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0749475D" w:rsidR="004F0988" w:rsidRDefault="004F0988" w:rsidP="00033045">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558</w:t>
            </w:r>
            <w:r w:rsidRPr="00855B9D">
              <w:rPr>
                <w:sz w:val="64"/>
              </w:rPr>
              <w:t xml:space="preserve"> </w:t>
            </w:r>
            <w:r w:rsidR="001E0206" w:rsidRPr="00855B9D">
              <w:t>V</w:t>
            </w:r>
            <w:r w:rsidR="001E0206">
              <w:t>1</w:t>
            </w:r>
            <w:r w:rsidR="00033045">
              <w:t>9</w:t>
            </w:r>
            <w:r w:rsidR="00085EF5">
              <w:t>.</w:t>
            </w:r>
            <w:r w:rsidR="009258E3">
              <w:t>1</w:t>
            </w:r>
            <w:r w:rsidR="00855B9D" w:rsidRPr="00855B9D">
              <w:t>.0</w:t>
            </w:r>
            <w:r w:rsidRPr="00855B9D">
              <w:t xml:space="preserve"> </w:t>
            </w:r>
            <w:r w:rsidRPr="00855B9D">
              <w:rPr>
                <w:sz w:val="32"/>
              </w:rPr>
              <w:t>(</w:t>
            </w:r>
            <w:bookmarkStart w:id="3" w:name="issueDate"/>
            <w:r w:rsidR="00855B9D" w:rsidRPr="00855B9D">
              <w:rPr>
                <w:sz w:val="32"/>
              </w:rPr>
              <w:t>202</w:t>
            </w:r>
            <w:r w:rsidR="00227D2B">
              <w:rPr>
                <w:sz w:val="32"/>
              </w:rPr>
              <w:t>4</w:t>
            </w:r>
            <w:r w:rsidRPr="00855B9D">
              <w:rPr>
                <w:sz w:val="32"/>
              </w:rPr>
              <w:t>-</w:t>
            </w:r>
            <w:bookmarkEnd w:id="3"/>
            <w:r w:rsidR="009258E3">
              <w:rPr>
                <w:sz w:val="32"/>
              </w:rPr>
              <w:t>12</w:t>
            </w:r>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4" w:name="spectype2"/>
            <w:r w:rsidRPr="00855B9D">
              <w:t>Specification</w:t>
            </w:r>
            <w:bookmarkEnd w:id="4"/>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5"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5"/>
          </w:p>
          <w:p w14:paraId="51057F66" w14:textId="62ABA27D" w:rsidR="004F0988" w:rsidRPr="00133525" w:rsidRDefault="004F0988" w:rsidP="00033045">
            <w:pPr>
              <w:pStyle w:val="ZT"/>
              <w:framePr w:wrap="auto" w:hAnchor="text" w:yAlign="inline"/>
              <w:rPr>
                <w:i/>
                <w:sz w:val="28"/>
              </w:rPr>
            </w:pPr>
            <w:r w:rsidRPr="004D3578">
              <w:t>(</w:t>
            </w:r>
            <w:r w:rsidRPr="00A63270">
              <w:rPr>
                <w:rStyle w:val="ZGSM"/>
              </w:rPr>
              <w:t xml:space="preserve">Release </w:t>
            </w:r>
            <w:bookmarkStart w:id="6" w:name="specRelease"/>
            <w:r w:rsidRPr="00A63270">
              <w:rPr>
                <w:rStyle w:val="ZGSM"/>
              </w:rPr>
              <w:t>1</w:t>
            </w:r>
            <w:bookmarkEnd w:id="6"/>
            <w:r w:rsidR="00033045">
              <w:rPr>
                <w:rStyle w:val="ZGSM"/>
              </w:rPr>
              <w:t>9</w:t>
            </w:r>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5pt" o:ole="">
                  <v:imagedata r:id="rId9" o:title=""/>
                </v:shape>
                <o:OLEObject Type="Embed" ProgID="Word.Picture.8" ShapeID="_x0000_i1025" DrawAspect="Content" ObjectID="_1795505360"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8"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0"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038599FC" w:rsidR="00E16509" w:rsidRPr="00133525" w:rsidRDefault="00E16509" w:rsidP="00133525">
            <w:pPr>
              <w:pStyle w:val="FP"/>
              <w:jc w:val="center"/>
              <w:rPr>
                <w:noProof/>
                <w:sz w:val="18"/>
              </w:rPr>
            </w:pPr>
            <w:r w:rsidRPr="00133525">
              <w:rPr>
                <w:noProof/>
                <w:sz w:val="18"/>
              </w:rPr>
              <w:t xml:space="preserve">© </w:t>
            </w:r>
            <w:bookmarkStart w:id="13" w:name="copyrightDate"/>
            <w:r w:rsidRPr="000925FE">
              <w:rPr>
                <w:noProof/>
                <w:sz w:val="18"/>
              </w:rPr>
              <w:t>20</w:t>
            </w:r>
            <w:bookmarkEnd w:id="13"/>
            <w:r w:rsidR="000925FE">
              <w:rPr>
                <w:noProof/>
                <w:sz w:val="18"/>
              </w:rPr>
              <w:t>2</w:t>
            </w:r>
            <w:r w:rsidR="00326385">
              <w:rPr>
                <w:noProof/>
                <w:sz w:val="18"/>
              </w:rPr>
              <w:t>4</w:t>
            </w:r>
            <w:r w:rsidRPr="00133525">
              <w:rPr>
                <w:noProof/>
                <w:sz w:val="18"/>
              </w:rPr>
              <w:t>, 3GPP Organizational Partners (ARIB, ATIS, CCSA, ETSI, TSDSI, TTA, TTC).</w:t>
            </w:r>
            <w:bookmarkStart w:id="14" w:name="copyrightaddon"/>
            <w:bookmarkEnd w:id="14"/>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474D44A7" w14:textId="77777777" w:rsidR="00E16509" w:rsidRDefault="00E16509" w:rsidP="00133525"/>
        </w:tc>
      </w:tr>
      <w:bookmarkEnd w:id="10"/>
    </w:tbl>
    <w:p w14:paraId="58D61E59" w14:textId="77777777" w:rsidR="00080512" w:rsidRPr="004D3578" w:rsidRDefault="00080512">
      <w:pPr>
        <w:pStyle w:val="TT"/>
      </w:pPr>
      <w:r w:rsidRPr="004D3578">
        <w:br w:type="page"/>
      </w:r>
      <w:bookmarkStart w:id="15" w:name="tableOfContents"/>
      <w:bookmarkEnd w:id="15"/>
      <w:r w:rsidRPr="004D3578">
        <w:lastRenderedPageBreak/>
        <w:t>Contents</w:t>
      </w:r>
    </w:p>
    <w:p w14:paraId="6656A3EF" w14:textId="3B10D861" w:rsidR="00B32B11" w:rsidRDefault="00EB7458">
      <w:pPr>
        <w:pStyle w:val="TOC1"/>
        <w:rPr>
          <w:rFonts w:asciiTheme="minorHAnsi" w:eastAsiaTheme="minorEastAsia" w:hAnsiTheme="minorHAnsi" w:cstheme="minorBidi"/>
          <w:noProof/>
          <w:szCs w:val="22"/>
          <w:lang w:val="en-IN" w:eastAsia="en-IN"/>
        </w:rPr>
      </w:pPr>
      <w:r>
        <w:fldChar w:fldCharType="begin"/>
      </w:r>
      <w:r>
        <w:instrText xml:space="preserve"> TOC \o "1-9" </w:instrText>
      </w:r>
      <w:r>
        <w:fldChar w:fldCharType="separate"/>
      </w:r>
      <w:r w:rsidR="00B32B11">
        <w:rPr>
          <w:noProof/>
        </w:rPr>
        <w:t>Foreword</w:t>
      </w:r>
      <w:r w:rsidR="00B32B11">
        <w:rPr>
          <w:noProof/>
        </w:rPr>
        <w:tab/>
      </w:r>
      <w:r w:rsidR="00B32B11">
        <w:rPr>
          <w:noProof/>
        </w:rPr>
        <w:fldChar w:fldCharType="begin"/>
      </w:r>
      <w:r w:rsidR="00B32B11">
        <w:rPr>
          <w:noProof/>
        </w:rPr>
        <w:instrText xml:space="preserve"> PAGEREF _Toc183581165 \h </w:instrText>
      </w:r>
      <w:r w:rsidR="00B32B11">
        <w:rPr>
          <w:noProof/>
        </w:rPr>
      </w:r>
      <w:r w:rsidR="00B32B11">
        <w:rPr>
          <w:noProof/>
        </w:rPr>
        <w:fldChar w:fldCharType="separate"/>
      </w:r>
      <w:r w:rsidR="00B32B11">
        <w:rPr>
          <w:noProof/>
        </w:rPr>
        <w:t>22</w:t>
      </w:r>
      <w:r w:rsidR="00B32B11">
        <w:rPr>
          <w:noProof/>
        </w:rPr>
        <w:fldChar w:fldCharType="end"/>
      </w:r>
    </w:p>
    <w:p w14:paraId="24DC05B5" w14:textId="599DB7B9" w:rsidR="00B32B11" w:rsidRDefault="00B32B11">
      <w:pPr>
        <w:pStyle w:val="TOC1"/>
        <w:rPr>
          <w:rFonts w:asciiTheme="minorHAnsi" w:eastAsiaTheme="minorEastAsia" w:hAnsiTheme="minorHAnsi" w:cstheme="minorBidi"/>
          <w:noProof/>
          <w:szCs w:val="22"/>
          <w:lang w:val="en-IN" w:eastAsia="en-IN"/>
        </w:rPr>
      </w:pPr>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_Toc183581166 \h </w:instrText>
      </w:r>
      <w:r>
        <w:rPr>
          <w:noProof/>
        </w:rPr>
      </w:r>
      <w:r>
        <w:rPr>
          <w:noProof/>
        </w:rPr>
        <w:fldChar w:fldCharType="separate"/>
      </w:r>
      <w:r>
        <w:rPr>
          <w:noProof/>
        </w:rPr>
        <w:t>24</w:t>
      </w:r>
      <w:r>
        <w:rPr>
          <w:noProof/>
        </w:rPr>
        <w:fldChar w:fldCharType="end"/>
      </w:r>
    </w:p>
    <w:p w14:paraId="27D3AA3A" w14:textId="730C09EA" w:rsidR="00B32B11" w:rsidRDefault="00B32B11">
      <w:pPr>
        <w:pStyle w:val="TOC1"/>
        <w:rPr>
          <w:rFonts w:asciiTheme="minorHAnsi" w:eastAsiaTheme="minorEastAsia" w:hAnsiTheme="minorHAnsi" w:cstheme="minorBidi"/>
          <w:noProof/>
          <w:szCs w:val="22"/>
          <w:lang w:val="en-IN" w:eastAsia="en-IN"/>
        </w:rPr>
      </w:pPr>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_Toc183581167 \h </w:instrText>
      </w:r>
      <w:r>
        <w:rPr>
          <w:noProof/>
        </w:rPr>
      </w:r>
      <w:r>
        <w:rPr>
          <w:noProof/>
        </w:rPr>
        <w:fldChar w:fldCharType="separate"/>
      </w:r>
      <w:r>
        <w:rPr>
          <w:noProof/>
        </w:rPr>
        <w:t>24</w:t>
      </w:r>
      <w:r>
        <w:rPr>
          <w:noProof/>
        </w:rPr>
        <w:fldChar w:fldCharType="end"/>
      </w:r>
    </w:p>
    <w:p w14:paraId="7E3632C2" w14:textId="6100C658" w:rsidR="00B32B11" w:rsidRDefault="00B32B11">
      <w:pPr>
        <w:pStyle w:val="TOC1"/>
        <w:rPr>
          <w:rFonts w:asciiTheme="minorHAnsi" w:eastAsiaTheme="minorEastAsia" w:hAnsiTheme="minorHAnsi" w:cstheme="minorBidi"/>
          <w:noProof/>
          <w:szCs w:val="22"/>
          <w:lang w:val="en-IN" w:eastAsia="en-IN"/>
        </w:rPr>
      </w:pPr>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_Toc183581168 \h </w:instrText>
      </w:r>
      <w:r>
        <w:rPr>
          <w:noProof/>
        </w:rPr>
      </w:r>
      <w:r>
        <w:rPr>
          <w:noProof/>
        </w:rPr>
        <w:fldChar w:fldCharType="separate"/>
      </w:r>
      <w:r>
        <w:rPr>
          <w:noProof/>
        </w:rPr>
        <w:t>25</w:t>
      </w:r>
      <w:r>
        <w:rPr>
          <w:noProof/>
        </w:rPr>
        <w:fldChar w:fldCharType="end"/>
      </w:r>
    </w:p>
    <w:p w14:paraId="00462575" w14:textId="7588BBC2" w:rsidR="00B32B11" w:rsidRDefault="00B32B11">
      <w:pPr>
        <w:pStyle w:val="TOC2"/>
        <w:rPr>
          <w:rFonts w:asciiTheme="minorHAnsi" w:eastAsiaTheme="minorEastAsia" w:hAnsiTheme="minorHAnsi" w:cstheme="minorBidi"/>
          <w:noProof/>
          <w:sz w:val="22"/>
          <w:szCs w:val="22"/>
          <w:lang w:val="en-IN" w:eastAsia="en-IN"/>
        </w:rPr>
      </w:pPr>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_Toc183581169 \h </w:instrText>
      </w:r>
      <w:r>
        <w:rPr>
          <w:noProof/>
        </w:rPr>
      </w:r>
      <w:r>
        <w:rPr>
          <w:noProof/>
        </w:rPr>
        <w:fldChar w:fldCharType="separate"/>
      </w:r>
      <w:r>
        <w:rPr>
          <w:noProof/>
        </w:rPr>
        <w:t>25</w:t>
      </w:r>
      <w:r>
        <w:rPr>
          <w:noProof/>
        </w:rPr>
        <w:fldChar w:fldCharType="end"/>
      </w:r>
    </w:p>
    <w:p w14:paraId="1E17990D" w14:textId="2AB0CAE9" w:rsidR="00B32B11" w:rsidRDefault="00B32B11">
      <w:pPr>
        <w:pStyle w:val="TOC2"/>
        <w:rPr>
          <w:rFonts w:asciiTheme="minorHAnsi" w:eastAsiaTheme="minorEastAsia" w:hAnsiTheme="minorHAnsi" w:cstheme="minorBidi"/>
          <w:noProof/>
          <w:sz w:val="22"/>
          <w:szCs w:val="22"/>
          <w:lang w:val="en-IN" w:eastAsia="en-IN"/>
        </w:rPr>
      </w:pPr>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_Toc183581170 \h </w:instrText>
      </w:r>
      <w:r>
        <w:rPr>
          <w:noProof/>
        </w:rPr>
      </w:r>
      <w:r>
        <w:rPr>
          <w:noProof/>
        </w:rPr>
        <w:fldChar w:fldCharType="separate"/>
      </w:r>
      <w:r>
        <w:rPr>
          <w:noProof/>
        </w:rPr>
        <w:t>25</w:t>
      </w:r>
      <w:r>
        <w:rPr>
          <w:noProof/>
        </w:rPr>
        <w:fldChar w:fldCharType="end"/>
      </w:r>
    </w:p>
    <w:p w14:paraId="0A574D43" w14:textId="5F275057" w:rsidR="00B32B11" w:rsidRDefault="00B32B11">
      <w:pPr>
        <w:pStyle w:val="TOC2"/>
        <w:rPr>
          <w:rFonts w:asciiTheme="minorHAnsi" w:eastAsiaTheme="minorEastAsia" w:hAnsiTheme="minorHAnsi" w:cstheme="minorBidi"/>
          <w:noProof/>
          <w:sz w:val="22"/>
          <w:szCs w:val="22"/>
          <w:lang w:val="en-IN" w:eastAsia="en-IN"/>
        </w:rPr>
      </w:pPr>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_Toc183581171 \h </w:instrText>
      </w:r>
      <w:r>
        <w:rPr>
          <w:noProof/>
        </w:rPr>
      </w:r>
      <w:r>
        <w:rPr>
          <w:noProof/>
        </w:rPr>
        <w:fldChar w:fldCharType="separate"/>
      </w:r>
      <w:r>
        <w:rPr>
          <w:noProof/>
        </w:rPr>
        <w:t>25</w:t>
      </w:r>
      <w:r>
        <w:rPr>
          <w:noProof/>
        </w:rPr>
        <w:fldChar w:fldCharType="end"/>
      </w:r>
    </w:p>
    <w:p w14:paraId="523BB46B" w14:textId="76C8A6F8" w:rsidR="00B32B11" w:rsidRDefault="00B32B11">
      <w:pPr>
        <w:pStyle w:val="TOC1"/>
        <w:rPr>
          <w:rFonts w:asciiTheme="minorHAnsi" w:eastAsiaTheme="minorEastAsia" w:hAnsiTheme="minorHAnsi" w:cstheme="minorBidi"/>
          <w:noProof/>
          <w:szCs w:val="22"/>
          <w:lang w:val="en-IN" w:eastAsia="en-IN"/>
        </w:rPr>
      </w:pPr>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_Toc183581172 \h </w:instrText>
      </w:r>
      <w:r>
        <w:rPr>
          <w:noProof/>
        </w:rPr>
      </w:r>
      <w:r>
        <w:rPr>
          <w:noProof/>
        </w:rPr>
        <w:fldChar w:fldCharType="separate"/>
      </w:r>
      <w:r>
        <w:rPr>
          <w:noProof/>
        </w:rPr>
        <w:t>26</w:t>
      </w:r>
      <w:r>
        <w:rPr>
          <w:noProof/>
        </w:rPr>
        <w:fldChar w:fldCharType="end"/>
      </w:r>
    </w:p>
    <w:p w14:paraId="578545BC" w14:textId="05029DCD" w:rsidR="00B32B11" w:rsidRDefault="00B32B11">
      <w:pPr>
        <w:pStyle w:val="TOC1"/>
        <w:rPr>
          <w:rFonts w:asciiTheme="minorHAnsi" w:eastAsiaTheme="minorEastAsia" w:hAnsiTheme="minorHAnsi" w:cstheme="minorBidi"/>
          <w:noProof/>
          <w:szCs w:val="22"/>
          <w:lang w:val="en-IN" w:eastAsia="en-IN"/>
        </w:rPr>
      </w:pPr>
      <w:r>
        <w:rPr>
          <w:noProof/>
        </w:rPr>
        <w:t>5</w:t>
      </w:r>
      <w:r>
        <w:rPr>
          <w:rFonts w:asciiTheme="minorHAnsi" w:eastAsiaTheme="minorEastAsia" w:hAnsiTheme="minorHAnsi" w:cstheme="minorBidi"/>
          <w:noProof/>
          <w:szCs w:val="22"/>
          <w:lang w:val="en-IN" w:eastAsia="en-IN"/>
        </w:rPr>
        <w:tab/>
      </w:r>
      <w:r>
        <w:rPr>
          <w:noProof/>
        </w:rPr>
        <w:t>Services offered by Edge Enabler Server</w:t>
      </w:r>
      <w:r>
        <w:rPr>
          <w:noProof/>
        </w:rPr>
        <w:tab/>
      </w:r>
      <w:r>
        <w:rPr>
          <w:noProof/>
        </w:rPr>
        <w:fldChar w:fldCharType="begin"/>
      </w:r>
      <w:r>
        <w:rPr>
          <w:noProof/>
        </w:rPr>
        <w:instrText xml:space="preserve"> PAGEREF _Toc183581173 \h </w:instrText>
      </w:r>
      <w:r>
        <w:rPr>
          <w:noProof/>
        </w:rPr>
      </w:r>
      <w:r>
        <w:rPr>
          <w:noProof/>
        </w:rPr>
        <w:fldChar w:fldCharType="separate"/>
      </w:r>
      <w:r>
        <w:rPr>
          <w:noProof/>
        </w:rPr>
        <w:t>26</w:t>
      </w:r>
      <w:r>
        <w:rPr>
          <w:noProof/>
        </w:rPr>
        <w:fldChar w:fldCharType="end"/>
      </w:r>
    </w:p>
    <w:p w14:paraId="2ED12779" w14:textId="44954FF4" w:rsidR="00B32B11" w:rsidRDefault="00B32B11">
      <w:pPr>
        <w:pStyle w:val="TOC2"/>
        <w:rPr>
          <w:rFonts w:asciiTheme="minorHAnsi" w:eastAsiaTheme="minorEastAsia" w:hAnsiTheme="minorHAnsi" w:cstheme="minorBidi"/>
          <w:noProof/>
          <w:sz w:val="22"/>
          <w:szCs w:val="22"/>
          <w:lang w:val="en-IN" w:eastAsia="en-IN"/>
        </w:rPr>
      </w:pPr>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_Toc183581174 \h </w:instrText>
      </w:r>
      <w:r>
        <w:rPr>
          <w:noProof/>
        </w:rPr>
      </w:r>
      <w:r>
        <w:rPr>
          <w:noProof/>
        </w:rPr>
        <w:fldChar w:fldCharType="separate"/>
      </w:r>
      <w:r>
        <w:rPr>
          <w:noProof/>
        </w:rPr>
        <w:t>26</w:t>
      </w:r>
      <w:r>
        <w:rPr>
          <w:noProof/>
        </w:rPr>
        <w:fldChar w:fldCharType="end"/>
      </w:r>
    </w:p>
    <w:p w14:paraId="28E40F32" w14:textId="4D3CB4B1" w:rsidR="00B32B11" w:rsidRDefault="00B32B11">
      <w:pPr>
        <w:pStyle w:val="TOC2"/>
        <w:rPr>
          <w:rFonts w:asciiTheme="minorHAnsi" w:eastAsiaTheme="minorEastAsia" w:hAnsiTheme="minorHAnsi" w:cstheme="minorBidi"/>
          <w:noProof/>
          <w:sz w:val="22"/>
          <w:szCs w:val="22"/>
          <w:lang w:val="en-IN" w:eastAsia="en-IN"/>
        </w:rPr>
      </w:pPr>
      <w:r>
        <w:rPr>
          <w:noProof/>
        </w:rPr>
        <w:t>5.2</w:t>
      </w:r>
      <w:r>
        <w:rPr>
          <w:rFonts w:asciiTheme="minorHAnsi" w:eastAsiaTheme="minorEastAsia" w:hAnsiTheme="minorHAnsi" w:cstheme="minorBidi"/>
          <w:noProof/>
          <w:sz w:val="22"/>
          <w:szCs w:val="22"/>
          <w:lang w:val="en-IN" w:eastAsia="en-IN"/>
        </w:rPr>
        <w:tab/>
      </w:r>
      <w:r>
        <w:rPr>
          <w:noProof/>
        </w:rPr>
        <w:t>Eees_EASRegistration Service</w:t>
      </w:r>
      <w:r>
        <w:rPr>
          <w:noProof/>
        </w:rPr>
        <w:tab/>
      </w:r>
      <w:r>
        <w:rPr>
          <w:noProof/>
        </w:rPr>
        <w:fldChar w:fldCharType="begin"/>
      </w:r>
      <w:r>
        <w:rPr>
          <w:noProof/>
        </w:rPr>
        <w:instrText xml:space="preserve"> PAGEREF _Toc183581175 \h </w:instrText>
      </w:r>
      <w:r>
        <w:rPr>
          <w:noProof/>
        </w:rPr>
      </w:r>
      <w:r>
        <w:rPr>
          <w:noProof/>
        </w:rPr>
        <w:fldChar w:fldCharType="separate"/>
      </w:r>
      <w:r>
        <w:rPr>
          <w:noProof/>
        </w:rPr>
        <w:t>28</w:t>
      </w:r>
      <w:r>
        <w:rPr>
          <w:noProof/>
        </w:rPr>
        <w:fldChar w:fldCharType="end"/>
      </w:r>
    </w:p>
    <w:p w14:paraId="5027BA85" w14:textId="365E9458" w:rsidR="00B32B11" w:rsidRDefault="00B32B11">
      <w:pPr>
        <w:pStyle w:val="TOC3"/>
        <w:rPr>
          <w:rFonts w:asciiTheme="minorHAnsi" w:eastAsiaTheme="minorEastAsia" w:hAnsiTheme="minorHAnsi" w:cstheme="minorBidi"/>
          <w:noProof/>
          <w:sz w:val="22"/>
          <w:szCs w:val="22"/>
          <w:lang w:val="en-IN" w:eastAsia="en-IN"/>
        </w:rPr>
      </w:pPr>
      <w:r>
        <w:rPr>
          <w:noProof/>
        </w:rPr>
        <w:t>5.2.1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_Toc183581176 \h </w:instrText>
      </w:r>
      <w:r>
        <w:rPr>
          <w:noProof/>
        </w:rPr>
      </w:r>
      <w:r>
        <w:rPr>
          <w:noProof/>
        </w:rPr>
        <w:fldChar w:fldCharType="separate"/>
      </w:r>
      <w:r>
        <w:rPr>
          <w:noProof/>
        </w:rPr>
        <w:t>28</w:t>
      </w:r>
      <w:r>
        <w:rPr>
          <w:noProof/>
        </w:rPr>
        <w:fldChar w:fldCharType="end"/>
      </w:r>
    </w:p>
    <w:p w14:paraId="1F2B537D" w14:textId="2CAB1A5D" w:rsidR="00B32B11" w:rsidRDefault="00B32B11">
      <w:pPr>
        <w:pStyle w:val="TOC3"/>
        <w:rPr>
          <w:rFonts w:asciiTheme="minorHAnsi" w:eastAsiaTheme="minorEastAsia" w:hAnsiTheme="minorHAnsi" w:cstheme="minorBidi"/>
          <w:noProof/>
          <w:sz w:val="22"/>
          <w:szCs w:val="22"/>
          <w:lang w:val="en-IN" w:eastAsia="en-IN"/>
        </w:rPr>
      </w:pPr>
      <w:r>
        <w:rPr>
          <w:noProof/>
        </w:rPr>
        <w:t>5.2.2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_Toc183581177 \h </w:instrText>
      </w:r>
      <w:r>
        <w:rPr>
          <w:noProof/>
        </w:rPr>
      </w:r>
      <w:r>
        <w:rPr>
          <w:noProof/>
        </w:rPr>
        <w:fldChar w:fldCharType="separate"/>
      </w:r>
      <w:r>
        <w:rPr>
          <w:noProof/>
        </w:rPr>
        <w:t>29</w:t>
      </w:r>
      <w:r>
        <w:rPr>
          <w:noProof/>
        </w:rPr>
        <w:fldChar w:fldCharType="end"/>
      </w:r>
    </w:p>
    <w:p w14:paraId="5C2EADB6" w14:textId="74F69F49" w:rsidR="00B32B11" w:rsidRDefault="00B32B11">
      <w:pPr>
        <w:pStyle w:val="TOC4"/>
        <w:rPr>
          <w:rFonts w:asciiTheme="minorHAnsi" w:eastAsiaTheme="minorEastAsia" w:hAnsiTheme="minorHAnsi" w:cstheme="minorBidi"/>
          <w:noProof/>
          <w:sz w:val="22"/>
          <w:szCs w:val="22"/>
          <w:lang w:val="en-IN" w:eastAsia="en-IN"/>
        </w:rPr>
      </w:pPr>
      <w:r>
        <w:rPr>
          <w:noProof/>
        </w:rPr>
        <w:t>5.2.2.1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_Toc183581178 \h </w:instrText>
      </w:r>
      <w:r>
        <w:rPr>
          <w:noProof/>
        </w:rPr>
      </w:r>
      <w:r>
        <w:rPr>
          <w:noProof/>
        </w:rPr>
        <w:fldChar w:fldCharType="separate"/>
      </w:r>
      <w:r>
        <w:rPr>
          <w:noProof/>
        </w:rPr>
        <w:t>29</w:t>
      </w:r>
      <w:r>
        <w:rPr>
          <w:noProof/>
        </w:rPr>
        <w:fldChar w:fldCharType="end"/>
      </w:r>
    </w:p>
    <w:p w14:paraId="05CB0E04" w14:textId="7F8539EE" w:rsidR="00B32B11" w:rsidRDefault="00B32B11">
      <w:pPr>
        <w:pStyle w:val="TOC4"/>
        <w:rPr>
          <w:rFonts w:asciiTheme="minorHAnsi" w:eastAsiaTheme="minorEastAsia" w:hAnsiTheme="minorHAnsi" w:cstheme="minorBidi"/>
          <w:noProof/>
          <w:sz w:val="22"/>
          <w:szCs w:val="22"/>
          <w:lang w:val="en-IN" w:eastAsia="en-IN"/>
        </w:rPr>
      </w:pPr>
      <w:r>
        <w:rPr>
          <w:noProof/>
        </w:rPr>
        <w:t>5.2.2.2</w:t>
      </w:r>
      <w:r>
        <w:rPr>
          <w:rFonts w:asciiTheme="minorHAnsi" w:eastAsiaTheme="minorEastAsia" w:hAnsiTheme="minorHAnsi" w:cstheme="minorBidi"/>
          <w:noProof/>
          <w:sz w:val="22"/>
          <w:szCs w:val="22"/>
          <w:lang w:val="en-IN" w:eastAsia="en-IN"/>
        </w:rPr>
        <w:tab/>
      </w:r>
      <w:r>
        <w:rPr>
          <w:noProof/>
        </w:rPr>
        <w:t>Eees_EASRegistration_Request</w:t>
      </w:r>
      <w:r>
        <w:rPr>
          <w:noProof/>
        </w:rPr>
        <w:tab/>
      </w:r>
      <w:r>
        <w:rPr>
          <w:noProof/>
        </w:rPr>
        <w:fldChar w:fldCharType="begin"/>
      </w:r>
      <w:r>
        <w:rPr>
          <w:noProof/>
        </w:rPr>
        <w:instrText xml:space="preserve"> PAGEREF _Toc183581179 \h </w:instrText>
      </w:r>
      <w:r>
        <w:rPr>
          <w:noProof/>
        </w:rPr>
      </w:r>
      <w:r>
        <w:rPr>
          <w:noProof/>
        </w:rPr>
        <w:fldChar w:fldCharType="separate"/>
      </w:r>
      <w:r>
        <w:rPr>
          <w:noProof/>
        </w:rPr>
        <w:t>29</w:t>
      </w:r>
      <w:r>
        <w:rPr>
          <w:noProof/>
        </w:rPr>
        <w:fldChar w:fldCharType="end"/>
      </w:r>
    </w:p>
    <w:p w14:paraId="59E55C55" w14:textId="5E9381E1" w:rsidR="00B32B11" w:rsidRDefault="00B32B11">
      <w:pPr>
        <w:pStyle w:val="TOC5"/>
        <w:rPr>
          <w:rFonts w:asciiTheme="minorHAnsi" w:eastAsiaTheme="minorEastAsia" w:hAnsiTheme="minorHAnsi" w:cstheme="minorBidi"/>
          <w:noProof/>
          <w:sz w:val="22"/>
          <w:szCs w:val="22"/>
          <w:lang w:val="en-IN" w:eastAsia="en-IN"/>
        </w:rPr>
      </w:pPr>
      <w:r>
        <w:rPr>
          <w:noProof/>
        </w:rPr>
        <w:t>5.2.2.2.1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_Toc183581180 \h </w:instrText>
      </w:r>
      <w:r>
        <w:rPr>
          <w:noProof/>
        </w:rPr>
      </w:r>
      <w:r>
        <w:rPr>
          <w:noProof/>
        </w:rPr>
        <w:fldChar w:fldCharType="separate"/>
      </w:r>
      <w:r>
        <w:rPr>
          <w:noProof/>
        </w:rPr>
        <w:t>29</w:t>
      </w:r>
      <w:r>
        <w:rPr>
          <w:noProof/>
        </w:rPr>
        <w:fldChar w:fldCharType="end"/>
      </w:r>
    </w:p>
    <w:p w14:paraId="4F142183" w14:textId="46FA1758" w:rsidR="00B32B11" w:rsidRDefault="00B32B11">
      <w:pPr>
        <w:pStyle w:val="TOC5"/>
        <w:rPr>
          <w:rFonts w:asciiTheme="minorHAnsi" w:eastAsiaTheme="minorEastAsia" w:hAnsiTheme="minorHAnsi" w:cstheme="minorBidi"/>
          <w:noProof/>
          <w:sz w:val="22"/>
          <w:szCs w:val="22"/>
          <w:lang w:val="en-IN" w:eastAsia="en-IN"/>
        </w:rPr>
      </w:pPr>
      <w:r>
        <w:rPr>
          <w:noProof/>
        </w:rPr>
        <w:t>5.2.2.2.2</w:t>
      </w:r>
      <w:r>
        <w:rPr>
          <w:rFonts w:asciiTheme="minorHAnsi" w:eastAsiaTheme="minorEastAsia" w:hAnsiTheme="minorHAnsi" w:cstheme="minorBidi"/>
          <w:noProof/>
          <w:sz w:val="22"/>
          <w:szCs w:val="22"/>
          <w:lang w:val="en-IN" w:eastAsia="en-IN"/>
        </w:rPr>
        <w:tab/>
      </w:r>
      <w:r>
        <w:rPr>
          <w:noProof/>
        </w:rPr>
        <w:t>Service consumer registering to EES using Eees_EASRegistration_Request operation</w:t>
      </w:r>
      <w:r>
        <w:rPr>
          <w:noProof/>
        </w:rPr>
        <w:tab/>
      </w:r>
      <w:r>
        <w:rPr>
          <w:noProof/>
        </w:rPr>
        <w:fldChar w:fldCharType="begin"/>
      </w:r>
      <w:r>
        <w:rPr>
          <w:noProof/>
        </w:rPr>
        <w:instrText xml:space="preserve"> PAGEREF _Toc183581181 \h </w:instrText>
      </w:r>
      <w:r>
        <w:rPr>
          <w:noProof/>
        </w:rPr>
      </w:r>
      <w:r>
        <w:rPr>
          <w:noProof/>
        </w:rPr>
        <w:fldChar w:fldCharType="separate"/>
      </w:r>
      <w:r>
        <w:rPr>
          <w:noProof/>
        </w:rPr>
        <w:t>29</w:t>
      </w:r>
      <w:r>
        <w:rPr>
          <w:noProof/>
        </w:rPr>
        <w:fldChar w:fldCharType="end"/>
      </w:r>
    </w:p>
    <w:p w14:paraId="5256895D" w14:textId="7AF98E98" w:rsidR="00B32B11" w:rsidRDefault="00B32B11">
      <w:pPr>
        <w:pStyle w:val="TOC4"/>
        <w:rPr>
          <w:rFonts w:asciiTheme="minorHAnsi" w:eastAsiaTheme="minorEastAsia" w:hAnsiTheme="minorHAnsi" w:cstheme="minorBidi"/>
          <w:noProof/>
          <w:sz w:val="22"/>
          <w:szCs w:val="22"/>
          <w:lang w:val="en-IN" w:eastAsia="en-IN"/>
        </w:rPr>
      </w:pPr>
      <w:r>
        <w:rPr>
          <w:noProof/>
        </w:rPr>
        <w:t>5.2.2.3</w:t>
      </w:r>
      <w:r>
        <w:rPr>
          <w:rFonts w:asciiTheme="minorHAnsi" w:eastAsiaTheme="minorEastAsia" w:hAnsiTheme="minorHAnsi" w:cstheme="minorBidi"/>
          <w:noProof/>
          <w:sz w:val="22"/>
          <w:szCs w:val="22"/>
          <w:lang w:val="en-IN" w:eastAsia="en-IN"/>
        </w:rPr>
        <w:tab/>
      </w:r>
      <w:r>
        <w:rPr>
          <w:noProof/>
        </w:rPr>
        <w:t>Eees_EASRegistration_Update</w:t>
      </w:r>
      <w:r>
        <w:rPr>
          <w:noProof/>
        </w:rPr>
        <w:tab/>
      </w:r>
      <w:r>
        <w:rPr>
          <w:noProof/>
        </w:rPr>
        <w:fldChar w:fldCharType="begin"/>
      </w:r>
      <w:r>
        <w:rPr>
          <w:noProof/>
        </w:rPr>
        <w:instrText xml:space="preserve"> PAGEREF _Toc183581182 \h </w:instrText>
      </w:r>
      <w:r>
        <w:rPr>
          <w:noProof/>
        </w:rPr>
      </w:r>
      <w:r>
        <w:rPr>
          <w:noProof/>
        </w:rPr>
        <w:fldChar w:fldCharType="separate"/>
      </w:r>
      <w:r>
        <w:rPr>
          <w:noProof/>
        </w:rPr>
        <w:t>29</w:t>
      </w:r>
      <w:r>
        <w:rPr>
          <w:noProof/>
        </w:rPr>
        <w:fldChar w:fldCharType="end"/>
      </w:r>
    </w:p>
    <w:p w14:paraId="5CE08867" w14:textId="78651E80" w:rsidR="00B32B11" w:rsidRDefault="00B32B11">
      <w:pPr>
        <w:pStyle w:val="TOC5"/>
        <w:rPr>
          <w:rFonts w:asciiTheme="minorHAnsi" w:eastAsiaTheme="minorEastAsia" w:hAnsiTheme="minorHAnsi" w:cstheme="minorBidi"/>
          <w:noProof/>
          <w:sz w:val="22"/>
          <w:szCs w:val="22"/>
          <w:lang w:val="en-IN" w:eastAsia="en-IN"/>
        </w:rPr>
      </w:pPr>
      <w:r>
        <w:rPr>
          <w:noProof/>
        </w:rPr>
        <w:t>5.2.2.3.1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_Toc183581183 \h </w:instrText>
      </w:r>
      <w:r>
        <w:rPr>
          <w:noProof/>
        </w:rPr>
      </w:r>
      <w:r>
        <w:rPr>
          <w:noProof/>
        </w:rPr>
        <w:fldChar w:fldCharType="separate"/>
      </w:r>
      <w:r>
        <w:rPr>
          <w:noProof/>
        </w:rPr>
        <w:t>29</w:t>
      </w:r>
      <w:r>
        <w:rPr>
          <w:noProof/>
        </w:rPr>
        <w:fldChar w:fldCharType="end"/>
      </w:r>
    </w:p>
    <w:p w14:paraId="2CDDCC88" w14:textId="06D6E952" w:rsidR="00B32B11" w:rsidRDefault="00B32B11">
      <w:pPr>
        <w:pStyle w:val="TOC5"/>
        <w:rPr>
          <w:rFonts w:asciiTheme="minorHAnsi" w:eastAsiaTheme="minorEastAsia" w:hAnsiTheme="minorHAnsi" w:cstheme="minorBidi"/>
          <w:noProof/>
          <w:sz w:val="22"/>
          <w:szCs w:val="22"/>
          <w:lang w:val="en-IN" w:eastAsia="en-IN"/>
        </w:rPr>
      </w:pPr>
      <w:r>
        <w:rPr>
          <w:noProof/>
        </w:rPr>
        <w:t>5.2.2.3.2</w:t>
      </w:r>
      <w:r>
        <w:rPr>
          <w:rFonts w:asciiTheme="minorHAnsi" w:eastAsiaTheme="minorEastAsia" w:hAnsiTheme="minorHAnsi" w:cstheme="minorBidi"/>
          <w:noProof/>
          <w:sz w:val="22"/>
          <w:szCs w:val="22"/>
          <w:lang w:val="en-IN" w:eastAsia="en-IN"/>
        </w:rPr>
        <w:tab/>
      </w:r>
      <w:r>
        <w:rPr>
          <w:noProof/>
        </w:rPr>
        <w:t>Service consumer updating registration information using Eees_EASRegistration_Update operation</w:t>
      </w:r>
      <w:r>
        <w:rPr>
          <w:noProof/>
        </w:rPr>
        <w:tab/>
      </w:r>
      <w:r>
        <w:rPr>
          <w:noProof/>
        </w:rPr>
        <w:fldChar w:fldCharType="begin"/>
      </w:r>
      <w:r>
        <w:rPr>
          <w:noProof/>
        </w:rPr>
        <w:instrText xml:space="preserve"> PAGEREF _Toc183581184 \h </w:instrText>
      </w:r>
      <w:r>
        <w:rPr>
          <w:noProof/>
        </w:rPr>
      </w:r>
      <w:r>
        <w:rPr>
          <w:noProof/>
        </w:rPr>
        <w:fldChar w:fldCharType="separate"/>
      </w:r>
      <w:r>
        <w:rPr>
          <w:noProof/>
        </w:rPr>
        <w:t>30</w:t>
      </w:r>
      <w:r>
        <w:rPr>
          <w:noProof/>
        </w:rPr>
        <w:fldChar w:fldCharType="end"/>
      </w:r>
    </w:p>
    <w:p w14:paraId="53FC5393" w14:textId="437B8A38" w:rsidR="00B32B11" w:rsidRDefault="00B32B11">
      <w:pPr>
        <w:pStyle w:val="TOC4"/>
        <w:rPr>
          <w:rFonts w:asciiTheme="minorHAnsi" w:eastAsiaTheme="minorEastAsia" w:hAnsiTheme="minorHAnsi" w:cstheme="minorBidi"/>
          <w:noProof/>
          <w:sz w:val="22"/>
          <w:szCs w:val="22"/>
          <w:lang w:val="en-IN" w:eastAsia="en-IN"/>
        </w:rPr>
      </w:pPr>
      <w:r>
        <w:rPr>
          <w:noProof/>
        </w:rPr>
        <w:t>5.2.2.4</w:t>
      </w:r>
      <w:r>
        <w:rPr>
          <w:rFonts w:asciiTheme="minorHAnsi" w:eastAsiaTheme="minorEastAsia" w:hAnsiTheme="minorHAnsi" w:cstheme="minorBidi"/>
          <w:noProof/>
          <w:sz w:val="22"/>
          <w:szCs w:val="22"/>
          <w:lang w:val="en-IN" w:eastAsia="en-IN"/>
        </w:rPr>
        <w:tab/>
      </w:r>
      <w:r>
        <w:rPr>
          <w:noProof/>
        </w:rPr>
        <w:t>Eees_EASRegistration_Deregister</w:t>
      </w:r>
      <w:r>
        <w:rPr>
          <w:noProof/>
        </w:rPr>
        <w:tab/>
      </w:r>
      <w:r>
        <w:rPr>
          <w:noProof/>
        </w:rPr>
        <w:fldChar w:fldCharType="begin"/>
      </w:r>
      <w:r>
        <w:rPr>
          <w:noProof/>
        </w:rPr>
        <w:instrText xml:space="preserve"> PAGEREF _Toc183581185 \h </w:instrText>
      </w:r>
      <w:r>
        <w:rPr>
          <w:noProof/>
        </w:rPr>
      </w:r>
      <w:r>
        <w:rPr>
          <w:noProof/>
        </w:rPr>
        <w:fldChar w:fldCharType="separate"/>
      </w:r>
      <w:r>
        <w:rPr>
          <w:noProof/>
        </w:rPr>
        <w:t>30</w:t>
      </w:r>
      <w:r>
        <w:rPr>
          <w:noProof/>
        </w:rPr>
        <w:fldChar w:fldCharType="end"/>
      </w:r>
    </w:p>
    <w:p w14:paraId="121F03E6" w14:textId="53541084" w:rsidR="00B32B11" w:rsidRDefault="00B32B11">
      <w:pPr>
        <w:pStyle w:val="TOC5"/>
        <w:rPr>
          <w:rFonts w:asciiTheme="minorHAnsi" w:eastAsiaTheme="minorEastAsia" w:hAnsiTheme="minorHAnsi" w:cstheme="minorBidi"/>
          <w:noProof/>
          <w:sz w:val="22"/>
          <w:szCs w:val="22"/>
          <w:lang w:val="en-IN" w:eastAsia="en-IN"/>
        </w:rPr>
      </w:pPr>
      <w:r>
        <w:rPr>
          <w:noProof/>
        </w:rPr>
        <w:t>5.2.2.4.1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_Toc183581186 \h </w:instrText>
      </w:r>
      <w:r>
        <w:rPr>
          <w:noProof/>
        </w:rPr>
      </w:r>
      <w:r>
        <w:rPr>
          <w:noProof/>
        </w:rPr>
        <w:fldChar w:fldCharType="separate"/>
      </w:r>
      <w:r>
        <w:rPr>
          <w:noProof/>
        </w:rPr>
        <w:t>30</w:t>
      </w:r>
      <w:r>
        <w:rPr>
          <w:noProof/>
        </w:rPr>
        <w:fldChar w:fldCharType="end"/>
      </w:r>
    </w:p>
    <w:p w14:paraId="4AE54BB2" w14:textId="0F31296B" w:rsidR="00B32B11" w:rsidRDefault="00B32B11">
      <w:pPr>
        <w:pStyle w:val="TOC5"/>
        <w:rPr>
          <w:rFonts w:asciiTheme="minorHAnsi" w:eastAsiaTheme="minorEastAsia" w:hAnsiTheme="minorHAnsi" w:cstheme="minorBidi"/>
          <w:noProof/>
          <w:sz w:val="22"/>
          <w:szCs w:val="22"/>
          <w:lang w:val="en-IN" w:eastAsia="en-IN"/>
        </w:rPr>
      </w:pPr>
      <w:r>
        <w:rPr>
          <w:noProof/>
        </w:rPr>
        <w:t>5.2.2.4.2</w:t>
      </w:r>
      <w:r>
        <w:rPr>
          <w:rFonts w:asciiTheme="minorHAnsi" w:eastAsiaTheme="minorEastAsia" w:hAnsiTheme="minorHAnsi" w:cstheme="minorBidi"/>
          <w:noProof/>
          <w:sz w:val="22"/>
          <w:szCs w:val="22"/>
          <w:lang w:val="en-IN" w:eastAsia="en-IN"/>
        </w:rPr>
        <w:tab/>
      </w:r>
      <w:r>
        <w:rPr>
          <w:noProof/>
        </w:rPr>
        <w:t>Service consumer deregistering from EES using Eees_EASRegistration_Deregister operation</w:t>
      </w:r>
      <w:r>
        <w:rPr>
          <w:noProof/>
        </w:rPr>
        <w:tab/>
      </w:r>
      <w:r>
        <w:rPr>
          <w:noProof/>
        </w:rPr>
        <w:fldChar w:fldCharType="begin"/>
      </w:r>
      <w:r>
        <w:rPr>
          <w:noProof/>
        </w:rPr>
        <w:instrText xml:space="preserve"> PAGEREF _Toc183581187 \h </w:instrText>
      </w:r>
      <w:r>
        <w:rPr>
          <w:noProof/>
        </w:rPr>
      </w:r>
      <w:r>
        <w:rPr>
          <w:noProof/>
        </w:rPr>
        <w:fldChar w:fldCharType="separate"/>
      </w:r>
      <w:r>
        <w:rPr>
          <w:noProof/>
        </w:rPr>
        <w:t>30</w:t>
      </w:r>
      <w:r>
        <w:rPr>
          <w:noProof/>
        </w:rPr>
        <w:fldChar w:fldCharType="end"/>
      </w:r>
    </w:p>
    <w:p w14:paraId="5995CDE5" w14:textId="0330756A" w:rsidR="00B32B11" w:rsidRDefault="00B32B11">
      <w:pPr>
        <w:pStyle w:val="TOC2"/>
        <w:rPr>
          <w:rFonts w:asciiTheme="minorHAnsi" w:eastAsiaTheme="minorEastAsia" w:hAnsiTheme="minorHAnsi" w:cstheme="minorBidi"/>
          <w:noProof/>
          <w:sz w:val="22"/>
          <w:szCs w:val="22"/>
          <w:lang w:val="en-IN" w:eastAsia="en-IN"/>
        </w:rPr>
      </w:pPr>
      <w:r>
        <w:rPr>
          <w:noProof/>
        </w:rPr>
        <w:t>5.3</w:t>
      </w:r>
      <w:r>
        <w:rPr>
          <w:rFonts w:asciiTheme="minorHAnsi" w:eastAsiaTheme="minorEastAsia" w:hAnsiTheme="minorHAnsi" w:cstheme="minorBidi"/>
          <w:noProof/>
          <w:sz w:val="22"/>
          <w:szCs w:val="22"/>
          <w:lang w:val="en-IN" w:eastAsia="en-IN"/>
        </w:rPr>
        <w:tab/>
      </w:r>
      <w:r>
        <w:rPr>
          <w:noProof/>
        </w:rPr>
        <w:t>Eees_UELocation Service</w:t>
      </w:r>
      <w:r>
        <w:rPr>
          <w:noProof/>
        </w:rPr>
        <w:tab/>
      </w:r>
      <w:r>
        <w:rPr>
          <w:noProof/>
        </w:rPr>
        <w:fldChar w:fldCharType="begin"/>
      </w:r>
      <w:r>
        <w:rPr>
          <w:noProof/>
        </w:rPr>
        <w:instrText xml:space="preserve"> PAGEREF _Toc183581188 \h </w:instrText>
      </w:r>
      <w:r>
        <w:rPr>
          <w:noProof/>
        </w:rPr>
      </w:r>
      <w:r>
        <w:rPr>
          <w:noProof/>
        </w:rPr>
        <w:fldChar w:fldCharType="separate"/>
      </w:r>
      <w:r>
        <w:rPr>
          <w:noProof/>
        </w:rPr>
        <w:t>31</w:t>
      </w:r>
      <w:r>
        <w:rPr>
          <w:noProof/>
        </w:rPr>
        <w:fldChar w:fldCharType="end"/>
      </w:r>
    </w:p>
    <w:p w14:paraId="6308A90C" w14:textId="367D35F7" w:rsidR="00B32B11" w:rsidRDefault="00B32B11">
      <w:pPr>
        <w:pStyle w:val="TOC3"/>
        <w:rPr>
          <w:rFonts w:asciiTheme="minorHAnsi" w:eastAsiaTheme="minorEastAsia" w:hAnsiTheme="minorHAnsi" w:cstheme="minorBidi"/>
          <w:noProof/>
          <w:sz w:val="22"/>
          <w:szCs w:val="22"/>
          <w:lang w:val="en-IN" w:eastAsia="en-IN"/>
        </w:rPr>
      </w:pPr>
      <w:r>
        <w:rPr>
          <w:noProof/>
        </w:rPr>
        <w:t>5.3.1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_Toc183581189 \h </w:instrText>
      </w:r>
      <w:r>
        <w:rPr>
          <w:noProof/>
        </w:rPr>
      </w:r>
      <w:r>
        <w:rPr>
          <w:noProof/>
        </w:rPr>
        <w:fldChar w:fldCharType="separate"/>
      </w:r>
      <w:r>
        <w:rPr>
          <w:noProof/>
        </w:rPr>
        <w:t>31</w:t>
      </w:r>
      <w:r>
        <w:rPr>
          <w:noProof/>
        </w:rPr>
        <w:fldChar w:fldCharType="end"/>
      </w:r>
    </w:p>
    <w:p w14:paraId="5E4A2FE9" w14:textId="7CA920EE" w:rsidR="00B32B11" w:rsidRDefault="00B32B11">
      <w:pPr>
        <w:pStyle w:val="TOC3"/>
        <w:rPr>
          <w:rFonts w:asciiTheme="minorHAnsi" w:eastAsiaTheme="minorEastAsia" w:hAnsiTheme="minorHAnsi" w:cstheme="minorBidi"/>
          <w:noProof/>
          <w:sz w:val="22"/>
          <w:szCs w:val="22"/>
          <w:lang w:val="en-IN" w:eastAsia="en-IN"/>
        </w:rPr>
      </w:pPr>
      <w:r>
        <w:rPr>
          <w:noProof/>
        </w:rPr>
        <w:t>5.3.2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_Toc183581190 \h </w:instrText>
      </w:r>
      <w:r>
        <w:rPr>
          <w:noProof/>
        </w:rPr>
      </w:r>
      <w:r>
        <w:rPr>
          <w:noProof/>
        </w:rPr>
        <w:fldChar w:fldCharType="separate"/>
      </w:r>
      <w:r>
        <w:rPr>
          <w:noProof/>
        </w:rPr>
        <w:t>31</w:t>
      </w:r>
      <w:r>
        <w:rPr>
          <w:noProof/>
        </w:rPr>
        <w:fldChar w:fldCharType="end"/>
      </w:r>
    </w:p>
    <w:p w14:paraId="5F1CF5D4" w14:textId="5F5B8801" w:rsidR="00B32B11" w:rsidRDefault="00B32B11">
      <w:pPr>
        <w:pStyle w:val="TOC4"/>
        <w:rPr>
          <w:rFonts w:asciiTheme="minorHAnsi" w:eastAsiaTheme="minorEastAsia" w:hAnsiTheme="minorHAnsi" w:cstheme="minorBidi"/>
          <w:noProof/>
          <w:sz w:val="22"/>
          <w:szCs w:val="22"/>
          <w:lang w:val="en-IN" w:eastAsia="en-IN"/>
        </w:rPr>
      </w:pPr>
      <w:r>
        <w:rPr>
          <w:noProof/>
        </w:rPr>
        <w:t>5.3.2.1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_Toc183581191 \h </w:instrText>
      </w:r>
      <w:r>
        <w:rPr>
          <w:noProof/>
        </w:rPr>
      </w:r>
      <w:r>
        <w:rPr>
          <w:noProof/>
        </w:rPr>
        <w:fldChar w:fldCharType="separate"/>
      </w:r>
      <w:r>
        <w:rPr>
          <w:noProof/>
        </w:rPr>
        <w:t>31</w:t>
      </w:r>
      <w:r>
        <w:rPr>
          <w:noProof/>
        </w:rPr>
        <w:fldChar w:fldCharType="end"/>
      </w:r>
    </w:p>
    <w:p w14:paraId="750FAD57" w14:textId="70DD5C62" w:rsidR="00B32B11" w:rsidRDefault="00B32B11">
      <w:pPr>
        <w:pStyle w:val="TOC4"/>
        <w:rPr>
          <w:rFonts w:asciiTheme="minorHAnsi" w:eastAsiaTheme="minorEastAsia" w:hAnsiTheme="minorHAnsi" w:cstheme="minorBidi"/>
          <w:noProof/>
          <w:sz w:val="22"/>
          <w:szCs w:val="22"/>
          <w:lang w:val="en-IN" w:eastAsia="en-IN"/>
        </w:rPr>
      </w:pPr>
      <w:r>
        <w:rPr>
          <w:noProof/>
        </w:rPr>
        <w:t>5.3.2.2</w:t>
      </w:r>
      <w:r>
        <w:rPr>
          <w:rFonts w:asciiTheme="minorHAnsi" w:eastAsiaTheme="minorEastAsia" w:hAnsiTheme="minorHAnsi" w:cstheme="minorBidi"/>
          <w:noProof/>
          <w:sz w:val="22"/>
          <w:szCs w:val="22"/>
          <w:lang w:val="en-IN" w:eastAsia="en-IN"/>
        </w:rPr>
        <w:tab/>
      </w:r>
      <w:r>
        <w:rPr>
          <w:noProof/>
        </w:rPr>
        <w:t>Eees_UELocation_Get</w:t>
      </w:r>
      <w:r>
        <w:rPr>
          <w:noProof/>
        </w:rPr>
        <w:tab/>
      </w:r>
      <w:r>
        <w:rPr>
          <w:noProof/>
        </w:rPr>
        <w:fldChar w:fldCharType="begin"/>
      </w:r>
      <w:r>
        <w:rPr>
          <w:noProof/>
        </w:rPr>
        <w:instrText xml:space="preserve"> PAGEREF _Toc183581192 \h </w:instrText>
      </w:r>
      <w:r>
        <w:rPr>
          <w:noProof/>
        </w:rPr>
      </w:r>
      <w:r>
        <w:rPr>
          <w:noProof/>
        </w:rPr>
        <w:fldChar w:fldCharType="separate"/>
      </w:r>
      <w:r>
        <w:rPr>
          <w:noProof/>
        </w:rPr>
        <w:t>31</w:t>
      </w:r>
      <w:r>
        <w:rPr>
          <w:noProof/>
        </w:rPr>
        <w:fldChar w:fldCharType="end"/>
      </w:r>
    </w:p>
    <w:p w14:paraId="7579CEF3" w14:textId="7B5CE7DE" w:rsidR="00B32B11" w:rsidRDefault="00B32B11">
      <w:pPr>
        <w:pStyle w:val="TOC5"/>
        <w:rPr>
          <w:rFonts w:asciiTheme="minorHAnsi" w:eastAsiaTheme="minorEastAsia" w:hAnsiTheme="minorHAnsi" w:cstheme="minorBidi"/>
          <w:noProof/>
          <w:sz w:val="22"/>
          <w:szCs w:val="22"/>
          <w:lang w:val="en-IN" w:eastAsia="en-IN"/>
        </w:rPr>
      </w:pPr>
      <w:r>
        <w:rPr>
          <w:noProof/>
        </w:rPr>
        <w:t>5.3.2.2.1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_Toc183581193 \h </w:instrText>
      </w:r>
      <w:r>
        <w:rPr>
          <w:noProof/>
        </w:rPr>
      </w:r>
      <w:r>
        <w:rPr>
          <w:noProof/>
        </w:rPr>
        <w:fldChar w:fldCharType="separate"/>
      </w:r>
      <w:r>
        <w:rPr>
          <w:noProof/>
        </w:rPr>
        <w:t>31</w:t>
      </w:r>
      <w:r>
        <w:rPr>
          <w:noProof/>
        </w:rPr>
        <w:fldChar w:fldCharType="end"/>
      </w:r>
    </w:p>
    <w:p w14:paraId="5D05334A" w14:textId="4F120523" w:rsidR="00B32B11" w:rsidRDefault="00B32B11">
      <w:pPr>
        <w:pStyle w:val="TOC5"/>
        <w:rPr>
          <w:rFonts w:asciiTheme="minorHAnsi" w:eastAsiaTheme="minorEastAsia" w:hAnsiTheme="minorHAnsi" w:cstheme="minorBidi"/>
          <w:noProof/>
          <w:sz w:val="22"/>
          <w:szCs w:val="22"/>
          <w:lang w:val="en-IN" w:eastAsia="en-IN"/>
        </w:rPr>
      </w:pPr>
      <w:r>
        <w:rPr>
          <w:noProof/>
        </w:rPr>
        <w:t>5.3.2.2.2</w:t>
      </w:r>
      <w:r>
        <w:rPr>
          <w:rFonts w:asciiTheme="minorHAnsi" w:eastAsiaTheme="minorEastAsia" w:hAnsiTheme="minorHAnsi" w:cstheme="minorBidi"/>
          <w:noProof/>
          <w:sz w:val="22"/>
          <w:szCs w:val="22"/>
          <w:lang w:val="en-IN" w:eastAsia="en-IN"/>
        </w:rPr>
        <w:tab/>
      </w:r>
      <w:r>
        <w:rPr>
          <w:noProof/>
        </w:rPr>
        <w:t>Service consumer obtaining UE location information from EES using Eees_UELocation_Get operation</w:t>
      </w:r>
      <w:r>
        <w:rPr>
          <w:noProof/>
        </w:rPr>
        <w:tab/>
      </w:r>
      <w:r>
        <w:rPr>
          <w:noProof/>
        </w:rPr>
        <w:fldChar w:fldCharType="begin"/>
      </w:r>
      <w:r>
        <w:rPr>
          <w:noProof/>
        </w:rPr>
        <w:instrText xml:space="preserve"> PAGEREF _Toc183581194 \h </w:instrText>
      </w:r>
      <w:r>
        <w:rPr>
          <w:noProof/>
        </w:rPr>
      </w:r>
      <w:r>
        <w:rPr>
          <w:noProof/>
        </w:rPr>
        <w:fldChar w:fldCharType="separate"/>
      </w:r>
      <w:r>
        <w:rPr>
          <w:noProof/>
        </w:rPr>
        <w:t>31</w:t>
      </w:r>
      <w:r>
        <w:rPr>
          <w:noProof/>
        </w:rPr>
        <w:fldChar w:fldCharType="end"/>
      </w:r>
    </w:p>
    <w:p w14:paraId="2B8D9731" w14:textId="7DEFF428" w:rsidR="00B32B11" w:rsidRDefault="00B32B11">
      <w:pPr>
        <w:pStyle w:val="TOC5"/>
        <w:rPr>
          <w:rFonts w:asciiTheme="minorHAnsi" w:eastAsiaTheme="minorEastAsia" w:hAnsiTheme="minorHAnsi" w:cstheme="minorBidi"/>
          <w:noProof/>
          <w:sz w:val="22"/>
          <w:szCs w:val="22"/>
          <w:lang w:val="en-IN" w:eastAsia="en-IN"/>
        </w:rPr>
      </w:pPr>
      <w:r>
        <w:rPr>
          <w:noProof/>
        </w:rPr>
        <w:t>5.3.2.2.3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_Toc183581195 \h </w:instrText>
      </w:r>
      <w:r>
        <w:rPr>
          <w:noProof/>
        </w:rPr>
      </w:r>
      <w:r>
        <w:rPr>
          <w:noProof/>
        </w:rPr>
        <w:fldChar w:fldCharType="separate"/>
      </w:r>
      <w:r>
        <w:rPr>
          <w:noProof/>
        </w:rPr>
        <w:t>32</w:t>
      </w:r>
      <w:r>
        <w:rPr>
          <w:noProof/>
        </w:rPr>
        <w:fldChar w:fldCharType="end"/>
      </w:r>
    </w:p>
    <w:p w14:paraId="71EE0F8F" w14:textId="6433C68E" w:rsidR="00B32B11" w:rsidRDefault="00B32B11">
      <w:pPr>
        <w:pStyle w:val="TOC4"/>
        <w:rPr>
          <w:rFonts w:asciiTheme="minorHAnsi" w:eastAsiaTheme="minorEastAsia" w:hAnsiTheme="minorHAnsi" w:cstheme="minorBidi"/>
          <w:noProof/>
          <w:sz w:val="22"/>
          <w:szCs w:val="22"/>
          <w:lang w:val="en-IN" w:eastAsia="en-IN"/>
        </w:rPr>
      </w:pPr>
      <w:r>
        <w:rPr>
          <w:noProof/>
        </w:rPr>
        <w:t>5.3.2.3</w:t>
      </w:r>
      <w:r>
        <w:rPr>
          <w:rFonts w:asciiTheme="minorHAnsi" w:eastAsiaTheme="minorEastAsia" w:hAnsiTheme="minorHAnsi" w:cstheme="minorBidi"/>
          <w:noProof/>
          <w:sz w:val="22"/>
          <w:szCs w:val="22"/>
          <w:lang w:val="en-IN" w:eastAsia="en-IN"/>
        </w:rPr>
        <w:tab/>
      </w:r>
      <w:r>
        <w:rPr>
          <w:noProof/>
        </w:rPr>
        <w:t>Eees_UELocation_Subscribe</w:t>
      </w:r>
      <w:r>
        <w:rPr>
          <w:noProof/>
        </w:rPr>
        <w:tab/>
      </w:r>
      <w:r>
        <w:rPr>
          <w:noProof/>
        </w:rPr>
        <w:fldChar w:fldCharType="begin"/>
      </w:r>
      <w:r>
        <w:rPr>
          <w:noProof/>
        </w:rPr>
        <w:instrText xml:space="preserve"> PAGEREF _Toc183581196 \h </w:instrText>
      </w:r>
      <w:r>
        <w:rPr>
          <w:noProof/>
        </w:rPr>
      </w:r>
      <w:r>
        <w:rPr>
          <w:noProof/>
        </w:rPr>
        <w:fldChar w:fldCharType="separate"/>
      </w:r>
      <w:r>
        <w:rPr>
          <w:noProof/>
        </w:rPr>
        <w:t>32</w:t>
      </w:r>
      <w:r>
        <w:rPr>
          <w:noProof/>
        </w:rPr>
        <w:fldChar w:fldCharType="end"/>
      </w:r>
    </w:p>
    <w:p w14:paraId="54D7DC35" w14:textId="2E2AA5E3" w:rsidR="00B32B11" w:rsidRDefault="00B32B11">
      <w:pPr>
        <w:pStyle w:val="TOC5"/>
        <w:rPr>
          <w:rFonts w:asciiTheme="minorHAnsi" w:eastAsiaTheme="minorEastAsia" w:hAnsiTheme="minorHAnsi" w:cstheme="minorBidi"/>
          <w:noProof/>
          <w:sz w:val="22"/>
          <w:szCs w:val="22"/>
          <w:lang w:val="en-IN" w:eastAsia="en-IN"/>
        </w:rPr>
      </w:pPr>
      <w:r>
        <w:rPr>
          <w:noProof/>
        </w:rPr>
        <w:t>5.3.2.3.1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_Toc183581197 \h </w:instrText>
      </w:r>
      <w:r>
        <w:rPr>
          <w:noProof/>
        </w:rPr>
      </w:r>
      <w:r>
        <w:rPr>
          <w:noProof/>
        </w:rPr>
        <w:fldChar w:fldCharType="separate"/>
      </w:r>
      <w:r>
        <w:rPr>
          <w:noProof/>
        </w:rPr>
        <w:t>32</w:t>
      </w:r>
      <w:r>
        <w:rPr>
          <w:noProof/>
        </w:rPr>
        <w:fldChar w:fldCharType="end"/>
      </w:r>
    </w:p>
    <w:p w14:paraId="7827AF72" w14:textId="6296CB2E" w:rsidR="00B32B11" w:rsidRDefault="00B32B11">
      <w:pPr>
        <w:pStyle w:val="TOC5"/>
        <w:rPr>
          <w:rFonts w:asciiTheme="minorHAnsi" w:eastAsiaTheme="minorEastAsia" w:hAnsiTheme="minorHAnsi" w:cstheme="minorBidi"/>
          <w:noProof/>
          <w:sz w:val="22"/>
          <w:szCs w:val="22"/>
          <w:lang w:val="en-IN" w:eastAsia="en-IN"/>
        </w:rPr>
      </w:pPr>
      <w:r>
        <w:rPr>
          <w:noProof/>
        </w:rPr>
        <w:t>5.3.2.3.2</w:t>
      </w:r>
      <w:r>
        <w:rPr>
          <w:rFonts w:asciiTheme="minorHAnsi" w:eastAsiaTheme="minorEastAsia" w:hAnsiTheme="minorHAnsi" w:cstheme="minorBidi"/>
          <w:noProof/>
          <w:sz w:val="22"/>
          <w:szCs w:val="22"/>
          <w:lang w:val="en-IN" w:eastAsia="en-IN"/>
        </w:rPr>
        <w:tab/>
      </w:r>
      <w:r>
        <w:rPr>
          <w:noProof/>
        </w:rPr>
        <w:t>Service consumer subscribing to continuous UE(s) location reporting from EES using Eees_UELocation_Subscribe operation</w:t>
      </w:r>
      <w:r>
        <w:rPr>
          <w:noProof/>
        </w:rPr>
        <w:tab/>
      </w:r>
      <w:r>
        <w:rPr>
          <w:noProof/>
        </w:rPr>
        <w:fldChar w:fldCharType="begin"/>
      </w:r>
      <w:r>
        <w:rPr>
          <w:noProof/>
        </w:rPr>
        <w:instrText xml:space="preserve"> PAGEREF _Toc183581198 \h </w:instrText>
      </w:r>
      <w:r>
        <w:rPr>
          <w:noProof/>
        </w:rPr>
      </w:r>
      <w:r>
        <w:rPr>
          <w:noProof/>
        </w:rPr>
        <w:fldChar w:fldCharType="separate"/>
      </w:r>
      <w:r>
        <w:rPr>
          <w:noProof/>
        </w:rPr>
        <w:t>32</w:t>
      </w:r>
      <w:r>
        <w:rPr>
          <w:noProof/>
        </w:rPr>
        <w:fldChar w:fldCharType="end"/>
      </w:r>
    </w:p>
    <w:p w14:paraId="2582B295" w14:textId="69A090D8" w:rsidR="00B32B11" w:rsidRDefault="00B32B11">
      <w:pPr>
        <w:pStyle w:val="TOC5"/>
        <w:rPr>
          <w:rFonts w:asciiTheme="minorHAnsi" w:eastAsiaTheme="minorEastAsia" w:hAnsiTheme="minorHAnsi" w:cstheme="minorBidi"/>
          <w:noProof/>
          <w:sz w:val="22"/>
          <w:szCs w:val="22"/>
          <w:lang w:val="en-IN" w:eastAsia="en-IN"/>
        </w:rPr>
      </w:pPr>
      <w:r>
        <w:rPr>
          <w:noProof/>
        </w:rPr>
        <w:t>5.3.2.3.3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_Toc183581199 \h </w:instrText>
      </w:r>
      <w:r>
        <w:rPr>
          <w:noProof/>
        </w:rPr>
      </w:r>
      <w:r>
        <w:rPr>
          <w:noProof/>
        </w:rPr>
        <w:fldChar w:fldCharType="separate"/>
      </w:r>
      <w:r>
        <w:rPr>
          <w:noProof/>
        </w:rPr>
        <w:t>33</w:t>
      </w:r>
      <w:r>
        <w:rPr>
          <w:noProof/>
        </w:rPr>
        <w:fldChar w:fldCharType="end"/>
      </w:r>
    </w:p>
    <w:p w14:paraId="2209D5DF" w14:textId="6E0F4533" w:rsidR="00B32B11" w:rsidRDefault="00B32B11">
      <w:pPr>
        <w:pStyle w:val="TOC4"/>
        <w:rPr>
          <w:rFonts w:asciiTheme="minorHAnsi" w:eastAsiaTheme="minorEastAsia" w:hAnsiTheme="minorHAnsi" w:cstheme="minorBidi"/>
          <w:noProof/>
          <w:sz w:val="22"/>
          <w:szCs w:val="22"/>
          <w:lang w:val="en-IN" w:eastAsia="en-IN"/>
        </w:rPr>
      </w:pPr>
      <w:r>
        <w:rPr>
          <w:noProof/>
        </w:rPr>
        <w:t>5.3.2.4</w:t>
      </w:r>
      <w:r>
        <w:rPr>
          <w:rFonts w:asciiTheme="minorHAnsi" w:eastAsiaTheme="minorEastAsia" w:hAnsiTheme="minorHAnsi" w:cstheme="minorBidi"/>
          <w:noProof/>
          <w:sz w:val="22"/>
          <w:szCs w:val="22"/>
          <w:lang w:val="en-IN" w:eastAsia="en-IN"/>
        </w:rPr>
        <w:tab/>
      </w:r>
      <w:r>
        <w:rPr>
          <w:noProof/>
        </w:rPr>
        <w:t>Eees_UELocation_Notify</w:t>
      </w:r>
      <w:r>
        <w:rPr>
          <w:noProof/>
        </w:rPr>
        <w:tab/>
      </w:r>
      <w:r>
        <w:rPr>
          <w:noProof/>
        </w:rPr>
        <w:fldChar w:fldCharType="begin"/>
      </w:r>
      <w:r>
        <w:rPr>
          <w:noProof/>
        </w:rPr>
        <w:instrText xml:space="preserve"> PAGEREF _Toc183581200 \h </w:instrText>
      </w:r>
      <w:r>
        <w:rPr>
          <w:noProof/>
        </w:rPr>
      </w:r>
      <w:r>
        <w:rPr>
          <w:noProof/>
        </w:rPr>
        <w:fldChar w:fldCharType="separate"/>
      </w:r>
      <w:r>
        <w:rPr>
          <w:noProof/>
        </w:rPr>
        <w:t>34</w:t>
      </w:r>
      <w:r>
        <w:rPr>
          <w:noProof/>
        </w:rPr>
        <w:fldChar w:fldCharType="end"/>
      </w:r>
    </w:p>
    <w:p w14:paraId="6E5E9A62" w14:textId="7682E2C9" w:rsidR="00B32B11" w:rsidRDefault="00B32B11">
      <w:pPr>
        <w:pStyle w:val="TOC5"/>
        <w:rPr>
          <w:rFonts w:asciiTheme="minorHAnsi" w:eastAsiaTheme="minorEastAsia" w:hAnsiTheme="minorHAnsi" w:cstheme="minorBidi"/>
          <w:noProof/>
          <w:sz w:val="22"/>
          <w:szCs w:val="22"/>
          <w:lang w:val="en-IN" w:eastAsia="en-IN"/>
        </w:rPr>
      </w:pPr>
      <w:r>
        <w:rPr>
          <w:noProof/>
        </w:rPr>
        <w:t>5.3.2.4.1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_Toc183581201 \h </w:instrText>
      </w:r>
      <w:r>
        <w:rPr>
          <w:noProof/>
        </w:rPr>
      </w:r>
      <w:r>
        <w:rPr>
          <w:noProof/>
        </w:rPr>
        <w:fldChar w:fldCharType="separate"/>
      </w:r>
      <w:r>
        <w:rPr>
          <w:noProof/>
        </w:rPr>
        <w:t>34</w:t>
      </w:r>
      <w:r>
        <w:rPr>
          <w:noProof/>
        </w:rPr>
        <w:fldChar w:fldCharType="end"/>
      </w:r>
    </w:p>
    <w:p w14:paraId="3E55A1A8" w14:textId="56885F45" w:rsidR="00B32B11" w:rsidRDefault="00B32B11">
      <w:pPr>
        <w:pStyle w:val="TOC5"/>
        <w:rPr>
          <w:rFonts w:asciiTheme="minorHAnsi" w:eastAsiaTheme="minorEastAsia" w:hAnsiTheme="minorHAnsi" w:cstheme="minorBidi"/>
          <w:noProof/>
          <w:sz w:val="22"/>
          <w:szCs w:val="22"/>
          <w:lang w:val="en-IN" w:eastAsia="en-IN"/>
        </w:rPr>
      </w:pPr>
      <w:r>
        <w:rPr>
          <w:noProof/>
        </w:rPr>
        <w:t>5.3.2.4.2</w:t>
      </w:r>
      <w:r>
        <w:rPr>
          <w:rFonts w:asciiTheme="minorHAnsi" w:eastAsiaTheme="minorEastAsia" w:hAnsiTheme="minorHAnsi" w:cstheme="minorBidi"/>
          <w:noProof/>
          <w:sz w:val="22"/>
          <w:szCs w:val="22"/>
          <w:lang w:val="en-IN" w:eastAsia="en-IN"/>
        </w:rPr>
        <w:tab/>
      </w:r>
      <w:r>
        <w:rPr>
          <w:noProof/>
        </w:rPr>
        <w:t>EES notifying the UE(s) location reporting to service consumer using Eees_UELocation_Notify operation</w:t>
      </w:r>
      <w:r>
        <w:rPr>
          <w:noProof/>
        </w:rPr>
        <w:tab/>
      </w:r>
      <w:r>
        <w:rPr>
          <w:noProof/>
        </w:rPr>
        <w:fldChar w:fldCharType="begin"/>
      </w:r>
      <w:r>
        <w:rPr>
          <w:noProof/>
        </w:rPr>
        <w:instrText xml:space="preserve"> PAGEREF _Toc183581202 \h </w:instrText>
      </w:r>
      <w:r>
        <w:rPr>
          <w:noProof/>
        </w:rPr>
      </w:r>
      <w:r>
        <w:rPr>
          <w:noProof/>
        </w:rPr>
        <w:fldChar w:fldCharType="separate"/>
      </w:r>
      <w:r>
        <w:rPr>
          <w:noProof/>
        </w:rPr>
        <w:t>34</w:t>
      </w:r>
      <w:r>
        <w:rPr>
          <w:noProof/>
        </w:rPr>
        <w:fldChar w:fldCharType="end"/>
      </w:r>
    </w:p>
    <w:p w14:paraId="76276DD7" w14:textId="66863FE8" w:rsidR="00B32B11" w:rsidRDefault="00B32B11">
      <w:pPr>
        <w:pStyle w:val="TOC5"/>
        <w:rPr>
          <w:rFonts w:asciiTheme="minorHAnsi" w:eastAsiaTheme="minorEastAsia" w:hAnsiTheme="minorHAnsi" w:cstheme="minorBidi"/>
          <w:noProof/>
          <w:sz w:val="22"/>
          <w:szCs w:val="22"/>
          <w:lang w:val="en-IN" w:eastAsia="en-IN"/>
        </w:rPr>
      </w:pPr>
      <w:r>
        <w:rPr>
          <w:noProof/>
        </w:rPr>
        <w:t>5.3.2.4.3</w:t>
      </w:r>
      <w:r>
        <w:rPr>
          <w:rFonts w:asciiTheme="minorHAnsi" w:eastAsiaTheme="minorEastAsia" w:hAnsiTheme="minorHAnsi" w:cstheme="minorBidi"/>
          <w:noProof/>
          <w:sz w:val="22"/>
          <w:szCs w:val="22"/>
          <w:lang w:val="en-IN" w:eastAsia="en-IN"/>
        </w:rPr>
        <w:tab/>
      </w:r>
      <w:r>
        <w:rPr>
          <w:noProof/>
        </w:rPr>
        <w:t>EES notifying the service consumer about user consent revocation using Eees_UELocation_Notify operation</w:t>
      </w:r>
      <w:r>
        <w:rPr>
          <w:noProof/>
        </w:rPr>
        <w:tab/>
      </w:r>
      <w:r>
        <w:rPr>
          <w:noProof/>
        </w:rPr>
        <w:fldChar w:fldCharType="begin"/>
      </w:r>
      <w:r>
        <w:rPr>
          <w:noProof/>
        </w:rPr>
        <w:instrText xml:space="preserve"> PAGEREF _Toc183581203 \h </w:instrText>
      </w:r>
      <w:r>
        <w:rPr>
          <w:noProof/>
        </w:rPr>
      </w:r>
      <w:r>
        <w:rPr>
          <w:noProof/>
        </w:rPr>
        <w:fldChar w:fldCharType="separate"/>
      </w:r>
      <w:r>
        <w:rPr>
          <w:noProof/>
        </w:rPr>
        <w:t>34</w:t>
      </w:r>
      <w:r>
        <w:rPr>
          <w:noProof/>
        </w:rPr>
        <w:fldChar w:fldCharType="end"/>
      </w:r>
    </w:p>
    <w:p w14:paraId="61ADB9B4" w14:textId="114E858D" w:rsidR="00B32B11" w:rsidRDefault="00B32B11">
      <w:pPr>
        <w:pStyle w:val="TOC4"/>
        <w:rPr>
          <w:rFonts w:asciiTheme="minorHAnsi" w:eastAsiaTheme="minorEastAsia" w:hAnsiTheme="minorHAnsi" w:cstheme="minorBidi"/>
          <w:noProof/>
          <w:sz w:val="22"/>
          <w:szCs w:val="22"/>
          <w:lang w:val="en-IN" w:eastAsia="en-IN"/>
        </w:rPr>
      </w:pPr>
      <w:r>
        <w:rPr>
          <w:noProof/>
        </w:rPr>
        <w:t>5.3.2.5</w:t>
      </w:r>
      <w:r>
        <w:rPr>
          <w:rFonts w:asciiTheme="minorHAnsi" w:eastAsiaTheme="minorEastAsia" w:hAnsiTheme="minorHAnsi" w:cstheme="minorBidi"/>
          <w:noProof/>
          <w:sz w:val="22"/>
          <w:szCs w:val="22"/>
          <w:lang w:val="en-IN" w:eastAsia="en-IN"/>
        </w:rPr>
        <w:tab/>
      </w:r>
      <w:r>
        <w:rPr>
          <w:noProof/>
        </w:rPr>
        <w:t>Eees_UELocation_UpdateSubscription</w:t>
      </w:r>
      <w:r>
        <w:rPr>
          <w:noProof/>
        </w:rPr>
        <w:tab/>
      </w:r>
      <w:r>
        <w:rPr>
          <w:noProof/>
        </w:rPr>
        <w:fldChar w:fldCharType="begin"/>
      </w:r>
      <w:r>
        <w:rPr>
          <w:noProof/>
        </w:rPr>
        <w:instrText xml:space="preserve"> PAGEREF _Toc183581204 \h </w:instrText>
      </w:r>
      <w:r>
        <w:rPr>
          <w:noProof/>
        </w:rPr>
      </w:r>
      <w:r>
        <w:rPr>
          <w:noProof/>
        </w:rPr>
        <w:fldChar w:fldCharType="separate"/>
      </w:r>
      <w:r>
        <w:rPr>
          <w:noProof/>
        </w:rPr>
        <w:t>35</w:t>
      </w:r>
      <w:r>
        <w:rPr>
          <w:noProof/>
        </w:rPr>
        <w:fldChar w:fldCharType="end"/>
      </w:r>
    </w:p>
    <w:p w14:paraId="60BA1E1B" w14:textId="03DCEE03" w:rsidR="00B32B11" w:rsidRDefault="00B32B11">
      <w:pPr>
        <w:pStyle w:val="TOC5"/>
        <w:rPr>
          <w:rFonts w:asciiTheme="minorHAnsi" w:eastAsiaTheme="minorEastAsia" w:hAnsiTheme="minorHAnsi" w:cstheme="minorBidi"/>
          <w:noProof/>
          <w:sz w:val="22"/>
          <w:szCs w:val="22"/>
          <w:lang w:val="en-IN" w:eastAsia="en-IN"/>
        </w:rPr>
      </w:pPr>
      <w:r>
        <w:rPr>
          <w:noProof/>
        </w:rPr>
        <w:t>5.3.2.5.1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_Toc183581205 \h </w:instrText>
      </w:r>
      <w:r>
        <w:rPr>
          <w:noProof/>
        </w:rPr>
      </w:r>
      <w:r>
        <w:rPr>
          <w:noProof/>
        </w:rPr>
        <w:fldChar w:fldCharType="separate"/>
      </w:r>
      <w:r>
        <w:rPr>
          <w:noProof/>
        </w:rPr>
        <w:t>35</w:t>
      </w:r>
      <w:r>
        <w:rPr>
          <w:noProof/>
        </w:rPr>
        <w:fldChar w:fldCharType="end"/>
      </w:r>
    </w:p>
    <w:p w14:paraId="5F21EB57" w14:textId="0D7F55A7" w:rsidR="00B32B11" w:rsidRDefault="00B32B11">
      <w:pPr>
        <w:pStyle w:val="TOC5"/>
        <w:rPr>
          <w:rFonts w:asciiTheme="minorHAnsi" w:eastAsiaTheme="minorEastAsia" w:hAnsiTheme="minorHAnsi" w:cstheme="minorBidi"/>
          <w:noProof/>
          <w:sz w:val="22"/>
          <w:szCs w:val="22"/>
          <w:lang w:val="en-IN" w:eastAsia="en-IN"/>
        </w:rPr>
      </w:pPr>
      <w:r>
        <w:rPr>
          <w:noProof/>
        </w:rPr>
        <w:t>5.3.2.5.2</w:t>
      </w:r>
      <w:r>
        <w:rPr>
          <w:rFonts w:asciiTheme="minorHAnsi" w:eastAsiaTheme="minorEastAsia" w:hAnsiTheme="minorHAnsi" w:cstheme="minorBidi"/>
          <w:noProof/>
          <w:sz w:val="22"/>
          <w:szCs w:val="22"/>
          <w:lang w:val="en-IN" w:eastAsia="en-IN"/>
        </w:rPr>
        <w:tab/>
      </w:r>
      <w:r>
        <w:rPr>
          <w:noProof/>
        </w:rPr>
        <w:t>Service consumer updating continuous UE(s) location reporting subscription at EES using Eees_UELocation_UpdateSubscribe operation</w:t>
      </w:r>
      <w:r>
        <w:rPr>
          <w:noProof/>
        </w:rPr>
        <w:tab/>
      </w:r>
      <w:r>
        <w:rPr>
          <w:noProof/>
        </w:rPr>
        <w:fldChar w:fldCharType="begin"/>
      </w:r>
      <w:r>
        <w:rPr>
          <w:noProof/>
        </w:rPr>
        <w:instrText xml:space="preserve"> PAGEREF _Toc183581206 \h </w:instrText>
      </w:r>
      <w:r>
        <w:rPr>
          <w:noProof/>
        </w:rPr>
      </w:r>
      <w:r>
        <w:rPr>
          <w:noProof/>
        </w:rPr>
        <w:fldChar w:fldCharType="separate"/>
      </w:r>
      <w:r>
        <w:rPr>
          <w:noProof/>
        </w:rPr>
        <w:t>35</w:t>
      </w:r>
      <w:r>
        <w:rPr>
          <w:noProof/>
        </w:rPr>
        <w:fldChar w:fldCharType="end"/>
      </w:r>
    </w:p>
    <w:p w14:paraId="334E5A46" w14:textId="3314CE7E" w:rsidR="00B32B11" w:rsidRDefault="00B32B11">
      <w:pPr>
        <w:pStyle w:val="TOC5"/>
        <w:rPr>
          <w:rFonts w:asciiTheme="minorHAnsi" w:eastAsiaTheme="minorEastAsia" w:hAnsiTheme="minorHAnsi" w:cstheme="minorBidi"/>
          <w:noProof/>
          <w:sz w:val="22"/>
          <w:szCs w:val="22"/>
          <w:lang w:val="en-IN" w:eastAsia="en-IN"/>
        </w:rPr>
      </w:pPr>
      <w:r>
        <w:rPr>
          <w:noProof/>
        </w:rPr>
        <w:t>5.3.2.5.3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_Toc183581207 \h </w:instrText>
      </w:r>
      <w:r>
        <w:rPr>
          <w:noProof/>
        </w:rPr>
      </w:r>
      <w:r>
        <w:rPr>
          <w:noProof/>
        </w:rPr>
        <w:fldChar w:fldCharType="separate"/>
      </w:r>
      <w:r>
        <w:rPr>
          <w:noProof/>
        </w:rPr>
        <w:t>35</w:t>
      </w:r>
      <w:r>
        <w:rPr>
          <w:noProof/>
        </w:rPr>
        <w:fldChar w:fldCharType="end"/>
      </w:r>
    </w:p>
    <w:p w14:paraId="5FE9F7F5" w14:textId="48CB87E5" w:rsidR="00B32B11" w:rsidRDefault="00B32B11">
      <w:pPr>
        <w:pStyle w:val="TOC4"/>
        <w:rPr>
          <w:rFonts w:asciiTheme="minorHAnsi" w:eastAsiaTheme="minorEastAsia" w:hAnsiTheme="minorHAnsi" w:cstheme="minorBidi"/>
          <w:noProof/>
          <w:sz w:val="22"/>
          <w:szCs w:val="22"/>
          <w:lang w:val="en-IN" w:eastAsia="en-IN"/>
        </w:rPr>
      </w:pPr>
      <w:r>
        <w:rPr>
          <w:noProof/>
        </w:rPr>
        <w:t>5.3.2.6</w:t>
      </w:r>
      <w:r>
        <w:rPr>
          <w:rFonts w:asciiTheme="minorHAnsi" w:eastAsiaTheme="minorEastAsia" w:hAnsiTheme="minorHAnsi" w:cstheme="minorBidi"/>
          <w:noProof/>
          <w:sz w:val="22"/>
          <w:szCs w:val="22"/>
          <w:lang w:val="en-IN" w:eastAsia="en-IN"/>
        </w:rPr>
        <w:tab/>
      </w:r>
      <w:r>
        <w:rPr>
          <w:noProof/>
        </w:rPr>
        <w:t>Eees_UELocation_Unsubscribe</w:t>
      </w:r>
      <w:r>
        <w:rPr>
          <w:noProof/>
        </w:rPr>
        <w:tab/>
      </w:r>
      <w:r>
        <w:rPr>
          <w:noProof/>
        </w:rPr>
        <w:fldChar w:fldCharType="begin"/>
      </w:r>
      <w:r>
        <w:rPr>
          <w:noProof/>
        </w:rPr>
        <w:instrText xml:space="preserve"> PAGEREF _Toc183581208 \h </w:instrText>
      </w:r>
      <w:r>
        <w:rPr>
          <w:noProof/>
        </w:rPr>
      </w:r>
      <w:r>
        <w:rPr>
          <w:noProof/>
        </w:rPr>
        <w:fldChar w:fldCharType="separate"/>
      </w:r>
      <w:r>
        <w:rPr>
          <w:noProof/>
        </w:rPr>
        <w:t>36</w:t>
      </w:r>
      <w:r>
        <w:rPr>
          <w:noProof/>
        </w:rPr>
        <w:fldChar w:fldCharType="end"/>
      </w:r>
    </w:p>
    <w:p w14:paraId="2DDA6B9D" w14:textId="190298F3" w:rsidR="00B32B11" w:rsidRDefault="00B32B11">
      <w:pPr>
        <w:pStyle w:val="TOC5"/>
        <w:rPr>
          <w:rFonts w:asciiTheme="minorHAnsi" w:eastAsiaTheme="minorEastAsia" w:hAnsiTheme="minorHAnsi" w:cstheme="minorBidi"/>
          <w:noProof/>
          <w:sz w:val="22"/>
          <w:szCs w:val="22"/>
          <w:lang w:val="en-IN" w:eastAsia="en-IN"/>
        </w:rPr>
      </w:pPr>
      <w:r>
        <w:rPr>
          <w:noProof/>
        </w:rPr>
        <w:t>5.3.2.6.1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_Toc183581209 \h </w:instrText>
      </w:r>
      <w:r>
        <w:rPr>
          <w:noProof/>
        </w:rPr>
      </w:r>
      <w:r>
        <w:rPr>
          <w:noProof/>
        </w:rPr>
        <w:fldChar w:fldCharType="separate"/>
      </w:r>
      <w:r>
        <w:rPr>
          <w:noProof/>
        </w:rPr>
        <w:t>36</w:t>
      </w:r>
      <w:r>
        <w:rPr>
          <w:noProof/>
        </w:rPr>
        <w:fldChar w:fldCharType="end"/>
      </w:r>
    </w:p>
    <w:p w14:paraId="2F5F384F" w14:textId="06B04847" w:rsidR="00B32B11" w:rsidRDefault="00B32B11">
      <w:pPr>
        <w:pStyle w:val="TOC5"/>
        <w:rPr>
          <w:rFonts w:asciiTheme="minorHAnsi" w:eastAsiaTheme="minorEastAsia" w:hAnsiTheme="minorHAnsi" w:cstheme="minorBidi"/>
          <w:noProof/>
          <w:sz w:val="22"/>
          <w:szCs w:val="22"/>
          <w:lang w:val="en-IN" w:eastAsia="en-IN"/>
        </w:rPr>
      </w:pPr>
      <w:r>
        <w:rPr>
          <w:noProof/>
        </w:rPr>
        <w:t>5.3.2.6.2</w:t>
      </w:r>
      <w:r>
        <w:rPr>
          <w:rFonts w:asciiTheme="minorHAnsi" w:eastAsiaTheme="minorEastAsia" w:hAnsiTheme="minorHAnsi" w:cstheme="minorBidi"/>
          <w:noProof/>
          <w:sz w:val="22"/>
          <w:szCs w:val="22"/>
          <w:lang w:val="en-IN" w:eastAsia="en-IN"/>
        </w:rPr>
        <w:tab/>
      </w:r>
      <w:r>
        <w:rPr>
          <w:noProof/>
        </w:rPr>
        <w:t>Service consumer unsubscribing to continuous UE(s) location reporting from EES using Eees_UELocation_Unsubscribe operation</w:t>
      </w:r>
      <w:r>
        <w:rPr>
          <w:noProof/>
        </w:rPr>
        <w:tab/>
      </w:r>
      <w:r>
        <w:rPr>
          <w:noProof/>
        </w:rPr>
        <w:fldChar w:fldCharType="begin"/>
      </w:r>
      <w:r>
        <w:rPr>
          <w:noProof/>
        </w:rPr>
        <w:instrText xml:space="preserve"> PAGEREF _Toc183581210 \h </w:instrText>
      </w:r>
      <w:r>
        <w:rPr>
          <w:noProof/>
        </w:rPr>
      </w:r>
      <w:r>
        <w:rPr>
          <w:noProof/>
        </w:rPr>
        <w:fldChar w:fldCharType="separate"/>
      </w:r>
      <w:r>
        <w:rPr>
          <w:noProof/>
        </w:rPr>
        <w:t>36</w:t>
      </w:r>
      <w:r>
        <w:rPr>
          <w:noProof/>
        </w:rPr>
        <w:fldChar w:fldCharType="end"/>
      </w:r>
    </w:p>
    <w:p w14:paraId="72FFF31B" w14:textId="3EF4174C" w:rsidR="00B32B11" w:rsidRDefault="00B32B11">
      <w:pPr>
        <w:pStyle w:val="TOC2"/>
        <w:rPr>
          <w:rFonts w:asciiTheme="minorHAnsi" w:eastAsiaTheme="minorEastAsia" w:hAnsiTheme="minorHAnsi" w:cstheme="minorBidi"/>
          <w:noProof/>
          <w:sz w:val="22"/>
          <w:szCs w:val="22"/>
          <w:lang w:val="en-IN" w:eastAsia="en-IN"/>
        </w:rPr>
      </w:pPr>
      <w:r>
        <w:rPr>
          <w:noProof/>
        </w:rPr>
        <w:t>5.4</w:t>
      </w:r>
      <w:r>
        <w:rPr>
          <w:rFonts w:asciiTheme="minorHAnsi" w:eastAsiaTheme="minorEastAsia" w:hAnsiTheme="minorHAnsi" w:cstheme="minorBidi"/>
          <w:noProof/>
          <w:sz w:val="22"/>
          <w:szCs w:val="22"/>
          <w:lang w:val="en-IN" w:eastAsia="en-IN"/>
        </w:rPr>
        <w:tab/>
      </w:r>
      <w:r>
        <w:rPr>
          <w:noProof/>
        </w:rPr>
        <w:t>Eees_UEIdentifier Service</w:t>
      </w:r>
      <w:r>
        <w:rPr>
          <w:noProof/>
        </w:rPr>
        <w:tab/>
      </w:r>
      <w:r>
        <w:rPr>
          <w:noProof/>
        </w:rPr>
        <w:fldChar w:fldCharType="begin"/>
      </w:r>
      <w:r>
        <w:rPr>
          <w:noProof/>
        </w:rPr>
        <w:instrText xml:space="preserve"> PAGEREF _Toc183581211 \h </w:instrText>
      </w:r>
      <w:r>
        <w:rPr>
          <w:noProof/>
        </w:rPr>
      </w:r>
      <w:r>
        <w:rPr>
          <w:noProof/>
        </w:rPr>
        <w:fldChar w:fldCharType="separate"/>
      </w:r>
      <w:r>
        <w:rPr>
          <w:noProof/>
        </w:rPr>
        <w:t>37</w:t>
      </w:r>
      <w:r>
        <w:rPr>
          <w:noProof/>
        </w:rPr>
        <w:fldChar w:fldCharType="end"/>
      </w:r>
    </w:p>
    <w:p w14:paraId="601E4CCA" w14:textId="08EE2E5E" w:rsidR="00B32B11" w:rsidRDefault="00B32B11">
      <w:pPr>
        <w:pStyle w:val="TOC3"/>
        <w:rPr>
          <w:rFonts w:asciiTheme="minorHAnsi" w:eastAsiaTheme="minorEastAsia" w:hAnsiTheme="minorHAnsi" w:cstheme="minorBidi"/>
          <w:noProof/>
          <w:sz w:val="22"/>
          <w:szCs w:val="22"/>
          <w:lang w:val="en-IN" w:eastAsia="en-IN"/>
        </w:rPr>
      </w:pPr>
      <w:r>
        <w:rPr>
          <w:noProof/>
        </w:rPr>
        <w:t>5.4.1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_Toc183581212 \h </w:instrText>
      </w:r>
      <w:r>
        <w:rPr>
          <w:noProof/>
        </w:rPr>
      </w:r>
      <w:r>
        <w:rPr>
          <w:noProof/>
        </w:rPr>
        <w:fldChar w:fldCharType="separate"/>
      </w:r>
      <w:r>
        <w:rPr>
          <w:noProof/>
        </w:rPr>
        <w:t>37</w:t>
      </w:r>
      <w:r>
        <w:rPr>
          <w:noProof/>
        </w:rPr>
        <w:fldChar w:fldCharType="end"/>
      </w:r>
    </w:p>
    <w:p w14:paraId="0574D680" w14:textId="39867D76" w:rsidR="00B32B11" w:rsidRDefault="00B32B11">
      <w:pPr>
        <w:pStyle w:val="TOC3"/>
        <w:rPr>
          <w:rFonts w:asciiTheme="minorHAnsi" w:eastAsiaTheme="minorEastAsia" w:hAnsiTheme="minorHAnsi" w:cstheme="minorBidi"/>
          <w:noProof/>
          <w:sz w:val="22"/>
          <w:szCs w:val="22"/>
          <w:lang w:val="en-IN" w:eastAsia="en-IN"/>
        </w:rPr>
      </w:pPr>
      <w:r>
        <w:rPr>
          <w:noProof/>
        </w:rPr>
        <w:lastRenderedPageBreak/>
        <w:t>5.4.2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_Toc183581213 \h </w:instrText>
      </w:r>
      <w:r>
        <w:rPr>
          <w:noProof/>
        </w:rPr>
      </w:r>
      <w:r>
        <w:rPr>
          <w:noProof/>
        </w:rPr>
        <w:fldChar w:fldCharType="separate"/>
      </w:r>
      <w:r>
        <w:rPr>
          <w:noProof/>
        </w:rPr>
        <w:t>37</w:t>
      </w:r>
      <w:r>
        <w:rPr>
          <w:noProof/>
        </w:rPr>
        <w:fldChar w:fldCharType="end"/>
      </w:r>
    </w:p>
    <w:p w14:paraId="6E559C4D" w14:textId="4C4A73DD" w:rsidR="00B32B11" w:rsidRDefault="00B32B11">
      <w:pPr>
        <w:pStyle w:val="TOC4"/>
        <w:rPr>
          <w:rFonts w:asciiTheme="minorHAnsi" w:eastAsiaTheme="minorEastAsia" w:hAnsiTheme="minorHAnsi" w:cstheme="minorBidi"/>
          <w:noProof/>
          <w:sz w:val="22"/>
          <w:szCs w:val="22"/>
          <w:lang w:val="en-IN" w:eastAsia="en-IN"/>
        </w:rPr>
      </w:pPr>
      <w:r>
        <w:rPr>
          <w:noProof/>
        </w:rPr>
        <w:t>5.4.2.1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_Toc183581214 \h </w:instrText>
      </w:r>
      <w:r>
        <w:rPr>
          <w:noProof/>
        </w:rPr>
      </w:r>
      <w:r>
        <w:rPr>
          <w:noProof/>
        </w:rPr>
        <w:fldChar w:fldCharType="separate"/>
      </w:r>
      <w:r>
        <w:rPr>
          <w:noProof/>
        </w:rPr>
        <w:t>37</w:t>
      </w:r>
      <w:r>
        <w:rPr>
          <w:noProof/>
        </w:rPr>
        <w:fldChar w:fldCharType="end"/>
      </w:r>
    </w:p>
    <w:p w14:paraId="655A31D4" w14:textId="6C9049C4" w:rsidR="00B32B11" w:rsidRDefault="00B32B11">
      <w:pPr>
        <w:pStyle w:val="TOC4"/>
        <w:rPr>
          <w:rFonts w:asciiTheme="minorHAnsi" w:eastAsiaTheme="minorEastAsia" w:hAnsiTheme="minorHAnsi" w:cstheme="minorBidi"/>
          <w:noProof/>
          <w:sz w:val="22"/>
          <w:szCs w:val="22"/>
          <w:lang w:val="en-IN" w:eastAsia="en-IN"/>
        </w:rPr>
      </w:pPr>
      <w:r>
        <w:rPr>
          <w:noProof/>
        </w:rPr>
        <w:t>5.4.2.2</w:t>
      </w:r>
      <w:r>
        <w:rPr>
          <w:rFonts w:asciiTheme="minorHAnsi" w:eastAsiaTheme="minorEastAsia" w:hAnsiTheme="minorHAnsi" w:cstheme="minorBidi"/>
          <w:noProof/>
          <w:sz w:val="22"/>
          <w:szCs w:val="22"/>
          <w:lang w:val="en-IN" w:eastAsia="en-IN"/>
        </w:rPr>
        <w:tab/>
      </w:r>
      <w:r>
        <w:rPr>
          <w:noProof/>
        </w:rPr>
        <w:t>Eees_UEIdentifier_Get</w:t>
      </w:r>
      <w:r>
        <w:rPr>
          <w:noProof/>
        </w:rPr>
        <w:tab/>
      </w:r>
      <w:r>
        <w:rPr>
          <w:noProof/>
        </w:rPr>
        <w:fldChar w:fldCharType="begin"/>
      </w:r>
      <w:r>
        <w:rPr>
          <w:noProof/>
        </w:rPr>
        <w:instrText xml:space="preserve"> PAGEREF _Toc183581215 \h </w:instrText>
      </w:r>
      <w:r>
        <w:rPr>
          <w:noProof/>
        </w:rPr>
      </w:r>
      <w:r>
        <w:rPr>
          <w:noProof/>
        </w:rPr>
        <w:fldChar w:fldCharType="separate"/>
      </w:r>
      <w:r>
        <w:rPr>
          <w:noProof/>
        </w:rPr>
        <w:t>37</w:t>
      </w:r>
      <w:r>
        <w:rPr>
          <w:noProof/>
        </w:rPr>
        <w:fldChar w:fldCharType="end"/>
      </w:r>
    </w:p>
    <w:p w14:paraId="50367598" w14:textId="537CB909" w:rsidR="00B32B11" w:rsidRDefault="00B32B11">
      <w:pPr>
        <w:pStyle w:val="TOC5"/>
        <w:rPr>
          <w:rFonts w:asciiTheme="minorHAnsi" w:eastAsiaTheme="minorEastAsia" w:hAnsiTheme="minorHAnsi" w:cstheme="minorBidi"/>
          <w:noProof/>
          <w:sz w:val="22"/>
          <w:szCs w:val="22"/>
          <w:lang w:val="en-IN" w:eastAsia="en-IN"/>
        </w:rPr>
      </w:pPr>
      <w:r>
        <w:rPr>
          <w:noProof/>
        </w:rPr>
        <w:t>5.4.2.2.1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_Toc183581216 \h </w:instrText>
      </w:r>
      <w:r>
        <w:rPr>
          <w:noProof/>
        </w:rPr>
      </w:r>
      <w:r>
        <w:rPr>
          <w:noProof/>
        </w:rPr>
        <w:fldChar w:fldCharType="separate"/>
      </w:r>
      <w:r>
        <w:rPr>
          <w:noProof/>
        </w:rPr>
        <w:t>37</w:t>
      </w:r>
      <w:r>
        <w:rPr>
          <w:noProof/>
        </w:rPr>
        <w:fldChar w:fldCharType="end"/>
      </w:r>
    </w:p>
    <w:p w14:paraId="544A316B" w14:textId="24F9AC84" w:rsidR="00B32B11" w:rsidRDefault="00B32B11">
      <w:pPr>
        <w:pStyle w:val="TOC5"/>
        <w:rPr>
          <w:rFonts w:asciiTheme="minorHAnsi" w:eastAsiaTheme="minorEastAsia" w:hAnsiTheme="minorHAnsi" w:cstheme="minorBidi"/>
          <w:noProof/>
          <w:sz w:val="22"/>
          <w:szCs w:val="22"/>
          <w:lang w:val="en-IN" w:eastAsia="en-IN"/>
        </w:rPr>
      </w:pPr>
      <w:r>
        <w:rPr>
          <w:noProof/>
        </w:rPr>
        <w:t>5.4.2.2.1A</w:t>
      </w:r>
      <w:r>
        <w:rPr>
          <w:rFonts w:asciiTheme="minorHAnsi" w:eastAsiaTheme="minorEastAsia" w:hAnsiTheme="minorHAnsi" w:cstheme="minorBidi"/>
          <w:noProof/>
          <w:sz w:val="22"/>
          <w:szCs w:val="22"/>
          <w:lang w:val="en-IN" w:eastAsia="en-IN"/>
        </w:rPr>
        <w:tab/>
      </w:r>
      <w:r>
        <w:rPr>
          <w:noProof/>
        </w:rPr>
        <w:t>Service consumer obtaining UE Identifier Information using the "Get" custom operation</w:t>
      </w:r>
      <w:r>
        <w:rPr>
          <w:noProof/>
        </w:rPr>
        <w:tab/>
      </w:r>
      <w:r>
        <w:rPr>
          <w:noProof/>
        </w:rPr>
        <w:fldChar w:fldCharType="begin"/>
      </w:r>
      <w:r>
        <w:rPr>
          <w:noProof/>
        </w:rPr>
        <w:instrText xml:space="preserve"> PAGEREF _Toc183581217 \h </w:instrText>
      </w:r>
      <w:r>
        <w:rPr>
          <w:noProof/>
        </w:rPr>
      </w:r>
      <w:r>
        <w:rPr>
          <w:noProof/>
        </w:rPr>
        <w:fldChar w:fldCharType="separate"/>
      </w:r>
      <w:r>
        <w:rPr>
          <w:noProof/>
        </w:rPr>
        <w:t>37</w:t>
      </w:r>
      <w:r>
        <w:rPr>
          <w:noProof/>
        </w:rPr>
        <w:fldChar w:fldCharType="end"/>
      </w:r>
    </w:p>
    <w:p w14:paraId="3D56B09C" w14:textId="77819E59" w:rsidR="00B32B11" w:rsidRDefault="00B32B11">
      <w:pPr>
        <w:pStyle w:val="TOC5"/>
        <w:rPr>
          <w:rFonts w:asciiTheme="minorHAnsi" w:eastAsiaTheme="minorEastAsia" w:hAnsiTheme="minorHAnsi" w:cstheme="minorBidi"/>
          <w:noProof/>
          <w:sz w:val="22"/>
          <w:szCs w:val="22"/>
          <w:lang w:val="en-IN" w:eastAsia="en-IN"/>
        </w:rPr>
      </w:pPr>
      <w:r>
        <w:rPr>
          <w:noProof/>
        </w:rPr>
        <w:t>5.4.2.2.2</w:t>
      </w:r>
      <w:r>
        <w:rPr>
          <w:rFonts w:asciiTheme="minorHAnsi" w:eastAsiaTheme="minorEastAsia" w:hAnsiTheme="minorHAnsi" w:cstheme="minorBidi"/>
          <w:noProof/>
          <w:sz w:val="22"/>
          <w:szCs w:val="22"/>
          <w:lang w:val="en-IN" w:eastAsia="en-IN"/>
        </w:rPr>
        <w:tab/>
      </w:r>
      <w:r>
        <w:rPr>
          <w:noProof/>
        </w:rPr>
        <w:t>EAS obtaining UE identifier from EES using Eees_UEIdentifier_Fetch custom operation</w:t>
      </w:r>
      <w:r>
        <w:rPr>
          <w:noProof/>
        </w:rPr>
        <w:tab/>
      </w:r>
      <w:r>
        <w:rPr>
          <w:noProof/>
        </w:rPr>
        <w:fldChar w:fldCharType="begin"/>
      </w:r>
      <w:r>
        <w:rPr>
          <w:noProof/>
        </w:rPr>
        <w:instrText xml:space="preserve"> PAGEREF _Toc183581218 \h </w:instrText>
      </w:r>
      <w:r>
        <w:rPr>
          <w:noProof/>
        </w:rPr>
      </w:r>
      <w:r>
        <w:rPr>
          <w:noProof/>
        </w:rPr>
        <w:fldChar w:fldCharType="separate"/>
      </w:r>
      <w:r>
        <w:rPr>
          <w:noProof/>
        </w:rPr>
        <w:t>38</w:t>
      </w:r>
      <w:r>
        <w:rPr>
          <w:noProof/>
        </w:rPr>
        <w:fldChar w:fldCharType="end"/>
      </w:r>
    </w:p>
    <w:p w14:paraId="41C2293D" w14:textId="33956ACE" w:rsidR="00B32B11" w:rsidRDefault="00B32B11">
      <w:pPr>
        <w:pStyle w:val="TOC2"/>
        <w:rPr>
          <w:rFonts w:asciiTheme="minorHAnsi" w:eastAsiaTheme="minorEastAsia" w:hAnsiTheme="minorHAnsi" w:cstheme="minorBidi"/>
          <w:noProof/>
          <w:sz w:val="22"/>
          <w:szCs w:val="22"/>
          <w:lang w:val="en-IN" w:eastAsia="en-IN"/>
        </w:rPr>
      </w:pPr>
      <w:r>
        <w:rPr>
          <w:noProof/>
        </w:rPr>
        <w:t>5.5</w:t>
      </w:r>
      <w:r>
        <w:rPr>
          <w:rFonts w:asciiTheme="minorHAnsi" w:eastAsiaTheme="minorEastAsia" w:hAnsiTheme="minorHAnsi" w:cstheme="minorBidi"/>
          <w:noProof/>
          <w:sz w:val="22"/>
          <w:szCs w:val="22"/>
          <w:lang w:val="en-IN" w:eastAsia="en-IN"/>
        </w:rPr>
        <w:tab/>
      </w:r>
      <w:r>
        <w:rPr>
          <w:noProof/>
        </w:rPr>
        <w:t>Eees_AppClientInformation Service</w:t>
      </w:r>
      <w:r>
        <w:rPr>
          <w:noProof/>
        </w:rPr>
        <w:tab/>
      </w:r>
      <w:r>
        <w:rPr>
          <w:noProof/>
        </w:rPr>
        <w:fldChar w:fldCharType="begin"/>
      </w:r>
      <w:r>
        <w:rPr>
          <w:noProof/>
        </w:rPr>
        <w:instrText xml:space="preserve"> PAGEREF _Toc183581219 \h </w:instrText>
      </w:r>
      <w:r>
        <w:rPr>
          <w:noProof/>
        </w:rPr>
      </w:r>
      <w:r>
        <w:rPr>
          <w:noProof/>
        </w:rPr>
        <w:fldChar w:fldCharType="separate"/>
      </w:r>
      <w:r>
        <w:rPr>
          <w:noProof/>
        </w:rPr>
        <w:t>38</w:t>
      </w:r>
      <w:r>
        <w:rPr>
          <w:noProof/>
        </w:rPr>
        <w:fldChar w:fldCharType="end"/>
      </w:r>
    </w:p>
    <w:p w14:paraId="50B4D776" w14:textId="3F28222D" w:rsidR="00B32B11" w:rsidRDefault="00B32B11">
      <w:pPr>
        <w:pStyle w:val="TOC3"/>
        <w:rPr>
          <w:rFonts w:asciiTheme="minorHAnsi" w:eastAsiaTheme="minorEastAsia" w:hAnsiTheme="minorHAnsi" w:cstheme="minorBidi"/>
          <w:noProof/>
          <w:sz w:val="22"/>
          <w:szCs w:val="22"/>
          <w:lang w:val="en-IN" w:eastAsia="en-IN"/>
        </w:rPr>
      </w:pPr>
      <w:r>
        <w:rPr>
          <w:noProof/>
        </w:rPr>
        <w:t>5.5.1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_Toc183581220 \h </w:instrText>
      </w:r>
      <w:r>
        <w:rPr>
          <w:noProof/>
        </w:rPr>
      </w:r>
      <w:r>
        <w:rPr>
          <w:noProof/>
        </w:rPr>
        <w:fldChar w:fldCharType="separate"/>
      </w:r>
      <w:r>
        <w:rPr>
          <w:noProof/>
        </w:rPr>
        <w:t>38</w:t>
      </w:r>
      <w:r>
        <w:rPr>
          <w:noProof/>
        </w:rPr>
        <w:fldChar w:fldCharType="end"/>
      </w:r>
    </w:p>
    <w:p w14:paraId="44BA9C97" w14:textId="0A59FBDC" w:rsidR="00B32B11" w:rsidRDefault="00B32B11">
      <w:pPr>
        <w:pStyle w:val="TOC3"/>
        <w:rPr>
          <w:rFonts w:asciiTheme="minorHAnsi" w:eastAsiaTheme="minorEastAsia" w:hAnsiTheme="minorHAnsi" w:cstheme="minorBidi"/>
          <w:noProof/>
          <w:sz w:val="22"/>
          <w:szCs w:val="22"/>
          <w:lang w:val="en-IN" w:eastAsia="en-IN"/>
        </w:rPr>
      </w:pPr>
      <w:r>
        <w:rPr>
          <w:noProof/>
        </w:rPr>
        <w:t>5.5.2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_Toc183581221 \h </w:instrText>
      </w:r>
      <w:r>
        <w:rPr>
          <w:noProof/>
        </w:rPr>
      </w:r>
      <w:r>
        <w:rPr>
          <w:noProof/>
        </w:rPr>
        <w:fldChar w:fldCharType="separate"/>
      </w:r>
      <w:r>
        <w:rPr>
          <w:noProof/>
        </w:rPr>
        <w:t>39</w:t>
      </w:r>
      <w:r>
        <w:rPr>
          <w:noProof/>
        </w:rPr>
        <w:fldChar w:fldCharType="end"/>
      </w:r>
    </w:p>
    <w:p w14:paraId="461614B6" w14:textId="06319AB9" w:rsidR="00B32B11" w:rsidRDefault="00B32B11">
      <w:pPr>
        <w:pStyle w:val="TOC4"/>
        <w:rPr>
          <w:rFonts w:asciiTheme="minorHAnsi" w:eastAsiaTheme="minorEastAsia" w:hAnsiTheme="minorHAnsi" w:cstheme="minorBidi"/>
          <w:noProof/>
          <w:sz w:val="22"/>
          <w:szCs w:val="22"/>
          <w:lang w:val="en-IN" w:eastAsia="en-IN"/>
        </w:rPr>
      </w:pPr>
      <w:r>
        <w:rPr>
          <w:noProof/>
        </w:rPr>
        <w:t>5.5.2.1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_Toc183581222 \h </w:instrText>
      </w:r>
      <w:r>
        <w:rPr>
          <w:noProof/>
        </w:rPr>
      </w:r>
      <w:r>
        <w:rPr>
          <w:noProof/>
        </w:rPr>
        <w:fldChar w:fldCharType="separate"/>
      </w:r>
      <w:r>
        <w:rPr>
          <w:noProof/>
        </w:rPr>
        <w:t>39</w:t>
      </w:r>
      <w:r>
        <w:rPr>
          <w:noProof/>
        </w:rPr>
        <w:fldChar w:fldCharType="end"/>
      </w:r>
    </w:p>
    <w:p w14:paraId="58256B5F" w14:textId="5B6EC6FB" w:rsidR="00B32B11" w:rsidRDefault="00B32B11">
      <w:pPr>
        <w:pStyle w:val="TOC4"/>
        <w:rPr>
          <w:rFonts w:asciiTheme="minorHAnsi" w:eastAsiaTheme="minorEastAsia" w:hAnsiTheme="minorHAnsi" w:cstheme="minorBidi"/>
          <w:noProof/>
          <w:sz w:val="22"/>
          <w:szCs w:val="22"/>
          <w:lang w:val="en-IN" w:eastAsia="en-IN"/>
        </w:rPr>
      </w:pPr>
      <w:r>
        <w:rPr>
          <w:noProof/>
        </w:rPr>
        <w:t>5.5.2.2</w:t>
      </w:r>
      <w:r>
        <w:rPr>
          <w:rFonts w:asciiTheme="minorHAnsi" w:eastAsiaTheme="minorEastAsia" w:hAnsiTheme="minorHAnsi" w:cstheme="minorBidi"/>
          <w:noProof/>
          <w:sz w:val="22"/>
          <w:szCs w:val="22"/>
          <w:lang w:val="en-IN" w:eastAsia="en-IN"/>
        </w:rPr>
        <w:tab/>
      </w:r>
      <w:r>
        <w:rPr>
          <w:noProof/>
        </w:rPr>
        <w:t>Eees_AppClientInformation_Subscribe</w:t>
      </w:r>
      <w:r>
        <w:rPr>
          <w:noProof/>
        </w:rPr>
        <w:tab/>
      </w:r>
      <w:r>
        <w:rPr>
          <w:noProof/>
        </w:rPr>
        <w:fldChar w:fldCharType="begin"/>
      </w:r>
      <w:r>
        <w:rPr>
          <w:noProof/>
        </w:rPr>
        <w:instrText xml:space="preserve"> PAGEREF _Toc183581223 \h </w:instrText>
      </w:r>
      <w:r>
        <w:rPr>
          <w:noProof/>
        </w:rPr>
      </w:r>
      <w:r>
        <w:rPr>
          <w:noProof/>
        </w:rPr>
        <w:fldChar w:fldCharType="separate"/>
      </w:r>
      <w:r>
        <w:rPr>
          <w:noProof/>
        </w:rPr>
        <w:t>39</w:t>
      </w:r>
      <w:r>
        <w:rPr>
          <w:noProof/>
        </w:rPr>
        <w:fldChar w:fldCharType="end"/>
      </w:r>
    </w:p>
    <w:p w14:paraId="2E9512E0" w14:textId="59E69E0D" w:rsidR="00B32B11" w:rsidRDefault="00B32B11">
      <w:pPr>
        <w:pStyle w:val="TOC5"/>
        <w:rPr>
          <w:rFonts w:asciiTheme="minorHAnsi" w:eastAsiaTheme="minorEastAsia" w:hAnsiTheme="minorHAnsi" w:cstheme="minorBidi"/>
          <w:noProof/>
          <w:sz w:val="22"/>
          <w:szCs w:val="22"/>
          <w:lang w:val="en-IN" w:eastAsia="en-IN"/>
        </w:rPr>
      </w:pPr>
      <w:r>
        <w:rPr>
          <w:noProof/>
        </w:rPr>
        <w:t>5.5.2.2.1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_Toc183581224 \h </w:instrText>
      </w:r>
      <w:r>
        <w:rPr>
          <w:noProof/>
        </w:rPr>
      </w:r>
      <w:r>
        <w:rPr>
          <w:noProof/>
        </w:rPr>
        <w:fldChar w:fldCharType="separate"/>
      </w:r>
      <w:r>
        <w:rPr>
          <w:noProof/>
        </w:rPr>
        <w:t>39</w:t>
      </w:r>
      <w:r>
        <w:rPr>
          <w:noProof/>
        </w:rPr>
        <w:fldChar w:fldCharType="end"/>
      </w:r>
    </w:p>
    <w:p w14:paraId="2801DC6A" w14:textId="2F48D250" w:rsidR="00B32B11" w:rsidRDefault="00B32B11">
      <w:pPr>
        <w:pStyle w:val="TOC5"/>
        <w:rPr>
          <w:rFonts w:asciiTheme="minorHAnsi" w:eastAsiaTheme="minorEastAsia" w:hAnsiTheme="minorHAnsi" w:cstheme="minorBidi"/>
          <w:noProof/>
          <w:sz w:val="22"/>
          <w:szCs w:val="22"/>
          <w:lang w:val="en-IN" w:eastAsia="en-IN"/>
        </w:rPr>
      </w:pPr>
      <w:r>
        <w:rPr>
          <w:noProof/>
        </w:rPr>
        <w:t>5.5.2.2.2</w:t>
      </w:r>
      <w:r>
        <w:rPr>
          <w:rFonts w:asciiTheme="minorHAnsi" w:eastAsiaTheme="minorEastAsia" w:hAnsiTheme="minorHAnsi" w:cstheme="minorBidi"/>
          <w:noProof/>
          <w:sz w:val="22"/>
          <w:szCs w:val="22"/>
          <w:lang w:val="en-IN" w:eastAsia="en-IN"/>
        </w:rPr>
        <w:tab/>
      </w:r>
      <w:r>
        <w:rPr>
          <w:noProof/>
        </w:rPr>
        <w:t>Service consumer subscribing to AC information reporting from the EES using the Eees_AppClientInformation_Subscribe operation</w:t>
      </w:r>
      <w:r>
        <w:rPr>
          <w:noProof/>
        </w:rPr>
        <w:tab/>
      </w:r>
      <w:r>
        <w:rPr>
          <w:noProof/>
        </w:rPr>
        <w:fldChar w:fldCharType="begin"/>
      </w:r>
      <w:r>
        <w:rPr>
          <w:noProof/>
        </w:rPr>
        <w:instrText xml:space="preserve"> PAGEREF _Toc183581225 \h </w:instrText>
      </w:r>
      <w:r>
        <w:rPr>
          <w:noProof/>
        </w:rPr>
      </w:r>
      <w:r>
        <w:rPr>
          <w:noProof/>
        </w:rPr>
        <w:fldChar w:fldCharType="separate"/>
      </w:r>
      <w:r>
        <w:rPr>
          <w:noProof/>
        </w:rPr>
        <w:t>39</w:t>
      </w:r>
      <w:r>
        <w:rPr>
          <w:noProof/>
        </w:rPr>
        <w:fldChar w:fldCharType="end"/>
      </w:r>
    </w:p>
    <w:p w14:paraId="6A719B75" w14:textId="6618CB82" w:rsidR="00B32B11" w:rsidRDefault="00B32B11">
      <w:pPr>
        <w:pStyle w:val="TOC4"/>
        <w:rPr>
          <w:rFonts w:asciiTheme="minorHAnsi" w:eastAsiaTheme="minorEastAsia" w:hAnsiTheme="minorHAnsi" w:cstheme="minorBidi"/>
          <w:noProof/>
          <w:sz w:val="22"/>
          <w:szCs w:val="22"/>
          <w:lang w:val="en-IN" w:eastAsia="en-IN"/>
        </w:rPr>
      </w:pPr>
      <w:r>
        <w:rPr>
          <w:noProof/>
        </w:rPr>
        <w:t>5.5.2.3</w:t>
      </w:r>
      <w:r>
        <w:rPr>
          <w:rFonts w:asciiTheme="minorHAnsi" w:eastAsiaTheme="minorEastAsia" w:hAnsiTheme="minorHAnsi" w:cstheme="minorBidi"/>
          <w:noProof/>
          <w:sz w:val="22"/>
          <w:szCs w:val="22"/>
          <w:lang w:val="en-IN" w:eastAsia="en-IN"/>
        </w:rPr>
        <w:tab/>
      </w:r>
      <w:r>
        <w:rPr>
          <w:noProof/>
        </w:rPr>
        <w:t>Eees_AppClientInformation_Notify</w:t>
      </w:r>
      <w:r>
        <w:rPr>
          <w:noProof/>
        </w:rPr>
        <w:tab/>
      </w:r>
      <w:r>
        <w:rPr>
          <w:noProof/>
        </w:rPr>
        <w:fldChar w:fldCharType="begin"/>
      </w:r>
      <w:r>
        <w:rPr>
          <w:noProof/>
        </w:rPr>
        <w:instrText xml:space="preserve"> PAGEREF _Toc183581226 \h </w:instrText>
      </w:r>
      <w:r>
        <w:rPr>
          <w:noProof/>
        </w:rPr>
      </w:r>
      <w:r>
        <w:rPr>
          <w:noProof/>
        </w:rPr>
        <w:fldChar w:fldCharType="separate"/>
      </w:r>
      <w:r>
        <w:rPr>
          <w:noProof/>
        </w:rPr>
        <w:t>40</w:t>
      </w:r>
      <w:r>
        <w:rPr>
          <w:noProof/>
        </w:rPr>
        <w:fldChar w:fldCharType="end"/>
      </w:r>
    </w:p>
    <w:p w14:paraId="2365C640" w14:textId="4456DD82" w:rsidR="00B32B11" w:rsidRDefault="00B32B11">
      <w:pPr>
        <w:pStyle w:val="TOC5"/>
        <w:rPr>
          <w:rFonts w:asciiTheme="minorHAnsi" w:eastAsiaTheme="minorEastAsia" w:hAnsiTheme="minorHAnsi" w:cstheme="minorBidi"/>
          <w:noProof/>
          <w:sz w:val="22"/>
          <w:szCs w:val="22"/>
          <w:lang w:val="en-IN" w:eastAsia="en-IN"/>
        </w:rPr>
      </w:pPr>
      <w:r>
        <w:rPr>
          <w:noProof/>
        </w:rPr>
        <w:t>5.5.2.3.1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_Toc183581227 \h </w:instrText>
      </w:r>
      <w:r>
        <w:rPr>
          <w:noProof/>
        </w:rPr>
      </w:r>
      <w:r>
        <w:rPr>
          <w:noProof/>
        </w:rPr>
        <w:fldChar w:fldCharType="separate"/>
      </w:r>
      <w:r>
        <w:rPr>
          <w:noProof/>
        </w:rPr>
        <w:t>40</w:t>
      </w:r>
      <w:r>
        <w:rPr>
          <w:noProof/>
        </w:rPr>
        <w:fldChar w:fldCharType="end"/>
      </w:r>
    </w:p>
    <w:p w14:paraId="12734A90" w14:textId="40635B96" w:rsidR="00B32B11" w:rsidRDefault="00B32B11">
      <w:pPr>
        <w:pStyle w:val="TOC5"/>
        <w:rPr>
          <w:rFonts w:asciiTheme="minorHAnsi" w:eastAsiaTheme="minorEastAsia" w:hAnsiTheme="minorHAnsi" w:cstheme="minorBidi"/>
          <w:noProof/>
          <w:sz w:val="22"/>
          <w:szCs w:val="22"/>
          <w:lang w:val="en-IN" w:eastAsia="en-IN"/>
        </w:rPr>
      </w:pPr>
      <w:r>
        <w:rPr>
          <w:noProof/>
        </w:rPr>
        <w:t>5.5.2.3.2</w:t>
      </w:r>
      <w:r>
        <w:rPr>
          <w:rFonts w:asciiTheme="minorHAnsi" w:eastAsiaTheme="minorEastAsia" w:hAnsiTheme="minorHAnsi" w:cstheme="minorBidi"/>
          <w:noProof/>
          <w:sz w:val="22"/>
          <w:szCs w:val="22"/>
          <w:lang w:val="en-IN" w:eastAsia="en-IN"/>
        </w:rPr>
        <w:tab/>
      </w:r>
      <w:r>
        <w:rPr>
          <w:noProof/>
        </w:rPr>
        <w:t>EES notifying the AC information to the service consumer using Eees_AppClientInformation_Notify operation</w:t>
      </w:r>
      <w:r>
        <w:rPr>
          <w:noProof/>
        </w:rPr>
        <w:tab/>
      </w:r>
      <w:r>
        <w:rPr>
          <w:noProof/>
        </w:rPr>
        <w:fldChar w:fldCharType="begin"/>
      </w:r>
      <w:r>
        <w:rPr>
          <w:noProof/>
        </w:rPr>
        <w:instrText xml:space="preserve"> PAGEREF _Toc183581228 \h </w:instrText>
      </w:r>
      <w:r>
        <w:rPr>
          <w:noProof/>
        </w:rPr>
      </w:r>
      <w:r>
        <w:rPr>
          <w:noProof/>
        </w:rPr>
        <w:fldChar w:fldCharType="separate"/>
      </w:r>
      <w:r>
        <w:rPr>
          <w:noProof/>
        </w:rPr>
        <w:t>40</w:t>
      </w:r>
      <w:r>
        <w:rPr>
          <w:noProof/>
        </w:rPr>
        <w:fldChar w:fldCharType="end"/>
      </w:r>
    </w:p>
    <w:p w14:paraId="6C002A76" w14:textId="5D7C265D" w:rsidR="00B32B11" w:rsidRDefault="00B32B11">
      <w:pPr>
        <w:pStyle w:val="TOC4"/>
        <w:rPr>
          <w:rFonts w:asciiTheme="minorHAnsi" w:eastAsiaTheme="minorEastAsia" w:hAnsiTheme="minorHAnsi" w:cstheme="minorBidi"/>
          <w:noProof/>
          <w:sz w:val="22"/>
          <w:szCs w:val="22"/>
          <w:lang w:val="en-IN" w:eastAsia="en-IN"/>
        </w:rPr>
      </w:pPr>
      <w:r>
        <w:rPr>
          <w:noProof/>
        </w:rPr>
        <w:t>5.5.2.4</w:t>
      </w:r>
      <w:r>
        <w:rPr>
          <w:rFonts w:asciiTheme="minorHAnsi" w:eastAsiaTheme="minorEastAsia" w:hAnsiTheme="minorHAnsi" w:cstheme="minorBidi"/>
          <w:noProof/>
          <w:sz w:val="22"/>
          <w:szCs w:val="22"/>
          <w:lang w:val="en-IN" w:eastAsia="en-IN"/>
        </w:rPr>
        <w:tab/>
      </w:r>
      <w:r>
        <w:rPr>
          <w:noProof/>
        </w:rPr>
        <w:t>Eees_AppClientInformation_UpdateSubscription</w:t>
      </w:r>
      <w:r>
        <w:rPr>
          <w:noProof/>
        </w:rPr>
        <w:tab/>
      </w:r>
      <w:r>
        <w:rPr>
          <w:noProof/>
        </w:rPr>
        <w:fldChar w:fldCharType="begin"/>
      </w:r>
      <w:r>
        <w:rPr>
          <w:noProof/>
        </w:rPr>
        <w:instrText xml:space="preserve"> PAGEREF _Toc183581229 \h </w:instrText>
      </w:r>
      <w:r>
        <w:rPr>
          <w:noProof/>
        </w:rPr>
      </w:r>
      <w:r>
        <w:rPr>
          <w:noProof/>
        </w:rPr>
        <w:fldChar w:fldCharType="separate"/>
      </w:r>
      <w:r>
        <w:rPr>
          <w:noProof/>
        </w:rPr>
        <w:t>40</w:t>
      </w:r>
      <w:r>
        <w:rPr>
          <w:noProof/>
        </w:rPr>
        <w:fldChar w:fldCharType="end"/>
      </w:r>
    </w:p>
    <w:p w14:paraId="5D69DAE4" w14:textId="37085AA7" w:rsidR="00B32B11" w:rsidRDefault="00B32B11">
      <w:pPr>
        <w:pStyle w:val="TOC5"/>
        <w:rPr>
          <w:rFonts w:asciiTheme="minorHAnsi" w:eastAsiaTheme="minorEastAsia" w:hAnsiTheme="minorHAnsi" w:cstheme="minorBidi"/>
          <w:noProof/>
          <w:sz w:val="22"/>
          <w:szCs w:val="22"/>
          <w:lang w:val="en-IN" w:eastAsia="en-IN"/>
        </w:rPr>
      </w:pPr>
      <w:r>
        <w:rPr>
          <w:noProof/>
        </w:rPr>
        <w:t>5.5.2.4.1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_Toc183581230 \h </w:instrText>
      </w:r>
      <w:r>
        <w:rPr>
          <w:noProof/>
        </w:rPr>
      </w:r>
      <w:r>
        <w:rPr>
          <w:noProof/>
        </w:rPr>
        <w:fldChar w:fldCharType="separate"/>
      </w:r>
      <w:r>
        <w:rPr>
          <w:noProof/>
        </w:rPr>
        <w:t>40</w:t>
      </w:r>
      <w:r>
        <w:rPr>
          <w:noProof/>
        </w:rPr>
        <w:fldChar w:fldCharType="end"/>
      </w:r>
    </w:p>
    <w:p w14:paraId="40FF3791" w14:textId="0D68F1DE" w:rsidR="00B32B11" w:rsidRDefault="00B32B11">
      <w:pPr>
        <w:pStyle w:val="TOC5"/>
        <w:rPr>
          <w:rFonts w:asciiTheme="minorHAnsi" w:eastAsiaTheme="minorEastAsia" w:hAnsiTheme="minorHAnsi" w:cstheme="minorBidi"/>
          <w:noProof/>
          <w:sz w:val="22"/>
          <w:szCs w:val="22"/>
          <w:lang w:val="en-IN" w:eastAsia="en-IN"/>
        </w:rPr>
      </w:pPr>
      <w:r>
        <w:rPr>
          <w:noProof/>
        </w:rPr>
        <w:t>5.5.2.4.2</w:t>
      </w:r>
      <w:r>
        <w:rPr>
          <w:rFonts w:asciiTheme="minorHAnsi" w:eastAsiaTheme="minorEastAsia" w:hAnsiTheme="minorHAnsi" w:cstheme="minorBidi"/>
          <w:noProof/>
          <w:sz w:val="22"/>
          <w:szCs w:val="22"/>
          <w:lang w:val="en-IN" w:eastAsia="en-IN"/>
        </w:rPr>
        <w:tab/>
      </w:r>
      <w:r>
        <w:rPr>
          <w:noProof/>
        </w:rPr>
        <w:t>Service consumer updating AC information reporting subscription at the EES using Eees_AppClientInformation_UpdateSubscribe operation</w:t>
      </w:r>
      <w:r>
        <w:rPr>
          <w:noProof/>
        </w:rPr>
        <w:tab/>
      </w:r>
      <w:r>
        <w:rPr>
          <w:noProof/>
        </w:rPr>
        <w:fldChar w:fldCharType="begin"/>
      </w:r>
      <w:r>
        <w:rPr>
          <w:noProof/>
        </w:rPr>
        <w:instrText xml:space="preserve"> PAGEREF _Toc183581231 \h </w:instrText>
      </w:r>
      <w:r>
        <w:rPr>
          <w:noProof/>
        </w:rPr>
      </w:r>
      <w:r>
        <w:rPr>
          <w:noProof/>
        </w:rPr>
        <w:fldChar w:fldCharType="separate"/>
      </w:r>
      <w:r>
        <w:rPr>
          <w:noProof/>
        </w:rPr>
        <w:t>40</w:t>
      </w:r>
      <w:r>
        <w:rPr>
          <w:noProof/>
        </w:rPr>
        <w:fldChar w:fldCharType="end"/>
      </w:r>
    </w:p>
    <w:p w14:paraId="1A038E3E" w14:textId="1B9F4C92" w:rsidR="00B32B11" w:rsidRDefault="00B32B11">
      <w:pPr>
        <w:pStyle w:val="TOC4"/>
        <w:rPr>
          <w:rFonts w:asciiTheme="minorHAnsi" w:eastAsiaTheme="minorEastAsia" w:hAnsiTheme="minorHAnsi" w:cstheme="minorBidi"/>
          <w:noProof/>
          <w:sz w:val="22"/>
          <w:szCs w:val="22"/>
          <w:lang w:val="en-IN" w:eastAsia="en-IN"/>
        </w:rPr>
      </w:pPr>
      <w:r>
        <w:rPr>
          <w:noProof/>
        </w:rPr>
        <w:t>5.5.2.5</w:t>
      </w:r>
      <w:r>
        <w:rPr>
          <w:rFonts w:asciiTheme="minorHAnsi" w:eastAsiaTheme="minorEastAsia" w:hAnsiTheme="minorHAnsi" w:cstheme="minorBidi"/>
          <w:noProof/>
          <w:sz w:val="22"/>
          <w:szCs w:val="22"/>
          <w:lang w:val="en-IN" w:eastAsia="en-IN"/>
        </w:rPr>
        <w:tab/>
      </w:r>
      <w:r>
        <w:rPr>
          <w:noProof/>
        </w:rPr>
        <w:t>Eees_AppClientInformation_Unsubscribe</w:t>
      </w:r>
      <w:r>
        <w:rPr>
          <w:noProof/>
        </w:rPr>
        <w:tab/>
      </w:r>
      <w:r>
        <w:rPr>
          <w:noProof/>
        </w:rPr>
        <w:fldChar w:fldCharType="begin"/>
      </w:r>
      <w:r>
        <w:rPr>
          <w:noProof/>
        </w:rPr>
        <w:instrText xml:space="preserve"> PAGEREF _Toc183581232 \h </w:instrText>
      </w:r>
      <w:r>
        <w:rPr>
          <w:noProof/>
        </w:rPr>
      </w:r>
      <w:r>
        <w:rPr>
          <w:noProof/>
        </w:rPr>
        <w:fldChar w:fldCharType="separate"/>
      </w:r>
      <w:r>
        <w:rPr>
          <w:noProof/>
        </w:rPr>
        <w:t>41</w:t>
      </w:r>
      <w:r>
        <w:rPr>
          <w:noProof/>
        </w:rPr>
        <w:fldChar w:fldCharType="end"/>
      </w:r>
    </w:p>
    <w:p w14:paraId="1574AED4" w14:textId="2BAC3348" w:rsidR="00B32B11" w:rsidRDefault="00B32B11">
      <w:pPr>
        <w:pStyle w:val="TOC5"/>
        <w:rPr>
          <w:rFonts w:asciiTheme="minorHAnsi" w:eastAsiaTheme="minorEastAsia" w:hAnsiTheme="minorHAnsi" w:cstheme="minorBidi"/>
          <w:noProof/>
          <w:sz w:val="22"/>
          <w:szCs w:val="22"/>
          <w:lang w:val="en-IN" w:eastAsia="en-IN"/>
        </w:rPr>
      </w:pPr>
      <w:r>
        <w:rPr>
          <w:noProof/>
        </w:rPr>
        <w:t>5.5.2.5.1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_Toc183581233 \h </w:instrText>
      </w:r>
      <w:r>
        <w:rPr>
          <w:noProof/>
        </w:rPr>
      </w:r>
      <w:r>
        <w:rPr>
          <w:noProof/>
        </w:rPr>
        <w:fldChar w:fldCharType="separate"/>
      </w:r>
      <w:r>
        <w:rPr>
          <w:noProof/>
        </w:rPr>
        <w:t>41</w:t>
      </w:r>
      <w:r>
        <w:rPr>
          <w:noProof/>
        </w:rPr>
        <w:fldChar w:fldCharType="end"/>
      </w:r>
    </w:p>
    <w:p w14:paraId="3863A760" w14:textId="78AAFADC" w:rsidR="00B32B11" w:rsidRDefault="00B32B11">
      <w:pPr>
        <w:pStyle w:val="TOC5"/>
        <w:rPr>
          <w:rFonts w:asciiTheme="minorHAnsi" w:eastAsiaTheme="minorEastAsia" w:hAnsiTheme="minorHAnsi" w:cstheme="minorBidi"/>
          <w:noProof/>
          <w:sz w:val="22"/>
          <w:szCs w:val="22"/>
          <w:lang w:val="en-IN" w:eastAsia="en-IN"/>
        </w:rPr>
      </w:pPr>
      <w:r>
        <w:rPr>
          <w:noProof/>
        </w:rPr>
        <w:t>5.5.2.5.2</w:t>
      </w:r>
      <w:r>
        <w:rPr>
          <w:rFonts w:asciiTheme="minorHAnsi" w:eastAsiaTheme="minorEastAsia" w:hAnsiTheme="minorHAnsi" w:cstheme="minorBidi"/>
          <w:noProof/>
          <w:sz w:val="22"/>
          <w:szCs w:val="22"/>
          <w:lang w:val="en-IN" w:eastAsia="en-IN"/>
        </w:rPr>
        <w:tab/>
      </w:r>
      <w:r>
        <w:rPr>
          <w:noProof/>
        </w:rPr>
        <w:t>Service consumer unsubscribing to AC information reporting from the EES using Eees_AppClientInformation_Unsubscribe operation</w:t>
      </w:r>
      <w:r>
        <w:rPr>
          <w:noProof/>
        </w:rPr>
        <w:tab/>
      </w:r>
      <w:r>
        <w:rPr>
          <w:noProof/>
        </w:rPr>
        <w:fldChar w:fldCharType="begin"/>
      </w:r>
      <w:r>
        <w:rPr>
          <w:noProof/>
        </w:rPr>
        <w:instrText xml:space="preserve"> PAGEREF _Toc183581234 \h </w:instrText>
      </w:r>
      <w:r>
        <w:rPr>
          <w:noProof/>
        </w:rPr>
      </w:r>
      <w:r>
        <w:rPr>
          <w:noProof/>
        </w:rPr>
        <w:fldChar w:fldCharType="separate"/>
      </w:r>
      <w:r>
        <w:rPr>
          <w:noProof/>
        </w:rPr>
        <w:t>41</w:t>
      </w:r>
      <w:r>
        <w:rPr>
          <w:noProof/>
        </w:rPr>
        <w:fldChar w:fldCharType="end"/>
      </w:r>
    </w:p>
    <w:p w14:paraId="6218D5BB" w14:textId="63A4A89D" w:rsidR="00B32B11" w:rsidRDefault="00B32B11">
      <w:pPr>
        <w:pStyle w:val="TOC2"/>
        <w:rPr>
          <w:rFonts w:asciiTheme="minorHAnsi" w:eastAsiaTheme="minorEastAsia" w:hAnsiTheme="minorHAnsi" w:cstheme="minorBidi"/>
          <w:noProof/>
          <w:sz w:val="22"/>
          <w:szCs w:val="22"/>
          <w:lang w:val="en-IN" w:eastAsia="en-IN"/>
        </w:rPr>
      </w:pPr>
      <w:r>
        <w:rPr>
          <w:noProof/>
        </w:rPr>
        <w:t>5.6</w:t>
      </w:r>
      <w:r>
        <w:rPr>
          <w:rFonts w:asciiTheme="minorHAnsi" w:eastAsiaTheme="minorEastAsia" w:hAnsiTheme="minorHAnsi" w:cstheme="minorBidi"/>
          <w:noProof/>
          <w:sz w:val="22"/>
          <w:szCs w:val="22"/>
          <w:lang w:val="en-IN" w:eastAsia="en-IN"/>
        </w:rPr>
        <w:tab/>
      </w:r>
      <w:r>
        <w:rPr>
          <w:noProof/>
        </w:rPr>
        <w:t>Eees_SessionWithQoS Service</w:t>
      </w:r>
      <w:r>
        <w:rPr>
          <w:noProof/>
        </w:rPr>
        <w:tab/>
      </w:r>
      <w:r>
        <w:rPr>
          <w:noProof/>
        </w:rPr>
        <w:fldChar w:fldCharType="begin"/>
      </w:r>
      <w:r>
        <w:rPr>
          <w:noProof/>
        </w:rPr>
        <w:instrText xml:space="preserve"> PAGEREF _Toc183581235 \h </w:instrText>
      </w:r>
      <w:r>
        <w:rPr>
          <w:noProof/>
        </w:rPr>
      </w:r>
      <w:r>
        <w:rPr>
          <w:noProof/>
        </w:rPr>
        <w:fldChar w:fldCharType="separate"/>
      </w:r>
      <w:r>
        <w:rPr>
          <w:noProof/>
        </w:rPr>
        <w:t>42</w:t>
      </w:r>
      <w:r>
        <w:rPr>
          <w:noProof/>
        </w:rPr>
        <w:fldChar w:fldCharType="end"/>
      </w:r>
    </w:p>
    <w:p w14:paraId="6DCC4830" w14:textId="0B60837D" w:rsidR="00B32B11" w:rsidRDefault="00B32B11">
      <w:pPr>
        <w:pStyle w:val="TOC3"/>
        <w:rPr>
          <w:rFonts w:asciiTheme="minorHAnsi" w:eastAsiaTheme="minorEastAsia" w:hAnsiTheme="minorHAnsi" w:cstheme="minorBidi"/>
          <w:noProof/>
          <w:sz w:val="22"/>
          <w:szCs w:val="22"/>
          <w:lang w:val="en-IN" w:eastAsia="en-IN"/>
        </w:rPr>
      </w:pPr>
      <w:r>
        <w:rPr>
          <w:noProof/>
        </w:rPr>
        <w:t>5.6.1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_Toc183581236 \h </w:instrText>
      </w:r>
      <w:r>
        <w:rPr>
          <w:noProof/>
        </w:rPr>
      </w:r>
      <w:r>
        <w:rPr>
          <w:noProof/>
        </w:rPr>
        <w:fldChar w:fldCharType="separate"/>
      </w:r>
      <w:r>
        <w:rPr>
          <w:noProof/>
        </w:rPr>
        <w:t>42</w:t>
      </w:r>
      <w:r>
        <w:rPr>
          <w:noProof/>
        </w:rPr>
        <w:fldChar w:fldCharType="end"/>
      </w:r>
    </w:p>
    <w:p w14:paraId="50FA50CC" w14:textId="4E62BFA5" w:rsidR="00B32B11" w:rsidRDefault="00B32B11">
      <w:pPr>
        <w:pStyle w:val="TOC3"/>
        <w:rPr>
          <w:rFonts w:asciiTheme="minorHAnsi" w:eastAsiaTheme="minorEastAsia" w:hAnsiTheme="minorHAnsi" w:cstheme="minorBidi"/>
          <w:noProof/>
          <w:sz w:val="22"/>
          <w:szCs w:val="22"/>
          <w:lang w:val="en-IN" w:eastAsia="en-IN"/>
        </w:rPr>
      </w:pPr>
      <w:r>
        <w:rPr>
          <w:noProof/>
        </w:rPr>
        <w:t>5.6.2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_Toc183581237 \h </w:instrText>
      </w:r>
      <w:r>
        <w:rPr>
          <w:noProof/>
        </w:rPr>
      </w:r>
      <w:r>
        <w:rPr>
          <w:noProof/>
        </w:rPr>
        <w:fldChar w:fldCharType="separate"/>
      </w:r>
      <w:r>
        <w:rPr>
          <w:noProof/>
        </w:rPr>
        <w:t>42</w:t>
      </w:r>
      <w:r>
        <w:rPr>
          <w:noProof/>
        </w:rPr>
        <w:fldChar w:fldCharType="end"/>
      </w:r>
    </w:p>
    <w:p w14:paraId="2DFA8996" w14:textId="08EA599B" w:rsidR="00B32B11" w:rsidRDefault="00B32B11">
      <w:pPr>
        <w:pStyle w:val="TOC4"/>
        <w:rPr>
          <w:rFonts w:asciiTheme="minorHAnsi" w:eastAsiaTheme="minorEastAsia" w:hAnsiTheme="minorHAnsi" w:cstheme="minorBidi"/>
          <w:noProof/>
          <w:sz w:val="22"/>
          <w:szCs w:val="22"/>
          <w:lang w:val="en-IN" w:eastAsia="en-IN"/>
        </w:rPr>
      </w:pPr>
      <w:r>
        <w:rPr>
          <w:noProof/>
        </w:rPr>
        <w:t>5.6.2.1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_Toc183581238 \h </w:instrText>
      </w:r>
      <w:r>
        <w:rPr>
          <w:noProof/>
        </w:rPr>
      </w:r>
      <w:r>
        <w:rPr>
          <w:noProof/>
        </w:rPr>
        <w:fldChar w:fldCharType="separate"/>
      </w:r>
      <w:r>
        <w:rPr>
          <w:noProof/>
        </w:rPr>
        <w:t>42</w:t>
      </w:r>
      <w:r>
        <w:rPr>
          <w:noProof/>
        </w:rPr>
        <w:fldChar w:fldCharType="end"/>
      </w:r>
    </w:p>
    <w:p w14:paraId="7F7D1369" w14:textId="22A7D93A" w:rsidR="00B32B11" w:rsidRDefault="00B32B11">
      <w:pPr>
        <w:pStyle w:val="TOC4"/>
        <w:rPr>
          <w:rFonts w:asciiTheme="minorHAnsi" w:eastAsiaTheme="minorEastAsia" w:hAnsiTheme="minorHAnsi" w:cstheme="minorBidi"/>
          <w:noProof/>
          <w:sz w:val="22"/>
          <w:szCs w:val="22"/>
          <w:lang w:val="en-IN" w:eastAsia="en-IN"/>
        </w:rPr>
      </w:pPr>
      <w:r>
        <w:rPr>
          <w:noProof/>
        </w:rPr>
        <w:t>5.6.2.2</w:t>
      </w:r>
      <w:r>
        <w:rPr>
          <w:rFonts w:asciiTheme="minorHAnsi" w:eastAsiaTheme="minorEastAsia" w:hAnsiTheme="minorHAnsi" w:cstheme="minorBidi"/>
          <w:noProof/>
          <w:sz w:val="22"/>
          <w:szCs w:val="22"/>
          <w:lang w:val="en-IN" w:eastAsia="en-IN"/>
        </w:rPr>
        <w:tab/>
      </w:r>
      <w:r>
        <w:rPr>
          <w:noProof/>
        </w:rPr>
        <w:t>Eees_SessionWithQoS_Create</w:t>
      </w:r>
      <w:r>
        <w:rPr>
          <w:noProof/>
        </w:rPr>
        <w:tab/>
      </w:r>
      <w:r>
        <w:rPr>
          <w:noProof/>
        </w:rPr>
        <w:fldChar w:fldCharType="begin"/>
      </w:r>
      <w:r>
        <w:rPr>
          <w:noProof/>
        </w:rPr>
        <w:instrText xml:space="preserve"> PAGEREF _Toc183581239 \h </w:instrText>
      </w:r>
      <w:r>
        <w:rPr>
          <w:noProof/>
        </w:rPr>
      </w:r>
      <w:r>
        <w:rPr>
          <w:noProof/>
        </w:rPr>
        <w:fldChar w:fldCharType="separate"/>
      </w:r>
      <w:r>
        <w:rPr>
          <w:noProof/>
        </w:rPr>
        <w:t>42</w:t>
      </w:r>
      <w:r>
        <w:rPr>
          <w:noProof/>
        </w:rPr>
        <w:fldChar w:fldCharType="end"/>
      </w:r>
    </w:p>
    <w:p w14:paraId="7C5E8DC4" w14:textId="0DFCFA1B" w:rsidR="00B32B11" w:rsidRDefault="00B32B11">
      <w:pPr>
        <w:pStyle w:val="TOC5"/>
        <w:rPr>
          <w:rFonts w:asciiTheme="minorHAnsi" w:eastAsiaTheme="minorEastAsia" w:hAnsiTheme="minorHAnsi" w:cstheme="minorBidi"/>
          <w:noProof/>
          <w:sz w:val="22"/>
          <w:szCs w:val="22"/>
          <w:lang w:val="en-IN" w:eastAsia="en-IN"/>
        </w:rPr>
      </w:pPr>
      <w:r>
        <w:rPr>
          <w:noProof/>
        </w:rPr>
        <w:t>5.6.2.2.1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_Toc183581240 \h </w:instrText>
      </w:r>
      <w:r>
        <w:rPr>
          <w:noProof/>
        </w:rPr>
      </w:r>
      <w:r>
        <w:rPr>
          <w:noProof/>
        </w:rPr>
        <w:fldChar w:fldCharType="separate"/>
      </w:r>
      <w:r>
        <w:rPr>
          <w:noProof/>
        </w:rPr>
        <w:t>42</w:t>
      </w:r>
      <w:r>
        <w:rPr>
          <w:noProof/>
        </w:rPr>
        <w:fldChar w:fldCharType="end"/>
      </w:r>
    </w:p>
    <w:p w14:paraId="52718453" w14:textId="049ED2B8" w:rsidR="00B32B11" w:rsidRDefault="00B32B11">
      <w:pPr>
        <w:pStyle w:val="TOC5"/>
        <w:rPr>
          <w:rFonts w:asciiTheme="minorHAnsi" w:eastAsiaTheme="minorEastAsia" w:hAnsiTheme="minorHAnsi" w:cstheme="minorBidi"/>
          <w:noProof/>
          <w:sz w:val="22"/>
          <w:szCs w:val="22"/>
          <w:lang w:val="en-IN" w:eastAsia="en-IN"/>
        </w:rPr>
      </w:pPr>
      <w:r>
        <w:rPr>
          <w:noProof/>
        </w:rPr>
        <w:t>5.6.2.2.2</w:t>
      </w:r>
      <w:r>
        <w:rPr>
          <w:rFonts w:asciiTheme="minorHAnsi" w:eastAsiaTheme="minorEastAsia" w:hAnsiTheme="minorHAnsi" w:cstheme="minorBidi"/>
          <w:noProof/>
          <w:sz w:val="22"/>
          <w:szCs w:val="22"/>
          <w:lang w:val="en-IN" w:eastAsia="en-IN"/>
        </w:rPr>
        <w:tab/>
      </w:r>
      <w:r>
        <w:rPr>
          <w:noProof/>
        </w:rPr>
        <w:t>Service consumer requesting reservation of resources for a data session between AC and service consumer with specific QoS using Eees_SessionWithQoS operation</w:t>
      </w:r>
      <w:r>
        <w:rPr>
          <w:noProof/>
        </w:rPr>
        <w:tab/>
      </w:r>
      <w:r>
        <w:rPr>
          <w:noProof/>
        </w:rPr>
        <w:fldChar w:fldCharType="begin"/>
      </w:r>
      <w:r>
        <w:rPr>
          <w:noProof/>
        </w:rPr>
        <w:instrText xml:space="preserve"> PAGEREF _Toc183581241 \h </w:instrText>
      </w:r>
      <w:r>
        <w:rPr>
          <w:noProof/>
        </w:rPr>
      </w:r>
      <w:r>
        <w:rPr>
          <w:noProof/>
        </w:rPr>
        <w:fldChar w:fldCharType="separate"/>
      </w:r>
      <w:r>
        <w:rPr>
          <w:noProof/>
        </w:rPr>
        <w:t>42</w:t>
      </w:r>
      <w:r>
        <w:rPr>
          <w:noProof/>
        </w:rPr>
        <w:fldChar w:fldCharType="end"/>
      </w:r>
    </w:p>
    <w:p w14:paraId="67EE422F" w14:textId="664D9A7F" w:rsidR="00B32B11" w:rsidRDefault="00B32B11">
      <w:pPr>
        <w:pStyle w:val="TOC4"/>
        <w:rPr>
          <w:rFonts w:asciiTheme="minorHAnsi" w:eastAsiaTheme="minorEastAsia" w:hAnsiTheme="minorHAnsi" w:cstheme="minorBidi"/>
          <w:noProof/>
          <w:sz w:val="22"/>
          <w:szCs w:val="22"/>
          <w:lang w:val="en-IN" w:eastAsia="en-IN"/>
        </w:rPr>
      </w:pPr>
      <w:r>
        <w:rPr>
          <w:noProof/>
        </w:rPr>
        <w:t>5.6.2.3</w:t>
      </w:r>
      <w:r>
        <w:rPr>
          <w:rFonts w:asciiTheme="minorHAnsi" w:eastAsiaTheme="minorEastAsia" w:hAnsiTheme="minorHAnsi" w:cstheme="minorBidi"/>
          <w:noProof/>
          <w:sz w:val="22"/>
          <w:szCs w:val="22"/>
          <w:lang w:val="en-IN" w:eastAsia="en-IN"/>
        </w:rPr>
        <w:tab/>
      </w:r>
      <w:r>
        <w:rPr>
          <w:noProof/>
        </w:rPr>
        <w:t>Eees_SessionWithQoS_Update</w:t>
      </w:r>
      <w:r>
        <w:rPr>
          <w:noProof/>
        </w:rPr>
        <w:tab/>
      </w:r>
      <w:r>
        <w:rPr>
          <w:noProof/>
        </w:rPr>
        <w:fldChar w:fldCharType="begin"/>
      </w:r>
      <w:r>
        <w:rPr>
          <w:noProof/>
        </w:rPr>
        <w:instrText xml:space="preserve"> PAGEREF _Toc183581242 \h </w:instrText>
      </w:r>
      <w:r>
        <w:rPr>
          <w:noProof/>
        </w:rPr>
      </w:r>
      <w:r>
        <w:rPr>
          <w:noProof/>
        </w:rPr>
        <w:fldChar w:fldCharType="separate"/>
      </w:r>
      <w:r>
        <w:rPr>
          <w:noProof/>
        </w:rPr>
        <w:t>43</w:t>
      </w:r>
      <w:r>
        <w:rPr>
          <w:noProof/>
        </w:rPr>
        <w:fldChar w:fldCharType="end"/>
      </w:r>
    </w:p>
    <w:p w14:paraId="3A6E03B4" w14:textId="0691959A" w:rsidR="00B32B11" w:rsidRDefault="00B32B11">
      <w:pPr>
        <w:pStyle w:val="TOC5"/>
        <w:rPr>
          <w:rFonts w:asciiTheme="minorHAnsi" w:eastAsiaTheme="minorEastAsia" w:hAnsiTheme="minorHAnsi" w:cstheme="minorBidi"/>
          <w:noProof/>
          <w:sz w:val="22"/>
          <w:szCs w:val="22"/>
          <w:lang w:val="en-IN" w:eastAsia="en-IN"/>
        </w:rPr>
      </w:pPr>
      <w:r>
        <w:rPr>
          <w:noProof/>
        </w:rPr>
        <w:t>5.6.2.3.1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_Toc183581243 \h </w:instrText>
      </w:r>
      <w:r>
        <w:rPr>
          <w:noProof/>
        </w:rPr>
      </w:r>
      <w:r>
        <w:rPr>
          <w:noProof/>
        </w:rPr>
        <w:fldChar w:fldCharType="separate"/>
      </w:r>
      <w:r>
        <w:rPr>
          <w:noProof/>
        </w:rPr>
        <w:t>43</w:t>
      </w:r>
      <w:r>
        <w:rPr>
          <w:noProof/>
        </w:rPr>
        <w:fldChar w:fldCharType="end"/>
      </w:r>
    </w:p>
    <w:p w14:paraId="2990E92F" w14:textId="28B57309" w:rsidR="00B32B11" w:rsidRDefault="00B32B11">
      <w:pPr>
        <w:pStyle w:val="TOC5"/>
        <w:rPr>
          <w:rFonts w:asciiTheme="minorHAnsi" w:eastAsiaTheme="minorEastAsia" w:hAnsiTheme="minorHAnsi" w:cstheme="minorBidi"/>
          <w:noProof/>
          <w:sz w:val="22"/>
          <w:szCs w:val="22"/>
          <w:lang w:val="en-IN" w:eastAsia="en-IN"/>
        </w:rPr>
      </w:pPr>
      <w:r>
        <w:rPr>
          <w:noProof/>
        </w:rPr>
        <w:t>5.6.2.3.2</w:t>
      </w:r>
      <w:r>
        <w:rPr>
          <w:rFonts w:asciiTheme="minorHAnsi" w:eastAsiaTheme="minorEastAsia" w:hAnsiTheme="minorHAnsi" w:cstheme="minorBidi"/>
          <w:noProof/>
          <w:sz w:val="22"/>
          <w:szCs w:val="22"/>
          <w:lang w:val="en-IN" w:eastAsia="en-IN"/>
        </w:rPr>
        <w:tab/>
      </w:r>
      <w:r>
        <w:rPr>
          <w:noProof/>
        </w:rPr>
        <w:t>Service consumer updating QoS of a data session between AC and service consumer using Eees_SessionWithQoS_Update operation</w:t>
      </w:r>
      <w:r>
        <w:rPr>
          <w:noProof/>
        </w:rPr>
        <w:tab/>
      </w:r>
      <w:r>
        <w:rPr>
          <w:noProof/>
        </w:rPr>
        <w:fldChar w:fldCharType="begin"/>
      </w:r>
      <w:r>
        <w:rPr>
          <w:noProof/>
        </w:rPr>
        <w:instrText xml:space="preserve"> PAGEREF _Toc183581244 \h </w:instrText>
      </w:r>
      <w:r>
        <w:rPr>
          <w:noProof/>
        </w:rPr>
      </w:r>
      <w:r>
        <w:rPr>
          <w:noProof/>
        </w:rPr>
        <w:fldChar w:fldCharType="separate"/>
      </w:r>
      <w:r>
        <w:rPr>
          <w:noProof/>
        </w:rPr>
        <w:t>43</w:t>
      </w:r>
      <w:r>
        <w:rPr>
          <w:noProof/>
        </w:rPr>
        <w:fldChar w:fldCharType="end"/>
      </w:r>
    </w:p>
    <w:p w14:paraId="374E6CEB" w14:textId="692D1698" w:rsidR="00B32B11" w:rsidRDefault="00B32B11">
      <w:pPr>
        <w:pStyle w:val="TOC4"/>
        <w:rPr>
          <w:rFonts w:asciiTheme="minorHAnsi" w:eastAsiaTheme="minorEastAsia" w:hAnsiTheme="minorHAnsi" w:cstheme="minorBidi"/>
          <w:noProof/>
          <w:sz w:val="22"/>
          <w:szCs w:val="22"/>
          <w:lang w:val="en-IN" w:eastAsia="en-IN"/>
        </w:rPr>
      </w:pPr>
      <w:r>
        <w:rPr>
          <w:noProof/>
        </w:rPr>
        <w:t>5.6.2.4</w:t>
      </w:r>
      <w:r>
        <w:rPr>
          <w:rFonts w:asciiTheme="minorHAnsi" w:eastAsiaTheme="minorEastAsia" w:hAnsiTheme="minorHAnsi" w:cstheme="minorBidi"/>
          <w:noProof/>
          <w:sz w:val="22"/>
          <w:szCs w:val="22"/>
          <w:lang w:val="en-IN" w:eastAsia="en-IN"/>
        </w:rPr>
        <w:tab/>
      </w:r>
      <w:r>
        <w:rPr>
          <w:noProof/>
        </w:rPr>
        <w:t>Eees_SessionWithQoS_Revoke</w:t>
      </w:r>
      <w:r>
        <w:rPr>
          <w:noProof/>
        </w:rPr>
        <w:tab/>
      </w:r>
      <w:r>
        <w:rPr>
          <w:noProof/>
        </w:rPr>
        <w:fldChar w:fldCharType="begin"/>
      </w:r>
      <w:r>
        <w:rPr>
          <w:noProof/>
        </w:rPr>
        <w:instrText xml:space="preserve"> PAGEREF _Toc183581245 \h </w:instrText>
      </w:r>
      <w:r>
        <w:rPr>
          <w:noProof/>
        </w:rPr>
      </w:r>
      <w:r>
        <w:rPr>
          <w:noProof/>
        </w:rPr>
        <w:fldChar w:fldCharType="separate"/>
      </w:r>
      <w:r>
        <w:rPr>
          <w:noProof/>
        </w:rPr>
        <w:t>44</w:t>
      </w:r>
      <w:r>
        <w:rPr>
          <w:noProof/>
        </w:rPr>
        <w:fldChar w:fldCharType="end"/>
      </w:r>
    </w:p>
    <w:p w14:paraId="56B539BA" w14:textId="6992FA60" w:rsidR="00B32B11" w:rsidRDefault="00B32B11">
      <w:pPr>
        <w:pStyle w:val="TOC5"/>
        <w:rPr>
          <w:rFonts w:asciiTheme="minorHAnsi" w:eastAsiaTheme="minorEastAsia" w:hAnsiTheme="minorHAnsi" w:cstheme="minorBidi"/>
          <w:noProof/>
          <w:sz w:val="22"/>
          <w:szCs w:val="22"/>
          <w:lang w:val="en-IN" w:eastAsia="en-IN"/>
        </w:rPr>
      </w:pPr>
      <w:r>
        <w:rPr>
          <w:noProof/>
        </w:rPr>
        <w:t>5.6.2.4.1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_Toc183581246 \h </w:instrText>
      </w:r>
      <w:r>
        <w:rPr>
          <w:noProof/>
        </w:rPr>
      </w:r>
      <w:r>
        <w:rPr>
          <w:noProof/>
        </w:rPr>
        <w:fldChar w:fldCharType="separate"/>
      </w:r>
      <w:r>
        <w:rPr>
          <w:noProof/>
        </w:rPr>
        <w:t>44</w:t>
      </w:r>
      <w:r>
        <w:rPr>
          <w:noProof/>
        </w:rPr>
        <w:fldChar w:fldCharType="end"/>
      </w:r>
    </w:p>
    <w:p w14:paraId="017483EB" w14:textId="3F728375" w:rsidR="00B32B11" w:rsidRDefault="00B32B11">
      <w:pPr>
        <w:pStyle w:val="TOC5"/>
        <w:rPr>
          <w:rFonts w:asciiTheme="minorHAnsi" w:eastAsiaTheme="minorEastAsia" w:hAnsiTheme="minorHAnsi" w:cstheme="minorBidi"/>
          <w:noProof/>
          <w:sz w:val="22"/>
          <w:szCs w:val="22"/>
          <w:lang w:val="en-IN" w:eastAsia="en-IN"/>
        </w:rPr>
      </w:pPr>
      <w:r>
        <w:rPr>
          <w:noProof/>
        </w:rPr>
        <w:t>5.6.2.4.2</w:t>
      </w:r>
      <w:r>
        <w:rPr>
          <w:rFonts w:asciiTheme="minorHAnsi" w:eastAsiaTheme="minorEastAsia" w:hAnsiTheme="minorHAnsi" w:cstheme="minorBidi"/>
          <w:noProof/>
          <w:sz w:val="22"/>
          <w:szCs w:val="22"/>
          <w:lang w:val="en-IN" w:eastAsia="en-IN"/>
        </w:rPr>
        <w:tab/>
      </w:r>
      <w:r>
        <w:rPr>
          <w:noProof/>
        </w:rPr>
        <w:t>Service consumer revoking QoS of a data session between AC and service consumer using Eees_SessionWithQoS_Revoke operation</w:t>
      </w:r>
      <w:r>
        <w:rPr>
          <w:noProof/>
        </w:rPr>
        <w:tab/>
      </w:r>
      <w:r>
        <w:rPr>
          <w:noProof/>
        </w:rPr>
        <w:fldChar w:fldCharType="begin"/>
      </w:r>
      <w:r>
        <w:rPr>
          <w:noProof/>
        </w:rPr>
        <w:instrText xml:space="preserve"> PAGEREF _Toc183581247 \h </w:instrText>
      </w:r>
      <w:r>
        <w:rPr>
          <w:noProof/>
        </w:rPr>
      </w:r>
      <w:r>
        <w:rPr>
          <w:noProof/>
        </w:rPr>
        <w:fldChar w:fldCharType="separate"/>
      </w:r>
      <w:r>
        <w:rPr>
          <w:noProof/>
        </w:rPr>
        <w:t>44</w:t>
      </w:r>
      <w:r>
        <w:rPr>
          <w:noProof/>
        </w:rPr>
        <w:fldChar w:fldCharType="end"/>
      </w:r>
    </w:p>
    <w:p w14:paraId="6DF57EB3" w14:textId="593BF728" w:rsidR="00B32B11" w:rsidRDefault="00B32B11">
      <w:pPr>
        <w:pStyle w:val="TOC4"/>
        <w:rPr>
          <w:rFonts w:asciiTheme="minorHAnsi" w:eastAsiaTheme="minorEastAsia" w:hAnsiTheme="minorHAnsi" w:cstheme="minorBidi"/>
          <w:noProof/>
          <w:sz w:val="22"/>
          <w:szCs w:val="22"/>
          <w:lang w:val="en-IN" w:eastAsia="en-IN"/>
        </w:rPr>
      </w:pPr>
      <w:r>
        <w:rPr>
          <w:noProof/>
        </w:rPr>
        <w:t>5.6.2.5</w:t>
      </w:r>
      <w:r>
        <w:rPr>
          <w:rFonts w:asciiTheme="minorHAnsi" w:eastAsiaTheme="minorEastAsia" w:hAnsiTheme="minorHAnsi" w:cstheme="minorBidi"/>
          <w:noProof/>
          <w:sz w:val="22"/>
          <w:szCs w:val="22"/>
          <w:lang w:val="en-IN" w:eastAsia="en-IN"/>
        </w:rPr>
        <w:tab/>
      </w:r>
      <w:r>
        <w:rPr>
          <w:noProof/>
        </w:rPr>
        <w:t>Eees_SessionWithQoS_Notify</w:t>
      </w:r>
      <w:r>
        <w:rPr>
          <w:noProof/>
        </w:rPr>
        <w:tab/>
      </w:r>
      <w:r>
        <w:rPr>
          <w:noProof/>
        </w:rPr>
        <w:fldChar w:fldCharType="begin"/>
      </w:r>
      <w:r>
        <w:rPr>
          <w:noProof/>
        </w:rPr>
        <w:instrText xml:space="preserve"> PAGEREF _Toc183581248 \h </w:instrText>
      </w:r>
      <w:r>
        <w:rPr>
          <w:noProof/>
        </w:rPr>
      </w:r>
      <w:r>
        <w:rPr>
          <w:noProof/>
        </w:rPr>
        <w:fldChar w:fldCharType="separate"/>
      </w:r>
      <w:r>
        <w:rPr>
          <w:noProof/>
        </w:rPr>
        <w:t>45</w:t>
      </w:r>
      <w:r>
        <w:rPr>
          <w:noProof/>
        </w:rPr>
        <w:fldChar w:fldCharType="end"/>
      </w:r>
    </w:p>
    <w:p w14:paraId="7E0A78EF" w14:textId="4F48A571" w:rsidR="00B32B11" w:rsidRDefault="00B32B11">
      <w:pPr>
        <w:pStyle w:val="TOC5"/>
        <w:rPr>
          <w:rFonts w:asciiTheme="minorHAnsi" w:eastAsiaTheme="minorEastAsia" w:hAnsiTheme="minorHAnsi" w:cstheme="minorBidi"/>
          <w:noProof/>
          <w:sz w:val="22"/>
          <w:szCs w:val="22"/>
          <w:lang w:val="en-IN" w:eastAsia="en-IN"/>
        </w:rPr>
      </w:pPr>
      <w:r>
        <w:rPr>
          <w:noProof/>
        </w:rPr>
        <w:t>5.6.2.5.1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_Toc183581249 \h </w:instrText>
      </w:r>
      <w:r>
        <w:rPr>
          <w:noProof/>
        </w:rPr>
      </w:r>
      <w:r>
        <w:rPr>
          <w:noProof/>
        </w:rPr>
        <w:fldChar w:fldCharType="separate"/>
      </w:r>
      <w:r>
        <w:rPr>
          <w:noProof/>
        </w:rPr>
        <w:t>45</w:t>
      </w:r>
      <w:r>
        <w:rPr>
          <w:noProof/>
        </w:rPr>
        <w:fldChar w:fldCharType="end"/>
      </w:r>
    </w:p>
    <w:p w14:paraId="72CE6162" w14:textId="1BE81724" w:rsidR="00B32B11" w:rsidRDefault="00B32B11">
      <w:pPr>
        <w:pStyle w:val="TOC5"/>
        <w:rPr>
          <w:rFonts w:asciiTheme="minorHAnsi" w:eastAsiaTheme="minorEastAsia" w:hAnsiTheme="minorHAnsi" w:cstheme="minorBidi"/>
          <w:noProof/>
          <w:sz w:val="22"/>
          <w:szCs w:val="22"/>
          <w:lang w:val="en-IN" w:eastAsia="en-IN"/>
        </w:rPr>
      </w:pPr>
      <w:r>
        <w:rPr>
          <w:noProof/>
        </w:rPr>
        <w:t>5.6.2.5.2</w:t>
      </w:r>
      <w:r>
        <w:rPr>
          <w:rFonts w:asciiTheme="minorHAnsi" w:eastAsiaTheme="minorEastAsia" w:hAnsiTheme="minorHAnsi" w:cstheme="minorBidi"/>
          <w:noProof/>
          <w:sz w:val="22"/>
          <w:szCs w:val="22"/>
          <w:lang w:val="en-IN" w:eastAsia="en-IN"/>
        </w:rPr>
        <w:tab/>
      </w:r>
      <w:r>
        <w:rPr>
          <w:noProof/>
        </w:rPr>
        <w:t>EES notifying QoS of a data session between AC and service consumer using Eees_SessionWithQoS_Notify operation</w:t>
      </w:r>
      <w:r>
        <w:rPr>
          <w:noProof/>
        </w:rPr>
        <w:tab/>
      </w:r>
      <w:r>
        <w:rPr>
          <w:noProof/>
        </w:rPr>
        <w:fldChar w:fldCharType="begin"/>
      </w:r>
      <w:r>
        <w:rPr>
          <w:noProof/>
        </w:rPr>
        <w:instrText xml:space="preserve"> PAGEREF _Toc183581250 \h </w:instrText>
      </w:r>
      <w:r>
        <w:rPr>
          <w:noProof/>
        </w:rPr>
      </w:r>
      <w:r>
        <w:rPr>
          <w:noProof/>
        </w:rPr>
        <w:fldChar w:fldCharType="separate"/>
      </w:r>
      <w:r>
        <w:rPr>
          <w:noProof/>
        </w:rPr>
        <w:t>45</w:t>
      </w:r>
      <w:r>
        <w:rPr>
          <w:noProof/>
        </w:rPr>
        <w:fldChar w:fldCharType="end"/>
      </w:r>
    </w:p>
    <w:p w14:paraId="727AD07A" w14:textId="3E35F37D" w:rsidR="00B32B11" w:rsidRDefault="00B32B11">
      <w:pPr>
        <w:pStyle w:val="TOC2"/>
        <w:rPr>
          <w:rFonts w:asciiTheme="minorHAnsi" w:eastAsiaTheme="minorEastAsia" w:hAnsiTheme="minorHAnsi" w:cstheme="minorBidi"/>
          <w:noProof/>
          <w:sz w:val="22"/>
          <w:szCs w:val="22"/>
          <w:lang w:val="en-IN" w:eastAsia="en-IN"/>
        </w:rPr>
      </w:pPr>
      <w:r>
        <w:rPr>
          <w:noProof/>
        </w:rPr>
        <w:t>5.7</w:t>
      </w:r>
      <w:r>
        <w:rPr>
          <w:rFonts w:asciiTheme="minorHAnsi" w:eastAsiaTheme="minorEastAsia" w:hAnsiTheme="minorHAnsi" w:cstheme="minorBidi"/>
          <w:noProof/>
          <w:sz w:val="22"/>
          <w:szCs w:val="22"/>
          <w:lang w:val="en-IN" w:eastAsia="en-IN"/>
        </w:rPr>
        <w:tab/>
      </w:r>
      <w:r>
        <w:rPr>
          <w:noProof/>
        </w:rPr>
        <w:t>Eees_EASDiscovery Service</w:t>
      </w:r>
      <w:r>
        <w:rPr>
          <w:noProof/>
        </w:rPr>
        <w:tab/>
      </w:r>
      <w:r>
        <w:rPr>
          <w:noProof/>
        </w:rPr>
        <w:fldChar w:fldCharType="begin"/>
      </w:r>
      <w:r>
        <w:rPr>
          <w:noProof/>
        </w:rPr>
        <w:instrText xml:space="preserve"> PAGEREF _Toc183581251 \h </w:instrText>
      </w:r>
      <w:r>
        <w:rPr>
          <w:noProof/>
        </w:rPr>
      </w:r>
      <w:r>
        <w:rPr>
          <w:noProof/>
        </w:rPr>
        <w:fldChar w:fldCharType="separate"/>
      </w:r>
      <w:r>
        <w:rPr>
          <w:noProof/>
        </w:rPr>
        <w:t>45</w:t>
      </w:r>
      <w:r>
        <w:rPr>
          <w:noProof/>
        </w:rPr>
        <w:fldChar w:fldCharType="end"/>
      </w:r>
    </w:p>
    <w:p w14:paraId="6C9CDD77" w14:textId="5EA494B4" w:rsidR="00B32B11" w:rsidRDefault="00B32B11">
      <w:pPr>
        <w:pStyle w:val="TOC3"/>
        <w:rPr>
          <w:rFonts w:asciiTheme="minorHAnsi" w:eastAsiaTheme="minorEastAsia" w:hAnsiTheme="minorHAnsi" w:cstheme="minorBidi"/>
          <w:noProof/>
          <w:sz w:val="22"/>
          <w:szCs w:val="22"/>
          <w:lang w:val="en-IN" w:eastAsia="en-IN"/>
        </w:rPr>
      </w:pPr>
      <w:r w:rsidRPr="0065228B">
        <w:rPr>
          <w:noProof/>
          <w:lang w:val="en-US"/>
        </w:rPr>
        <w:t>5.7.1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_Toc183581252 \h </w:instrText>
      </w:r>
      <w:r>
        <w:rPr>
          <w:noProof/>
        </w:rPr>
      </w:r>
      <w:r>
        <w:rPr>
          <w:noProof/>
        </w:rPr>
        <w:fldChar w:fldCharType="separate"/>
      </w:r>
      <w:r>
        <w:rPr>
          <w:noProof/>
        </w:rPr>
        <w:t>45</w:t>
      </w:r>
      <w:r>
        <w:rPr>
          <w:noProof/>
        </w:rPr>
        <w:fldChar w:fldCharType="end"/>
      </w:r>
    </w:p>
    <w:p w14:paraId="58E915E4" w14:textId="4B2AFC0D" w:rsidR="00B32B11" w:rsidRDefault="00B32B11">
      <w:pPr>
        <w:pStyle w:val="TOC3"/>
        <w:rPr>
          <w:rFonts w:asciiTheme="minorHAnsi" w:eastAsiaTheme="minorEastAsia" w:hAnsiTheme="minorHAnsi" w:cstheme="minorBidi"/>
          <w:noProof/>
          <w:sz w:val="22"/>
          <w:szCs w:val="22"/>
          <w:lang w:val="en-IN" w:eastAsia="en-IN"/>
        </w:rPr>
      </w:pPr>
      <w:r w:rsidRPr="0065228B">
        <w:rPr>
          <w:noProof/>
          <w:lang w:val="en-US"/>
        </w:rPr>
        <w:t>5.7.2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_Toc183581253 \h </w:instrText>
      </w:r>
      <w:r>
        <w:rPr>
          <w:noProof/>
        </w:rPr>
      </w:r>
      <w:r>
        <w:rPr>
          <w:noProof/>
        </w:rPr>
        <w:fldChar w:fldCharType="separate"/>
      </w:r>
      <w:r>
        <w:rPr>
          <w:noProof/>
        </w:rPr>
        <w:t>45</w:t>
      </w:r>
      <w:r>
        <w:rPr>
          <w:noProof/>
        </w:rPr>
        <w:fldChar w:fldCharType="end"/>
      </w:r>
    </w:p>
    <w:p w14:paraId="00F9A8D1" w14:textId="33A6671C" w:rsidR="00B32B11" w:rsidRDefault="00B32B11">
      <w:pPr>
        <w:pStyle w:val="TOC4"/>
        <w:rPr>
          <w:rFonts w:asciiTheme="minorHAnsi" w:eastAsiaTheme="minorEastAsia" w:hAnsiTheme="minorHAnsi" w:cstheme="minorBidi"/>
          <w:noProof/>
          <w:sz w:val="22"/>
          <w:szCs w:val="22"/>
          <w:lang w:val="en-IN" w:eastAsia="en-IN"/>
        </w:rPr>
      </w:pPr>
      <w:r>
        <w:rPr>
          <w:noProof/>
        </w:rPr>
        <w:t>5.7.2.1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_Toc183581254 \h </w:instrText>
      </w:r>
      <w:r>
        <w:rPr>
          <w:noProof/>
        </w:rPr>
      </w:r>
      <w:r>
        <w:rPr>
          <w:noProof/>
        </w:rPr>
        <w:fldChar w:fldCharType="separate"/>
      </w:r>
      <w:r>
        <w:rPr>
          <w:noProof/>
        </w:rPr>
        <w:t>45</w:t>
      </w:r>
      <w:r>
        <w:rPr>
          <w:noProof/>
        </w:rPr>
        <w:fldChar w:fldCharType="end"/>
      </w:r>
    </w:p>
    <w:p w14:paraId="04CE1D5D" w14:textId="5E861E07" w:rsidR="00B32B11" w:rsidRDefault="00B32B11">
      <w:pPr>
        <w:pStyle w:val="TOC4"/>
        <w:rPr>
          <w:rFonts w:asciiTheme="minorHAnsi" w:eastAsiaTheme="minorEastAsia" w:hAnsiTheme="minorHAnsi" w:cstheme="minorBidi"/>
          <w:noProof/>
          <w:sz w:val="22"/>
          <w:szCs w:val="22"/>
          <w:lang w:val="en-IN" w:eastAsia="en-IN"/>
        </w:rPr>
      </w:pPr>
      <w:r>
        <w:rPr>
          <w:noProof/>
        </w:rPr>
        <w:t>5.7.2.2</w:t>
      </w:r>
      <w:r>
        <w:rPr>
          <w:rFonts w:asciiTheme="minorHAnsi" w:eastAsiaTheme="minorEastAsia" w:hAnsiTheme="minorHAnsi" w:cstheme="minorBidi"/>
          <w:noProof/>
          <w:sz w:val="22"/>
          <w:szCs w:val="22"/>
          <w:lang w:val="en-IN" w:eastAsia="en-IN"/>
        </w:rPr>
        <w:tab/>
      </w:r>
      <w:r>
        <w:rPr>
          <w:noProof/>
        </w:rPr>
        <w:t>Eees_EASDiscovery_TEasDiscRequest</w:t>
      </w:r>
      <w:r>
        <w:rPr>
          <w:noProof/>
        </w:rPr>
        <w:tab/>
      </w:r>
      <w:r>
        <w:rPr>
          <w:noProof/>
        </w:rPr>
        <w:fldChar w:fldCharType="begin"/>
      </w:r>
      <w:r>
        <w:rPr>
          <w:noProof/>
        </w:rPr>
        <w:instrText xml:space="preserve"> PAGEREF _Toc183581255 \h </w:instrText>
      </w:r>
      <w:r>
        <w:rPr>
          <w:noProof/>
        </w:rPr>
      </w:r>
      <w:r>
        <w:rPr>
          <w:noProof/>
        </w:rPr>
        <w:fldChar w:fldCharType="separate"/>
      </w:r>
      <w:r>
        <w:rPr>
          <w:noProof/>
        </w:rPr>
        <w:t>46</w:t>
      </w:r>
      <w:r>
        <w:rPr>
          <w:noProof/>
        </w:rPr>
        <w:fldChar w:fldCharType="end"/>
      </w:r>
    </w:p>
    <w:p w14:paraId="72493E8B" w14:textId="4819EED9" w:rsidR="00B32B11" w:rsidRDefault="00B32B11">
      <w:pPr>
        <w:pStyle w:val="TOC5"/>
        <w:rPr>
          <w:rFonts w:asciiTheme="minorHAnsi" w:eastAsiaTheme="minorEastAsia" w:hAnsiTheme="minorHAnsi" w:cstheme="minorBidi"/>
          <w:noProof/>
          <w:sz w:val="22"/>
          <w:szCs w:val="22"/>
          <w:lang w:val="en-IN" w:eastAsia="en-IN"/>
        </w:rPr>
      </w:pPr>
      <w:r>
        <w:rPr>
          <w:noProof/>
        </w:rPr>
        <w:t>5.7.2.2.1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_Toc183581256 \h </w:instrText>
      </w:r>
      <w:r>
        <w:rPr>
          <w:noProof/>
        </w:rPr>
      </w:r>
      <w:r>
        <w:rPr>
          <w:noProof/>
        </w:rPr>
        <w:fldChar w:fldCharType="separate"/>
      </w:r>
      <w:r>
        <w:rPr>
          <w:noProof/>
        </w:rPr>
        <w:t>46</w:t>
      </w:r>
      <w:r>
        <w:rPr>
          <w:noProof/>
        </w:rPr>
        <w:fldChar w:fldCharType="end"/>
      </w:r>
    </w:p>
    <w:p w14:paraId="7EF143F3" w14:textId="057BD9F7" w:rsidR="00B32B11" w:rsidRDefault="00B32B11">
      <w:pPr>
        <w:pStyle w:val="TOC5"/>
        <w:rPr>
          <w:rFonts w:asciiTheme="minorHAnsi" w:eastAsiaTheme="minorEastAsia" w:hAnsiTheme="minorHAnsi" w:cstheme="minorBidi"/>
          <w:noProof/>
          <w:sz w:val="22"/>
          <w:szCs w:val="22"/>
          <w:lang w:val="en-IN" w:eastAsia="en-IN"/>
        </w:rPr>
      </w:pPr>
      <w:r>
        <w:rPr>
          <w:noProof/>
        </w:rPr>
        <w:t>5.7.2.2.2</w:t>
      </w:r>
      <w:r>
        <w:rPr>
          <w:rFonts w:asciiTheme="minorHAnsi" w:eastAsiaTheme="minorEastAsia" w:hAnsiTheme="minorHAnsi" w:cstheme="minorBidi"/>
          <w:noProof/>
          <w:sz w:val="22"/>
          <w:szCs w:val="22"/>
          <w:lang w:val="en-IN" w:eastAsia="en-IN"/>
        </w:rPr>
        <w:tab/>
      </w:r>
      <w:r>
        <w:rPr>
          <w:noProof/>
        </w:rPr>
        <w:t>Service consumer requesting T-EAS discovery information using Eees_EASDiscovery_TEasDiscRequest operation</w:t>
      </w:r>
      <w:r>
        <w:rPr>
          <w:noProof/>
        </w:rPr>
        <w:tab/>
      </w:r>
      <w:r>
        <w:rPr>
          <w:noProof/>
        </w:rPr>
        <w:fldChar w:fldCharType="begin"/>
      </w:r>
      <w:r>
        <w:rPr>
          <w:noProof/>
        </w:rPr>
        <w:instrText xml:space="preserve"> PAGEREF _Toc183581257 \h </w:instrText>
      </w:r>
      <w:r>
        <w:rPr>
          <w:noProof/>
        </w:rPr>
      </w:r>
      <w:r>
        <w:rPr>
          <w:noProof/>
        </w:rPr>
        <w:fldChar w:fldCharType="separate"/>
      </w:r>
      <w:r>
        <w:rPr>
          <w:noProof/>
        </w:rPr>
        <w:t>46</w:t>
      </w:r>
      <w:r>
        <w:rPr>
          <w:noProof/>
        </w:rPr>
        <w:fldChar w:fldCharType="end"/>
      </w:r>
    </w:p>
    <w:p w14:paraId="08C8BFFC" w14:textId="1C26C4AE" w:rsidR="00B32B11" w:rsidRDefault="00B32B11">
      <w:pPr>
        <w:pStyle w:val="TOC2"/>
        <w:rPr>
          <w:rFonts w:asciiTheme="minorHAnsi" w:eastAsiaTheme="minorEastAsia" w:hAnsiTheme="minorHAnsi" w:cstheme="minorBidi"/>
          <w:noProof/>
          <w:sz w:val="22"/>
          <w:szCs w:val="22"/>
          <w:lang w:val="en-IN" w:eastAsia="en-IN"/>
        </w:rPr>
      </w:pPr>
      <w:r>
        <w:rPr>
          <w:noProof/>
        </w:rPr>
        <w:t>5.8</w:t>
      </w:r>
      <w:r>
        <w:rPr>
          <w:rFonts w:asciiTheme="minorHAnsi" w:eastAsiaTheme="minorEastAsia" w:hAnsiTheme="minorHAnsi" w:cstheme="minorBidi"/>
          <w:noProof/>
          <w:sz w:val="22"/>
          <w:szCs w:val="22"/>
          <w:lang w:val="en-IN" w:eastAsia="en-IN"/>
        </w:rPr>
        <w:tab/>
      </w:r>
      <w:r>
        <w:rPr>
          <w:noProof/>
        </w:rPr>
        <w:t>Eees_ACRManagementEvent Service</w:t>
      </w:r>
      <w:r>
        <w:rPr>
          <w:noProof/>
        </w:rPr>
        <w:tab/>
      </w:r>
      <w:r>
        <w:rPr>
          <w:noProof/>
        </w:rPr>
        <w:fldChar w:fldCharType="begin"/>
      </w:r>
      <w:r>
        <w:rPr>
          <w:noProof/>
        </w:rPr>
        <w:instrText xml:space="preserve"> PAGEREF _Toc183581258 \h </w:instrText>
      </w:r>
      <w:r>
        <w:rPr>
          <w:noProof/>
        </w:rPr>
      </w:r>
      <w:r>
        <w:rPr>
          <w:noProof/>
        </w:rPr>
        <w:fldChar w:fldCharType="separate"/>
      </w:r>
      <w:r>
        <w:rPr>
          <w:noProof/>
        </w:rPr>
        <w:t>46</w:t>
      </w:r>
      <w:r>
        <w:rPr>
          <w:noProof/>
        </w:rPr>
        <w:fldChar w:fldCharType="end"/>
      </w:r>
    </w:p>
    <w:p w14:paraId="1879E005" w14:textId="75F3E967" w:rsidR="00B32B11" w:rsidRDefault="00B32B11">
      <w:pPr>
        <w:pStyle w:val="TOC3"/>
        <w:rPr>
          <w:rFonts w:asciiTheme="minorHAnsi" w:eastAsiaTheme="minorEastAsia" w:hAnsiTheme="minorHAnsi" w:cstheme="minorBidi"/>
          <w:noProof/>
          <w:sz w:val="22"/>
          <w:szCs w:val="22"/>
          <w:lang w:val="en-IN" w:eastAsia="en-IN"/>
        </w:rPr>
      </w:pPr>
      <w:r>
        <w:rPr>
          <w:noProof/>
        </w:rPr>
        <w:t>5.8.1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_Toc183581259 \h </w:instrText>
      </w:r>
      <w:r>
        <w:rPr>
          <w:noProof/>
        </w:rPr>
      </w:r>
      <w:r>
        <w:rPr>
          <w:noProof/>
        </w:rPr>
        <w:fldChar w:fldCharType="separate"/>
      </w:r>
      <w:r>
        <w:rPr>
          <w:noProof/>
        </w:rPr>
        <w:t>46</w:t>
      </w:r>
      <w:r>
        <w:rPr>
          <w:noProof/>
        </w:rPr>
        <w:fldChar w:fldCharType="end"/>
      </w:r>
    </w:p>
    <w:p w14:paraId="1693DF82" w14:textId="0908BD2C" w:rsidR="00B32B11" w:rsidRDefault="00B32B11">
      <w:pPr>
        <w:pStyle w:val="TOC3"/>
        <w:rPr>
          <w:rFonts w:asciiTheme="minorHAnsi" w:eastAsiaTheme="minorEastAsia" w:hAnsiTheme="minorHAnsi" w:cstheme="minorBidi"/>
          <w:noProof/>
          <w:sz w:val="22"/>
          <w:szCs w:val="22"/>
          <w:lang w:val="en-IN" w:eastAsia="en-IN"/>
        </w:rPr>
      </w:pPr>
      <w:r>
        <w:rPr>
          <w:noProof/>
        </w:rPr>
        <w:t>5.8.2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_Toc183581260 \h </w:instrText>
      </w:r>
      <w:r>
        <w:rPr>
          <w:noProof/>
        </w:rPr>
      </w:r>
      <w:r>
        <w:rPr>
          <w:noProof/>
        </w:rPr>
        <w:fldChar w:fldCharType="separate"/>
      </w:r>
      <w:r>
        <w:rPr>
          <w:noProof/>
        </w:rPr>
        <w:t>46</w:t>
      </w:r>
      <w:r>
        <w:rPr>
          <w:noProof/>
        </w:rPr>
        <w:fldChar w:fldCharType="end"/>
      </w:r>
    </w:p>
    <w:p w14:paraId="41F240D7" w14:textId="1472C575" w:rsidR="00B32B11" w:rsidRDefault="00B32B11">
      <w:pPr>
        <w:pStyle w:val="TOC4"/>
        <w:rPr>
          <w:rFonts w:asciiTheme="minorHAnsi" w:eastAsiaTheme="minorEastAsia" w:hAnsiTheme="minorHAnsi" w:cstheme="minorBidi"/>
          <w:noProof/>
          <w:sz w:val="22"/>
          <w:szCs w:val="22"/>
          <w:lang w:val="en-IN" w:eastAsia="en-IN"/>
        </w:rPr>
      </w:pPr>
      <w:r>
        <w:rPr>
          <w:noProof/>
        </w:rPr>
        <w:t>5.8.2.1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_Toc183581261 \h </w:instrText>
      </w:r>
      <w:r>
        <w:rPr>
          <w:noProof/>
        </w:rPr>
      </w:r>
      <w:r>
        <w:rPr>
          <w:noProof/>
        </w:rPr>
        <w:fldChar w:fldCharType="separate"/>
      </w:r>
      <w:r>
        <w:rPr>
          <w:noProof/>
        </w:rPr>
        <w:t>46</w:t>
      </w:r>
      <w:r>
        <w:rPr>
          <w:noProof/>
        </w:rPr>
        <w:fldChar w:fldCharType="end"/>
      </w:r>
    </w:p>
    <w:p w14:paraId="05AE3DF1" w14:textId="24BF1198" w:rsidR="00B32B11" w:rsidRDefault="00B32B11">
      <w:pPr>
        <w:pStyle w:val="TOC4"/>
        <w:rPr>
          <w:rFonts w:asciiTheme="minorHAnsi" w:eastAsiaTheme="minorEastAsia" w:hAnsiTheme="minorHAnsi" w:cstheme="minorBidi"/>
          <w:noProof/>
          <w:sz w:val="22"/>
          <w:szCs w:val="22"/>
          <w:lang w:val="en-IN" w:eastAsia="en-IN"/>
        </w:rPr>
      </w:pPr>
      <w:r>
        <w:rPr>
          <w:noProof/>
        </w:rPr>
        <w:t>5.8.2.2</w:t>
      </w:r>
      <w:r>
        <w:rPr>
          <w:rFonts w:asciiTheme="minorHAnsi" w:eastAsiaTheme="minorEastAsia" w:hAnsiTheme="minorHAnsi" w:cstheme="minorBidi"/>
          <w:noProof/>
          <w:sz w:val="22"/>
          <w:szCs w:val="22"/>
          <w:lang w:val="en-IN" w:eastAsia="en-IN"/>
        </w:rPr>
        <w:tab/>
      </w:r>
      <w:r>
        <w:rPr>
          <w:noProof/>
        </w:rPr>
        <w:t>Eees_ACRManagementEvent_Subscribe</w:t>
      </w:r>
      <w:r>
        <w:rPr>
          <w:noProof/>
        </w:rPr>
        <w:tab/>
      </w:r>
      <w:r>
        <w:rPr>
          <w:noProof/>
        </w:rPr>
        <w:fldChar w:fldCharType="begin"/>
      </w:r>
      <w:r>
        <w:rPr>
          <w:noProof/>
        </w:rPr>
        <w:instrText xml:space="preserve"> PAGEREF _Toc183581262 \h </w:instrText>
      </w:r>
      <w:r>
        <w:rPr>
          <w:noProof/>
        </w:rPr>
      </w:r>
      <w:r>
        <w:rPr>
          <w:noProof/>
        </w:rPr>
        <w:fldChar w:fldCharType="separate"/>
      </w:r>
      <w:r>
        <w:rPr>
          <w:noProof/>
        </w:rPr>
        <w:t>47</w:t>
      </w:r>
      <w:r>
        <w:rPr>
          <w:noProof/>
        </w:rPr>
        <w:fldChar w:fldCharType="end"/>
      </w:r>
    </w:p>
    <w:p w14:paraId="088B051F" w14:textId="1FD7DBCB" w:rsidR="00B32B11" w:rsidRDefault="00B32B11">
      <w:pPr>
        <w:pStyle w:val="TOC5"/>
        <w:rPr>
          <w:rFonts w:asciiTheme="minorHAnsi" w:eastAsiaTheme="minorEastAsia" w:hAnsiTheme="minorHAnsi" w:cstheme="minorBidi"/>
          <w:noProof/>
          <w:sz w:val="22"/>
          <w:szCs w:val="22"/>
          <w:lang w:val="en-IN" w:eastAsia="en-IN"/>
        </w:rPr>
      </w:pPr>
      <w:r>
        <w:rPr>
          <w:noProof/>
        </w:rPr>
        <w:t>5.8.2.2.1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_Toc183581263 \h </w:instrText>
      </w:r>
      <w:r>
        <w:rPr>
          <w:noProof/>
        </w:rPr>
      </w:r>
      <w:r>
        <w:rPr>
          <w:noProof/>
        </w:rPr>
        <w:fldChar w:fldCharType="separate"/>
      </w:r>
      <w:r>
        <w:rPr>
          <w:noProof/>
        </w:rPr>
        <w:t>47</w:t>
      </w:r>
      <w:r>
        <w:rPr>
          <w:noProof/>
        </w:rPr>
        <w:fldChar w:fldCharType="end"/>
      </w:r>
    </w:p>
    <w:p w14:paraId="58501D13" w14:textId="3FB77260" w:rsidR="00B32B11" w:rsidRDefault="00B32B11">
      <w:pPr>
        <w:pStyle w:val="TOC5"/>
        <w:rPr>
          <w:rFonts w:asciiTheme="minorHAnsi" w:eastAsiaTheme="minorEastAsia" w:hAnsiTheme="minorHAnsi" w:cstheme="minorBidi"/>
          <w:noProof/>
          <w:sz w:val="22"/>
          <w:szCs w:val="22"/>
          <w:lang w:val="en-IN" w:eastAsia="en-IN"/>
        </w:rPr>
      </w:pPr>
      <w:r>
        <w:rPr>
          <w:noProof/>
        </w:rPr>
        <w:t>5.8.2.2.2</w:t>
      </w:r>
      <w:r>
        <w:rPr>
          <w:rFonts w:asciiTheme="minorHAnsi" w:eastAsiaTheme="minorEastAsia" w:hAnsiTheme="minorHAnsi" w:cstheme="minorBidi"/>
          <w:noProof/>
          <w:sz w:val="22"/>
          <w:szCs w:val="22"/>
          <w:lang w:val="en-IN" w:eastAsia="en-IN"/>
        </w:rPr>
        <w:tab/>
      </w:r>
      <w:r>
        <w:rPr>
          <w:noProof/>
        </w:rPr>
        <w:t>Service consumer requesting to get notifications of ACR management events using Eees_ACRManagementEvent_Subscribe service operation</w:t>
      </w:r>
      <w:r>
        <w:rPr>
          <w:noProof/>
        </w:rPr>
        <w:tab/>
      </w:r>
      <w:r>
        <w:rPr>
          <w:noProof/>
        </w:rPr>
        <w:fldChar w:fldCharType="begin"/>
      </w:r>
      <w:r>
        <w:rPr>
          <w:noProof/>
        </w:rPr>
        <w:instrText xml:space="preserve"> PAGEREF _Toc183581264 \h </w:instrText>
      </w:r>
      <w:r>
        <w:rPr>
          <w:noProof/>
        </w:rPr>
      </w:r>
      <w:r>
        <w:rPr>
          <w:noProof/>
        </w:rPr>
        <w:fldChar w:fldCharType="separate"/>
      </w:r>
      <w:r>
        <w:rPr>
          <w:noProof/>
        </w:rPr>
        <w:t>47</w:t>
      </w:r>
      <w:r>
        <w:rPr>
          <w:noProof/>
        </w:rPr>
        <w:fldChar w:fldCharType="end"/>
      </w:r>
    </w:p>
    <w:p w14:paraId="14783F31" w14:textId="13CF3554" w:rsidR="00B32B11" w:rsidRDefault="00B32B11">
      <w:pPr>
        <w:pStyle w:val="TOC4"/>
        <w:rPr>
          <w:rFonts w:asciiTheme="minorHAnsi" w:eastAsiaTheme="minorEastAsia" w:hAnsiTheme="minorHAnsi" w:cstheme="minorBidi"/>
          <w:noProof/>
          <w:sz w:val="22"/>
          <w:szCs w:val="22"/>
          <w:lang w:val="en-IN" w:eastAsia="en-IN"/>
        </w:rPr>
      </w:pPr>
      <w:r>
        <w:rPr>
          <w:noProof/>
        </w:rPr>
        <w:lastRenderedPageBreak/>
        <w:t>5.8.2.3</w:t>
      </w:r>
      <w:r>
        <w:rPr>
          <w:rFonts w:asciiTheme="minorHAnsi" w:eastAsiaTheme="minorEastAsia" w:hAnsiTheme="minorHAnsi" w:cstheme="minorBidi"/>
          <w:noProof/>
          <w:sz w:val="22"/>
          <w:szCs w:val="22"/>
          <w:lang w:val="en-IN" w:eastAsia="en-IN"/>
        </w:rPr>
        <w:tab/>
      </w:r>
      <w:r>
        <w:rPr>
          <w:noProof/>
        </w:rPr>
        <w:t>Eees_ACRManagementEvent_UpdateSubscription</w:t>
      </w:r>
      <w:r>
        <w:rPr>
          <w:noProof/>
        </w:rPr>
        <w:tab/>
      </w:r>
      <w:r>
        <w:rPr>
          <w:noProof/>
        </w:rPr>
        <w:fldChar w:fldCharType="begin"/>
      </w:r>
      <w:r>
        <w:rPr>
          <w:noProof/>
        </w:rPr>
        <w:instrText xml:space="preserve"> PAGEREF _Toc183581265 \h </w:instrText>
      </w:r>
      <w:r>
        <w:rPr>
          <w:noProof/>
        </w:rPr>
      </w:r>
      <w:r>
        <w:rPr>
          <w:noProof/>
        </w:rPr>
        <w:fldChar w:fldCharType="separate"/>
      </w:r>
      <w:r>
        <w:rPr>
          <w:noProof/>
        </w:rPr>
        <w:t>47</w:t>
      </w:r>
      <w:r>
        <w:rPr>
          <w:noProof/>
        </w:rPr>
        <w:fldChar w:fldCharType="end"/>
      </w:r>
    </w:p>
    <w:p w14:paraId="641CF3BF" w14:textId="231F1930" w:rsidR="00B32B11" w:rsidRDefault="00B32B11">
      <w:pPr>
        <w:pStyle w:val="TOC5"/>
        <w:rPr>
          <w:rFonts w:asciiTheme="minorHAnsi" w:eastAsiaTheme="minorEastAsia" w:hAnsiTheme="minorHAnsi" w:cstheme="minorBidi"/>
          <w:noProof/>
          <w:sz w:val="22"/>
          <w:szCs w:val="22"/>
          <w:lang w:val="en-IN" w:eastAsia="en-IN"/>
        </w:rPr>
      </w:pPr>
      <w:r>
        <w:rPr>
          <w:noProof/>
        </w:rPr>
        <w:t>5.8.2.3.1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_Toc183581266 \h </w:instrText>
      </w:r>
      <w:r>
        <w:rPr>
          <w:noProof/>
        </w:rPr>
      </w:r>
      <w:r>
        <w:rPr>
          <w:noProof/>
        </w:rPr>
        <w:fldChar w:fldCharType="separate"/>
      </w:r>
      <w:r>
        <w:rPr>
          <w:noProof/>
        </w:rPr>
        <w:t>47</w:t>
      </w:r>
      <w:r>
        <w:rPr>
          <w:noProof/>
        </w:rPr>
        <w:fldChar w:fldCharType="end"/>
      </w:r>
    </w:p>
    <w:p w14:paraId="45BFC206" w14:textId="525D8FC3" w:rsidR="00B32B11" w:rsidRDefault="00B32B11">
      <w:pPr>
        <w:pStyle w:val="TOC5"/>
        <w:rPr>
          <w:rFonts w:asciiTheme="minorHAnsi" w:eastAsiaTheme="minorEastAsia" w:hAnsiTheme="minorHAnsi" w:cstheme="minorBidi"/>
          <w:noProof/>
          <w:sz w:val="22"/>
          <w:szCs w:val="22"/>
          <w:lang w:val="en-IN" w:eastAsia="en-IN"/>
        </w:rPr>
      </w:pPr>
      <w:r>
        <w:rPr>
          <w:noProof/>
        </w:rPr>
        <w:t>5.8.2.3.2</w:t>
      </w:r>
      <w:r>
        <w:rPr>
          <w:rFonts w:asciiTheme="minorHAnsi" w:eastAsiaTheme="minorEastAsia" w:hAnsiTheme="minorHAnsi" w:cstheme="minorBidi"/>
          <w:noProof/>
          <w:sz w:val="22"/>
          <w:szCs w:val="22"/>
          <w:lang w:val="en-IN" w:eastAsia="en-IN"/>
        </w:rPr>
        <w:tab/>
      </w:r>
      <w:r>
        <w:rPr>
          <w:noProof/>
        </w:rPr>
        <w:t>Service consumer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_Toc183581267 \h </w:instrText>
      </w:r>
      <w:r>
        <w:rPr>
          <w:noProof/>
        </w:rPr>
      </w:r>
      <w:r>
        <w:rPr>
          <w:noProof/>
        </w:rPr>
        <w:fldChar w:fldCharType="separate"/>
      </w:r>
      <w:r>
        <w:rPr>
          <w:noProof/>
        </w:rPr>
        <w:t>48</w:t>
      </w:r>
      <w:r>
        <w:rPr>
          <w:noProof/>
        </w:rPr>
        <w:fldChar w:fldCharType="end"/>
      </w:r>
    </w:p>
    <w:p w14:paraId="68833FA3" w14:textId="45406BAB" w:rsidR="00B32B11" w:rsidRDefault="00B32B11">
      <w:pPr>
        <w:pStyle w:val="TOC4"/>
        <w:rPr>
          <w:rFonts w:asciiTheme="minorHAnsi" w:eastAsiaTheme="minorEastAsia" w:hAnsiTheme="minorHAnsi" w:cstheme="minorBidi"/>
          <w:noProof/>
          <w:sz w:val="22"/>
          <w:szCs w:val="22"/>
          <w:lang w:val="en-IN" w:eastAsia="en-IN"/>
        </w:rPr>
      </w:pPr>
      <w:r>
        <w:rPr>
          <w:noProof/>
        </w:rPr>
        <w:t>5.8.2.4</w:t>
      </w:r>
      <w:r>
        <w:rPr>
          <w:rFonts w:asciiTheme="minorHAnsi" w:eastAsiaTheme="minorEastAsia" w:hAnsiTheme="minorHAnsi" w:cstheme="minorBidi"/>
          <w:noProof/>
          <w:sz w:val="22"/>
          <w:szCs w:val="22"/>
          <w:lang w:val="en-IN" w:eastAsia="en-IN"/>
        </w:rPr>
        <w:tab/>
      </w:r>
      <w:r>
        <w:rPr>
          <w:noProof/>
        </w:rPr>
        <w:t>Eees_ACRManagementEvent_Unsubscribe</w:t>
      </w:r>
      <w:r>
        <w:rPr>
          <w:noProof/>
        </w:rPr>
        <w:tab/>
      </w:r>
      <w:r>
        <w:rPr>
          <w:noProof/>
        </w:rPr>
        <w:fldChar w:fldCharType="begin"/>
      </w:r>
      <w:r>
        <w:rPr>
          <w:noProof/>
        </w:rPr>
        <w:instrText xml:space="preserve"> PAGEREF _Toc183581268 \h </w:instrText>
      </w:r>
      <w:r>
        <w:rPr>
          <w:noProof/>
        </w:rPr>
      </w:r>
      <w:r>
        <w:rPr>
          <w:noProof/>
        </w:rPr>
        <w:fldChar w:fldCharType="separate"/>
      </w:r>
      <w:r>
        <w:rPr>
          <w:noProof/>
        </w:rPr>
        <w:t>48</w:t>
      </w:r>
      <w:r>
        <w:rPr>
          <w:noProof/>
        </w:rPr>
        <w:fldChar w:fldCharType="end"/>
      </w:r>
    </w:p>
    <w:p w14:paraId="0E2D39CB" w14:textId="2329DED5" w:rsidR="00B32B11" w:rsidRDefault="00B32B11">
      <w:pPr>
        <w:pStyle w:val="TOC5"/>
        <w:rPr>
          <w:rFonts w:asciiTheme="minorHAnsi" w:eastAsiaTheme="minorEastAsia" w:hAnsiTheme="minorHAnsi" w:cstheme="minorBidi"/>
          <w:noProof/>
          <w:sz w:val="22"/>
          <w:szCs w:val="22"/>
          <w:lang w:val="en-IN" w:eastAsia="en-IN"/>
        </w:rPr>
      </w:pPr>
      <w:r>
        <w:rPr>
          <w:noProof/>
        </w:rPr>
        <w:t>5.8.2.4.1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_Toc183581269 \h </w:instrText>
      </w:r>
      <w:r>
        <w:rPr>
          <w:noProof/>
        </w:rPr>
      </w:r>
      <w:r>
        <w:rPr>
          <w:noProof/>
        </w:rPr>
        <w:fldChar w:fldCharType="separate"/>
      </w:r>
      <w:r>
        <w:rPr>
          <w:noProof/>
        </w:rPr>
        <w:t>48</w:t>
      </w:r>
      <w:r>
        <w:rPr>
          <w:noProof/>
        </w:rPr>
        <w:fldChar w:fldCharType="end"/>
      </w:r>
    </w:p>
    <w:p w14:paraId="780ED199" w14:textId="178B6EBC" w:rsidR="00B32B11" w:rsidRDefault="00B32B11">
      <w:pPr>
        <w:pStyle w:val="TOC5"/>
        <w:rPr>
          <w:rFonts w:asciiTheme="minorHAnsi" w:eastAsiaTheme="minorEastAsia" w:hAnsiTheme="minorHAnsi" w:cstheme="minorBidi"/>
          <w:noProof/>
          <w:sz w:val="22"/>
          <w:szCs w:val="22"/>
          <w:lang w:val="en-IN" w:eastAsia="en-IN"/>
        </w:rPr>
      </w:pPr>
      <w:r>
        <w:rPr>
          <w:noProof/>
        </w:rPr>
        <w:t>5.8.2.4.2</w:t>
      </w:r>
      <w:r>
        <w:rPr>
          <w:rFonts w:asciiTheme="minorHAnsi" w:eastAsiaTheme="minorEastAsia" w:hAnsiTheme="minorHAnsi" w:cstheme="minorBidi"/>
          <w:noProof/>
          <w:sz w:val="22"/>
          <w:szCs w:val="22"/>
          <w:lang w:val="en-IN" w:eastAsia="en-IN"/>
        </w:rPr>
        <w:tab/>
      </w:r>
      <w:r>
        <w:rPr>
          <w:noProof/>
        </w:rPr>
        <w:t>Service consumer deleting an existing Individual ACR Management Events Subscription using Eees_ACRManagementEvent_Unsubscribe service operation</w:t>
      </w:r>
      <w:r>
        <w:rPr>
          <w:noProof/>
        </w:rPr>
        <w:tab/>
      </w:r>
      <w:r>
        <w:rPr>
          <w:noProof/>
        </w:rPr>
        <w:fldChar w:fldCharType="begin"/>
      </w:r>
      <w:r>
        <w:rPr>
          <w:noProof/>
        </w:rPr>
        <w:instrText xml:space="preserve"> PAGEREF _Toc183581270 \h </w:instrText>
      </w:r>
      <w:r>
        <w:rPr>
          <w:noProof/>
        </w:rPr>
      </w:r>
      <w:r>
        <w:rPr>
          <w:noProof/>
        </w:rPr>
        <w:fldChar w:fldCharType="separate"/>
      </w:r>
      <w:r>
        <w:rPr>
          <w:noProof/>
        </w:rPr>
        <w:t>48</w:t>
      </w:r>
      <w:r>
        <w:rPr>
          <w:noProof/>
        </w:rPr>
        <w:fldChar w:fldCharType="end"/>
      </w:r>
    </w:p>
    <w:p w14:paraId="6B8BC4E7" w14:textId="7BA324D0" w:rsidR="00B32B11" w:rsidRDefault="00B32B11">
      <w:pPr>
        <w:pStyle w:val="TOC4"/>
        <w:rPr>
          <w:rFonts w:asciiTheme="minorHAnsi" w:eastAsiaTheme="minorEastAsia" w:hAnsiTheme="minorHAnsi" w:cstheme="minorBidi"/>
          <w:noProof/>
          <w:sz w:val="22"/>
          <w:szCs w:val="22"/>
          <w:lang w:val="en-IN" w:eastAsia="en-IN"/>
        </w:rPr>
      </w:pPr>
      <w:r>
        <w:rPr>
          <w:noProof/>
        </w:rPr>
        <w:t>5.8.2.5</w:t>
      </w:r>
      <w:r>
        <w:rPr>
          <w:rFonts w:asciiTheme="minorHAnsi" w:eastAsiaTheme="minorEastAsia" w:hAnsiTheme="minorHAnsi" w:cstheme="minorBidi"/>
          <w:noProof/>
          <w:sz w:val="22"/>
          <w:szCs w:val="22"/>
          <w:lang w:val="en-IN" w:eastAsia="en-IN"/>
        </w:rPr>
        <w:tab/>
      </w:r>
      <w:r>
        <w:rPr>
          <w:noProof/>
        </w:rPr>
        <w:t>Eees_ACRManagementEvent_Notify</w:t>
      </w:r>
      <w:r>
        <w:rPr>
          <w:noProof/>
        </w:rPr>
        <w:tab/>
      </w:r>
      <w:r>
        <w:rPr>
          <w:noProof/>
        </w:rPr>
        <w:fldChar w:fldCharType="begin"/>
      </w:r>
      <w:r>
        <w:rPr>
          <w:noProof/>
        </w:rPr>
        <w:instrText xml:space="preserve"> PAGEREF _Toc183581271 \h </w:instrText>
      </w:r>
      <w:r>
        <w:rPr>
          <w:noProof/>
        </w:rPr>
      </w:r>
      <w:r>
        <w:rPr>
          <w:noProof/>
        </w:rPr>
        <w:fldChar w:fldCharType="separate"/>
      </w:r>
      <w:r>
        <w:rPr>
          <w:noProof/>
        </w:rPr>
        <w:t>49</w:t>
      </w:r>
      <w:r>
        <w:rPr>
          <w:noProof/>
        </w:rPr>
        <w:fldChar w:fldCharType="end"/>
      </w:r>
    </w:p>
    <w:p w14:paraId="6C0DC887" w14:textId="6F2BB400" w:rsidR="00B32B11" w:rsidRDefault="00B32B11">
      <w:pPr>
        <w:pStyle w:val="TOC5"/>
        <w:rPr>
          <w:rFonts w:asciiTheme="minorHAnsi" w:eastAsiaTheme="minorEastAsia" w:hAnsiTheme="minorHAnsi" w:cstheme="minorBidi"/>
          <w:noProof/>
          <w:sz w:val="22"/>
          <w:szCs w:val="22"/>
          <w:lang w:val="en-IN" w:eastAsia="en-IN"/>
        </w:rPr>
      </w:pPr>
      <w:r>
        <w:rPr>
          <w:noProof/>
        </w:rPr>
        <w:t>5.8.2.5.1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_Toc183581272 \h </w:instrText>
      </w:r>
      <w:r>
        <w:rPr>
          <w:noProof/>
        </w:rPr>
      </w:r>
      <w:r>
        <w:rPr>
          <w:noProof/>
        </w:rPr>
        <w:fldChar w:fldCharType="separate"/>
      </w:r>
      <w:r>
        <w:rPr>
          <w:noProof/>
        </w:rPr>
        <w:t>49</w:t>
      </w:r>
      <w:r>
        <w:rPr>
          <w:noProof/>
        </w:rPr>
        <w:fldChar w:fldCharType="end"/>
      </w:r>
    </w:p>
    <w:p w14:paraId="67D2D18F" w14:textId="5052BC7D" w:rsidR="00B32B11" w:rsidRDefault="00B32B11">
      <w:pPr>
        <w:pStyle w:val="TOC5"/>
        <w:rPr>
          <w:rFonts w:asciiTheme="minorHAnsi" w:eastAsiaTheme="minorEastAsia" w:hAnsiTheme="minorHAnsi" w:cstheme="minorBidi"/>
          <w:noProof/>
          <w:sz w:val="22"/>
          <w:szCs w:val="22"/>
          <w:lang w:val="en-IN" w:eastAsia="en-IN"/>
        </w:rPr>
      </w:pPr>
      <w:r>
        <w:rPr>
          <w:noProof/>
        </w:rPr>
        <w:t>5.8.2.5.2</w:t>
      </w:r>
      <w:r>
        <w:rPr>
          <w:rFonts w:asciiTheme="minorHAnsi" w:eastAsiaTheme="minorEastAsia" w:hAnsiTheme="minorHAnsi" w:cstheme="minorBidi"/>
          <w:noProof/>
          <w:sz w:val="22"/>
          <w:szCs w:val="22"/>
          <w:lang w:val="en-IN" w:eastAsia="en-IN"/>
        </w:rPr>
        <w:tab/>
      </w:r>
      <w:r>
        <w:rPr>
          <w:noProof/>
        </w:rPr>
        <w:t>EES notifying ACR management events using Eees_ACRManagementEvent_Notify operation</w:t>
      </w:r>
      <w:r>
        <w:rPr>
          <w:noProof/>
        </w:rPr>
        <w:tab/>
      </w:r>
      <w:r>
        <w:rPr>
          <w:noProof/>
        </w:rPr>
        <w:fldChar w:fldCharType="begin"/>
      </w:r>
      <w:r>
        <w:rPr>
          <w:noProof/>
        </w:rPr>
        <w:instrText xml:space="preserve"> PAGEREF _Toc183581273 \h </w:instrText>
      </w:r>
      <w:r>
        <w:rPr>
          <w:noProof/>
        </w:rPr>
      </w:r>
      <w:r>
        <w:rPr>
          <w:noProof/>
        </w:rPr>
        <w:fldChar w:fldCharType="separate"/>
      </w:r>
      <w:r>
        <w:rPr>
          <w:noProof/>
        </w:rPr>
        <w:t>49</w:t>
      </w:r>
      <w:r>
        <w:rPr>
          <w:noProof/>
        </w:rPr>
        <w:fldChar w:fldCharType="end"/>
      </w:r>
    </w:p>
    <w:p w14:paraId="1DBE5828" w14:textId="5CF24526" w:rsidR="00B32B11" w:rsidRDefault="00B32B11">
      <w:pPr>
        <w:pStyle w:val="TOC5"/>
        <w:rPr>
          <w:rFonts w:asciiTheme="minorHAnsi" w:eastAsiaTheme="minorEastAsia" w:hAnsiTheme="minorHAnsi" w:cstheme="minorBidi"/>
          <w:noProof/>
          <w:sz w:val="22"/>
          <w:szCs w:val="22"/>
          <w:lang w:val="en-IN" w:eastAsia="en-IN"/>
        </w:rPr>
      </w:pPr>
      <w:r>
        <w:rPr>
          <w:noProof/>
        </w:rPr>
        <w:t>5.8.2.5.3</w:t>
      </w:r>
      <w:r>
        <w:rPr>
          <w:rFonts w:asciiTheme="minorHAnsi" w:eastAsiaTheme="minorEastAsia" w:hAnsiTheme="minorHAnsi" w:cstheme="minorBidi"/>
          <w:noProof/>
          <w:sz w:val="22"/>
          <w:szCs w:val="22"/>
          <w:lang w:val="en-IN" w:eastAsia="en-IN"/>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_Toc183581274 \h </w:instrText>
      </w:r>
      <w:r>
        <w:rPr>
          <w:noProof/>
        </w:rPr>
      </w:r>
      <w:r>
        <w:rPr>
          <w:noProof/>
        </w:rPr>
        <w:fldChar w:fldCharType="separate"/>
      </w:r>
      <w:r>
        <w:rPr>
          <w:noProof/>
        </w:rPr>
        <w:t>49</w:t>
      </w:r>
      <w:r>
        <w:rPr>
          <w:noProof/>
        </w:rPr>
        <w:fldChar w:fldCharType="end"/>
      </w:r>
    </w:p>
    <w:p w14:paraId="2A48BE04" w14:textId="0B63BF77" w:rsidR="00B32B11" w:rsidRDefault="00B32B11">
      <w:pPr>
        <w:pStyle w:val="TOC2"/>
        <w:rPr>
          <w:rFonts w:asciiTheme="minorHAnsi" w:eastAsiaTheme="minorEastAsia" w:hAnsiTheme="minorHAnsi" w:cstheme="minorBidi"/>
          <w:noProof/>
          <w:sz w:val="22"/>
          <w:szCs w:val="22"/>
          <w:lang w:val="en-IN" w:eastAsia="en-IN"/>
        </w:rPr>
      </w:pPr>
      <w:r>
        <w:rPr>
          <w:noProof/>
        </w:rPr>
        <w:t>5.9</w:t>
      </w:r>
      <w:r>
        <w:rPr>
          <w:rFonts w:asciiTheme="minorHAnsi" w:eastAsiaTheme="minorEastAsia" w:hAnsiTheme="minorHAnsi" w:cstheme="minorBidi"/>
          <w:noProof/>
          <w:sz w:val="22"/>
          <w:szCs w:val="22"/>
          <w:lang w:val="en-IN" w:eastAsia="en-IN"/>
        </w:rPr>
        <w:tab/>
      </w:r>
      <w:r>
        <w:rPr>
          <w:noProof/>
        </w:rPr>
        <w:t>Eees_AppContextRelocation Service</w:t>
      </w:r>
      <w:r>
        <w:rPr>
          <w:noProof/>
        </w:rPr>
        <w:tab/>
      </w:r>
      <w:r>
        <w:rPr>
          <w:noProof/>
        </w:rPr>
        <w:fldChar w:fldCharType="begin"/>
      </w:r>
      <w:r>
        <w:rPr>
          <w:noProof/>
        </w:rPr>
        <w:instrText xml:space="preserve"> PAGEREF _Toc183581275 \h </w:instrText>
      </w:r>
      <w:r>
        <w:rPr>
          <w:noProof/>
        </w:rPr>
      </w:r>
      <w:r>
        <w:rPr>
          <w:noProof/>
        </w:rPr>
        <w:fldChar w:fldCharType="separate"/>
      </w:r>
      <w:r>
        <w:rPr>
          <w:noProof/>
        </w:rPr>
        <w:t>50</w:t>
      </w:r>
      <w:r>
        <w:rPr>
          <w:noProof/>
        </w:rPr>
        <w:fldChar w:fldCharType="end"/>
      </w:r>
    </w:p>
    <w:p w14:paraId="43AE5DDE" w14:textId="6A454E19" w:rsidR="00B32B11" w:rsidRDefault="00B32B11">
      <w:pPr>
        <w:pStyle w:val="TOC3"/>
        <w:rPr>
          <w:rFonts w:asciiTheme="minorHAnsi" w:eastAsiaTheme="minorEastAsia" w:hAnsiTheme="minorHAnsi" w:cstheme="minorBidi"/>
          <w:noProof/>
          <w:sz w:val="22"/>
          <w:szCs w:val="22"/>
          <w:lang w:val="en-IN" w:eastAsia="en-IN"/>
        </w:rPr>
      </w:pPr>
      <w:r>
        <w:rPr>
          <w:noProof/>
        </w:rPr>
        <w:t>5.9.1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_Toc183581276 \h </w:instrText>
      </w:r>
      <w:r>
        <w:rPr>
          <w:noProof/>
        </w:rPr>
      </w:r>
      <w:r>
        <w:rPr>
          <w:noProof/>
        </w:rPr>
        <w:fldChar w:fldCharType="separate"/>
      </w:r>
      <w:r>
        <w:rPr>
          <w:noProof/>
        </w:rPr>
        <w:t>50</w:t>
      </w:r>
      <w:r>
        <w:rPr>
          <w:noProof/>
        </w:rPr>
        <w:fldChar w:fldCharType="end"/>
      </w:r>
    </w:p>
    <w:p w14:paraId="1353F341" w14:textId="79238ED3" w:rsidR="00B32B11" w:rsidRDefault="00B32B11">
      <w:pPr>
        <w:pStyle w:val="TOC3"/>
        <w:rPr>
          <w:rFonts w:asciiTheme="minorHAnsi" w:eastAsiaTheme="minorEastAsia" w:hAnsiTheme="minorHAnsi" w:cstheme="minorBidi"/>
          <w:noProof/>
          <w:sz w:val="22"/>
          <w:szCs w:val="22"/>
          <w:lang w:val="en-IN" w:eastAsia="en-IN"/>
        </w:rPr>
      </w:pPr>
      <w:r>
        <w:rPr>
          <w:noProof/>
        </w:rPr>
        <w:t>5.9.2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_Toc183581277 \h </w:instrText>
      </w:r>
      <w:r>
        <w:rPr>
          <w:noProof/>
        </w:rPr>
      </w:r>
      <w:r>
        <w:rPr>
          <w:noProof/>
        </w:rPr>
        <w:fldChar w:fldCharType="separate"/>
      </w:r>
      <w:r>
        <w:rPr>
          <w:noProof/>
        </w:rPr>
        <w:t>50</w:t>
      </w:r>
      <w:r>
        <w:rPr>
          <w:noProof/>
        </w:rPr>
        <w:fldChar w:fldCharType="end"/>
      </w:r>
    </w:p>
    <w:p w14:paraId="16A7C3C8" w14:textId="751BA6AA" w:rsidR="00B32B11" w:rsidRDefault="00B32B11">
      <w:pPr>
        <w:pStyle w:val="TOC4"/>
        <w:rPr>
          <w:rFonts w:asciiTheme="minorHAnsi" w:eastAsiaTheme="minorEastAsia" w:hAnsiTheme="minorHAnsi" w:cstheme="minorBidi"/>
          <w:noProof/>
          <w:sz w:val="22"/>
          <w:szCs w:val="22"/>
          <w:lang w:val="en-IN" w:eastAsia="en-IN"/>
        </w:rPr>
      </w:pPr>
      <w:r>
        <w:rPr>
          <w:noProof/>
        </w:rPr>
        <w:t>5.9.2.1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_Toc183581278 \h </w:instrText>
      </w:r>
      <w:r>
        <w:rPr>
          <w:noProof/>
        </w:rPr>
      </w:r>
      <w:r>
        <w:rPr>
          <w:noProof/>
        </w:rPr>
        <w:fldChar w:fldCharType="separate"/>
      </w:r>
      <w:r>
        <w:rPr>
          <w:noProof/>
        </w:rPr>
        <w:t>50</w:t>
      </w:r>
      <w:r>
        <w:rPr>
          <w:noProof/>
        </w:rPr>
        <w:fldChar w:fldCharType="end"/>
      </w:r>
    </w:p>
    <w:p w14:paraId="3D0E87DA" w14:textId="5432D56A" w:rsidR="00B32B11" w:rsidRDefault="00B32B11">
      <w:pPr>
        <w:pStyle w:val="TOC4"/>
        <w:rPr>
          <w:rFonts w:asciiTheme="minorHAnsi" w:eastAsiaTheme="minorEastAsia" w:hAnsiTheme="minorHAnsi" w:cstheme="minorBidi"/>
          <w:noProof/>
          <w:sz w:val="22"/>
          <w:szCs w:val="22"/>
          <w:lang w:val="en-IN" w:eastAsia="en-IN"/>
        </w:rPr>
      </w:pPr>
      <w:r>
        <w:rPr>
          <w:noProof/>
        </w:rPr>
        <w:t>5.9.2.2</w:t>
      </w:r>
      <w:r>
        <w:rPr>
          <w:rFonts w:asciiTheme="minorHAnsi" w:eastAsiaTheme="minorEastAsia" w:hAnsiTheme="minorHAnsi" w:cstheme="minorBidi"/>
          <w:noProof/>
          <w:sz w:val="22"/>
          <w:szCs w:val="22"/>
          <w:lang w:val="en-IN" w:eastAsia="en-IN"/>
        </w:rPr>
        <w:tab/>
      </w:r>
      <w:r>
        <w:rPr>
          <w:noProof/>
        </w:rPr>
        <w:t>Eees_AppContextRelocation_SelectedTargetEAS_Declare</w:t>
      </w:r>
      <w:r>
        <w:rPr>
          <w:noProof/>
        </w:rPr>
        <w:tab/>
      </w:r>
      <w:r>
        <w:rPr>
          <w:noProof/>
        </w:rPr>
        <w:fldChar w:fldCharType="begin"/>
      </w:r>
      <w:r>
        <w:rPr>
          <w:noProof/>
        </w:rPr>
        <w:instrText xml:space="preserve"> PAGEREF _Toc183581279 \h </w:instrText>
      </w:r>
      <w:r>
        <w:rPr>
          <w:noProof/>
        </w:rPr>
      </w:r>
      <w:r>
        <w:rPr>
          <w:noProof/>
        </w:rPr>
        <w:fldChar w:fldCharType="separate"/>
      </w:r>
      <w:r>
        <w:rPr>
          <w:noProof/>
        </w:rPr>
        <w:t>50</w:t>
      </w:r>
      <w:r>
        <w:rPr>
          <w:noProof/>
        </w:rPr>
        <w:fldChar w:fldCharType="end"/>
      </w:r>
    </w:p>
    <w:p w14:paraId="717E98E0" w14:textId="05A9BC65" w:rsidR="00B32B11" w:rsidRDefault="00B32B11">
      <w:pPr>
        <w:pStyle w:val="TOC5"/>
        <w:rPr>
          <w:rFonts w:asciiTheme="minorHAnsi" w:eastAsiaTheme="minorEastAsia" w:hAnsiTheme="minorHAnsi" w:cstheme="minorBidi"/>
          <w:noProof/>
          <w:sz w:val="22"/>
          <w:szCs w:val="22"/>
          <w:lang w:val="en-IN" w:eastAsia="en-IN"/>
        </w:rPr>
      </w:pPr>
      <w:r>
        <w:rPr>
          <w:noProof/>
        </w:rPr>
        <w:t>5.9.2.2.1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_Toc183581280 \h </w:instrText>
      </w:r>
      <w:r>
        <w:rPr>
          <w:noProof/>
        </w:rPr>
      </w:r>
      <w:r>
        <w:rPr>
          <w:noProof/>
        </w:rPr>
        <w:fldChar w:fldCharType="separate"/>
      </w:r>
      <w:r>
        <w:rPr>
          <w:noProof/>
        </w:rPr>
        <w:t>50</w:t>
      </w:r>
      <w:r>
        <w:rPr>
          <w:noProof/>
        </w:rPr>
        <w:fldChar w:fldCharType="end"/>
      </w:r>
    </w:p>
    <w:p w14:paraId="20BBABAF" w14:textId="1409D8B5" w:rsidR="00B32B11" w:rsidRDefault="00B32B11">
      <w:pPr>
        <w:pStyle w:val="TOC5"/>
        <w:rPr>
          <w:rFonts w:asciiTheme="minorHAnsi" w:eastAsiaTheme="minorEastAsia" w:hAnsiTheme="minorHAnsi" w:cstheme="minorBidi"/>
          <w:noProof/>
          <w:sz w:val="22"/>
          <w:szCs w:val="22"/>
          <w:lang w:val="en-IN" w:eastAsia="en-IN"/>
        </w:rPr>
      </w:pPr>
      <w:r>
        <w:rPr>
          <w:noProof/>
        </w:rPr>
        <w:t>5.9.2.2.2</w:t>
      </w:r>
      <w:r>
        <w:rPr>
          <w:rFonts w:asciiTheme="minorHAnsi" w:eastAsiaTheme="minorEastAsia" w:hAnsiTheme="minorHAnsi" w:cstheme="minorBidi"/>
          <w:noProof/>
          <w:sz w:val="22"/>
          <w:szCs w:val="22"/>
          <w:lang w:val="en-IN" w:eastAsia="en-IN"/>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_Toc183581281 \h </w:instrText>
      </w:r>
      <w:r>
        <w:rPr>
          <w:noProof/>
        </w:rPr>
      </w:r>
      <w:r>
        <w:rPr>
          <w:noProof/>
        </w:rPr>
        <w:fldChar w:fldCharType="separate"/>
      </w:r>
      <w:r>
        <w:rPr>
          <w:noProof/>
        </w:rPr>
        <w:t>50</w:t>
      </w:r>
      <w:r>
        <w:rPr>
          <w:noProof/>
        </w:rPr>
        <w:fldChar w:fldCharType="end"/>
      </w:r>
    </w:p>
    <w:p w14:paraId="5AB6180A" w14:textId="59AD058E" w:rsidR="00B32B11" w:rsidRDefault="00B32B11">
      <w:pPr>
        <w:pStyle w:val="TOC4"/>
        <w:rPr>
          <w:rFonts w:asciiTheme="minorHAnsi" w:eastAsiaTheme="minorEastAsia" w:hAnsiTheme="minorHAnsi" w:cstheme="minorBidi"/>
          <w:noProof/>
          <w:sz w:val="22"/>
          <w:szCs w:val="22"/>
          <w:lang w:val="en-IN" w:eastAsia="en-IN"/>
        </w:rPr>
      </w:pPr>
      <w:r>
        <w:rPr>
          <w:noProof/>
        </w:rPr>
        <w:t>5.9.2.3</w:t>
      </w:r>
      <w:r>
        <w:rPr>
          <w:rFonts w:asciiTheme="minorHAnsi" w:eastAsiaTheme="minorEastAsia" w:hAnsiTheme="minorHAnsi" w:cstheme="minorBidi"/>
          <w:noProof/>
          <w:sz w:val="22"/>
          <w:szCs w:val="22"/>
          <w:lang w:val="en-IN" w:eastAsia="en-IN"/>
        </w:rPr>
        <w:tab/>
      </w:r>
      <w:r>
        <w:rPr>
          <w:noProof/>
        </w:rPr>
        <w:t>Eees_AppContextRelocation_ACRDetermination_Request</w:t>
      </w:r>
      <w:r>
        <w:rPr>
          <w:noProof/>
        </w:rPr>
        <w:tab/>
      </w:r>
      <w:r>
        <w:rPr>
          <w:noProof/>
        </w:rPr>
        <w:fldChar w:fldCharType="begin"/>
      </w:r>
      <w:r>
        <w:rPr>
          <w:noProof/>
        </w:rPr>
        <w:instrText xml:space="preserve"> PAGEREF _Toc183581282 \h </w:instrText>
      </w:r>
      <w:r>
        <w:rPr>
          <w:noProof/>
        </w:rPr>
      </w:r>
      <w:r>
        <w:rPr>
          <w:noProof/>
        </w:rPr>
        <w:fldChar w:fldCharType="separate"/>
      </w:r>
      <w:r>
        <w:rPr>
          <w:noProof/>
        </w:rPr>
        <w:t>51</w:t>
      </w:r>
      <w:r>
        <w:rPr>
          <w:noProof/>
        </w:rPr>
        <w:fldChar w:fldCharType="end"/>
      </w:r>
    </w:p>
    <w:p w14:paraId="16C50BB5" w14:textId="2C232220" w:rsidR="00B32B11" w:rsidRDefault="00B32B11">
      <w:pPr>
        <w:pStyle w:val="TOC5"/>
        <w:rPr>
          <w:rFonts w:asciiTheme="minorHAnsi" w:eastAsiaTheme="minorEastAsia" w:hAnsiTheme="minorHAnsi" w:cstheme="minorBidi"/>
          <w:noProof/>
          <w:sz w:val="22"/>
          <w:szCs w:val="22"/>
          <w:lang w:val="en-IN" w:eastAsia="en-IN"/>
        </w:rPr>
      </w:pPr>
      <w:r>
        <w:rPr>
          <w:noProof/>
        </w:rPr>
        <w:t>5.9.2.3.1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_Toc183581283 \h </w:instrText>
      </w:r>
      <w:r>
        <w:rPr>
          <w:noProof/>
        </w:rPr>
      </w:r>
      <w:r>
        <w:rPr>
          <w:noProof/>
        </w:rPr>
        <w:fldChar w:fldCharType="separate"/>
      </w:r>
      <w:r>
        <w:rPr>
          <w:noProof/>
        </w:rPr>
        <w:t>51</w:t>
      </w:r>
      <w:r>
        <w:rPr>
          <w:noProof/>
        </w:rPr>
        <w:fldChar w:fldCharType="end"/>
      </w:r>
    </w:p>
    <w:p w14:paraId="205ECA97" w14:textId="202E7EA0" w:rsidR="00B32B11" w:rsidRDefault="00B32B11">
      <w:pPr>
        <w:pStyle w:val="TOC5"/>
        <w:rPr>
          <w:rFonts w:asciiTheme="minorHAnsi" w:eastAsiaTheme="minorEastAsia" w:hAnsiTheme="minorHAnsi" w:cstheme="minorBidi"/>
          <w:noProof/>
          <w:sz w:val="22"/>
          <w:szCs w:val="22"/>
          <w:lang w:val="en-IN" w:eastAsia="en-IN"/>
        </w:rPr>
      </w:pPr>
      <w:r>
        <w:rPr>
          <w:noProof/>
        </w:rPr>
        <w:t>5.9.2.3.2</w:t>
      </w:r>
      <w:r>
        <w:rPr>
          <w:rFonts w:asciiTheme="minorHAnsi" w:eastAsiaTheme="minorEastAsia" w:hAnsiTheme="minorHAnsi" w:cstheme="minorBidi"/>
          <w:noProof/>
          <w:sz w:val="22"/>
          <w:szCs w:val="22"/>
          <w:lang w:val="en-IN" w:eastAsia="en-IN"/>
        </w:rPr>
        <w:tab/>
      </w:r>
      <w:r>
        <w:rPr>
          <w:noProof/>
        </w:rPr>
        <w:t>Request the S-EES to determine the ACR using Eees_AppContextRelocation_ACRDetermination_Request operation</w:t>
      </w:r>
      <w:r>
        <w:rPr>
          <w:noProof/>
        </w:rPr>
        <w:tab/>
      </w:r>
      <w:r>
        <w:rPr>
          <w:noProof/>
        </w:rPr>
        <w:fldChar w:fldCharType="begin"/>
      </w:r>
      <w:r>
        <w:rPr>
          <w:noProof/>
        </w:rPr>
        <w:instrText xml:space="preserve"> PAGEREF _Toc183581284 \h </w:instrText>
      </w:r>
      <w:r>
        <w:rPr>
          <w:noProof/>
        </w:rPr>
      </w:r>
      <w:r>
        <w:rPr>
          <w:noProof/>
        </w:rPr>
        <w:fldChar w:fldCharType="separate"/>
      </w:r>
      <w:r>
        <w:rPr>
          <w:noProof/>
        </w:rPr>
        <w:t>51</w:t>
      </w:r>
      <w:r>
        <w:rPr>
          <w:noProof/>
        </w:rPr>
        <w:fldChar w:fldCharType="end"/>
      </w:r>
    </w:p>
    <w:p w14:paraId="6F8EC04B" w14:textId="49EB714F" w:rsidR="00B32B11" w:rsidRDefault="00B32B11">
      <w:pPr>
        <w:pStyle w:val="TOC2"/>
        <w:rPr>
          <w:rFonts w:asciiTheme="minorHAnsi" w:eastAsiaTheme="minorEastAsia" w:hAnsiTheme="minorHAnsi" w:cstheme="minorBidi"/>
          <w:noProof/>
          <w:sz w:val="22"/>
          <w:szCs w:val="22"/>
          <w:lang w:val="en-IN" w:eastAsia="en-IN"/>
        </w:rPr>
      </w:pPr>
      <w:r>
        <w:rPr>
          <w:noProof/>
        </w:rPr>
        <w:t>5.10</w:t>
      </w:r>
      <w:r>
        <w:rPr>
          <w:rFonts w:asciiTheme="minorHAnsi" w:eastAsiaTheme="minorEastAsia" w:hAnsiTheme="minorHAnsi" w:cstheme="minorBidi"/>
          <w:noProof/>
          <w:sz w:val="22"/>
          <w:szCs w:val="22"/>
          <w:lang w:val="en-IN" w:eastAsia="en-IN"/>
        </w:rPr>
        <w:tab/>
      </w:r>
      <w:r>
        <w:rPr>
          <w:noProof/>
        </w:rPr>
        <w:t>Eees_EECContextRelocation Service</w:t>
      </w:r>
      <w:r>
        <w:rPr>
          <w:noProof/>
        </w:rPr>
        <w:tab/>
      </w:r>
      <w:r>
        <w:rPr>
          <w:noProof/>
        </w:rPr>
        <w:fldChar w:fldCharType="begin"/>
      </w:r>
      <w:r>
        <w:rPr>
          <w:noProof/>
        </w:rPr>
        <w:instrText xml:space="preserve"> PAGEREF _Toc183581285 \h </w:instrText>
      </w:r>
      <w:r>
        <w:rPr>
          <w:noProof/>
        </w:rPr>
      </w:r>
      <w:r>
        <w:rPr>
          <w:noProof/>
        </w:rPr>
        <w:fldChar w:fldCharType="separate"/>
      </w:r>
      <w:r>
        <w:rPr>
          <w:noProof/>
        </w:rPr>
        <w:t>51</w:t>
      </w:r>
      <w:r>
        <w:rPr>
          <w:noProof/>
        </w:rPr>
        <w:fldChar w:fldCharType="end"/>
      </w:r>
    </w:p>
    <w:p w14:paraId="5273FB5A" w14:textId="195583C1" w:rsidR="00B32B11" w:rsidRDefault="00B32B11">
      <w:pPr>
        <w:pStyle w:val="TOC3"/>
        <w:rPr>
          <w:rFonts w:asciiTheme="minorHAnsi" w:eastAsiaTheme="minorEastAsia" w:hAnsiTheme="minorHAnsi" w:cstheme="minorBidi"/>
          <w:noProof/>
          <w:sz w:val="22"/>
          <w:szCs w:val="22"/>
          <w:lang w:val="en-IN" w:eastAsia="en-IN"/>
        </w:rPr>
      </w:pPr>
      <w:r>
        <w:rPr>
          <w:noProof/>
        </w:rPr>
        <w:t>5.10.1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_Toc183581286 \h </w:instrText>
      </w:r>
      <w:r>
        <w:rPr>
          <w:noProof/>
        </w:rPr>
      </w:r>
      <w:r>
        <w:rPr>
          <w:noProof/>
        </w:rPr>
        <w:fldChar w:fldCharType="separate"/>
      </w:r>
      <w:r>
        <w:rPr>
          <w:noProof/>
        </w:rPr>
        <w:t>51</w:t>
      </w:r>
      <w:r>
        <w:rPr>
          <w:noProof/>
        </w:rPr>
        <w:fldChar w:fldCharType="end"/>
      </w:r>
    </w:p>
    <w:p w14:paraId="467E7A25" w14:textId="2CBDA90D" w:rsidR="00B32B11" w:rsidRDefault="00B32B11">
      <w:pPr>
        <w:pStyle w:val="TOC3"/>
        <w:rPr>
          <w:rFonts w:asciiTheme="minorHAnsi" w:eastAsiaTheme="minorEastAsia" w:hAnsiTheme="minorHAnsi" w:cstheme="minorBidi"/>
          <w:noProof/>
          <w:sz w:val="22"/>
          <w:szCs w:val="22"/>
          <w:lang w:val="en-IN" w:eastAsia="en-IN"/>
        </w:rPr>
      </w:pPr>
      <w:r>
        <w:rPr>
          <w:noProof/>
        </w:rPr>
        <w:t>5.10.2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_Toc183581287 \h </w:instrText>
      </w:r>
      <w:r>
        <w:rPr>
          <w:noProof/>
        </w:rPr>
      </w:r>
      <w:r>
        <w:rPr>
          <w:noProof/>
        </w:rPr>
        <w:fldChar w:fldCharType="separate"/>
      </w:r>
      <w:r>
        <w:rPr>
          <w:noProof/>
        </w:rPr>
        <w:t>51</w:t>
      </w:r>
      <w:r>
        <w:rPr>
          <w:noProof/>
        </w:rPr>
        <w:fldChar w:fldCharType="end"/>
      </w:r>
    </w:p>
    <w:p w14:paraId="7D20BE18" w14:textId="3462A416" w:rsidR="00B32B11" w:rsidRDefault="00B32B11">
      <w:pPr>
        <w:pStyle w:val="TOC4"/>
        <w:rPr>
          <w:rFonts w:asciiTheme="minorHAnsi" w:eastAsiaTheme="minorEastAsia" w:hAnsiTheme="minorHAnsi" w:cstheme="minorBidi"/>
          <w:noProof/>
          <w:sz w:val="22"/>
          <w:szCs w:val="22"/>
          <w:lang w:val="en-IN" w:eastAsia="en-IN"/>
        </w:rPr>
      </w:pPr>
      <w:r>
        <w:rPr>
          <w:noProof/>
        </w:rPr>
        <w:t>5.10.2.1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_Toc183581288 \h </w:instrText>
      </w:r>
      <w:r>
        <w:rPr>
          <w:noProof/>
        </w:rPr>
      </w:r>
      <w:r>
        <w:rPr>
          <w:noProof/>
        </w:rPr>
        <w:fldChar w:fldCharType="separate"/>
      </w:r>
      <w:r>
        <w:rPr>
          <w:noProof/>
        </w:rPr>
        <w:t>51</w:t>
      </w:r>
      <w:r>
        <w:rPr>
          <w:noProof/>
        </w:rPr>
        <w:fldChar w:fldCharType="end"/>
      </w:r>
    </w:p>
    <w:p w14:paraId="6C29AB0F" w14:textId="598F7745" w:rsidR="00B32B11" w:rsidRDefault="00B32B11">
      <w:pPr>
        <w:pStyle w:val="TOC4"/>
        <w:rPr>
          <w:rFonts w:asciiTheme="minorHAnsi" w:eastAsiaTheme="minorEastAsia" w:hAnsiTheme="minorHAnsi" w:cstheme="minorBidi"/>
          <w:noProof/>
          <w:sz w:val="22"/>
          <w:szCs w:val="22"/>
          <w:lang w:val="en-IN" w:eastAsia="en-IN"/>
        </w:rPr>
      </w:pPr>
      <w:r>
        <w:rPr>
          <w:noProof/>
        </w:rPr>
        <w:t>5.10.2.2</w:t>
      </w:r>
      <w:r>
        <w:rPr>
          <w:rFonts w:asciiTheme="minorHAnsi" w:eastAsiaTheme="minorEastAsia" w:hAnsiTheme="minorHAnsi" w:cstheme="minorBidi"/>
          <w:noProof/>
          <w:sz w:val="22"/>
          <w:szCs w:val="22"/>
          <w:lang w:val="en-IN" w:eastAsia="en-IN"/>
        </w:rPr>
        <w:tab/>
      </w:r>
      <w:r>
        <w:rPr>
          <w:noProof/>
        </w:rPr>
        <w:t>Eees_EECContextRelocation_Pull</w:t>
      </w:r>
      <w:r>
        <w:rPr>
          <w:noProof/>
        </w:rPr>
        <w:tab/>
      </w:r>
      <w:r>
        <w:rPr>
          <w:noProof/>
        </w:rPr>
        <w:fldChar w:fldCharType="begin"/>
      </w:r>
      <w:r>
        <w:rPr>
          <w:noProof/>
        </w:rPr>
        <w:instrText xml:space="preserve"> PAGEREF _Toc183581289 \h </w:instrText>
      </w:r>
      <w:r>
        <w:rPr>
          <w:noProof/>
        </w:rPr>
      </w:r>
      <w:r>
        <w:rPr>
          <w:noProof/>
        </w:rPr>
        <w:fldChar w:fldCharType="separate"/>
      </w:r>
      <w:r>
        <w:rPr>
          <w:noProof/>
        </w:rPr>
        <w:t>52</w:t>
      </w:r>
      <w:r>
        <w:rPr>
          <w:noProof/>
        </w:rPr>
        <w:fldChar w:fldCharType="end"/>
      </w:r>
    </w:p>
    <w:p w14:paraId="15944089" w14:textId="642236D6" w:rsidR="00B32B11" w:rsidRDefault="00B32B11">
      <w:pPr>
        <w:pStyle w:val="TOC5"/>
        <w:rPr>
          <w:rFonts w:asciiTheme="minorHAnsi" w:eastAsiaTheme="minorEastAsia" w:hAnsiTheme="minorHAnsi" w:cstheme="minorBidi"/>
          <w:noProof/>
          <w:sz w:val="22"/>
          <w:szCs w:val="22"/>
          <w:lang w:val="en-IN" w:eastAsia="en-IN"/>
        </w:rPr>
      </w:pPr>
      <w:r>
        <w:rPr>
          <w:noProof/>
        </w:rPr>
        <w:t>5.10.2.2.1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_Toc183581290 \h </w:instrText>
      </w:r>
      <w:r>
        <w:rPr>
          <w:noProof/>
        </w:rPr>
      </w:r>
      <w:r>
        <w:rPr>
          <w:noProof/>
        </w:rPr>
        <w:fldChar w:fldCharType="separate"/>
      </w:r>
      <w:r>
        <w:rPr>
          <w:noProof/>
        </w:rPr>
        <w:t>52</w:t>
      </w:r>
      <w:r>
        <w:rPr>
          <w:noProof/>
        </w:rPr>
        <w:fldChar w:fldCharType="end"/>
      </w:r>
    </w:p>
    <w:p w14:paraId="737C7267" w14:textId="33710254" w:rsidR="00B32B11" w:rsidRDefault="00B32B11">
      <w:pPr>
        <w:pStyle w:val="TOC5"/>
        <w:rPr>
          <w:rFonts w:asciiTheme="minorHAnsi" w:eastAsiaTheme="minorEastAsia" w:hAnsiTheme="minorHAnsi" w:cstheme="minorBidi"/>
          <w:noProof/>
          <w:sz w:val="22"/>
          <w:szCs w:val="22"/>
          <w:lang w:val="en-IN" w:eastAsia="en-IN"/>
        </w:rPr>
      </w:pPr>
      <w:r>
        <w:rPr>
          <w:noProof/>
        </w:rPr>
        <w:t>5.10.2.2.2</w:t>
      </w:r>
      <w:r>
        <w:rPr>
          <w:rFonts w:asciiTheme="minorHAnsi" w:eastAsiaTheme="minorEastAsia" w:hAnsiTheme="minorHAnsi" w:cstheme="minorBidi"/>
          <w:noProof/>
          <w:sz w:val="22"/>
          <w:szCs w:val="22"/>
          <w:lang w:val="en-IN" w:eastAsia="en-IN"/>
        </w:rPr>
        <w:tab/>
      </w:r>
      <w:r>
        <w:rPr>
          <w:noProof/>
        </w:rPr>
        <w:t>Service consumer pulling the EEC context information from the EES using the Eees_EECContextRelocation_Pull operation</w:t>
      </w:r>
      <w:r>
        <w:rPr>
          <w:noProof/>
        </w:rPr>
        <w:tab/>
      </w:r>
      <w:r>
        <w:rPr>
          <w:noProof/>
        </w:rPr>
        <w:fldChar w:fldCharType="begin"/>
      </w:r>
      <w:r>
        <w:rPr>
          <w:noProof/>
        </w:rPr>
        <w:instrText xml:space="preserve"> PAGEREF _Toc183581291 \h </w:instrText>
      </w:r>
      <w:r>
        <w:rPr>
          <w:noProof/>
        </w:rPr>
      </w:r>
      <w:r>
        <w:rPr>
          <w:noProof/>
        </w:rPr>
        <w:fldChar w:fldCharType="separate"/>
      </w:r>
      <w:r>
        <w:rPr>
          <w:noProof/>
        </w:rPr>
        <w:t>52</w:t>
      </w:r>
      <w:r>
        <w:rPr>
          <w:noProof/>
        </w:rPr>
        <w:fldChar w:fldCharType="end"/>
      </w:r>
    </w:p>
    <w:p w14:paraId="083DC0D3" w14:textId="0243B08B" w:rsidR="00B32B11" w:rsidRDefault="00B32B11">
      <w:pPr>
        <w:pStyle w:val="TOC4"/>
        <w:rPr>
          <w:rFonts w:asciiTheme="minorHAnsi" w:eastAsiaTheme="minorEastAsia" w:hAnsiTheme="minorHAnsi" w:cstheme="minorBidi"/>
          <w:noProof/>
          <w:sz w:val="22"/>
          <w:szCs w:val="22"/>
          <w:lang w:val="en-IN" w:eastAsia="en-IN"/>
        </w:rPr>
      </w:pPr>
      <w:r>
        <w:rPr>
          <w:noProof/>
        </w:rPr>
        <w:t>5.10.2.3</w:t>
      </w:r>
      <w:r>
        <w:rPr>
          <w:rFonts w:asciiTheme="minorHAnsi" w:eastAsiaTheme="minorEastAsia" w:hAnsiTheme="minorHAnsi" w:cstheme="minorBidi"/>
          <w:noProof/>
          <w:sz w:val="22"/>
          <w:szCs w:val="22"/>
          <w:lang w:val="en-IN" w:eastAsia="en-IN"/>
        </w:rPr>
        <w:tab/>
      </w:r>
      <w:r>
        <w:rPr>
          <w:noProof/>
        </w:rPr>
        <w:t>Eees_EECContextRelocation_Push</w:t>
      </w:r>
      <w:r>
        <w:rPr>
          <w:noProof/>
        </w:rPr>
        <w:tab/>
      </w:r>
      <w:r>
        <w:rPr>
          <w:noProof/>
        </w:rPr>
        <w:fldChar w:fldCharType="begin"/>
      </w:r>
      <w:r>
        <w:rPr>
          <w:noProof/>
        </w:rPr>
        <w:instrText xml:space="preserve"> PAGEREF _Toc183581292 \h </w:instrText>
      </w:r>
      <w:r>
        <w:rPr>
          <w:noProof/>
        </w:rPr>
      </w:r>
      <w:r>
        <w:rPr>
          <w:noProof/>
        </w:rPr>
        <w:fldChar w:fldCharType="separate"/>
      </w:r>
      <w:r>
        <w:rPr>
          <w:noProof/>
        </w:rPr>
        <w:t>52</w:t>
      </w:r>
      <w:r>
        <w:rPr>
          <w:noProof/>
        </w:rPr>
        <w:fldChar w:fldCharType="end"/>
      </w:r>
    </w:p>
    <w:p w14:paraId="441B053E" w14:textId="5291D66E" w:rsidR="00B32B11" w:rsidRDefault="00B32B11">
      <w:pPr>
        <w:pStyle w:val="TOC5"/>
        <w:rPr>
          <w:rFonts w:asciiTheme="minorHAnsi" w:eastAsiaTheme="minorEastAsia" w:hAnsiTheme="minorHAnsi" w:cstheme="minorBidi"/>
          <w:noProof/>
          <w:sz w:val="22"/>
          <w:szCs w:val="22"/>
          <w:lang w:val="en-IN" w:eastAsia="en-IN"/>
        </w:rPr>
      </w:pPr>
      <w:r>
        <w:rPr>
          <w:noProof/>
        </w:rPr>
        <w:t>5.10.2.3.1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_Toc183581293 \h </w:instrText>
      </w:r>
      <w:r>
        <w:rPr>
          <w:noProof/>
        </w:rPr>
      </w:r>
      <w:r>
        <w:rPr>
          <w:noProof/>
        </w:rPr>
        <w:fldChar w:fldCharType="separate"/>
      </w:r>
      <w:r>
        <w:rPr>
          <w:noProof/>
        </w:rPr>
        <w:t>52</w:t>
      </w:r>
      <w:r>
        <w:rPr>
          <w:noProof/>
        </w:rPr>
        <w:fldChar w:fldCharType="end"/>
      </w:r>
    </w:p>
    <w:p w14:paraId="5BA4E3E7" w14:textId="0020EB77" w:rsidR="00B32B11" w:rsidRDefault="00B32B11">
      <w:pPr>
        <w:pStyle w:val="TOC5"/>
        <w:rPr>
          <w:rFonts w:asciiTheme="minorHAnsi" w:eastAsiaTheme="minorEastAsia" w:hAnsiTheme="minorHAnsi" w:cstheme="minorBidi"/>
          <w:noProof/>
          <w:sz w:val="22"/>
          <w:szCs w:val="22"/>
          <w:lang w:val="en-IN" w:eastAsia="en-IN"/>
        </w:rPr>
      </w:pPr>
      <w:r>
        <w:rPr>
          <w:noProof/>
        </w:rPr>
        <w:t>5.10.2.3.2</w:t>
      </w:r>
      <w:r>
        <w:rPr>
          <w:rFonts w:asciiTheme="minorHAnsi" w:eastAsiaTheme="minorEastAsia" w:hAnsiTheme="minorHAnsi" w:cstheme="minorBidi"/>
          <w:noProof/>
          <w:sz w:val="22"/>
          <w:szCs w:val="22"/>
          <w:lang w:val="en-IN" w:eastAsia="en-IN"/>
        </w:rPr>
        <w:tab/>
      </w:r>
      <w:r>
        <w:rPr>
          <w:noProof/>
        </w:rPr>
        <w:t>Service consumer pushing the EEC context information to the EES using the Eees_EECContextRelocation_Push operation</w:t>
      </w:r>
      <w:r>
        <w:rPr>
          <w:noProof/>
        </w:rPr>
        <w:tab/>
      </w:r>
      <w:r>
        <w:rPr>
          <w:noProof/>
        </w:rPr>
        <w:fldChar w:fldCharType="begin"/>
      </w:r>
      <w:r>
        <w:rPr>
          <w:noProof/>
        </w:rPr>
        <w:instrText xml:space="preserve"> PAGEREF _Toc183581294 \h </w:instrText>
      </w:r>
      <w:r>
        <w:rPr>
          <w:noProof/>
        </w:rPr>
      </w:r>
      <w:r>
        <w:rPr>
          <w:noProof/>
        </w:rPr>
        <w:fldChar w:fldCharType="separate"/>
      </w:r>
      <w:r>
        <w:rPr>
          <w:noProof/>
        </w:rPr>
        <w:t>52</w:t>
      </w:r>
      <w:r>
        <w:rPr>
          <w:noProof/>
        </w:rPr>
        <w:fldChar w:fldCharType="end"/>
      </w:r>
    </w:p>
    <w:p w14:paraId="5FC80097" w14:textId="210F2BB5" w:rsidR="00B32B11" w:rsidRDefault="00B32B11">
      <w:pPr>
        <w:pStyle w:val="TOC2"/>
        <w:rPr>
          <w:rFonts w:asciiTheme="minorHAnsi" w:eastAsiaTheme="minorEastAsia" w:hAnsiTheme="minorHAnsi" w:cstheme="minorBidi"/>
          <w:noProof/>
          <w:sz w:val="22"/>
          <w:szCs w:val="22"/>
          <w:lang w:val="en-IN" w:eastAsia="en-IN"/>
        </w:rPr>
      </w:pPr>
      <w:r>
        <w:rPr>
          <w:noProof/>
        </w:rPr>
        <w:t>5.11</w:t>
      </w:r>
      <w:r>
        <w:rPr>
          <w:rFonts w:asciiTheme="minorHAnsi" w:eastAsiaTheme="minorEastAsia" w:hAnsiTheme="minorHAnsi" w:cstheme="minorBidi"/>
          <w:noProof/>
          <w:sz w:val="22"/>
          <w:szCs w:val="22"/>
          <w:lang w:val="en-IN" w:eastAsia="en-IN"/>
        </w:rPr>
        <w:tab/>
      </w:r>
      <w:r>
        <w:rPr>
          <w:noProof/>
        </w:rPr>
        <w:t>Eees_EELManagedACR Service</w:t>
      </w:r>
      <w:r>
        <w:rPr>
          <w:noProof/>
        </w:rPr>
        <w:tab/>
      </w:r>
      <w:r>
        <w:rPr>
          <w:noProof/>
        </w:rPr>
        <w:fldChar w:fldCharType="begin"/>
      </w:r>
      <w:r>
        <w:rPr>
          <w:noProof/>
        </w:rPr>
        <w:instrText xml:space="preserve"> PAGEREF _Toc183581295 \h </w:instrText>
      </w:r>
      <w:r>
        <w:rPr>
          <w:noProof/>
        </w:rPr>
      </w:r>
      <w:r>
        <w:rPr>
          <w:noProof/>
        </w:rPr>
        <w:fldChar w:fldCharType="separate"/>
      </w:r>
      <w:r>
        <w:rPr>
          <w:noProof/>
        </w:rPr>
        <w:t>53</w:t>
      </w:r>
      <w:r>
        <w:rPr>
          <w:noProof/>
        </w:rPr>
        <w:fldChar w:fldCharType="end"/>
      </w:r>
    </w:p>
    <w:p w14:paraId="16CB7B5F" w14:textId="367F7032" w:rsidR="00B32B11" w:rsidRDefault="00B32B11">
      <w:pPr>
        <w:pStyle w:val="TOC3"/>
        <w:rPr>
          <w:rFonts w:asciiTheme="minorHAnsi" w:eastAsiaTheme="minorEastAsia" w:hAnsiTheme="minorHAnsi" w:cstheme="minorBidi"/>
          <w:noProof/>
          <w:sz w:val="22"/>
          <w:szCs w:val="22"/>
          <w:lang w:val="en-IN" w:eastAsia="en-IN"/>
        </w:rPr>
      </w:pPr>
      <w:r>
        <w:rPr>
          <w:noProof/>
        </w:rPr>
        <w:t>5.11.1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_Toc183581296 \h </w:instrText>
      </w:r>
      <w:r>
        <w:rPr>
          <w:noProof/>
        </w:rPr>
      </w:r>
      <w:r>
        <w:rPr>
          <w:noProof/>
        </w:rPr>
        <w:fldChar w:fldCharType="separate"/>
      </w:r>
      <w:r>
        <w:rPr>
          <w:noProof/>
        </w:rPr>
        <w:t>53</w:t>
      </w:r>
      <w:r>
        <w:rPr>
          <w:noProof/>
        </w:rPr>
        <w:fldChar w:fldCharType="end"/>
      </w:r>
    </w:p>
    <w:p w14:paraId="1748AF2D" w14:textId="261A5188" w:rsidR="00B32B11" w:rsidRDefault="00B32B11">
      <w:pPr>
        <w:pStyle w:val="TOC3"/>
        <w:rPr>
          <w:rFonts w:asciiTheme="minorHAnsi" w:eastAsiaTheme="minorEastAsia" w:hAnsiTheme="minorHAnsi" w:cstheme="minorBidi"/>
          <w:noProof/>
          <w:sz w:val="22"/>
          <w:szCs w:val="22"/>
          <w:lang w:val="en-IN" w:eastAsia="en-IN"/>
        </w:rPr>
      </w:pPr>
      <w:r>
        <w:rPr>
          <w:noProof/>
        </w:rPr>
        <w:t>5.11.2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_Toc183581297 \h </w:instrText>
      </w:r>
      <w:r>
        <w:rPr>
          <w:noProof/>
        </w:rPr>
      </w:r>
      <w:r>
        <w:rPr>
          <w:noProof/>
        </w:rPr>
        <w:fldChar w:fldCharType="separate"/>
      </w:r>
      <w:r>
        <w:rPr>
          <w:noProof/>
        </w:rPr>
        <w:t>53</w:t>
      </w:r>
      <w:r>
        <w:rPr>
          <w:noProof/>
        </w:rPr>
        <w:fldChar w:fldCharType="end"/>
      </w:r>
    </w:p>
    <w:p w14:paraId="5A7505A5" w14:textId="089E8EA8" w:rsidR="00B32B11" w:rsidRDefault="00B32B11">
      <w:pPr>
        <w:pStyle w:val="TOC4"/>
        <w:rPr>
          <w:rFonts w:asciiTheme="minorHAnsi" w:eastAsiaTheme="minorEastAsia" w:hAnsiTheme="minorHAnsi" w:cstheme="minorBidi"/>
          <w:noProof/>
          <w:sz w:val="22"/>
          <w:szCs w:val="22"/>
          <w:lang w:val="en-IN" w:eastAsia="en-IN"/>
        </w:rPr>
      </w:pPr>
      <w:r>
        <w:rPr>
          <w:noProof/>
        </w:rPr>
        <w:t>5.11.2.1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_Toc183581298 \h </w:instrText>
      </w:r>
      <w:r>
        <w:rPr>
          <w:noProof/>
        </w:rPr>
      </w:r>
      <w:r>
        <w:rPr>
          <w:noProof/>
        </w:rPr>
        <w:fldChar w:fldCharType="separate"/>
      </w:r>
      <w:r>
        <w:rPr>
          <w:noProof/>
        </w:rPr>
        <w:t>53</w:t>
      </w:r>
      <w:r>
        <w:rPr>
          <w:noProof/>
        </w:rPr>
        <w:fldChar w:fldCharType="end"/>
      </w:r>
    </w:p>
    <w:p w14:paraId="566682E7" w14:textId="7CCF908C" w:rsidR="00B32B11" w:rsidRDefault="00B32B11">
      <w:pPr>
        <w:pStyle w:val="TOC4"/>
        <w:rPr>
          <w:rFonts w:asciiTheme="minorHAnsi" w:eastAsiaTheme="minorEastAsia" w:hAnsiTheme="minorHAnsi" w:cstheme="minorBidi"/>
          <w:noProof/>
          <w:sz w:val="22"/>
          <w:szCs w:val="22"/>
          <w:lang w:val="en-IN" w:eastAsia="en-IN"/>
        </w:rPr>
      </w:pPr>
      <w:r>
        <w:rPr>
          <w:noProof/>
        </w:rPr>
        <w:t>5.11.2.2</w:t>
      </w:r>
      <w:r>
        <w:rPr>
          <w:rFonts w:asciiTheme="minorHAnsi" w:eastAsiaTheme="minorEastAsia" w:hAnsiTheme="minorHAnsi" w:cstheme="minorBidi"/>
          <w:noProof/>
          <w:sz w:val="22"/>
          <w:szCs w:val="22"/>
          <w:lang w:val="en-IN" w:eastAsia="en-IN"/>
        </w:rPr>
        <w:tab/>
      </w:r>
      <w:r>
        <w:rPr>
          <w:noProof/>
        </w:rPr>
        <w:t>Eees_EELManagedACR_Request</w:t>
      </w:r>
      <w:r>
        <w:rPr>
          <w:noProof/>
        </w:rPr>
        <w:tab/>
      </w:r>
      <w:r>
        <w:rPr>
          <w:noProof/>
        </w:rPr>
        <w:fldChar w:fldCharType="begin"/>
      </w:r>
      <w:r>
        <w:rPr>
          <w:noProof/>
        </w:rPr>
        <w:instrText xml:space="preserve"> PAGEREF _Toc183581299 \h </w:instrText>
      </w:r>
      <w:r>
        <w:rPr>
          <w:noProof/>
        </w:rPr>
      </w:r>
      <w:r>
        <w:rPr>
          <w:noProof/>
        </w:rPr>
        <w:fldChar w:fldCharType="separate"/>
      </w:r>
      <w:r>
        <w:rPr>
          <w:noProof/>
        </w:rPr>
        <w:t>53</w:t>
      </w:r>
      <w:r>
        <w:rPr>
          <w:noProof/>
        </w:rPr>
        <w:fldChar w:fldCharType="end"/>
      </w:r>
    </w:p>
    <w:p w14:paraId="35B8AA57" w14:textId="7A968B16" w:rsidR="00B32B11" w:rsidRDefault="00B32B11">
      <w:pPr>
        <w:pStyle w:val="TOC5"/>
        <w:rPr>
          <w:rFonts w:asciiTheme="minorHAnsi" w:eastAsiaTheme="minorEastAsia" w:hAnsiTheme="minorHAnsi" w:cstheme="minorBidi"/>
          <w:noProof/>
          <w:sz w:val="22"/>
          <w:szCs w:val="22"/>
          <w:lang w:val="en-IN" w:eastAsia="en-IN"/>
        </w:rPr>
      </w:pPr>
      <w:r>
        <w:rPr>
          <w:noProof/>
        </w:rPr>
        <w:t>5.11.2.2.1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_Toc183581300 \h </w:instrText>
      </w:r>
      <w:r>
        <w:rPr>
          <w:noProof/>
        </w:rPr>
      </w:r>
      <w:r>
        <w:rPr>
          <w:noProof/>
        </w:rPr>
        <w:fldChar w:fldCharType="separate"/>
      </w:r>
      <w:r>
        <w:rPr>
          <w:noProof/>
        </w:rPr>
        <w:t>53</w:t>
      </w:r>
      <w:r>
        <w:rPr>
          <w:noProof/>
        </w:rPr>
        <w:fldChar w:fldCharType="end"/>
      </w:r>
    </w:p>
    <w:p w14:paraId="086B9DF5" w14:textId="375E16AA" w:rsidR="00B32B11" w:rsidRDefault="00B32B11">
      <w:pPr>
        <w:pStyle w:val="TOC5"/>
        <w:rPr>
          <w:rFonts w:asciiTheme="minorHAnsi" w:eastAsiaTheme="minorEastAsia" w:hAnsiTheme="minorHAnsi" w:cstheme="minorBidi"/>
          <w:noProof/>
          <w:sz w:val="22"/>
          <w:szCs w:val="22"/>
          <w:lang w:val="en-IN" w:eastAsia="en-IN"/>
        </w:rPr>
      </w:pPr>
      <w:r>
        <w:rPr>
          <w:noProof/>
        </w:rPr>
        <w:t>5.11.2.2.2</w:t>
      </w:r>
      <w:r>
        <w:rPr>
          <w:rFonts w:asciiTheme="minorHAnsi" w:eastAsiaTheme="minorEastAsia" w:hAnsiTheme="minorHAnsi" w:cstheme="minorBidi"/>
          <w:noProof/>
          <w:sz w:val="22"/>
          <w:szCs w:val="22"/>
          <w:lang w:val="en-IN" w:eastAsia="en-IN"/>
        </w:rPr>
        <w:tab/>
      </w:r>
      <w:r>
        <w:rPr>
          <w:noProof/>
        </w:rPr>
        <w:t>EEL Managed ACR Request</w:t>
      </w:r>
      <w:r>
        <w:rPr>
          <w:noProof/>
        </w:rPr>
        <w:tab/>
      </w:r>
      <w:r>
        <w:rPr>
          <w:noProof/>
        </w:rPr>
        <w:fldChar w:fldCharType="begin"/>
      </w:r>
      <w:r>
        <w:rPr>
          <w:noProof/>
        </w:rPr>
        <w:instrText xml:space="preserve"> PAGEREF _Toc183581301 \h </w:instrText>
      </w:r>
      <w:r>
        <w:rPr>
          <w:noProof/>
        </w:rPr>
      </w:r>
      <w:r>
        <w:rPr>
          <w:noProof/>
        </w:rPr>
        <w:fldChar w:fldCharType="separate"/>
      </w:r>
      <w:r>
        <w:rPr>
          <w:noProof/>
        </w:rPr>
        <w:t>53</w:t>
      </w:r>
      <w:r>
        <w:rPr>
          <w:noProof/>
        </w:rPr>
        <w:fldChar w:fldCharType="end"/>
      </w:r>
    </w:p>
    <w:p w14:paraId="23976505" w14:textId="2AC133A7" w:rsidR="00B32B11" w:rsidRDefault="00B32B11">
      <w:pPr>
        <w:pStyle w:val="TOC4"/>
        <w:rPr>
          <w:rFonts w:asciiTheme="minorHAnsi" w:eastAsiaTheme="minorEastAsia" w:hAnsiTheme="minorHAnsi" w:cstheme="minorBidi"/>
          <w:noProof/>
          <w:sz w:val="22"/>
          <w:szCs w:val="22"/>
          <w:lang w:val="en-IN" w:eastAsia="en-IN"/>
        </w:rPr>
      </w:pPr>
      <w:r>
        <w:rPr>
          <w:noProof/>
        </w:rPr>
        <w:t>5.11.2.3</w:t>
      </w:r>
      <w:r>
        <w:rPr>
          <w:rFonts w:asciiTheme="minorHAnsi" w:eastAsiaTheme="minorEastAsia" w:hAnsiTheme="minorHAnsi" w:cstheme="minorBidi"/>
          <w:noProof/>
          <w:sz w:val="22"/>
          <w:szCs w:val="22"/>
          <w:lang w:val="en-IN" w:eastAsia="en-IN"/>
        </w:rPr>
        <w:tab/>
      </w:r>
      <w:r>
        <w:rPr>
          <w:noProof/>
        </w:rPr>
        <w:t>Eees_EELManagedACR_Subscribe</w:t>
      </w:r>
      <w:r>
        <w:rPr>
          <w:noProof/>
        </w:rPr>
        <w:tab/>
      </w:r>
      <w:r>
        <w:rPr>
          <w:noProof/>
        </w:rPr>
        <w:fldChar w:fldCharType="begin"/>
      </w:r>
      <w:r>
        <w:rPr>
          <w:noProof/>
        </w:rPr>
        <w:instrText xml:space="preserve"> PAGEREF _Toc183581302 \h </w:instrText>
      </w:r>
      <w:r>
        <w:rPr>
          <w:noProof/>
        </w:rPr>
      </w:r>
      <w:r>
        <w:rPr>
          <w:noProof/>
        </w:rPr>
        <w:fldChar w:fldCharType="separate"/>
      </w:r>
      <w:r>
        <w:rPr>
          <w:noProof/>
        </w:rPr>
        <w:t>54</w:t>
      </w:r>
      <w:r>
        <w:rPr>
          <w:noProof/>
        </w:rPr>
        <w:fldChar w:fldCharType="end"/>
      </w:r>
    </w:p>
    <w:p w14:paraId="020B4052" w14:textId="6DE7CC0D" w:rsidR="00B32B11" w:rsidRDefault="00B32B11">
      <w:pPr>
        <w:pStyle w:val="TOC5"/>
        <w:rPr>
          <w:rFonts w:asciiTheme="minorHAnsi" w:eastAsiaTheme="minorEastAsia" w:hAnsiTheme="minorHAnsi" w:cstheme="minorBidi"/>
          <w:noProof/>
          <w:sz w:val="22"/>
          <w:szCs w:val="22"/>
          <w:lang w:val="en-IN" w:eastAsia="en-IN"/>
        </w:rPr>
      </w:pPr>
      <w:r>
        <w:rPr>
          <w:noProof/>
        </w:rPr>
        <w:t>5.11.2.3.1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_Toc183581303 \h </w:instrText>
      </w:r>
      <w:r>
        <w:rPr>
          <w:noProof/>
        </w:rPr>
      </w:r>
      <w:r>
        <w:rPr>
          <w:noProof/>
        </w:rPr>
        <w:fldChar w:fldCharType="separate"/>
      </w:r>
      <w:r>
        <w:rPr>
          <w:noProof/>
        </w:rPr>
        <w:t>54</w:t>
      </w:r>
      <w:r>
        <w:rPr>
          <w:noProof/>
        </w:rPr>
        <w:fldChar w:fldCharType="end"/>
      </w:r>
    </w:p>
    <w:p w14:paraId="04AF328E" w14:textId="20334199" w:rsidR="00B32B11" w:rsidRDefault="00B32B11">
      <w:pPr>
        <w:pStyle w:val="TOC5"/>
        <w:rPr>
          <w:rFonts w:asciiTheme="minorHAnsi" w:eastAsiaTheme="minorEastAsia" w:hAnsiTheme="minorHAnsi" w:cstheme="minorBidi"/>
          <w:noProof/>
          <w:sz w:val="22"/>
          <w:szCs w:val="22"/>
          <w:lang w:val="en-IN" w:eastAsia="en-IN"/>
        </w:rPr>
      </w:pPr>
      <w:r>
        <w:rPr>
          <w:noProof/>
        </w:rPr>
        <w:t>5.11.2.3.2</w:t>
      </w:r>
      <w:r>
        <w:rPr>
          <w:rFonts w:asciiTheme="minorHAnsi" w:eastAsiaTheme="minorEastAsia" w:hAnsiTheme="minorHAnsi" w:cstheme="minorBidi"/>
          <w:noProof/>
          <w:sz w:val="22"/>
          <w:szCs w:val="22"/>
          <w:lang w:val="en-IN" w:eastAsia="en-IN"/>
        </w:rPr>
        <w:tab/>
      </w:r>
      <w:r>
        <w:rPr>
          <w:noProof/>
        </w:rPr>
        <w:t>Subscribe to ACT status information reporting</w:t>
      </w:r>
      <w:r>
        <w:rPr>
          <w:noProof/>
        </w:rPr>
        <w:tab/>
      </w:r>
      <w:r>
        <w:rPr>
          <w:noProof/>
        </w:rPr>
        <w:fldChar w:fldCharType="begin"/>
      </w:r>
      <w:r>
        <w:rPr>
          <w:noProof/>
        </w:rPr>
        <w:instrText xml:space="preserve"> PAGEREF _Toc183581304 \h </w:instrText>
      </w:r>
      <w:r>
        <w:rPr>
          <w:noProof/>
        </w:rPr>
      </w:r>
      <w:r>
        <w:rPr>
          <w:noProof/>
        </w:rPr>
        <w:fldChar w:fldCharType="separate"/>
      </w:r>
      <w:r>
        <w:rPr>
          <w:noProof/>
        </w:rPr>
        <w:t>54</w:t>
      </w:r>
      <w:r>
        <w:rPr>
          <w:noProof/>
        </w:rPr>
        <w:fldChar w:fldCharType="end"/>
      </w:r>
    </w:p>
    <w:p w14:paraId="50331DDF" w14:textId="6CBBE656" w:rsidR="00B32B11" w:rsidRDefault="00B32B11">
      <w:pPr>
        <w:pStyle w:val="TOC4"/>
        <w:rPr>
          <w:rFonts w:asciiTheme="minorHAnsi" w:eastAsiaTheme="minorEastAsia" w:hAnsiTheme="minorHAnsi" w:cstheme="minorBidi"/>
          <w:noProof/>
          <w:sz w:val="22"/>
          <w:szCs w:val="22"/>
          <w:lang w:val="en-IN" w:eastAsia="en-IN"/>
        </w:rPr>
      </w:pPr>
      <w:r>
        <w:rPr>
          <w:noProof/>
        </w:rPr>
        <w:t>5.11.2.4</w:t>
      </w:r>
      <w:r>
        <w:rPr>
          <w:rFonts w:asciiTheme="minorHAnsi" w:eastAsiaTheme="minorEastAsia" w:hAnsiTheme="minorHAnsi" w:cstheme="minorBidi"/>
          <w:noProof/>
          <w:sz w:val="22"/>
          <w:szCs w:val="22"/>
          <w:lang w:val="en-IN" w:eastAsia="en-IN"/>
        </w:rPr>
        <w:tab/>
      </w:r>
      <w:r>
        <w:rPr>
          <w:noProof/>
        </w:rPr>
        <w:t>Eees_EELManagedACR_Notify</w:t>
      </w:r>
      <w:r>
        <w:rPr>
          <w:noProof/>
        </w:rPr>
        <w:tab/>
      </w:r>
      <w:r>
        <w:rPr>
          <w:noProof/>
        </w:rPr>
        <w:fldChar w:fldCharType="begin"/>
      </w:r>
      <w:r>
        <w:rPr>
          <w:noProof/>
        </w:rPr>
        <w:instrText xml:space="preserve"> PAGEREF _Toc183581305 \h </w:instrText>
      </w:r>
      <w:r>
        <w:rPr>
          <w:noProof/>
        </w:rPr>
      </w:r>
      <w:r>
        <w:rPr>
          <w:noProof/>
        </w:rPr>
        <w:fldChar w:fldCharType="separate"/>
      </w:r>
      <w:r>
        <w:rPr>
          <w:noProof/>
        </w:rPr>
        <w:t>54</w:t>
      </w:r>
      <w:r>
        <w:rPr>
          <w:noProof/>
        </w:rPr>
        <w:fldChar w:fldCharType="end"/>
      </w:r>
    </w:p>
    <w:p w14:paraId="540DCBE4" w14:textId="09CD2BA5" w:rsidR="00B32B11" w:rsidRDefault="00B32B11">
      <w:pPr>
        <w:pStyle w:val="TOC5"/>
        <w:rPr>
          <w:rFonts w:asciiTheme="minorHAnsi" w:eastAsiaTheme="minorEastAsia" w:hAnsiTheme="minorHAnsi" w:cstheme="minorBidi"/>
          <w:noProof/>
          <w:sz w:val="22"/>
          <w:szCs w:val="22"/>
          <w:lang w:val="en-IN" w:eastAsia="en-IN"/>
        </w:rPr>
      </w:pPr>
      <w:r>
        <w:rPr>
          <w:noProof/>
        </w:rPr>
        <w:t>5.11.2.4.1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_Toc183581306 \h </w:instrText>
      </w:r>
      <w:r>
        <w:rPr>
          <w:noProof/>
        </w:rPr>
      </w:r>
      <w:r>
        <w:rPr>
          <w:noProof/>
        </w:rPr>
        <w:fldChar w:fldCharType="separate"/>
      </w:r>
      <w:r>
        <w:rPr>
          <w:noProof/>
        </w:rPr>
        <w:t>54</w:t>
      </w:r>
      <w:r>
        <w:rPr>
          <w:noProof/>
        </w:rPr>
        <w:fldChar w:fldCharType="end"/>
      </w:r>
    </w:p>
    <w:p w14:paraId="3053DD38" w14:textId="7509DC23" w:rsidR="00B32B11" w:rsidRDefault="00B32B11">
      <w:pPr>
        <w:pStyle w:val="TOC5"/>
        <w:rPr>
          <w:rFonts w:asciiTheme="minorHAnsi" w:eastAsiaTheme="minorEastAsia" w:hAnsiTheme="minorHAnsi" w:cstheme="minorBidi"/>
          <w:noProof/>
          <w:sz w:val="22"/>
          <w:szCs w:val="22"/>
          <w:lang w:val="en-IN" w:eastAsia="en-IN"/>
        </w:rPr>
      </w:pPr>
      <w:r>
        <w:rPr>
          <w:noProof/>
        </w:rPr>
        <w:t>5.11.2.4.2</w:t>
      </w:r>
      <w:r>
        <w:rPr>
          <w:rFonts w:asciiTheme="minorHAnsi" w:eastAsiaTheme="minorEastAsia" w:hAnsiTheme="minorHAnsi" w:cstheme="minorBidi"/>
          <w:noProof/>
          <w:sz w:val="22"/>
          <w:szCs w:val="22"/>
          <w:lang w:val="en-IN" w:eastAsia="en-IN"/>
        </w:rPr>
        <w:tab/>
      </w:r>
      <w:r>
        <w:rPr>
          <w:noProof/>
        </w:rPr>
        <w:t>ACT Status Notification</w:t>
      </w:r>
      <w:r>
        <w:rPr>
          <w:noProof/>
        </w:rPr>
        <w:tab/>
      </w:r>
      <w:r>
        <w:rPr>
          <w:noProof/>
        </w:rPr>
        <w:fldChar w:fldCharType="begin"/>
      </w:r>
      <w:r>
        <w:rPr>
          <w:noProof/>
        </w:rPr>
        <w:instrText xml:space="preserve"> PAGEREF _Toc183581307 \h </w:instrText>
      </w:r>
      <w:r>
        <w:rPr>
          <w:noProof/>
        </w:rPr>
      </w:r>
      <w:r>
        <w:rPr>
          <w:noProof/>
        </w:rPr>
        <w:fldChar w:fldCharType="separate"/>
      </w:r>
      <w:r>
        <w:rPr>
          <w:noProof/>
        </w:rPr>
        <w:t>54</w:t>
      </w:r>
      <w:r>
        <w:rPr>
          <w:noProof/>
        </w:rPr>
        <w:fldChar w:fldCharType="end"/>
      </w:r>
    </w:p>
    <w:p w14:paraId="1C5A7CB2" w14:textId="3D95AA97" w:rsidR="00B32B11" w:rsidRDefault="00B32B11">
      <w:pPr>
        <w:pStyle w:val="TOC2"/>
        <w:rPr>
          <w:rFonts w:asciiTheme="minorHAnsi" w:eastAsiaTheme="minorEastAsia" w:hAnsiTheme="minorHAnsi" w:cstheme="minorBidi"/>
          <w:noProof/>
          <w:sz w:val="22"/>
          <w:szCs w:val="22"/>
          <w:lang w:val="en-IN" w:eastAsia="en-IN"/>
        </w:rPr>
      </w:pPr>
      <w:r>
        <w:rPr>
          <w:noProof/>
        </w:rPr>
        <w:t>5.12</w:t>
      </w:r>
      <w:r>
        <w:rPr>
          <w:rFonts w:asciiTheme="minorHAnsi" w:eastAsiaTheme="minorEastAsia" w:hAnsiTheme="minorHAnsi" w:cstheme="minorBidi"/>
          <w:noProof/>
          <w:sz w:val="22"/>
          <w:szCs w:val="22"/>
          <w:lang w:val="en-IN" w:eastAsia="en-IN"/>
        </w:rPr>
        <w:tab/>
      </w:r>
      <w:r>
        <w:rPr>
          <w:noProof/>
        </w:rPr>
        <w:t>Eees_ACRStatusUpdate Service</w:t>
      </w:r>
      <w:r>
        <w:rPr>
          <w:noProof/>
        </w:rPr>
        <w:tab/>
      </w:r>
      <w:r>
        <w:rPr>
          <w:noProof/>
        </w:rPr>
        <w:fldChar w:fldCharType="begin"/>
      </w:r>
      <w:r>
        <w:rPr>
          <w:noProof/>
        </w:rPr>
        <w:instrText xml:space="preserve"> PAGEREF _Toc183581308 \h </w:instrText>
      </w:r>
      <w:r>
        <w:rPr>
          <w:noProof/>
        </w:rPr>
      </w:r>
      <w:r>
        <w:rPr>
          <w:noProof/>
        </w:rPr>
        <w:fldChar w:fldCharType="separate"/>
      </w:r>
      <w:r>
        <w:rPr>
          <w:noProof/>
        </w:rPr>
        <w:t>55</w:t>
      </w:r>
      <w:r>
        <w:rPr>
          <w:noProof/>
        </w:rPr>
        <w:fldChar w:fldCharType="end"/>
      </w:r>
    </w:p>
    <w:p w14:paraId="566E79DA" w14:textId="589DF262" w:rsidR="00B32B11" w:rsidRDefault="00B32B11">
      <w:pPr>
        <w:pStyle w:val="TOC3"/>
        <w:rPr>
          <w:rFonts w:asciiTheme="minorHAnsi" w:eastAsiaTheme="minorEastAsia" w:hAnsiTheme="minorHAnsi" w:cstheme="minorBidi"/>
          <w:noProof/>
          <w:sz w:val="22"/>
          <w:szCs w:val="22"/>
          <w:lang w:val="en-IN" w:eastAsia="en-IN"/>
        </w:rPr>
      </w:pPr>
      <w:r>
        <w:rPr>
          <w:noProof/>
        </w:rPr>
        <w:t>5.12.1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_Toc183581309 \h </w:instrText>
      </w:r>
      <w:r>
        <w:rPr>
          <w:noProof/>
        </w:rPr>
      </w:r>
      <w:r>
        <w:rPr>
          <w:noProof/>
        </w:rPr>
        <w:fldChar w:fldCharType="separate"/>
      </w:r>
      <w:r>
        <w:rPr>
          <w:noProof/>
        </w:rPr>
        <w:t>55</w:t>
      </w:r>
      <w:r>
        <w:rPr>
          <w:noProof/>
        </w:rPr>
        <w:fldChar w:fldCharType="end"/>
      </w:r>
    </w:p>
    <w:p w14:paraId="67457B15" w14:textId="2D0C8D35" w:rsidR="00B32B11" w:rsidRDefault="00B32B11">
      <w:pPr>
        <w:pStyle w:val="TOC3"/>
        <w:rPr>
          <w:rFonts w:asciiTheme="minorHAnsi" w:eastAsiaTheme="minorEastAsia" w:hAnsiTheme="minorHAnsi" w:cstheme="minorBidi"/>
          <w:noProof/>
          <w:sz w:val="22"/>
          <w:szCs w:val="22"/>
          <w:lang w:val="en-IN" w:eastAsia="en-IN"/>
        </w:rPr>
      </w:pPr>
      <w:r>
        <w:rPr>
          <w:noProof/>
        </w:rPr>
        <w:t>5.12.2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_Toc183581310 \h </w:instrText>
      </w:r>
      <w:r>
        <w:rPr>
          <w:noProof/>
        </w:rPr>
      </w:r>
      <w:r>
        <w:rPr>
          <w:noProof/>
        </w:rPr>
        <w:fldChar w:fldCharType="separate"/>
      </w:r>
      <w:r>
        <w:rPr>
          <w:noProof/>
        </w:rPr>
        <w:t>55</w:t>
      </w:r>
      <w:r>
        <w:rPr>
          <w:noProof/>
        </w:rPr>
        <w:fldChar w:fldCharType="end"/>
      </w:r>
    </w:p>
    <w:p w14:paraId="6F8FBB21" w14:textId="52D1ECA2" w:rsidR="00B32B11" w:rsidRDefault="00B32B11">
      <w:pPr>
        <w:pStyle w:val="TOC4"/>
        <w:rPr>
          <w:rFonts w:asciiTheme="minorHAnsi" w:eastAsiaTheme="minorEastAsia" w:hAnsiTheme="minorHAnsi" w:cstheme="minorBidi"/>
          <w:noProof/>
          <w:sz w:val="22"/>
          <w:szCs w:val="22"/>
          <w:lang w:val="en-IN" w:eastAsia="en-IN"/>
        </w:rPr>
      </w:pPr>
      <w:r>
        <w:rPr>
          <w:noProof/>
        </w:rPr>
        <w:t>5.12.2.1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_Toc183581311 \h </w:instrText>
      </w:r>
      <w:r>
        <w:rPr>
          <w:noProof/>
        </w:rPr>
      </w:r>
      <w:r>
        <w:rPr>
          <w:noProof/>
        </w:rPr>
        <w:fldChar w:fldCharType="separate"/>
      </w:r>
      <w:r>
        <w:rPr>
          <w:noProof/>
        </w:rPr>
        <w:t>55</w:t>
      </w:r>
      <w:r>
        <w:rPr>
          <w:noProof/>
        </w:rPr>
        <w:fldChar w:fldCharType="end"/>
      </w:r>
    </w:p>
    <w:p w14:paraId="780ACD68" w14:textId="43C02869" w:rsidR="00B32B11" w:rsidRDefault="00B32B11">
      <w:pPr>
        <w:pStyle w:val="TOC4"/>
        <w:rPr>
          <w:rFonts w:asciiTheme="minorHAnsi" w:eastAsiaTheme="minorEastAsia" w:hAnsiTheme="minorHAnsi" w:cstheme="minorBidi"/>
          <w:noProof/>
          <w:sz w:val="22"/>
          <w:szCs w:val="22"/>
          <w:lang w:val="en-IN" w:eastAsia="en-IN"/>
        </w:rPr>
      </w:pPr>
      <w:r>
        <w:rPr>
          <w:noProof/>
        </w:rPr>
        <w:t>5.12.2.2</w:t>
      </w:r>
      <w:r>
        <w:rPr>
          <w:rFonts w:asciiTheme="minorHAnsi" w:eastAsiaTheme="minorEastAsia" w:hAnsiTheme="minorHAnsi" w:cstheme="minorBidi"/>
          <w:noProof/>
          <w:sz w:val="22"/>
          <w:szCs w:val="22"/>
          <w:lang w:val="en-IN" w:eastAsia="en-IN"/>
        </w:rPr>
        <w:tab/>
      </w:r>
      <w:r>
        <w:rPr>
          <w:noProof/>
        </w:rPr>
        <w:t>Eees_ACRStatusUpdate_Request</w:t>
      </w:r>
      <w:r>
        <w:rPr>
          <w:noProof/>
        </w:rPr>
        <w:tab/>
      </w:r>
      <w:r>
        <w:rPr>
          <w:noProof/>
        </w:rPr>
        <w:fldChar w:fldCharType="begin"/>
      </w:r>
      <w:r>
        <w:rPr>
          <w:noProof/>
        </w:rPr>
        <w:instrText xml:space="preserve"> PAGEREF _Toc183581312 \h </w:instrText>
      </w:r>
      <w:r>
        <w:rPr>
          <w:noProof/>
        </w:rPr>
      </w:r>
      <w:r>
        <w:rPr>
          <w:noProof/>
        </w:rPr>
        <w:fldChar w:fldCharType="separate"/>
      </w:r>
      <w:r>
        <w:rPr>
          <w:noProof/>
        </w:rPr>
        <w:t>55</w:t>
      </w:r>
      <w:r>
        <w:rPr>
          <w:noProof/>
        </w:rPr>
        <w:fldChar w:fldCharType="end"/>
      </w:r>
    </w:p>
    <w:p w14:paraId="517708B0" w14:textId="4FE44C7E" w:rsidR="00B32B11" w:rsidRDefault="00B32B11">
      <w:pPr>
        <w:pStyle w:val="TOC5"/>
        <w:rPr>
          <w:rFonts w:asciiTheme="minorHAnsi" w:eastAsiaTheme="minorEastAsia" w:hAnsiTheme="minorHAnsi" w:cstheme="minorBidi"/>
          <w:noProof/>
          <w:sz w:val="22"/>
          <w:szCs w:val="22"/>
          <w:lang w:val="en-IN" w:eastAsia="en-IN"/>
        </w:rPr>
      </w:pPr>
      <w:r>
        <w:rPr>
          <w:noProof/>
        </w:rPr>
        <w:t>5.12.2.2.1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_Toc183581313 \h </w:instrText>
      </w:r>
      <w:r>
        <w:rPr>
          <w:noProof/>
        </w:rPr>
      </w:r>
      <w:r>
        <w:rPr>
          <w:noProof/>
        </w:rPr>
        <w:fldChar w:fldCharType="separate"/>
      </w:r>
      <w:r>
        <w:rPr>
          <w:noProof/>
        </w:rPr>
        <w:t>55</w:t>
      </w:r>
      <w:r>
        <w:rPr>
          <w:noProof/>
        </w:rPr>
        <w:fldChar w:fldCharType="end"/>
      </w:r>
    </w:p>
    <w:p w14:paraId="5E953628" w14:textId="3A967EEF" w:rsidR="00B32B11" w:rsidRDefault="00B32B11">
      <w:pPr>
        <w:pStyle w:val="TOC5"/>
        <w:rPr>
          <w:rFonts w:asciiTheme="minorHAnsi" w:eastAsiaTheme="minorEastAsia" w:hAnsiTheme="minorHAnsi" w:cstheme="minorBidi"/>
          <w:noProof/>
          <w:sz w:val="22"/>
          <w:szCs w:val="22"/>
          <w:lang w:val="en-IN" w:eastAsia="en-IN"/>
        </w:rPr>
      </w:pPr>
      <w:r>
        <w:rPr>
          <w:noProof/>
        </w:rPr>
        <w:t>5.12.2.2.2</w:t>
      </w:r>
      <w:r>
        <w:rPr>
          <w:rFonts w:asciiTheme="minorHAnsi" w:eastAsiaTheme="minorEastAsia" w:hAnsiTheme="minorHAnsi" w:cstheme="minorBidi"/>
          <w:noProof/>
          <w:sz w:val="22"/>
          <w:szCs w:val="22"/>
          <w:lang w:val="en-IN" w:eastAsia="en-IN"/>
        </w:rPr>
        <w:tab/>
      </w:r>
      <w:r>
        <w:rPr>
          <w:noProof/>
        </w:rPr>
        <w:t>ACR Status Update Request</w:t>
      </w:r>
      <w:r>
        <w:rPr>
          <w:noProof/>
        </w:rPr>
        <w:tab/>
      </w:r>
      <w:r>
        <w:rPr>
          <w:noProof/>
        </w:rPr>
        <w:fldChar w:fldCharType="begin"/>
      </w:r>
      <w:r>
        <w:rPr>
          <w:noProof/>
        </w:rPr>
        <w:instrText xml:space="preserve"> PAGEREF _Toc183581314 \h </w:instrText>
      </w:r>
      <w:r>
        <w:rPr>
          <w:noProof/>
        </w:rPr>
      </w:r>
      <w:r>
        <w:rPr>
          <w:noProof/>
        </w:rPr>
        <w:fldChar w:fldCharType="separate"/>
      </w:r>
      <w:r>
        <w:rPr>
          <w:noProof/>
        </w:rPr>
        <w:t>55</w:t>
      </w:r>
      <w:r>
        <w:rPr>
          <w:noProof/>
        </w:rPr>
        <w:fldChar w:fldCharType="end"/>
      </w:r>
    </w:p>
    <w:p w14:paraId="1D4B7DCA" w14:textId="4DC41134" w:rsidR="00B32B11" w:rsidRDefault="00B32B11">
      <w:pPr>
        <w:pStyle w:val="TOC2"/>
        <w:rPr>
          <w:rFonts w:asciiTheme="minorHAnsi" w:eastAsiaTheme="minorEastAsia" w:hAnsiTheme="minorHAnsi" w:cstheme="minorBidi"/>
          <w:noProof/>
          <w:sz w:val="22"/>
          <w:szCs w:val="22"/>
          <w:lang w:val="en-IN" w:eastAsia="en-IN"/>
        </w:rPr>
      </w:pPr>
      <w:r>
        <w:rPr>
          <w:noProof/>
        </w:rPr>
        <w:t>5.13</w:t>
      </w:r>
      <w:r>
        <w:rPr>
          <w:rFonts w:asciiTheme="minorHAnsi" w:eastAsiaTheme="minorEastAsia" w:hAnsiTheme="minorHAnsi" w:cstheme="minorBidi"/>
          <w:noProof/>
          <w:sz w:val="22"/>
          <w:szCs w:val="22"/>
          <w:lang w:val="en-IN" w:eastAsia="en-IN"/>
        </w:rPr>
        <w:tab/>
      </w:r>
      <w:r>
        <w:rPr>
          <w:noProof/>
        </w:rPr>
        <w:t>Eees_ACRParameterInformation Service</w:t>
      </w:r>
      <w:r>
        <w:rPr>
          <w:noProof/>
        </w:rPr>
        <w:tab/>
      </w:r>
      <w:r>
        <w:rPr>
          <w:noProof/>
        </w:rPr>
        <w:fldChar w:fldCharType="begin"/>
      </w:r>
      <w:r>
        <w:rPr>
          <w:noProof/>
        </w:rPr>
        <w:instrText xml:space="preserve"> PAGEREF _Toc183581315 \h </w:instrText>
      </w:r>
      <w:r>
        <w:rPr>
          <w:noProof/>
        </w:rPr>
      </w:r>
      <w:r>
        <w:rPr>
          <w:noProof/>
        </w:rPr>
        <w:fldChar w:fldCharType="separate"/>
      </w:r>
      <w:r>
        <w:rPr>
          <w:noProof/>
        </w:rPr>
        <w:t>56</w:t>
      </w:r>
      <w:r>
        <w:rPr>
          <w:noProof/>
        </w:rPr>
        <w:fldChar w:fldCharType="end"/>
      </w:r>
    </w:p>
    <w:p w14:paraId="74257F61" w14:textId="49E07B17" w:rsidR="00B32B11" w:rsidRDefault="00B32B11">
      <w:pPr>
        <w:pStyle w:val="TOC3"/>
        <w:rPr>
          <w:rFonts w:asciiTheme="minorHAnsi" w:eastAsiaTheme="minorEastAsia" w:hAnsiTheme="minorHAnsi" w:cstheme="minorBidi"/>
          <w:noProof/>
          <w:sz w:val="22"/>
          <w:szCs w:val="22"/>
          <w:lang w:val="en-IN" w:eastAsia="en-IN"/>
        </w:rPr>
      </w:pPr>
      <w:r>
        <w:rPr>
          <w:noProof/>
        </w:rPr>
        <w:t>5.13.1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_Toc183581316 \h </w:instrText>
      </w:r>
      <w:r>
        <w:rPr>
          <w:noProof/>
        </w:rPr>
      </w:r>
      <w:r>
        <w:rPr>
          <w:noProof/>
        </w:rPr>
        <w:fldChar w:fldCharType="separate"/>
      </w:r>
      <w:r>
        <w:rPr>
          <w:noProof/>
        </w:rPr>
        <w:t>56</w:t>
      </w:r>
      <w:r>
        <w:rPr>
          <w:noProof/>
        </w:rPr>
        <w:fldChar w:fldCharType="end"/>
      </w:r>
    </w:p>
    <w:p w14:paraId="5D9493A3" w14:textId="74127DE3" w:rsidR="00B32B11" w:rsidRDefault="00B32B11">
      <w:pPr>
        <w:pStyle w:val="TOC3"/>
        <w:rPr>
          <w:rFonts w:asciiTheme="minorHAnsi" w:eastAsiaTheme="minorEastAsia" w:hAnsiTheme="minorHAnsi" w:cstheme="minorBidi"/>
          <w:noProof/>
          <w:sz w:val="22"/>
          <w:szCs w:val="22"/>
          <w:lang w:val="en-IN" w:eastAsia="en-IN"/>
        </w:rPr>
      </w:pPr>
      <w:r>
        <w:rPr>
          <w:noProof/>
        </w:rPr>
        <w:t>5.13.2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_Toc183581317 \h </w:instrText>
      </w:r>
      <w:r>
        <w:rPr>
          <w:noProof/>
        </w:rPr>
      </w:r>
      <w:r>
        <w:rPr>
          <w:noProof/>
        </w:rPr>
        <w:fldChar w:fldCharType="separate"/>
      </w:r>
      <w:r>
        <w:rPr>
          <w:noProof/>
        </w:rPr>
        <w:t>56</w:t>
      </w:r>
      <w:r>
        <w:rPr>
          <w:noProof/>
        </w:rPr>
        <w:fldChar w:fldCharType="end"/>
      </w:r>
    </w:p>
    <w:p w14:paraId="27F0C788" w14:textId="278D39D4" w:rsidR="00B32B11" w:rsidRDefault="00B32B11">
      <w:pPr>
        <w:pStyle w:val="TOC4"/>
        <w:rPr>
          <w:rFonts w:asciiTheme="minorHAnsi" w:eastAsiaTheme="minorEastAsia" w:hAnsiTheme="minorHAnsi" w:cstheme="minorBidi"/>
          <w:noProof/>
          <w:sz w:val="22"/>
          <w:szCs w:val="22"/>
          <w:lang w:val="en-IN" w:eastAsia="en-IN"/>
        </w:rPr>
      </w:pPr>
      <w:r>
        <w:rPr>
          <w:noProof/>
        </w:rPr>
        <w:t>5.13.2.1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_Toc183581318 \h </w:instrText>
      </w:r>
      <w:r>
        <w:rPr>
          <w:noProof/>
        </w:rPr>
      </w:r>
      <w:r>
        <w:rPr>
          <w:noProof/>
        </w:rPr>
        <w:fldChar w:fldCharType="separate"/>
      </w:r>
      <w:r>
        <w:rPr>
          <w:noProof/>
        </w:rPr>
        <w:t>56</w:t>
      </w:r>
      <w:r>
        <w:rPr>
          <w:noProof/>
        </w:rPr>
        <w:fldChar w:fldCharType="end"/>
      </w:r>
    </w:p>
    <w:p w14:paraId="5B2374C9" w14:textId="4005BF38" w:rsidR="00B32B11" w:rsidRDefault="00B32B11">
      <w:pPr>
        <w:pStyle w:val="TOC4"/>
        <w:rPr>
          <w:rFonts w:asciiTheme="minorHAnsi" w:eastAsiaTheme="minorEastAsia" w:hAnsiTheme="minorHAnsi" w:cstheme="minorBidi"/>
          <w:noProof/>
          <w:sz w:val="22"/>
          <w:szCs w:val="22"/>
          <w:lang w:val="en-IN" w:eastAsia="en-IN"/>
        </w:rPr>
      </w:pPr>
      <w:r>
        <w:rPr>
          <w:noProof/>
        </w:rPr>
        <w:lastRenderedPageBreak/>
        <w:t>5.13.2.2</w:t>
      </w:r>
      <w:r>
        <w:rPr>
          <w:rFonts w:asciiTheme="minorHAnsi" w:eastAsiaTheme="minorEastAsia" w:hAnsiTheme="minorHAnsi" w:cstheme="minorBidi"/>
          <w:noProof/>
          <w:sz w:val="22"/>
          <w:szCs w:val="22"/>
          <w:lang w:val="en-IN" w:eastAsia="en-IN"/>
        </w:rPr>
        <w:tab/>
      </w:r>
      <w:r>
        <w:rPr>
          <w:noProof/>
        </w:rPr>
        <w:t>Eees_ACRParameterInformation_Request</w:t>
      </w:r>
      <w:r>
        <w:rPr>
          <w:noProof/>
        </w:rPr>
        <w:tab/>
      </w:r>
      <w:r>
        <w:rPr>
          <w:noProof/>
        </w:rPr>
        <w:fldChar w:fldCharType="begin"/>
      </w:r>
      <w:r>
        <w:rPr>
          <w:noProof/>
        </w:rPr>
        <w:instrText xml:space="preserve"> PAGEREF _Toc183581319 \h </w:instrText>
      </w:r>
      <w:r>
        <w:rPr>
          <w:noProof/>
        </w:rPr>
      </w:r>
      <w:r>
        <w:rPr>
          <w:noProof/>
        </w:rPr>
        <w:fldChar w:fldCharType="separate"/>
      </w:r>
      <w:r>
        <w:rPr>
          <w:noProof/>
        </w:rPr>
        <w:t>56</w:t>
      </w:r>
      <w:r>
        <w:rPr>
          <w:noProof/>
        </w:rPr>
        <w:fldChar w:fldCharType="end"/>
      </w:r>
    </w:p>
    <w:p w14:paraId="7A442EB0" w14:textId="5E6A2F86" w:rsidR="00B32B11" w:rsidRDefault="00B32B11">
      <w:pPr>
        <w:pStyle w:val="TOC5"/>
        <w:rPr>
          <w:rFonts w:asciiTheme="minorHAnsi" w:eastAsiaTheme="minorEastAsia" w:hAnsiTheme="minorHAnsi" w:cstheme="minorBidi"/>
          <w:noProof/>
          <w:sz w:val="22"/>
          <w:szCs w:val="22"/>
          <w:lang w:val="en-IN" w:eastAsia="en-IN"/>
        </w:rPr>
      </w:pPr>
      <w:r>
        <w:rPr>
          <w:noProof/>
        </w:rPr>
        <w:t>5.13.2.2.1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_Toc183581320 \h </w:instrText>
      </w:r>
      <w:r>
        <w:rPr>
          <w:noProof/>
        </w:rPr>
      </w:r>
      <w:r>
        <w:rPr>
          <w:noProof/>
        </w:rPr>
        <w:fldChar w:fldCharType="separate"/>
      </w:r>
      <w:r>
        <w:rPr>
          <w:noProof/>
        </w:rPr>
        <w:t>56</w:t>
      </w:r>
      <w:r>
        <w:rPr>
          <w:noProof/>
        </w:rPr>
        <w:fldChar w:fldCharType="end"/>
      </w:r>
    </w:p>
    <w:p w14:paraId="24C016D1" w14:textId="5CFE8303" w:rsidR="00B32B11" w:rsidRDefault="00B32B11">
      <w:pPr>
        <w:pStyle w:val="TOC5"/>
        <w:rPr>
          <w:rFonts w:asciiTheme="minorHAnsi" w:eastAsiaTheme="minorEastAsia" w:hAnsiTheme="minorHAnsi" w:cstheme="minorBidi"/>
          <w:noProof/>
          <w:sz w:val="22"/>
          <w:szCs w:val="22"/>
          <w:lang w:val="en-IN" w:eastAsia="en-IN"/>
        </w:rPr>
      </w:pPr>
      <w:r>
        <w:rPr>
          <w:noProof/>
        </w:rPr>
        <w:t>5.13.2.2.2</w:t>
      </w:r>
      <w:r>
        <w:rPr>
          <w:rFonts w:asciiTheme="minorHAnsi" w:eastAsiaTheme="minorEastAsia" w:hAnsiTheme="minorHAnsi" w:cstheme="minorBidi"/>
          <w:noProof/>
          <w:sz w:val="22"/>
          <w:szCs w:val="22"/>
          <w:lang w:val="en-IN" w:eastAsia="en-IN"/>
        </w:rPr>
        <w:tab/>
      </w:r>
      <w:r>
        <w:rPr>
          <w:noProof/>
        </w:rPr>
        <w:t>ACR Parameters Information Request</w:t>
      </w:r>
      <w:r>
        <w:rPr>
          <w:noProof/>
        </w:rPr>
        <w:tab/>
      </w:r>
      <w:r>
        <w:rPr>
          <w:noProof/>
        </w:rPr>
        <w:fldChar w:fldCharType="begin"/>
      </w:r>
      <w:r>
        <w:rPr>
          <w:noProof/>
        </w:rPr>
        <w:instrText xml:space="preserve"> PAGEREF _Toc183581321 \h </w:instrText>
      </w:r>
      <w:r>
        <w:rPr>
          <w:noProof/>
        </w:rPr>
      </w:r>
      <w:r>
        <w:rPr>
          <w:noProof/>
        </w:rPr>
        <w:fldChar w:fldCharType="separate"/>
      </w:r>
      <w:r>
        <w:rPr>
          <w:noProof/>
        </w:rPr>
        <w:t>56</w:t>
      </w:r>
      <w:r>
        <w:rPr>
          <w:noProof/>
        </w:rPr>
        <w:fldChar w:fldCharType="end"/>
      </w:r>
    </w:p>
    <w:p w14:paraId="78381395" w14:textId="2A2A4200" w:rsidR="00B32B11" w:rsidRDefault="00B32B11">
      <w:pPr>
        <w:pStyle w:val="TOC2"/>
        <w:rPr>
          <w:rFonts w:asciiTheme="minorHAnsi" w:eastAsiaTheme="minorEastAsia" w:hAnsiTheme="minorHAnsi" w:cstheme="minorBidi"/>
          <w:noProof/>
          <w:sz w:val="22"/>
          <w:szCs w:val="22"/>
          <w:lang w:val="en-IN" w:eastAsia="en-IN"/>
        </w:rPr>
      </w:pPr>
      <w:r>
        <w:rPr>
          <w:noProof/>
        </w:rPr>
        <w:t>5.14</w:t>
      </w:r>
      <w:r>
        <w:rPr>
          <w:rFonts w:asciiTheme="minorHAnsi" w:eastAsiaTheme="minorEastAsia" w:hAnsiTheme="minorHAnsi" w:cstheme="minorBidi"/>
          <w:noProof/>
          <w:sz w:val="22"/>
          <w:szCs w:val="22"/>
          <w:lang w:val="en-IN" w:eastAsia="en-IN"/>
        </w:rPr>
        <w:tab/>
      </w:r>
      <w:r>
        <w:rPr>
          <w:noProof/>
        </w:rPr>
        <w:t>Eees_CommonEASAnnouncement Service</w:t>
      </w:r>
      <w:r>
        <w:rPr>
          <w:noProof/>
        </w:rPr>
        <w:tab/>
      </w:r>
      <w:r>
        <w:rPr>
          <w:noProof/>
        </w:rPr>
        <w:fldChar w:fldCharType="begin"/>
      </w:r>
      <w:r>
        <w:rPr>
          <w:noProof/>
        </w:rPr>
        <w:instrText xml:space="preserve"> PAGEREF _Toc183581322 \h </w:instrText>
      </w:r>
      <w:r>
        <w:rPr>
          <w:noProof/>
        </w:rPr>
      </w:r>
      <w:r>
        <w:rPr>
          <w:noProof/>
        </w:rPr>
        <w:fldChar w:fldCharType="separate"/>
      </w:r>
      <w:r>
        <w:rPr>
          <w:noProof/>
        </w:rPr>
        <w:t>56</w:t>
      </w:r>
      <w:r>
        <w:rPr>
          <w:noProof/>
        </w:rPr>
        <w:fldChar w:fldCharType="end"/>
      </w:r>
    </w:p>
    <w:p w14:paraId="1A543C28" w14:textId="26501CE2" w:rsidR="00B32B11" w:rsidRDefault="00B32B11">
      <w:pPr>
        <w:pStyle w:val="TOC3"/>
        <w:rPr>
          <w:rFonts w:asciiTheme="minorHAnsi" w:eastAsiaTheme="minorEastAsia" w:hAnsiTheme="minorHAnsi" w:cstheme="minorBidi"/>
          <w:noProof/>
          <w:sz w:val="22"/>
          <w:szCs w:val="22"/>
          <w:lang w:val="en-IN" w:eastAsia="en-IN"/>
        </w:rPr>
      </w:pPr>
      <w:r>
        <w:rPr>
          <w:noProof/>
        </w:rPr>
        <w:t>5.14.1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_Toc183581323 \h </w:instrText>
      </w:r>
      <w:r>
        <w:rPr>
          <w:noProof/>
        </w:rPr>
      </w:r>
      <w:r>
        <w:rPr>
          <w:noProof/>
        </w:rPr>
        <w:fldChar w:fldCharType="separate"/>
      </w:r>
      <w:r>
        <w:rPr>
          <w:noProof/>
        </w:rPr>
        <w:t>56</w:t>
      </w:r>
      <w:r>
        <w:rPr>
          <w:noProof/>
        </w:rPr>
        <w:fldChar w:fldCharType="end"/>
      </w:r>
    </w:p>
    <w:p w14:paraId="2C949C48" w14:textId="6D97A30D" w:rsidR="00B32B11" w:rsidRDefault="00B32B11">
      <w:pPr>
        <w:pStyle w:val="TOC3"/>
        <w:rPr>
          <w:rFonts w:asciiTheme="minorHAnsi" w:eastAsiaTheme="minorEastAsia" w:hAnsiTheme="minorHAnsi" w:cstheme="minorBidi"/>
          <w:noProof/>
          <w:sz w:val="22"/>
          <w:szCs w:val="22"/>
          <w:lang w:val="en-IN" w:eastAsia="en-IN"/>
        </w:rPr>
      </w:pPr>
      <w:r>
        <w:rPr>
          <w:noProof/>
        </w:rPr>
        <w:t>5.14.2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_Toc183581324 \h </w:instrText>
      </w:r>
      <w:r>
        <w:rPr>
          <w:noProof/>
        </w:rPr>
      </w:r>
      <w:r>
        <w:rPr>
          <w:noProof/>
        </w:rPr>
        <w:fldChar w:fldCharType="separate"/>
      </w:r>
      <w:r>
        <w:rPr>
          <w:noProof/>
        </w:rPr>
        <w:t>57</w:t>
      </w:r>
      <w:r>
        <w:rPr>
          <w:noProof/>
        </w:rPr>
        <w:fldChar w:fldCharType="end"/>
      </w:r>
    </w:p>
    <w:p w14:paraId="5C3C3026" w14:textId="5713608E" w:rsidR="00B32B11" w:rsidRDefault="00B32B11">
      <w:pPr>
        <w:pStyle w:val="TOC4"/>
        <w:rPr>
          <w:rFonts w:asciiTheme="minorHAnsi" w:eastAsiaTheme="minorEastAsia" w:hAnsiTheme="minorHAnsi" w:cstheme="minorBidi"/>
          <w:noProof/>
          <w:sz w:val="22"/>
          <w:szCs w:val="22"/>
          <w:lang w:val="en-IN" w:eastAsia="en-IN"/>
        </w:rPr>
      </w:pPr>
      <w:r>
        <w:rPr>
          <w:noProof/>
        </w:rPr>
        <w:t>5.14.2.1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_Toc183581325 \h </w:instrText>
      </w:r>
      <w:r>
        <w:rPr>
          <w:noProof/>
        </w:rPr>
      </w:r>
      <w:r>
        <w:rPr>
          <w:noProof/>
        </w:rPr>
        <w:fldChar w:fldCharType="separate"/>
      </w:r>
      <w:r>
        <w:rPr>
          <w:noProof/>
        </w:rPr>
        <w:t>57</w:t>
      </w:r>
      <w:r>
        <w:rPr>
          <w:noProof/>
        </w:rPr>
        <w:fldChar w:fldCharType="end"/>
      </w:r>
    </w:p>
    <w:p w14:paraId="0C101247" w14:textId="730D0E43" w:rsidR="00B32B11" w:rsidRDefault="00B32B11">
      <w:pPr>
        <w:pStyle w:val="TOC4"/>
        <w:rPr>
          <w:rFonts w:asciiTheme="minorHAnsi" w:eastAsiaTheme="minorEastAsia" w:hAnsiTheme="minorHAnsi" w:cstheme="minorBidi"/>
          <w:noProof/>
          <w:sz w:val="22"/>
          <w:szCs w:val="22"/>
          <w:lang w:val="en-IN" w:eastAsia="en-IN"/>
        </w:rPr>
      </w:pPr>
      <w:r>
        <w:rPr>
          <w:noProof/>
        </w:rPr>
        <w:t>5.14.2.2</w:t>
      </w:r>
      <w:r>
        <w:rPr>
          <w:rFonts w:asciiTheme="minorHAnsi" w:eastAsiaTheme="minorEastAsia" w:hAnsiTheme="minorHAnsi" w:cstheme="minorBidi"/>
          <w:noProof/>
          <w:sz w:val="22"/>
          <w:szCs w:val="22"/>
          <w:lang w:val="en-IN" w:eastAsia="en-IN"/>
        </w:rPr>
        <w:tab/>
      </w:r>
      <w:r>
        <w:rPr>
          <w:noProof/>
        </w:rPr>
        <w:t>Eees_CommonEASAnnouncement_Declare</w:t>
      </w:r>
      <w:r>
        <w:rPr>
          <w:noProof/>
        </w:rPr>
        <w:tab/>
      </w:r>
      <w:r>
        <w:rPr>
          <w:noProof/>
        </w:rPr>
        <w:fldChar w:fldCharType="begin"/>
      </w:r>
      <w:r>
        <w:rPr>
          <w:noProof/>
        </w:rPr>
        <w:instrText xml:space="preserve"> PAGEREF _Toc183581326 \h </w:instrText>
      </w:r>
      <w:r>
        <w:rPr>
          <w:noProof/>
        </w:rPr>
      </w:r>
      <w:r>
        <w:rPr>
          <w:noProof/>
        </w:rPr>
        <w:fldChar w:fldCharType="separate"/>
      </w:r>
      <w:r>
        <w:rPr>
          <w:noProof/>
        </w:rPr>
        <w:t>57</w:t>
      </w:r>
      <w:r>
        <w:rPr>
          <w:noProof/>
        </w:rPr>
        <w:fldChar w:fldCharType="end"/>
      </w:r>
    </w:p>
    <w:p w14:paraId="5F99D38E" w14:textId="2CB6B4D2" w:rsidR="00B32B11" w:rsidRDefault="00B32B11">
      <w:pPr>
        <w:pStyle w:val="TOC5"/>
        <w:rPr>
          <w:rFonts w:asciiTheme="minorHAnsi" w:eastAsiaTheme="minorEastAsia" w:hAnsiTheme="minorHAnsi" w:cstheme="minorBidi"/>
          <w:noProof/>
          <w:sz w:val="22"/>
          <w:szCs w:val="22"/>
          <w:lang w:val="en-IN" w:eastAsia="en-IN"/>
        </w:rPr>
      </w:pPr>
      <w:r>
        <w:rPr>
          <w:noProof/>
        </w:rPr>
        <w:t>5.14.2.2.1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_Toc183581327 \h </w:instrText>
      </w:r>
      <w:r>
        <w:rPr>
          <w:noProof/>
        </w:rPr>
      </w:r>
      <w:r>
        <w:rPr>
          <w:noProof/>
        </w:rPr>
        <w:fldChar w:fldCharType="separate"/>
      </w:r>
      <w:r>
        <w:rPr>
          <w:noProof/>
        </w:rPr>
        <w:t>57</w:t>
      </w:r>
      <w:r>
        <w:rPr>
          <w:noProof/>
        </w:rPr>
        <w:fldChar w:fldCharType="end"/>
      </w:r>
    </w:p>
    <w:p w14:paraId="2B55DD68" w14:textId="48CE986D" w:rsidR="00B32B11" w:rsidRDefault="00B32B11">
      <w:pPr>
        <w:pStyle w:val="TOC5"/>
        <w:rPr>
          <w:rFonts w:asciiTheme="minorHAnsi" w:eastAsiaTheme="minorEastAsia" w:hAnsiTheme="minorHAnsi" w:cstheme="minorBidi"/>
          <w:noProof/>
          <w:sz w:val="22"/>
          <w:szCs w:val="22"/>
          <w:lang w:val="en-IN" w:eastAsia="en-IN"/>
        </w:rPr>
      </w:pPr>
      <w:r>
        <w:rPr>
          <w:noProof/>
        </w:rPr>
        <w:t>5.14.2.2.2</w:t>
      </w:r>
      <w:r>
        <w:rPr>
          <w:rFonts w:asciiTheme="minorHAnsi" w:eastAsiaTheme="minorEastAsia" w:hAnsiTheme="minorHAnsi" w:cstheme="minorBidi"/>
          <w:noProof/>
          <w:sz w:val="22"/>
          <w:szCs w:val="22"/>
          <w:lang w:val="en-IN" w:eastAsia="en-IN"/>
        </w:rPr>
        <w:tab/>
      </w:r>
      <w:r>
        <w:rPr>
          <w:noProof/>
        </w:rPr>
        <w:t>Common EAS Information Declaration</w:t>
      </w:r>
      <w:r>
        <w:rPr>
          <w:noProof/>
        </w:rPr>
        <w:tab/>
      </w:r>
      <w:r>
        <w:rPr>
          <w:noProof/>
        </w:rPr>
        <w:fldChar w:fldCharType="begin"/>
      </w:r>
      <w:r>
        <w:rPr>
          <w:noProof/>
        </w:rPr>
        <w:instrText xml:space="preserve"> PAGEREF _Toc183581328 \h </w:instrText>
      </w:r>
      <w:r>
        <w:rPr>
          <w:noProof/>
        </w:rPr>
      </w:r>
      <w:r>
        <w:rPr>
          <w:noProof/>
        </w:rPr>
        <w:fldChar w:fldCharType="separate"/>
      </w:r>
      <w:r>
        <w:rPr>
          <w:noProof/>
        </w:rPr>
        <w:t>57</w:t>
      </w:r>
      <w:r>
        <w:rPr>
          <w:noProof/>
        </w:rPr>
        <w:fldChar w:fldCharType="end"/>
      </w:r>
    </w:p>
    <w:p w14:paraId="181BAB10" w14:textId="4D6FE00B" w:rsidR="00B32B11" w:rsidRDefault="00B32B11">
      <w:pPr>
        <w:pStyle w:val="TOC2"/>
        <w:rPr>
          <w:rFonts w:asciiTheme="minorHAnsi" w:eastAsiaTheme="minorEastAsia" w:hAnsiTheme="minorHAnsi" w:cstheme="minorBidi"/>
          <w:noProof/>
          <w:sz w:val="22"/>
          <w:szCs w:val="22"/>
          <w:lang w:val="en-IN" w:eastAsia="en-IN"/>
        </w:rPr>
      </w:pPr>
      <w:r>
        <w:rPr>
          <w:noProof/>
        </w:rPr>
        <w:t>5.15</w:t>
      </w:r>
      <w:r>
        <w:rPr>
          <w:rFonts w:asciiTheme="minorHAnsi" w:eastAsiaTheme="minorEastAsia" w:hAnsiTheme="minorHAnsi" w:cstheme="minorBidi"/>
          <w:noProof/>
          <w:sz w:val="22"/>
          <w:szCs w:val="22"/>
          <w:lang w:val="en-IN" w:eastAsia="en-IN"/>
        </w:rPr>
        <w:tab/>
      </w:r>
      <w:r>
        <w:rPr>
          <w:noProof/>
        </w:rPr>
        <w:t>Eees_TrafficInfluenceEAS Service</w:t>
      </w:r>
      <w:r>
        <w:rPr>
          <w:noProof/>
        </w:rPr>
        <w:tab/>
      </w:r>
      <w:r>
        <w:rPr>
          <w:noProof/>
        </w:rPr>
        <w:fldChar w:fldCharType="begin"/>
      </w:r>
      <w:r>
        <w:rPr>
          <w:noProof/>
        </w:rPr>
        <w:instrText xml:space="preserve"> PAGEREF _Toc183581329 \h </w:instrText>
      </w:r>
      <w:r>
        <w:rPr>
          <w:noProof/>
        </w:rPr>
      </w:r>
      <w:r>
        <w:rPr>
          <w:noProof/>
        </w:rPr>
        <w:fldChar w:fldCharType="separate"/>
      </w:r>
      <w:r>
        <w:rPr>
          <w:noProof/>
        </w:rPr>
        <w:t>57</w:t>
      </w:r>
      <w:r>
        <w:rPr>
          <w:noProof/>
        </w:rPr>
        <w:fldChar w:fldCharType="end"/>
      </w:r>
    </w:p>
    <w:p w14:paraId="787E34D7" w14:textId="653F1206" w:rsidR="00B32B11" w:rsidRDefault="00B32B11">
      <w:pPr>
        <w:pStyle w:val="TOC3"/>
        <w:rPr>
          <w:rFonts w:asciiTheme="minorHAnsi" w:eastAsiaTheme="minorEastAsia" w:hAnsiTheme="minorHAnsi" w:cstheme="minorBidi"/>
          <w:noProof/>
          <w:sz w:val="22"/>
          <w:szCs w:val="22"/>
          <w:lang w:val="en-IN" w:eastAsia="en-IN"/>
        </w:rPr>
      </w:pPr>
      <w:r>
        <w:rPr>
          <w:noProof/>
        </w:rPr>
        <w:t>5.15.1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_Toc183581330 \h </w:instrText>
      </w:r>
      <w:r>
        <w:rPr>
          <w:noProof/>
        </w:rPr>
      </w:r>
      <w:r>
        <w:rPr>
          <w:noProof/>
        </w:rPr>
        <w:fldChar w:fldCharType="separate"/>
      </w:r>
      <w:r>
        <w:rPr>
          <w:noProof/>
        </w:rPr>
        <w:t>57</w:t>
      </w:r>
      <w:r>
        <w:rPr>
          <w:noProof/>
        </w:rPr>
        <w:fldChar w:fldCharType="end"/>
      </w:r>
    </w:p>
    <w:p w14:paraId="1CBE0682" w14:textId="7BCD2762" w:rsidR="00B32B11" w:rsidRDefault="00B32B11">
      <w:pPr>
        <w:pStyle w:val="TOC3"/>
        <w:rPr>
          <w:rFonts w:asciiTheme="minorHAnsi" w:eastAsiaTheme="minorEastAsia" w:hAnsiTheme="minorHAnsi" w:cstheme="minorBidi"/>
          <w:noProof/>
          <w:sz w:val="22"/>
          <w:szCs w:val="22"/>
          <w:lang w:val="en-IN" w:eastAsia="en-IN"/>
        </w:rPr>
      </w:pPr>
      <w:r>
        <w:rPr>
          <w:noProof/>
        </w:rPr>
        <w:t>5.15.2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_Toc183581331 \h </w:instrText>
      </w:r>
      <w:r>
        <w:rPr>
          <w:noProof/>
        </w:rPr>
      </w:r>
      <w:r>
        <w:rPr>
          <w:noProof/>
        </w:rPr>
        <w:fldChar w:fldCharType="separate"/>
      </w:r>
      <w:r>
        <w:rPr>
          <w:noProof/>
        </w:rPr>
        <w:t>58</w:t>
      </w:r>
      <w:r>
        <w:rPr>
          <w:noProof/>
        </w:rPr>
        <w:fldChar w:fldCharType="end"/>
      </w:r>
    </w:p>
    <w:p w14:paraId="410C5A01" w14:textId="1CBC6F1C" w:rsidR="00B32B11" w:rsidRDefault="00B32B11">
      <w:pPr>
        <w:pStyle w:val="TOC4"/>
        <w:rPr>
          <w:rFonts w:asciiTheme="minorHAnsi" w:eastAsiaTheme="minorEastAsia" w:hAnsiTheme="minorHAnsi" w:cstheme="minorBidi"/>
          <w:noProof/>
          <w:sz w:val="22"/>
          <w:szCs w:val="22"/>
          <w:lang w:val="en-IN" w:eastAsia="en-IN"/>
        </w:rPr>
      </w:pPr>
      <w:r>
        <w:rPr>
          <w:noProof/>
        </w:rPr>
        <w:t>5.15.2.1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_Toc183581332 \h </w:instrText>
      </w:r>
      <w:r>
        <w:rPr>
          <w:noProof/>
        </w:rPr>
      </w:r>
      <w:r>
        <w:rPr>
          <w:noProof/>
        </w:rPr>
        <w:fldChar w:fldCharType="separate"/>
      </w:r>
      <w:r>
        <w:rPr>
          <w:noProof/>
        </w:rPr>
        <w:t>58</w:t>
      </w:r>
      <w:r>
        <w:rPr>
          <w:noProof/>
        </w:rPr>
        <w:fldChar w:fldCharType="end"/>
      </w:r>
    </w:p>
    <w:p w14:paraId="11E5BBB9" w14:textId="2ABEEB4F" w:rsidR="00B32B11" w:rsidRDefault="00B32B11">
      <w:pPr>
        <w:pStyle w:val="TOC4"/>
        <w:rPr>
          <w:rFonts w:asciiTheme="minorHAnsi" w:eastAsiaTheme="minorEastAsia" w:hAnsiTheme="minorHAnsi" w:cstheme="minorBidi"/>
          <w:noProof/>
          <w:sz w:val="22"/>
          <w:szCs w:val="22"/>
          <w:lang w:val="en-IN" w:eastAsia="en-IN"/>
        </w:rPr>
      </w:pPr>
      <w:r>
        <w:rPr>
          <w:noProof/>
        </w:rPr>
        <w:t>5.15.2.2</w:t>
      </w:r>
      <w:r>
        <w:rPr>
          <w:rFonts w:asciiTheme="minorHAnsi" w:eastAsiaTheme="minorEastAsia" w:hAnsiTheme="minorHAnsi" w:cstheme="minorBidi"/>
          <w:noProof/>
          <w:sz w:val="22"/>
          <w:szCs w:val="22"/>
          <w:lang w:val="en-IN" w:eastAsia="en-IN"/>
        </w:rPr>
        <w:tab/>
      </w:r>
      <w:r>
        <w:rPr>
          <w:noProof/>
        </w:rPr>
        <w:t>Eees_TrafficInfluenceEAS_Manage</w:t>
      </w:r>
      <w:r>
        <w:rPr>
          <w:noProof/>
        </w:rPr>
        <w:tab/>
      </w:r>
      <w:r>
        <w:rPr>
          <w:noProof/>
        </w:rPr>
        <w:fldChar w:fldCharType="begin"/>
      </w:r>
      <w:r>
        <w:rPr>
          <w:noProof/>
        </w:rPr>
        <w:instrText xml:space="preserve"> PAGEREF _Toc183581333 \h </w:instrText>
      </w:r>
      <w:r>
        <w:rPr>
          <w:noProof/>
        </w:rPr>
      </w:r>
      <w:r>
        <w:rPr>
          <w:noProof/>
        </w:rPr>
        <w:fldChar w:fldCharType="separate"/>
      </w:r>
      <w:r>
        <w:rPr>
          <w:noProof/>
        </w:rPr>
        <w:t>58</w:t>
      </w:r>
      <w:r>
        <w:rPr>
          <w:noProof/>
        </w:rPr>
        <w:fldChar w:fldCharType="end"/>
      </w:r>
    </w:p>
    <w:p w14:paraId="355F5624" w14:textId="58E9D5AC" w:rsidR="00B32B11" w:rsidRDefault="00B32B11">
      <w:pPr>
        <w:pStyle w:val="TOC5"/>
        <w:rPr>
          <w:rFonts w:asciiTheme="minorHAnsi" w:eastAsiaTheme="minorEastAsia" w:hAnsiTheme="minorHAnsi" w:cstheme="minorBidi"/>
          <w:noProof/>
          <w:sz w:val="22"/>
          <w:szCs w:val="22"/>
          <w:lang w:val="en-IN" w:eastAsia="en-IN"/>
        </w:rPr>
      </w:pPr>
      <w:r>
        <w:rPr>
          <w:noProof/>
        </w:rPr>
        <w:t>5.15.2.2.1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_Toc183581334 \h </w:instrText>
      </w:r>
      <w:r>
        <w:rPr>
          <w:noProof/>
        </w:rPr>
      </w:r>
      <w:r>
        <w:rPr>
          <w:noProof/>
        </w:rPr>
        <w:fldChar w:fldCharType="separate"/>
      </w:r>
      <w:r>
        <w:rPr>
          <w:noProof/>
        </w:rPr>
        <w:t>58</w:t>
      </w:r>
      <w:r>
        <w:rPr>
          <w:noProof/>
        </w:rPr>
        <w:fldChar w:fldCharType="end"/>
      </w:r>
    </w:p>
    <w:p w14:paraId="257863D1" w14:textId="75ED3B1B" w:rsidR="00B32B11" w:rsidRDefault="00B32B11">
      <w:pPr>
        <w:pStyle w:val="TOC5"/>
        <w:rPr>
          <w:rFonts w:asciiTheme="minorHAnsi" w:eastAsiaTheme="minorEastAsia" w:hAnsiTheme="minorHAnsi" w:cstheme="minorBidi"/>
          <w:noProof/>
          <w:sz w:val="22"/>
          <w:szCs w:val="22"/>
          <w:lang w:val="en-IN" w:eastAsia="en-IN"/>
        </w:rPr>
      </w:pPr>
      <w:r>
        <w:rPr>
          <w:noProof/>
        </w:rPr>
        <w:t>5.15.2.2.2</w:t>
      </w:r>
      <w:r>
        <w:rPr>
          <w:rFonts w:asciiTheme="minorHAnsi" w:eastAsiaTheme="minorEastAsia" w:hAnsiTheme="minorHAnsi" w:cstheme="minorBidi"/>
          <w:noProof/>
          <w:sz w:val="22"/>
          <w:szCs w:val="22"/>
          <w:lang w:val="en-IN" w:eastAsia="en-IN"/>
        </w:rPr>
        <w:tab/>
      </w:r>
      <w:r>
        <w:rPr>
          <w:noProof/>
        </w:rPr>
        <w:t>Application Traffic Influence Initiation</w:t>
      </w:r>
      <w:r>
        <w:rPr>
          <w:noProof/>
        </w:rPr>
        <w:tab/>
      </w:r>
      <w:r>
        <w:rPr>
          <w:noProof/>
        </w:rPr>
        <w:fldChar w:fldCharType="begin"/>
      </w:r>
      <w:r>
        <w:rPr>
          <w:noProof/>
        </w:rPr>
        <w:instrText xml:space="preserve"> PAGEREF _Toc183581335 \h </w:instrText>
      </w:r>
      <w:r>
        <w:rPr>
          <w:noProof/>
        </w:rPr>
      </w:r>
      <w:r>
        <w:rPr>
          <w:noProof/>
        </w:rPr>
        <w:fldChar w:fldCharType="separate"/>
      </w:r>
      <w:r>
        <w:rPr>
          <w:noProof/>
        </w:rPr>
        <w:t>58</w:t>
      </w:r>
      <w:r>
        <w:rPr>
          <w:noProof/>
        </w:rPr>
        <w:fldChar w:fldCharType="end"/>
      </w:r>
    </w:p>
    <w:p w14:paraId="169A205F" w14:textId="061D457E" w:rsidR="00B32B11" w:rsidRDefault="00B32B11">
      <w:pPr>
        <w:pStyle w:val="TOC5"/>
        <w:rPr>
          <w:rFonts w:asciiTheme="minorHAnsi" w:eastAsiaTheme="minorEastAsia" w:hAnsiTheme="minorHAnsi" w:cstheme="minorBidi"/>
          <w:noProof/>
          <w:sz w:val="22"/>
          <w:szCs w:val="22"/>
          <w:lang w:val="en-IN" w:eastAsia="en-IN"/>
        </w:rPr>
      </w:pPr>
      <w:r>
        <w:rPr>
          <w:noProof/>
        </w:rPr>
        <w:t>5.15.2.2.3</w:t>
      </w:r>
      <w:r>
        <w:rPr>
          <w:rFonts w:asciiTheme="minorHAnsi" w:eastAsiaTheme="minorEastAsia" w:hAnsiTheme="minorHAnsi" w:cstheme="minorBidi"/>
          <w:noProof/>
          <w:sz w:val="22"/>
          <w:szCs w:val="22"/>
          <w:lang w:val="en-IN" w:eastAsia="en-IN"/>
        </w:rPr>
        <w:tab/>
      </w:r>
      <w:r>
        <w:rPr>
          <w:noProof/>
        </w:rPr>
        <w:t>Application Traffic Influence Update</w:t>
      </w:r>
      <w:r>
        <w:rPr>
          <w:noProof/>
        </w:rPr>
        <w:tab/>
      </w:r>
      <w:r>
        <w:rPr>
          <w:noProof/>
        </w:rPr>
        <w:fldChar w:fldCharType="begin"/>
      </w:r>
      <w:r>
        <w:rPr>
          <w:noProof/>
        </w:rPr>
        <w:instrText xml:space="preserve"> PAGEREF _Toc183581336 \h </w:instrText>
      </w:r>
      <w:r>
        <w:rPr>
          <w:noProof/>
        </w:rPr>
      </w:r>
      <w:r>
        <w:rPr>
          <w:noProof/>
        </w:rPr>
        <w:fldChar w:fldCharType="separate"/>
      </w:r>
      <w:r>
        <w:rPr>
          <w:noProof/>
        </w:rPr>
        <w:t>58</w:t>
      </w:r>
      <w:r>
        <w:rPr>
          <w:noProof/>
        </w:rPr>
        <w:fldChar w:fldCharType="end"/>
      </w:r>
    </w:p>
    <w:p w14:paraId="31D88F04" w14:textId="0E656569" w:rsidR="00B32B11" w:rsidRDefault="00B32B11">
      <w:pPr>
        <w:pStyle w:val="TOC5"/>
        <w:rPr>
          <w:rFonts w:asciiTheme="minorHAnsi" w:eastAsiaTheme="minorEastAsia" w:hAnsiTheme="minorHAnsi" w:cstheme="minorBidi"/>
          <w:noProof/>
          <w:sz w:val="22"/>
          <w:szCs w:val="22"/>
          <w:lang w:val="en-IN" w:eastAsia="en-IN"/>
        </w:rPr>
      </w:pPr>
      <w:r>
        <w:rPr>
          <w:noProof/>
        </w:rPr>
        <w:t>5.15.2.2.4</w:t>
      </w:r>
      <w:r>
        <w:rPr>
          <w:rFonts w:asciiTheme="minorHAnsi" w:eastAsiaTheme="minorEastAsia" w:hAnsiTheme="minorHAnsi" w:cstheme="minorBidi"/>
          <w:noProof/>
          <w:sz w:val="22"/>
          <w:szCs w:val="22"/>
          <w:lang w:val="en-IN" w:eastAsia="en-IN"/>
        </w:rPr>
        <w:tab/>
      </w:r>
      <w:r>
        <w:rPr>
          <w:noProof/>
        </w:rPr>
        <w:t>Application Traffic Influence Cancellation</w:t>
      </w:r>
      <w:r>
        <w:rPr>
          <w:noProof/>
        </w:rPr>
        <w:tab/>
      </w:r>
      <w:r>
        <w:rPr>
          <w:noProof/>
        </w:rPr>
        <w:fldChar w:fldCharType="begin"/>
      </w:r>
      <w:r>
        <w:rPr>
          <w:noProof/>
        </w:rPr>
        <w:instrText xml:space="preserve"> PAGEREF _Toc183581337 \h </w:instrText>
      </w:r>
      <w:r>
        <w:rPr>
          <w:noProof/>
        </w:rPr>
      </w:r>
      <w:r>
        <w:rPr>
          <w:noProof/>
        </w:rPr>
        <w:fldChar w:fldCharType="separate"/>
      </w:r>
      <w:r>
        <w:rPr>
          <w:noProof/>
        </w:rPr>
        <w:t>59</w:t>
      </w:r>
      <w:r>
        <w:rPr>
          <w:noProof/>
        </w:rPr>
        <w:fldChar w:fldCharType="end"/>
      </w:r>
    </w:p>
    <w:p w14:paraId="5BF35043" w14:textId="3434C113" w:rsidR="00B32B11" w:rsidRDefault="00B32B11">
      <w:pPr>
        <w:pStyle w:val="TOC5"/>
        <w:rPr>
          <w:rFonts w:asciiTheme="minorHAnsi" w:eastAsiaTheme="minorEastAsia" w:hAnsiTheme="minorHAnsi" w:cstheme="minorBidi"/>
          <w:noProof/>
          <w:sz w:val="22"/>
          <w:szCs w:val="22"/>
          <w:lang w:val="en-IN" w:eastAsia="en-IN"/>
        </w:rPr>
      </w:pPr>
      <w:r>
        <w:rPr>
          <w:noProof/>
        </w:rPr>
        <w:t>5.15.2.2.5</w:t>
      </w:r>
      <w:r>
        <w:rPr>
          <w:rFonts w:asciiTheme="minorHAnsi" w:eastAsiaTheme="minorEastAsia" w:hAnsiTheme="minorHAnsi" w:cstheme="minorBidi"/>
          <w:noProof/>
          <w:sz w:val="22"/>
          <w:szCs w:val="22"/>
          <w:lang w:val="en-IN" w:eastAsia="en-IN"/>
        </w:rPr>
        <w:tab/>
      </w:r>
      <w:r>
        <w:rPr>
          <w:noProof/>
        </w:rPr>
        <w:t xml:space="preserve">Application Traffic Influence </w:t>
      </w:r>
      <w:r>
        <w:rPr>
          <w:noProof/>
          <w:lang w:eastAsia="zh-CN"/>
        </w:rPr>
        <w:t>Re</w:t>
      </w:r>
      <w:r w:rsidRPr="0065228B">
        <w:rPr>
          <w:noProof/>
          <w:lang w:val="en-US"/>
        </w:rPr>
        <w:t>tri</w:t>
      </w:r>
      <w:r w:rsidRPr="0065228B">
        <w:rPr>
          <w:noProof/>
          <w:lang w:val="en-US" w:eastAsia="zh-CN"/>
        </w:rPr>
        <w:t>e</w:t>
      </w:r>
      <w:r w:rsidRPr="0065228B">
        <w:rPr>
          <w:noProof/>
          <w:lang w:val="en-US"/>
        </w:rPr>
        <w:t>val</w:t>
      </w:r>
      <w:r>
        <w:rPr>
          <w:noProof/>
        </w:rPr>
        <w:tab/>
      </w:r>
      <w:r>
        <w:rPr>
          <w:noProof/>
        </w:rPr>
        <w:fldChar w:fldCharType="begin"/>
      </w:r>
      <w:r>
        <w:rPr>
          <w:noProof/>
        </w:rPr>
        <w:instrText xml:space="preserve"> PAGEREF _Toc183581338 \h </w:instrText>
      </w:r>
      <w:r>
        <w:rPr>
          <w:noProof/>
        </w:rPr>
      </w:r>
      <w:r>
        <w:rPr>
          <w:noProof/>
        </w:rPr>
        <w:fldChar w:fldCharType="separate"/>
      </w:r>
      <w:r>
        <w:rPr>
          <w:noProof/>
        </w:rPr>
        <w:t>59</w:t>
      </w:r>
      <w:r>
        <w:rPr>
          <w:noProof/>
        </w:rPr>
        <w:fldChar w:fldCharType="end"/>
      </w:r>
    </w:p>
    <w:p w14:paraId="205B02F1" w14:textId="16AED7CE" w:rsidR="00B32B11" w:rsidRDefault="00B32B11">
      <w:pPr>
        <w:pStyle w:val="TOC2"/>
        <w:rPr>
          <w:rFonts w:asciiTheme="minorHAnsi" w:eastAsiaTheme="minorEastAsia" w:hAnsiTheme="minorHAnsi" w:cstheme="minorBidi"/>
          <w:noProof/>
          <w:sz w:val="22"/>
          <w:szCs w:val="22"/>
          <w:lang w:val="en-IN" w:eastAsia="en-IN"/>
        </w:rPr>
      </w:pPr>
      <w:r w:rsidRPr="0065228B">
        <w:rPr>
          <w:noProof/>
          <w:lang w:val="en-US"/>
        </w:rPr>
        <w:t>5.16</w:t>
      </w:r>
      <w:r>
        <w:rPr>
          <w:rFonts w:asciiTheme="minorHAnsi" w:eastAsiaTheme="minorEastAsia" w:hAnsiTheme="minorHAnsi" w:cstheme="minorBidi"/>
          <w:noProof/>
          <w:sz w:val="22"/>
          <w:szCs w:val="22"/>
          <w:lang w:val="en-IN" w:eastAsia="en-IN"/>
        </w:rPr>
        <w:tab/>
      </w:r>
      <w:r w:rsidRPr="0065228B">
        <w:rPr>
          <w:noProof/>
          <w:lang w:val="en-US"/>
        </w:rPr>
        <w:t>Eees_EASInformationProvisioning Service</w:t>
      </w:r>
      <w:r>
        <w:rPr>
          <w:noProof/>
        </w:rPr>
        <w:tab/>
      </w:r>
      <w:r>
        <w:rPr>
          <w:noProof/>
        </w:rPr>
        <w:fldChar w:fldCharType="begin"/>
      </w:r>
      <w:r>
        <w:rPr>
          <w:noProof/>
        </w:rPr>
        <w:instrText xml:space="preserve"> PAGEREF _Toc183581339 \h </w:instrText>
      </w:r>
      <w:r>
        <w:rPr>
          <w:noProof/>
        </w:rPr>
      </w:r>
      <w:r>
        <w:rPr>
          <w:noProof/>
        </w:rPr>
        <w:fldChar w:fldCharType="separate"/>
      </w:r>
      <w:r>
        <w:rPr>
          <w:noProof/>
        </w:rPr>
        <w:t>60</w:t>
      </w:r>
      <w:r>
        <w:rPr>
          <w:noProof/>
        </w:rPr>
        <w:fldChar w:fldCharType="end"/>
      </w:r>
    </w:p>
    <w:p w14:paraId="5E8CA0E7" w14:textId="484DE763" w:rsidR="00B32B11" w:rsidRDefault="00B32B11">
      <w:pPr>
        <w:pStyle w:val="TOC1"/>
        <w:rPr>
          <w:rFonts w:asciiTheme="minorHAnsi" w:eastAsiaTheme="minorEastAsia" w:hAnsiTheme="minorHAnsi" w:cstheme="minorBidi"/>
          <w:noProof/>
          <w:szCs w:val="22"/>
          <w:lang w:val="en-IN" w:eastAsia="en-IN"/>
        </w:rPr>
      </w:pPr>
      <w:r>
        <w:rPr>
          <w:noProof/>
        </w:rPr>
        <w:t>6</w:t>
      </w:r>
      <w:r>
        <w:rPr>
          <w:rFonts w:asciiTheme="minorHAnsi" w:eastAsiaTheme="minorEastAsia" w:hAnsiTheme="minorHAnsi" w:cstheme="minorBidi"/>
          <w:noProof/>
          <w:szCs w:val="22"/>
          <w:lang w:val="en-IN" w:eastAsia="en-IN"/>
        </w:rPr>
        <w:tab/>
      </w:r>
      <w:r>
        <w:rPr>
          <w:noProof/>
        </w:rPr>
        <w:t>Services offered by Edge Configuration Server</w:t>
      </w:r>
      <w:r>
        <w:rPr>
          <w:noProof/>
        </w:rPr>
        <w:tab/>
      </w:r>
      <w:r>
        <w:rPr>
          <w:noProof/>
        </w:rPr>
        <w:fldChar w:fldCharType="begin"/>
      </w:r>
      <w:r>
        <w:rPr>
          <w:noProof/>
        </w:rPr>
        <w:instrText xml:space="preserve"> PAGEREF _Toc183581340 \h </w:instrText>
      </w:r>
      <w:r>
        <w:rPr>
          <w:noProof/>
        </w:rPr>
      </w:r>
      <w:r>
        <w:rPr>
          <w:noProof/>
        </w:rPr>
        <w:fldChar w:fldCharType="separate"/>
      </w:r>
      <w:r>
        <w:rPr>
          <w:noProof/>
        </w:rPr>
        <w:t>60</w:t>
      </w:r>
      <w:r>
        <w:rPr>
          <w:noProof/>
        </w:rPr>
        <w:fldChar w:fldCharType="end"/>
      </w:r>
    </w:p>
    <w:p w14:paraId="5405B773" w14:textId="161AEB18" w:rsidR="00B32B11" w:rsidRDefault="00B32B11">
      <w:pPr>
        <w:pStyle w:val="TOC2"/>
        <w:rPr>
          <w:rFonts w:asciiTheme="minorHAnsi" w:eastAsiaTheme="minorEastAsia" w:hAnsiTheme="minorHAnsi" w:cstheme="minorBidi"/>
          <w:noProof/>
          <w:sz w:val="22"/>
          <w:szCs w:val="22"/>
          <w:lang w:val="en-IN" w:eastAsia="en-IN"/>
        </w:rPr>
      </w:pPr>
      <w:r>
        <w:rPr>
          <w:noProof/>
        </w:rPr>
        <w:t>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_Toc183581341 \h </w:instrText>
      </w:r>
      <w:r>
        <w:rPr>
          <w:noProof/>
        </w:rPr>
      </w:r>
      <w:r>
        <w:rPr>
          <w:noProof/>
        </w:rPr>
        <w:fldChar w:fldCharType="separate"/>
      </w:r>
      <w:r>
        <w:rPr>
          <w:noProof/>
        </w:rPr>
        <w:t>60</w:t>
      </w:r>
      <w:r>
        <w:rPr>
          <w:noProof/>
        </w:rPr>
        <w:fldChar w:fldCharType="end"/>
      </w:r>
    </w:p>
    <w:p w14:paraId="7A5BA871" w14:textId="1E21AA6F" w:rsidR="00B32B11" w:rsidRDefault="00B32B11">
      <w:pPr>
        <w:pStyle w:val="TOC2"/>
        <w:rPr>
          <w:rFonts w:asciiTheme="minorHAnsi" w:eastAsiaTheme="minorEastAsia" w:hAnsiTheme="minorHAnsi" w:cstheme="minorBidi"/>
          <w:noProof/>
          <w:sz w:val="22"/>
          <w:szCs w:val="22"/>
          <w:lang w:val="en-IN" w:eastAsia="en-IN"/>
        </w:rPr>
      </w:pPr>
      <w:r>
        <w:rPr>
          <w:noProof/>
        </w:rPr>
        <w:t>6.2</w:t>
      </w:r>
      <w:r>
        <w:rPr>
          <w:rFonts w:asciiTheme="minorHAnsi" w:eastAsiaTheme="minorEastAsia" w:hAnsiTheme="minorHAnsi" w:cstheme="minorBidi"/>
          <w:noProof/>
          <w:sz w:val="22"/>
          <w:szCs w:val="22"/>
          <w:lang w:val="en-IN" w:eastAsia="en-IN"/>
        </w:rPr>
        <w:tab/>
      </w:r>
      <w:r>
        <w:rPr>
          <w:noProof/>
        </w:rPr>
        <w:t>Eecs_EESRegistration Service</w:t>
      </w:r>
      <w:r>
        <w:rPr>
          <w:noProof/>
        </w:rPr>
        <w:tab/>
      </w:r>
      <w:r>
        <w:rPr>
          <w:noProof/>
        </w:rPr>
        <w:fldChar w:fldCharType="begin"/>
      </w:r>
      <w:r>
        <w:rPr>
          <w:noProof/>
        </w:rPr>
        <w:instrText xml:space="preserve"> PAGEREF _Toc183581342 \h </w:instrText>
      </w:r>
      <w:r>
        <w:rPr>
          <w:noProof/>
        </w:rPr>
      </w:r>
      <w:r>
        <w:rPr>
          <w:noProof/>
        </w:rPr>
        <w:fldChar w:fldCharType="separate"/>
      </w:r>
      <w:r>
        <w:rPr>
          <w:noProof/>
        </w:rPr>
        <w:t>61</w:t>
      </w:r>
      <w:r>
        <w:rPr>
          <w:noProof/>
        </w:rPr>
        <w:fldChar w:fldCharType="end"/>
      </w:r>
    </w:p>
    <w:p w14:paraId="2959E5F2" w14:textId="27216746" w:rsidR="00B32B11" w:rsidRDefault="00B32B11">
      <w:pPr>
        <w:pStyle w:val="TOC3"/>
        <w:rPr>
          <w:rFonts w:asciiTheme="minorHAnsi" w:eastAsiaTheme="minorEastAsia" w:hAnsiTheme="minorHAnsi" w:cstheme="minorBidi"/>
          <w:noProof/>
          <w:sz w:val="22"/>
          <w:szCs w:val="22"/>
          <w:lang w:val="en-IN" w:eastAsia="en-IN"/>
        </w:rPr>
      </w:pPr>
      <w:r>
        <w:rPr>
          <w:noProof/>
        </w:rPr>
        <w:t>6.2.1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_Toc183581343 \h </w:instrText>
      </w:r>
      <w:r>
        <w:rPr>
          <w:noProof/>
        </w:rPr>
      </w:r>
      <w:r>
        <w:rPr>
          <w:noProof/>
        </w:rPr>
        <w:fldChar w:fldCharType="separate"/>
      </w:r>
      <w:r>
        <w:rPr>
          <w:noProof/>
        </w:rPr>
        <w:t>61</w:t>
      </w:r>
      <w:r>
        <w:rPr>
          <w:noProof/>
        </w:rPr>
        <w:fldChar w:fldCharType="end"/>
      </w:r>
    </w:p>
    <w:p w14:paraId="78D74828" w14:textId="763E382C" w:rsidR="00B32B11" w:rsidRDefault="00B32B11">
      <w:pPr>
        <w:pStyle w:val="TOC3"/>
        <w:rPr>
          <w:rFonts w:asciiTheme="minorHAnsi" w:eastAsiaTheme="minorEastAsia" w:hAnsiTheme="minorHAnsi" w:cstheme="minorBidi"/>
          <w:noProof/>
          <w:sz w:val="22"/>
          <w:szCs w:val="22"/>
          <w:lang w:val="en-IN" w:eastAsia="en-IN"/>
        </w:rPr>
      </w:pPr>
      <w:r>
        <w:rPr>
          <w:noProof/>
        </w:rPr>
        <w:t>6.2.2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_Toc183581344 \h </w:instrText>
      </w:r>
      <w:r>
        <w:rPr>
          <w:noProof/>
        </w:rPr>
      </w:r>
      <w:r>
        <w:rPr>
          <w:noProof/>
        </w:rPr>
        <w:fldChar w:fldCharType="separate"/>
      </w:r>
      <w:r>
        <w:rPr>
          <w:noProof/>
        </w:rPr>
        <w:t>61</w:t>
      </w:r>
      <w:r>
        <w:rPr>
          <w:noProof/>
        </w:rPr>
        <w:fldChar w:fldCharType="end"/>
      </w:r>
    </w:p>
    <w:p w14:paraId="75F81F2A" w14:textId="1A507018" w:rsidR="00B32B11" w:rsidRDefault="00B32B11">
      <w:pPr>
        <w:pStyle w:val="TOC4"/>
        <w:rPr>
          <w:rFonts w:asciiTheme="minorHAnsi" w:eastAsiaTheme="minorEastAsia" w:hAnsiTheme="minorHAnsi" w:cstheme="minorBidi"/>
          <w:noProof/>
          <w:sz w:val="22"/>
          <w:szCs w:val="22"/>
          <w:lang w:val="en-IN" w:eastAsia="en-IN"/>
        </w:rPr>
      </w:pPr>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_Toc183581345 \h </w:instrText>
      </w:r>
      <w:r>
        <w:rPr>
          <w:noProof/>
        </w:rPr>
      </w:r>
      <w:r>
        <w:rPr>
          <w:noProof/>
        </w:rPr>
        <w:fldChar w:fldCharType="separate"/>
      </w:r>
      <w:r>
        <w:rPr>
          <w:noProof/>
        </w:rPr>
        <w:t>61</w:t>
      </w:r>
      <w:r>
        <w:rPr>
          <w:noProof/>
        </w:rPr>
        <w:fldChar w:fldCharType="end"/>
      </w:r>
    </w:p>
    <w:p w14:paraId="4AD0792E" w14:textId="12429163" w:rsidR="00B32B11" w:rsidRDefault="00B32B11">
      <w:pPr>
        <w:pStyle w:val="TOC4"/>
        <w:rPr>
          <w:rFonts w:asciiTheme="minorHAnsi" w:eastAsiaTheme="minorEastAsia" w:hAnsiTheme="minorHAnsi" w:cstheme="minorBidi"/>
          <w:noProof/>
          <w:sz w:val="22"/>
          <w:szCs w:val="22"/>
          <w:lang w:val="en-IN" w:eastAsia="en-IN"/>
        </w:rPr>
      </w:pPr>
      <w:r>
        <w:rPr>
          <w:noProof/>
        </w:rPr>
        <w:t>6.2.2.2</w:t>
      </w:r>
      <w:r>
        <w:rPr>
          <w:rFonts w:asciiTheme="minorHAnsi" w:eastAsiaTheme="minorEastAsia" w:hAnsiTheme="minorHAnsi" w:cstheme="minorBidi"/>
          <w:noProof/>
          <w:sz w:val="22"/>
          <w:szCs w:val="22"/>
          <w:lang w:val="en-IN" w:eastAsia="en-IN"/>
        </w:rPr>
        <w:tab/>
      </w:r>
      <w:r>
        <w:rPr>
          <w:noProof/>
        </w:rPr>
        <w:t>Eecs_EESRegistration_Request</w:t>
      </w:r>
      <w:r>
        <w:rPr>
          <w:noProof/>
        </w:rPr>
        <w:tab/>
      </w:r>
      <w:r>
        <w:rPr>
          <w:noProof/>
        </w:rPr>
        <w:fldChar w:fldCharType="begin"/>
      </w:r>
      <w:r>
        <w:rPr>
          <w:noProof/>
        </w:rPr>
        <w:instrText xml:space="preserve"> PAGEREF _Toc183581346 \h </w:instrText>
      </w:r>
      <w:r>
        <w:rPr>
          <w:noProof/>
        </w:rPr>
      </w:r>
      <w:r>
        <w:rPr>
          <w:noProof/>
        </w:rPr>
        <w:fldChar w:fldCharType="separate"/>
      </w:r>
      <w:r>
        <w:rPr>
          <w:noProof/>
        </w:rPr>
        <w:t>61</w:t>
      </w:r>
      <w:r>
        <w:rPr>
          <w:noProof/>
        </w:rPr>
        <w:fldChar w:fldCharType="end"/>
      </w:r>
    </w:p>
    <w:p w14:paraId="3AC5BB58" w14:textId="0A7979B4" w:rsidR="00B32B11" w:rsidRDefault="00B32B11">
      <w:pPr>
        <w:pStyle w:val="TOC5"/>
        <w:rPr>
          <w:rFonts w:asciiTheme="minorHAnsi" w:eastAsiaTheme="minorEastAsia" w:hAnsiTheme="minorHAnsi" w:cstheme="minorBidi"/>
          <w:noProof/>
          <w:sz w:val="22"/>
          <w:szCs w:val="22"/>
          <w:lang w:val="en-IN" w:eastAsia="en-IN"/>
        </w:rPr>
      </w:pPr>
      <w:r>
        <w:rPr>
          <w:noProof/>
        </w:rPr>
        <w:t>6.2.2.2.1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_Toc183581347 \h </w:instrText>
      </w:r>
      <w:r>
        <w:rPr>
          <w:noProof/>
        </w:rPr>
      </w:r>
      <w:r>
        <w:rPr>
          <w:noProof/>
        </w:rPr>
        <w:fldChar w:fldCharType="separate"/>
      </w:r>
      <w:r>
        <w:rPr>
          <w:noProof/>
        </w:rPr>
        <w:t>61</w:t>
      </w:r>
      <w:r>
        <w:rPr>
          <w:noProof/>
        </w:rPr>
        <w:fldChar w:fldCharType="end"/>
      </w:r>
    </w:p>
    <w:p w14:paraId="4EB0EC72" w14:textId="102BA2AE" w:rsidR="00B32B11" w:rsidRDefault="00B32B11">
      <w:pPr>
        <w:pStyle w:val="TOC5"/>
        <w:rPr>
          <w:rFonts w:asciiTheme="minorHAnsi" w:eastAsiaTheme="minorEastAsia" w:hAnsiTheme="minorHAnsi" w:cstheme="minorBidi"/>
          <w:noProof/>
          <w:sz w:val="22"/>
          <w:szCs w:val="22"/>
          <w:lang w:val="en-IN" w:eastAsia="en-IN"/>
        </w:rPr>
      </w:pPr>
      <w:r>
        <w:rPr>
          <w:noProof/>
        </w:rPr>
        <w:t>6.2.2.2.2</w:t>
      </w:r>
      <w:r>
        <w:rPr>
          <w:rFonts w:asciiTheme="minorHAnsi" w:eastAsiaTheme="minorEastAsia" w:hAnsiTheme="minorHAnsi" w:cstheme="minorBidi"/>
          <w:noProof/>
          <w:sz w:val="22"/>
          <w:szCs w:val="22"/>
          <w:lang w:val="en-IN" w:eastAsia="en-IN"/>
        </w:rPr>
        <w:tab/>
      </w:r>
      <w:r>
        <w:rPr>
          <w:noProof/>
        </w:rPr>
        <w:t>EES registering to ECS using Eecs_EESRegistration_Request operation</w:t>
      </w:r>
      <w:r>
        <w:rPr>
          <w:noProof/>
        </w:rPr>
        <w:tab/>
      </w:r>
      <w:r>
        <w:rPr>
          <w:noProof/>
        </w:rPr>
        <w:fldChar w:fldCharType="begin"/>
      </w:r>
      <w:r>
        <w:rPr>
          <w:noProof/>
        </w:rPr>
        <w:instrText xml:space="preserve"> PAGEREF _Toc183581348 \h </w:instrText>
      </w:r>
      <w:r>
        <w:rPr>
          <w:noProof/>
        </w:rPr>
      </w:r>
      <w:r>
        <w:rPr>
          <w:noProof/>
        </w:rPr>
        <w:fldChar w:fldCharType="separate"/>
      </w:r>
      <w:r>
        <w:rPr>
          <w:noProof/>
        </w:rPr>
        <w:t>62</w:t>
      </w:r>
      <w:r>
        <w:rPr>
          <w:noProof/>
        </w:rPr>
        <w:fldChar w:fldCharType="end"/>
      </w:r>
    </w:p>
    <w:p w14:paraId="746BA435" w14:textId="05C67C0A" w:rsidR="00B32B11" w:rsidRDefault="00B32B11">
      <w:pPr>
        <w:pStyle w:val="TOC4"/>
        <w:rPr>
          <w:rFonts w:asciiTheme="minorHAnsi" w:eastAsiaTheme="minorEastAsia" w:hAnsiTheme="minorHAnsi" w:cstheme="minorBidi"/>
          <w:noProof/>
          <w:sz w:val="22"/>
          <w:szCs w:val="22"/>
          <w:lang w:val="en-IN" w:eastAsia="en-IN"/>
        </w:rPr>
      </w:pPr>
      <w:r>
        <w:rPr>
          <w:noProof/>
        </w:rPr>
        <w:t>6.2.2.3</w:t>
      </w:r>
      <w:r>
        <w:rPr>
          <w:rFonts w:asciiTheme="minorHAnsi" w:eastAsiaTheme="minorEastAsia" w:hAnsiTheme="minorHAnsi" w:cstheme="minorBidi"/>
          <w:noProof/>
          <w:sz w:val="22"/>
          <w:szCs w:val="22"/>
          <w:lang w:val="en-IN" w:eastAsia="en-IN"/>
        </w:rPr>
        <w:tab/>
      </w:r>
      <w:r>
        <w:rPr>
          <w:noProof/>
        </w:rPr>
        <w:t>Eecs_EESRegistration_Update</w:t>
      </w:r>
      <w:r>
        <w:rPr>
          <w:noProof/>
        </w:rPr>
        <w:tab/>
      </w:r>
      <w:r>
        <w:rPr>
          <w:noProof/>
        </w:rPr>
        <w:fldChar w:fldCharType="begin"/>
      </w:r>
      <w:r>
        <w:rPr>
          <w:noProof/>
        </w:rPr>
        <w:instrText xml:space="preserve"> PAGEREF _Toc183581349 \h </w:instrText>
      </w:r>
      <w:r>
        <w:rPr>
          <w:noProof/>
        </w:rPr>
      </w:r>
      <w:r>
        <w:rPr>
          <w:noProof/>
        </w:rPr>
        <w:fldChar w:fldCharType="separate"/>
      </w:r>
      <w:r>
        <w:rPr>
          <w:noProof/>
        </w:rPr>
        <w:t>62</w:t>
      </w:r>
      <w:r>
        <w:rPr>
          <w:noProof/>
        </w:rPr>
        <w:fldChar w:fldCharType="end"/>
      </w:r>
    </w:p>
    <w:p w14:paraId="60877A71" w14:textId="0384D56A" w:rsidR="00B32B11" w:rsidRDefault="00B32B11">
      <w:pPr>
        <w:pStyle w:val="TOC5"/>
        <w:rPr>
          <w:rFonts w:asciiTheme="minorHAnsi" w:eastAsiaTheme="minorEastAsia" w:hAnsiTheme="minorHAnsi" w:cstheme="minorBidi"/>
          <w:noProof/>
          <w:sz w:val="22"/>
          <w:szCs w:val="22"/>
          <w:lang w:val="en-IN" w:eastAsia="en-IN"/>
        </w:rPr>
      </w:pPr>
      <w:r>
        <w:rPr>
          <w:noProof/>
        </w:rPr>
        <w:t>6.2.2.3.1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_Toc183581350 \h </w:instrText>
      </w:r>
      <w:r>
        <w:rPr>
          <w:noProof/>
        </w:rPr>
      </w:r>
      <w:r>
        <w:rPr>
          <w:noProof/>
        </w:rPr>
        <w:fldChar w:fldCharType="separate"/>
      </w:r>
      <w:r>
        <w:rPr>
          <w:noProof/>
        </w:rPr>
        <w:t>62</w:t>
      </w:r>
      <w:r>
        <w:rPr>
          <w:noProof/>
        </w:rPr>
        <w:fldChar w:fldCharType="end"/>
      </w:r>
    </w:p>
    <w:p w14:paraId="48711E30" w14:textId="1B5607A3" w:rsidR="00B32B11" w:rsidRDefault="00B32B11">
      <w:pPr>
        <w:pStyle w:val="TOC5"/>
        <w:rPr>
          <w:rFonts w:asciiTheme="minorHAnsi" w:eastAsiaTheme="minorEastAsia" w:hAnsiTheme="minorHAnsi" w:cstheme="minorBidi"/>
          <w:noProof/>
          <w:sz w:val="22"/>
          <w:szCs w:val="22"/>
          <w:lang w:val="en-IN" w:eastAsia="en-IN"/>
        </w:rPr>
      </w:pPr>
      <w:r>
        <w:rPr>
          <w:noProof/>
        </w:rPr>
        <w:t>6.2.2.3.2</w:t>
      </w:r>
      <w:r>
        <w:rPr>
          <w:rFonts w:asciiTheme="minorHAnsi" w:eastAsiaTheme="minorEastAsia" w:hAnsiTheme="minorHAnsi" w:cstheme="minorBidi"/>
          <w:noProof/>
          <w:sz w:val="22"/>
          <w:szCs w:val="22"/>
          <w:lang w:val="en-IN" w:eastAsia="en-IN"/>
        </w:rPr>
        <w:tab/>
      </w:r>
      <w:r>
        <w:rPr>
          <w:noProof/>
        </w:rPr>
        <w:t>EES updating registration information using Eecs_EESRegistration_Update operation</w:t>
      </w:r>
      <w:r>
        <w:rPr>
          <w:noProof/>
        </w:rPr>
        <w:tab/>
      </w:r>
      <w:r>
        <w:rPr>
          <w:noProof/>
        </w:rPr>
        <w:fldChar w:fldCharType="begin"/>
      </w:r>
      <w:r>
        <w:rPr>
          <w:noProof/>
        </w:rPr>
        <w:instrText xml:space="preserve"> PAGEREF _Toc183581351 \h </w:instrText>
      </w:r>
      <w:r>
        <w:rPr>
          <w:noProof/>
        </w:rPr>
      </w:r>
      <w:r>
        <w:rPr>
          <w:noProof/>
        </w:rPr>
        <w:fldChar w:fldCharType="separate"/>
      </w:r>
      <w:r>
        <w:rPr>
          <w:noProof/>
        </w:rPr>
        <w:t>62</w:t>
      </w:r>
      <w:r>
        <w:rPr>
          <w:noProof/>
        </w:rPr>
        <w:fldChar w:fldCharType="end"/>
      </w:r>
    </w:p>
    <w:p w14:paraId="369FE8CF" w14:textId="10AD1822" w:rsidR="00B32B11" w:rsidRDefault="00B32B11">
      <w:pPr>
        <w:pStyle w:val="TOC4"/>
        <w:rPr>
          <w:rFonts w:asciiTheme="minorHAnsi" w:eastAsiaTheme="minorEastAsia" w:hAnsiTheme="minorHAnsi" w:cstheme="minorBidi"/>
          <w:noProof/>
          <w:sz w:val="22"/>
          <w:szCs w:val="22"/>
          <w:lang w:val="en-IN" w:eastAsia="en-IN"/>
        </w:rPr>
      </w:pPr>
      <w:r>
        <w:rPr>
          <w:noProof/>
        </w:rPr>
        <w:t>6.2.2.4</w:t>
      </w:r>
      <w:r>
        <w:rPr>
          <w:rFonts w:asciiTheme="minorHAnsi" w:eastAsiaTheme="minorEastAsia" w:hAnsiTheme="minorHAnsi" w:cstheme="minorBidi"/>
          <w:noProof/>
          <w:sz w:val="22"/>
          <w:szCs w:val="22"/>
          <w:lang w:val="en-IN" w:eastAsia="en-IN"/>
        </w:rPr>
        <w:tab/>
      </w:r>
      <w:r>
        <w:rPr>
          <w:noProof/>
        </w:rPr>
        <w:t>Eecs_EESRegistration_Deregister</w:t>
      </w:r>
      <w:r>
        <w:rPr>
          <w:noProof/>
        </w:rPr>
        <w:tab/>
      </w:r>
      <w:r>
        <w:rPr>
          <w:noProof/>
        </w:rPr>
        <w:fldChar w:fldCharType="begin"/>
      </w:r>
      <w:r>
        <w:rPr>
          <w:noProof/>
        </w:rPr>
        <w:instrText xml:space="preserve"> PAGEREF _Toc183581352 \h </w:instrText>
      </w:r>
      <w:r>
        <w:rPr>
          <w:noProof/>
        </w:rPr>
      </w:r>
      <w:r>
        <w:rPr>
          <w:noProof/>
        </w:rPr>
        <w:fldChar w:fldCharType="separate"/>
      </w:r>
      <w:r>
        <w:rPr>
          <w:noProof/>
        </w:rPr>
        <w:t>63</w:t>
      </w:r>
      <w:r>
        <w:rPr>
          <w:noProof/>
        </w:rPr>
        <w:fldChar w:fldCharType="end"/>
      </w:r>
    </w:p>
    <w:p w14:paraId="2FB33114" w14:textId="3DB6C6B0" w:rsidR="00B32B11" w:rsidRDefault="00B32B11">
      <w:pPr>
        <w:pStyle w:val="TOC5"/>
        <w:rPr>
          <w:rFonts w:asciiTheme="minorHAnsi" w:eastAsiaTheme="minorEastAsia" w:hAnsiTheme="minorHAnsi" w:cstheme="minorBidi"/>
          <w:noProof/>
          <w:sz w:val="22"/>
          <w:szCs w:val="22"/>
          <w:lang w:val="en-IN" w:eastAsia="en-IN"/>
        </w:rPr>
      </w:pPr>
      <w:r>
        <w:rPr>
          <w:noProof/>
        </w:rPr>
        <w:t>6.2.2.4.1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_Toc183581353 \h </w:instrText>
      </w:r>
      <w:r>
        <w:rPr>
          <w:noProof/>
        </w:rPr>
      </w:r>
      <w:r>
        <w:rPr>
          <w:noProof/>
        </w:rPr>
        <w:fldChar w:fldCharType="separate"/>
      </w:r>
      <w:r>
        <w:rPr>
          <w:noProof/>
        </w:rPr>
        <w:t>63</w:t>
      </w:r>
      <w:r>
        <w:rPr>
          <w:noProof/>
        </w:rPr>
        <w:fldChar w:fldCharType="end"/>
      </w:r>
    </w:p>
    <w:p w14:paraId="086EAAFB" w14:textId="57029BDE" w:rsidR="00B32B11" w:rsidRDefault="00B32B11">
      <w:pPr>
        <w:pStyle w:val="TOC5"/>
        <w:rPr>
          <w:rFonts w:asciiTheme="minorHAnsi" w:eastAsiaTheme="minorEastAsia" w:hAnsiTheme="minorHAnsi" w:cstheme="minorBidi"/>
          <w:noProof/>
          <w:sz w:val="22"/>
          <w:szCs w:val="22"/>
          <w:lang w:val="en-IN" w:eastAsia="en-IN"/>
        </w:rPr>
      </w:pPr>
      <w:r>
        <w:rPr>
          <w:noProof/>
        </w:rPr>
        <w:t>6.2.2.4.2</w:t>
      </w:r>
      <w:r>
        <w:rPr>
          <w:rFonts w:asciiTheme="minorHAnsi" w:eastAsiaTheme="minorEastAsia" w:hAnsiTheme="minorHAnsi" w:cstheme="minorBidi"/>
          <w:noProof/>
          <w:sz w:val="22"/>
          <w:szCs w:val="22"/>
          <w:lang w:val="en-IN" w:eastAsia="en-IN"/>
        </w:rPr>
        <w:tab/>
      </w:r>
      <w:r>
        <w:rPr>
          <w:noProof/>
        </w:rPr>
        <w:t>EES deregistering from ECS using Eecs_EESRegistration_Deregister operation</w:t>
      </w:r>
      <w:r>
        <w:rPr>
          <w:noProof/>
        </w:rPr>
        <w:tab/>
      </w:r>
      <w:r>
        <w:rPr>
          <w:noProof/>
        </w:rPr>
        <w:fldChar w:fldCharType="begin"/>
      </w:r>
      <w:r>
        <w:rPr>
          <w:noProof/>
        </w:rPr>
        <w:instrText xml:space="preserve"> PAGEREF _Toc183581354 \h </w:instrText>
      </w:r>
      <w:r>
        <w:rPr>
          <w:noProof/>
        </w:rPr>
      </w:r>
      <w:r>
        <w:rPr>
          <w:noProof/>
        </w:rPr>
        <w:fldChar w:fldCharType="separate"/>
      </w:r>
      <w:r>
        <w:rPr>
          <w:noProof/>
        </w:rPr>
        <w:t>63</w:t>
      </w:r>
      <w:r>
        <w:rPr>
          <w:noProof/>
        </w:rPr>
        <w:fldChar w:fldCharType="end"/>
      </w:r>
    </w:p>
    <w:p w14:paraId="18A20314" w14:textId="612103B8" w:rsidR="00B32B11" w:rsidRDefault="00B32B11">
      <w:pPr>
        <w:pStyle w:val="TOC2"/>
        <w:rPr>
          <w:rFonts w:asciiTheme="minorHAnsi" w:eastAsiaTheme="minorEastAsia" w:hAnsiTheme="minorHAnsi" w:cstheme="minorBidi"/>
          <w:noProof/>
          <w:sz w:val="22"/>
          <w:szCs w:val="22"/>
          <w:lang w:val="en-IN" w:eastAsia="en-IN"/>
        </w:rPr>
      </w:pPr>
      <w:r>
        <w:rPr>
          <w:noProof/>
        </w:rPr>
        <w:t>6.3</w:t>
      </w:r>
      <w:r>
        <w:rPr>
          <w:rFonts w:asciiTheme="minorHAnsi" w:eastAsiaTheme="minorEastAsia" w:hAnsiTheme="minorHAnsi" w:cstheme="minorBidi"/>
          <w:noProof/>
          <w:sz w:val="22"/>
          <w:szCs w:val="22"/>
          <w:lang w:val="en-IN" w:eastAsia="en-IN"/>
        </w:rPr>
        <w:tab/>
      </w:r>
      <w:r>
        <w:rPr>
          <w:noProof/>
        </w:rPr>
        <w:t>Eecs_TargetEESDiscovery Service</w:t>
      </w:r>
      <w:r>
        <w:rPr>
          <w:noProof/>
        </w:rPr>
        <w:tab/>
      </w:r>
      <w:r>
        <w:rPr>
          <w:noProof/>
        </w:rPr>
        <w:fldChar w:fldCharType="begin"/>
      </w:r>
      <w:r>
        <w:rPr>
          <w:noProof/>
        </w:rPr>
        <w:instrText xml:space="preserve"> PAGEREF _Toc183581355 \h </w:instrText>
      </w:r>
      <w:r>
        <w:rPr>
          <w:noProof/>
        </w:rPr>
      </w:r>
      <w:r>
        <w:rPr>
          <w:noProof/>
        </w:rPr>
        <w:fldChar w:fldCharType="separate"/>
      </w:r>
      <w:r>
        <w:rPr>
          <w:noProof/>
        </w:rPr>
        <w:t>63</w:t>
      </w:r>
      <w:r>
        <w:rPr>
          <w:noProof/>
        </w:rPr>
        <w:fldChar w:fldCharType="end"/>
      </w:r>
    </w:p>
    <w:p w14:paraId="1A5CC9F8" w14:textId="566BE0C0" w:rsidR="00B32B11" w:rsidRDefault="00B32B11">
      <w:pPr>
        <w:pStyle w:val="TOC3"/>
        <w:rPr>
          <w:rFonts w:asciiTheme="minorHAnsi" w:eastAsiaTheme="minorEastAsia" w:hAnsiTheme="minorHAnsi" w:cstheme="minorBidi"/>
          <w:noProof/>
          <w:sz w:val="22"/>
          <w:szCs w:val="22"/>
          <w:lang w:val="en-IN" w:eastAsia="en-IN"/>
        </w:rPr>
      </w:pPr>
      <w:r>
        <w:rPr>
          <w:noProof/>
        </w:rPr>
        <w:t>6.3.1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_Toc183581356 \h </w:instrText>
      </w:r>
      <w:r>
        <w:rPr>
          <w:noProof/>
        </w:rPr>
      </w:r>
      <w:r>
        <w:rPr>
          <w:noProof/>
        </w:rPr>
        <w:fldChar w:fldCharType="separate"/>
      </w:r>
      <w:r>
        <w:rPr>
          <w:noProof/>
        </w:rPr>
        <w:t>63</w:t>
      </w:r>
      <w:r>
        <w:rPr>
          <w:noProof/>
        </w:rPr>
        <w:fldChar w:fldCharType="end"/>
      </w:r>
    </w:p>
    <w:p w14:paraId="74BCEF4E" w14:textId="05ED7EBC" w:rsidR="00B32B11" w:rsidRDefault="00B32B11">
      <w:pPr>
        <w:pStyle w:val="TOC3"/>
        <w:rPr>
          <w:rFonts w:asciiTheme="minorHAnsi" w:eastAsiaTheme="minorEastAsia" w:hAnsiTheme="minorHAnsi" w:cstheme="minorBidi"/>
          <w:noProof/>
          <w:sz w:val="22"/>
          <w:szCs w:val="22"/>
          <w:lang w:val="en-IN" w:eastAsia="en-IN"/>
        </w:rPr>
      </w:pPr>
      <w:r>
        <w:rPr>
          <w:noProof/>
        </w:rPr>
        <w:t>6.3.2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_Toc183581357 \h </w:instrText>
      </w:r>
      <w:r>
        <w:rPr>
          <w:noProof/>
        </w:rPr>
      </w:r>
      <w:r>
        <w:rPr>
          <w:noProof/>
        </w:rPr>
        <w:fldChar w:fldCharType="separate"/>
      </w:r>
      <w:r>
        <w:rPr>
          <w:noProof/>
        </w:rPr>
        <w:t>63</w:t>
      </w:r>
      <w:r>
        <w:rPr>
          <w:noProof/>
        </w:rPr>
        <w:fldChar w:fldCharType="end"/>
      </w:r>
    </w:p>
    <w:p w14:paraId="0F3576BB" w14:textId="036FB4C8" w:rsidR="00B32B11" w:rsidRDefault="00B32B11">
      <w:pPr>
        <w:pStyle w:val="TOC4"/>
        <w:rPr>
          <w:rFonts w:asciiTheme="minorHAnsi" w:eastAsiaTheme="minorEastAsia" w:hAnsiTheme="minorHAnsi" w:cstheme="minorBidi"/>
          <w:noProof/>
          <w:sz w:val="22"/>
          <w:szCs w:val="22"/>
          <w:lang w:val="en-IN" w:eastAsia="en-IN"/>
        </w:rPr>
      </w:pPr>
      <w:r>
        <w:rPr>
          <w:noProof/>
        </w:rPr>
        <w:t>6.3.2.1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_Toc183581358 \h </w:instrText>
      </w:r>
      <w:r>
        <w:rPr>
          <w:noProof/>
        </w:rPr>
      </w:r>
      <w:r>
        <w:rPr>
          <w:noProof/>
        </w:rPr>
        <w:fldChar w:fldCharType="separate"/>
      </w:r>
      <w:r>
        <w:rPr>
          <w:noProof/>
        </w:rPr>
        <w:t>63</w:t>
      </w:r>
      <w:r>
        <w:rPr>
          <w:noProof/>
        </w:rPr>
        <w:fldChar w:fldCharType="end"/>
      </w:r>
    </w:p>
    <w:p w14:paraId="11188CEC" w14:textId="0E4DB2FB" w:rsidR="00B32B11" w:rsidRDefault="00B32B11">
      <w:pPr>
        <w:pStyle w:val="TOC4"/>
        <w:rPr>
          <w:rFonts w:asciiTheme="minorHAnsi" w:eastAsiaTheme="minorEastAsia" w:hAnsiTheme="minorHAnsi" w:cstheme="minorBidi"/>
          <w:noProof/>
          <w:sz w:val="22"/>
          <w:szCs w:val="22"/>
          <w:lang w:val="en-IN" w:eastAsia="en-IN"/>
        </w:rPr>
      </w:pPr>
      <w:r>
        <w:rPr>
          <w:noProof/>
        </w:rPr>
        <w:t>6.3.2.2</w:t>
      </w:r>
      <w:r>
        <w:rPr>
          <w:rFonts w:asciiTheme="minorHAnsi" w:eastAsiaTheme="minorEastAsia" w:hAnsiTheme="minorHAnsi" w:cstheme="minorBidi"/>
          <w:noProof/>
          <w:sz w:val="22"/>
          <w:szCs w:val="22"/>
          <w:lang w:val="en-IN" w:eastAsia="en-IN"/>
        </w:rPr>
        <w:tab/>
      </w:r>
      <w:r>
        <w:rPr>
          <w:noProof/>
        </w:rPr>
        <w:t>Eecs_TargetEESDiscovery_Request</w:t>
      </w:r>
      <w:r>
        <w:rPr>
          <w:noProof/>
        </w:rPr>
        <w:tab/>
      </w:r>
      <w:r>
        <w:rPr>
          <w:noProof/>
        </w:rPr>
        <w:fldChar w:fldCharType="begin"/>
      </w:r>
      <w:r>
        <w:rPr>
          <w:noProof/>
        </w:rPr>
        <w:instrText xml:space="preserve"> PAGEREF _Toc183581359 \h </w:instrText>
      </w:r>
      <w:r>
        <w:rPr>
          <w:noProof/>
        </w:rPr>
      </w:r>
      <w:r>
        <w:rPr>
          <w:noProof/>
        </w:rPr>
        <w:fldChar w:fldCharType="separate"/>
      </w:r>
      <w:r>
        <w:rPr>
          <w:noProof/>
        </w:rPr>
        <w:t>64</w:t>
      </w:r>
      <w:r>
        <w:rPr>
          <w:noProof/>
        </w:rPr>
        <w:fldChar w:fldCharType="end"/>
      </w:r>
    </w:p>
    <w:p w14:paraId="75E2FAEB" w14:textId="4A3C3FF6" w:rsidR="00B32B11" w:rsidRDefault="00B32B11">
      <w:pPr>
        <w:pStyle w:val="TOC5"/>
        <w:rPr>
          <w:rFonts w:asciiTheme="minorHAnsi" w:eastAsiaTheme="minorEastAsia" w:hAnsiTheme="minorHAnsi" w:cstheme="minorBidi"/>
          <w:noProof/>
          <w:sz w:val="22"/>
          <w:szCs w:val="22"/>
          <w:lang w:val="en-IN" w:eastAsia="en-IN"/>
        </w:rPr>
      </w:pPr>
      <w:r>
        <w:rPr>
          <w:noProof/>
        </w:rPr>
        <w:t>6.3.2.2.1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_Toc183581360 \h </w:instrText>
      </w:r>
      <w:r>
        <w:rPr>
          <w:noProof/>
        </w:rPr>
      </w:r>
      <w:r>
        <w:rPr>
          <w:noProof/>
        </w:rPr>
        <w:fldChar w:fldCharType="separate"/>
      </w:r>
      <w:r>
        <w:rPr>
          <w:noProof/>
        </w:rPr>
        <w:t>64</w:t>
      </w:r>
      <w:r>
        <w:rPr>
          <w:noProof/>
        </w:rPr>
        <w:fldChar w:fldCharType="end"/>
      </w:r>
    </w:p>
    <w:p w14:paraId="1FC10AA0" w14:textId="29007963" w:rsidR="00B32B11" w:rsidRDefault="00B32B11">
      <w:pPr>
        <w:pStyle w:val="TOC5"/>
        <w:rPr>
          <w:rFonts w:asciiTheme="minorHAnsi" w:eastAsiaTheme="minorEastAsia" w:hAnsiTheme="minorHAnsi" w:cstheme="minorBidi"/>
          <w:noProof/>
          <w:sz w:val="22"/>
          <w:szCs w:val="22"/>
          <w:lang w:val="en-IN" w:eastAsia="en-IN"/>
        </w:rPr>
      </w:pPr>
      <w:r>
        <w:rPr>
          <w:noProof/>
        </w:rPr>
        <w:t>6.3.2.2.2</w:t>
      </w:r>
      <w:r>
        <w:rPr>
          <w:rFonts w:asciiTheme="minorHAnsi" w:eastAsiaTheme="minorEastAsia" w:hAnsiTheme="minorHAnsi" w:cstheme="minorBidi"/>
          <w:noProof/>
          <w:sz w:val="22"/>
          <w:szCs w:val="22"/>
          <w:lang w:val="en-IN" w:eastAsia="en-IN"/>
        </w:rPr>
        <w:tab/>
      </w:r>
      <w:r>
        <w:rPr>
          <w:noProof/>
        </w:rPr>
        <w:t>Service consumer fetching the target Enabler Server information from the ECS using Eecs_TargetEESDiscovery_Request operation</w:t>
      </w:r>
      <w:r>
        <w:rPr>
          <w:noProof/>
        </w:rPr>
        <w:tab/>
      </w:r>
      <w:r>
        <w:rPr>
          <w:noProof/>
        </w:rPr>
        <w:fldChar w:fldCharType="begin"/>
      </w:r>
      <w:r>
        <w:rPr>
          <w:noProof/>
        </w:rPr>
        <w:instrText xml:space="preserve"> PAGEREF _Toc183581361 \h </w:instrText>
      </w:r>
      <w:r>
        <w:rPr>
          <w:noProof/>
        </w:rPr>
      </w:r>
      <w:r>
        <w:rPr>
          <w:noProof/>
        </w:rPr>
        <w:fldChar w:fldCharType="separate"/>
      </w:r>
      <w:r>
        <w:rPr>
          <w:noProof/>
        </w:rPr>
        <w:t>64</w:t>
      </w:r>
      <w:r>
        <w:rPr>
          <w:noProof/>
        </w:rPr>
        <w:fldChar w:fldCharType="end"/>
      </w:r>
    </w:p>
    <w:p w14:paraId="4BC15C57" w14:textId="7D521318" w:rsidR="00B32B11" w:rsidRDefault="00B32B11">
      <w:pPr>
        <w:pStyle w:val="TOC2"/>
        <w:rPr>
          <w:rFonts w:asciiTheme="minorHAnsi" w:eastAsiaTheme="minorEastAsia" w:hAnsiTheme="minorHAnsi" w:cstheme="minorBidi"/>
          <w:noProof/>
          <w:sz w:val="22"/>
          <w:szCs w:val="22"/>
          <w:lang w:val="en-IN" w:eastAsia="en-IN"/>
        </w:rPr>
      </w:pPr>
      <w:r>
        <w:rPr>
          <w:noProof/>
        </w:rPr>
        <w:t>6.4</w:t>
      </w:r>
      <w:r>
        <w:rPr>
          <w:rFonts w:asciiTheme="minorHAnsi" w:eastAsiaTheme="minorEastAsia" w:hAnsiTheme="minorHAnsi" w:cstheme="minorBidi"/>
          <w:noProof/>
          <w:sz w:val="22"/>
          <w:szCs w:val="22"/>
          <w:lang w:val="en-IN" w:eastAsia="en-IN"/>
        </w:rPr>
        <w:tab/>
      </w:r>
      <w:r>
        <w:rPr>
          <w:noProof/>
        </w:rPr>
        <w:t>Eecs_EASInfoManagement Service</w:t>
      </w:r>
      <w:r>
        <w:rPr>
          <w:noProof/>
        </w:rPr>
        <w:tab/>
      </w:r>
      <w:r>
        <w:rPr>
          <w:noProof/>
        </w:rPr>
        <w:fldChar w:fldCharType="begin"/>
      </w:r>
      <w:r>
        <w:rPr>
          <w:noProof/>
        </w:rPr>
        <w:instrText xml:space="preserve"> PAGEREF _Toc183581362 \h </w:instrText>
      </w:r>
      <w:r>
        <w:rPr>
          <w:noProof/>
        </w:rPr>
      </w:r>
      <w:r>
        <w:rPr>
          <w:noProof/>
        </w:rPr>
        <w:fldChar w:fldCharType="separate"/>
      </w:r>
      <w:r>
        <w:rPr>
          <w:noProof/>
        </w:rPr>
        <w:t>64</w:t>
      </w:r>
      <w:r>
        <w:rPr>
          <w:noProof/>
        </w:rPr>
        <w:fldChar w:fldCharType="end"/>
      </w:r>
    </w:p>
    <w:p w14:paraId="540042A1" w14:textId="3F1AF86C" w:rsidR="00B32B11" w:rsidRDefault="00B32B11">
      <w:pPr>
        <w:pStyle w:val="TOC3"/>
        <w:rPr>
          <w:rFonts w:asciiTheme="minorHAnsi" w:eastAsiaTheme="minorEastAsia" w:hAnsiTheme="minorHAnsi" w:cstheme="minorBidi"/>
          <w:noProof/>
          <w:sz w:val="22"/>
          <w:szCs w:val="22"/>
          <w:lang w:val="en-IN" w:eastAsia="en-IN"/>
        </w:rPr>
      </w:pPr>
      <w:r>
        <w:rPr>
          <w:noProof/>
        </w:rPr>
        <w:t>6.4.1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_Toc183581363 \h </w:instrText>
      </w:r>
      <w:r>
        <w:rPr>
          <w:noProof/>
        </w:rPr>
      </w:r>
      <w:r>
        <w:rPr>
          <w:noProof/>
        </w:rPr>
        <w:fldChar w:fldCharType="separate"/>
      </w:r>
      <w:r>
        <w:rPr>
          <w:noProof/>
        </w:rPr>
        <w:t>64</w:t>
      </w:r>
      <w:r>
        <w:rPr>
          <w:noProof/>
        </w:rPr>
        <w:fldChar w:fldCharType="end"/>
      </w:r>
    </w:p>
    <w:p w14:paraId="29091034" w14:textId="473B43A3" w:rsidR="00B32B11" w:rsidRDefault="00B32B11">
      <w:pPr>
        <w:pStyle w:val="TOC3"/>
        <w:rPr>
          <w:rFonts w:asciiTheme="minorHAnsi" w:eastAsiaTheme="minorEastAsia" w:hAnsiTheme="minorHAnsi" w:cstheme="minorBidi"/>
          <w:noProof/>
          <w:sz w:val="22"/>
          <w:szCs w:val="22"/>
          <w:lang w:val="en-IN" w:eastAsia="en-IN"/>
        </w:rPr>
      </w:pPr>
      <w:r>
        <w:rPr>
          <w:noProof/>
        </w:rPr>
        <w:t>6.4.2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_Toc183581364 \h </w:instrText>
      </w:r>
      <w:r>
        <w:rPr>
          <w:noProof/>
        </w:rPr>
      </w:r>
      <w:r>
        <w:rPr>
          <w:noProof/>
        </w:rPr>
        <w:fldChar w:fldCharType="separate"/>
      </w:r>
      <w:r>
        <w:rPr>
          <w:noProof/>
        </w:rPr>
        <w:t>65</w:t>
      </w:r>
      <w:r>
        <w:rPr>
          <w:noProof/>
        </w:rPr>
        <w:fldChar w:fldCharType="end"/>
      </w:r>
    </w:p>
    <w:p w14:paraId="5BBF5C14" w14:textId="72217609" w:rsidR="00B32B11" w:rsidRDefault="00B32B11">
      <w:pPr>
        <w:pStyle w:val="TOC4"/>
        <w:rPr>
          <w:rFonts w:asciiTheme="minorHAnsi" w:eastAsiaTheme="minorEastAsia" w:hAnsiTheme="minorHAnsi" w:cstheme="minorBidi"/>
          <w:noProof/>
          <w:sz w:val="22"/>
          <w:szCs w:val="22"/>
          <w:lang w:val="en-IN" w:eastAsia="en-IN"/>
        </w:rPr>
      </w:pPr>
      <w:r>
        <w:rPr>
          <w:noProof/>
        </w:rPr>
        <w:t>6.4.2.1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_Toc183581365 \h </w:instrText>
      </w:r>
      <w:r>
        <w:rPr>
          <w:noProof/>
        </w:rPr>
      </w:r>
      <w:r>
        <w:rPr>
          <w:noProof/>
        </w:rPr>
        <w:fldChar w:fldCharType="separate"/>
      </w:r>
      <w:r>
        <w:rPr>
          <w:noProof/>
        </w:rPr>
        <w:t>65</w:t>
      </w:r>
      <w:r>
        <w:rPr>
          <w:noProof/>
        </w:rPr>
        <w:fldChar w:fldCharType="end"/>
      </w:r>
    </w:p>
    <w:p w14:paraId="573C4627" w14:textId="08C89591" w:rsidR="00B32B11" w:rsidRDefault="00B32B11">
      <w:pPr>
        <w:pStyle w:val="TOC4"/>
        <w:rPr>
          <w:rFonts w:asciiTheme="minorHAnsi" w:eastAsiaTheme="minorEastAsia" w:hAnsiTheme="minorHAnsi" w:cstheme="minorBidi"/>
          <w:noProof/>
          <w:sz w:val="22"/>
          <w:szCs w:val="22"/>
          <w:lang w:val="en-IN" w:eastAsia="en-IN"/>
        </w:rPr>
      </w:pPr>
      <w:r>
        <w:rPr>
          <w:noProof/>
        </w:rPr>
        <w:t>6.4.2.2</w:t>
      </w:r>
      <w:r>
        <w:rPr>
          <w:rFonts w:asciiTheme="minorHAnsi" w:eastAsiaTheme="minorEastAsia" w:hAnsiTheme="minorHAnsi" w:cstheme="minorBidi"/>
          <w:noProof/>
          <w:sz w:val="22"/>
          <w:szCs w:val="22"/>
          <w:lang w:val="en-IN" w:eastAsia="en-IN"/>
        </w:rPr>
        <w:tab/>
      </w:r>
      <w:r>
        <w:rPr>
          <w:noProof/>
        </w:rPr>
        <w:t>Eecs_EASInfoManagement_Get</w:t>
      </w:r>
      <w:r>
        <w:rPr>
          <w:noProof/>
        </w:rPr>
        <w:tab/>
      </w:r>
      <w:r>
        <w:rPr>
          <w:noProof/>
        </w:rPr>
        <w:fldChar w:fldCharType="begin"/>
      </w:r>
      <w:r>
        <w:rPr>
          <w:noProof/>
        </w:rPr>
        <w:instrText xml:space="preserve"> PAGEREF _Toc183581366 \h </w:instrText>
      </w:r>
      <w:r>
        <w:rPr>
          <w:noProof/>
        </w:rPr>
      </w:r>
      <w:r>
        <w:rPr>
          <w:noProof/>
        </w:rPr>
        <w:fldChar w:fldCharType="separate"/>
      </w:r>
      <w:r>
        <w:rPr>
          <w:noProof/>
        </w:rPr>
        <w:t>65</w:t>
      </w:r>
      <w:r>
        <w:rPr>
          <w:noProof/>
        </w:rPr>
        <w:fldChar w:fldCharType="end"/>
      </w:r>
    </w:p>
    <w:p w14:paraId="3E5C2CAC" w14:textId="2AE7114E" w:rsidR="00B32B11" w:rsidRDefault="00B32B11">
      <w:pPr>
        <w:pStyle w:val="TOC5"/>
        <w:rPr>
          <w:rFonts w:asciiTheme="minorHAnsi" w:eastAsiaTheme="minorEastAsia" w:hAnsiTheme="minorHAnsi" w:cstheme="minorBidi"/>
          <w:noProof/>
          <w:sz w:val="22"/>
          <w:szCs w:val="22"/>
          <w:lang w:val="en-IN" w:eastAsia="en-IN"/>
        </w:rPr>
      </w:pPr>
      <w:r>
        <w:rPr>
          <w:noProof/>
        </w:rPr>
        <w:t>6.4.2.2.1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_Toc183581367 \h </w:instrText>
      </w:r>
      <w:r>
        <w:rPr>
          <w:noProof/>
        </w:rPr>
      </w:r>
      <w:r>
        <w:rPr>
          <w:noProof/>
        </w:rPr>
        <w:fldChar w:fldCharType="separate"/>
      </w:r>
      <w:r>
        <w:rPr>
          <w:noProof/>
        </w:rPr>
        <w:t>65</w:t>
      </w:r>
      <w:r>
        <w:rPr>
          <w:noProof/>
        </w:rPr>
        <w:fldChar w:fldCharType="end"/>
      </w:r>
    </w:p>
    <w:p w14:paraId="712A888A" w14:textId="3D24E64A" w:rsidR="00B32B11" w:rsidRDefault="00B32B11">
      <w:pPr>
        <w:pStyle w:val="TOC5"/>
        <w:rPr>
          <w:rFonts w:asciiTheme="minorHAnsi" w:eastAsiaTheme="minorEastAsia" w:hAnsiTheme="minorHAnsi" w:cstheme="minorBidi"/>
          <w:noProof/>
          <w:sz w:val="22"/>
          <w:szCs w:val="22"/>
          <w:lang w:val="en-IN" w:eastAsia="en-IN"/>
        </w:rPr>
      </w:pPr>
      <w:r>
        <w:rPr>
          <w:noProof/>
        </w:rPr>
        <w:t>6.4.2.2.2</w:t>
      </w:r>
      <w:r>
        <w:rPr>
          <w:rFonts w:asciiTheme="minorHAnsi" w:eastAsiaTheme="minorEastAsia" w:hAnsiTheme="minorHAnsi" w:cstheme="minorBidi"/>
          <w:noProof/>
          <w:sz w:val="22"/>
          <w:szCs w:val="22"/>
          <w:lang w:val="en-IN" w:eastAsia="en-IN"/>
        </w:rPr>
        <w:tab/>
      </w:r>
      <w:r>
        <w:rPr>
          <w:noProof/>
        </w:rPr>
        <w:t>Common EAS Binding Information Retrieval</w:t>
      </w:r>
      <w:r>
        <w:rPr>
          <w:noProof/>
        </w:rPr>
        <w:tab/>
      </w:r>
      <w:r>
        <w:rPr>
          <w:noProof/>
        </w:rPr>
        <w:fldChar w:fldCharType="begin"/>
      </w:r>
      <w:r>
        <w:rPr>
          <w:noProof/>
        </w:rPr>
        <w:instrText xml:space="preserve"> PAGEREF _Toc183581368 \h </w:instrText>
      </w:r>
      <w:r>
        <w:rPr>
          <w:noProof/>
        </w:rPr>
      </w:r>
      <w:r>
        <w:rPr>
          <w:noProof/>
        </w:rPr>
        <w:fldChar w:fldCharType="separate"/>
      </w:r>
      <w:r>
        <w:rPr>
          <w:noProof/>
        </w:rPr>
        <w:t>65</w:t>
      </w:r>
      <w:r>
        <w:rPr>
          <w:noProof/>
        </w:rPr>
        <w:fldChar w:fldCharType="end"/>
      </w:r>
    </w:p>
    <w:p w14:paraId="07C50FF8" w14:textId="55B611FD" w:rsidR="00B32B11" w:rsidRDefault="00B32B11">
      <w:pPr>
        <w:pStyle w:val="TOC4"/>
        <w:rPr>
          <w:rFonts w:asciiTheme="minorHAnsi" w:eastAsiaTheme="minorEastAsia" w:hAnsiTheme="minorHAnsi" w:cstheme="minorBidi"/>
          <w:noProof/>
          <w:sz w:val="22"/>
          <w:szCs w:val="22"/>
          <w:lang w:val="en-IN" w:eastAsia="en-IN"/>
        </w:rPr>
      </w:pPr>
      <w:r>
        <w:rPr>
          <w:noProof/>
        </w:rPr>
        <w:t>6.4.2.3</w:t>
      </w:r>
      <w:r>
        <w:rPr>
          <w:rFonts w:asciiTheme="minorHAnsi" w:eastAsiaTheme="minorEastAsia" w:hAnsiTheme="minorHAnsi" w:cstheme="minorBidi"/>
          <w:noProof/>
          <w:sz w:val="22"/>
          <w:szCs w:val="22"/>
          <w:lang w:val="en-IN" w:eastAsia="en-IN"/>
        </w:rPr>
        <w:tab/>
      </w:r>
      <w:r>
        <w:rPr>
          <w:noProof/>
        </w:rPr>
        <w:t>Eecs_EASInfoManagement_Store</w:t>
      </w:r>
      <w:r>
        <w:rPr>
          <w:noProof/>
        </w:rPr>
        <w:tab/>
      </w:r>
      <w:r>
        <w:rPr>
          <w:noProof/>
        </w:rPr>
        <w:fldChar w:fldCharType="begin"/>
      </w:r>
      <w:r>
        <w:rPr>
          <w:noProof/>
        </w:rPr>
        <w:instrText xml:space="preserve"> PAGEREF _Toc183581369 \h </w:instrText>
      </w:r>
      <w:r>
        <w:rPr>
          <w:noProof/>
        </w:rPr>
      </w:r>
      <w:r>
        <w:rPr>
          <w:noProof/>
        </w:rPr>
        <w:fldChar w:fldCharType="separate"/>
      </w:r>
      <w:r>
        <w:rPr>
          <w:noProof/>
        </w:rPr>
        <w:t>65</w:t>
      </w:r>
      <w:r>
        <w:rPr>
          <w:noProof/>
        </w:rPr>
        <w:fldChar w:fldCharType="end"/>
      </w:r>
    </w:p>
    <w:p w14:paraId="2E025E0F" w14:textId="5A4C6AE0" w:rsidR="00B32B11" w:rsidRDefault="00B32B11">
      <w:pPr>
        <w:pStyle w:val="TOC5"/>
        <w:rPr>
          <w:rFonts w:asciiTheme="minorHAnsi" w:eastAsiaTheme="minorEastAsia" w:hAnsiTheme="minorHAnsi" w:cstheme="minorBidi"/>
          <w:noProof/>
          <w:sz w:val="22"/>
          <w:szCs w:val="22"/>
          <w:lang w:val="en-IN" w:eastAsia="en-IN"/>
        </w:rPr>
      </w:pPr>
      <w:r>
        <w:rPr>
          <w:noProof/>
        </w:rPr>
        <w:t>6.4.2.3.1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_Toc183581370 \h </w:instrText>
      </w:r>
      <w:r>
        <w:rPr>
          <w:noProof/>
        </w:rPr>
      </w:r>
      <w:r>
        <w:rPr>
          <w:noProof/>
        </w:rPr>
        <w:fldChar w:fldCharType="separate"/>
      </w:r>
      <w:r>
        <w:rPr>
          <w:noProof/>
        </w:rPr>
        <w:t>65</w:t>
      </w:r>
      <w:r>
        <w:rPr>
          <w:noProof/>
        </w:rPr>
        <w:fldChar w:fldCharType="end"/>
      </w:r>
    </w:p>
    <w:p w14:paraId="2BDF2B6F" w14:textId="4F6F2929" w:rsidR="00B32B11" w:rsidRDefault="00B32B11">
      <w:pPr>
        <w:pStyle w:val="TOC5"/>
        <w:rPr>
          <w:rFonts w:asciiTheme="minorHAnsi" w:eastAsiaTheme="minorEastAsia" w:hAnsiTheme="minorHAnsi" w:cstheme="minorBidi"/>
          <w:noProof/>
          <w:sz w:val="22"/>
          <w:szCs w:val="22"/>
          <w:lang w:val="en-IN" w:eastAsia="en-IN"/>
        </w:rPr>
      </w:pPr>
      <w:r>
        <w:rPr>
          <w:noProof/>
        </w:rPr>
        <w:t>6.4.2.3.2</w:t>
      </w:r>
      <w:r>
        <w:rPr>
          <w:rFonts w:asciiTheme="minorHAnsi" w:eastAsiaTheme="minorEastAsia" w:hAnsiTheme="minorHAnsi" w:cstheme="minorBidi"/>
          <w:noProof/>
          <w:sz w:val="22"/>
          <w:szCs w:val="22"/>
          <w:lang w:val="en-IN" w:eastAsia="en-IN"/>
        </w:rPr>
        <w:tab/>
      </w:r>
      <w:r>
        <w:rPr>
          <w:noProof/>
        </w:rPr>
        <w:t>Common EAS Binding Information Storage</w:t>
      </w:r>
      <w:r>
        <w:rPr>
          <w:noProof/>
        </w:rPr>
        <w:tab/>
      </w:r>
      <w:r>
        <w:rPr>
          <w:noProof/>
        </w:rPr>
        <w:fldChar w:fldCharType="begin"/>
      </w:r>
      <w:r>
        <w:rPr>
          <w:noProof/>
        </w:rPr>
        <w:instrText xml:space="preserve"> PAGEREF _Toc183581371 \h </w:instrText>
      </w:r>
      <w:r>
        <w:rPr>
          <w:noProof/>
        </w:rPr>
      </w:r>
      <w:r>
        <w:rPr>
          <w:noProof/>
        </w:rPr>
        <w:fldChar w:fldCharType="separate"/>
      </w:r>
      <w:r>
        <w:rPr>
          <w:noProof/>
        </w:rPr>
        <w:t>66</w:t>
      </w:r>
      <w:r>
        <w:rPr>
          <w:noProof/>
        </w:rPr>
        <w:fldChar w:fldCharType="end"/>
      </w:r>
    </w:p>
    <w:p w14:paraId="2B920DD4" w14:textId="004E3FFC" w:rsidR="00B32B11" w:rsidRDefault="00B32B11">
      <w:pPr>
        <w:pStyle w:val="TOC4"/>
        <w:rPr>
          <w:rFonts w:asciiTheme="minorHAnsi" w:eastAsiaTheme="minorEastAsia" w:hAnsiTheme="minorHAnsi" w:cstheme="minorBidi"/>
          <w:noProof/>
          <w:sz w:val="22"/>
          <w:szCs w:val="22"/>
          <w:lang w:val="en-IN" w:eastAsia="en-IN"/>
        </w:rPr>
      </w:pPr>
      <w:r>
        <w:rPr>
          <w:noProof/>
        </w:rPr>
        <w:t>6.4.2.4</w:t>
      </w:r>
      <w:r>
        <w:rPr>
          <w:rFonts w:asciiTheme="minorHAnsi" w:eastAsiaTheme="minorEastAsia" w:hAnsiTheme="minorHAnsi" w:cstheme="minorBidi"/>
          <w:noProof/>
          <w:sz w:val="22"/>
          <w:szCs w:val="22"/>
          <w:lang w:val="en-IN" w:eastAsia="en-IN"/>
        </w:rPr>
        <w:tab/>
      </w:r>
      <w:r>
        <w:rPr>
          <w:noProof/>
        </w:rPr>
        <w:t>Eecs_EASInfoManagement_Update</w:t>
      </w:r>
      <w:r>
        <w:rPr>
          <w:noProof/>
        </w:rPr>
        <w:tab/>
      </w:r>
      <w:r>
        <w:rPr>
          <w:noProof/>
        </w:rPr>
        <w:fldChar w:fldCharType="begin"/>
      </w:r>
      <w:r>
        <w:rPr>
          <w:noProof/>
        </w:rPr>
        <w:instrText xml:space="preserve"> PAGEREF _Toc183581372 \h </w:instrText>
      </w:r>
      <w:r>
        <w:rPr>
          <w:noProof/>
        </w:rPr>
      </w:r>
      <w:r>
        <w:rPr>
          <w:noProof/>
        </w:rPr>
        <w:fldChar w:fldCharType="separate"/>
      </w:r>
      <w:r>
        <w:rPr>
          <w:noProof/>
        </w:rPr>
        <w:t>66</w:t>
      </w:r>
      <w:r>
        <w:rPr>
          <w:noProof/>
        </w:rPr>
        <w:fldChar w:fldCharType="end"/>
      </w:r>
    </w:p>
    <w:p w14:paraId="1D2942F4" w14:textId="10A28CDF" w:rsidR="00B32B11" w:rsidRDefault="00B32B11">
      <w:pPr>
        <w:pStyle w:val="TOC5"/>
        <w:rPr>
          <w:rFonts w:asciiTheme="minorHAnsi" w:eastAsiaTheme="minorEastAsia" w:hAnsiTheme="minorHAnsi" w:cstheme="minorBidi"/>
          <w:noProof/>
          <w:sz w:val="22"/>
          <w:szCs w:val="22"/>
          <w:lang w:val="en-IN" w:eastAsia="en-IN"/>
        </w:rPr>
      </w:pPr>
      <w:r>
        <w:rPr>
          <w:noProof/>
        </w:rPr>
        <w:t>6.4.2.4.1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_Toc183581373 \h </w:instrText>
      </w:r>
      <w:r>
        <w:rPr>
          <w:noProof/>
        </w:rPr>
      </w:r>
      <w:r>
        <w:rPr>
          <w:noProof/>
        </w:rPr>
        <w:fldChar w:fldCharType="separate"/>
      </w:r>
      <w:r>
        <w:rPr>
          <w:noProof/>
        </w:rPr>
        <w:t>66</w:t>
      </w:r>
      <w:r>
        <w:rPr>
          <w:noProof/>
        </w:rPr>
        <w:fldChar w:fldCharType="end"/>
      </w:r>
    </w:p>
    <w:p w14:paraId="52FA4250" w14:textId="47462037" w:rsidR="00B32B11" w:rsidRDefault="00B32B11">
      <w:pPr>
        <w:pStyle w:val="TOC5"/>
        <w:rPr>
          <w:rFonts w:asciiTheme="minorHAnsi" w:eastAsiaTheme="minorEastAsia" w:hAnsiTheme="minorHAnsi" w:cstheme="minorBidi"/>
          <w:noProof/>
          <w:sz w:val="22"/>
          <w:szCs w:val="22"/>
          <w:lang w:val="en-IN" w:eastAsia="en-IN"/>
        </w:rPr>
      </w:pPr>
      <w:r>
        <w:rPr>
          <w:noProof/>
        </w:rPr>
        <w:t>6.4.2.4.2</w:t>
      </w:r>
      <w:r>
        <w:rPr>
          <w:rFonts w:asciiTheme="minorHAnsi" w:eastAsiaTheme="minorEastAsia" w:hAnsiTheme="minorHAnsi" w:cstheme="minorBidi"/>
          <w:noProof/>
          <w:sz w:val="22"/>
          <w:szCs w:val="22"/>
          <w:lang w:val="en-IN" w:eastAsia="en-IN"/>
        </w:rPr>
        <w:tab/>
      </w:r>
      <w:r>
        <w:rPr>
          <w:noProof/>
        </w:rPr>
        <w:t>Common EAS Binding Information Update</w:t>
      </w:r>
      <w:r>
        <w:rPr>
          <w:noProof/>
        </w:rPr>
        <w:tab/>
      </w:r>
      <w:r>
        <w:rPr>
          <w:noProof/>
        </w:rPr>
        <w:fldChar w:fldCharType="begin"/>
      </w:r>
      <w:r>
        <w:rPr>
          <w:noProof/>
        </w:rPr>
        <w:instrText xml:space="preserve"> PAGEREF _Toc183581374 \h </w:instrText>
      </w:r>
      <w:r>
        <w:rPr>
          <w:noProof/>
        </w:rPr>
      </w:r>
      <w:r>
        <w:rPr>
          <w:noProof/>
        </w:rPr>
        <w:fldChar w:fldCharType="separate"/>
      </w:r>
      <w:r>
        <w:rPr>
          <w:noProof/>
        </w:rPr>
        <w:t>66</w:t>
      </w:r>
      <w:r>
        <w:rPr>
          <w:noProof/>
        </w:rPr>
        <w:fldChar w:fldCharType="end"/>
      </w:r>
    </w:p>
    <w:p w14:paraId="65CECF53" w14:textId="074D54A7" w:rsidR="00B32B11" w:rsidRDefault="00B32B11">
      <w:pPr>
        <w:pStyle w:val="TOC4"/>
        <w:rPr>
          <w:rFonts w:asciiTheme="minorHAnsi" w:eastAsiaTheme="minorEastAsia" w:hAnsiTheme="minorHAnsi" w:cstheme="minorBidi"/>
          <w:noProof/>
          <w:sz w:val="22"/>
          <w:szCs w:val="22"/>
          <w:lang w:val="en-IN" w:eastAsia="en-IN"/>
        </w:rPr>
      </w:pPr>
      <w:r>
        <w:rPr>
          <w:noProof/>
        </w:rPr>
        <w:t>6.4.2.5</w:t>
      </w:r>
      <w:r>
        <w:rPr>
          <w:rFonts w:asciiTheme="minorHAnsi" w:eastAsiaTheme="minorEastAsia" w:hAnsiTheme="minorHAnsi" w:cstheme="minorBidi"/>
          <w:noProof/>
          <w:sz w:val="22"/>
          <w:szCs w:val="22"/>
          <w:lang w:val="en-IN" w:eastAsia="en-IN"/>
        </w:rPr>
        <w:tab/>
      </w:r>
      <w:r>
        <w:rPr>
          <w:noProof/>
        </w:rPr>
        <w:t>Eecs_EASInfoManagement_Delete</w:t>
      </w:r>
      <w:r>
        <w:rPr>
          <w:noProof/>
        </w:rPr>
        <w:tab/>
      </w:r>
      <w:r>
        <w:rPr>
          <w:noProof/>
        </w:rPr>
        <w:fldChar w:fldCharType="begin"/>
      </w:r>
      <w:r>
        <w:rPr>
          <w:noProof/>
        </w:rPr>
        <w:instrText xml:space="preserve"> PAGEREF _Toc183581375 \h </w:instrText>
      </w:r>
      <w:r>
        <w:rPr>
          <w:noProof/>
        </w:rPr>
      </w:r>
      <w:r>
        <w:rPr>
          <w:noProof/>
        </w:rPr>
        <w:fldChar w:fldCharType="separate"/>
      </w:r>
      <w:r>
        <w:rPr>
          <w:noProof/>
        </w:rPr>
        <w:t>67</w:t>
      </w:r>
      <w:r>
        <w:rPr>
          <w:noProof/>
        </w:rPr>
        <w:fldChar w:fldCharType="end"/>
      </w:r>
    </w:p>
    <w:p w14:paraId="49F4A24E" w14:textId="485C9D53" w:rsidR="00B32B11" w:rsidRDefault="00B32B11">
      <w:pPr>
        <w:pStyle w:val="TOC5"/>
        <w:rPr>
          <w:rFonts w:asciiTheme="minorHAnsi" w:eastAsiaTheme="minorEastAsia" w:hAnsiTheme="minorHAnsi" w:cstheme="minorBidi"/>
          <w:noProof/>
          <w:sz w:val="22"/>
          <w:szCs w:val="22"/>
          <w:lang w:val="en-IN" w:eastAsia="en-IN"/>
        </w:rPr>
      </w:pPr>
      <w:r>
        <w:rPr>
          <w:noProof/>
        </w:rPr>
        <w:t>6.4.2.5.1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_Toc183581376 \h </w:instrText>
      </w:r>
      <w:r>
        <w:rPr>
          <w:noProof/>
        </w:rPr>
      </w:r>
      <w:r>
        <w:rPr>
          <w:noProof/>
        </w:rPr>
        <w:fldChar w:fldCharType="separate"/>
      </w:r>
      <w:r>
        <w:rPr>
          <w:noProof/>
        </w:rPr>
        <w:t>67</w:t>
      </w:r>
      <w:r>
        <w:rPr>
          <w:noProof/>
        </w:rPr>
        <w:fldChar w:fldCharType="end"/>
      </w:r>
    </w:p>
    <w:p w14:paraId="49036D8A" w14:textId="6104754A" w:rsidR="00B32B11" w:rsidRDefault="00B32B11">
      <w:pPr>
        <w:pStyle w:val="TOC5"/>
        <w:rPr>
          <w:rFonts w:asciiTheme="minorHAnsi" w:eastAsiaTheme="minorEastAsia" w:hAnsiTheme="minorHAnsi" w:cstheme="minorBidi"/>
          <w:noProof/>
          <w:sz w:val="22"/>
          <w:szCs w:val="22"/>
          <w:lang w:val="en-IN" w:eastAsia="en-IN"/>
        </w:rPr>
      </w:pPr>
      <w:r>
        <w:rPr>
          <w:noProof/>
        </w:rPr>
        <w:t>6.4.2.5.2</w:t>
      </w:r>
      <w:r>
        <w:rPr>
          <w:rFonts w:asciiTheme="minorHAnsi" w:eastAsiaTheme="minorEastAsia" w:hAnsiTheme="minorHAnsi" w:cstheme="minorBidi"/>
          <w:noProof/>
          <w:sz w:val="22"/>
          <w:szCs w:val="22"/>
          <w:lang w:val="en-IN" w:eastAsia="en-IN"/>
        </w:rPr>
        <w:tab/>
      </w:r>
      <w:r>
        <w:rPr>
          <w:noProof/>
        </w:rPr>
        <w:t>Common EAS Binding information Deletion</w:t>
      </w:r>
      <w:r>
        <w:rPr>
          <w:noProof/>
        </w:rPr>
        <w:tab/>
      </w:r>
      <w:r>
        <w:rPr>
          <w:noProof/>
        </w:rPr>
        <w:fldChar w:fldCharType="begin"/>
      </w:r>
      <w:r>
        <w:rPr>
          <w:noProof/>
        </w:rPr>
        <w:instrText xml:space="preserve"> PAGEREF _Toc183581377 \h </w:instrText>
      </w:r>
      <w:r>
        <w:rPr>
          <w:noProof/>
        </w:rPr>
      </w:r>
      <w:r>
        <w:rPr>
          <w:noProof/>
        </w:rPr>
        <w:fldChar w:fldCharType="separate"/>
      </w:r>
      <w:r>
        <w:rPr>
          <w:noProof/>
        </w:rPr>
        <w:t>67</w:t>
      </w:r>
      <w:r>
        <w:rPr>
          <w:noProof/>
        </w:rPr>
        <w:fldChar w:fldCharType="end"/>
      </w:r>
    </w:p>
    <w:p w14:paraId="238E33DB" w14:textId="57E46C05" w:rsidR="00B32B11" w:rsidRDefault="00B32B11">
      <w:pPr>
        <w:pStyle w:val="TOC2"/>
        <w:rPr>
          <w:rFonts w:asciiTheme="minorHAnsi" w:eastAsiaTheme="minorEastAsia" w:hAnsiTheme="minorHAnsi" w:cstheme="minorBidi"/>
          <w:noProof/>
          <w:sz w:val="22"/>
          <w:szCs w:val="22"/>
          <w:lang w:val="en-IN" w:eastAsia="en-IN"/>
        </w:rPr>
      </w:pPr>
      <w:r>
        <w:rPr>
          <w:noProof/>
        </w:rPr>
        <w:t>6.5</w:t>
      </w:r>
      <w:r>
        <w:rPr>
          <w:rFonts w:asciiTheme="minorHAnsi" w:eastAsiaTheme="minorEastAsia" w:hAnsiTheme="minorHAnsi" w:cstheme="minorBidi"/>
          <w:noProof/>
          <w:sz w:val="22"/>
          <w:szCs w:val="22"/>
          <w:lang w:val="en-IN" w:eastAsia="en-IN"/>
        </w:rPr>
        <w:tab/>
      </w:r>
      <w:r>
        <w:rPr>
          <w:noProof/>
        </w:rPr>
        <w:t>Eecs_ECSServiceProvisioning</w:t>
      </w:r>
      <w:r>
        <w:rPr>
          <w:noProof/>
        </w:rPr>
        <w:tab/>
      </w:r>
      <w:r>
        <w:rPr>
          <w:noProof/>
        </w:rPr>
        <w:fldChar w:fldCharType="begin"/>
      </w:r>
      <w:r>
        <w:rPr>
          <w:noProof/>
        </w:rPr>
        <w:instrText xml:space="preserve"> PAGEREF _Toc183581378 \h </w:instrText>
      </w:r>
      <w:r>
        <w:rPr>
          <w:noProof/>
        </w:rPr>
      </w:r>
      <w:r>
        <w:rPr>
          <w:noProof/>
        </w:rPr>
        <w:fldChar w:fldCharType="separate"/>
      </w:r>
      <w:r>
        <w:rPr>
          <w:noProof/>
        </w:rPr>
        <w:t>67</w:t>
      </w:r>
      <w:r>
        <w:rPr>
          <w:noProof/>
        </w:rPr>
        <w:fldChar w:fldCharType="end"/>
      </w:r>
    </w:p>
    <w:p w14:paraId="2168218A" w14:textId="2DBF14B1" w:rsidR="00B32B11" w:rsidRDefault="00B32B11">
      <w:pPr>
        <w:pStyle w:val="TOC3"/>
        <w:rPr>
          <w:rFonts w:asciiTheme="minorHAnsi" w:eastAsiaTheme="minorEastAsia" w:hAnsiTheme="minorHAnsi" w:cstheme="minorBidi"/>
          <w:noProof/>
          <w:sz w:val="22"/>
          <w:szCs w:val="22"/>
          <w:lang w:val="en-IN" w:eastAsia="en-IN"/>
        </w:rPr>
      </w:pPr>
      <w:r>
        <w:rPr>
          <w:noProof/>
        </w:rPr>
        <w:lastRenderedPageBreak/>
        <w:t>6.5.1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_Toc183581379 \h </w:instrText>
      </w:r>
      <w:r>
        <w:rPr>
          <w:noProof/>
        </w:rPr>
      </w:r>
      <w:r>
        <w:rPr>
          <w:noProof/>
        </w:rPr>
        <w:fldChar w:fldCharType="separate"/>
      </w:r>
      <w:r>
        <w:rPr>
          <w:noProof/>
        </w:rPr>
        <w:t>67</w:t>
      </w:r>
      <w:r>
        <w:rPr>
          <w:noProof/>
        </w:rPr>
        <w:fldChar w:fldCharType="end"/>
      </w:r>
    </w:p>
    <w:p w14:paraId="32DB81D3" w14:textId="47113580" w:rsidR="00B32B11" w:rsidRDefault="00B32B11">
      <w:pPr>
        <w:pStyle w:val="TOC4"/>
        <w:rPr>
          <w:rFonts w:asciiTheme="minorHAnsi" w:eastAsiaTheme="minorEastAsia" w:hAnsiTheme="minorHAnsi" w:cstheme="minorBidi"/>
          <w:noProof/>
          <w:sz w:val="22"/>
          <w:szCs w:val="22"/>
          <w:lang w:val="en-IN" w:eastAsia="en-IN"/>
        </w:rPr>
      </w:pPr>
      <w:r>
        <w:rPr>
          <w:noProof/>
        </w:rPr>
        <w:t>6.5.2.1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_Toc183581380 \h </w:instrText>
      </w:r>
      <w:r>
        <w:rPr>
          <w:noProof/>
        </w:rPr>
      </w:r>
      <w:r>
        <w:rPr>
          <w:noProof/>
        </w:rPr>
        <w:fldChar w:fldCharType="separate"/>
      </w:r>
      <w:r>
        <w:rPr>
          <w:noProof/>
        </w:rPr>
        <w:t>67</w:t>
      </w:r>
      <w:r>
        <w:rPr>
          <w:noProof/>
        </w:rPr>
        <w:fldChar w:fldCharType="end"/>
      </w:r>
    </w:p>
    <w:p w14:paraId="2A105B90" w14:textId="41C94614" w:rsidR="00B32B11" w:rsidRDefault="00B32B11">
      <w:pPr>
        <w:pStyle w:val="TOC4"/>
        <w:rPr>
          <w:rFonts w:asciiTheme="minorHAnsi" w:eastAsiaTheme="minorEastAsia" w:hAnsiTheme="minorHAnsi" w:cstheme="minorBidi"/>
          <w:noProof/>
          <w:sz w:val="22"/>
          <w:szCs w:val="22"/>
          <w:lang w:val="en-IN" w:eastAsia="en-IN"/>
        </w:rPr>
      </w:pPr>
      <w:r>
        <w:rPr>
          <w:noProof/>
        </w:rPr>
        <w:t>6.5.2.2</w:t>
      </w:r>
      <w:r>
        <w:rPr>
          <w:rFonts w:asciiTheme="minorHAnsi" w:eastAsiaTheme="minorEastAsia" w:hAnsiTheme="minorHAnsi" w:cstheme="minorBidi"/>
          <w:noProof/>
          <w:sz w:val="22"/>
          <w:szCs w:val="22"/>
          <w:lang w:val="en-IN" w:eastAsia="en-IN"/>
        </w:rPr>
        <w:tab/>
      </w:r>
      <w:r>
        <w:rPr>
          <w:noProof/>
        </w:rPr>
        <w:t>Eecs_ECSServiceProvisioning_</w:t>
      </w:r>
      <w:r w:rsidRPr="0065228B">
        <w:rPr>
          <w:noProof/>
          <w:lang w:val="en-US"/>
        </w:rPr>
        <w:t>Request</w:t>
      </w:r>
      <w:r>
        <w:rPr>
          <w:noProof/>
        </w:rPr>
        <w:tab/>
      </w:r>
      <w:r>
        <w:rPr>
          <w:noProof/>
        </w:rPr>
        <w:fldChar w:fldCharType="begin"/>
      </w:r>
      <w:r>
        <w:rPr>
          <w:noProof/>
        </w:rPr>
        <w:instrText xml:space="preserve"> PAGEREF _Toc183581381 \h </w:instrText>
      </w:r>
      <w:r>
        <w:rPr>
          <w:noProof/>
        </w:rPr>
      </w:r>
      <w:r>
        <w:rPr>
          <w:noProof/>
        </w:rPr>
        <w:fldChar w:fldCharType="separate"/>
      </w:r>
      <w:r>
        <w:rPr>
          <w:noProof/>
        </w:rPr>
        <w:t>68</w:t>
      </w:r>
      <w:r>
        <w:rPr>
          <w:noProof/>
        </w:rPr>
        <w:fldChar w:fldCharType="end"/>
      </w:r>
    </w:p>
    <w:p w14:paraId="509569F8" w14:textId="1DA77671" w:rsidR="00B32B11" w:rsidRDefault="00B32B11">
      <w:pPr>
        <w:pStyle w:val="TOC5"/>
        <w:rPr>
          <w:rFonts w:asciiTheme="minorHAnsi" w:eastAsiaTheme="minorEastAsia" w:hAnsiTheme="minorHAnsi" w:cstheme="minorBidi"/>
          <w:noProof/>
          <w:sz w:val="22"/>
          <w:szCs w:val="22"/>
          <w:lang w:val="en-IN" w:eastAsia="en-IN"/>
        </w:rPr>
      </w:pPr>
      <w:r>
        <w:rPr>
          <w:noProof/>
        </w:rPr>
        <w:t>6.5.2.2.1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_Toc183581382 \h </w:instrText>
      </w:r>
      <w:r>
        <w:rPr>
          <w:noProof/>
        </w:rPr>
      </w:r>
      <w:r>
        <w:rPr>
          <w:noProof/>
        </w:rPr>
        <w:fldChar w:fldCharType="separate"/>
      </w:r>
      <w:r>
        <w:rPr>
          <w:noProof/>
        </w:rPr>
        <w:t>68</w:t>
      </w:r>
      <w:r>
        <w:rPr>
          <w:noProof/>
        </w:rPr>
        <w:fldChar w:fldCharType="end"/>
      </w:r>
    </w:p>
    <w:p w14:paraId="0F0F33F3" w14:textId="3E78FC9F" w:rsidR="00B32B11" w:rsidRDefault="00B32B11">
      <w:pPr>
        <w:pStyle w:val="TOC5"/>
        <w:rPr>
          <w:rFonts w:asciiTheme="minorHAnsi" w:eastAsiaTheme="minorEastAsia" w:hAnsiTheme="minorHAnsi" w:cstheme="minorBidi"/>
          <w:noProof/>
          <w:sz w:val="22"/>
          <w:szCs w:val="22"/>
          <w:lang w:val="en-IN" w:eastAsia="en-IN"/>
        </w:rPr>
      </w:pPr>
      <w:r>
        <w:rPr>
          <w:noProof/>
        </w:rPr>
        <w:t>6.5.2.2.2</w:t>
      </w:r>
      <w:r>
        <w:rPr>
          <w:rFonts w:asciiTheme="minorHAnsi" w:eastAsiaTheme="minorEastAsia" w:hAnsiTheme="minorHAnsi" w:cstheme="minorBidi"/>
          <w:noProof/>
          <w:sz w:val="22"/>
          <w:szCs w:val="22"/>
          <w:lang w:val="en-IN" w:eastAsia="en-IN"/>
        </w:rPr>
        <w:tab/>
      </w:r>
      <w:r>
        <w:rPr>
          <w:noProof/>
        </w:rPr>
        <w:t>S</w:t>
      </w:r>
      <w:r w:rsidRPr="0065228B">
        <w:rPr>
          <w:noProof/>
          <w:lang w:val="en-US"/>
        </w:rPr>
        <w:t>ervice Provisioning Information</w:t>
      </w:r>
      <w:r w:rsidRPr="0065228B">
        <w:rPr>
          <w:rFonts w:cs="Courier New"/>
          <w:noProof/>
        </w:rPr>
        <w:t xml:space="preserve"> Retrieval Request</w:t>
      </w:r>
      <w:r>
        <w:rPr>
          <w:noProof/>
        </w:rPr>
        <w:tab/>
      </w:r>
      <w:r>
        <w:rPr>
          <w:noProof/>
        </w:rPr>
        <w:fldChar w:fldCharType="begin"/>
      </w:r>
      <w:r>
        <w:rPr>
          <w:noProof/>
        </w:rPr>
        <w:instrText xml:space="preserve"> PAGEREF _Toc183581383 \h </w:instrText>
      </w:r>
      <w:r>
        <w:rPr>
          <w:noProof/>
        </w:rPr>
      </w:r>
      <w:r>
        <w:rPr>
          <w:noProof/>
        </w:rPr>
        <w:fldChar w:fldCharType="separate"/>
      </w:r>
      <w:r>
        <w:rPr>
          <w:noProof/>
        </w:rPr>
        <w:t>68</w:t>
      </w:r>
      <w:r>
        <w:rPr>
          <w:noProof/>
        </w:rPr>
        <w:fldChar w:fldCharType="end"/>
      </w:r>
    </w:p>
    <w:p w14:paraId="5548B77C" w14:textId="504FA17E" w:rsidR="00B32B11" w:rsidRDefault="00B32B11">
      <w:pPr>
        <w:pStyle w:val="TOC4"/>
        <w:rPr>
          <w:rFonts w:asciiTheme="minorHAnsi" w:eastAsiaTheme="minorEastAsia" w:hAnsiTheme="minorHAnsi" w:cstheme="minorBidi"/>
          <w:noProof/>
          <w:sz w:val="22"/>
          <w:szCs w:val="22"/>
          <w:lang w:val="en-IN" w:eastAsia="en-IN"/>
        </w:rPr>
      </w:pPr>
      <w:r>
        <w:rPr>
          <w:noProof/>
        </w:rPr>
        <w:t>6.5.2.3</w:t>
      </w:r>
      <w:r>
        <w:rPr>
          <w:rFonts w:asciiTheme="minorHAnsi" w:eastAsiaTheme="minorEastAsia" w:hAnsiTheme="minorHAnsi" w:cstheme="minorBidi"/>
          <w:noProof/>
          <w:sz w:val="22"/>
          <w:szCs w:val="22"/>
          <w:lang w:val="en-IN" w:eastAsia="en-IN"/>
        </w:rPr>
        <w:tab/>
      </w:r>
      <w:r>
        <w:rPr>
          <w:noProof/>
        </w:rPr>
        <w:t>Eecs_ECSServiceProvisioning_Subscribe</w:t>
      </w:r>
      <w:r>
        <w:rPr>
          <w:noProof/>
        </w:rPr>
        <w:tab/>
      </w:r>
      <w:r>
        <w:rPr>
          <w:noProof/>
        </w:rPr>
        <w:fldChar w:fldCharType="begin"/>
      </w:r>
      <w:r>
        <w:rPr>
          <w:noProof/>
        </w:rPr>
        <w:instrText xml:space="preserve"> PAGEREF _Toc183581384 \h </w:instrText>
      </w:r>
      <w:r>
        <w:rPr>
          <w:noProof/>
        </w:rPr>
      </w:r>
      <w:r>
        <w:rPr>
          <w:noProof/>
        </w:rPr>
        <w:fldChar w:fldCharType="separate"/>
      </w:r>
      <w:r>
        <w:rPr>
          <w:noProof/>
        </w:rPr>
        <w:t>68</w:t>
      </w:r>
      <w:r>
        <w:rPr>
          <w:noProof/>
        </w:rPr>
        <w:fldChar w:fldCharType="end"/>
      </w:r>
    </w:p>
    <w:p w14:paraId="61B3F174" w14:textId="62FE979F" w:rsidR="00B32B11" w:rsidRDefault="00B32B11">
      <w:pPr>
        <w:pStyle w:val="TOC5"/>
        <w:rPr>
          <w:rFonts w:asciiTheme="minorHAnsi" w:eastAsiaTheme="minorEastAsia" w:hAnsiTheme="minorHAnsi" w:cstheme="minorBidi"/>
          <w:noProof/>
          <w:sz w:val="22"/>
          <w:szCs w:val="22"/>
          <w:lang w:val="en-IN" w:eastAsia="en-IN"/>
        </w:rPr>
      </w:pPr>
      <w:r>
        <w:rPr>
          <w:noProof/>
        </w:rPr>
        <w:t>6.5.2.3.1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_Toc183581385 \h </w:instrText>
      </w:r>
      <w:r>
        <w:rPr>
          <w:noProof/>
        </w:rPr>
      </w:r>
      <w:r>
        <w:rPr>
          <w:noProof/>
        </w:rPr>
        <w:fldChar w:fldCharType="separate"/>
      </w:r>
      <w:r>
        <w:rPr>
          <w:noProof/>
        </w:rPr>
        <w:t>68</w:t>
      </w:r>
      <w:r>
        <w:rPr>
          <w:noProof/>
        </w:rPr>
        <w:fldChar w:fldCharType="end"/>
      </w:r>
    </w:p>
    <w:p w14:paraId="4F42CE13" w14:textId="34AB3B18" w:rsidR="00B32B11" w:rsidRDefault="00B32B11">
      <w:pPr>
        <w:pStyle w:val="TOC5"/>
        <w:rPr>
          <w:rFonts w:asciiTheme="minorHAnsi" w:eastAsiaTheme="minorEastAsia" w:hAnsiTheme="minorHAnsi" w:cstheme="minorBidi"/>
          <w:noProof/>
          <w:sz w:val="22"/>
          <w:szCs w:val="22"/>
          <w:lang w:val="en-IN" w:eastAsia="en-IN"/>
        </w:rPr>
      </w:pPr>
      <w:r>
        <w:rPr>
          <w:noProof/>
        </w:rPr>
        <w:t>6.5.2.3.2</w:t>
      </w:r>
      <w:r>
        <w:rPr>
          <w:rFonts w:asciiTheme="minorHAnsi" w:eastAsiaTheme="minorEastAsia" w:hAnsiTheme="minorHAnsi" w:cstheme="minorBidi"/>
          <w:noProof/>
          <w:sz w:val="22"/>
          <w:szCs w:val="22"/>
          <w:lang w:val="en-IN" w:eastAsia="en-IN"/>
        </w:rPr>
        <w:tab/>
      </w:r>
      <w:r>
        <w:rPr>
          <w:noProof/>
        </w:rPr>
        <w:t>Service Provisioning Subscription Creation</w:t>
      </w:r>
      <w:r>
        <w:rPr>
          <w:noProof/>
        </w:rPr>
        <w:tab/>
      </w:r>
      <w:r>
        <w:rPr>
          <w:noProof/>
        </w:rPr>
        <w:fldChar w:fldCharType="begin"/>
      </w:r>
      <w:r>
        <w:rPr>
          <w:noProof/>
        </w:rPr>
        <w:instrText xml:space="preserve"> PAGEREF _Toc183581386 \h </w:instrText>
      </w:r>
      <w:r>
        <w:rPr>
          <w:noProof/>
        </w:rPr>
      </w:r>
      <w:r>
        <w:rPr>
          <w:noProof/>
        </w:rPr>
        <w:fldChar w:fldCharType="separate"/>
      </w:r>
      <w:r>
        <w:rPr>
          <w:noProof/>
        </w:rPr>
        <w:t>68</w:t>
      </w:r>
      <w:r>
        <w:rPr>
          <w:noProof/>
        </w:rPr>
        <w:fldChar w:fldCharType="end"/>
      </w:r>
    </w:p>
    <w:p w14:paraId="50E88E10" w14:textId="5B553493" w:rsidR="00B32B11" w:rsidRDefault="00B32B11">
      <w:pPr>
        <w:pStyle w:val="TOC4"/>
        <w:rPr>
          <w:rFonts w:asciiTheme="minorHAnsi" w:eastAsiaTheme="minorEastAsia" w:hAnsiTheme="minorHAnsi" w:cstheme="minorBidi"/>
          <w:noProof/>
          <w:sz w:val="22"/>
          <w:szCs w:val="22"/>
          <w:lang w:val="en-IN" w:eastAsia="en-IN"/>
        </w:rPr>
      </w:pPr>
      <w:r>
        <w:rPr>
          <w:noProof/>
        </w:rPr>
        <w:t>6.5.2.4</w:t>
      </w:r>
      <w:r>
        <w:rPr>
          <w:rFonts w:asciiTheme="minorHAnsi" w:eastAsiaTheme="minorEastAsia" w:hAnsiTheme="minorHAnsi" w:cstheme="minorBidi"/>
          <w:noProof/>
          <w:sz w:val="22"/>
          <w:szCs w:val="22"/>
          <w:lang w:val="en-IN" w:eastAsia="en-IN"/>
        </w:rPr>
        <w:tab/>
      </w:r>
      <w:r>
        <w:rPr>
          <w:noProof/>
        </w:rPr>
        <w:t>Eecs_ECSServiceProvisioning_UpdateSubscription</w:t>
      </w:r>
      <w:r>
        <w:rPr>
          <w:noProof/>
        </w:rPr>
        <w:tab/>
      </w:r>
      <w:r>
        <w:rPr>
          <w:noProof/>
        </w:rPr>
        <w:fldChar w:fldCharType="begin"/>
      </w:r>
      <w:r>
        <w:rPr>
          <w:noProof/>
        </w:rPr>
        <w:instrText xml:space="preserve"> PAGEREF _Toc183581387 \h </w:instrText>
      </w:r>
      <w:r>
        <w:rPr>
          <w:noProof/>
        </w:rPr>
      </w:r>
      <w:r>
        <w:rPr>
          <w:noProof/>
        </w:rPr>
        <w:fldChar w:fldCharType="separate"/>
      </w:r>
      <w:r>
        <w:rPr>
          <w:noProof/>
        </w:rPr>
        <w:t>69</w:t>
      </w:r>
      <w:r>
        <w:rPr>
          <w:noProof/>
        </w:rPr>
        <w:fldChar w:fldCharType="end"/>
      </w:r>
    </w:p>
    <w:p w14:paraId="049EC984" w14:textId="76251CC7" w:rsidR="00B32B11" w:rsidRDefault="00B32B11">
      <w:pPr>
        <w:pStyle w:val="TOC5"/>
        <w:rPr>
          <w:rFonts w:asciiTheme="minorHAnsi" w:eastAsiaTheme="minorEastAsia" w:hAnsiTheme="minorHAnsi" w:cstheme="minorBidi"/>
          <w:noProof/>
          <w:sz w:val="22"/>
          <w:szCs w:val="22"/>
          <w:lang w:val="en-IN" w:eastAsia="en-IN"/>
        </w:rPr>
      </w:pPr>
      <w:r>
        <w:rPr>
          <w:noProof/>
        </w:rPr>
        <w:t>6.5.2.4.1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_Toc183581388 \h </w:instrText>
      </w:r>
      <w:r>
        <w:rPr>
          <w:noProof/>
        </w:rPr>
      </w:r>
      <w:r>
        <w:rPr>
          <w:noProof/>
        </w:rPr>
        <w:fldChar w:fldCharType="separate"/>
      </w:r>
      <w:r>
        <w:rPr>
          <w:noProof/>
        </w:rPr>
        <w:t>69</w:t>
      </w:r>
      <w:r>
        <w:rPr>
          <w:noProof/>
        </w:rPr>
        <w:fldChar w:fldCharType="end"/>
      </w:r>
    </w:p>
    <w:p w14:paraId="5AA58E4A" w14:textId="522580CE" w:rsidR="00B32B11" w:rsidRDefault="00B32B11">
      <w:pPr>
        <w:pStyle w:val="TOC5"/>
        <w:rPr>
          <w:rFonts w:asciiTheme="minorHAnsi" w:eastAsiaTheme="minorEastAsia" w:hAnsiTheme="minorHAnsi" w:cstheme="minorBidi"/>
          <w:noProof/>
          <w:sz w:val="22"/>
          <w:szCs w:val="22"/>
          <w:lang w:val="en-IN" w:eastAsia="en-IN"/>
        </w:rPr>
      </w:pPr>
      <w:r>
        <w:rPr>
          <w:noProof/>
        </w:rPr>
        <w:t>6.5.2.4.2</w:t>
      </w:r>
      <w:r>
        <w:rPr>
          <w:rFonts w:asciiTheme="minorHAnsi" w:eastAsiaTheme="minorEastAsia" w:hAnsiTheme="minorHAnsi" w:cstheme="minorBidi"/>
          <w:noProof/>
          <w:sz w:val="22"/>
          <w:szCs w:val="22"/>
          <w:lang w:val="en-IN" w:eastAsia="en-IN"/>
        </w:rPr>
        <w:tab/>
      </w:r>
      <w:r>
        <w:rPr>
          <w:noProof/>
        </w:rPr>
        <w:t>Service Provisioning Subscription Update</w:t>
      </w:r>
      <w:r>
        <w:rPr>
          <w:noProof/>
        </w:rPr>
        <w:tab/>
      </w:r>
      <w:r>
        <w:rPr>
          <w:noProof/>
        </w:rPr>
        <w:fldChar w:fldCharType="begin"/>
      </w:r>
      <w:r>
        <w:rPr>
          <w:noProof/>
        </w:rPr>
        <w:instrText xml:space="preserve"> PAGEREF _Toc183581389 \h </w:instrText>
      </w:r>
      <w:r>
        <w:rPr>
          <w:noProof/>
        </w:rPr>
      </w:r>
      <w:r>
        <w:rPr>
          <w:noProof/>
        </w:rPr>
        <w:fldChar w:fldCharType="separate"/>
      </w:r>
      <w:r>
        <w:rPr>
          <w:noProof/>
        </w:rPr>
        <w:t>69</w:t>
      </w:r>
      <w:r>
        <w:rPr>
          <w:noProof/>
        </w:rPr>
        <w:fldChar w:fldCharType="end"/>
      </w:r>
    </w:p>
    <w:p w14:paraId="1C5095B6" w14:textId="2C769E1E" w:rsidR="00B32B11" w:rsidRDefault="00B32B11">
      <w:pPr>
        <w:pStyle w:val="TOC4"/>
        <w:rPr>
          <w:rFonts w:asciiTheme="minorHAnsi" w:eastAsiaTheme="minorEastAsia" w:hAnsiTheme="minorHAnsi" w:cstheme="minorBidi"/>
          <w:noProof/>
          <w:sz w:val="22"/>
          <w:szCs w:val="22"/>
          <w:lang w:val="en-IN" w:eastAsia="en-IN"/>
        </w:rPr>
      </w:pPr>
      <w:r>
        <w:rPr>
          <w:noProof/>
        </w:rPr>
        <w:t>6.5.2.5</w:t>
      </w:r>
      <w:r>
        <w:rPr>
          <w:rFonts w:asciiTheme="minorHAnsi" w:eastAsiaTheme="minorEastAsia" w:hAnsiTheme="minorHAnsi" w:cstheme="minorBidi"/>
          <w:noProof/>
          <w:sz w:val="22"/>
          <w:szCs w:val="22"/>
          <w:lang w:val="en-IN" w:eastAsia="en-IN"/>
        </w:rPr>
        <w:tab/>
      </w:r>
      <w:r>
        <w:rPr>
          <w:noProof/>
        </w:rPr>
        <w:t>Eecs_ECSServiceProvisioning_Unsubscribe</w:t>
      </w:r>
      <w:r>
        <w:rPr>
          <w:noProof/>
        </w:rPr>
        <w:tab/>
      </w:r>
      <w:r>
        <w:rPr>
          <w:noProof/>
        </w:rPr>
        <w:fldChar w:fldCharType="begin"/>
      </w:r>
      <w:r>
        <w:rPr>
          <w:noProof/>
        </w:rPr>
        <w:instrText xml:space="preserve"> PAGEREF _Toc183581390 \h </w:instrText>
      </w:r>
      <w:r>
        <w:rPr>
          <w:noProof/>
        </w:rPr>
      </w:r>
      <w:r>
        <w:rPr>
          <w:noProof/>
        </w:rPr>
        <w:fldChar w:fldCharType="separate"/>
      </w:r>
      <w:r>
        <w:rPr>
          <w:noProof/>
        </w:rPr>
        <w:t>69</w:t>
      </w:r>
      <w:r>
        <w:rPr>
          <w:noProof/>
        </w:rPr>
        <w:fldChar w:fldCharType="end"/>
      </w:r>
    </w:p>
    <w:p w14:paraId="5A8C1F03" w14:textId="0B0C2D40" w:rsidR="00B32B11" w:rsidRDefault="00B32B11">
      <w:pPr>
        <w:pStyle w:val="TOC5"/>
        <w:rPr>
          <w:rFonts w:asciiTheme="minorHAnsi" w:eastAsiaTheme="minorEastAsia" w:hAnsiTheme="minorHAnsi" w:cstheme="minorBidi"/>
          <w:noProof/>
          <w:sz w:val="22"/>
          <w:szCs w:val="22"/>
          <w:lang w:val="en-IN" w:eastAsia="en-IN"/>
        </w:rPr>
      </w:pPr>
      <w:r>
        <w:rPr>
          <w:noProof/>
        </w:rPr>
        <w:t>6.5.2.5.1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_Toc183581391 \h </w:instrText>
      </w:r>
      <w:r>
        <w:rPr>
          <w:noProof/>
        </w:rPr>
      </w:r>
      <w:r>
        <w:rPr>
          <w:noProof/>
        </w:rPr>
        <w:fldChar w:fldCharType="separate"/>
      </w:r>
      <w:r>
        <w:rPr>
          <w:noProof/>
        </w:rPr>
        <w:t>69</w:t>
      </w:r>
      <w:r>
        <w:rPr>
          <w:noProof/>
        </w:rPr>
        <w:fldChar w:fldCharType="end"/>
      </w:r>
    </w:p>
    <w:p w14:paraId="4C8EA343" w14:textId="064787F3" w:rsidR="00B32B11" w:rsidRDefault="00B32B11">
      <w:pPr>
        <w:pStyle w:val="TOC5"/>
        <w:rPr>
          <w:rFonts w:asciiTheme="minorHAnsi" w:eastAsiaTheme="minorEastAsia" w:hAnsiTheme="minorHAnsi" w:cstheme="minorBidi"/>
          <w:noProof/>
          <w:sz w:val="22"/>
          <w:szCs w:val="22"/>
          <w:lang w:val="en-IN" w:eastAsia="en-IN"/>
        </w:rPr>
      </w:pPr>
      <w:r>
        <w:rPr>
          <w:noProof/>
        </w:rPr>
        <w:t>6.5.2.5.2</w:t>
      </w:r>
      <w:r>
        <w:rPr>
          <w:rFonts w:asciiTheme="minorHAnsi" w:eastAsiaTheme="minorEastAsia" w:hAnsiTheme="minorHAnsi" w:cstheme="minorBidi"/>
          <w:noProof/>
          <w:sz w:val="22"/>
          <w:szCs w:val="22"/>
          <w:lang w:val="en-IN" w:eastAsia="en-IN"/>
        </w:rPr>
        <w:tab/>
      </w:r>
      <w:r>
        <w:rPr>
          <w:noProof/>
        </w:rPr>
        <w:t xml:space="preserve">Service Provisioning Subscription </w:t>
      </w:r>
      <w:r w:rsidRPr="0065228B">
        <w:rPr>
          <w:noProof/>
          <w:lang w:val="en-US"/>
        </w:rPr>
        <w:t>Deletion</w:t>
      </w:r>
      <w:r>
        <w:rPr>
          <w:noProof/>
        </w:rPr>
        <w:tab/>
      </w:r>
      <w:r>
        <w:rPr>
          <w:noProof/>
        </w:rPr>
        <w:fldChar w:fldCharType="begin"/>
      </w:r>
      <w:r>
        <w:rPr>
          <w:noProof/>
        </w:rPr>
        <w:instrText xml:space="preserve"> PAGEREF _Toc183581392 \h </w:instrText>
      </w:r>
      <w:r>
        <w:rPr>
          <w:noProof/>
        </w:rPr>
      </w:r>
      <w:r>
        <w:rPr>
          <w:noProof/>
        </w:rPr>
        <w:fldChar w:fldCharType="separate"/>
      </w:r>
      <w:r>
        <w:rPr>
          <w:noProof/>
        </w:rPr>
        <w:t>69</w:t>
      </w:r>
      <w:r>
        <w:rPr>
          <w:noProof/>
        </w:rPr>
        <w:fldChar w:fldCharType="end"/>
      </w:r>
    </w:p>
    <w:p w14:paraId="171A0DC5" w14:textId="4030B7D3" w:rsidR="00B32B11" w:rsidRDefault="00B32B11">
      <w:pPr>
        <w:pStyle w:val="TOC4"/>
        <w:rPr>
          <w:rFonts w:asciiTheme="minorHAnsi" w:eastAsiaTheme="minorEastAsia" w:hAnsiTheme="minorHAnsi" w:cstheme="minorBidi"/>
          <w:noProof/>
          <w:sz w:val="22"/>
          <w:szCs w:val="22"/>
          <w:lang w:val="en-IN" w:eastAsia="en-IN"/>
        </w:rPr>
      </w:pPr>
      <w:r>
        <w:rPr>
          <w:noProof/>
        </w:rPr>
        <w:t>6.5.2.6</w:t>
      </w:r>
      <w:r>
        <w:rPr>
          <w:rFonts w:asciiTheme="minorHAnsi" w:eastAsiaTheme="minorEastAsia" w:hAnsiTheme="minorHAnsi" w:cstheme="minorBidi"/>
          <w:noProof/>
          <w:sz w:val="22"/>
          <w:szCs w:val="22"/>
          <w:lang w:val="en-IN" w:eastAsia="en-IN"/>
        </w:rPr>
        <w:tab/>
      </w:r>
      <w:r>
        <w:rPr>
          <w:noProof/>
        </w:rPr>
        <w:t>Eecs_ECSServiceProvisioning_Notify</w:t>
      </w:r>
      <w:r>
        <w:rPr>
          <w:noProof/>
        </w:rPr>
        <w:tab/>
      </w:r>
      <w:r>
        <w:rPr>
          <w:noProof/>
        </w:rPr>
        <w:fldChar w:fldCharType="begin"/>
      </w:r>
      <w:r>
        <w:rPr>
          <w:noProof/>
        </w:rPr>
        <w:instrText xml:space="preserve"> PAGEREF _Toc183581393 \h </w:instrText>
      </w:r>
      <w:r>
        <w:rPr>
          <w:noProof/>
        </w:rPr>
      </w:r>
      <w:r>
        <w:rPr>
          <w:noProof/>
        </w:rPr>
        <w:fldChar w:fldCharType="separate"/>
      </w:r>
      <w:r>
        <w:rPr>
          <w:noProof/>
        </w:rPr>
        <w:t>70</w:t>
      </w:r>
      <w:r>
        <w:rPr>
          <w:noProof/>
        </w:rPr>
        <w:fldChar w:fldCharType="end"/>
      </w:r>
    </w:p>
    <w:p w14:paraId="5D8EFC88" w14:textId="412AC333" w:rsidR="00B32B11" w:rsidRDefault="00B32B11">
      <w:pPr>
        <w:pStyle w:val="TOC5"/>
        <w:rPr>
          <w:rFonts w:asciiTheme="minorHAnsi" w:eastAsiaTheme="minorEastAsia" w:hAnsiTheme="minorHAnsi" w:cstheme="minorBidi"/>
          <w:noProof/>
          <w:sz w:val="22"/>
          <w:szCs w:val="22"/>
          <w:lang w:val="en-IN" w:eastAsia="en-IN"/>
        </w:rPr>
      </w:pPr>
      <w:r>
        <w:rPr>
          <w:noProof/>
        </w:rPr>
        <w:t>6.5.2.6.1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_Toc183581394 \h </w:instrText>
      </w:r>
      <w:r>
        <w:rPr>
          <w:noProof/>
        </w:rPr>
      </w:r>
      <w:r>
        <w:rPr>
          <w:noProof/>
        </w:rPr>
        <w:fldChar w:fldCharType="separate"/>
      </w:r>
      <w:r>
        <w:rPr>
          <w:noProof/>
        </w:rPr>
        <w:t>70</w:t>
      </w:r>
      <w:r>
        <w:rPr>
          <w:noProof/>
        </w:rPr>
        <w:fldChar w:fldCharType="end"/>
      </w:r>
    </w:p>
    <w:p w14:paraId="517ACF90" w14:textId="4D53AA8D" w:rsidR="00B32B11" w:rsidRDefault="00B32B11">
      <w:pPr>
        <w:pStyle w:val="TOC5"/>
        <w:rPr>
          <w:rFonts w:asciiTheme="minorHAnsi" w:eastAsiaTheme="minorEastAsia" w:hAnsiTheme="minorHAnsi" w:cstheme="minorBidi"/>
          <w:noProof/>
          <w:sz w:val="22"/>
          <w:szCs w:val="22"/>
          <w:lang w:val="en-IN" w:eastAsia="en-IN"/>
        </w:rPr>
      </w:pPr>
      <w:r>
        <w:rPr>
          <w:noProof/>
        </w:rPr>
        <w:t>6.5.2.6.2</w:t>
      </w:r>
      <w:r>
        <w:rPr>
          <w:rFonts w:asciiTheme="minorHAnsi" w:eastAsiaTheme="minorEastAsia" w:hAnsiTheme="minorHAnsi" w:cstheme="minorBidi"/>
          <w:noProof/>
          <w:sz w:val="22"/>
          <w:szCs w:val="22"/>
          <w:lang w:val="en-IN" w:eastAsia="en-IN"/>
        </w:rPr>
        <w:tab/>
      </w:r>
      <w:r>
        <w:rPr>
          <w:noProof/>
        </w:rPr>
        <w:t xml:space="preserve">Service Provisioning </w:t>
      </w:r>
      <w:r w:rsidRPr="0065228B">
        <w:rPr>
          <w:noProof/>
          <w:lang w:val="en-US"/>
        </w:rPr>
        <w:t>Notification</w:t>
      </w:r>
      <w:r>
        <w:rPr>
          <w:noProof/>
        </w:rPr>
        <w:tab/>
      </w:r>
      <w:r>
        <w:rPr>
          <w:noProof/>
        </w:rPr>
        <w:fldChar w:fldCharType="begin"/>
      </w:r>
      <w:r>
        <w:rPr>
          <w:noProof/>
        </w:rPr>
        <w:instrText xml:space="preserve"> PAGEREF _Toc183581395 \h </w:instrText>
      </w:r>
      <w:r>
        <w:rPr>
          <w:noProof/>
        </w:rPr>
      </w:r>
      <w:r>
        <w:rPr>
          <w:noProof/>
        </w:rPr>
        <w:fldChar w:fldCharType="separate"/>
      </w:r>
      <w:r>
        <w:rPr>
          <w:noProof/>
        </w:rPr>
        <w:t>70</w:t>
      </w:r>
      <w:r>
        <w:rPr>
          <w:noProof/>
        </w:rPr>
        <w:fldChar w:fldCharType="end"/>
      </w:r>
    </w:p>
    <w:p w14:paraId="6F799F33" w14:textId="6570EDC6" w:rsidR="00B32B11" w:rsidRDefault="00B32B11">
      <w:pPr>
        <w:pStyle w:val="TOC2"/>
        <w:rPr>
          <w:rFonts w:asciiTheme="minorHAnsi" w:eastAsiaTheme="minorEastAsia" w:hAnsiTheme="minorHAnsi" w:cstheme="minorBidi"/>
          <w:noProof/>
          <w:sz w:val="22"/>
          <w:szCs w:val="22"/>
          <w:lang w:val="en-IN" w:eastAsia="en-IN"/>
        </w:rPr>
      </w:pPr>
      <w:r>
        <w:rPr>
          <w:noProof/>
        </w:rPr>
        <w:t>6.6</w:t>
      </w:r>
      <w:r>
        <w:rPr>
          <w:rFonts w:asciiTheme="minorHAnsi" w:eastAsiaTheme="minorEastAsia" w:hAnsiTheme="minorHAnsi" w:cstheme="minorBidi"/>
          <w:noProof/>
          <w:sz w:val="22"/>
          <w:szCs w:val="22"/>
          <w:lang w:val="en-IN" w:eastAsia="en-IN"/>
        </w:rPr>
        <w:tab/>
      </w:r>
      <w:r>
        <w:rPr>
          <w:noProof/>
        </w:rPr>
        <w:t>Eecs_ECSDiscovery Service</w:t>
      </w:r>
      <w:r>
        <w:rPr>
          <w:noProof/>
        </w:rPr>
        <w:tab/>
      </w:r>
      <w:r>
        <w:rPr>
          <w:noProof/>
        </w:rPr>
        <w:fldChar w:fldCharType="begin"/>
      </w:r>
      <w:r>
        <w:rPr>
          <w:noProof/>
        </w:rPr>
        <w:instrText xml:space="preserve"> PAGEREF _Toc183581396 \h </w:instrText>
      </w:r>
      <w:r>
        <w:rPr>
          <w:noProof/>
        </w:rPr>
      </w:r>
      <w:r>
        <w:rPr>
          <w:noProof/>
        </w:rPr>
        <w:fldChar w:fldCharType="separate"/>
      </w:r>
      <w:r>
        <w:rPr>
          <w:noProof/>
        </w:rPr>
        <w:t>70</w:t>
      </w:r>
      <w:r>
        <w:rPr>
          <w:noProof/>
        </w:rPr>
        <w:fldChar w:fldCharType="end"/>
      </w:r>
    </w:p>
    <w:p w14:paraId="27DD6A34" w14:textId="24FD9629" w:rsidR="00B32B11" w:rsidRDefault="00B32B11">
      <w:pPr>
        <w:pStyle w:val="TOC3"/>
        <w:rPr>
          <w:rFonts w:asciiTheme="minorHAnsi" w:eastAsiaTheme="minorEastAsia" w:hAnsiTheme="minorHAnsi" w:cstheme="minorBidi"/>
          <w:noProof/>
          <w:sz w:val="22"/>
          <w:szCs w:val="22"/>
          <w:lang w:val="en-IN" w:eastAsia="en-IN"/>
        </w:rPr>
      </w:pPr>
      <w:r>
        <w:rPr>
          <w:noProof/>
        </w:rPr>
        <w:t>6.6.1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_Toc183581397 \h </w:instrText>
      </w:r>
      <w:r>
        <w:rPr>
          <w:noProof/>
        </w:rPr>
      </w:r>
      <w:r>
        <w:rPr>
          <w:noProof/>
        </w:rPr>
        <w:fldChar w:fldCharType="separate"/>
      </w:r>
      <w:r>
        <w:rPr>
          <w:noProof/>
        </w:rPr>
        <w:t>70</w:t>
      </w:r>
      <w:r>
        <w:rPr>
          <w:noProof/>
        </w:rPr>
        <w:fldChar w:fldCharType="end"/>
      </w:r>
    </w:p>
    <w:p w14:paraId="74401E56" w14:textId="4AA1B966" w:rsidR="00B32B11" w:rsidRDefault="00B32B11">
      <w:pPr>
        <w:pStyle w:val="TOC3"/>
        <w:rPr>
          <w:rFonts w:asciiTheme="minorHAnsi" w:eastAsiaTheme="minorEastAsia" w:hAnsiTheme="minorHAnsi" w:cstheme="minorBidi"/>
          <w:noProof/>
          <w:sz w:val="22"/>
          <w:szCs w:val="22"/>
          <w:lang w:val="en-IN" w:eastAsia="en-IN"/>
        </w:rPr>
      </w:pPr>
      <w:r>
        <w:rPr>
          <w:noProof/>
        </w:rPr>
        <w:t>6.6.2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_Toc183581398 \h </w:instrText>
      </w:r>
      <w:r>
        <w:rPr>
          <w:noProof/>
        </w:rPr>
      </w:r>
      <w:r>
        <w:rPr>
          <w:noProof/>
        </w:rPr>
        <w:fldChar w:fldCharType="separate"/>
      </w:r>
      <w:r>
        <w:rPr>
          <w:noProof/>
        </w:rPr>
        <w:t>70</w:t>
      </w:r>
      <w:r>
        <w:rPr>
          <w:noProof/>
        </w:rPr>
        <w:fldChar w:fldCharType="end"/>
      </w:r>
    </w:p>
    <w:p w14:paraId="5AD8B417" w14:textId="6854483C" w:rsidR="00B32B11" w:rsidRDefault="00B32B11">
      <w:pPr>
        <w:pStyle w:val="TOC4"/>
        <w:rPr>
          <w:rFonts w:asciiTheme="minorHAnsi" w:eastAsiaTheme="minorEastAsia" w:hAnsiTheme="minorHAnsi" w:cstheme="minorBidi"/>
          <w:noProof/>
          <w:sz w:val="22"/>
          <w:szCs w:val="22"/>
          <w:lang w:val="en-IN" w:eastAsia="en-IN"/>
        </w:rPr>
      </w:pPr>
      <w:r>
        <w:rPr>
          <w:noProof/>
        </w:rPr>
        <w:t>6.6.2.1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_Toc183581399 \h </w:instrText>
      </w:r>
      <w:r>
        <w:rPr>
          <w:noProof/>
        </w:rPr>
      </w:r>
      <w:r>
        <w:rPr>
          <w:noProof/>
        </w:rPr>
        <w:fldChar w:fldCharType="separate"/>
      </w:r>
      <w:r>
        <w:rPr>
          <w:noProof/>
        </w:rPr>
        <w:t>70</w:t>
      </w:r>
      <w:r>
        <w:rPr>
          <w:noProof/>
        </w:rPr>
        <w:fldChar w:fldCharType="end"/>
      </w:r>
    </w:p>
    <w:p w14:paraId="4681B118" w14:textId="6B628BA2" w:rsidR="00B32B11" w:rsidRDefault="00B32B11">
      <w:pPr>
        <w:pStyle w:val="TOC4"/>
        <w:rPr>
          <w:rFonts w:asciiTheme="minorHAnsi" w:eastAsiaTheme="minorEastAsia" w:hAnsiTheme="minorHAnsi" w:cstheme="minorBidi"/>
          <w:noProof/>
          <w:sz w:val="22"/>
          <w:szCs w:val="22"/>
          <w:lang w:val="en-IN" w:eastAsia="en-IN"/>
        </w:rPr>
      </w:pPr>
      <w:r>
        <w:rPr>
          <w:noProof/>
        </w:rPr>
        <w:t>6.6.2.2</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_Toc183581400 \h </w:instrText>
      </w:r>
      <w:r>
        <w:rPr>
          <w:noProof/>
        </w:rPr>
      </w:r>
      <w:r>
        <w:rPr>
          <w:noProof/>
        </w:rPr>
        <w:fldChar w:fldCharType="separate"/>
      </w:r>
      <w:r>
        <w:rPr>
          <w:noProof/>
        </w:rPr>
        <w:t>71</w:t>
      </w:r>
      <w:r>
        <w:rPr>
          <w:noProof/>
        </w:rPr>
        <w:fldChar w:fldCharType="end"/>
      </w:r>
    </w:p>
    <w:p w14:paraId="7873BE48" w14:textId="2010BA82" w:rsidR="00B32B11" w:rsidRDefault="00B32B11">
      <w:pPr>
        <w:pStyle w:val="TOC5"/>
        <w:rPr>
          <w:rFonts w:asciiTheme="minorHAnsi" w:eastAsiaTheme="minorEastAsia" w:hAnsiTheme="minorHAnsi" w:cstheme="minorBidi"/>
          <w:noProof/>
          <w:sz w:val="22"/>
          <w:szCs w:val="22"/>
          <w:lang w:val="en-IN" w:eastAsia="en-IN"/>
        </w:rPr>
      </w:pPr>
      <w:r>
        <w:rPr>
          <w:noProof/>
        </w:rPr>
        <w:t>6.6.2.2.1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_Toc183581401 \h </w:instrText>
      </w:r>
      <w:r>
        <w:rPr>
          <w:noProof/>
        </w:rPr>
      </w:r>
      <w:r>
        <w:rPr>
          <w:noProof/>
        </w:rPr>
        <w:fldChar w:fldCharType="separate"/>
      </w:r>
      <w:r>
        <w:rPr>
          <w:noProof/>
        </w:rPr>
        <w:t>71</w:t>
      </w:r>
      <w:r>
        <w:rPr>
          <w:noProof/>
        </w:rPr>
        <w:fldChar w:fldCharType="end"/>
      </w:r>
    </w:p>
    <w:p w14:paraId="0B57C4D3" w14:textId="14BA5317" w:rsidR="00B32B11" w:rsidRDefault="00B32B11">
      <w:pPr>
        <w:pStyle w:val="TOC5"/>
        <w:rPr>
          <w:rFonts w:asciiTheme="minorHAnsi" w:eastAsiaTheme="minorEastAsia" w:hAnsiTheme="minorHAnsi" w:cstheme="minorBidi"/>
          <w:noProof/>
          <w:sz w:val="22"/>
          <w:szCs w:val="22"/>
          <w:lang w:val="en-IN" w:eastAsia="en-IN"/>
        </w:rPr>
      </w:pPr>
      <w:r>
        <w:rPr>
          <w:noProof/>
        </w:rPr>
        <w:t>6.6.2.2.2</w:t>
      </w:r>
      <w:r>
        <w:rPr>
          <w:rFonts w:asciiTheme="minorHAnsi" w:eastAsiaTheme="minorEastAsia" w:hAnsiTheme="minorHAnsi" w:cstheme="minorBidi"/>
          <w:noProof/>
          <w:sz w:val="22"/>
          <w:szCs w:val="22"/>
          <w:lang w:val="en-IN" w:eastAsia="en-IN"/>
        </w:rPr>
        <w:tab/>
      </w:r>
      <w:r>
        <w:rPr>
          <w:noProof/>
        </w:rPr>
        <w:t>Service consumer fetching partner ECS information from the ECS using the Eecs_ECSDiscovery_Request operation</w:t>
      </w:r>
      <w:r>
        <w:rPr>
          <w:noProof/>
        </w:rPr>
        <w:tab/>
      </w:r>
      <w:r>
        <w:rPr>
          <w:noProof/>
        </w:rPr>
        <w:fldChar w:fldCharType="begin"/>
      </w:r>
      <w:r>
        <w:rPr>
          <w:noProof/>
        </w:rPr>
        <w:instrText xml:space="preserve"> PAGEREF _Toc183581402 \h </w:instrText>
      </w:r>
      <w:r>
        <w:rPr>
          <w:noProof/>
        </w:rPr>
      </w:r>
      <w:r>
        <w:rPr>
          <w:noProof/>
        </w:rPr>
        <w:fldChar w:fldCharType="separate"/>
      </w:r>
      <w:r>
        <w:rPr>
          <w:noProof/>
        </w:rPr>
        <w:t>71</w:t>
      </w:r>
      <w:r>
        <w:rPr>
          <w:noProof/>
        </w:rPr>
        <w:fldChar w:fldCharType="end"/>
      </w:r>
    </w:p>
    <w:p w14:paraId="41267F16" w14:textId="0C9E5C72" w:rsidR="00B32B11" w:rsidRDefault="00B32B11">
      <w:pPr>
        <w:pStyle w:val="TOC4"/>
        <w:rPr>
          <w:rFonts w:asciiTheme="minorHAnsi" w:eastAsiaTheme="minorEastAsia" w:hAnsiTheme="minorHAnsi" w:cstheme="minorBidi"/>
          <w:noProof/>
          <w:sz w:val="22"/>
          <w:szCs w:val="22"/>
          <w:lang w:val="en-IN" w:eastAsia="en-IN"/>
        </w:rPr>
      </w:pPr>
      <w:r>
        <w:rPr>
          <w:noProof/>
        </w:rPr>
        <w:t>6.6.2.3</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_Toc183581403 \h </w:instrText>
      </w:r>
      <w:r>
        <w:rPr>
          <w:noProof/>
        </w:rPr>
      </w:r>
      <w:r>
        <w:rPr>
          <w:noProof/>
        </w:rPr>
        <w:fldChar w:fldCharType="separate"/>
      </w:r>
      <w:r>
        <w:rPr>
          <w:noProof/>
        </w:rPr>
        <w:t>71</w:t>
      </w:r>
      <w:r>
        <w:rPr>
          <w:noProof/>
        </w:rPr>
        <w:fldChar w:fldCharType="end"/>
      </w:r>
    </w:p>
    <w:p w14:paraId="7CE63DD0" w14:textId="5BDD737D" w:rsidR="00B32B11" w:rsidRDefault="00B32B11">
      <w:pPr>
        <w:pStyle w:val="TOC5"/>
        <w:rPr>
          <w:rFonts w:asciiTheme="minorHAnsi" w:eastAsiaTheme="minorEastAsia" w:hAnsiTheme="minorHAnsi" w:cstheme="minorBidi"/>
          <w:noProof/>
          <w:sz w:val="22"/>
          <w:szCs w:val="22"/>
          <w:lang w:val="en-IN" w:eastAsia="en-IN"/>
        </w:rPr>
      </w:pPr>
      <w:r>
        <w:rPr>
          <w:noProof/>
        </w:rPr>
        <w:t>6.6.2.3.1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_Toc183581404 \h </w:instrText>
      </w:r>
      <w:r>
        <w:rPr>
          <w:noProof/>
        </w:rPr>
      </w:r>
      <w:r>
        <w:rPr>
          <w:noProof/>
        </w:rPr>
        <w:fldChar w:fldCharType="separate"/>
      </w:r>
      <w:r>
        <w:rPr>
          <w:noProof/>
        </w:rPr>
        <w:t>71</w:t>
      </w:r>
      <w:r>
        <w:rPr>
          <w:noProof/>
        </w:rPr>
        <w:fldChar w:fldCharType="end"/>
      </w:r>
    </w:p>
    <w:p w14:paraId="27DE5810" w14:textId="6490900C" w:rsidR="00B32B11" w:rsidRDefault="00B32B11">
      <w:pPr>
        <w:pStyle w:val="TOC5"/>
        <w:rPr>
          <w:rFonts w:asciiTheme="minorHAnsi" w:eastAsiaTheme="minorEastAsia" w:hAnsiTheme="minorHAnsi" w:cstheme="minorBidi"/>
          <w:noProof/>
          <w:sz w:val="22"/>
          <w:szCs w:val="22"/>
          <w:lang w:val="en-IN" w:eastAsia="en-IN"/>
        </w:rPr>
      </w:pPr>
      <w:r>
        <w:rPr>
          <w:noProof/>
        </w:rPr>
        <w:t>6.6.2.3.2</w:t>
      </w:r>
      <w:r>
        <w:rPr>
          <w:rFonts w:asciiTheme="minorHAnsi" w:eastAsiaTheme="minorEastAsia" w:hAnsiTheme="minorHAnsi" w:cstheme="minorBidi"/>
          <w:noProof/>
          <w:sz w:val="22"/>
          <w:szCs w:val="22"/>
          <w:lang w:val="en-IN" w:eastAsia="en-IN"/>
        </w:rPr>
        <w:tab/>
      </w:r>
      <w:r>
        <w:rPr>
          <w:noProof/>
        </w:rPr>
        <w:t>ECS notifying the ECS information to the service consumer using Eecs_ECSDiscovery_Notification operation</w:t>
      </w:r>
      <w:r>
        <w:rPr>
          <w:noProof/>
        </w:rPr>
        <w:tab/>
      </w:r>
      <w:r>
        <w:rPr>
          <w:noProof/>
        </w:rPr>
        <w:fldChar w:fldCharType="begin"/>
      </w:r>
      <w:r>
        <w:rPr>
          <w:noProof/>
        </w:rPr>
        <w:instrText xml:space="preserve"> PAGEREF _Toc183581405 \h </w:instrText>
      </w:r>
      <w:r>
        <w:rPr>
          <w:noProof/>
        </w:rPr>
      </w:r>
      <w:r>
        <w:rPr>
          <w:noProof/>
        </w:rPr>
        <w:fldChar w:fldCharType="separate"/>
      </w:r>
      <w:r>
        <w:rPr>
          <w:noProof/>
        </w:rPr>
        <w:t>71</w:t>
      </w:r>
      <w:r>
        <w:rPr>
          <w:noProof/>
        </w:rPr>
        <w:fldChar w:fldCharType="end"/>
      </w:r>
    </w:p>
    <w:p w14:paraId="17E52F43" w14:textId="7AEC0D7C" w:rsidR="00B32B11" w:rsidRDefault="00B32B11">
      <w:pPr>
        <w:pStyle w:val="TOC2"/>
        <w:rPr>
          <w:rFonts w:asciiTheme="minorHAnsi" w:eastAsiaTheme="minorEastAsia" w:hAnsiTheme="minorHAnsi" w:cstheme="minorBidi"/>
          <w:noProof/>
          <w:sz w:val="22"/>
          <w:szCs w:val="22"/>
          <w:lang w:val="en-IN" w:eastAsia="en-IN"/>
        </w:rPr>
      </w:pPr>
      <w:r>
        <w:rPr>
          <w:noProof/>
        </w:rPr>
        <w:t>6.7</w:t>
      </w:r>
      <w:r>
        <w:rPr>
          <w:rFonts w:asciiTheme="minorHAnsi" w:eastAsiaTheme="minorEastAsia" w:hAnsiTheme="minorHAnsi" w:cstheme="minorBidi"/>
          <w:noProof/>
          <w:sz w:val="22"/>
          <w:szCs w:val="22"/>
          <w:lang w:val="en-IN" w:eastAsia="en-IN"/>
        </w:rPr>
        <w:tab/>
      </w:r>
      <w:r>
        <w:rPr>
          <w:noProof/>
        </w:rPr>
        <w:t>Eecs_ACREvents</w:t>
      </w:r>
      <w:r>
        <w:rPr>
          <w:noProof/>
        </w:rPr>
        <w:tab/>
      </w:r>
      <w:r>
        <w:rPr>
          <w:noProof/>
        </w:rPr>
        <w:fldChar w:fldCharType="begin"/>
      </w:r>
      <w:r>
        <w:rPr>
          <w:noProof/>
        </w:rPr>
        <w:instrText xml:space="preserve"> PAGEREF _Toc183581406 \h </w:instrText>
      </w:r>
      <w:r>
        <w:rPr>
          <w:noProof/>
        </w:rPr>
      </w:r>
      <w:r>
        <w:rPr>
          <w:noProof/>
        </w:rPr>
        <w:fldChar w:fldCharType="separate"/>
      </w:r>
      <w:r>
        <w:rPr>
          <w:noProof/>
        </w:rPr>
        <w:t>72</w:t>
      </w:r>
      <w:r>
        <w:rPr>
          <w:noProof/>
        </w:rPr>
        <w:fldChar w:fldCharType="end"/>
      </w:r>
    </w:p>
    <w:p w14:paraId="4E52E1D3" w14:textId="349D49E5" w:rsidR="00B32B11" w:rsidRDefault="00B32B11">
      <w:pPr>
        <w:pStyle w:val="TOC3"/>
        <w:rPr>
          <w:rFonts w:asciiTheme="minorHAnsi" w:eastAsiaTheme="minorEastAsia" w:hAnsiTheme="minorHAnsi" w:cstheme="minorBidi"/>
          <w:noProof/>
          <w:sz w:val="22"/>
          <w:szCs w:val="22"/>
          <w:lang w:val="en-IN" w:eastAsia="en-IN"/>
        </w:rPr>
      </w:pPr>
      <w:r>
        <w:rPr>
          <w:noProof/>
        </w:rPr>
        <w:t>6.7.1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_Toc183581407 \h </w:instrText>
      </w:r>
      <w:r>
        <w:rPr>
          <w:noProof/>
        </w:rPr>
      </w:r>
      <w:r>
        <w:rPr>
          <w:noProof/>
        </w:rPr>
        <w:fldChar w:fldCharType="separate"/>
      </w:r>
      <w:r>
        <w:rPr>
          <w:noProof/>
        </w:rPr>
        <w:t>72</w:t>
      </w:r>
      <w:r>
        <w:rPr>
          <w:noProof/>
        </w:rPr>
        <w:fldChar w:fldCharType="end"/>
      </w:r>
    </w:p>
    <w:p w14:paraId="5CAE363D" w14:textId="21A705F0" w:rsidR="00B32B11" w:rsidRDefault="00B32B11">
      <w:pPr>
        <w:pStyle w:val="TOC3"/>
        <w:rPr>
          <w:rFonts w:asciiTheme="minorHAnsi" w:eastAsiaTheme="minorEastAsia" w:hAnsiTheme="minorHAnsi" w:cstheme="minorBidi"/>
          <w:noProof/>
          <w:sz w:val="22"/>
          <w:szCs w:val="22"/>
          <w:lang w:val="en-IN" w:eastAsia="en-IN"/>
        </w:rPr>
      </w:pPr>
      <w:r>
        <w:rPr>
          <w:noProof/>
        </w:rPr>
        <w:t>6.7.2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_Toc183581408 \h </w:instrText>
      </w:r>
      <w:r>
        <w:rPr>
          <w:noProof/>
        </w:rPr>
      </w:r>
      <w:r>
        <w:rPr>
          <w:noProof/>
        </w:rPr>
        <w:fldChar w:fldCharType="separate"/>
      </w:r>
      <w:r>
        <w:rPr>
          <w:noProof/>
        </w:rPr>
        <w:t>72</w:t>
      </w:r>
      <w:r>
        <w:rPr>
          <w:noProof/>
        </w:rPr>
        <w:fldChar w:fldCharType="end"/>
      </w:r>
    </w:p>
    <w:p w14:paraId="2263B327" w14:textId="45F89836" w:rsidR="00B32B11" w:rsidRDefault="00B32B11">
      <w:pPr>
        <w:pStyle w:val="TOC4"/>
        <w:rPr>
          <w:rFonts w:asciiTheme="minorHAnsi" w:eastAsiaTheme="minorEastAsia" w:hAnsiTheme="minorHAnsi" w:cstheme="minorBidi"/>
          <w:noProof/>
          <w:sz w:val="22"/>
          <w:szCs w:val="22"/>
          <w:lang w:val="en-IN" w:eastAsia="en-IN"/>
        </w:rPr>
      </w:pPr>
      <w:r>
        <w:rPr>
          <w:noProof/>
        </w:rPr>
        <w:t>6.7.2.1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_Toc183581409 \h </w:instrText>
      </w:r>
      <w:r>
        <w:rPr>
          <w:noProof/>
        </w:rPr>
      </w:r>
      <w:r>
        <w:rPr>
          <w:noProof/>
        </w:rPr>
        <w:fldChar w:fldCharType="separate"/>
      </w:r>
      <w:r>
        <w:rPr>
          <w:noProof/>
        </w:rPr>
        <w:t>72</w:t>
      </w:r>
      <w:r>
        <w:rPr>
          <w:noProof/>
        </w:rPr>
        <w:fldChar w:fldCharType="end"/>
      </w:r>
    </w:p>
    <w:p w14:paraId="65DCB5B5" w14:textId="51709224" w:rsidR="00B32B11" w:rsidRDefault="00B32B11">
      <w:pPr>
        <w:pStyle w:val="TOC4"/>
        <w:rPr>
          <w:rFonts w:asciiTheme="minorHAnsi" w:eastAsiaTheme="minorEastAsia" w:hAnsiTheme="minorHAnsi" w:cstheme="minorBidi"/>
          <w:noProof/>
          <w:sz w:val="22"/>
          <w:szCs w:val="22"/>
          <w:lang w:val="en-IN" w:eastAsia="en-IN"/>
        </w:rPr>
      </w:pPr>
      <w:r>
        <w:rPr>
          <w:noProof/>
        </w:rPr>
        <w:t>6.7.2.2</w:t>
      </w:r>
      <w:r>
        <w:rPr>
          <w:rFonts w:asciiTheme="minorHAnsi" w:eastAsiaTheme="minorEastAsia" w:hAnsiTheme="minorHAnsi" w:cstheme="minorBidi"/>
          <w:noProof/>
          <w:sz w:val="22"/>
          <w:szCs w:val="22"/>
          <w:lang w:val="en-IN" w:eastAsia="en-IN"/>
        </w:rPr>
        <w:tab/>
      </w:r>
      <w:r>
        <w:rPr>
          <w:noProof/>
        </w:rPr>
        <w:t>Eecs_ACREvents_Subscribe</w:t>
      </w:r>
      <w:r>
        <w:rPr>
          <w:noProof/>
        </w:rPr>
        <w:tab/>
      </w:r>
      <w:r>
        <w:rPr>
          <w:noProof/>
        </w:rPr>
        <w:fldChar w:fldCharType="begin"/>
      </w:r>
      <w:r>
        <w:rPr>
          <w:noProof/>
        </w:rPr>
        <w:instrText xml:space="preserve"> PAGEREF _Toc183581410 \h </w:instrText>
      </w:r>
      <w:r>
        <w:rPr>
          <w:noProof/>
        </w:rPr>
      </w:r>
      <w:r>
        <w:rPr>
          <w:noProof/>
        </w:rPr>
        <w:fldChar w:fldCharType="separate"/>
      </w:r>
      <w:r>
        <w:rPr>
          <w:noProof/>
        </w:rPr>
        <w:t>72</w:t>
      </w:r>
      <w:r>
        <w:rPr>
          <w:noProof/>
        </w:rPr>
        <w:fldChar w:fldCharType="end"/>
      </w:r>
    </w:p>
    <w:p w14:paraId="5F33D916" w14:textId="01323523" w:rsidR="00B32B11" w:rsidRDefault="00B32B11">
      <w:pPr>
        <w:pStyle w:val="TOC5"/>
        <w:rPr>
          <w:rFonts w:asciiTheme="minorHAnsi" w:eastAsiaTheme="minorEastAsia" w:hAnsiTheme="minorHAnsi" w:cstheme="minorBidi"/>
          <w:noProof/>
          <w:sz w:val="22"/>
          <w:szCs w:val="22"/>
          <w:lang w:val="en-IN" w:eastAsia="en-IN"/>
        </w:rPr>
      </w:pPr>
      <w:r>
        <w:rPr>
          <w:noProof/>
        </w:rPr>
        <w:t>6.7.2.2.1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_Toc183581411 \h </w:instrText>
      </w:r>
      <w:r>
        <w:rPr>
          <w:noProof/>
        </w:rPr>
      </w:r>
      <w:r>
        <w:rPr>
          <w:noProof/>
        </w:rPr>
        <w:fldChar w:fldCharType="separate"/>
      </w:r>
      <w:r>
        <w:rPr>
          <w:noProof/>
        </w:rPr>
        <w:t>72</w:t>
      </w:r>
      <w:r>
        <w:rPr>
          <w:noProof/>
        </w:rPr>
        <w:fldChar w:fldCharType="end"/>
      </w:r>
    </w:p>
    <w:p w14:paraId="631C1641" w14:textId="66D82DA9" w:rsidR="00B32B11" w:rsidRDefault="00B32B11">
      <w:pPr>
        <w:pStyle w:val="TOC5"/>
        <w:rPr>
          <w:rFonts w:asciiTheme="minorHAnsi" w:eastAsiaTheme="minorEastAsia" w:hAnsiTheme="minorHAnsi" w:cstheme="minorBidi"/>
          <w:noProof/>
          <w:sz w:val="22"/>
          <w:szCs w:val="22"/>
          <w:lang w:val="en-IN" w:eastAsia="en-IN"/>
        </w:rPr>
      </w:pPr>
      <w:r>
        <w:rPr>
          <w:noProof/>
        </w:rPr>
        <w:t>6.7.2.2.2</w:t>
      </w:r>
      <w:r>
        <w:rPr>
          <w:rFonts w:asciiTheme="minorHAnsi" w:eastAsiaTheme="minorEastAsia" w:hAnsiTheme="minorHAnsi" w:cstheme="minorBidi"/>
          <w:noProof/>
          <w:sz w:val="22"/>
          <w:szCs w:val="22"/>
          <w:lang w:val="en-IN" w:eastAsia="en-IN"/>
        </w:rPr>
        <w:tab/>
      </w:r>
      <w:r>
        <w:rPr>
          <w:noProof/>
        </w:rPr>
        <w:t>ACR Events Subscription Creation</w:t>
      </w:r>
      <w:r>
        <w:rPr>
          <w:noProof/>
        </w:rPr>
        <w:tab/>
      </w:r>
      <w:r>
        <w:rPr>
          <w:noProof/>
        </w:rPr>
        <w:fldChar w:fldCharType="begin"/>
      </w:r>
      <w:r>
        <w:rPr>
          <w:noProof/>
        </w:rPr>
        <w:instrText xml:space="preserve"> PAGEREF _Toc183581412 \h </w:instrText>
      </w:r>
      <w:r>
        <w:rPr>
          <w:noProof/>
        </w:rPr>
      </w:r>
      <w:r>
        <w:rPr>
          <w:noProof/>
        </w:rPr>
        <w:fldChar w:fldCharType="separate"/>
      </w:r>
      <w:r>
        <w:rPr>
          <w:noProof/>
        </w:rPr>
        <w:t>72</w:t>
      </w:r>
      <w:r>
        <w:rPr>
          <w:noProof/>
        </w:rPr>
        <w:fldChar w:fldCharType="end"/>
      </w:r>
    </w:p>
    <w:p w14:paraId="478E9FB8" w14:textId="7121A7D1" w:rsidR="00B32B11" w:rsidRDefault="00B32B11">
      <w:pPr>
        <w:pStyle w:val="TOC4"/>
        <w:rPr>
          <w:rFonts w:asciiTheme="minorHAnsi" w:eastAsiaTheme="minorEastAsia" w:hAnsiTheme="minorHAnsi" w:cstheme="minorBidi"/>
          <w:noProof/>
          <w:sz w:val="22"/>
          <w:szCs w:val="22"/>
          <w:lang w:val="en-IN" w:eastAsia="en-IN"/>
        </w:rPr>
      </w:pPr>
      <w:r>
        <w:rPr>
          <w:noProof/>
        </w:rPr>
        <w:t>6.7.2.3</w:t>
      </w:r>
      <w:r>
        <w:rPr>
          <w:rFonts w:asciiTheme="minorHAnsi" w:eastAsiaTheme="minorEastAsia" w:hAnsiTheme="minorHAnsi" w:cstheme="minorBidi"/>
          <w:noProof/>
          <w:sz w:val="22"/>
          <w:szCs w:val="22"/>
          <w:lang w:val="en-IN" w:eastAsia="en-IN"/>
        </w:rPr>
        <w:tab/>
      </w:r>
      <w:r>
        <w:rPr>
          <w:noProof/>
        </w:rPr>
        <w:t>Eecs_ACREvents_Update</w:t>
      </w:r>
      <w:r>
        <w:rPr>
          <w:noProof/>
        </w:rPr>
        <w:tab/>
      </w:r>
      <w:r>
        <w:rPr>
          <w:noProof/>
        </w:rPr>
        <w:fldChar w:fldCharType="begin"/>
      </w:r>
      <w:r>
        <w:rPr>
          <w:noProof/>
        </w:rPr>
        <w:instrText xml:space="preserve"> PAGEREF _Toc183581413 \h </w:instrText>
      </w:r>
      <w:r>
        <w:rPr>
          <w:noProof/>
        </w:rPr>
      </w:r>
      <w:r>
        <w:rPr>
          <w:noProof/>
        </w:rPr>
        <w:fldChar w:fldCharType="separate"/>
      </w:r>
      <w:r>
        <w:rPr>
          <w:noProof/>
        </w:rPr>
        <w:t>73</w:t>
      </w:r>
      <w:r>
        <w:rPr>
          <w:noProof/>
        </w:rPr>
        <w:fldChar w:fldCharType="end"/>
      </w:r>
    </w:p>
    <w:p w14:paraId="45922318" w14:textId="14AAECC0" w:rsidR="00B32B11" w:rsidRDefault="00B32B11">
      <w:pPr>
        <w:pStyle w:val="TOC5"/>
        <w:rPr>
          <w:rFonts w:asciiTheme="minorHAnsi" w:eastAsiaTheme="minorEastAsia" w:hAnsiTheme="minorHAnsi" w:cstheme="minorBidi"/>
          <w:noProof/>
          <w:sz w:val="22"/>
          <w:szCs w:val="22"/>
          <w:lang w:val="en-IN" w:eastAsia="en-IN"/>
        </w:rPr>
      </w:pPr>
      <w:r>
        <w:rPr>
          <w:noProof/>
        </w:rPr>
        <w:t>6.7.2.3.1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_Toc183581414 \h </w:instrText>
      </w:r>
      <w:r>
        <w:rPr>
          <w:noProof/>
        </w:rPr>
      </w:r>
      <w:r>
        <w:rPr>
          <w:noProof/>
        </w:rPr>
        <w:fldChar w:fldCharType="separate"/>
      </w:r>
      <w:r>
        <w:rPr>
          <w:noProof/>
        </w:rPr>
        <w:t>73</w:t>
      </w:r>
      <w:r>
        <w:rPr>
          <w:noProof/>
        </w:rPr>
        <w:fldChar w:fldCharType="end"/>
      </w:r>
    </w:p>
    <w:p w14:paraId="125933FA" w14:textId="052D0900" w:rsidR="00B32B11" w:rsidRDefault="00B32B11">
      <w:pPr>
        <w:pStyle w:val="TOC5"/>
        <w:rPr>
          <w:rFonts w:asciiTheme="minorHAnsi" w:eastAsiaTheme="minorEastAsia" w:hAnsiTheme="minorHAnsi" w:cstheme="minorBidi"/>
          <w:noProof/>
          <w:sz w:val="22"/>
          <w:szCs w:val="22"/>
          <w:lang w:val="en-IN" w:eastAsia="en-IN"/>
        </w:rPr>
      </w:pPr>
      <w:r>
        <w:rPr>
          <w:noProof/>
        </w:rPr>
        <w:t>6.7.2.3.2</w:t>
      </w:r>
      <w:r>
        <w:rPr>
          <w:rFonts w:asciiTheme="minorHAnsi" w:eastAsiaTheme="minorEastAsia" w:hAnsiTheme="minorHAnsi" w:cstheme="minorBidi"/>
          <w:noProof/>
          <w:sz w:val="22"/>
          <w:szCs w:val="22"/>
          <w:lang w:val="en-IN" w:eastAsia="en-IN"/>
        </w:rPr>
        <w:tab/>
      </w:r>
      <w:r>
        <w:rPr>
          <w:noProof/>
        </w:rPr>
        <w:t>ACR Events Subscription Update</w:t>
      </w:r>
      <w:r>
        <w:rPr>
          <w:noProof/>
        </w:rPr>
        <w:tab/>
      </w:r>
      <w:r>
        <w:rPr>
          <w:noProof/>
        </w:rPr>
        <w:fldChar w:fldCharType="begin"/>
      </w:r>
      <w:r>
        <w:rPr>
          <w:noProof/>
        </w:rPr>
        <w:instrText xml:space="preserve"> PAGEREF _Toc183581415 \h </w:instrText>
      </w:r>
      <w:r>
        <w:rPr>
          <w:noProof/>
        </w:rPr>
      </w:r>
      <w:r>
        <w:rPr>
          <w:noProof/>
        </w:rPr>
        <w:fldChar w:fldCharType="separate"/>
      </w:r>
      <w:r>
        <w:rPr>
          <w:noProof/>
        </w:rPr>
        <w:t>73</w:t>
      </w:r>
      <w:r>
        <w:rPr>
          <w:noProof/>
        </w:rPr>
        <w:fldChar w:fldCharType="end"/>
      </w:r>
    </w:p>
    <w:p w14:paraId="032BB2A6" w14:textId="6313AE77" w:rsidR="00B32B11" w:rsidRDefault="00B32B11">
      <w:pPr>
        <w:pStyle w:val="TOC4"/>
        <w:rPr>
          <w:rFonts w:asciiTheme="minorHAnsi" w:eastAsiaTheme="minorEastAsia" w:hAnsiTheme="minorHAnsi" w:cstheme="minorBidi"/>
          <w:noProof/>
          <w:sz w:val="22"/>
          <w:szCs w:val="22"/>
          <w:lang w:val="en-IN" w:eastAsia="en-IN"/>
        </w:rPr>
      </w:pPr>
      <w:r>
        <w:rPr>
          <w:noProof/>
        </w:rPr>
        <w:t>6.7.2.4</w:t>
      </w:r>
      <w:r>
        <w:rPr>
          <w:rFonts w:asciiTheme="minorHAnsi" w:eastAsiaTheme="minorEastAsia" w:hAnsiTheme="minorHAnsi" w:cstheme="minorBidi"/>
          <w:noProof/>
          <w:sz w:val="22"/>
          <w:szCs w:val="22"/>
          <w:lang w:val="en-IN" w:eastAsia="en-IN"/>
        </w:rPr>
        <w:tab/>
      </w:r>
      <w:r>
        <w:rPr>
          <w:noProof/>
        </w:rPr>
        <w:t>Eecs_ACREvents_Unsubscribe</w:t>
      </w:r>
      <w:r>
        <w:rPr>
          <w:noProof/>
        </w:rPr>
        <w:tab/>
      </w:r>
      <w:r>
        <w:rPr>
          <w:noProof/>
        </w:rPr>
        <w:fldChar w:fldCharType="begin"/>
      </w:r>
      <w:r>
        <w:rPr>
          <w:noProof/>
        </w:rPr>
        <w:instrText xml:space="preserve"> PAGEREF _Toc183581416 \h </w:instrText>
      </w:r>
      <w:r>
        <w:rPr>
          <w:noProof/>
        </w:rPr>
      </w:r>
      <w:r>
        <w:rPr>
          <w:noProof/>
        </w:rPr>
        <w:fldChar w:fldCharType="separate"/>
      </w:r>
      <w:r>
        <w:rPr>
          <w:noProof/>
        </w:rPr>
        <w:t>73</w:t>
      </w:r>
      <w:r>
        <w:rPr>
          <w:noProof/>
        </w:rPr>
        <w:fldChar w:fldCharType="end"/>
      </w:r>
    </w:p>
    <w:p w14:paraId="3E713FF4" w14:textId="61A4A3F5" w:rsidR="00B32B11" w:rsidRDefault="00B32B11">
      <w:pPr>
        <w:pStyle w:val="TOC5"/>
        <w:rPr>
          <w:rFonts w:asciiTheme="minorHAnsi" w:eastAsiaTheme="minorEastAsia" w:hAnsiTheme="minorHAnsi" w:cstheme="minorBidi"/>
          <w:noProof/>
          <w:sz w:val="22"/>
          <w:szCs w:val="22"/>
          <w:lang w:val="en-IN" w:eastAsia="en-IN"/>
        </w:rPr>
      </w:pPr>
      <w:r>
        <w:rPr>
          <w:noProof/>
        </w:rPr>
        <w:t>6.7.2.4.1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_Toc183581417 \h </w:instrText>
      </w:r>
      <w:r>
        <w:rPr>
          <w:noProof/>
        </w:rPr>
      </w:r>
      <w:r>
        <w:rPr>
          <w:noProof/>
        </w:rPr>
        <w:fldChar w:fldCharType="separate"/>
      </w:r>
      <w:r>
        <w:rPr>
          <w:noProof/>
        </w:rPr>
        <w:t>73</w:t>
      </w:r>
      <w:r>
        <w:rPr>
          <w:noProof/>
        </w:rPr>
        <w:fldChar w:fldCharType="end"/>
      </w:r>
    </w:p>
    <w:p w14:paraId="19AF4F95" w14:textId="0CE0321D" w:rsidR="00B32B11" w:rsidRDefault="00B32B11">
      <w:pPr>
        <w:pStyle w:val="TOC5"/>
        <w:rPr>
          <w:rFonts w:asciiTheme="minorHAnsi" w:eastAsiaTheme="minorEastAsia" w:hAnsiTheme="minorHAnsi" w:cstheme="minorBidi"/>
          <w:noProof/>
          <w:sz w:val="22"/>
          <w:szCs w:val="22"/>
          <w:lang w:val="en-IN" w:eastAsia="en-IN"/>
        </w:rPr>
      </w:pPr>
      <w:r>
        <w:rPr>
          <w:noProof/>
        </w:rPr>
        <w:t>6.7.2.4.2</w:t>
      </w:r>
      <w:r>
        <w:rPr>
          <w:rFonts w:asciiTheme="minorHAnsi" w:eastAsiaTheme="minorEastAsia" w:hAnsiTheme="minorHAnsi" w:cstheme="minorBidi"/>
          <w:noProof/>
          <w:sz w:val="22"/>
          <w:szCs w:val="22"/>
          <w:lang w:val="en-IN" w:eastAsia="en-IN"/>
        </w:rPr>
        <w:tab/>
      </w:r>
      <w:r>
        <w:rPr>
          <w:noProof/>
        </w:rPr>
        <w:t xml:space="preserve">ACR Events Subscription </w:t>
      </w:r>
      <w:r w:rsidRPr="0065228B">
        <w:rPr>
          <w:noProof/>
          <w:lang w:val="en-US"/>
        </w:rPr>
        <w:t>Deletion</w:t>
      </w:r>
      <w:r>
        <w:rPr>
          <w:noProof/>
        </w:rPr>
        <w:tab/>
      </w:r>
      <w:r>
        <w:rPr>
          <w:noProof/>
        </w:rPr>
        <w:fldChar w:fldCharType="begin"/>
      </w:r>
      <w:r>
        <w:rPr>
          <w:noProof/>
        </w:rPr>
        <w:instrText xml:space="preserve"> PAGEREF _Toc183581418 \h </w:instrText>
      </w:r>
      <w:r>
        <w:rPr>
          <w:noProof/>
        </w:rPr>
      </w:r>
      <w:r>
        <w:rPr>
          <w:noProof/>
        </w:rPr>
        <w:fldChar w:fldCharType="separate"/>
      </w:r>
      <w:r>
        <w:rPr>
          <w:noProof/>
        </w:rPr>
        <w:t>73</w:t>
      </w:r>
      <w:r>
        <w:rPr>
          <w:noProof/>
        </w:rPr>
        <w:fldChar w:fldCharType="end"/>
      </w:r>
    </w:p>
    <w:p w14:paraId="758CCCBC" w14:textId="13846664" w:rsidR="00B32B11" w:rsidRDefault="00B32B11">
      <w:pPr>
        <w:pStyle w:val="TOC4"/>
        <w:rPr>
          <w:rFonts w:asciiTheme="minorHAnsi" w:eastAsiaTheme="minorEastAsia" w:hAnsiTheme="minorHAnsi" w:cstheme="minorBidi"/>
          <w:noProof/>
          <w:sz w:val="22"/>
          <w:szCs w:val="22"/>
          <w:lang w:val="en-IN" w:eastAsia="en-IN"/>
        </w:rPr>
      </w:pPr>
      <w:r>
        <w:rPr>
          <w:noProof/>
        </w:rPr>
        <w:t>6.7.2.5</w:t>
      </w:r>
      <w:r>
        <w:rPr>
          <w:rFonts w:asciiTheme="minorHAnsi" w:eastAsiaTheme="minorEastAsia" w:hAnsiTheme="minorHAnsi" w:cstheme="minorBidi"/>
          <w:noProof/>
          <w:sz w:val="22"/>
          <w:szCs w:val="22"/>
          <w:lang w:val="en-IN" w:eastAsia="en-IN"/>
        </w:rPr>
        <w:tab/>
      </w:r>
      <w:r>
        <w:rPr>
          <w:noProof/>
        </w:rPr>
        <w:t>Eecs_ACREvents_Notify</w:t>
      </w:r>
      <w:r>
        <w:rPr>
          <w:noProof/>
        </w:rPr>
        <w:tab/>
      </w:r>
      <w:r>
        <w:rPr>
          <w:noProof/>
        </w:rPr>
        <w:fldChar w:fldCharType="begin"/>
      </w:r>
      <w:r>
        <w:rPr>
          <w:noProof/>
        </w:rPr>
        <w:instrText xml:space="preserve"> PAGEREF _Toc183581419 \h </w:instrText>
      </w:r>
      <w:r>
        <w:rPr>
          <w:noProof/>
        </w:rPr>
      </w:r>
      <w:r>
        <w:rPr>
          <w:noProof/>
        </w:rPr>
        <w:fldChar w:fldCharType="separate"/>
      </w:r>
      <w:r>
        <w:rPr>
          <w:noProof/>
        </w:rPr>
        <w:t>74</w:t>
      </w:r>
      <w:r>
        <w:rPr>
          <w:noProof/>
        </w:rPr>
        <w:fldChar w:fldCharType="end"/>
      </w:r>
    </w:p>
    <w:p w14:paraId="35973EAF" w14:textId="3678AF5D" w:rsidR="00B32B11" w:rsidRDefault="00B32B11">
      <w:pPr>
        <w:pStyle w:val="TOC5"/>
        <w:rPr>
          <w:rFonts w:asciiTheme="minorHAnsi" w:eastAsiaTheme="minorEastAsia" w:hAnsiTheme="minorHAnsi" w:cstheme="minorBidi"/>
          <w:noProof/>
          <w:sz w:val="22"/>
          <w:szCs w:val="22"/>
          <w:lang w:val="en-IN" w:eastAsia="en-IN"/>
        </w:rPr>
      </w:pPr>
      <w:r>
        <w:rPr>
          <w:noProof/>
        </w:rPr>
        <w:t>6.7.2.5.1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_Toc183581420 \h </w:instrText>
      </w:r>
      <w:r>
        <w:rPr>
          <w:noProof/>
        </w:rPr>
      </w:r>
      <w:r>
        <w:rPr>
          <w:noProof/>
        </w:rPr>
        <w:fldChar w:fldCharType="separate"/>
      </w:r>
      <w:r>
        <w:rPr>
          <w:noProof/>
        </w:rPr>
        <w:t>74</w:t>
      </w:r>
      <w:r>
        <w:rPr>
          <w:noProof/>
        </w:rPr>
        <w:fldChar w:fldCharType="end"/>
      </w:r>
    </w:p>
    <w:p w14:paraId="064C991E" w14:textId="7DC20E1D" w:rsidR="00B32B11" w:rsidRDefault="00B32B11">
      <w:pPr>
        <w:pStyle w:val="TOC5"/>
        <w:rPr>
          <w:rFonts w:asciiTheme="minorHAnsi" w:eastAsiaTheme="minorEastAsia" w:hAnsiTheme="minorHAnsi" w:cstheme="minorBidi"/>
          <w:noProof/>
          <w:sz w:val="22"/>
          <w:szCs w:val="22"/>
          <w:lang w:val="en-IN" w:eastAsia="en-IN"/>
        </w:rPr>
      </w:pPr>
      <w:r>
        <w:rPr>
          <w:noProof/>
        </w:rPr>
        <w:t>6.7.2.5.2</w:t>
      </w:r>
      <w:r>
        <w:rPr>
          <w:rFonts w:asciiTheme="minorHAnsi" w:eastAsiaTheme="minorEastAsia" w:hAnsiTheme="minorHAnsi" w:cstheme="minorBidi"/>
          <w:noProof/>
          <w:sz w:val="22"/>
          <w:szCs w:val="22"/>
          <w:lang w:val="en-IN" w:eastAsia="en-IN"/>
        </w:rPr>
        <w:tab/>
      </w:r>
      <w:r>
        <w:rPr>
          <w:noProof/>
        </w:rPr>
        <w:t xml:space="preserve">ACR Events </w:t>
      </w:r>
      <w:r w:rsidRPr="0065228B">
        <w:rPr>
          <w:noProof/>
          <w:lang w:val="en-US"/>
        </w:rPr>
        <w:t>Notification</w:t>
      </w:r>
      <w:r>
        <w:rPr>
          <w:noProof/>
        </w:rPr>
        <w:tab/>
      </w:r>
      <w:r>
        <w:rPr>
          <w:noProof/>
        </w:rPr>
        <w:fldChar w:fldCharType="begin"/>
      </w:r>
      <w:r>
        <w:rPr>
          <w:noProof/>
        </w:rPr>
        <w:instrText xml:space="preserve"> PAGEREF _Toc183581421 \h </w:instrText>
      </w:r>
      <w:r>
        <w:rPr>
          <w:noProof/>
        </w:rPr>
      </w:r>
      <w:r>
        <w:rPr>
          <w:noProof/>
        </w:rPr>
        <w:fldChar w:fldCharType="separate"/>
      </w:r>
      <w:r>
        <w:rPr>
          <w:noProof/>
        </w:rPr>
        <w:t>74</w:t>
      </w:r>
      <w:r>
        <w:rPr>
          <w:noProof/>
        </w:rPr>
        <w:fldChar w:fldCharType="end"/>
      </w:r>
    </w:p>
    <w:p w14:paraId="439AC9B2" w14:textId="00AAC158" w:rsidR="00B32B11" w:rsidRDefault="00B32B11">
      <w:pPr>
        <w:pStyle w:val="TOC1"/>
        <w:rPr>
          <w:rFonts w:asciiTheme="minorHAnsi" w:eastAsiaTheme="minorEastAsia" w:hAnsiTheme="minorHAnsi" w:cstheme="minorBidi"/>
          <w:noProof/>
          <w:szCs w:val="22"/>
          <w:lang w:val="en-IN" w:eastAsia="en-IN"/>
        </w:rPr>
      </w:pPr>
      <w:r>
        <w:rPr>
          <w:noProof/>
        </w:rPr>
        <w:t>6A</w:t>
      </w:r>
      <w:r>
        <w:rPr>
          <w:rFonts w:asciiTheme="minorHAnsi" w:eastAsiaTheme="minorEastAsia" w:hAnsiTheme="minorHAnsi" w:cstheme="minorBidi"/>
          <w:noProof/>
          <w:szCs w:val="22"/>
          <w:lang w:val="en-IN" w:eastAsia="en-IN"/>
        </w:rPr>
        <w:tab/>
      </w:r>
      <w:r>
        <w:rPr>
          <w:noProof/>
        </w:rPr>
        <w:t>Services offered by the Cloud Application Server (CAS)</w:t>
      </w:r>
      <w:r>
        <w:rPr>
          <w:noProof/>
        </w:rPr>
        <w:tab/>
      </w:r>
      <w:r>
        <w:rPr>
          <w:noProof/>
        </w:rPr>
        <w:fldChar w:fldCharType="begin"/>
      </w:r>
      <w:r>
        <w:rPr>
          <w:noProof/>
        </w:rPr>
        <w:instrText xml:space="preserve"> PAGEREF _Toc183581422 \h </w:instrText>
      </w:r>
      <w:r>
        <w:rPr>
          <w:noProof/>
        </w:rPr>
      </w:r>
      <w:r>
        <w:rPr>
          <w:noProof/>
        </w:rPr>
        <w:fldChar w:fldCharType="separate"/>
      </w:r>
      <w:r>
        <w:rPr>
          <w:noProof/>
        </w:rPr>
        <w:t>74</w:t>
      </w:r>
      <w:r>
        <w:rPr>
          <w:noProof/>
        </w:rPr>
        <w:fldChar w:fldCharType="end"/>
      </w:r>
    </w:p>
    <w:p w14:paraId="24389B8A" w14:textId="60A30000" w:rsidR="00B32B11" w:rsidRDefault="00B32B11">
      <w:pPr>
        <w:pStyle w:val="TOC2"/>
        <w:rPr>
          <w:rFonts w:asciiTheme="minorHAnsi" w:eastAsiaTheme="minorEastAsia" w:hAnsiTheme="minorHAnsi" w:cstheme="minorBidi"/>
          <w:noProof/>
          <w:sz w:val="22"/>
          <w:szCs w:val="22"/>
          <w:lang w:val="en-IN" w:eastAsia="en-IN"/>
        </w:rPr>
      </w:pPr>
      <w:r>
        <w:rPr>
          <w:noProof/>
        </w:rPr>
        <w:t>6A.1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_Toc183581423 \h </w:instrText>
      </w:r>
      <w:r>
        <w:rPr>
          <w:noProof/>
        </w:rPr>
      </w:r>
      <w:r>
        <w:rPr>
          <w:noProof/>
        </w:rPr>
        <w:fldChar w:fldCharType="separate"/>
      </w:r>
      <w:r>
        <w:rPr>
          <w:noProof/>
        </w:rPr>
        <w:t>74</w:t>
      </w:r>
      <w:r>
        <w:rPr>
          <w:noProof/>
        </w:rPr>
        <w:fldChar w:fldCharType="end"/>
      </w:r>
    </w:p>
    <w:p w14:paraId="2AB3C9DC" w14:textId="7B394BD3" w:rsidR="00B32B11" w:rsidRDefault="00B32B11">
      <w:pPr>
        <w:pStyle w:val="TOC2"/>
        <w:rPr>
          <w:rFonts w:asciiTheme="minorHAnsi" w:eastAsiaTheme="minorEastAsia" w:hAnsiTheme="minorHAnsi" w:cstheme="minorBidi"/>
          <w:noProof/>
          <w:sz w:val="22"/>
          <w:szCs w:val="22"/>
          <w:lang w:val="en-IN" w:eastAsia="en-IN"/>
        </w:rPr>
      </w:pPr>
      <w:r>
        <w:rPr>
          <w:noProof/>
        </w:rPr>
        <w:t>6A.2</w:t>
      </w:r>
      <w:r>
        <w:rPr>
          <w:rFonts w:asciiTheme="minorHAnsi" w:eastAsiaTheme="minorEastAsia" w:hAnsiTheme="minorHAnsi" w:cstheme="minorBidi"/>
          <w:noProof/>
          <w:sz w:val="22"/>
          <w:szCs w:val="22"/>
          <w:lang w:val="en-IN" w:eastAsia="en-IN"/>
        </w:rPr>
        <w:tab/>
      </w:r>
      <w:r>
        <w:rPr>
          <w:noProof/>
        </w:rPr>
        <w:t>Ecas_SelectedEES Service</w:t>
      </w:r>
      <w:r>
        <w:rPr>
          <w:noProof/>
        </w:rPr>
        <w:tab/>
      </w:r>
      <w:r>
        <w:rPr>
          <w:noProof/>
        </w:rPr>
        <w:fldChar w:fldCharType="begin"/>
      </w:r>
      <w:r>
        <w:rPr>
          <w:noProof/>
        </w:rPr>
        <w:instrText xml:space="preserve"> PAGEREF _Toc183581424 \h </w:instrText>
      </w:r>
      <w:r>
        <w:rPr>
          <w:noProof/>
        </w:rPr>
      </w:r>
      <w:r>
        <w:rPr>
          <w:noProof/>
        </w:rPr>
        <w:fldChar w:fldCharType="separate"/>
      </w:r>
      <w:r>
        <w:rPr>
          <w:noProof/>
        </w:rPr>
        <w:t>75</w:t>
      </w:r>
      <w:r>
        <w:rPr>
          <w:noProof/>
        </w:rPr>
        <w:fldChar w:fldCharType="end"/>
      </w:r>
    </w:p>
    <w:p w14:paraId="4E53D6C3" w14:textId="61374A5A" w:rsidR="00B32B11" w:rsidRDefault="00B32B11">
      <w:pPr>
        <w:pStyle w:val="TOC3"/>
        <w:rPr>
          <w:rFonts w:asciiTheme="minorHAnsi" w:eastAsiaTheme="minorEastAsia" w:hAnsiTheme="minorHAnsi" w:cstheme="minorBidi"/>
          <w:noProof/>
          <w:sz w:val="22"/>
          <w:szCs w:val="22"/>
          <w:lang w:val="en-IN" w:eastAsia="en-IN"/>
        </w:rPr>
      </w:pPr>
      <w:r>
        <w:rPr>
          <w:noProof/>
        </w:rPr>
        <w:t>6A.2.1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_Toc183581425 \h </w:instrText>
      </w:r>
      <w:r>
        <w:rPr>
          <w:noProof/>
        </w:rPr>
      </w:r>
      <w:r>
        <w:rPr>
          <w:noProof/>
        </w:rPr>
        <w:fldChar w:fldCharType="separate"/>
      </w:r>
      <w:r>
        <w:rPr>
          <w:noProof/>
        </w:rPr>
        <w:t>75</w:t>
      </w:r>
      <w:r>
        <w:rPr>
          <w:noProof/>
        </w:rPr>
        <w:fldChar w:fldCharType="end"/>
      </w:r>
    </w:p>
    <w:p w14:paraId="0162C884" w14:textId="58822CB1" w:rsidR="00B32B11" w:rsidRDefault="00B32B11">
      <w:pPr>
        <w:pStyle w:val="TOC3"/>
        <w:rPr>
          <w:rFonts w:asciiTheme="minorHAnsi" w:eastAsiaTheme="minorEastAsia" w:hAnsiTheme="minorHAnsi" w:cstheme="minorBidi"/>
          <w:noProof/>
          <w:sz w:val="22"/>
          <w:szCs w:val="22"/>
          <w:lang w:val="en-IN" w:eastAsia="en-IN"/>
        </w:rPr>
      </w:pPr>
      <w:r>
        <w:rPr>
          <w:noProof/>
        </w:rPr>
        <w:t>6A.2.2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_Toc183581426 \h </w:instrText>
      </w:r>
      <w:r>
        <w:rPr>
          <w:noProof/>
        </w:rPr>
      </w:r>
      <w:r>
        <w:rPr>
          <w:noProof/>
        </w:rPr>
        <w:fldChar w:fldCharType="separate"/>
      </w:r>
      <w:r>
        <w:rPr>
          <w:noProof/>
        </w:rPr>
        <w:t>75</w:t>
      </w:r>
      <w:r>
        <w:rPr>
          <w:noProof/>
        </w:rPr>
        <w:fldChar w:fldCharType="end"/>
      </w:r>
    </w:p>
    <w:p w14:paraId="45B322FB" w14:textId="62E3D05A" w:rsidR="00B32B11" w:rsidRDefault="00B32B11">
      <w:pPr>
        <w:pStyle w:val="TOC4"/>
        <w:rPr>
          <w:rFonts w:asciiTheme="minorHAnsi" w:eastAsiaTheme="minorEastAsia" w:hAnsiTheme="minorHAnsi" w:cstheme="minorBidi"/>
          <w:noProof/>
          <w:sz w:val="22"/>
          <w:szCs w:val="22"/>
          <w:lang w:val="en-IN" w:eastAsia="en-IN"/>
        </w:rPr>
      </w:pPr>
      <w:r>
        <w:rPr>
          <w:noProof/>
        </w:rPr>
        <w:t>6A.2.2.1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_Toc183581427 \h </w:instrText>
      </w:r>
      <w:r>
        <w:rPr>
          <w:noProof/>
        </w:rPr>
      </w:r>
      <w:r>
        <w:rPr>
          <w:noProof/>
        </w:rPr>
        <w:fldChar w:fldCharType="separate"/>
      </w:r>
      <w:r>
        <w:rPr>
          <w:noProof/>
        </w:rPr>
        <w:t>75</w:t>
      </w:r>
      <w:r>
        <w:rPr>
          <w:noProof/>
        </w:rPr>
        <w:fldChar w:fldCharType="end"/>
      </w:r>
    </w:p>
    <w:p w14:paraId="0451C56A" w14:textId="7636BA68" w:rsidR="00B32B11" w:rsidRDefault="00B32B11">
      <w:pPr>
        <w:pStyle w:val="TOC4"/>
        <w:rPr>
          <w:rFonts w:asciiTheme="minorHAnsi" w:eastAsiaTheme="minorEastAsia" w:hAnsiTheme="minorHAnsi" w:cstheme="minorBidi"/>
          <w:noProof/>
          <w:sz w:val="22"/>
          <w:szCs w:val="22"/>
          <w:lang w:val="en-IN" w:eastAsia="en-IN"/>
        </w:rPr>
      </w:pPr>
      <w:r>
        <w:rPr>
          <w:noProof/>
        </w:rPr>
        <w:t>6A.2.2.2</w:t>
      </w:r>
      <w:r>
        <w:rPr>
          <w:rFonts w:asciiTheme="minorHAnsi" w:eastAsiaTheme="minorEastAsia" w:hAnsiTheme="minorHAnsi" w:cstheme="minorBidi"/>
          <w:noProof/>
          <w:sz w:val="22"/>
          <w:szCs w:val="22"/>
          <w:lang w:val="en-IN" w:eastAsia="en-IN"/>
        </w:rPr>
        <w:tab/>
      </w:r>
      <w:r>
        <w:rPr>
          <w:noProof/>
        </w:rPr>
        <w:t>Ecas_SelectedEES_Request</w:t>
      </w:r>
      <w:r>
        <w:rPr>
          <w:noProof/>
        </w:rPr>
        <w:tab/>
      </w:r>
      <w:r>
        <w:rPr>
          <w:noProof/>
        </w:rPr>
        <w:fldChar w:fldCharType="begin"/>
      </w:r>
      <w:r>
        <w:rPr>
          <w:noProof/>
        </w:rPr>
        <w:instrText xml:space="preserve"> PAGEREF _Toc183581428 \h </w:instrText>
      </w:r>
      <w:r>
        <w:rPr>
          <w:noProof/>
        </w:rPr>
      </w:r>
      <w:r>
        <w:rPr>
          <w:noProof/>
        </w:rPr>
        <w:fldChar w:fldCharType="separate"/>
      </w:r>
      <w:r>
        <w:rPr>
          <w:noProof/>
        </w:rPr>
        <w:t>75</w:t>
      </w:r>
      <w:r>
        <w:rPr>
          <w:noProof/>
        </w:rPr>
        <w:fldChar w:fldCharType="end"/>
      </w:r>
    </w:p>
    <w:p w14:paraId="500F245C" w14:textId="3A0DC346" w:rsidR="00B32B11" w:rsidRDefault="00B32B11">
      <w:pPr>
        <w:pStyle w:val="TOC5"/>
        <w:rPr>
          <w:rFonts w:asciiTheme="minorHAnsi" w:eastAsiaTheme="minorEastAsia" w:hAnsiTheme="minorHAnsi" w:cstheme="minorBidi"/>
          <w:noProof/>
          <w:sz w:val="22"/>
          <w:szCs w:val="22"/>
          <w:lang w:val="en-IN" w:eastAsia="en-IN"/>
        </w:rPr>
      </w:pPr>
      <w:r>
        <w:rPr>
          <w:noProof/>
        </w:rPr>
        <w:t>6A.2.2.2.1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_Toc183581429 \h </w:instrText>
      </w:r>
      <w:r>
        <w:rPr>
          <w:noProof/>
        </w:rPr>
      </w:r>
      <w:r>
        <w:rPr>
          <w:noProof/>
        </w:rPr>
        <w:fldChar w:fldCharType="separate"/>
      </w:r>
      <w:r>
        <w:rPr>
          <w:noProof/>
        </w:rPr>
        <w:t>75</w:t>
      </w:r>
      <w:r>
        <w:rPr>
          <w:noProof/>
        </w:rPr>
        <w:fldChar w:fldCharType="end"/>
      </w:r>
    </w:p>
    <w:p w14:paraId="6FF2C7BE" w14:textId="49EF5206" w:rsidR="00B32B11" w:rsidRDefault="00B32B11">
      <w:pPr>
        <w:pStyle w:val="TOC5"/>
        <w:rPr>
          <w:rFonts w:asciiTheme="minorHAnsi" w:eastAsiaTheme="minorEastAsia" w:hAnsiTheme="minorHAnsi" w:cstheme="minorBidi"/>
          <w:noProof/>
          <w:sz w:val="22"/>
          <w:szCs w:val="22"/>
          <w:lang w:val="en-IN" w:eastAsia="en-IN"/>
        </w:rPr>
      </w:pPr>
      <w:r>
        <w:rPr>
          <w:noProof/>
        </w:rPr>
        <w:t>6A.2.2.2.2</w:t>
      </w:r>
      <w:r>
        <w:rPr>
          <w:rFonts w:asciiTheme="minorHAnsi" w:eastAsiaTheme="minorEastAsia" w:hAnsiTheme="minorHAnsi" w:cstheme="minorBidi"/>
          <w:noProof/>
          <w:sz w:val="22"/>
          <w:szCs w:val="22"/>
          <w:lang w:val="en-IN" w:eastAsia="en-IN"/>
        </w:rPr>
        <w:tab/>
      </w:r>
      <w:r>
        <w:rPr>
          <w:noProof/>
        </w:rPr>
        <w:t>Service consumer informing the CAS of the selected EES using Ecas_SelectedEES_Declare operation</w:t>
      </w:r>
      <w:r>
        <w:rPr>
          <w:noProof/>
        </w:rPr>
        <w:tab/>
      </w:r>
      <w:r>
        <w:rPr>
          <w:noProof/>
        </w:rPr>
        <w:fldChar w:fldCharType="begin"/>
      </w:r>
      <w:r>
        <w:rPr>
          <w:noProof/>
        </w:rPr>
        <w:instrText xml:space="preserve"> PAGEREF _Toc183581430 \h </w:instrText>
      </w:r>
      <w:r>
        <w:rPr>
          <w:noProof/>
        </w:rPr>
      </w:r>
      <w:r>
        <w:rPr>
          <w:noProof/>
        </w:rPr>
        <w:fldChar w:fldCharType="separate"/>
      </w:r>
      <w:r>
        <w:rPr>
          <w:noProof/>
        </w:rPr>
        <w:t>75</w:t>
      </w:r>
      <w:r>
        <w:rPr>
          <w:noProof/>
        </w:rPr>
        <w:fldChar w:fldCharType="end"/>
      </w:r>
    </w:p>
    <w:p w14:paraId="4FE5BA8F" w14:textId="30AD36AB" w:rsidR="00B32B11" w:rsidRDefault="00B32B11">
      <w:pPr>
        <w:pStyle w:val="TOC1"/>
        <w:rPr>
          <w:rFonts w:asciiTheme="minorHAnsi" w:eastAsiaTheme="minorEastAsia" w:hAnsiTheme="minorHAnsi" w:cstheme="minorBidi"/>
          <w:noProof/>
          <w:szCs w:val="22"/>
          <w:lang w:val="en-IN" w:eastAsia="en-IN"/>
        </w:rPr>
      </w:pPr>
      <w:r>
        <w:rPr>
          <w:noProof/>
        </w:rPr>
        <w:t>6B</w:t>
      </w:r>
      <w:r>
        <w:rPr>
          <w:rFonts w:asciiTheme="minorHAnsi" w:eastAsiaTheme="minorEastAsia" w:hAnsiTheme="minorHAnsi" w:cstheme="minorBidi"/>
          <w:noProof/>
          <w:szCs w:val="22"/>
          <w:lang w:val="en-IN" w:eastAsia="en-IN"/>
        </w:rPr>
        <w:tab/>
      </w:r>
      <w:r>
        <w:rPr>
          <w:noProof/>
        </w:rPr>
        <w:t>Services offered by the Cloud Enabler Server (CES)</w:t>
      </w:r>
      <w:r>
        <w:rPr>
          <w:noProof/>
        </w:rPr>
        <w:tab/>
      </w:r>
      <w:r>
        <w:rPr>
          <w:noProof/>
        </w:rPr>
        <w:fldChar w:fldCharType="begin"/>
      </w:r>
      <w:r>
        <w:rPr>
          <w:noProof/>
        </w:rPr>
        <w:instrText xml:space="preserve"> PAGEREF _Toc183581431 \h </w:instrText>
      </w:r>
      <w:r>
        <w:rPr>
          <w:noProof/>
        </w:rPr>
      </w:r>
      <w:r>
        <w:rPr>
          <w:noProof/>
        </w:rPr>
        <w:fldChar w:fldCharType="separate"/>
      </w:r>
      <w:r>
        <w:rPr>
          <w:noProof/>
        </w:rPr>
        <w:t>76</w:t>
      </w:r>
      <w:r>
        <w:rPr>
          <w:noProof/>
        </w:rPr>
        <w:fldChar w:fldCharType="end"/>
      </w:r>
    </w:p>
    <w:p w14:paraId="3B32E793" w14:textId="7C0F23C8" w:rsidR="00B32B11" w:rsidRDefault="00B32B11">
      <w:pPr>
        <w:pStyle w:val="TOC2"/>
        <w:rPr>
          <w:rFonts w:asciiTheme="minorHAnsi" w:eastAsiaTheme="minorEastAsia" w:hAnsiTheme="minorHAnsi" w:cstheme="minorBidi"/>
          <w:noProof/>
          <w:sz w:val="22"/>
          <w:szCs w:val="22"/>
          <w:lang w:val="en-IN" w:eastAsia="en-IN"/>
        </w:rPr>
      </w:pPr>
      <w:r>
        <w:rPr>
          <w:noProof/>
        </w:rPr>
        <w:t>6B.1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_Toc183581432 \h </w:instrText>
      </w:r>
      <w:r>
        <w:rPr>
          <w:noProof/>
        </w:rPr>
      </w:r>
      <w:r>
        <w:rPr>
          <w:noProof/>
        </w:rPr>
        <w:fldChar w:fldCharType="separate"/>
      </w:r>
      <w:r>
        <w:rPr>
          <w:noProof/>
        </w:rPr>
        <w:t>76</w:t>
      </w:r>
      <w:r>
        <w:rPr>
          <w:noProof/>
        </w:rPr>
        <w:fldChar w:fldCharType="end"/>
      </w:r>
    </w:p>
    <w:p w14:paraId="2AEAD443" w14:textId="7B426DCC" w:rsidR="00B32B11" w:rsidRDefault="00B32B11">
      <w:pPr>
        <w:pStyle w:val="TOC1"/>
        <w:rPr>
          <w:rFonts w:asciiTheme="minorHAnsi" w:eastAsiaTheme="minorEastAsia" w:hAnsiTheme="minorHAnsi" w:cstheme="minorBidi"/>
          <w:noProof/>
          <w:szCs w:val="22"/>
          <w:lang w:val="en-IN" w:eastAsia="en-IN"/>
        </w:rPr>
      </w:pPr>
      <w:r>
        <w:rPr>
          <w:noProof/>
        </w:rPr>
        <w:t>7</w:t>
      </w:r>
      <w:r>
        <w:rPr>
          <w:rFonts w:asciiTheme="minorHAnsi" w:eastAsiaTheme="minorEastAsia" w:hAnsiTheme="minorHAnsi" w:cstheme="minorBidi"/>
          <w:noProof/>
          <w:szCs w:val="22"/>
          <w:lang w:val="en-IN" w:eastAsia="en-IN"/>
        </w:rPr>
        <w:tab/>
      </w:r>
      <w:r>
        <w:rPr>
          <w:noProof/>
        </w:rPr>
        <w:t>Information applicable to several APIs</w:t>
      </w:r>
      <w:r>
        <w:rPr>
          <w:noProof/>
        </w:rPr>
        <w:tab/>
      </w:r>
      <w:r>
        <w:rPr>
          <w:noProof/>
        </w:rPr>
        <w:fldChar w:fldCharType="begin"/>
      </w:r>
      <w:r>
        <w:rPr>
          <w:noProof/>
        </w:rPr>
        <w:instrText xml:space="preserve"> PAGEREF _Toc183581433 \h </w:instrText>
      </w:r>
      <w:r>
        <w:rPr>
          <w:noProof/>
        </w:rPr>
      </w:r>
      <w:r>
        <w:rPr>
          <w:noProof/>
        </w:rPr>
        <w:fldChar w:fldCharType="separate"/>
      </w:r>
      <w:r>
        <w:rPr>
          <w:noProof/>
        </w:rPr>
        <w:t>77</w:t>
      </w:r>
      <w:r>
        <w:rPr>
          <w:noProof/>
        </w:rPr>
        <w:fldChar w:fldCharType="end"/>
      </w:r>
    </w:p>
    <w:p w14:paraId="0DDDCA5C" w14:textId="5809E1F7" w:rsidR="00B32B11" w:rsidRDefault="00B32B11">
      <w:pPr>
        <w:pStyle w:val="TOC2"/>
        <w:rPr>
          <w:rFonts w:asciiTheme="minorHAnsi" w:eastAsiaTheme="minorEastAsia" w:hAnsiTheme="minorHAnsi" w:cstheme="minorBidi"/>
          <w:noProof/>
          <w:sz w:val="22"/>
          <w:szCs w:val="22"/>
          <w:lang w:val="en-IN" w:eastAsia="en-IN"/>
        </w:rPr>
      </w:pPr>
      <w:r w:rsidRPr="0065228B">
        <w:rPr>
          <w:noProof/>
          <w:lang w:val="en-US"/>
        </w:rPr>
        <w:t>7.1</w:t>
      </w:r>
      <w:r>
        <w:rPr>
          <w:rFonts w:asciiTheme="minorHAnsi" w:eastAsiaTheme="minorEastAsia" w:hAnsiTheme="minorHAnsi" w:cstheme="minorBidi"/>
          <w:noProof/>
          <w:sz w:val="22"/>
          <w:szCs w:val="22"/>
          <w:lang w:val="en-IN" w:eastAsia="en-IN"/>
        </w:rPr>
        <w:tab/>
      </w:r>
      <w:r w:rsidRPr="0065228B">
        <w:rPr>
          <w:noProof/>
          <w:lang w:val="en-US"/>
        </w:rPr>
        <w:t>General</w:t>
      </w:r>
      <w:r>
        <w:rPr>
          <w:noProof/>
        </w:rPr>
        <w:tab/>
      </w:r>
      <w:r>
        <w:rPr>
          <w:noProof/>
        </w:rPr>
        <w:fldChar w:fldCharType="begin"/>
      </w:r>
      <w:r>
        <w:rPr>
          <w:noProof/>
        </w:rPr>
        <w:instrText xml:space="preserve"> PAGEREF _Toc183581434 \h </w:instrText>
      </w:r>
      <w:r>
        <w:rPr>
          <w:noProof/>
        </w:rPr>
      </w:r>
      <w:r>
        <w:rPr>
          <w:noProof/>
        </w:rPr>
        <w:fldChar w:fldCharType="separate"/>
      </w:r>
      <w:r>
        <w:rPr>
          <w:noProof/>
        </w:rPr>
        <w:t>77</w:t>
      </w:r>
      <w:r>
        <w:rPr>
          <w:noProof/>
        </w:rPr>
        <w:fldChar w:fldCharType="end"/>
      </w:r>
    </w:p>
    <w:p w14:paraId="10A8F1DC" w14:textId="4022003D" w:rsidR="00B32B11" w:rsidRDefault="00B32B11">
      <w:pPr>
        <w:pStyle w:val="TOC2"/>
        <w:rPr>
          <w:rFonts w:asciiTheme="minorHAnsi" w:eastAsiaTheme="minorEastAsia" w:hAnsiTheme="minorHAnsi" w:cstheme="minorBidi"/>
          <w:noProof/>
          <w:sz w:val="22"/>
          <w:szCs w:val="22"/>
          <w:lang w:val="en-IN" w:eastAsia="en-IN"/>
        </w:rPr>
      </w:pPr>
      <w:r w:rsidRPr="0065228B">
        <w:rPr>
          <w:noProof/>
          <w:lang w:val="en-US"/>
        </w:rPr>
        <w:t>7.2</w:t>
      </w:r>
      <w:r>
        <w:rPr>
          <w:rFonts w:asciiTheme="minorHAnsi" w:eastAsiaTheme="minorEastAsia" w:hAnsiTheme="minorHAnsi" w:cstheme="minorBidi"/>
          <w:noProof/>
          <w:sz w:val="22"/>
          <w:szCs w:val="22"/>
          <w:lang w:val="en-IN" w:eastAsia="en-IN"/>
        </w:rPr>
        <w:tab/>
      </w:r>
      <w:r w:rsidRPr="0065228B">
        <w:rPr>
          <w:noProof/>
          <w:lang w:val="en-US"/>
        </w:rPr>
        <w:t>Data Types</w:t>
      </w:r>
      <w:r>
        <w:rPr>
          <w:noProof/>
        </w:rPr>
        <w:tab/>
      </w:r>
      <w:r>
        <w:rPr>
          <w:noProof/>
        </w:rPr>
        <w:fldChar w:fldCharType="begin"/>
      </w:r>
      <w:r>
        <w:rPr>
          <w:noProof/>
        </w:rPr>
        <w:instrText xml:space="preserve"> PAGEREF _Toc183581435 \h </w:instrText>
      </w:r>
      <w:r>
        <w:rPr>
          <w:noProof/>
        </w:rPr>
      </w:r>
      <w:r>
        <w:rPr>
          <w:noProof/>
        </w:rPr>
        <w:fldChar w:fldCharType="separate"/>
      </w:r>
      <w:r>
        <w:rPr>
          <w:noProof/>
        </w:rPr>
        <w:t>77</w:t>
      </w:r>
      <w:r>
        <w:rPr>
          <w:noProof/>
        </w:rPr>
        <w:fldChar w:fldCharType="end"/>
      </w:r>
    </w:p>
    <w:p w14:paraId="3C532E82" w14:textId="3B7F057C" w:rsidR="00B32B11" w:rsidRDefault="00B32B11">
      <w:pPr>
        <w:pStyle w:val="TOC3"/>
        <w:rPr>
          <w:rFonts w:asciiTheme="minorHAnsi" w:eastAsiaTheme="minorEastAsia" w:hAnsiTheme="minorHAnsi" w:cstheme="minorBidi"/>
          <w:noProof/>
          <w:sz w:val="22"/>
          <w:szCs w:val="22"/>
          <w:lang w:val="en-IN" w:eastAsia="en-IN"/>
        </w:rPr>
      </w:pPr>
      <w:r w:rsidRPr="0065228B">
        <w:rPr>
          <w:noProof/>
          <w:lang w:val="en-US"/>
        </w:rPr>
        <w:lastRenderedPageBreak/>
        <w:t>7.2.1</w:t>
      </w:r>
      <w:r>
        <w:rPr>
          <w:rFonts w:asciiTheme="minorHAnsi" w:eastAsiaTheme="minorEastAsia" w:hAnsiTheme="minorHAnsi" w:cstheme="minorBidi"/>
          <w:noProof/>
          <w:sz w:val="22"/>
          <w:szCs w:val="22"/>
          <w:lang w:val="en-IN" w:eastAsia="en-IN"/>
        </w:rPr>
        <w:tab/>
      </w:r>
      <w:r w:rsidRPr="0065228B">
        <w:rPr>
          <w:noProof/>
          <w:lang w:val="en-US"/>
        </w:rPr>
        <w:t>General</w:t>
      </w:r>
      <w:r>
        <w:rPr>
          <w:noProof/>
        </w:rPr>
        <w:tab/>
      </w:r>
      <w:r>
        <w:rPr>
          <w:noProof/>
        </w:rPr>
        <w:fldChar w:fldCharType="begin"/>
      </w:r>
      <w:r>
        <w:rPr>
          <w:noProof/>
        </w:rPr>
        <w:instrText xml:space="preserve"> PAGEREF _Toc183581436 \h </w:instrText>
      </w:r>
      <w:r>
        <w:rPr>
          <w:noProof/>
        </w:rPr>
      </w:r>
      <w:r>
        <w:rPr>
          <w:noProof/>
        </w:rPr>
        <w:fldChar w:fldCharType="separate"/>
      </w:r>
      <w:r>
        <w:rPr>
          <w:noProof/>
        </w:rPr>
        <w:t>77</w:t>
      </w:r>
      <w:r>
        <w:rPr>
          <w:noProof/>
        </w:rPr>
        <w:fldChar w:fldCharType="end"/>
      </w:r>
    </w:p>
    <w:p w14:paraId="5E2C03CC" w14:textId="519C34A0" w:rsidR="00B32B11" w:rsidRDefault="00B32B11">
      <w:pPr>
        <w:pStyle w:val="TOC3"/>
        <w:rPr>
          <w:rFonts w:asciiTheme="minorHAnsi" w:eastAsiaTheme="minorEastAsia" w:hAnsiTheme="minorHAnsi" w:cstheme="minorBidi"/>
          <w:noProof/>
          <w:sz w:val="22"/>
          <w:szCs w:val="22"/>
          <w:lang w:val="en-IN" w:eastAsia="en-IN"/>
        </w:rPr>
      </w:pPr>
      <w:r w:rsidRPr="0065228B">
        <w:rPr>
          <w:noProof/>
          <w:lang w:val="en-US"/>
        </w:rPr>
        <w:t>7.2.2</w:t>
      </w:r>
      <w:r>
        <w:rPr>
          <w:rFonts w:asciiTheme="minorHAnsi" w:eastAsiaTheme="minorEastAsia" w:hAnsiTheme="minorHAnsi" w:cstheme="minorBidi"/>
          <w:noProof/>
          <w:sz w:val="22"/>
          <w:szCs w:val="22"/>
          <w:lang w:val="en-IN" w:eastAsia="en-IN"/>
        </w:rPr>
        <w:tab/>
      </w:r>
      <w:r w:rsidRPr="0065228B">
        <w:rPr>
          <w:noProof/>
          <w:lang w:val="en-US"/>
        </w:rPr>
        <w:t>Referenced structured data types</w:t>
      </w:r>
      <w:r>
        <w:rPr>
          <w:noProof/>
        </w:rPr>
        <w:tab/>
      </w:r>
      <w:r>
        <w:rPr>
          <w:noProof/>
        </w:rPr>
        <w:fldChar w:fldCharType="begin"/>
      </w:r>
      <w:r>
        <w:rPr>
          <w:noProof/>
        </w:rPr>
        <w:instrText xml:space="preserve"> PAGEREF _Toc183581437 \h </w:instrText>
      </w:r>
      <w:r>
        <w:rPr>
          <w:noProof/>
        </w:rPr>
      </w:r>
      <w:r>
        <w:rPr>
          <w:noProof/>
        </w:rPr>
        <w:fldChar w:fldCharType="separate"/>
      </w:r>
      <w:r>
        <w:rPr>
          <w:noProof/>
        </w:rPr>
        <w:t>77</w:t>
      </w:r>
      <w:r>
        <w:rPr>
          <w:noProof/>
        </w:rPr>
        <w:fldChar w:fldCharType="end"/>
      </w:r>
    </w:p>
    <w:p w14:paraId="599A8964" w14:textId="7827F958" w:rsidR="00B32B11" w:rsidRDefault="00B32B11">
      <w:pPr>
        <w:pStyle w:val="TOC3"/>
        <w:rPr>
          <w:rFonts w:asciiTheme="minorHAnsi" w:eastAsiaTheme="minorEastAsia" w:hAnsiTheme="minorHAnsi" w:cstheme="minorBidi"/>
          <w:noProof/>
          <w:sz w:val="22"/>
          <w:szCs w:val="22"/>
          <w:lang w:val="en-IN" w:eastAsia="en-IN"/>
        </w:rPr>
      </w:pPr>
      <w:r w:rsidRPr="0065228B">
        <w:rPr>
          <w:noProof/>
          <w:lang w:val="en-US"/>
        </w:rPr>
        <w:t>7.2.3</w:t>
      </w:r>
      <w:r>
        <w:rPr>
          <w:rFonts w:asciiTheme="minorHAnsi" w:eastAsiaTheme="minorEastAsia" w:hAnsiTheme="minorHAnsi" w:cstheme="minorBidi"/>
          <w:noProof/>
          <w:sz w:val="22"/>
          <w:szCs w:val="22"/>
          <w:lang w:val="en-IN" w:eastAsia="en-IN"/>
        </w:rPr>
        <w:tab/>
      </w:r>
      <w:r w:rsidRPr="0065228B">
        <w:rPr>
          <w:noProof/>
          <w:lang w:val="en-US"/>
        </w:rPr>
        <w:t>Referenced simple data types and enumerations</w:t>
      </w:r>
      <w:r>
        <w:rPr>
          <w:noProof/>
        </w:rPr>
        <w:tab/>
      </w:r>
      <w:r>
        <w:rPr>
          <w:noProof/>
        </w:rPr>
        <w:fldChar w:fldCharType="begin"/>
      </w:r>
      <w:r>
        <w:rPr>
          <w:noProof/>
        </w:rPr>
        <w:instrText xml:space="preserve"> PAGEREF _Toc183581438 \h </w:instrText>
      </w:r>
      <w:r>
        <w:rPr>
          <w:noProof/>
        </w:rPr>
      </w:r>
      <w:r>
        <w:rPr>
          <w:noProof/>
        </w:rPr>
        <w:fldChar w:fldCharType="separate"/>
      </w:r>
      <w:r>
        <w:rPr>
          <w:noProof/>
        </w:rPr>
        <w:t>77</w:t>
      </w:r>
      <w:r>
        <w:rPr>
          <w:noProof/>
        </w:rPr>
        <w:fldChar w:fldCharType="end"/>
      </w:r>
    </w:p>
    <w:p w14:paraId="1895AAD4" w14:textId="10A0EDC3" w:rsidR="00B32B11" w:rsidRDefault="00B32B11">
      <w:pPr>
        <w:pStyle w:val="TOC2"/>
        <w:rPr>
          <w:rFonts w:asciiTheme="minorHAnsi" w:eastAsiaTheme="minorEastAsia" w:hAnsiTheme="minorHAnsi" w:cstheme="minorBidi"/>
          <w:noProof/>
          <w:sz w:val="22"/>
          <w:szCs w:val="22"/>
          <w:lang w:val="en-IN" w:eastAsia="en-IN"/>
        </w:rPr>
      </w:pPr>
      <w:r w:rsidRPr="0065228B">
        <w:rPr>
          <w:noProof/>
          <w:lang w:val="en-US"/>
        </w:rPr>
        <w:t>7.3</w:t>
      </w:r>
      <w:r>
        <w:rPr>
          <w:rFonts w:asciiTheme="minorHAnsi" w:eastAsiaTheme="minorEastAsia" w:hAnsiTheme="minorHAnsi" w:cstheme="minorBidi"/>
          <w:noProof/>
          <w:sz w:val="22"/>
          <w:szCs w:val="22"/>
          <w:lang w:val="en-IN" w:eastAsia="en-IN"/>
        </w:rPr>
        <w:tab/>
      </w:r>
      <w:r w:rsidRPr="0065228B">
        <w:rPr>
          <w:noProof/>
          <w:lang w:val="en-US"/>
        </w:rPr>
        <w:t>Usage of HTTP</w:t>
      </w:r>
      <w:r>
        <w:rPr>
          <w:noProof/>
        </w:rPr>
        <w:tab/>
      </w:r>
      <w:r>
        <w:rPr>
          <w:noProof/>
        </w:rPr>
        <w:fldChar w:fldCharType="begin"/>
      </w:r>
      <w:r>
        <w:rPr>
          <w:noProof/>
        </w:rPr>
        <w:instrText xml:space="preserve"> PAGEREF _Toc183581439 \h </w:instrText>
      </w:r>
      <w:r>
        <w:rPr>
          <w:noProof/>
        </w:rPr>
      </w:r>
      <w:r>
        <w:rPr>
          <w:noProof/>
        </w:rPr>
        <w:fldChar w:fldCharType="separate"/>
      </w:r>
      <w:r>
        <w:rPr>
          <w:noProof/>
        </w:rPr>
        <w:t>78</w:t>
      </w:r>
      <w:r>
        <w:rPr>
          <w:noProof/>
        </w:rPr>
        <w:fldChar w:fldCharType="end"/>
      </w:r>
    </w:p>
    <w:p w14:paraId="40C75744" w14:textId="5B77294C" w:rsidR="00B32B11" w:rsidRDefault="00B32B11">
      <w:pPr>
        <w:pStyle w:val="TOC2"/>
        <w:rPr>
          <w:rFonts w:asciiTheme="minorHAnsi" w:eastAsiaTheme="minorEastAsia" w:hAnsiTheme="minorHAnsi" w:cstheme="minorBidi"/>
          <w:noProof/>
          <w:sz w:val="22"/>
          <w:szCs w:val="22"/>
          <w:lang w:val="en-IN" w:eastAsia="en-IN"/>
        </w:rPr>
      </w:pPr>
      <w:r w:rsidRPr="0065228B">
        <w:rPr>
          <w:noProof/>
          <w:lang w:val="en-US"/>
        </w:rPr>
        <w:t>7.4</w:t>
      </w:r>
      <w:r>
        <w:rPr>
          <w:rFonts w:asciiTheme="minorHAnsi" w:eastAsiaTheme="minorEastAsia" w:hAnsiTheme="minorHAnsi" w:cstheme="minorBidi"/>
          <w:noProof/>
          <w:sz w:val="22"/>
          <w:szCs w:val="22"/>
          <w:lang w:val="en-IN" w:eastAsia="en-IN"/>
        </w:rPr>
        <w:tab/>
      </w:r>
      <w:r w:rsidRPr="0065228B">
        <w:rPr>
          <w:noProof/>
          <w:lang w:val="en-US"/>
        </w:rPr>
        <w:t>Content type</w:t>
      </w:r>
      <w:r>
        <w:rPr>
          <w:noProof/>
        </w:rPr>
        <w:tab/>
      </w:r>
      <w:r>
        <w:rPr>
          <w:noProof/>
        </w:rPr>
        <w:fldChar w:fldCharType="begin"/>
      </w:r>
      <w:r>
        <w:rPr>
          <w:noProof/>
        </w:rPr>
        <w:instrText xml:space="preserve"> PAGEREF _Toc183581440 \h </w:instrText>
      </w:r>
      <w:r>
        <w:rPr>
          <w:noProof/>
        </w:rPr>
      </w:r>
      <w:r>
        <w:rPr>
          <w:noProof/>
        </w:rPr>
        <w:fldChar w:fldCharType="separate"/>
      </w:r>
      <w:r>
        <w:rPr>
          <w:noProof/>
        </w:rPr>
        <w:t>78</w:t>
      </w:r>
      <w:r>
        <w:rPr>
          <w:noProof/>
        </w:rPr>
        <w:fldChar w:fldCharType="end"/>
      </w:r>
    </w:p>
    <w:p w14:paraId="3A6B93C9" w14:textId="25DD392F" w:rsidR="00B32B11" w:rsidRDefault="00B32B11">
      <w:pPr>
        <w:pStyle w:val="TOC2"/>
        <w:rPr>
          <w:rFonts w:asciiTheme="minorHAnsi" w:eastAsiaTheme="minorEastAsia" w:hAnsiTheme="minorHAnsi" w:cstheme="minorBidi"/>
          <w:noProof/>
          <w:sz w:val="22"/>
          <w:szCs w:val="22"/>
          <w:lang w:val="en-IN" w:eastAsia="en-IN"/>
        </w:rPr>
      </w:pPr>
      <w:r w:rsidRPr="0065228B">
        <w:rPr>
          <w:noProof/>
          <w:lang w:val="en-US"/>
        </w:rPr>
        <w:t>7.5</w:t>
      </w:r>
      <w:r>
        <w:rPr>
          <w:rFonts w:asciiTheme="minorHAnsi" w:eastAsiaTheme="minorEastAsia" w:hAnsiTheme="minorHAnsi" w:cstheme="minorBidi"/>
          <w:noProof/>
          <w:sz w:val="22"/>
          <w:szCs w:val="22"/>
          <w:lang w:val="en-IN" w:eastAsia="en-IN"/>
        </w:rPr>
        <w:tab/>
      </w:r>
      <w:r w:rsidRPr="0065228B">
        <w:rPr>
          <w:noProof/>
          <w:lang w:val="en-US"/>
        </w:rPr>
        <w:t>URI structure</w:t>
      </w:r>
      <w:r>
        <w:rPr>
          <w:noProof/>
        </w:rPr>
        <w:tab/>
      </w:r>
      <w:r>
        <w:rPr>
          <w:noProof/>
        </w:rPr>
        <w:fldChar w:fldCharType="begin"/>
      </w:r>
      <w:r>
        <w:rPr>
          <w:noProof/>
        </w:rPr>
        <w:instrText xml:space="preserve"> PAGEREF _Toc183581441 \h </w:instrText>
      </w:r>
      <w:r>
        <w:rPr>
          <w:noProof/>
        </w:rPr>
      </w:r>
      <w:r>
        <w:rPr>
          <w:noProof/>
        </w:rPr>
        <w:fldChar w:fldCharType="separate"/>
      </w:r>
      <w:r>
        <w:rPr>
          <w:noProof/>
        </w:rPr>
        <w:t>78</w:t>
      </w:r>
      <w:r>
        <w:rPr>
          <w:noProof/>
        </w:rPr>
        <w:fldChar w:fldCharType="end"/>
      </w:r>
    </w:p>
    <w:p w14:paraId="4C1155D1" w14:textId="2C2F7B69" w:rsidR="00B32B11" w:rsidRDefault="00B32B11">
      <w:pPr>
        <w:pStyle w:val="TOC3"/>
        <w:rPr>
          <w:rFonts w:asciiTheme="minorHAnsi" w:eastAsiaTheme="minorEastAsia" w:hAnsiTheme="minorHAnsi" w:cstheme="minorBidi"/>
          <w:noProof/>
          <w:sz w:val="22"/>
          <w:szCs w:val="22"/>
          <w:lang w:val="en-IN" w:eastAsia="en-IN"/>
        </w:rPr>
      </w:pPr>
      <w:r w:rsidRPr="0065228B">
        <w:rPr>
          <w:noProof/>
          <w:lang w:val="en-US"/>
        </w:rPr>
        <w:t>7.5.1</w:t>
      </w:r>
      <w:r>
        <w:rPr>
          <w:rFonts w:asciiTheme="minorHAnsi" w:eastAsiaTheme="minorEastAsia" w:hAnsiTheme="minorHAnsi" w:cstheme="minorBidi"/>
          <w:noProof/>
          <w:sz w:val="22"/>
          <w:szCs w:val="22"/>
          <w:lang w:val="en-IN" w:eastAsia="en-IN"/>
        </w:rPr>
        <w:tab/>
      </w:r>
      <w:r w:rsidRPr="0065228B">
        <w:rPr>
          <w:noProof/>
          <w:lang w:val="en-US"/>
        </w:rPr>
        <w:t>Resource URI structure</w:t>
      </w:r>
      <w:r>
        <w:rPr>
          <w:noProof/>
        </w:rPr>
        <w:tab/>
      </w:r>
      <w:r>
        <w:rPr>
          <w:noProof/>
        </w:rPr>
        <w:fldChar w:fldCharType="begin"/>
      </w:r>
      <w:r>
        <w:rPr>
          <w:noProof/>
        </w:rPr>
        <w:instrText xml:space="preserve"> PAGEREF _Toc183581442 \h </w:instrText>
      </w:r>
      <w:r>
        <w:rPr>
          <w:noProof/>
        </w:rPr>
      </w:r>
      <w:r>
        <w:rPr>
          <w:noProof/>
        </w:rPr>
        <w:fldChar w:fldCharType="separate"/>
      </w:r>
      <w:r>
        <w:rPr>
          <w:noProof/>
        </w:rPr>
        <w:t>78</w:t>
      </w:r>
      <w:r>
        <w:rPr>
          <w:noProof/>
        </w:rPr>
        <w:fldChar w:fldCharType="end"/>
      </w:r>
    </w:p>
    <w:p w14:paraId="50161DEC" w14:textId="7CFB7AA1" w:rsidR="00B32B11" w:rsidRDefault="00B32B11">
      <w:pPr>
        <w:pStyle w:val="TOC3"/>
        <w:rPr>
          <w:rFonts w:asciiTheme="minorHAnsi" w:eastAsiaTheme="minorEastAsia" w:hAnsiTheme="minorHAnsi" w:cstheme="minorBidi"/>
          <w:noProof/>
          <w:sz w:val="22"/>
          <w:szCs w:val="22"/>
          <w:lang w:val="en-IN" w:eastAsia="en-IN"/>
        </w:rPr>
      </w:pPr>
      <w:r>
        <w:rPr>
          <w:noProof/>
        </w:rPr>
        <w:t>7.5.2</w:t>
      </w:r>
      <w:r>
        <w:rPr>
          <w:rFonts w:asciiTheme="minorHAnsi" w:eastAsiaTheme="minorEastAsia" w:hAnsiTheme="minorHAnsi" w:cstheme="minorBidi"/>
          <w:noProof/>
          <w:sz w:val="22"/>
          <w:szCs w:val="22"/>
          <w:lang w:val="en-IN" w:eastAsia="en-IN"/>
        </w:rPr>
        <w:tab/>
      </w:r>
      <w:r>
        <w:rPr>
          <w:noProof/>
        </w:rPr>
        <w:t>Custom operations URI structure</w:t>
      </w:r>
      <w:r>
        <w:rPr>
          <w:noProof/>
        </w:rPr>
        <w:tab/>
      </w:r>
      <w:r>
        <w:rPr>
          <w:noProof/>
        </w:rPr>
        <w:fldChar w:fldCharType="begin"/>
      </w:r>
      <w:r>
        <w:rPr>
          <w:noProof/>
        </w:rPr>
        <w:instrText xml:space="preserve"> PAGEREF _Toc183581443 \h </w:instrText>
      </w:r>
      <w:r>
        <w:rPr>
          <w:noProof/>
        </w:rPr>
      </w:r>
      <w:r>
        <w:rPr>
          <w:noProof/>
        </w:rPr>
        <w:fldChar w:fldCharType="separate"/>
      </w:r>
      <w:r>
        <w:rPr>
          <w:noProof/>
        </w:rPr>
        <w:t>78</w:t>
      </w:r>
      <w:r>
        <w:rPr>
          <w:noProof/>
        </w:rPr>
        <w:fldChar w:fldCharType="end"/>
      </w:r>
    </w:p>
    <w:p w14:paraId="7B86CF42" w14:textId="35251112" w:rsidR="00B32B11" w:rsidRDefault="00B32B11">
      <w:pPr>
        <w:pStyle w:val="TOC2"/>
        <w:rPr>
          <w:rFonts w:asciiTheme="minorHAnsi" w:eastAsiaTheme="minorEastAsia" w:hAnsiTheme="minorHAnsi" w:cstheme="minorBidi"/>
          <w:noProof/>
          <w:sz w:val="22"/>
          <w:szCs w:val="22"/>
          <w:lang w:val="en-IN" w:eastAsia="en-IN"/>
        </w:rPr>
      </w:pPr>
      <w:r w:rsidRPr="0065228B">
        <w:rPr>
          <w:noProof/>
          <w:lang w:val="en-US"/>
        </w:rPr>
        <w:t>7.6</w:t>
      </w:r>
      <w:r>
        <w:rPr>
          <w:rFonts w:asciiTheme="minorHAnsi" w:eastAsiaTheme="minorEastAsia" w:hAnsiTheme="minorHAnsi" w:cstheme="minorBidi"/>
          <w:noProof/>
          <w:sz w:val="22"/>
          <w:szCs w:val="22"/>
          <w:lang w:val="en-IN" w:eastAsia="en-IN"/>
        </w:rPr>
        <w:tab/>
      </w:r>
      <w:r w:rsidRPr="0065228B">
        <w:rPr>
          <w:noProof/>
          <w:lang w:val="en-US"/>
        </w:rPr>
        <w:t>Notifications</w:t>
      </w:r>
      <w:r>
        <w:rPr>
          <w:noProof/>
        </w:rPr>
        <w:tab/>
      </w:r>
      <w:r>
        <w:rPr>
          <w:noProof/>
        </w:rPr>
        <w:fldChar w:fldCharType="begin"/>
      </w:r>
      <w:r>
        <w:rPr>
          <w:noProof/>
        </w:rPr>
        <w:instrText xml:space="preserve"> PAGEREF _Toc183581444 \h </w:instrText>
      </w:r>
      <w:r>
        <w:rPr>
          <w:noProof/>
        </w:rPr>
      </w:r>
      <w:r>
        <w:rPr>
          <w:noProof/>
        </w:rPr>
        <w:fldChar w:fldCharType="separate"/>
      </w:r>
      <w:r>
        <w:rPr>
          <w:noProof/>
        </w:rPr>
        <w:t>78</w:t>
      </w:r>
      <w:r>
        <w:rPr>
          <w:noProof/>
        </w:rPr>
        <w:fldChar w:fldCharType="end"/>
      </w:r>
    </w:p>
    <w:p w14:paraId="7DC9FFB9" w14:textId="4A9B1671" w:rsidR="00B32B11" w:rsidRDefault="00B32B11">
      <w:pPr>
        <w:pStyle w:val="TOC2"/>
        <w:rPr>
          <w:rFonts w:asciiTheme="minorHAnsi" w:eastAsiaTheme="minorEastAsia" w:hAnsiTheme="minorHAnsi" w:cstheme="minorBidi"/>
          <w:noProof/>
          <w:sz w:val="22"/>
          <w:szCs w:val="22"/>
          <w:lang w:val="en-IN" w:eastAsia="en-IN"/>
        </w:rPr>
      </w:pPr>
      <w:r w:rsidRPr="0065228B">
        <w:rPr>
          <w:noProof/>
          <w:lang w:val="en-US"/>
        </w:rPr>
        <w:t>7.7</w:t>
      </w:r>
      <w:r>
        <w:rPr>
          <w:rFonts w:asciiTheme="minorHAnsi" w:eastAsiaTheme="minorEastAsia" w:hAnsiTheme="minorHAnsi" w:cstheme="minorBidi"/>
          <w:noProof/>
          <w:sz w:val="22"/>
          <w:szCs w:val="22"/>
          <w:lang w:val="en-IN" w:eastAsia="en-IN"/>
        </w:rPr>
        <w:tab/>
      </w:r>
      <w:r w:rsidRPr="0065228B">
        <w:rPr>
          <w:noProof/>
          <w:lang w:val="en-US"/>
        </w:rPr>
        <w:t>Error handling</w:t>
      </w:r>
      <w:r>
        <w:rPr>
          <w:noProof/>
        </w:rPr>
        <w:tab/>
      </w:r>
      <w:r>
        <w:rPr>
          <w:noProof/>
        </w:rPr>
        <w:fldChar w:fldCharType="begin"/>
      </w:r>
      <w:r>
        <w:rPr>
          <w:noProof/>
        </w:rPr>
        <w:instrText xml:space="preserve"> PAGEREF _Toc183581445 \h </w:instrText>
      </w:r>
      <w:r>
        <w:rPr>
          <w:noProof/>
        </w:rPr>
      </w:r>
      <w:r>
        <w:rPr>
          <w:noProof/>
        </w:rPr>
        <w:fldChar w:fldCharType="separate"/>
      </w:r>
      <w:r>
        <w:rPr>
          <w:noProof/>
        </w:rPr>
        <w:t>79</w:t>
      </w:r>
      <w:r>
        <w:rPr>
          <w:noProof/>
        </w:rPr>
        <w:fldChar w:fldCharType="end"/>
      </w:r>
    </w:p>
    <w:p w14:paraId="49645A03" w14:textId="64FBC9E0" w:rsidR="00B32B11" w:rsidRDefault="00B32B11">
      <w:pPr>
        <w:pStyle w:val="TOC2"/>
        <w:rPr>
          <w:rFonts w:asciiTheme="minorHAnsi" w:eastAsiaTheme="minorEastAsia" w:hAnsiTheme="minorHAnsi" w:cstheme="minorBidi"/>
          <w:noProof/>
          <w:sz w:val="22"/>
          <w:szCs w:val="22"/>
          <w:lang w:val="en-IN" w:eastAsia="en-IN"/>
        </w:rPr>
      </w:pPr>
      <w:r w:rsidRPr="0065228B">
        <w:rPr>
          <w:noProof/>
          <w:lang w:val="en-US"/>
        </w:rPr>
        <w:t>7.8</w:t>
      </w:r>
      <w:r>
        <w:rPr>
          <w:rFonts w:asciiTheme="minorHAnsi" w:eastAsiaTheme="minorEastAsia" w:hAnsiTheme="minorHAnsi" w:cstheme="minorBidi"/>
          <w:noProof/>
          <w:sz w:val="22"/>
          <w:szCs w:val="22"/>
          <w:lang w:val="en-IN" w:eastAsia="en-IN"/>
        </w:rPr>
        <w:tab/>
      </w:r>
      <w:r w:rsidRPr="0065228B">
        <w:rPr>
          <w:noProof/>
          <w:lang w:val="en-US"/>
        </w:rPr>
        <w:t>Feature negotiation</w:t>
      </w:r>
      <w:r>
        <w:rPr>
          <w:noProof/>
        </w:rPr>
        <w:tab/>
      </w:r>
      <w:r>
        <w:rPr>
          <w:noProof/>
        </w:rPr>
        <w:fldChar w:fldCharType="begin"/>
      </w:r>
      <w:r>
        <w:rPr>
          <w:noProof/>
        </w:rPr>
        <w:instrText xml:space="preserve"> PAGEREF _Toc183581446 \h </w:instrText>
      </w:r>
      <w:r>
        <w:rPr>
          <w:noProof/>
        </w:rPr>
      </w:r>
      <w:r>
        <w:rPr>
          <w:noProof/>
        </w:rPr>
        <w:fldChar w:fldCharType="separate"/>
      </w:r>
      <w:r>
        <w:rPr>
          <w:noProof/>
        </w:rPr>
        <w:t>79</w:t>
      </w:r>
      <w:r>
        <w:rPr>
          <w:noProof/>
        </w:rPr>
        <w:fldChar w:fldCharType="end"/>
      </w:r>
    </w:p>
    <w:p w14:paraId="29DDFE08" w14:textId="0D6BE5F1" w:rsidR="00B32B11" w:rsidRDefault="00B32B11">
      <w:pPr>
        <w:pStyle w:val="TOC2"/>
        <w:rPr>
          <w:rFonts w:asciiTheme="minorHAnsi" w:eastAsiaTheme="minorEastAsia" w:hAnsiTheme="minorHAnsi" w:cstheme="minorBidi"/>
          <w:noProof/>
          <w:sz w:val="22"/>
          <w:szCs w:val="22"/>
          <w:lang w:val="en-IN" w:eastAsia="en-IN"/>
        </w:rPr>
      </w:pPr>
      <w:r w:rsidRPr="0065228B">
        <w:rPr>
          <w:noProof/>
          <w:lang w:val="en-US"/>
        </w:rPr>
        <w:t>7.9</w:t>
      </w:r>
      <w:r>
        <w:rPr>
          <w:rFonts w:asciiTheme="minorHAnsi" w:eastAsiaTheme="minorEastAsia" w:hAnsiTheme="minorHAnsi" w:cstheme="minorBidi"/>
          <w:noProof/>
          <w:sz w:val="22"/>
          <w:szCs w:val="22"/>
          <w:lang w:val="en-IN" w:eastAsia="en-IN"/>
        </w:rPr>
        <w:tab/>
      </w:r>
      <w:r w:rsidRPr="0065228B">
        <w:rPr>
          <w:noProof/>
          <w:lang w:val="en-US"/>
        </w:rPr>
        <w:t>HTTP headers</w:t>
      </w:r>
      <w:r>
        <w:rPr>
          <w:noProof/>
        </w:rPr>
        <w:tab/>
      </w:r>
      <w:r>
        <w:rPr>
          <w:noProof/>
        </w:rPr>
        <w:fldChar w:fldCharType="begin"/>
      </w:r>
      <w:r>
        <w:rPr>
          <w:noProof/>
        </w:rPr>
        <w:instrText xml:space="preserve"> PAGEREF _Toc183581447 \h </w:instrText>
      </w:r>
      <w:r>
        <w:rPr>
          <w:noProof/>
        </w:rPr>
      </w:r>
      <w:r>
        <w:rPr>
          <w:noProof/>
        </w:rPr>
        <w:fldChar w:fldCharType="separate"/>
      </w:r>
      <w:r>
        <w:rPr>
          <w:noProof/>
        </w:rPr>
        <w:t>79</w:t>
      </w:r>
      <w:r>
        <w:rPr>
          <w:noProof/>
        </w:rPr>
        <w:fldChar w:fldCharType="end"/>
      </w:r>
    </w:p>
    <w:p w14:paraId="446743AF" w14:textId="414998C5" w:rsidR="00B32B11" w:rsidRDefault="00B32B11">
      <w:pPr>
        <w:pStyle w:val="TOC2"/>
        <w:rPr>
          <w:rFonts w:asciiTheme="minorHAnsi" w:eastAsiaTheme="minorEastAsia" w:hAnsiTheme="minorHAnsi" w:cstheme="minorBidi"/>
          <w:noProof/>
          <w:sz w:val="22"/>
          <w:szCs w:val="22"/>
          <w:lang w:val="en-IN" w:eastAsia="en-IN"/>
        </w:rPr>
      </w:pPr>
      <w:r w:rsidRPr="0065228B">
        <w:rPr>
          <w:noProof/>
          <w:lang w:val="en-US"/>
        </w:rPr>
        <w:t>7.10</w:t>
      </w:r>
      <w:r>
        <w:rPr>
          <w:rFonts w:asciiTheme="minorHAnsi" w:eastAsiaTheme="minorEastAsia" w:hAnsiTheme="minorHAnsi" w:cstheme="minorBidi"/>
          <w:noProof/>
          <w:sz w:val="22"/>
          <w:szCs w:val="22"/>
          <w:lang w:val="en-IN" w:eastAsia="en-IN"/>
        </w:rPr>
        <w:tab/>
      </w:r>
      <w:r w:rsidRPr="0065228B">
        <w:rPr>
          <w:noProof/>
          <w:lang w:val="en-US"/>
        </w:rPr>
        <w:t>Conventions for Open API specification files</w:t>
      </w:r>
      <w:r>
        <w:rPr>
          <w:noProof/>
        </w:rPr>
        <w:tab/>
      </w:r>
      <w:r>
        <w:rPr>
          <w:noProof/>
        </w:rPr>
        <w:fldChar w:fldCharType="begin"/>
      </w:r>
      <w:r>
        <w:rPr>
          <w:noProof/>
        </w:rPr>
        <w:instrText xml:space="preserve"> PAGEREF _Toc183581448 \h </w:instrText>
      </w:r>
      <w:r>
        <w:rPr>
          <w:noProof/>
        </w:rPr>
      </w:r>
      <w:r>
        <w:rPr>
          <w:noProof/>
        </w:rPr>
        <w:fldChar w:fldCharType="separate"/>
      </w:r>
      <w:r>
        <w:rPr>
          <w:noProof/>
        </w:rPr>
        <w:t>79</w:t>
      </w:r>
      <w:r>
        <w:rPr>
          <w:noProof/>
        </w:rPr>
        <w:fldChar w:fldCharType="end"/>
      </w:r>
    </w:p>
    <w:p w14:paraId="489C750E" w14:textId="3FF2C6F5" w:rsidR="00B32B11" w:rsidRDefault="00B32B11">
      <w:pPr>
        <w:pStyle w:val="TOC1"/>
        <w:rPr>
          <w:rFonts w:asciiTheme="minorHAnsi" w:eastAsiaTheme="minorEastAsia" w:hAnsiTheme="minorHAnsi" w:cstheme="minorBidi"/>
          <w:noProof/>
          <w:szCs w:val="22"/>
          <w:lang w:val="en-IN" w:eastAsia="en-IN"/>
        </w:rPr>
      </w:pPr>
      <w:r>
        <w:rPr>
          <w:noProof/>
        </w:rPr>
        <w:t>8</w:t>
      </w:r>
      <w:r>
        <w:rPr>
          <w:rFonts w:asciiTheme="minorHAnsi" w:eastAsiaTheme="minorEastAsia" w:hAnsiTheme="minorHAnsi" w:cstheme="minorBidi"/>
          <w:noProof/>
          <w:szCs w:val="22"/>
          <w:lang w:val="en-IN" w:eastAsia="en-IN"/>
        </w:rPr>
        <w:tab/>
      </w:r>
      <w:r>
        <w:rPr>
          <w:noProof/>
        </w:rPr>
        <w:t>Edge Enabler Server API Definitions</w:t>
      </w:r>
      <w:r>
        <w:rPr>
          <w:noProof/>
        </w:rPr>
        <w:tab/>
      </w:r>
      <w:r>
        <w:rPr>
          <w:noProof/>
        </w:rPr>
        <w:fldChar w:fldCharType="begin"/>
      </w:r>
      <w:r>
        <w:rPr>
          <w:noProof/>
        </w:rPr>
        <w:instrText xml:space="preserve"> PAGEREF _Toc183581449 \h </w:instrText>
      </w:r>
      <w:r>
        <w:rPr>
          <w:noProof/>
        </w:rPr>
      </w:r>
      <w:r>
        <w:rPr>
          <w:noProof/>
        </w:rPr>
        <w:fldChar w:fldCharType="separate"/>
      </w:r>
      <w:r>
        <w:rPr>
          <w:noProof/>
        </w:rPr>
        <w:t>79</w:t>
      </w:r>
      <w:r>
        <w:rPr>
          <w:noProof/>
        </w:rPr>
        <w:fldChar w:fldCharType="end"/>
      </w:r>
    </w:p>
    <w:p w14:paraId="354363D1" w14:textId="0BF68E88" w:rsidR="00B32B11" w:rsidRDefault="00B32B11">
      <w:pPr>
        <w:pStyle w:val="TOC2"/>
        <w:rPr>
          <w:rFonts w:asciiTheme="minorHAnsi" w:eastAsiaTheme="minorEastAsia" w:hAnsiTheme="minorHAnsi" w:cstheme="minorBidi"/>
          <w:noProof/>
          <w:sz w:val="22"/>
          <w:szCs w:val="22"/>
          <w:lang w:val="en-IN" w:eastAsia="en-IN"/>
        </w:rPr>
      </w:pPr>
      <w:r>
        <w:rPr>
          <w:noProof/>
        </w:rPr>
        <w:t>8.1</w:t>
      </w:r>
      <w:r>
        <w:rPr>
          <w:rFonts w:asciiTheme="minorHAnsi" w:eastAsiaTheme="minorEastAsia" w:hAnsiTheme="minorHAnsi" w:cstheme="minorBidi"/>
          <w:noProof/>
          <w:sz w:val="22"/>
          <w:szCs w:val="22"/>
          <w:lang w:val="en-IN" w:eastAsia="en-IN"/>
        </w:rPr>
        <w:tab/>
      </w:r>
      <w:r>
        <w:rPr>
          <w:noProof/>
        </w:rPr>
        <w:t>Eees_EASRegistration API</w:t>
      </w:r>
      <w:r>
        <w:rPr>
          <w:noProof/>
        </w:rPr>
        <w:tab/>
      </w:r>
      <w:r>
        <w:rPr>
          <w:noProof/>
        </w:rPr>
        <w:fldChar w:fldCharType="begin"/>
      </w:r>
      <w:r>
        <w:rPr>
          <w:noProof/>
        </w:rPr>
        <w:instrText xml:space="preserve"> PAGEREF _Toc183581450 \h </w:instrText>
      </w:r>
      <w:r>
        <w:rPr>
          <w:noProof/>
        </w:rPr>
      </w:r>
      <w:r>
        <w:rPr>
          <w:noProof/>
        </w:rPr>
        <w:fldChar w:fldCharType="separate"/>
      </w:r>
      <w:r>
        <w:rPr>
          <w:noProof/>
        </w:rPr>
        <w:t>79</w:t>
      </w:r>
      <w:r>
        <w:rPr>
          <w:noProof/>
        </w:rPr>
        <w:fldChar w:fldCharType="end"/>
      </w:r>
    </w:p>
    <w:p w14:paraId="75591892" w14:textId="17B513E6" w:rsidR="00B32B11" w:rsidRDefault="00B32B11">
      <w:pPr>
        <w:pStyle w:val="TOC3"/>
        <w:rPr>
          <w:rFonts w:asciiTheme="minorHAnsi" w:eastAsiaTheme="minorEastAsia" w:hAnsiTheme="minorHAnsi" w:cstheme="minorBidi"/>
          <w:noProof/>
          <w:sz w:val="22"/>
          <w:szCs w:val="22"/>
          <w:lang w:val="en-IN" w:eastAsia="en-IN"/>
        </w:rPr>
      </w:pPr>
      <w:r>
        <w:rPr>
          <w:noProof/>
        </w:rPr>
        <w:t>8.1.1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_Toc183581451 \h </w:instrText>
      </w:r>
      <w:r>
        <w:rPr>
          <w:noProof/>
        </w:rPr>
      </w:r>
      <w:r>
        <w:rPr>
          <w:noProof/>
        </w:rPr>
        <w:fldChar w:fldCharType="separate"/>
      </w:r>
      <w:r>
        <w:rPr>
          <w:noProof/>
        </w:rPr>
        <w:t>79</w:t>
      </w:r>
      <w:r>
        <w:rPr>
          <w:noProof/>
        </w:rPr>
        <w:fldChar w:fldCharType="end"/>
      </w:r>
    </w:p>
    <w:p w14:paraId="76109C76" w14:textId="1D142D78" w:rsidR="00B32B11" w:rsidRDefault="00B32B11">
      <w:pPr>
        <w:pStyle w:val="TOC3"/>
        <w:rPr>
          <w:rFonts w:asciiTheme="minorHAnsi" w:eastAsiaTheme="minorEastAsia" w:hAnsiTheme="minorHAnsi" w:cstheme="minorBidi"/>
          <w:noProof/>
          <w:sz w:val="22"/>
          <w:szCs w:val="22"/>
          <w:lang w:val="en-IN" w:eastAsia="en-IN"/>
        </w:rPr>
      </w:pPr>
      <w:r>
        <w:rPr>
          <w:noProof/>
        </w:rPr>
        <w:t>8.1.2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_Toc183581452 \h </w:instrText>
      </w:r>
      <w:r>
        <w:rPr>
          <w:noProof/>
        </w:rPr>
      </w:r>
      <w:r>
        <w:rPr>
          <w:noProof/>
        </w:rPr>
        <w:fldChar w:fldCharType="separate"/>
      </w:r>
      <w:r>
        <w:rPr>
          <w:noProof/>
        </w:rPr>
        <w:t>80</w:t>
      </w:r>
      <w:r>
        <w:rPr>
          <w:noProof/>
        </w:rPr>
        <w:fldChar w:fldCharType="end"/>
      </w:r>
    </w:p>
    <w:p w14:paraId="764F4BC8" w14:textId="321A136A" w:rsidR="00B32B11" w:rsidRDefault="00B32B11">
      <w:pPr>
        <w:pStyle w:val="TOC4"/>
        <w:rPr>
          <w:rFonts w:asciiTheme="minorHAnsi" w:eastAsiaTheme="minorEastAsia" w:hAnsiTheme="minorHAnsi" w:cstheme="minorBidi"/>
          <w:noProof/>
          <w:sz w:val="22"/>
          <w:szCs w:val="22"/>
          <w:lang w:val="en-IN" w:eastAsia="en-IN"/>
        </w:rPr>
      </w:pPr>
      <w:r>
        <w:rPr>
          <w:noProof/>
        </w:rPr>
        <w:t>8.1.2.1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_Toc183581453 \h </w:instrText>
      </w:r>
      <w:r>
        <w:rPr>
          <w:noProof/>
        </w:rPr>
      </w:r>
      <w:r>
        <w:rPr>
          <w:noProof/>
        </w:rPr>
        <w:fldChar w:fldCharType="separate"/>
      </w:r>
      <w:r>
        <w:rPr>
          <w:noProof/>
        </w:rPr>
        <w:t>80</w:t>
      </w:r>
      <w:r>
        <w:rPr>
          <w:noProof/>
        </w:rPr>
        <w:fldChar w:fldCharType="end"/>
      </w:r>
    </w:p>
    <w:p w14:paraId="5B1B2DAB" w14:textId="754FE5B9" w:rsidR="00B32B11" w:rsidRDefault="00B32B11">
      <w:pPr>
        <w:pStyle w:val="TOC4"/>
        <w:rPr>
          <w:rFonts w:asciiTheme="minorHAnsi" w:eastAsiaTheme="minorEastAsia" w:hAnsiTheme="minorHAnsi" w:cstheme="minorBidi"/>
          <w:noProof/>
          <w:sz w:val="22"/>
          <w:szCs w:val="22"/>
          <w:lang w:val="en-IN" w:eastAsia="en-IN"/>
        </w:rPr>
      </w:pPr>
      <w:r>
        <w:rPr>
          <w:noProof/>
        </w:rPr>
        <w:t>8.1.2.2</w:t>
      </w:r>
      <w:r>
        <w:rPr>
          <w:rFonts w:asciiTheme="minorHAnsi" w:eastAsiaTheme="minorEastAsia" w:hAnsiTheme="minorHAnsi" w:cstheme="minorBidi"/>
          <w:noProof/>
          <w:sz w:val="22"/>
          <w:szCs w:val="22"/>
          <w:lang w:val="en-IN" w:eastAsia="en-IN"/>
        </w:rPr>
        <w:tab/>
      </w:r>
      <w:r>
        <w:rPr>
          <w:noProof/>
        </w:rPr>
        <w:t>Resource: EAS Registrations</w:t>
      </w:r>
      <w:r>
        <w:rPr>
          <w:noProof/>
        </w:rPr>
        <w:tab/>
      </w:r>
      <w:r>
        <w:rPr>
          <w:noProof/>
        </w:rPr>
        <w:fldChar w:fldCharType="begin"/>
      </w:r>
      <w:r>
        <w:rPr>
          <w:noProof/>
        </w:rPr>
        <w:instrText xml:space="preserve"> PAGEREF _Toc183581454 \h </w:instrText>
      </w:r>
      <w:r>
        <w:rPr>
          <w:noProof/>
        </w:rPr>
      </w:r>
      <w:r>
        <w:rPr>
          <w:noProof/>
        </w:rPr>
        <w:fldChar w:fldCharType="separate"/>
      </w:r>
      <w:r>
        <w:rPr>
          <w:noProof/>
        </w:rPr>
        <w:t>80</w:t>
      </w:r>
      <w:r>
        <w:rPr>
          <w:noProof/>
        </w:rPr>
        <w:fldChar w:fldCharType="end"/>
      </w:r>
    </w:p>
    <w:p w14:paraId="3CB3D642" w14:textId="2FE92810"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_Toc183581455 \h </w:instrText>
      </w:r>
      <w:r>
        <w:rPr>
          <w:noProof/>
        </w:rPr>
      </w:r>
      <w:r>
        <w:rPr>
          <w:noProof/>
        </w:rPr>
        <w:fldChar w:fldCharType="separate"/>
      </w:r>
      <w:r>
        <w:rPr>
          <w:noProof/>
        </w:rPr>
        <w:t>80</w:t>
      </w:r>
      <w:r>
        <w:rPr>
          <w:noProof/>
        </w:rPr>
        <w:fldChar w:fldCharType="end"/>
      </w:r>
    </w:p>
    <w:p w14:paraId="5A2F7359" w14:textId="2A006220"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_Toc183581456 \h </w:instrText>
      </w:r>
      <w:r>
        <w:rPr>
          <w:noProof/>
        </w:rPr>
      </w:r>
      <w:r>
        <w:rPr>
          <w:noProof/>
        </w:rPr>
        <w:fldChar w:fldCharType="separate"/>
      </w:r>
      <w:r>
        <w:rPr>
          <w:noProof/>
        </w:rPr>
        <w:t>80</w:t>
      </w:r>
      <w:r>
        <w:rPr>
          <w:noProof/>
        </w:rPr>
        <w:fldChar w:fldCharType="end"/>
      </w:r>
    </w:p>
    <w:p w14:paraId="69690136" w14:textId="0AC23FF4"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_Toc183581457 \h </w:instrText>
      </w:r>
      <w:r>
        <w:rPr>
          <w:noProof/>
        </w:rPr>
      </w:r>
      <w:r>
        <w:rPr>
          <w:noProof/>
        </w:rPr>
        <w:fldChar w:fldCharType="separate"/>
      </w:r>
      <w:r>
        <w:rPr>
          <w:noProof/>
        </w:rPr>
        <w:t>81</w:t>
      </w:r>
      <w:r>
        <w:rPr>
          <w:noProof/>
        </w:rPr>
        <w:fldChar w:fldCharType="end"/>
      </w:r>
    </w:p>
    <w:p w14:paraId="7C605353" w14:textId="02B197FE"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_Toc183581458 \h </w:instrText>
      </w:r>
      <w:r>
        <w:rPr>
          <w:noProof/>
        </w:rPr>
      </w:r>
      <w:r>
        <w:rPr>
          <w:noProof/>
        </w:rPr>
        <w:fldChar w:fldCharType="separate"/>
      </w:r>
      <w:r>
        <w:rPr>
          <w:noProof/>
        </w:rPr>
        <w:t>81</w:t>
      </w:r>
      <w:r>
        <w:rPr>
          <w:noProof/>
        </w:rPr>
        <w:fldChar w:fldCharType="end"/>
      </w:r>
    </w:p>
    <w:p w14:paraId="166987C6" w14:textId="45929C65"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_Toc183581459 \h </w:instrText>
      </w:r>
      <w:r>
        <w:rPr>
          <w:noProof/>
        </w:rPr>
      </w:r>
      <w:r>
        <w:rPr>
          <w:noProof/>
        </w:rPr>
        <w:fldChar w:fldCharType="separate"/>
      </w:r>
      <w:r>
        <w:rPr>
          <w:noProof/>
        </w:rPr>
        <w:t>81</w:t>
      </w:r>
      <w:r>
        <w:rPr>
          <w:noProof/>
        </w:rPr>
        <w:fldChar w:fldCharType="end"/>
      </w:r>
    </w:p>
    <w:p w14:paraId="698A6AB4" w14:textId="33ED00AC" w:rsidR="00B32B11" w:rsidRDefault="00B32B11">
      <w:pPr>
        <w:pStyle w:val="TOC4"/>
        <w:rPr>
          <w:rFonts w:asciiTheme="minorHAnsi" w:eastAsiaTheme="minorEastAsia" w:hAnsiTheme="minorHAnsi" w:cstheme="minorBidi"/>
          <w:noProof/>
          <w:sz w:val="22"/>
          <w:szCs w:val="22"/>
          <w:lang w:val="en-IN" w:eastAsia="en-IN"/>
        </w:rPr>
      </w:pPr>
      <w:r>
        <w:rPr>
          <w:noProof/>
        </w:rPr>
        <w:t>8.1.2.3</w:t>
      </w:r>
      <w:r>
        <w:rPr>
          <w:rFonts w:asciiTheme="minorHAnsi" w:eastAsiaTheme="minorEastAsia" w:hAnsiTheme="minorHAnsi" w:cstheme="minorBidi"/>
          <w:noProof/>
          <w:sz w:val="22"/>
          <w:szCs w:val="22"/>
          <w:lang w:val="en-IN" w:eastAsia="en-IN"/>
        </w:rPr>
        <w:tab/>
      </w:r>
      <w:r>
        <w:rPr>
          <w:noProof/>
        </w:rPr>
        <w:t>Resource: Individual EAS Registration</w:t>
      </w:r>
      <w:r>
        <w:rPr>
          <w:noProof/>
        </w:rPr>
        <w:tab/>
      </w:r>
      <w:r>
        <w:rPr>
          <w:noProof/>
        </w:rPr>
        <w:fldChar w:fldCharType="begin"/>
      </w:r>
      <w:r>
        <w:rPr>
          <w:noProof/>
        </w:rPr>
        <w:instrText xml:space="preserve"> PAGEREF _Toc183581460 \h </w:instrText>
      </w:r>
      <w:r>
        <w:rPr>
          <w:noProof/>
        </w:rPr>
      </w:r>
      <w:r>
        <w:rPr>
          <w:noProof/>
        </w:rPr>
        <w:fldChar w:fldCharType="separate"/>
      </w:r>
      <w:r>
        <w:rPr>
          <w:noProof/>
        </w:rPr>
        <w:t>81</w:t>
      </w:r>
      <w:r>
        <w:rPr>
          <w:noProof/>
        </w:rPr>
        <w:fldChar w:fldCharType="end"/>
      </w:r>
    </w:p>
    <w:p w14:paraId="7E2C68EF" w14:textId="31D23512"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_Toc183581461 \h </w:instrText>
      </w:r>
      <w:r>
        <w:rPr>
          <w:noProof/>
        </w:rPr>
      </w:r>
      <w:r>
        <w:rPr>
          <w:noProof/>
        </w:rPr>
        <w:fldChar w:fldCharType="separate"/>
      </w:r>
      <w:r>
        <w:rPr>
          <w:noProof/>
        </w:rPr>
        <w:t>81</w:t>
      </w:r>
      <w:r>
        <w:rPr>
          <w:noProof/>
        </w:rPr>
        <w:fldChar w:fldCharType="end"/>
      </w:r>
    </w:p>
    <w:p w14:paraId="08C28819" w14:textId="5DC00006"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_Toc183581462 \h </w:instrText>
      </w:r>
      <w:r>
        <w:rPr>
          <w:noProof/>
        </w:rPr>
      </w:r>
      <w:r>
        <w:rPr>
          <w:noProof/>
        </w:rPr>
        <w:fldChar w:fldCharType="separate"/>
      </w:r>
      <w:r>
        <w:rPr>
          <w:noProof/>
        </w:rPr>
        <w:t>82</w:t>
      </w:r>
      <w:r>
        <w:rPr>
          <w:noProof/>
        </w:rPr>
        <w:fldChar w:fldCharType="end"/>
      </w:r>
    </w:p>
    <w:p w14:paraId="29EBD085" w14:textId="45AB25C5"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_Toc183581463 \h </w:instrText>
      </w:r>
      <w:r>
        <w:rPr>
          <w:noProof/>
        </w:rPr>
      </w:r>
      <w:r>
        <w:rPr>
          <w:noProof/>
        </w:rPr>
        <w:fldChar w:fldCharType="separate"/>
      </w:r>
      <w:r>
        <w:rPr>
          <w:noProof/>
        </w:rPr>
        <w:t>82</w:t>
      </w:r>
      <w:r>
        <w:rPr>
          <w:noProof/>
        </w:rPr>
        <w:fldChar w:fldCharType="end"/>
      </w:r>
    </w:p>
    <w:p w14:paraId="56AB42F3" w14:textId="026C6D40"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_Toc183581464 \h </w:instrText>
      </w:r>
      <w:r>
        <w:rPr>
          <w:noProof/>
        </w:rPr>
      </w:r>
      <w:r>
        <w:rPr>
          <w:noProof/>
        </w:rPr>
        <w:fldChar w:fldCharType="separate"/>
      </w:r>
      <w:r>
        <w:rPr>
          <w:noProof/>
        </w:rPr>
        <w:t>82</w:t>
      </w:r>
      <w:r>
        <w:rPr>
          <w:noProof/>
        </w:rPr>
        <w:fldChar w:fldCharType="end"/>
      </w:r>
    </w:p>
    <w:p w14:paraId="03344CCE" w14:textId="2E3E295A"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_Toc183581465 \h </w:instrText>
      </w:r>
      <w:r>
        <w:rPr>
          <w:noProof/>
        </w:rPr>
      </w:r>
      <w:r>
        <w:rPr>
          <w:noProof/>
        </w:rPr>
        <w:fldChar w:fldCharType="separate"/>
      </w:r>
      <w:r>
        <w:rPr>
          <w:noProof/>
        </w:rPr>
        <w:t>83</w:t>
      </w:r>
      <w:r>
        <w:rPr>
          <w:noProof/>
        </w:rPr>
        <w:fldChar w:fldCharType="end"/>
      </w:r>
    </w:p>
    <w:p w14:paraId="08733D3A" w14:textId="6A3C0ECC"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_Toc183581466 \h </w:instrText>
      </w:r>
      <w:r>
        <w:rPr>
          <w:noProof/>
        </w:rPr>
      </w:r>
      <w:r>
        <w:rPr>
          <w:noProof/>
        </w:rPr>
        <w:fldChar w:fldCharType="separate"/>
      </w:r>
      <w:r>
        <w:rPr>
          <w:noProof/>
        </w:rPr>
        <w:t>84</w:t>
      </w:r>
      <w:r>
        <w:rPr>
          <w:noProof/>
        </w:rPr>
        <w:fldChar w:fldCharType="end"/>
      </w:r>
    </w:p>
    <w:p w14:paraId="48008B00" w14:textId="4F6BDE81"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_Toc183581467 \h </w:instrText>
      </w:r>
      <w:r>
        <w:rPr>
          <w:noProof/>
        </w:rPr>
      </w:r>
      <w:r>
        <w:rPr>
          <w:noProof/>
        </w:rPr>
        <w:fldChar w:fldCharType="separate"/>
      </w:r>
      <w:r>
        <w:rPr>
          <w:noProof/>
        </w:rPr>
        <w:t>85</w:t>
      </w:r>
      <w:r>
        <w:rPr>
          <w:noProof/>
        </w:rPr>
        <w:fldChar w:fldCharType="end"/>
      </w:r>
    </w:p>
    <w:p w14:paraId="57E160EC" w14:textId="0515334F"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_Toc183581468 \h </w:instrText>
      </w:r>
      <w:r>
        <w:rPr>
          <w:noProof/>
        </w:rPr>
      </w:r>
      <w:r>
        <w:rPr>
          <w:noProof/>
        </w:rPr>
        <w:fldChar w:fldCharType="separate"/>
      </w:r>
      <w:r>
        <w:rPr>
          <w:noProof/>
        </w:rPr>
        <w:t>86</w:t>
      </w:r>
      <w:r>
        <w:rPr>
          <w:noProof/>
        </w:rPr>
        <w:fldChar w:fldCharType="end"/>
      </w:r>
    </w:p>
    <w:p w14:paraId="7C5017CB" w14:textId="5CF85AA1" w:rsidR="00B32B11" w:rsidRDefault="00B32B11">
      <w:pPr>
        <w:pStyle w:val="TOC3"/>
        <w:rPr>
          <w:rFonts w:asciiTheme="minorHAnsi" w:eastAsiaTheme="minorEastAsia" w:hAnsiTheme="minorHAnsi" w:cstheme="minorBidi"/>
          <w:noProof/>
          <w:sz w:val="22"/>
          <w:szCs w:val="22"/>
          <w:lang w:val="en-IN" w:eastAsia="en-IN"/>
        </w:rPr>
      </w:pPr>
      <w:r>
        <w:rPr>
          <w:noProof/>
        </w:rPr>
        <w:t>8.1.3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_Toc183581469 \h </w:instrText>
      </w:r>
      <w:r>
        <w:rPr>
          <w:noProof/>
        </w:rPr>
      </w:r>
      <w:r>
        <w:rPr>
          <w:noProof/>
        </w:rPr>
        <w:fldChar w:fldCharType="separate"/>
      </w:r>
      <w:r>
        <w:rPr>
          <w:noProof/>
        </w:rPr>
        <w:t>86</w:t>
      </w:r>
      <w:r>
        <w:rPr>
          <w:noProof/>
        </w:rPr>
        <w:fldChar w:fldCharType="end"/>
      </w:r>
    </w:p>
    <w:p w14:paraId="27ADD3B0" w14:textId="74043BE4" w:rsidR="00B32B11" w:rsidRDefault="00B32B11">
      <w:pPr>
        <w:pStyle w:val="TOC3"/>
        <w:rPr>
          <w:rFonts w:asciiTheme="minorHAnsi" w:eastAsiaTheme="minorEastAsia" w:hAnsiTheme="minorHAnsi" w:cstheme="minorBidi"/>
          <w:noProof/>
          <w:sz w:val="22"/>
          <w:szCs w:val="22"/>
          <w:lang w:val="en-IN" w:eastAsia="en-IN"/>
        </w:rPr>
      </w:pPr>
      <w:r>
        <w:rPr>
          <w:noProof/>
        </w:rPr>
        <w:t>8.1.4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_Toc183581470 \h </w:instrText>
      </w:r>
      <w:r>
        <w:rPr>
          <w:noProof/>
        </w:rPr>
      </w:r>
      <w:r>
        <w:rPr>
          <w:noProof/>
        </w:rPr>
        <w:fldChar w:fldCharType="separate"/>
      </w:r>
      <w:r>
        <w:rPr>
          <w:noProof/>
        </w:rPr>
        <w:t>86</w:t>
      </w:r>
      <w:r>
        <w:rPr>
          <w:noProof/>
        </w:rPr>
        <w:fldChar w:fldCharType="end"/>
      </w:r>
    </w:p>
    <w:p w14:paraId="529ED40A" w14:textId="75219B2C" w:rsidR="00B32B11" w:rsidRDefault="00B32B11">
      <w:pPr>
        <w:pStyle w:val="TOC3"/>
        <w:rPr>
          <w:rFonts w:asciiTheme="minorHAnsi" w:eastAsiaTheme="minorEastAsia" w:hAnsiTheme="minorHAnsi" w:cstheme="minorBidi"/>
          <w:noProof/>
          <w:sz w:val="22"/>
          <w:szCs w:val="22"/>
          <w:lang w:val="en-IN" w:eastAsia="en-IN"/>
        </w:rPr>
      </w:pPr>
      <w:r>
        <w:rPr>
          <w:noProof/>
        </w:rPr>
        <w:t>8.1.5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_Toc183581471 \h </w:instrText>
      </w:r>
      <w:r>
        <w:rPr>
          <w:noProof/>
        </w:rPr>
      </w:r>
      <w:r>
        <w:rPr>
          <w:noProof/>
        </w:rPr>
        <w:fldChar w:fldCharType="separate"/>
      </w:r>
      <w:r>
        <w:rPr>
          <w:noProof/>
        </w:rPr>
        <w:t>86</w:t>
      </w:r>
      <w:r>
        <w:rPr>
          <w:noProof/>
        </w:rPr>
        <w:fldChar w:fldCharType="end"/>
      </w:r>
    </w:p>
    <w:p w14:paraId="323959F4" w14:textId="72BEC32E" w:rsidR="00B32B11" w:rsidRDefault="00B32B11">
      <w:pPr>
        <w:pStyle w:val="TOC4"/>
        <w:rPr>
          <w:rFonts w:asciiTheme="minorHAnsi" w:eastAsiaTheme="minorEastAsia" w:hAnsiTheme="minorHAnsi" w:cstheme="minorBidi"/>
          <w:noProof/>
          <w:sz w:val="22"/>
          <w:szCs w:val="22"/>
          <w:lang w:val="en-IN" w:eastAsia="en-IN"/>
        </w:rPr>
      </w:pPr>
      <w:r>
        <w:rPr>
          <w:noProof/>
          <w:lang w:eastAsia="zh-CN"/>
        </w:rPr>
        <w:t>8.1.5.1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_Toc183581472 \h </w:instrText>
      </w:r>
      <w:r>
        <w:rPr>
          <w:noProof/>
        </w:rPr>
      </w:r>
      <w:r>
        <w:rPr>
          <w:noProof/>
        </w:rPr>
        <w:fldChar w:fldCharType="separate"/>
      </w:r>
      <w:r>
        <w:rPr>
          <w:noProof/>
        </w:rPr>
        <w:t>86</w:t>
      </w:r>
      <w:r>
        <w:rPr>
          <w:noProof/>
        </w:rPr>
        <w:fldChar w:fldCharType="end"/>
      </w:r>
    </w:p>
    <w:p w14:paraId="5D3CA2B5" w14:textId="385AC52E" w:rsidR="00B32B11" w:rsidRDefault="00B32B11">
      <w:pPr>
        <w:pStyle w:val="TOC4"/>
        <w:rPr>
          <w:rFonts w:asciiTheme="minorHAnsi" w:eastAsiaTheme="minorEastAsia" w:hAnsiTheme="minorHAnsi" w:cstheme="minorBidi"/>
          <w:noProof/>
          <w:sz w:val="22"/>
          <w:szCs w:val="22"/>
          <w:lang w:val="en-IN" w:eastAsia="en-IN"/>
        </w:rPr>
      </w:pPr>
      <w:r>
        <w:rPr>
          <w:noProof/>
          <w:lang w:eastAsia="zh-CN"/>
        </w:rPr>
        <w:t>8.1.5.2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_Toc183581473 \h </w:instrText>
      </w:r>
      <w:r>
        <w:rPr>
          <w:noProof/>
        </w:rPr>
      </w:r>
      <w:r>
        <w:rPr>
          <w:noProof/>
        </w:rPr>
        <w:fldChar w:fldCharType="separate"/>
      </w:r>
      <w:r>
        <w:rPr>
          <w:noProof/>
        </w:rPr>
        <w:t>87</w:t>
      </w:r>
      <w:r>
        <w:rPr>
          <w:noProof/>
        </w:rPr>
        <w:fldChar w:fldCharType="end"/>
      </w:r>
    </w:p>
    <w:p w14:paraId="7A3AD503" w14:textId="10C8D124"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_Toc183581474 \h </w:instrText>
      </w:r>
      <w:r>
        <w:rPr>
          <w:noProof/>
        </w:rPr>
      </w:r>
      <w:r>
        <w:rPr>
          <w:noProof/>
        </w:rPr>
        <w:fldChar w:fldCharType="separate"/>
      </w:r>
      <w:r>
        <w:rPr>
          <w:noProof/>
        </w:rPr>
        <w:t>87</w:t>
      </w:r>
      <w:r>
        <w:rPr>
          <w:noProof/>
        </w:rPr>
        <w:fldChar w:fldCharType="end"/>
      </w:r>
    </w:p>
    <w:p w14:paraId="3E0ADD6F" w14:textId="47CDBE25"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8.1.5.2.2</w:t>
      </w:r>
      <w:r>
        <w:rPr>
          <w:rFonts w:asciiTheme="minorHAnsi" w:eastAsiaTheme="minorEastAsia" w:hAnsiTheme="minorHAnsi" w:cstheme="minorBidi"/>
          <w:noProof/>
          <w:sz w:val="22"/>
          <w:szCs w:val="22"/>
          <w:lang w:val="en-IN" w:eastAsia="en-IN"/>
        </w:rPr>
        <w:tab/>
      </w:r>
      <w:r>
        <w:rPr>
          <w:noProof/>
          <w:lang w:eastAsia="zh-CN"/>
        </w:rPr>
        <w:t>Type: EASRegistration</w:t>
      </w:r>
      <w:r>
        <w:rPr>
          <w:noProof/>
        </w:rPr>
        <w:tab/>
      </w:r>
      <w:r>
        <w:rPr>
          <w:noProof/>
        </w:rPr>
        <w:fldChar w:fldCharType="begin"/>
      </w:r>
      <w:r>
        <w:rPr>
          <w:noProof/>
        </w:rPr>
        <w:instrText xml:space="preserve"> PAGEREF _Toc183581475 \h </w:instrText>
      </w:r>
      <w:r>
        <w:rPr>
          <w:noProof/>
        </w:rPr>
      </w:r>
      <w:r>
        <w:rPr>
          <w:noProof/>
        </w:rPr>
        <w:fldChar w:fldCharType="separate"/>
      </w:r>
      <w:r>
        <w:rPr>
          <w:noProof/>
        </w:rPr>
        <w:t>87</w:t>
      </w:r>
      <w:r>
        <w:rPr>
          <w:noProof/>
        </w:rPr>
        <w:fldChar w:fldCharType="end"/>
      </w:r>
    </w:p>
    <w:p w14:paraId="41DDC337" w14:textId="7B188101"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8.1.5.2.3</w:t>
      </w:r>
      <w:r>
        <w:rPr>
          <w:rFonts w:asciiTheme="minorHAnsi" w:eastAsiaTheme="minorEastAsia" w:hAnsiTheme="minorHAnsi" w:cstheme="minorBidi"/>
          <w:noProof/>
          <w:sz w:val="22"/>
          <w:szCs w:val="22"/>
          <w:lang w:val="en-IN" w:eastAsia="en-IN"/>
        </w:rPr>
        <w:tab/>
      </w:r>
      <w:r>
        <w:rPr>
          <w:noProof/>
          <w:lang w:eastAsia="zh-CN"/>
        </w:rPr>
        <w:t>Type: EASProfile</w:t>
      </w:r>
      <w:r>
        <w:rPr>
          <w:noProof/>
        </w:rPr>
        <w:tab/>
      </w:r>
      <w:r>
        <w:rPr>
          <w:noProof/>
        </w:rPr>
        <w:fldChar w:fldCharType="begin"/>
      </w:r>
      <w:r>
        <w:rPr>
          <w:noProof/>
        </w:rPr>
        <w:instrText xml:space="preserve"> PAGEREF _Toc183581476 \h </w:instrText>
      </w:r>
      <w:r>
        <w:rPr>
          <w:noProof/>
        </w:rPr>
      </w:r>
      <w:r>
        <w:rPr>
          <w:noProof/>
        </w:rPr>
        <w:fldChar w:fldCharType="separate"/>
      </w:r>
      <w:r>
        <w:rPr>
          <w:noProof/>
        </w:rPr>
        <w:t>88</w:t>
      </w:r>
      <w:r>
        <w:rPr>
          <w:noProof/>
        </w:rPr>
        <w:fldChar w:fldCharType="end"/>
      </w:r>
    </w:p>
    <w:p w14:paraId="7396F14A" w14:textId="3CE4260C"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8.1.5.2.4</w:t>
      </w:r>
      <w:r>
        <w:rPr>
          <w:rFonts w:asciiTheme="minorHAnsi" w:eastAsiaTheme="minorEastAsia" w:hAnsiTheme="minorHAnsi" w:cstheme="minorBidi"/>
          <w:noProof/>
          <w:sz w:val="22"/>
          <w:szCs w:val="22"/>
          <w:lang w:val="en-IN" w:eastAsia="en-IN"/>
        </w:rPr>
        <w:tab/>
      </w:r>
      <w:r>
        <w:rPr>
          <w:noProof/>
          <w:lang w:eastAsia="zh-CN"/>
        </w:rPr>
        <w:t>Type: EASServiceKPI</w:t>
      </w:r>
      <w:r>
        <w:rPr>
          <w:noProof/>
        </w:rPr>
        <w:tab/>
      </w:r>
      <w:r>
        <w:rPr>
          <w:noProof/>
        </w:rPr>
        <w:fldChar w:fldCharType="begin"/>
      </w:r>
      <w:r>
        <w:rPr>
          <w:noProof/>
        </w:rPr>
        <w:instrText xml:space="preserve"> PAGEREF _Toc183581477 \h </w:instrText>
      </w:r>
      <w:r>
        <w:rPr>
          <w:noProof/>
        </w:rPr>
      </w:r>
      <w:r>
        <w:rPr>
          <w:noProof/>
        </w:rPr>
        <w:fldChar w:fldCharType="separate"/>
      </w:r>
      <w:r>
        <w:rPr>
          <w:noProof/>
        </w:rPr>
        <w:t>91</w:t>
      </w:r>
      <w:r>
        <w:rPr>
          <w:noProof/>
        </w:rPr>
        <w:fldChar w:fldCharType="end"/>
      </w:r>
    </w:p>
    <w:p w14:paraId="00B39BB3" w14:textId="12429F99"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8.1.5.2.5</w:t>
      </w:r>
      <w:r>
        <w:rPr>
          <w:rFonts w:asciiTheme="minorHAnsi" w:eastAsiaTheme="minorEastAsia" w:hAnsiTheme="minorHAnsi" w:cstheme="minorBidi"/>
          <w:noProof/>
          <w:sz w:val="22"/>
          <w:szCs w:val="22"/>
          <w:lang w:val="en-IN" w:eastAsia="en-IN"/>
        </w:rPr>
        <w:tab/>
      </w:r>
      <w:r>
        <w:rPr>
          <w:noProof/>
          <w:lang w:eastAsia="zh-CN"/>
        </w:rPr>
        <w:t>Type: EndPoint</w:t>
      </w:r>
      <w:r>
        <w:rPr>
          <w:noProof/>
        </w:rPr>
        <w:tab/>
      </w:r>
      <w:r>
        <w:rPr>
          <w:noProof/>
        </w:rPr>
        <w:fldChar w:fldCharType="begin"/>
      </w:r>
      <w:r>
        <w:rPr>
          <w:noProof/>
        </w:rPr>
        <w:instrText xml:space="preserve"> PAGEREF _Toc183581478 \h </w:instrText>
      </w:r>
      <w:r>
        <w:rPr>
          <w:noProof/>
        </w:rPr>
      </w:r>
      <w:r>
        <w:rPr>
          <w:noProof/>
        </w:rPr>
        <w:fldChar w:fldCharType="separate"/>
      </w:r>
      <w:r>
        <w:rPr>
          <w:noProof/>
        </w:rPr>
        <w:t>91</w:t>
      </w:r>
      <w:r>
        <w:rPr>
          <w:noProof/>
        </w:rPr>
        <w:fldChar w:fldCharType="end"/>
      </w:r>
    </w:p>
    <w:p w14:paraId="0568C03A" w14:textId="311F38F7"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8.1.5.2.6</w:t>
      </w:r>
      <w:r>
        <w:rPr>
          <w:rFonts w:asciiTheme="minorHAnsi" w:eastAsiaTheme="minorEastAsia" w:hAnsiTheme="minorHAnsi" w:cstheme="minorBidi"/>
          <w:noProof/>
          <w:sz w:val="22"/>
          <w:szCs w:val="22"/>
          <w:lang w:val="en-IN" w:eastAsia="en-IN"/>
        </w:rPr>
        <w:tab/>
      </w:r>
      <w:r>
        <w:rPr>
          <w:noProof/>
          <w:lang w:eastAsia="zh-CN"/>
        </w:rPr>
        <w:t>Type: EASRegistrationPatch</w:t>
      </w:r>
      <w:r>
        <w:rPr>
          <w:noProof/>
        </w:rPr>
        <w:tab/>
      </w:r>
      <w:r>
        <w:rPr>
          <w:noProof/>
        </w:rPr>
        <w:fldChar w:fldCharType="begin"/>
      </w:r>
      <w:r>
        <w:rPr>
          <w:noProof/>
        </w:rPr>
        <w:instrText xml:space="preserve"> PAGEREF _Toc183581479 \h </w:instrText>
      </w:r>
      <w:r>
        <w:rPr>
          <w:noProof/>
        </w:rPr>
      </w:r>
      <w:r>
        <w:rPr>
          <w:noProof/>
        </w:rPr>
        <w:fldChar w:fldCharType="separate"/>
      </w:r>
      <w:r>
        <w:rPr>
          <w:noProof/>
        </w:rPr>
        <w:t>91</w:t>
      </w:r>
      <w:r>
        <w:rPr>
          <w:noProof/>
        </w:rPr>
        <w:fldChar w:fldCharType="end"/>
      </w:r>
    </w:p>
    <w:p w14:paraId="1EA32C44" w14:textId="0EB77804"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8.1.5.2.7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_Toc183581480 \h </w:instrText>
      </w:r>
      <w:r>
        <w:rPr>
          <w:noProof/>
        </w:rPr>
      </w:r>
      <w:r>
        <w:rPr>
          <w:noProof/>
        </w:rPr>
        <w:fldChar w:fldCharType="separate"/>
      </w:r>
      <w:r>
        <w:rPr>
          <w:noProof/>
        </w:rPr>
        <w:t>92</w:t>
      </w:r>
      <w:r>
        <w:rPr>
          <w:noProof/>
        </w:rPr>
        <w:fldChar w:fldCharType="end"/>
      </w:r>
    </w:p>
    <w:p w14:paraId="74E5FEB4" w14:textId="48239449"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8.1.5.2.8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EASBundleInfo</w:t>
      </w:r>
      <w:r>
        <w:rPr>
          <w:noProof/>
        </w:rPr>
        <w:tab/>
      </w:r>
      <w:r>
        <w:rPr>
          <w:noProof/>
        </w:rPr>
        <w:fldChar w:fldCharType="begin"/>
      </w:r>
      <w:r>
        <w:rPr>
          <w:noProof/>
        </w:rPr>
        <w:instrText xml:space="preserve"> PAGEREF _Toc183581481 \h </w:instrText>
      </w:r>
      <w:r>
        <w:rPr>
          <w:noProof/>
        </w:rPr>
      </w:r>
      <w:r>
        <w:rPr>
          <w:noProof/>
        </w:rPr>
        <w:fldChar w:fldCharType="separate"/>
      </w:r>
      <w:r>
        <w:rPr>
          <w:noProof/>
        </w:rPr>
        <w:t>92</w:t>
      </w:r>
      <w:r>
        <w:rPr>
          <w:noProof/>
        </w:rPr>
        <w:fldChar w:fldCharType="end"/>
      </w:r>
    </w:p>
    <w:p w14:paraId="366943AD" w14:textId="36DC109A"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8.1.5.2.9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EASBdlReqs</w:t>
      </w:r>
      <w:r>
        <w:rPr>
          <w:noProof/>
        </w:rPr>
        <w:tab/>
      </w:r>
      <w:r>
        <w:rPr>
          <w:noProof/>
        </w:rPr>
        <w:fldChar w:fldCharType="begin"/>
      </w:r>
      <w:r>
        <w:rPr>
          <w:noProof/>
        </w:rPr>
        <w:instrText xml:space="preserve"> PAGEREF _Toc183581482 \h </w:instrText>
      </w:r>
      <w:r>
        <w:rPr>
          <w:noProof/>
        </w:rPr>
      </w:r>
      <w:r>
        <w:rPr>
          <w:noProof/>
        </w:rPr>
        <w:fldChar w:fldCharType="separate"/>
      </w:r>
      <w:r>
        <w:rPr>
          <w:noProof/>
        </w:rPr>
        <w:t>92</w:t>
      </w:r>
      <w:r>
        <w:rPr>
          <w:noProof/>
        </w:rPr>
        <w:fldChar w:fldCharType="end"/>
      </w:r>
    </w:p>
    <w:p w14:paraId="7F5624E0" w14:textId="69557F25"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CoordinatedAcrReqs</w:t>
      </w:r>
      <w:r>
        <w:rPr>
          <w:noProof/>
        </w:rPr>
        <w:tab/>
      </w:r>
      <w:r>
        <w:rPr>
          <w:noProof/>
        </w:rPr>
        <w:fldChar w:fldCharType="begin"/>
      </w:r>
      <w:r>
        <w:rPr>
          <w:noProof/>
        </w:rPr>
        <w:instrText xml:space="preserve"> PAGEREF _Toc183581483 \h </w:instrText>
      </w:r>
      <w:r>
        <w:rPr>
          <w:noProof/>
        </w:rPr>
      </w:r>
      <w:r>
        <w:rPr>
          <w:noProof/>
        </w:rPr>
        <w:fldChar w:fldCharType="separate"/>
      </w:r>
      <w:r>
        <w:rPr>
          <w:noProof/>
        </w:rPr>
        <w:t>93</w:t>
      </w:r>
      <w:r>
        <w:rPr>
          <w:noProof/>
        </w:rPr>
        <w:fldChar w:fldCharType="end"/>
      </w:r>
    </w:p>
    <w:p w14:paraId="26D1AE32" w14:textId="03EA4CA3" w:rsidR="00B32B11" w:rsidRDefault="00B32B11">
      <w:pPr>
        <w:pStyle w:val="TOC4"/>
        <w:rPr>
          <w:rFonts w:asciiTheme="minorHAnsi" w:eastAsiaTheme="minorEastAsia" w:hAnsiTheme="minorHAnsi" w:cstheme="minorBidi"/>
          <w:noProof/>
          <w:sz w:val="22"/>
          <w:szCs w:val="22"/>
          <w:lang w:val="en-IN" w:eastAsia="en-IN"/>
        </w:rPr>
      </w:pPr>
      <w:r>
        <w:rPr>
          <w:noProof/>
          <w:lang w:eastAsia="zh-CN"/>
        </w:rPr>
        <w:t>8.1.5.3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_Toc183581484 \h </w:instrText>
      </w:r>
      <w:r>
        <w:rPr>
          <w:noProof/>
        </w:rPr>
      </w:r>
      <w:r>
        <w:rPr>
          <w:noProof/>
        </w:rPr>
        <w:fldChar w:fldCharType="separate"/>
      </w:r>
      <w:r>
        <w:rPr>
          <w:noProof/>
        </w:rPr>
        <w:t>93</w:t>
      </w:r>
      <w:r>
        <w:rPr>
          <w:noProof/>
        </w:rPr>
        <w:fldChar w:fldCharType="end"/>
      </w:r>
    </w:p>
    <w:p w14:paraId="551481B7" w14:textId="0623A7E3" w:rsidR="00B32B11" w:rsidRDefault="00B32B11">
      <w:pPr>
        <w:pStyle w:val="TOC5"/>
        <w:rPr>
          <w:rFonts w:asciiTheme="minorHAnsi" w:eastAsiaTheme="minorEastAsia" w:hAnsiTheme="minorHAnsi" w:cstheme="minorBidi"/>
          <w:noProof/>
          <w:sz w:val="22"/>
          <w:szCs w:val="22"/>
          <w:lang w:val="en-IN" w:eastAsia="en-IN"/>
        </w:rPr>
      </w:pPr>
      <w:r>
        <w:rPr>
          <w:noProof/>
        </w:rPr>
        <w:t>8.1.5.3.1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_Toc183581485 \h </w:instrText>
      </w:r>
      <w:r>
        <w:rPr>
          <w:noProof/>
        </w:rPr>
      </w:r>
      <w:r>
        <w:rPr>
          <w:noProof/>
        </w:rPr>
        <w:fldChar w:fldCharType="separate"/>
      </w:r>
      <w:r>
        <w:rPr>
          <w:noProof/>
        </w:rPr>
        <w:t>93</w:t>
      </w:r>
      <w:r>
        <w:rPr>
          <w:noProof/>
        </w:rPr>
        <w:fldChar w:fldCharType="end"/>
      </w:r>
    </w:p>
    <w:p w14:paraId="0EC1233F" w14:textId="6432C74B" w:rsidR="00B32B11" w:rsidRDefault="00B32B11">
      <w:pPr>
        <w:pStyle w:val="TOC5"/>
        <w:rPr>
          <w:rFonts w:asciiTheme="minorHAnsi" w:eastAsiaTheme="minorEastAsia" w:hAnsiTheme="minorHAnsi" w:cstheme="minorBidi"/>
          <w:noProof/>
          <w:sz w:val="22"/>
          <w:szCs w:val="22"/>
          <w:lang w:val="en-IN" w:eastAsia="en-IN"/>
        </w:rPr>
      </w:pPr>
      <w:r>
        <w:rPr>
          <w:noProof/>
        </w:rPr>
        <w:t>8.1.5.3.2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_Toc183581486 \h </w:instrText>
      </w:r>
      <w:r>
        <w:rPr>
          <w:noProof/>
        </w:rPr>
      </w:r>
      <w:r>
        <w:rPr>
          <w:noProof/>
        </w:rPr>
        <w:fldChar w:fldCharType="separate"/>
      </w:r>
      <w:r>
        <w:rPr>
          <w:noProof/>
        </w:rPr>
        <w:t>93</w:t>
      </w:r>
      <w:r>
        <w:rPr>
          <w:noProof/>
        </w:rPr>
        <w:fldChar w:fldCharType="end"/>
      </w:r>
    </w:p>
    <w:p w14:paraId="2271F298" w14:textId="1FF0380A" w:rsidR="00B32B11" w:rsidRDefault="00B32B11">
      <w:pPr>
        <w:pStyle w:val="TOC5"/>
        <w:rPr>
          <w:rFonts w:asciiTheme="minorHAnsi" w:eastAsiaTheme="minorEastAsia" w:hAnsiTheme="minorHAnsi" w:cstheme="minorBidi"/>
          <w:noProof/>
          <w:sz w:val="22"/>
          <w:szCs w:val="22"/>
          <w:lang w:val="en-IN" w:eastAsia="en-IN"/>
        </w:rPr>
      </w:pPr>
      <w:r>
        <w:rPr>
          <w:noProof/>
        </w:rPr>
        <w:t>8.1.5.3.3</w:t>
      </w:r>
      <w:r>
        <w:rPr>
          <w:rFonts w:asciiTheme="minorHAnsi" w:eastAsiaTheme="minorEastAsia" w:hAnsiTheme="minorHAnsi" w:cstheme="minorBidi"/>
          <w:noProof/>
          <w:sz w:val="22"/>
          <w:szCs w:val="22"/>
          <w:lang w:val="en-IN" w:eastAsia="en-IN"/>
        </w:rPr>
        <w:tab/>
      </w:r>
      <w:r>
        <w:rPr>
          <w:noProof/>
        </w:rPr>
        <w:t>Enumeration: PermissionLevel</w:t>
      </w:r>
      <w:r>
        <w:rPr>
          <w:noProof/>
        </w:rPr>
        <w:tab/>
      </w:r>
      <w:r>
        <w:rPr>
          <w:noProof/>
        </w:rPr>
        <w:fldChar w:fldCharType="begin"/>
      </w:r>
      <w:r>
        <w:rPr>
          <w:noProof/>
        </w:rPr>
        <w:instrText xml:space="preserve"> PAGEREF _Toc183581487 \h </w:instrText>
      </w:r>
      <w:r>
        <w:rPr>
          <w:noProof/>
        </w:rPr>
      </w:r>
      <w:r>
        <w:rPr>
          <w:noProof/>
        </w:rPr>
        <w:fldChar w:fldCharType="separate"/>
      </w:r>
      <w:r>
        <w:rPr>
          <w:noProof/>
        </w:rPr>
        <w:t>93</w:t>
      </w:r>
      <w:r>
        <w:rPr>
          <w:noProof/>
        </w:rPr>
        <w:fldChar w:fldCharType="end"/>
      </w:r>
    </w:p>
    <w:p w14:paraId="0874685F" w14:textId="209D2E48" w:rsidR="00B32B11" w:rsidRDefault="00B32B11">
      <w:pPr>
        <w:pStyle w:val="TOC5"/>
        <w:rPr>
          <w:rFonts w:asciiTheme="minorHAnsi" w:eastAsiaTheme="minorEastAsia" w:hAnsiTheme="minorHAnsi" w:cstheme="minorBidi"/>
          <w:noProof/>
          <w:sz w:val="22"/>
          <w:szCs w:val="22"/>
          <w:lang w:val="en-IN" w:eastAsia="en-IN"/>
        </w:rPr>
      </w:pPr>
      <w:r>
        <w:rPr>
          <w:noProof/>
        </w:rPr>
        <w:t>8.1.5.3.4</w:t>
      </w:r>
      <w:r>
        <w:rPr>
          <w:rFonts w:asciiTheme="minorHAnsi" w:eastAsiaTheme="minorEastAsia" w:hAnsiTheme="minorHAnsi" w:cstheme="minorBidi"/>
          <w:noProof/>
          <w:sz w:val="22"/>
          <w:szCs w:val="22"/>
          <w:lang w:val="en-IN" w:eastAsia="en-IN"/>
        </w:rPr>
        <w:tab/>
      </w:r>
      <w:r>
        <w:rPr>
          <w:noProof/>
        </w:rPr>
        <w:t>Enumeration: EASCategory</w:t>
      </w:r>
      <w:r>
        <w:rPr>
          <w:noProof/>
        </w:rPr>
        <w:tab/>
      </w:r>
      <w:r>
        <w:rPr>
          <w:noProof/>
        </w:rPr>
        <w:fldChar w:fldCharType="begin"/>
      </w:r>
      <w:r>
        <w:rPr>
          <w:noProof/>
        </w:rPr>
        <w:instrText xml:space="preserve"> PAGEREF _Toc183581488 \h </w:instrText>
      </w:r>
      <w:r>
        <w:rPr>
          <w:noProof/>
        </w:rPr>
      </w:r>
      <w:r>
        <w:rPr>
          <w:noProof/>
        </w:rPr>
        <w:fldChar w:fldCharType="separate"/>
      </w:r>
      <w:r>
        <w:rPr>
          <w:noProof/>
        </w:rPr>
        <w:t>94</w:t>
      </w:r>
      <w:r>
        <w:rPr>
          <w:noProof/>
        </w:rPr>
        <w:fldChar w:fldCharType="end"/>
      </w:r>
    </w:p>
    <w:p w14:paraId="74D4ABFF" w14:textId="74A1EA0E" w:rsidR="00B32B11" w:rsidRDefault="00B32B11">
      <w:pPr>
        <w:pStyle w:val="TOC5"/>
        <w:rPr>
          <w:rFonts w:asciiTheme="minorHAnsi" w:eastAsiaTheme="minorEastAsia" w:hAnsiTheme="minorHAnsi" w:cstheme="minorBidi"/>
          <w:noProof/>
          <w:sz w:val="22"/>
          <w:szCs w:val="22"/>
          <w:lang w:val="en-IN" w:eastAsia="en-IN"/>
        </w:rPr>
      </w:pPr>
      <w:r>
        <w:rPr>
          <w:noProof/>
        </w:rPr>
        <w:t>8.1.5.3.5</w:t>
      </w:r>
      <w:r>
        <w:rPr>
          <w:rFonts w:asciiTheme="minorHAnsi" w:eastAsiaTheme="minorEastAsia" w:hAnsiTheme="minorHAnsi" w:cstheme="minorBidi"/>
          <w:noProof/>
          <w:sz w:val="22"/>
          <w:szCs w:val="22"/>
          <w:lang w:val="en-IN" w:eastAsia="en-IN"/>
        </w:rPr>
        <w:tab/>
      </w:r>
      <w:r>
        <w:rPr>
          <w:noProof/>
        </w:rPr>
        <w:t>Enumeration: TransportProtocol</w:t>
      </w:r>
      <w:r>
        <w:rPr>
          <w:noProof/>
        </w:rPr>
        <w:tab/>
      </w:r>
      <w:r>
        <w:rPr>
          <w:noProof/>
        </w:rPr>
        <w:fldChar w:fldCharType="begin"/>
      </w:r>
      <w:r>
        <w:rPr>
          <w:noProof/>
        </w:rPr>
        <w:instrText xml:space="preserve"> PAGEREF _Toc183581489 \h </w:instrText>
      </w:r>
      <w:r>
        <w:rPr>
          <w:noProof/>
        </w:rPr>
      </w:r>
      <w:r>
        <w:rPr>
          <w:noProof/>
        </w:rPr>
        <w:fldChar w:fldCharType="separate"/>
      </w:r>
      <w:r>
        <w:rPr>
          <w:noProof/>
        </w:rPr>
        <w:t>94</w:t>
      </w:r>
      <w:r>
        <w:rPr>
          <w:noProof/>
        </w:rPr>
        <w:fldChar w:fldCharType="end"/>
      </w:r>
    </w:p>
    <w:p w14:paraId="1DD74B47" w14:textId="2ABFB3B9" w:rsidR="00B32B11" w:rsidRDefault="00B32B11">
      <w:pPr>
        <w:pStyle w:val="TOC5"/>
        <w:rPr>
          <w:rFonts w:asciiTheme="minorHAnsi" w:eastAsiaTheme="minorEastAsia" w:hAnsiTheme="minorHAnsi" w:cstheme="minorBidi"/>
          <w:noProof/>
          <w:sz w:val="22"/>
          <w:szCs w:val="22"/>
          <w:lang w:val="en-IN" w:eastAsia="en-IN"/>
        </w:rPr>
      </w:pPr>
      <w:r>
        <w:rPr>
          <w:noProof/>
        </w:rPr>
        <w:t>8.1.5.3.6</w:t>
      </w:r>
      <w:r>
        <w:rPr>
          <w:rFonts w:asciiTheme="minorHAnsi" w:eastAsiaTheme="minorEastAsia" w:hAnsiTheme="minorHAnsi" w:cstheme="minorBidi"/>
          <w:noProof/>
          <w:sz w:val="22"/>
          <w:szCs w:val="22"/>
          <w:lang w:val="en-IN" w:eastAsia="en-IN"/>
        </w:rPr>
        <w:tab/>
      </w:r>
      <w:r>
        <w:rPr>
          <w:noProof/>
        </w:rPr>
        <w:t>Enumeration: BdlType</w:t>
      </w:r>
      <w:r>
        <w:rPr>
          <w:noProof/>
        </w:rPr>
        <w:tab/>
      </w:r>
      <w:r>
        <w:rPr>
          <w:noProof/>
        </w:rPr>
        <w:fldChar w:fldCharType="begin"/>
      </w:r>
      <w:r>
        <w:rPr>
          <w:noProof/>
        </w:rPr>
        <w:instrText xml:space="preserve"> PAGEREF _Toc183581490 \h </w:instrText>
      </w:r>
      <w:r>
        <w:rPr>
          <w:noProof/>
        </w:rPr>
      </w:r>
      <w:r>
        <w:rPr>
          <w:noProof/>
        </w:rPr>
        <w:fldChar w:fldCharType="separate"/>
      </w:r>
      <w:r>
        <w:rPr>
          <w:noProof/>
        </w:rPr>
        <w:t>94</w:t>
      </w:r>
      <w:r>
        <w:rPr>
          <w:noProof/>
        </w:rPr>
        <w:fldChar w:fldCharType="end"/>
      </w:r>
    </w:p>
    <w:p w14:paraId="676F9D29" w14:textId="6773930D" w:rsidR="00B32B11" w:rsidRDefault="00B32B11">
      <w:pPr>
        <w:pStyle w:val="TOC5"/>
        <w:rPr>
          <w:rFonts w:asciiTheme="minorHAnsi" w:eastAsiaTheme="minorEastAsia" w:hAnsiTheme="minorHAnsi" w:cstheme="minorBidi"/>
          <w:noProof/>
          <w:sz w:val="22"/>
          <w:szCs w:val="22"/>
          <w:lang w:val="en-IN" w:eastAsia="en-IN"/>
        </w:rPr>
      </w:pPr>
      <w:r>
        <w:rPr>
          <w:noProof/>
        </w:rPr>
        <w:t>8.1.5.3.7</w:t>
      </w:r>
      <w:r>
        <w:rPr>
          <w:rFonts w:asciiTheme="minorHAnsi" w:eastAsiaTheme="minorEastAsia" w:hAnsiTheme="minorHAnsi" w:cstheme="minorBidi"/>
          <w:noProof/>
          <w:sz w:val="22"/>
          <w:szCs w:val="22"/>
          <w:lang w:val="en-IN" w:eastAsia="en-IN"/>
        </w:rPr>
        <w:tab/>
      </w:r>
      <w:r>
        <w:rPr>
          <w:noProof/>
        </w:rPr>
        <w:t>Enumeration: Affinity</w:t>
      </w:r>
      <w:r>
        <w:rPr>
          <w:noProof/>
        </w:rPr>
        <w:tab/>
      </w:r>
      <w:r>
        <w:rPr>
          <w:noProof/>
        </w:rPr>
        <w:fldChar w:fldCharType="begin"/>
      </w:r>
      <w:r>
        <w:rPr>
          <w:noProof/>
        </w:rPr>
        <w:instrText xml:space="preserve"> PAGEREF _Toc183581491 \h </w:instrText>
      </w:r>
      <w:r>
        <w:rPr>
          <w:noProof/>
        </w:rPr>
      </w:r>
      <w:r>
        <w:rPr>
          <w:noProof/>
        </w:rPr>
        <w:fldChar w:fldCharType="separate"/>
      </w:r>
      <w:r>
        <w:rPr>
          <w:noProof/>
        </w:rPr>
        <w:t>94</w:t>
      </w:r>
      <w:r>
        <w:rPr>
          <w:noProof/>
        </w:rPr>
        <w:fldChar w:fldCharType="end"/>
      </w:r>
    </w:p>
    <w:p w14:paraId="3FED1AD7" w14:textId="582AA5B8" w:rsidR="00B32B11" w:rsidRDefault="00B32B11">
      <w:pPr>
        <w:pStyle w:val="TOC5"/>
        <w:rPr>
          <w:rFonts w:asciiTheme="minorHAnsi" w:eastAsiaTheme="minorEastAsia" w:hAnsiTheme="minorHAnsi" w:cstheme="minorBidi"/>
          <w:noProof/>
          <w:sz w:val="22"/>
          <w:szCs w:val="22"/>
          <w:lang w:val="en-IN" w:eastAsia="en-IN"/>
        </w:rPr>
      </w:pPr>
      <w:r>
        <w:rPr>
          <w:noProof/>
        </w:rPr>
        <w:t>8.1.5.3.8</w:t>
      </w:r>
      <w:r>
        <w:rPr>
          <w:rFonts w:asciiTheme="minorHAnsi" w:eastAsiaTheme="minorEastAsia" w:hAnsiTheme="minorHAnsi" w:cstheme="minorBidi"/>
          <w:noProof/>
          <w:sz w:val="22"/>
          <w:szCs w:val="22"/>
          <w:lang w:val="en-IN" w:eastAsia="en-IN"/>
        </w:rPr>
        <w:tab/>
      </w:r>
      <w:r>
        <w:rPr>
          <w:noProof/>
        </w:rPr>
        <w:t>Enumeration: FailureAction</w:t>
      </w:r>
      <w:r>
        <w:rPr>
          <w:noProof/>
        </w:rPr>
        <w:tab/>
      </w:r>
      <w:r>
        <w:rPr>
          <w:noProof/>
        </w:rPr>
        <w:fldChar w:fldCharType="begin"/>
      </w:r>
      <w:r>
        <w:rPr>
          <w:noProof/>
        </w:rPr>
        <w:instrText xml:space="preserve"> PAGEREF _Toc183581492 \h </w:instrText>
      </w:r>
      <w:r>
        <w:rPr>
          <w:noProof/>
        </w:rPr>
      </w:r>
      <w:r>
        <w:rPr>
          <w:noProof/>
        </w:rPr>
        <w:fldChar w:fldCharType="separate"/>
      </w:r>
      <w:r>
        <w:rPr>
          <w:noProof/>
        </w:rPr>
        <w:t>95</w:t>
      </w:r>
      <w:r>
        <w:rPr>
          <w:noProof/>
        </w:rPr>
        <w:fldChar w:fldCharType="end"/>
      </w:r>
    </w:p>
    <w:p w14:paraId="062B87FF" w14:textId="6D3FB137" w:rsidR="00B32B11" w:rsidRDefault="00B32B11">
      <w:pPr>
        <w:pStyle w:val="TOC3"/>
        <w:rPr>
          <w:rFonts w:asciiTheme="minorHAnsi" w:eastAsiaTheme="minorEastAsia" w:hAnsiTheme="minorHAnsi" w:cstheme="minorBidi"/>
          <w:noProof/>
          <w:sz w:val="22"/>
          <w:szCs w:val="22"/>
          <w:lang w:val="en-IN" w:eastAsia="en-IN"/>
        </w:rPr>
      </w:pPr>
      <w:r>
        <w:rPr>
          <w:noProof/>
        </w:rPr>
        <w:t>8.1.6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_Toc183581493 \h </w:instrText>
      </w:r>
      <w:r>
        <w:rPr>
          <w:noProof/>
        </w:rPr>
      </w:r>
      <w:r>
        <w:rPr>
          <w:noProof/>
        </w:rPr>
        <w:fldChar w:fldCharType="separate"/>
      </w:r>
      <w:r>
        <w:rPr>
          <w:noProof/>
        </w:rPr>
        <w:t>95</w:t>
      </w:r>
      <w:r>
        <w:rPr>
          <w:noProof/>
        </w:rPr>
        <w:fldChar w:fldCharType="end"/>
      </w:r>
    </w:p>
    <w:p w14:paraId="4F0CE59A" w14:textId="7BF940D8" w:rsidR="00B32B11" w:rsidRDefault="00B32B11">
      <w:pPr>
        <w:pStyle w:val="TOC3"/>
        <w:rPr>
          <w:rFonts w:asciiTheme="minorHAnsi" w:eastAsiaTheme="minorEastAsia" w:hAnsiTheme="minorHAnsi" w:cstheme="minorBidi"/>
          <w:noProof/>
          <w:sz w:val="22"/>
          <w:szCs w:val="22"/>
          <w:lang w:val="en-IN" w:eastAsia="en-IN"/>
        </w:rPr>
      </w:pPr>
      <w:r>
        <w:rPr>
          <w:noProof/>
        </w:rPr>
        <w:t>8.1.7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_Toc183581494 \h </w:instrText>
      </w:r>
      <w:r>
        <w:rPr>
          <w:noProof/>
        </w:rPr>
      </w:r>
      <w:r>
        <w:rPr>
          <w:noProof/>
        </w:rPr>
        <w:fldChar w:fldCharType="separate"/>
      </w:r>
      <w:r>
        <w:rPr>
          <w:noProof/>
        </w:rPr>
        <w:t>95</w:t>
      </w:r>
      <w:r>
        <w:rPr>
          <w:noProof/>
        </w:rPr>
        <w:fldChar w:fldCharType="end"/>
      </w:r>
    </w:p>
    <w:p w14:paraId="3CD125FA" w14:textId="4CF1E1E9" w:rsidR="00B32B11" w:rsidRDefault="00B32B11">
      <w:pPr>
        <w:pStyle w:val="TOC2"/>
        <w:rPr>
          <w:rFonts w:asciiTheme="minorHAnsi" w:eastAsiaTheme="minorEastAsia" w:hAnsiTheme="minorHAnsi" w:cstheme="minorBidi"/>
          <w:noProof/>
          <w:sz w:val="22"/>
          <w:szCs w:val="22"/>
          <w:lang w:val="en-IN" w:eastAsia="en-IN"/>
        </w:rPr>
      </w:pPr>
      <w:r>
        <w:rPr>
          <w:noProof/>
        </w:rPr>
        <w:t>8.2</w:t>
      </w:r>
      <w:r>
        <w:rPr>
          <w:rFonts w:asciiTheme="minorHAnsi" w:eastAsiaTheme="minorEastAsia" w:hAnsiTheme="minorHAnsi" w:cstheme="minorBidi"/>
          <w:noProof/>
          <w:sz w:val="22"/>
          <w:szCs w:val="22"/>
          <w:lang w:val="en-IN" w:eastAsia="en-IN"/>
        </w:rPr>
        <w:tab/>
      </w:r>
      <w:r>
        <w:rPr>
          <w:noProof/>
        </w:rPr>
        <w:t>Eees_UELocation API</w:t>
      </w:r>
      <w:r>
        <w:rPr>
          <w:noProof/>
        </w:rPr>
        <w:tab/>
      </w:r>
      <w:r>
        <w:rPr>
          <w:noProof/>
        </w:rPr>
        <w:fldChar w:fldCharType="begin"/>
      </w:r>
      <w:r>
        <w:rPr>
          <w:noProof/>
        </w:rPr>
        <w:instrText xml:space="preserve"> PAGEREF _Toc183581495 \h </w:instrText>
      </w:r>
      <w:r>
        <w:rPr>
          <w:noProof/>
        </w:rPr>
      </w:r>
      <w:r>
        <w:rPr>
          <w:noProof/>
        </w:rPr>
        <w:fldChar w:fldCharType="separate"/>
      </w:r>
      <w:r>
        <w:rPr>
          <w:noProof/>
        </w:rPr>
        <w:t>95</w:t>
      </w:r>
      <w:r>
        <w:rPr>
          <w:noProof/>
        </w:rPr>
        <w:fldChar w:fldCharType="end"/>
      </w:r>
    </w:p>
    <w:p w14:paraId="3EAACA47" w14:textId="3942EAD3" w:rsidR="00B32B11" w:rsidRDefault="00B32B11">
      <w:pPr>
        <w:pStyle w:val="TOC3"/>
        <w:rPr>
          <w:rFonts w:asciiTheme="minorHAnsi" w:eastAsiaTheme="minorEastAsia" w:hAnsiTheme="minorHAnsi" w:cstheme="minorBidi"/>
          <w:noProof/>
          <w:sz w:val="22"/>
          <w:szCs w:val="22"/>
          <w:lang w:val="en-IN" w:eastAsia="en-IN"/>
        </w:rPr>
      </w:pPr>
      <w:r>
        <w:rPr>
          <w:noProof/>
        </w:rPr>
        <w:t>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_Toc183581496 \h </w:instrText>
      </w:r>
      <w:r>
        <w:rPr>
          <w:noProof/>
        </w:rPr>
      </w:r>
      <w:r>
        <w:rPr>
          <w:noProof/>
        </w:rPr>
        <w:fldChar w:fldCharType="separate"/>
      </w:r>
      <w:r>
        <w:rPr>
          <w:noProof/>
        </w:rPr>
        <w:t>95</w:t>
      </w:r>
      <w:r>
        <w:rPr>
          <w:noProof/>
        </w:rPr>
        <w:fldChar w:fldCharType="end"/>
      </w:r>
    </w:p>
    <w:p w14:paraId="391ED332" w14:textId="08859A9D" w:rsidR="00B32B11" w:rsidRDefault="00B32B11">
      <w:pPr>
        <w:pStyle w:val="TOC3"/>
        <w:rPr>
          <w:rFonts w:asciiTheme="minorHAnsi" w:eastAsiaTheme="minorEastAsia" w:hAnsiTheme="minorHAnsi" w:cstheme="minorBidi"/>
          <w:noProof/>
          <w:sz w:val="22"/>
          <w:szCs w:val="22"/>
          <w:lang w:val="en-IN" w:eastAsia="en-IN"/>
        </w:rPr>
      </w:pPr>
      <w:r>
        <w:rPr>
          <w:noProof/>
        </w:rPr>
        <w:lastRenderedPageBreak/>
        <w:t>8.2.2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_Toc183581497 \h </w:instrText>
      </w:r>
      <w:r>
        <w:rPr>
          <w:noProof/>
        </w:rPr>
      </w:r>
      <w:r>
        <w:rPr>
          <w:noProof/>
        </w:rPr>
        <w:fldChar w:fldCharType="separate"/>
      </w:r>
      <w:r>
        <w:rPr>
          <w:noProof/>
        </w:rPr>
        <w:t>96</w:t>
      </w:r>
      <w:r>
        <w:rPr>
          <w:noProof/>
        </w:rPr>
        <w:fldChar w:fldCharType="end"/>
      </w:r>
    </w:p>
    <w:p w14:paraId="6E98F0FD" w14:textId="749BEFBE" w:rsidR="00B32B11" w:rsidRDefault="00B32B11">
      <w:pPr>
        <w:pStyle w:val="TOC4"/>
        <w:rPr>
          <w:rFonts w:asciiTheme="minorHAnsi" w:eastAsiaTheme="minorEastAsia" w:hAnsiTheme="minorHAnsi" w:cstheme="minorBidi"/>
          <w:noProof/>
          <w:sz w:val="22"/>
          <w:szCs w:val="22"/>
          <w:lang w:val="en-IN" w:eastAsia="en-IN"/>
        </w:rPr>
      </w:pPr>
      <w:r>
        <w:rPr>
          <w:noProof/>
        </w:rPr>
        <w:t>8.2.2.1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_Toc183581498 \h </w:instrText>
      </w:r>
      <w:r>
        <w:rPr>
          <w:noProof/>
        </w:rPr>
      </w:r>
      <w:r>
        <w:rPr>
          <w:noProof/>
        </w:rPr>
        <w:fldChar w:fldCharType="separate"/>
      </w:r>
      <w:r>
        <w:rPr>
          <w:noProof/>
        </w:rPr>
        <w:t>96</w:t>
      </w:r>
      <w:r>
        <w:rPr>
          <w:noProof/>
        </w:rPr>
        <w:fldChar w:fldCharType="end"/>
      </w:r>
    </w:p>
    <w:p w14:paraId="7C621337" w14:textId="10AF9850" w:rsidR="00B32B11" w:rsidRDefault="00B32B11">
      <w:pPr>
        <w:pStyle w:val="TOC4"/>
        <w:rPr>
          <w:rFonts w:asciiTheme="minorHAnsi" w:eastAsiaTheme="minorEastAsia" w:hAnsiTheme="minorHAnsi" w:cstheme="minorBidi"/>
          <w:noProof/>
          <w:sz w:val="22"/>
          <w:szCs w:val="22"/>
          <w:lang w:val="en-IN" w:eastAsia="en-IN"/>
        </w:rPr>
      </w:pPr>
      <w:r>
        <w:rPr>
          <w:noProof/>
        </w:rPr>
        <w:t>8.2.2.2</w:t>
      </w:r>
      <w:r>
        <w:rPr>
          <w:rFonts w:asciiTheme="minorHAnsi" w:eastAsiaTheme="minorEastAsia" w:hAnsiTheme="minorHAnsi" w:cstheme="minorBidi"/>
          <w:noProof/>
          <w:sz w:val="22"/>
          <w:szCs w:val="22"/>
          <w:lang w:val="en-IN" w:eastAsia="en-IN"/>
        </w:rPr>
        <w:tab/>
      </w:r>
      <w:r>
        <w:rPr>
          <w:noProof/>
        </w:rPr>
        <w:t>Resource: Location Information Subscriptions</w:t>
      </w:r>
      <w:r>
        <w:rPr>
          <w:noProof/>
        </w:rPr>
        <w:tab/>
      </w:r>
      <w:r>
        <w:rPr>
          <w:noProof/>
        </w:rPr>
        <w:fldChar w:fldCharType="begin"/>
      </w:r>
      <w:r>
        <w:rPr>
          <w:noProof/>
        </w:rPr>
        <w:instrText xml:space="preserve"> PAGEREF _Toc183581499 \h </w:instrText>
      </w:r>
      <w:r>
        <w:rPr>
          <w:noProof/>
        </w:rPr>
      </w:r>
      <w:r>
        <w:rPr>
          <w:noProof/>
        </w:rPr>
        <w:fldChar w:fldCharType="separate"/>
      </w:r>
      <w:r>
        <w:rPr>
          <w:noProof/>
        </w:rPr>
        <w:t>97</w:t>
      </w:r>
      <w:r>
        <w:rPr>
          <w:noProof/>
        </w:rPr>
        <w:fldChar w:fldCharType="end"/>
      </w:r>
    </w:p>
    <w:p w14:paraId="5988282E" w14:textId="424E365C"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_Toc183581500 \h </w:instrText>
      </w:r>
      <w:r>
        <w:rPr>
          <w:noProof/>
        </w:rPr>
      </w:r>
      <w:r>
        <w:rPr>
          <w:noProof/>
        </w:rPr>
        <w:fldChar w:fldCharType="separate"/>
      </w:r>
      <w:r>
        <w:rPr>
          <w:noProof/>
        </w:rPr>
        <w:t>97</w:t>
      </w:r>
      <w:r>
        <w:rPr>
          <w:noProof/>
        </w:rPr>
        <w:fldChar w:fldCharType="end"/>
      </w:r>
    </w:p>
    <w:p w14:paraId="577A48A6" w14:textId="0AC39411"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_Toc183581501 \h </w:instrText>
      </w:r>
      <w:r>
        <w:rPr>
          <w:noProof/>
        </w:rPr>
      </w:r>
      <w:r>
        <w:rPr>
          <w:noProof/>
        </w:rPr>
        <w:fldChar w:fldCharType="separate"/>
      </w:r>
      <w:r>
        <w:rPr>
          <w:noProof/>
        </w:rPr>
        <w:t>97</w:t>
      </w:r>
      <w:r>
        <w:rPr>
          <w:noProof/>
        </w:rPr>
        <w:fldChar w:fldCharType="end"/>
      </w:r>
    </w:p>
    <w:p w14:paraId="0941DD47" w14:textId="7503A9FC"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_Toc183581502 \h </w:instrText>
      </w:r>
      <w:r>
        <w:rPr>
          <w:noProof/>
        </w:rPr>
      </w:r>
      <w:r>
        <w:rPr>
          <w:noProof/>
        </w:rPr>
        <w:fldChar w:fldCharType="separate"/>
      </w:r>
      <w:r>
        <w:rPr>
          <w:noProof/>
        </w:rPr>
        <w:t>97</w:t>
      </w:r>
      <w:r>
        <w:rPr>
          <w:noProof/>
        </w:rPr>
        <w:fldChar w:fldCharType="end"/>
      </w:r>
    </w:p>
    <w:p w14:paraId="3ED29F85" w14:textId="7F1F8AE6"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8.2.2.2.3.1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_Toc183581503 \h </w:instrText>
      </w:r>
      <w:r>
        <w:rPr>
          <w:noProof/>
        </w:rPr>
      </w:r>
      <w:r>
        <w:rPr>
          <w:noProof/>
        </w:rPr>
        <w:fldChar w:fldCharType="separate"/>
      </w:r>
      <w:r>
        <w:rPr>
          <w:noProof/>
        </w:rPr>
        <w:t>97</w:t>
      </w:r>
      <w:r>
        <w:rPr>
          <w:noProof/>
        </w:rPr>
        <w:fldChar w:fldCharType="end"/>
      </w:r>
    </w:p>
    <w:p w14:paraId="313E8A08" w14:textId="3AB26024"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_Toc183581504 \h </w:instrText>
      </w:r>
      <w:r>
        <w:rPr>
          <w:noProof/>
        </w:rPr>
      </w:r>
      <w:r>
        <w:rPr>
          <w:noProof/>
        </w:rPr>
        <w:fldChar w:fldCharType="separate"/>
      </w:r>
      <w:r>
        <w:rPr>
          <w:noProof/>
        </w:rPr>
        <w:t>98</w:t>
      </w:r>
      <w:r>
        <w:rPr>
          <w:noProof/>
        </w:rPr>
        <w:fldChar w:fldCharType="end"/>
      </w:r>
    </w:p>
    <w:p w14:paraId="47423125" w14:textId="523DED2D" w:rsidR="00B32B11" w:rsidRDefault="00B32B11">
      <w:pPr>
        <w:pStyle w:val="TOC4"/>
        <w:rPr>
          <w:rFonts w:asciiTheme="minorHAnsi" w:eastAsiaTheme="minorEastAsia" w:hAnsiTheme="minorHAnsi" w:cstheme="minorBidi"/>
          <w:noProof/>
          <w:sz w:val="22"/>
          <w:szCs w:val="22"/>
          <w:lang w:val="en-IN" w:eastAsia="en-IN"/>
        </w:rPr>
      </w:pPr>
      <w:r>
        <w:rPr>
          <w:noProof/>
        </w:rPr>
        <w:t>8.2.2.3</w:t>
      </w:r>
      <w:r>
        <w:rPr>
          <w:rFonts w:asciiTheme="minorHAnsi" w:eastAsiaTheme="minorEastAsia" w:hAnsiTheme="minorHAnsi" w:cstheme="minorBidi"/>
          <w:noProof/>
          <w:sz w:val="22"/>
          <w:szCs w:val="22"/>
          <w:lang w:val="en-IN" w:eastAsia="en-IN"/>
        </w:rPr>
        <w:tab/>
      </w:r>
      <w:r>
        <w:rPr>
          <w:noProof/>
        </w:rPr>
        <w:t>Resource: Individual Location Information Subscription</w:t>
      </w:r>
      <w:r>
        <w:rPr>
          <w:noProof/>
        </w:rPr>
        <w:tab/>
      </w:r>
      <w:r>
        <w:rPr>
          <w:noProof/>
        </w:rPr>
        <w:fldChar w:fldCharType="begin"/>
      </w:r>
      <w:r>
        <w:rPr>
          <w:noProof/>
        </w:rPr>
        <w:instrText xml:space="preserve"> PAGEREF _Toc183581505 \h </w:instrText>
      </w:r>
      <w:r>
        <w:rPr>
          <w:noProof/>
        </w:rPr>
      </w:r>
      <w:r>
        <w:rPr>
          <w:noProof/>
        </w:rPr>
        <w:fldChar w:fldCharType="separate"/>
      </w:r>
      <w:r>
        <w:rPr>
          <w:noProof/>
        </w:rPr>
        <w:t>98</w:t>
      </w:r>
      <w:r>
        <w:rPr>
          <w:noProof/>
        </w:rPr>
        <w:fldChar w:fldCharType="end"/>
      </w:r>
    </w:p>
    <w:p w14:paraId="516422EB" w14:textId="34DD9483"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8.2.2.3.1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_Toc183581506 \h </w:instrText>
      </w:r>
      <w:r>
        <w:rPr>
          <w:noProof/>
        </w:rPr>
      </w:r>
      <w:r>
        <w:rPr>
          <w:noProof/>
        </w:rPr>
        <w:fldChar w:fldCharType="separate"/>
      </w:r>
      <w:r>
        <w:rPr>
          <w:noProof/>
        </w:rPr>
        <w:t>98</w:t>
      </w:r>
      <w:r>
        <w:rPr>
          <w:noProof/>
        </w:rPr>
        <w:fldChar w:fldCharType="end"/>
      </w:r>
    </w:p>
    <w:p w14:paraId="099C8058" w14:textId="2C37E1C3"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8.2.2.3.2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_Toc183581507 \h </w:instrText>
      </w:r>
      <w:r>
        <w:rPr>
          <w:noProof/>
        </w:rPr>
      </w:r>
      <w:r>
        <w:rPr>
          <w:noProof/>
        </w:rPr>
        <w:fldChar w:fldCharType="separate"/>
      </w:r>
      <w:r>
        <w:rPr>
          <w:noProof/>
        </w:rPr>
        <w:t>98</w:t>
      </w:r>
      <w:r>
        <w:rPr>
          <w:noProof/>
        </w:rPr>
        <w:fldChar w:fldCharType="end"/>
      </w:r>
    </w:p>
    <w:p w14:paraId="53F463D1" w14:textId="61DFE52D"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8.2.2.3.3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_Toc183581508 \h </w:instrText>
      </w:r>
      <w:r>
        <w:rPr>
          <w:noProof/>
        </w:rPr>
      </w:r>
      <w:r>
        <w:rPr>
          <w:noProof/>
        </w:rPr>
        <w:fldChar w:fldCharType="separate"/>
      </w:r>
      <w:r>
        <w:rPr>
          <w:noProof/>
        </w:rPr>
        <w:t>98</w:t>
      </w:r>
      <w:r>
        <w:rPr>
          <w:noProof/>
        </w:rPr>
        <w:fldChar w:fldCharType="end"/>
      </w:r>
    </w:p>
    <w:p w14:paraId="61A63D70" w14:textId="2E3E6B65"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8.2.2.3.3.1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_Toc183581509 \h </w:instrText>
      </w:r>
      <w:r>
        <w:rPr>
          <w:noProof/>
        </w:rPr>
      </w:r>
      <w:r>
        <w:rPr>
          <w:noProof/>
        </w:rPr>
        <w:fldChar w:fldCharType="separate"/>
      </w:r>
      <w:r>
        <w:rPr>
          <w:noProof/>
        </w:rPr>
        <w:t>98</w:t>
      </w:r>
      <w:r>
        <w:rPr>
          <w:noProof/>
        </w:rPr>
        <w:fldChar w:fldCharType="end"/>
      </w:r>
    </w:p>
    <w:p w14:paraId="418FDCD6" w14:textId="31F6C4BE"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8.2.2.3.3.2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_Toc183581510 \h </w:instrText>
      </w:r>
      <w:r>
        <w:rPr>
          <w:noProof/>
        </w:rPr>
      </w:r>
      <w:r>
        <w:rPr>
          <w:noProof/>
        </w:rPr>
        <w:fldChar w:fldCharType="separate"/>
      </w:r>
      <w:r>
        <w:rPr>
          <w:noProof/>
        </w:rPr>
        <w:t>99</w:t>
      </w:r>
      <w:r>
        <w:rPr>
          <w:noProof/>
        </w:rPr>
        <w:fldChar w:fldCharType="end"/>
      </w:r>
    </w:p>
    <w:p w14:paraId="4717CDD7" w14:textId="618046CF"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8.2.2.3.3.3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_Toc183581511 \h </w:instrText>
      </w:r>
      <w:r>
        <w:rPr>
          <w:noProof/>
        </w:rPr>
      </w:r>
      <w:r>
        <w:rPr>
          <w:noProof/>
        </w:rPr>
        <w:fldChar w:fldCharType="separate"/>
      </w:r>
      <w:r>
        <w:rPr>
          <w:noProof/>
        </w:rPr>
        <w:t>100</w:t>
      </w:r>
      <w:r>
        <w:rPr>
          <w:noProof/>
        </w:rPr>
        <w:fldChar w:fldCharType="end"/>
      </w:r>
    </w:p>
    <w:p w14:paraId="7740919C" w14:textId="1EB441CC"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8.2.2.3.3.4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_Toc183581512 \h </w:instrText>
      </w:r>
      <w:r>
        <w:rPr>
          <w:noProof/>
        </w:rPr>
      </w:r>
      <w:r>
        <w:rPr>
          <w:noProof/>
        </w:rPr>
        <w:fldChar w:fldCharType="separate"/>
      </w:r>
      <w:r>
        <w:rPr>
          <w:noProof/>
        </w:rPr>
        <w:t>101</w:t>
      </w:r>
      <w:r>
        <w:rPr>
          <w:noProof/>
        </w:rPr>
        <w:fldChar w:fldCharType="end"/>
      </w:r>
    </w:p>
    <w:p w14:paraId="031F0C14" w14:textId="4BC0E5CF"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8.2.2.3.4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_Toc183581513 \h </w:instrText>
      </w:r>
      <w:r>
        <w:rPr>
          <w:noProof/>
        </w:rPr>
      </w:r>
      <w:r>
        <w:rPr>
          <w:noProof/>
        </w:rPr>
        <w:fldChar w:fldCharType="separate"/>
      </w:r>
      <w:r>
        <w:rPr>
          <w:noProof/>
        </w:rPr>
        <w:t>102</w:t>
      </w:r>
      <w:r>
        <w:rPr>
          <w:noProof/>
        </w:rPr>
        <w:fldChar w:fldCharType="end"/>
      </w:r>
    </w:p>
    <w:p w14:paraId="591F1F39" w14:textId="74682176" w:rsidR="00B32B11" w:rsidRDefault="00B32B11">
      <w:pPr>
        <w:pStyle w:val="TOC3"/>
        <w:rPr>
          <w:rFonts w:asciiTheme="minorHAnsi" w:eastAsiaTheme="minorEastAsia" w:hAnsiTheme="minorHAnsi" w:cstheme="minorBidi"/>
          <w:noProof/>
          <w:sz w:val="22"/>
          <w:szCs w:val="22"/>
          <w:lang w:val="en-IN" w:eastAsia="en-IN"/>
        </w:rPr>
      </w:pPr>
      <w:r>
        <w:rPr>
          <w:noProof/>
        </w:rPr>
        <w:t>8.2.3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_Toc183581514 \h </w:instrText>
      </w:r>
      <w:r>
        <w:rPr>
          <w:noProof/>
        </w:rPr>
      </w:r>
      <w:r>
        <w:rPr>
          <w:noProof/>
        </w:rPr>
        <w:fldChar w:fldCharType="separate"/>
      </w:r>
      <w:r>
        <w:rPr>
          <w:noProof/>
        </w:rPr>
        <w:t>102</w:t>
      </w:r>
      <w:r>
        <w:rPr>
          <w:noProof/>
        </w:rPr>
        <w:fldChar w:fldCharType="end"/>
      </w:r>
    </w:p>
    <w:p w14:paraId="19FDC440" w14:textId="199EF180" w:rsidR="00B32B11" w:rsidRDefault="00B32B11">
      <w:pPr>
        <w:pStyle w:val="TOC4"/>
        <w:rPr>
          <w:rFonts w:asciiTheme="minorHAnsi" w:eastAsiaTheme="minorEastAsia" w:hAnsiTheme="minorHAnsi" w:cstheme="minorBidi"/>
          <w:noProof/>
          <w:sz w:val="22"/>
          <w:szCs w:val="22"/>
          <w:lang w:val="en-IN" w:eastAsia="en-IN"/>
        </w:rPr>
      </w:pPr>
      <w:r>
        <w:rPr>
          <w:noProof/>
        </w:rPr>
        <w:t>8.2.3.1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_Toc183581515 \h </w:instrText>
      </w:r>
      <w:r>
        <w:rPr>
          <w:noProof/>
        </w:rPr>
      </w:r>
      <w:r>
        <w:rPr>
          <w:noProof/>
        </w:rPr>
        <w:fldChar w:fldCharType="separate"/>
      </w:r>
      <w:r>
        <w:rPr>
          <w:noProof/>
        </w:rPr>
        <w:t>102</w:t>
      </w:r>
      <w:r>
        <w:rPr>
          <w:noProof/>
        </w:rPr>
        <w:fldChar w:fldCharType="end"/>
      </w:r>
    </w:p>
    <w:p w14:paraId="375E7D01" w14:textId="39759743" w:rsidR="00B32B11" w:rsidRDefault="00B32B11">
      <w:pPr>
        <w:pStyle w:val="TOC4"/>
        <w:rPr>
          <w:rFonts w:asciiTheme="minorHAnsi" w:eastAsiaTheme="minorEastAsia" w:hAnsiTheme="minorHAnsi" w:cstheme="minorBidi"/>
          <w:noProof/>
          <w:sz w:val="22"/>
          <w:szCs w:val="22"/>
          <w:lang w:val="en-IN" w:eastAsia="en-IN"/>
        </w:rPr>
      </w:pPr>
      <w:r>
        <w:rPr>
          <w:noProof/>
        </w:rPr>
        <w:t>8.2.3.2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_Toc183581516 \h </w:instrText>
      </w:r>
      <w:r>
        <w:rPr>
          <w:noProof/>
        </w:rPr>
      </w:r>
      <w:r>
        <w:rPr>
          <w:noProof/>
        </w:rPr>
        <w:fldChar w:fldCharType="separate"/>
      </w:r>
      <w:r>
        <w:rPr>
          <w:noProof/>
        </w:rPr>
        <w:t>103</w:t>
      </w:r>
      <w:r>
        <w:rPr>
          <w:noProof/>
        </w:rPr>
        <w:fldChar w:fldCharType="end"/>
      </w:r>
    </w:p>
    <w:p w14:paraId="3EEE5A38" w14:textId="59498473" w:rsidR="00B32B11" w:rsidRDefault="00B32B11">
      <w:pPr>
        <w:pStyle w:val="TOC5"/>
        <w:rPr>
          <w:rFonts w:asciiTheme="minorHAnsi" w:eastAsiaTheme="minorEastAsia" w:hAnsiTheme="minorHAnsi" w:cstheme="minorBidi"/>
          <w:noProof/>
          <w:sz w:val="22"/>
          <w:szCs w:val="22"/>
          <w:lang w:val="en-IN" w:eastAsia="en-IN"/>
        </w:rPr>
      </w:pPr>
      <w:r>
        <w:rPr>
          <w:noProof/>
        </w:rPr>
        <w:t>8.2.3.2.1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_Toc183581517 \h </w:instrText>
      </w:r>
      <w:r>
        <w:rPr>
          <w:noProof/>
        </w:rPr>
      </w:r>
      <w:r>
        <w:rPr>
          <w:noProof/>
        </w:rPr>
        <w:fldChar w:fldCharType="separate"/>
      </w:r>
      <w:r>
        <w:rPr>
          <w:noProof/>
        </w:rPr>
        <w:t>103</w:t>
      </w:r>
      <w:r>
        <w:rPr>
          <w:noProof/>
        </w:rPr>
        <w:fldChar w:fldCharType="end"/>
      </w:r>
    </w:p>
    <w:p w14:paraId="5907DB6D" w14:textId="1E29E546" w:rsidR="00B32B11" w:rsidRDefault="00B32B11">
      <w:pPr>
        <w:pStyle w:val="TOC5"/>
        <w:rPr>
          <w:rFonts w:asciiTheme="minorHAnsi" w:eastAsiaTheme="minorEastAsia" w:hAnsiTheme="minorHAnsi" w:cstheme="minorBidi"/>
          <w:noProof/>
          <w:sz w:val="22"/>
          <w:szCs w:val="22"/>
          <w:lang w:val="en-IN" w:eastAsia="en-IN"/>
        </w:rPr>
      </w:pPr>
      <w:r>
        <w:rPr>
          <w:noProof/>
        </w:rPr>
        <w:t>8.2.3.2.2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_Toc183581518 \h </w:instrText>
      </w:r>
      <w:r>
        <w:rPr>
          <w:noProof/>
        </w:rPr>
      </w:r>
      <w:r>
        <w:rPr>
          <w:noProof/>
        </w:rPr>
        <w:fldChar w:fldCharType="separate"/>
      </w:r>
      <w:r>
        <w:rPr>
          <w:noProof/>
        </w:rPr>
        <w:t>103</w:t>
      </w:r>
      <w:r>
        <w:rPr>
          <w:noProof/>
        </w:rPr>
        <w:fldChar w:fldCharType="end"/>
      </w:r>
    </w:p>
    <w:p w14:paraId="1D79D092" w14:textId="12357898" w:rsidR="00B32B11" w:rsidRDefault="00B32B11">
      <w:pPr>
        <w:pStyle w:val="TOC3"/>
        <w:rPr>
          <w:rFonts w:asciiTheme="minorHAnsi" w:eastAsiaTheme="minorEastAsia" w:hAnsiTheme="minorHAnsi" w:cstheme="minorBidi"/>
          <w:noProof/>
          <w:sz w:val="22"/>
          <w:szCs w:val="22"/>
          <w:lang w:val="en-IN" w:eastAsia="en-IN"/>
        </w:rPr>
      </w:pPr>
      <w:r>
        <w:rPr>
          <w:noProof/>
        </w:rPr>
        <w:t>8.2.4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_Toc183581519 \h </w:instrText>
      </w:r>
      <w:r>
        <w:rPr>
          <w:noProof/>
        </w:rPr>
      </w:r>
      <w:r>
        <w:rPr>
          <w:noProof/>
        </w:rPr>
        <w:fldChar w:fldCharType="separate"/>
      </w:r>
      <w:r>
        <w:rPr>
          <w:noProof/>
        </w:rPr>
        <w:t>104</w:t>
      </w:r>
      <w:r>
        <w:rPr>
          <w:noProof/>
        </w:rPr>
        <w:fldChar w:fldCharType="end"/>
      </w:r>
    </w:p>
    <w:p w14:paraId="6543410F" w14:textId="43FB0654" w:rsidR="00B32B11" w:rsidRDefault="00B32B11">
      <w:pPr>
        <w:pStyle w:val="TOC4"/>
        <w:rPr>
          <w:rFonts w:asciiTheme="minorHAnsi" w:eastAsiaTheme="minorEastAsia" w:hAnsiTheme="minorHAnsi" w:cstheme="minorBidi"/>
          <w:noProof/>
          <w:sz w:val="22"/>
          <w:szCs w:val="22"/>
          <w:lang w:val="en-IN" w:eastAsia="en-IN"/>
        </w:rPr>
      </w:pPr>
      <w:r>
        <w:rPr>
          <w:noProof/>
        </w:rPr>
        <w:t>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_Toc183581520 \h </w:instrText>
      </w:r>
      <w:r>
        <w:rPr>
          <w:noProof/>
        </w:rPr>
      </w:r>
      <w:r>
        <w:rPr>
          <w:noProof/>
        </w:rPr>
        <w:fldChar w:fldCharType="separate"/>
      </w:r>
      <w:r>
        <w:rPr>
          <w:noProof/>
        </w:rPr>
        <w:t>104</w:t>
      </w:r>
      <w:r>
        <w:rPr>
          <w:noProof/>
        </w:rPr>
        <w:fldChar w:fldCharType="end"/>
      </w:r>
    </w:p>
    <w:p w14:paraId="6023DC5A" w14:textId="64814CB5" w:rsidR="00B32B11" w:rsidRDefault="00B32B11">
      <w:pPr>
        <w:pStyle w:val="TOC4"/>
        <w:rPr>
          <w:rFonts w:asciiTheme="minorHAnsi" w:eastAsiaTheme="minorEastAsia" w:hAnsiTheme="minorHAnsi" w:cstheme="minorBidi"/>
          <w:noProof/>
          <w:sz w:val="22"/>
          <w:szCs w:val="22"/>
          <w:lang w:val="en-IN" w:eastAsia="en-IN"/>
        </w:rPr>
      </w:pPr>
      <w:r>
        <w:rPr>
          <w:noProof/>
          <w:lang w:eastAsia="zh-CN"/>
        </w:rPr>
        <w:t>8.2.4.2</w:t>
      </w:r>
      <w:r>
        <w:rPr>
          <w:rFonts w:asciiTheme="minorHAnsi" w:eastAsiaTheme="minorEastAsia" w:hAnsiTheme="minorHAnsi" w:cstheme="minorBidi"/>
          <w:noProof/>
          <w:sz w:val="22"/>
          <w:szCs w:val="22"/>
          <w:lang w:val="en-IN" w:eastAsia="en-IN"/>
        </w:rPr>
        <w:tab/>
      </w:r>
      <w:r>
        <w:rPr>
          <w:noProof/>
          <w:lang w:eastAsia="zh-CN"/>
        </w:rPr>
        <w:t>Location Information Notification</w:t>
      </w:r>
      <w:r>
        <w:rPr>
          <w:noProof/>
        </w:rPr>
        <w:tab/>
      </w:r>
      <w:r>
        <w:rPr>
          <w:noProof/>
        </w:rPr>
        <w:fldChar w:fldCharType="begin"/>
      </w:r>
      <w:r>
        <w:rPr>
          <w:noProof/>
        </w:rPr>
        <w:instrText xml:space="preserve"> PAGEREF _Toc183581521 \h </w:instrText>
      </w:r>
      <w:r>
        <w:rPr>
          <w:noProof/>
        </w:rPr>
      </w:r>
      <w:r>
        <w:rPr>
          <w:noProof/>
        </w:rPr>
        <w:fldChar w:fldCharType="separate"/>
      </w:r>
      <w:r>
        <w:rPr>
          <w:noProof/>
        </w:rPr>
        <w:t>105</w:t>
      </w:r>
      <w:r>
        <w:rPr>
          <w:noProof/>
        </w:rPr>
        <w:fldChar w:fldCharType="end"/>
      </w:r>
    </w:p>
    <w:p w14:paraId="5AC944DB" w14:textId="5A25D520"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8.2.4.2.1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_Toc183581522 \h </w:instrText>
      </w:r>
      <w:r>
        <w:rPr>
          <w:noProof/>
        </w:rPr>
      </w:r>
      <w:r>
        <w:rPr>
          <w:noProof/>
        </w:rPr>
        <w:fldChar w:fldCharType="separate"/>
      </w:r>
      <w:r>
        <w:rPr>
          <w:noProof/>
        </w:rPr>
        <w:t>105</w:t>
      </w:r>
      <w:r>
        <w:rPr>
          <w:noProof/>
        </w:rPr>
        <w:fldChar w:fldCharType="end"/>
      </w:r>
    </w:p>
    <w:p w14:paraId="76636F6E" w14:textId="502FD3D7"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8.2.4.2.2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_Toc183581523 \h </w:instrText>
      </w:r>
      <w:r>
        <w:rPr>
          <w:noProof/>
        </w:rPr>
      </w:r>
      <w:r>
        <w:rPr>
          <w:noProof/>
        </w:rPr>
        <w:fldChar w:fldCharType="separate"/>
      </w:r>
      <w:r>
        <w:rPr>
          <w:noProof/>
        </w:rPr>
        <w:t>105</w:t>
      </w:r>
      <w:r>
        <w:rPr>
          <w:noProof/>
        </w:rPr>
        <w:fldChar w:fldCharType="end"/>
      </w:r>
    </w:p>
    <w:p w14:paraId="5FB6C20D" w14:textId="60BA695E" w:rsidR="00B32B11" w:rsidRDefault="00B32B11">
      <w:pPr>
        <w:pStyle w:val="TOC5"/>
        <w:rPr>
          <w:rFonts w:asciiTheme="minorHAnsi" w:eastAsiaTheme="minorEastAsia" w:hAnsiTheme="minorHAnsi" w:cstheme="minorBidi"/>
          <w:noProof/>
          <w:sz w:val="22"/>
          <w:szCs w:val="22"/>
          <w:lang w:val="en-IN" w:eastAsia="en-IN"/>
        </w:rPr>
      </w:pPr>
      <w:r>
        <w:rPr>
          <w:noProof/>
        </w:rPr>
        <w:t>8.2.4.2.3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_Toc183581524 \h </w:instrText>
      </w:r>
      <w:r>
        <w:rPr>
          <w:noProof/>
        </w:rPr>
      </w:r>
      <w:r>
        <w:rPr>
          <w:noProof/>
        </w:rPr>
        <w:fldChar w:fldCharType="separate"/>
      </w:r>
      <w:r>
        <w:rPr>
          <w:noProof/>
        </w:rPr>
        <w:t>105</w:t>
      </w:r>
      <w:r>
        <w:rPr>
          <w:noProof/>
        </w:rPr>
        <w:fldChar w:fldCharType="end"/>
      </w:r>
    </w:p>
    <w:p w14:paraId="013F4691" w14:textId="2D9BA1E8"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8.2.4.2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_Toc183581525 \h </w:instrText>
      </w:r>
      <w:r>
        <w:rPr>
          <w:noProof/>
        </w:rPr>
      </w:r>
      <w:r>
        <w:rPr>
          <w:noProof/>
        </w:rPr>
        <w:fldChar w:fldCharType="separate"/>
      </w:r>
      <w:r>
        <w:rPr>
          <w:noProof/>
        </w:rPr>
        <w:t>105</w:t>
      </w:r>
      <w:r>
        <w:rPr>
          <w:noProof/>
        </w:rPr>
        <w:fldChar w:fldCharType="end"/>
      </w:r>
    </w:p>
    <w:p w14:paraId="7382D3FB" w14:textId="3CDD5D08" w:rsidR="00B32B11" w:rsidRDefault="00B32B11">
      <w:pPr>
        <w:pStyle w:val="TOC4"/>
        <w:rPr>
          <w:rFonts w:asciiTheme="minorHAnsi" w:eastAsiaTheme="minorEastAsia" w:hAnsiTheme="minorHAnsi" w:cstheme="minorBidi"/>
          <w:noProof/>
          <w:sz w:val="22"/>
          <w:szCs w:val="22"/>
          <w:lang w:val="en-IN" w:eastAsia="en-IN"/>
        </w:rPr>
      </w:pPr>
      <w:r w:rsidRPr="0065228B">
        <w:rPr>
          <w:noProof/>
          <w:lang w:val="fr-FR" w:eastAsia="zh-CN"/>
        </w:rPr>
        <w:t>8.2.4.3</w:t>
      </w:r>
      <w:r>
        <w:rPr>
          <w:rFonts w:asciiTheme="minorHAnsi" w:eastAsiaTheme="minorEastAsia" w:hAnsiTheme="minorHAnsi" w:cstheme="minorBidi"/>
          <w:noProof/>
          <w:sz w:val="22"/>
          <w:szCs w:val="22"/>
          <w:lang w:val="en-IN" w:eastAsia="en-IN"/>
        </w:rPr>
        <w:tab/>
      </w:r>
      <w:r w:rsidRPr="0065228B">
        <w:rPr>
          <w:noProof/>
          <w:lang w:val="fr-FR"/>
        </w:rPr>
        <w:t>User Consent Revocation Notification</w:t>
      </w:r>
      <w:r>
        <w:rPr>
          <w:noProof/>
        </w:rPr>
        <w:tab/>
      </w:r>
      <w:r>
        <w:rPr>
          <w:noProof/>
        </w:rPr>
        <w:fldChar w:fldCharType="begin"/>
      </w:r>
      <w:r>
        <w:rPr>
          <w:noProof/>
        </w:rPr>
        <w:instrText xml:space="preserve"> PAGEREF _Toc183581526 \h </w:instrText>
      </w:r>
      <w:r>
        <w:rPr>
          <w:noProof/>
        </w:rPr>
      </w:r>
      <w:r>
        <w:rPr>
          <w:noProof/>
        </w:rPr>
        <w:fldChar w:fldCharType="separate"/>
      </w:r>
      <w:r>
        <w:rPr>
          <w:noProof/>
        </w:rPr>
        <w:t>106</w:t>
      </w:r>
      <w:r>
        <w:rPr>
          <w:noProof/>
        </w:rPr>
        <w:fldChar w:fldCharType="end"/>
      </w:r>
    </w:p>
    <w:p w14:paraId="7D0B43EF" w14:textId="1866C6EF" w:rsidR="00B32B11" w:rsidRDefault="00B32B11">
      <w:pPr>
        <w:pStyle w:val="TOC5"/>
        <w:rPr>
          <w:rFonts w:asciiTheme="minorHAnsi" w:eastAsiaTheme="minorEastAsia" w:hAnsiTheme="minorHAnsi" w:cstheme="minorBidi"/>
          <w:noProof/>
          <w:sz w:val="22"/>
          <w:szCs w:val="22"/>
          <w:lang w:val="en-IN" w:eastAsia="en-IN"/>
        </w:rPr>
      </w:pPr>
      <w:r w:rsidRPr="0065228B">
        <w:rPr>
          <w:noProof/>
          <w:lang w:val="fr-FR" w:eastAsia="zh-CN"/>
        </w:rPr>
        <w:t>8.2.4.3.1</w:t>
      </w:r>
      <w:r>
        <w:rPr>
          <w:rFonts w:asciiTheme="minorHAnsi" w:eastAsiaTheme="minorEastAsia" w:hAnsiTheme="minorHAnsi" w:cstheme="minorBidi"/>
          <w:noProof/>
          <w:sz w:val="22"/>
          <w:szCs w:val="22"/>
          <w:lang w:val="en-IN" w:eastAsia="en-IN"/>
        </w:rPr>
        <w:tab/>
      </w:r>
      <w:r w:rsidRPr="0065228B">
        <w:rPr>
          <w:noProof/>
          <w:lang w:val="fr-FR" w:eastAsia="zh-CN"/>
        </w:rPr>
        <w:t>Description</w:t>
      </w:r>
      <w:r>
        <w:rPr>
          <w:noProof/>
        </w:rPr>
        <w:tab/>
      </w:r>
      <w:r>
        <w:rPr>
          <w:noProof/>
        </w:rPr>
        <w:fldChar w:fldCharType="begin"/>
      </w:r>
      <w:r>
        <w:rPr>
          <w:noProof/>
        </w:rPr>
        <w:instrText xml:space="preserve"> PAGEREF _Toc183581527 \h </w:instrText>
      </w:r>
      <w:r>
        <w:rPr>
          <w:noProof/>
        </w:rPr>
      </w:r>
      <w:r>
        <w:rPr>
          <w:noProof/>
        </w:rPr>
        <w:fldChar w:fldCharType="separate"/>
      </w:r>
      <w:r>
        <w:rPr>
          <w:noProof/>
        </w:rPr>
        <w:t>106</w:t>
      </w:r>
      <w:r>
        <w:rPr>
          <w:noProof/>
        </w:rPr>
        <w:fldChar w:fldCharType="end"/>
      </w:r>
    </w:p>
    <w:p w14:paraId="343A2807" w14:textId="142AC3C1"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8.2.4.3.2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_Toc183581528 \h </w:instrText>
      </w:r>
      <w:r>
        <w:rPr>
          <w:noProof/>
        </w:rPr>
      </w:r>
      <w:r>
        <w:rPr>
          <w:noProof/>
        </w:rPr>
        <w:fldChar w:fldCharType="separate"/>
      </w:r>
      <w:r>
        <w:rPr>
          <w:noProof/>
        </w:rPr>
        <w:t>106</w:t>
      </w:r>
      <w:r>
        <w:rPr>
          <w:noProof/>
        </w:rPr>
        <w:fldChar w:fldCharType="end"/>
      </w:r>
    </w:p>
    <w:p w14:paraId="361E664A" w14:textId="377CEC82"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8.2.4.3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_Toc183581529 \h </w:instrText>
      </w:r>
      <w:r>
        <w:rPr>
          <w:noProof/>
        </w:rPr>
      </w:r>
      <w:r>
        <w:rPr>
          <w:noProof/>
        </w:rPr>
        <w:fldChar w:fldCharType="separate"/>
      </w:r>
      <w:r>
        <w:rPr>
          <w:noProof/>
        </w:rPr>
        <w:t>106</w:t>
      </w:r>
      <w:r>
        <w:rPr>
          <w:noProof/>
        </w:rPr>
        <w:fldChar w:fldCharType="end"/>
      </w:r>
    </w:p>
    <w:p w14:paraId="4747053E" w14:textId="7DFAF37A" w:rsidR="00B32B11" w:rsidRDefault="00B32B11">
      <w:pPr>
        <w:pStyle w:val="TOC3"/>
        <w:rPr>
          <w:rFonts w:asciiTheme="minorHAnsi" w:eastAsiaTheme="minorEastAsia" w:hAnsiTheme="minorHAnsi" w:cstheme="minorBidi"/>
          <w:noProof/>
          <w:sz w:val="22"/>
          <w:szCs w:val="22"/>
          <w:lang w:val="en-IN" w:eastAsia="en-IN"/>
        </w:rPr>
      </w:pPr>
      <w:r>
        <w:rPr>
          <w:noProof/>
        </w:rPr>
        <w:t>8.2.5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_Toc183581530 \h </w:instrText>
      </w:r>
      <w:r>
        <w:rPr>
          <w:noProof/>
        </w:rPr>
      </w:r>
      <w:r>
        <w:rPr>
          <w:noProof/>
        </w:rPr>
        <w:fldChar w:fldCharType="separate"/>
      </w:r>
      <w:r>
        <w:rPr>
          <w:noProof/>
        </w:rPr>
        <w:t>107</w:t>
      </w:r>
      <w:r>
        <w:rPr>
          <w:noProof/>
        </w:rPr>
        <w:fldChar w:fldCharType="end"/>
      </w:r>
    </w:p>
    <w:p w14:paraId="0AA0E5A2" w14:textId="0E00BE3B" w:rsidR="00B32B11" w:rsidRDefault="00B32B11">
      <w:pPr>
        <w:pStyle w:val="TOC4"/>
        <w:rPr>
          <w:rFonts w:asciiTheme="minorHAnsi" w:eastAsiaTheme="minorEastAsia" w:hAnsiTheme="minorHAnsi" w:cstheme="minorBidi"/>
          <w:noProof/>
          <w:sz w:val="22"/>
          <w:szCs w:val="22"/>
          <w:lang w:val="en-IN" w:eastAsia="en-IN"/>
        </w:rPr>
      </w:pPr>
      <w:r>
        <w:rPr>
          <w:noProof/>
          <w:lang w:eastAsia="zh-CN"/>
        </w:rPr>
        <w:t>8.2.5.1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_Toc183581531 \h </w:instrText>
      </w:r>
      <w:r>
        <w:rPr>
          <w:noProof/>
        </w:rPr>
      </w:r>
      <w:r>
        <w:rPr>
          <w:noProof/>
        </w:rPr>
        <w:fldChar w:fldCharType="separate"/>
      </w:r>
      <w:r>
        <w:rPr>
          <w:noProof/>
        </w:rPr>
        <w:t>107</w:t>
      </w:r>
      <w:r>
        <w:rPr>
          <w:noProof/>
        </w:rPr>
        <w:fldChar w:fldCharType="end"/>
      </w:r>
    </w:p>
    <w:p w14:paraId="59961D9D" w14:textId="59FC542F" w:rsidR="00B32B11" w:rsidRDefault="00B32B11">
      <w:pPr>
        <w:pStyle w:val="TOC4"/>
        <w:rPr>
          <w:rFonts w:asciiTheme="minorHAnsi" w:eastAsiaTheme="minorEastAsia" w:hAnsiTheme="minorHAnsi" w:cstheme="minorBidi"/>
          <w:noProof/>
          <w:sz w:val="22"/>
          <w:szCs w:val="22"/>
          <w:lang w:val="en-IN" w:eastAsia="en-IN"/>
        </w:rPr>
      </w:pPr>
      <w:r>
        <w:rPr>
          <w:noProof/>
          <w:lang w:eastAsia="zh-CN"/>
        </w:rPr>
        <w:t>8.2.5.2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_Toc183581532 \h </w:instrText>
      </w:r>
      <w:r>
        <w:rPr>
          <w:noProof/>
        </w:rPr>
      </w:r>
      <w:r>
        <w:rPr>
          <w:noProof/>
        </w:rPr>
        <w:fldChar w:fldCharType="separate"/>
      </w:r>
      <w:r>
        <w:rPr>
          <w:noProof/>
        </w:rPr>
        <w:t>109</w:t>
      </w:r>
      <w:r>
        <w:rPr>
          <w:noProof/>
        </w:rPr>
        <w:fldChar w:fldCharType="end"/>
      </w:r>
    </w:p>
    <w:p w14:paraId="6EFAFEDA" w14:textId="08DC7456"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8.2.5.2.1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_Toc183581533 \h </w:instrText>
      </w:r>
      <w:r>
        <w:rPr>
          <w:noProof/>
        </w:rPr>
      </w:r>
      <w:r>
        <w:rPr>
          <w:noProof/>
        </w:rPr>
        <w:fldChar w:fldCharType="separate"/>
      </w:r>
      <w:r>
        <w:rPr>
          <w:noProof/>
        </w:rPr>
        <w:t>109</w:t>
      </w:r>
      <w:r>
        <w:rPr>
          <w:noProof/>
        </w:rPr>
        <w:fldChar w:fldCharType="end"/>
      </w:r>
    </w:p>
    <w:p w14:paraId="2E0FE3D6" w14:textId="79A266E3"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8.2.5.2.2</w:t>
      </w:r>
      <w:r>
        <w:rPr>
          <w:rFonts w:asciiTheme="minorHAnsi" w:eastAsiaTheme="minorEastAsia" w:hAnsiTheme="minorHAnsi" w:cstheme="minorBidi"/>
          <w:noProof/>
          <w:sz w:val="22"/>
          <w:szCs w:val="22"/>
          <w:lang w:val="en-IN" w:eastAsia="en-IN"/>
        </w:rPr>
        <w:tab/>
      </w:r>
      <w:r>
        <w:rPr>
          <w:noProof/>
          <w:lang w:eastAsia="zh-CN"/>
        </w:rPr>
        <w:t>Type: LocationSubscription</w:t>
      </w:r>
      <w:r>
        <w:rPr>
          <w:noProof/>
        </w:rPr>
        <w:tab/>
      </w:r>
      <w:r>
        <w:rPr>
          <w:noProof/>
        </w:rPr>
        <w:fldChar w:fldCharType="begin"/>
      </w:r>
      <w:r>
        <w:rPr>
          <w:noProof/>
        </w:rPr>
        <w:instrText xml:space="preserve"> PAGEREF _Toc183581534 \h </w:instrText>
      </w:r>
      <w:r>
        <w:rPr>
          <w:noProof/>
        </w:rPr>
      </w:r>
      <w:r>
        <w:rPr>
          <w:noProof/>
        </w:rPr>
        <w:fldChar w:fldCharType="separate"/>
      </w:r>
      <w:r>
        <w:rPr>
          <w:noProof/>
        </w:rPr>
        <w:t>109</w:t>
      </w:r>
      <w:r>
        <w:rPr>
          <w:noProof/>
        </w:rPr>
        <w:fldChar w:fldCharType="end"/>
      </w:r>
    </w:p>
    <w:p w14:paraId="32A45F49" w14:textId="5A96D520"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8.2.5.2.3</w:t>
      </w:r>
      <w:r>
        <w:rPr>
          <w:rFonts w:asciiTheme="minorHAnsi" w:eastAsiaTheme="minorEastAsia" w:hAnsiTheme="minorHAnsi" w:cstheme="minorBidi"/>
          <w:noProof/>
          <w:sz w:val="22"/>
          <w:szCs w:val="22"/>
          <w:lang w:val="en-IN" w:eastAsia="en-IN"/>
        </w:rPr>
        <w:tab/>
      </w:r>
      <w:r>
        <w:rPr>
          <w:noProof/>
          <w:lang w:eastAsia="zh-CN"/>
        </w:rPr>
        <w:t>Type: LocationSubscriptionPatch</w:t>
      </w:r>
      <w:r>
        <w:rPr>
          <w:noProof/>
        </w:rPr>
        <w:tab/>
      </w:r>
      <w:r>
        <w:rPr>
          <w:noProof/>
        </w:rPr>
        <w:fldChar w:fldCharType="begin"/>
      </w:r>
      <w:r>
        <w:rPr>
          <w:noProof/>
        </w:rPr>
        <w:instrText xml:space="preserve"> PAGEREF _Toc183581535 \h </w:instrText>
      </w:r>
      <w:r>
        <w:rPr>
          <w:noProof/>
        </w:rPr>
      </w:r>
      <w:r>
        <w:rPr>
          <w:noProof/>
        </w:rPr>
        <w:fldChar w:fldCharType="separate"/>
      </w:r>
      <w:r>
        <w:rPr>
          <w:noProof/>
        </w:rPr>
        <w:t>111</w:t>
      </w:r>
      <w:r>
        <w:rPr>
          <w:noProof/>
        </w:rPr>
        <w:fldChar w:fldCharType="end"/>
      </w:r>
    </w:p>
    <w:p w14:paraId="66E8457D" w14:textId="0315AE80"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8.2.5.2.4</w:t>
      </w:r>
      <w:r>
        <w:rPr>
          <w:rFonts w:asciiTheme="minorHAnsi" w:eastAsiaTheme="minorEastAsia" w:hAnsiTheme="minorHAnsi" w:cstheme="minorBidi"/>
          <w:noProof/>
          <w:sz w:val="22"/>
          <w:szCs w:val="22"/>
          <w:lang w:val="en-IN" w:eastAsia="en-IN"/>
        </w:rPr>
        <w:tab/>
      </w:r>
      <w:r>
        <w:rPr>
          <w:noProof/>
          <w:lang w:eastAsia="zh-CN"/>
        </w:rPr>
        <w:t>Type: LocationNotification</w:t>
      </w:r>
      <w:r>
        <w:rPr>
          <w:noProof/>
        </w:rPr>
        <w:tab/>
      </w:r>
      <w:r>
        <w:rPr>
          <w:noProof/>
        </w:rPr>
        <w:fldChar w:fldCharType="begin"/>
      </w:r>
      <w:r>
        <w:rPr>
          <w:noProof/>
        </w:rPr>
        <w:instrText xml:space="preserve"> PAGEREF _Toc183581536 \h </w:instrText>
      </w:r>
      <w:r>
        <w:rPr>
          <w:noProof/>
        </w:rPr>
      </w:r>
      <w:r>
        <w:rPr>
          <w:noProof/>
        </w:rPr>
        <w:fldChar w:fldCharType="separate"/>
      </w:r>
      <w:r>
        <w:rPr>
          <w:noProof/>
        </w:rPr>
        <w:t>111</w:t>
      </w:r>
      <w:r>
        <w:rPr>
          <w:noProof/>
        </w:rPr>
        <w:fldChar w:fldCharType="end"/>
      </w:r>
    </w:p>
    <w:p w14:paraId="77BEC1AB" w14:textId="7EBC5605"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8.2.5.2.5</w:t>
      </w:r>
      <w:r>
        <w:rPr>
          <w:rFonts w:asciiTheme="minorHAnsi" w:eastAsiaTheme="minorEastAsia" w:hAnsiTheme="minorHAnsi" w:cstheme="minorBidi"/>
          <w:noProof/>
          <w:sz w:val="22"/>
          <w:szCs w:val="22"/>
          <w:lang w:val="en-IN" w:eastAsia="en-IN"/>
        </w:rPr>
        <w:tab/>
      </w:r>
      <w:r>
        <w:rPr>
          <w:noProof/>
          <w:lang w:eastAsia="zh-CN"/>
        </w:rPr>
        <w:t>Type: LocationEvent</w:t>
      </w:r>
      <w:r>
        <w:rPr>
          <w:noProof/>
        </w:rPr>
        <w:tab/>
      </w:r>
      <w:r>
        <w:rPr>
          <w:noProof/>
        </w:rPr>
        <w:fldChar w:fldCharType="begin"/>
      </w:r>
      <w:r>
        <w:rPr>
          <w:noProof/>
        </w:rPr>
        <w:instrText xml:space="preserve"> PAGEREF _Toc183581537 \h </w:instrText>
      </w:r>
      <w:r>
        <w:rPr>
          <w:noProof/>
        </w:rPr>
      </w:r>
      <w:r>
        <w:rPr>
          <w:noProof/>
        </w:rPr>
        <w:fldChar w:fldCharType="separate"/>
      </w:r>
      <w:r>
        <w:rPr>
          <w:noProof/>
        </w:rPr>
        <w:t>111</w:t>
      </w:r>
      <w:r>
        <w:rPr>
          <w:noProof/>
        </w:rPr>
        <w:fldChar w:fldCharType="end"/>
      </w:r>
    </w:p>
    <w:p w14:paraId="6C18C796" w14:textId="56B4C77D"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8.2.5.2.6</w:t>
      </w:r>
      <w:r>
        <w:rPr>
          <w:rFonts w:asciiTheme="minorHAnsi" w:eastAsiaTheme="minorEastAsia" w:hAnsiTheme="minorHAnsi" w:cstheme="minorBidi"/>
          <w:noProof/>
          <w:sz w:val="22"/>
          <w:szCs w:val="22"/>
          <w:lang w:val="en-IN" w:eastAsia="en-IN"/>
        </w:rPr>
        <w:tab/>
      </w:r>
      <w:r>
        <w:rPr>
          <w:noProof/>
          <w:lang w:eastAsia="zh-CN"/>
        </w:rPr>
        <w:t>Type: LocationRequest</w:t>
      </w:r>
      <w:r>
        <w:rPr>
          <w:noProof/>
        </w:rPr>
        <w:tab/>
      </w:r>
      <w:r>
        <w:rPr>
          <w:noProof/>
        </w:rPr>
        <w:fldChar w:fldCharType="begin"/>
      </w:r>
      <w:r>
        <w:rPr>
          <w:noProof/>
        </w:rPr>
        <w:instrText xml:space="preserve"> PAGEREF _Toc183581538 \h </w:instrText>
      </w:r>
      <w:r>
        <w:rPr>
          <w:noProof/>
        </w:rPr>
      </w:r>
      <w:r>
        <w:rPr>
          <w:noProof/>
        </w:rPr>
        <w:fldChar w:fldCharType="separate"/>
      </w:r>
      <w:r>
        <w:rPr>
          <w:noProof/>
        </w:rPr>
        <w:t>112</w:t>
      </w:r>
      <w:r>
        <w:rPr>
          <w:noProof/>
        </w:rPr>
        <w:fldChar w:fldCharType="end"/>
      </w:r>
    </w:p>
    <w:p w14:paraId="0DADB91C" w14:textId="40845128"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8.2.5.2.7</w:t>
      </w:r>
      <w:r>
        <w:rPr>
          <w:rFonts w:asciiTheme="minorHAnsi" w:eastAsiaTheme="minorEastAsia" w:hAnsiTheme="minorHAnsi" w:cstheme="minorBidi"/>
          <w:noProof/>
          <w:sz w:val="22"/>
          <w:szCs w:val="22"/>
          <w:lang w:val="en-IN" w:eastAsia="en-IN"/>
        </w:rPr>
        <w:tab/>
      </w:r>
      <w:r>
        <w:rPr>
          <w:noProof/>
          <w:lang w:eastAsia="zh-CN"/>
        </w:rPr>
        <w:t>Type: LocationResponse</w:t>
      </w:r>
      <w:r>
        <w:rPr>
          <w:noProof/>
        </w:rPr>
        <w:tab/>
      </w:r>
      <w:r>
        <w:rPr>
          <w:noProof/>
        </w:rPr>
        <w:fldChar w:fldCharType="begin"/>
      </w:r>
      <w:r>
        <w:rPr>
          <w:noProof/>
        </w:rPr>
        <w:instrText xml:space="preserve"> PAGEREF _Toc183581539 \h </w:instrText>
      </w:r>
      <w:r>
        <w:rPr>
          <w:noProof/>
        </w:rPr>
      </w:r>
      <w:r>
        <w:rPr>
          <w:noProof/>
        </w:rPr>
        <w:fldChar w:fldCharType="separate"/>
      </w:r>
      <w:r>
        <w:rPr>
          <w:noProof/>
        </w:rPr>
        <w:t>112</w:t>
      </w:r>
      <w:r>
        <w:rPr>
          <w:noProof/>
        </w:rPr>
        <w:fldChar w:fldCharType="end"/>
      </w:r>
    </w:p>
    <w:p w14:paraId="5CA32523" w14:textId="303C4492" w:rsidR="00B32B11" w:rsidRDefault="00B32B11">
      <w:pPr>
        <w:pStyle w:val="TOC5"/>
        <w:rPr>
          <w:rFonts w:asciiTheme="minorHAnsi" w:eastAsiaTheme="minorEastAsia" w:hAnsiTheme="minorHAnsi" w:cstheme="minorBidi"/>
          <w:noProof/>
          <w:sz w:val="22"/>
          <w:szCs w:val="22"/>
          <w:lang w:val="en-IN" w:eastAsia="en-IN"/>
        </w:rPr>
      </w:pPr>
      <w:r w:rsidRPr="0065228B">
        <w:rPr>
          <w:noProof/>
          <w:lang w:val="fr-FR" w:eastAsia="zh-CN"/>
        </w:rPr>
        <w:t>8.2.5.2.8</w:t>
      </w:r>
      <w:r>
        <w:rPr>
          <w:rFonts w:asciiTheme="minorHAnsi" w:eastAsiaTheme="minorEastAsia" w:hAnsiTheme="minorHAnsi" w:cstheme="minorBidi"/>
          <w:noProof/>
          <w:sz w:val="22"/>
          <w:szCs w:val="22"/>
          <w:lang w:val="en-IN" w:eastAsia="en-IN"/>
        </w:rPr>
        <w:tab/>
      </w:r>
      <w:r w:rsidRPr="0065228B">
        <w:rPr>
          <w:noProof/>
          <w:lang w:val="fr-FR" w:eastAsia="zh-CN"/>
        </w:rPr>
        <w:t xml:space="preserve">Type: </w:t>
      </w:r>
      <w:r w:rsidRPr="0065228B">
        <w:rPr>
          <w:noProof/>
          <w:lang w:val="fr-FR"/>
        </w:rPr>
        <w:t>ConsentRevocNotif</w:t>
      </w:r>
      <w:r>
        <w:rPr>
          <w:noProof/>
        </w:rPr>
        <w:tab/>
      </w:r>
      <w:r>
        <w:rPr>
          <w:noProof/>
        </w:rPr>
        <w:fldChar w:fldCharType="begin"/>
      </w:r>
      <w:r>
        <w:rPr>
          <w:noProof/>
        </w:rPr>
        <w:instrText xml:space="preserve"> PAGEREF _Toc183581540 \h </w:instrText>
      </w:r>
      <w:r>
        <w:rPr>
          <w:noProof/>
        </w:rPr>
      </w:r>
      <w:r>
        <w:rPr>
          <w:noProof/>
        </w:rPr>
        <w:fldChar w:fldCharType="separate"/>
      </w:r>
      <w:r>
        <w:rPr>
          <w:noProof/>
        </w:rPr>
        <w:t>112</w:t>
      </w:r>
      <w:r>
        <w:rPr>
          <w:noProof/>
        </w:rPr>
        <w:fldChar w:fldCharType="end"/>
      </w:r>
    </w:p>
    <w:p w14:paraId="79D491DE" w14:textId="797D6D54"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8.2.5.2</w:t>
      </w:r>
      <w:r>
        <w:rPr>
          <w:noProof/>
        </w:rPr>
        <w:t>.9</w:t>
      </w:r>
      <w:r>
        <w:rPr>
          <w:rFonts w:asciiTheme="minorHAnsi" w:eastAsiaTheme="minorEastAsia" w:hAnsiTheme="minorHAnsi" w:cstheme="minorBidi"/>
          <w:noProof/>
          <w:sz w:val="22"/>
          <w:szCs w:val="22"/>
          <w:lang w:val="en-IN" w:eastAsia="en-IN"/>
        </w:rPr>
        <w:tab/>
      </w:r>
      <w:r>
        <w:rPr>
          <w:noProof/>
        </w:rPr>
        <w:t xml:space="preserve">Type: </w:t>
      </w:r>
      <w:r>
        <w:rPr>
          <w:noProof/>
          <w:lang w:eastAsia="zh-CN"/>
        </w:rPr>
        <w:t>ConsentRevoked</w:t>
      </w:r>
      <w:r>
        <w:rPr>
          <w:noProof/>
        </w:rPr>
        <w:tab/>
      </w:r>
      <w:r>
        <w:rPr>
          <w:noProof/>
        </w:rPr>
        <w:fldChar w:fldCharType="begin"/>
      </w:r>
      <w:r>
        <w:rPr>
          <w:noProof/>
        </w:rPr>
        <w:instrText xml:space="preserve"> PAGEREF _Toc183581541 \h </w:instrText>
      </w:r>
      <w:r>
        <w:rPr>
          <w:noProof/>
        </w:rPr>
      </w:r>
      <w:r>
        <w:rPr>
          <w:noProof/>
        </w:rPr>
        <w:fldChar w:fldCharType="separate"/>
      </w:r>
      <w:r>
        <w:rPr>
          <w:noProof/>
        </w:rPr>
        <w:t>113</w:t>
      </w:r>
      <w:r>
        <w:rPr>
          <w:noProof/>
        </w:rPr>
        <w:fldChar w:fldCharType="end"/>
      </w:r>
    </w:p>
    <w:p w14:paraId="6AECEFE6" w14:textId="247E5A77" w:rsidR="00B32B11" w:rsidRDefault="00B32B11">
      <w:pPr>
        <w:pStyle w:val="TOC4"/>
        <w:rPr>
          <w:rFonts w:asciiTheme="minorHAnsi" w:eastAsiaTheme="minorEastAsia" w:hAnsiTheme="minorHAnsi" w:cstheme="minorBidi"/>
          <w:noProof/>
          <w:sz w:val="22"/>
          <w:szCs w:val="22"/>
          <w:lang w:val="en-IN" w:eastAsia="en-IN"/>
        </w:rPr>
      </w:pPr>
      <w:r>
        <w:rPr>
          <w:noProof/>
          <w:lang w:eastAsia="zh-CN"/>
        </w:rPr>
        <w:t>8.2.5.3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_Toc183581542 \h </w:instrText>
      </w:r>
      <w:r>
        <w:rPr>
          <w:noProof/>
        </w:rPr>
      </w:r>
      <w:r>
        <w:rPr>
          <w:noProof/>
        </w:rPr>
        <w:fldChar w:fldCharType="separate"/>
      </w:r>
      <w:r>
        <w:rPr>
          <w:noProof/>
        </w:rPr>
        <w:t>113</w:t>
      </w:r>
      <w:r>
        <w:rPr>
          <w:noProof/>
        </w:rPr>
        <w:fldChar w:fldCharType="end"/>
      </w:r>
    </w:p>
    <w:p w14:paraId="1EBC4D4F" w14:textId="5BA04838" w:rsidR="00B32B11" w:rsidRDefault="00B32B11">
      <w:pPr>
        <w:pStyle w:val="TOC3"/>
        <w:rPr>
          <w:rFonts w:asciiTheme="minorHAnsi" w:eastAsiaTheme="minorEastAsia" w:hAnsiTheme="minorHAnsi" w:cstheme="minorBidi"/>
          <w:noProof/>
          <w:sz w:val="22"/>
          <w:szCs w:val="22"/>
          <w:lang w:val="en-IN" w:eastAsia="en-IN"/>
        </w:rPr>
      </w:pPr>
      <w:r>
        <w:rPr>
          <w:noProof/>
        </w:rPr>
        <w:t>8.2.6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_Toc183581543 \h </w:instrText>
      </w:r>
      <w:r>
        <w:rPr>
          <w:noProof/>
        </w:rPr>
      </w:r>
      <w:r>
        <w:rPr>
          <w:noProof/>
        </w:rPr>
        <w:fldChar w:fldCharType="separate"/>
      </w:r>
      <w:r>
        <w:rPr>
          <w:noProof/>
        </w:rPr>
        <w:t>113</w:t>
      </w:r>
      <w:r>
        <w:rPr>
          <w:noProof/>
        </w:rPr>
        <w:fldChar w:fldCharType="end"/>
      </w:r>
    </w:p>
    <w:p w14:paraId="38EE81D4" w14:textId="491A10D5" w:rsidR="00B32B11" w:rsidRDefault="00B32B11">
      <w:pPr>
        <w:pStyle w:val="TOC4"/>
        <w:rPr>
          <w:rFonts w:asciiTheme="minorHAnsi" w:eastAsiaTheme="minorEastAsia" w:hAnsiTheme="minorHAnsi" w:cstheme="minorBidi"/>
          <w:noProof/>
          <w:sz w:val="22"/>
          <w:szCs w:val="22"/>
          <w:lang w:val="en-IN" w:eastAsia="en-IN"/>
        </w:rPr>
      </w:pPr>
      <w:r>
        <w:rPr>
          <w:noProof/>
        </w:rPr>
        <w:t>8.2.6.1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_Toc183581544 \h </w:instrText>
      </w:r>
      <w:r>
        <w:rPr>
          <w:noProof/>
        </w:rPr>
      </w:r>
      <w:r>
        <w:rPr>
          <w:noProof/>
        </w:rPr>
        <w:fldChar w:fldCharType="separate"/>
      </w:r>
      <w:r>
        <w:rPr>
          <w:noProof/>
        </w:rPr>
        <w:t>113</w:t>
      </w:r>
      <w:r>
        <w:rPr>
          <w:noProof/>
        </w:rPr>
        <w:fldChar w:fldCharType="end"/>
      </w:r>
    </w:p>
    <w:p w14:paraId="30F76959" w14:textId="41454F07" w:rsidR="00B32B11" w:rsidRDefault="00B32B11">
      <w:pPr>
        <w:pStyle w:val="TOC4"/>
        <w:rPr>
          <w:rFonts w:asciiTheme="minorHAnsi" w:eastAsiaTheme="minorEastAsia" w:hAnsiTheme="minorHAnsi" w:cstheme="minorBidi"/>
          <w:noProof/>
          <w:sz w:val="22"/>
          <w:szCs w:val="22"/>
          <w:lang w:val="en-IN" w:eastAsia="en-IN"/>
        </w:rPr>
      </w:pPr>
      <w:r>
        <w:rPr>
          <w:noProof/>
        </w:rPr>
        <w:t>8.2.6.2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_Toc183581545 \h </w:instrText>
      </w:r>
      <w:r>
        <w:rPr>
          <w:noProof/>
        </w:rPr>
      </w:r>
      <w:r>
        <w:rPr>
          <w:noProof/>
        </w:rPr>
        <w:fldChar w:fldCharType="separate"/>
      </w:r>
      <w:r>
        <w:rPr>
          <w:noProof/>
        </w:rPr>
        <w:t>113</w:t>
      </w:r>
      <w:r>
        <w:rPr>
          <w:noProof/>
        </w:rPr>
        <w:fldChar w:fldCharType="end"/>
      </w:r>
    </w:p>
    <w:p w14:paraId="1E91522D" w14:textId="09B145B6" w:rsidR="00B32B11" w:rsidRDefault="00B32B11">
      <w:pPr>
        <w:pStyle w:val="TOC4"/>
        <w:rPr>
          <w:rFonts w:asciiTheme="minorHAnsi" w:eastAsiaTheme="minorEastAsia" w:hAnsiTheme="minorHAnsi" w:cstheme="minorBidi"/>
          <w:noProof/>
          <w:sz w:val="22"/>
          <w:szCs w:val="22"/>
          <w:lang w:val="en-IN" w:eastAsia="en-IN"/>
        </w:rPr>
      </w:pPr>
      <w:r>
        <w:rPr>
          <w:noProof/>
        </w:rPr>
        <w:t>8.2.6.3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_Toc183581546 \h </w:instrText>
      </w:r>
      <w:r>
        <w:rPr>
          <w:noProof/>
        </w:rPr>
      </w:r>
      <w:r>
        <w:rPr>
          <w:noProof/>
        </w:rPr>
        <w:fldChar w:fldCharType="separate"/>
      </w:r>
      <w:r>
        <w:rPr>
          <w:noProof/>
        </w:rPr>
        <w:t>113</w:t>
      </w:r>
      <w:r>
        <w:rPr>
          <w:noProof/>
        </w:rPr>
        <w:fldChar w:fldCharType="end"/>
      </w:r>
    </w:p>
    <w:p w14:paraId="480A4FD4" w14:textId="00D075A1" w:rsidR="00B32B11" w:rsidRDefault="00B32B11">
      <w:pPr>
        <w:pStyle w:val="TOC3"/>
        <w:rPr>
          <w:rFonts w:asciiTheme="minorHAnsi" w:eastAsiaTheme="minorEastAsia" w:hAnsiTheme="minorHAnsi" w:cstheme="minorBidi"/>
          <w:noProof/>
          <w:sz w:val="22"/>
          <w:szCs w:val="22"/>
          <w:lang w:val="en-IN" w:eastAsia="en-IN"/>
        </w:rPr>
      </w:pPr>
      <w:r>
        <w:rPr>
          <w:noProof/>
        </w:rPr>
        <w:t>8.2.7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_Toc183581547 \h </w:instrText>
      </w:r>
      <w:r>
        <w:rPr>
          <w:noProof/>
        </w:rPr>
      </w:r>
      <w:r>
        <w:rPr>
          <w:noProof/>
        </w:rPr>
        <w:fldChar w:fldCharType="separate"/>
      </w:r>
      <w:r>
        <w:rPr>
          <w:noProof/>
        </w:rPr>
        <w:t>113</w:t>
      </w:r>
      <w:r>
        <w:rPr>
          <w:noProof/>
        </w:rPr>
        <w:fldChar w:fldCharType="end"/>
      </w:r>
    </w:p>
    <w:p w14:paraId="4EA55CCB" w14:textId="4E206942" w:rsidR="00B32B11" w:rsidRDefault="00B32B11">
      <w:pPr>
        <w:pStyle w:val="TOC2"/>
        <w:rPr>
          <w:rFonts w:asciiTheme="minorHAnsi" w:eastAsiaTheme="minorEastAsia" w:hAnsiTheme="minorHAnsi" w:cstheme="minorBidi"/>
          <w:noProof/>
          <w:sz w:val="22"/>
          <w:szCs w:val="22"/>
          <w:lang w:val="en-IN" w:eastAsia="en-IN"/>
        </w:rPr>
      </w:pPr>
      <w:r>
        <w:rPr>
          <w:noProof/>
        </w:rPr>
        <w:t>8.3</w:t>
      </w:r>
      <w:r>
        <w:rPr>
          <w:rFonts w:asciiTheme="minorHAnsi" w:eastAsiaTheme="minorEastAsia" w:hAnsiTheme="minorHAnsi" w:cstheme="minorBidi"/>
          <w:noProof/>
          <w:sz w:val="22"/>
          <w:szCs w:val="22"/>
          <w:lang w:val="en-IN" w:eastAsia="en-IN"/>
        </w:rPr>
        <w:tab/>
      </w:r>
      <w:r>
        <w:rPr>
          <w:noProof/>
        </w:rPr>
        <w:t>Eees_UEIdentifier API</w:t>
      </w:r>
      <w:r>
        <w:rPr>
          <w:noProof/>
        </w:rPr>
        <w:tab/>
      </w:r>
      <w:r>
        <w:rPr>
          <w:noProof/>
        </w:rPr>
        <w:fldChar w:fldCharType="begin"/>
      </w:r>
      <w:r>
        <w:rPr>
          <w:noProof/>
        </w:rPr>
        <w:instrText xml:space="preserve"> PAGEREF _Toc183581548 \h </w:instrText>
      </w:r>
      <w:r>
        <w:rPr>
          <w:noProof/>
        </w:rPr>
      </w:r>
      <w:r>
        <w:rPr>
          <w:noProof/>
        </w:rPr>
        <w:fldChar w:fldCharType="separate"/>
      </w:r>
      <w:r>
        <w:rPr>
          <w:noProof/>
        </w:rPr>
        <w:t>114</w:t>
      </w:r>
      <w:r>
        <w:rPr>
          <w:noProof/>
        </w:rPr>
        <w:fldChar w:fldCharType="end"/>
      </w:r>
    </w:p>
    <w:p w14:paraId="38E5BD5A" w14:textId="15FF508E" w:rsidR="00B32B11" w:rsidRDefault="00B32B11">
      <w:pPr>
        <w:pStyle w:val="TOC3"/>
        <w:rPr>
          <w:rFonts w:asciiTheme="minorHAnsi" w:eastAsiaTheme="minorEastAsia" w:hAnsiTheme="minorHAnsi" w:cstheme="minorBidi"/>
          <w:noProof/>
          <w:sz w:val="22"/>
          <w:szCs w:val="22"/>
          <w:lang w:val="en-IN" w:eastAsia="en-IN"/>
        </w:rPr>
      </w:pPr>
      <w:r>
        <w:rPr>
          <w:noProof/>
        </w:rPr>
        <w:t>8.3.1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_Toc183581549 \h </w:instrText>
      </w:r>
      <w:r>
        <w:rPr>
          <w:noProof/>
        </w:rPr>
      </w:r>
      <w:r>
        <w:rPr>
          <w:noProof/>
        </w:rPr>
        <w:fldChar w:fldCharType="separate"/>
      </w:r>
      <w:r>
        <w:rPr>
          <w:noProof/>
        </w:rPr>
        <w:t>114</w:t>
      </w:r>
      <w:r>
        <w:rPr>
          <w:noProof/>
        </w:rPr>
        <w:fldChar w:fldCharType="end"/>
      </w:r>
    </w:p>
    <w:p w14:paraId="609DE4DC" w14:textId="4715A635" w:rsidR="00B32B11" w:rsidRDefault="00B32B11">
      <w:pPr>
        <w:pStyle w:val="TOC3"/>
        <w:rPr>
          <w:rFonts w:asciiTheme="minorHAnsi" w:eastAsiaTheme="minorEastAsia" w:hAnsiTheme="minorHAnsi" w:cstheme="minorBidi"/>
          <w:noProof/>
          <w:sz w:val="22"/>
          <w:szCs w:val="22"/>
          <w:lang w:val="en-IN" w:eastAsia="en-IN"/>
        </w:rPr>
      </w:pPr>
      <w:r>
        <w:rPr>
          <w:noProof/>
        </w:rPr>
        <w:t>8.3.2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_Toc183581550 \h </w:instrText>
      </w:r>
      <w:r>
        <w:rPr>
          <w:noProof/>
        </w:rPr>
      </w:r>
      <w:r>
        <w:rPr>
          <w:noProof/>
        </w:rPr>
        <w:fldChar w:fldCharType="separate"/>
      </w:r>
      <w:r>
        <w:rPr>
          <w:noProof/>
        </w:rPr>
        <w:t>114</w:t>
      </w:r>
      <w:r>
        <w:rPr>
          <w:noProof/>
        </w:rPr>
        <w:fldChar w:fldCharType="end"/>
      </w:r>
    </w:p>
    <w:p w14:paraId="2461AA7C" w14:textId="5DB7FD58" w:rsidR="00B32B11" w:rsidRDefault="00B32B11">
      <w:pPr>
        <w:pStyle w:val="TOC3"/>
        <w:rPr>
          <w:rFonts w:asciiTheme="minorHAnsi" w:eastAsiaTheme="minorEastAsia" w:hAnsiTheme="minorHAnsi" w:cstheme="minorBidi"/>
          <w:noProof/>
          <w:sz w:val="22"/>
          <w:szCs w:val="22"/>
          <w:lang w:val="en-IN" w:eastAsia="en-IN"/>
        </w:rPr>
      </w:pPr>
      <w:r>
        <w:rPr>
          <w:noProof/>
        </w:rPr>
        <w:t>8.3.3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_Toc183581551 \h </w:instrText>
      </w:r>
      <w:r>
        <w:rPr>
          <w:noProof/>
        </w:rPr>
      </w:r>
      <w:r>
        <w:rPr>
          <w:noProof/>
        </w:rPr>
        <w:fldChar w:fldCharType="separate"/>
      </w:r>
      <w:r>
        <w:rPr>
          <w:noProof/>
        </w:rPr>
        <w:t>114</w:t>
      </w:r>
      <w:r>
        <w:rPr>
          <w:noProof/>
        </w:rPr>
        <w:fldChar w:fldCharType="end"/>
      </w:r>
    </w:p>
    <w:p w14:paraId="51D6135D" w14:textId="0699FE92" w:rsidR="00B32B11" w:rsidRDefault="00B32B11">
      <w:pPr>
        <w:pStyle w:val="TOC4"/>
        <w:rPr>
          <w:rFonts w:asciiTheme="minorHAnsi" w:eastAsiaTheme="minorEastAsia" w:hAnsiTheme="minorHAnsi" w:cstheme="minorBidi"/>
          <w:noProof/>
          <w:sz w:val="22"/>
          <w:szCs w:val="22"/>
          <w:lang w:val="en-IN" w:eastAsia="en-IN"/>
        </w:rPr>
      </w:pPr>
      <w:r>
        <w:rPr>
          <w:noProof/>
        </w:rPr>
        <w:t>8.3.3.1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_Toc183581552 \h </w:instrText>
      </w:r>
      <w:r>
        <w:rPr>
          <w:noProof/>
        </w:rPr>
      </w:r>
      <w:r>
        <w:rPr>
          <w:noProof/>
        </w:rPr>
        <w:fldChar w:fldCharType="separate"/>
      </w:r>
      <w:r>
        <w:rPr>
          <w:noProof/>
        </w:rPr>
        <w:t>114</w:t>
      </w:r>
      <w:r>
        <w:rPr>
          <w:noProof/>
        </w:rPr>
        <w:fldChar w:fldCharType="end"/>
      </w:r>
    </w:p>
    <w:p w14:paraId="1CB1B918" w14:textId="237093FB" w:rsidR="00B32B11" w:rsidRDefault="00B32B11">
      <w:pPr>
        <w:pStyle w:val="TOC4"/>
        <w:rPr>
          <w:rFonts w:asciiTheme="minorHAnsi" w:eastAsiaTheme="minorEastAsia" w:hAnsiTheme="minorHAnsi" w:cstheme="minorBidi"/>
          <w:noProof/>
          <w:sz w:val="22"/>
          <w:szCs w:val="22"/>
          <w:lang w:val="en-IN" w:eastAsia="en-IN"/>
        </w:rPr>
      </w:pPr>
      <w:r>
        <w:rPr>
          <w:noProof/>
        </w:rPr>
        <w:t>8.3.3.2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_Toc183581553 \h </w:instrText>
      </w:r>
      <w:r>
        <w:rPr>
          <w:noProof/>
        </w:rPr>
      </w:r>
      <w:r>
        <w:rPr>
          <w:noProof/>
        </w:rPr>
        <w:fldChar w:fldCharType="separate"/>
      </w:r>
      <w:r>
        <w:rPr>
          <w:noProof/>
        </w:rPr>
        <w:t>115</w:t>
      </w:r>
      <w:r>
        <w:rPr>
          <w:noProof/>
        </w:rPr>
        <w:fldChar w:fldCharType="end"/>
      </w:r>
    </w:p>
    <w:p w14:paraId="69168D2E" w14:textId="52577C25" w:rsidR="00B32B11" w:rsidRDefault="00B32B11">
      <w:pPr>
        <w:pStyle w:val="TOC5"/>
        <w:rPr>
          <w:rFonts w:asciiTheme="minorHAnsi" w:eastAsiaTheme="minorEastAsia" w:hAnsiTheme="minorHAnsi" w:cstheme="minorBidi"/>
          <w:noProof/>
          <w:sz w:val="22"/>
          <w:szCs w:val="22"/>
          <w:lang w:val="en-IN" w:eastAsia="en-IN"/>
        </w:rPr>
      </w:pPr>
      <w:r>
        <w:rPr>
          <w:noProof/>
        </w:rPr>
        <w:t>8.3.3.2.1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_Toc183581554 \h </w:instrText>
      </w:r>
      <w:r>
        <w:rPr>
          <w:noProof/>
        </w:rPr>
      </w:r>
      <w:r>
        <w:rPr>
          <w:noProof/>
        </w:rPr>
        <w:fldChar w:fldCharType="separate"/>
      </w:r>
      <w:r>
        <w:rPr>
          <w:noProof/>
        </w:rPr>
        <w:t>115</w:t>
      </w:r>
      <w:r>
        <w:rPr>
          <w:noProof/>
        </w:rPr>
        <w:fldChar w:fldCharType="end"/>
      </w:r>
    </w:p>
    <w:p w14:paraId="21331825" w14:textId="5B073A2C" w:rsidR="00B32B11" w:rsidRDefault="00B32B11">
      <w:pPr>
        <w:pStyle w:val="TOC5"/>
        <w:rPr>
          <w:rFonts w:asciiTheme="minorHAnsi" w:eastAsiaTheme="minorEastAsia" w:hAnsiTheme="minorHAnsi" w:cstheme="minorBidi"/>
          <w:noProof/>
          <w:sz w:val="22"/>
          <w:szCs w:val="22"/>
          <w:lang w:val="en-IN" w:eastAsia="en-IN"/>
        </w:rPr>
      </w:pPr>
      <w:r>
        <w:rPr>
          <w:noProof/>
        </w:rPr>
        <w:t>8.3.3.2.2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_Toc183581555 \h </w:instrText>
      </w:r>
      <w:r>
        <w:rPr>
          <w:noProof/>
        </w:rPr>
      </w:r>
      <w:r>
        <w:rPr>
          <w:noProof/>
        </w:rPr>
        <w:fldChar w:fldCharType="separate"/>
      </w:r>
      <w:r>
        <w:rPr>
          <w:noProof/>
        </w:rPr>
        <w:t>115</w:t>
      </w:r>
      <w:r>
        <w:rPr>
          <w:noProof/>
        </w:rPr>
        <w:fldChar w:fldCharType="end"/>
      </w:r>
    </w:p>
    <w:p w14:paraId="403215A3" w14:textId="0F204D7E" w:rsidR="00B32B11" w:rsidRDefault="00B32B11">
      <w:pPr>
        <w:pStyle w:val="TOC4"/>
        <w:rPr>
          <w:rFonts w:asciiTheme="minorHAnsi" w:eastAsiaTheme="minorEastAsia" w:hAnsiTheme="minorHAnsi" w:cstheme="minorBidi"/>
          <w:noProof/>
          <w:sz w:val="22"/>
          <w:szCs w:val="22"/>
          <w:lang w:val="en-IN" w:eastAsia="en-IN"/>
        </w:rPr>
      </w:pPr>
      <w:r>
        <w:rPr>
          <w:noProof/>
        </w:rPr>
        <w:t>8.3.3.3</w:t>
      </w:r>
      <w:r>
        <w:rPr>
          <w:rFonts w:asciiTheme="minorHAnsi" w:eastAsiaTheme="minorEastAsia" w:hAnsiTheme="minorHAnsi" w:cstheme="minorBidi"/>
          <w:noProof/>
          <w:sz w:val="22"/>
          <w:szCs w:val="22"/>
          <w:lang w:val="en-IN" w:eastAsia="en-IN"/>
        </w:rPr>
        <w:tab/>
      </w:r>
      <w:r>
        <w:rPr>
          <w:noProof/>
        </w:rPr>
        <w:t>Operation: Get</w:t>
      </w:r>
      <w:r>
        <w:rPr>
          <w:noProof/>
        </w:rPr>
        <w:tab/>
      </w:r>
      <w:r>
        <w:rPr>
          <w:noProof/>
        </w:rPr>
        <w:fldChar w:fldCharType="begin"/>
      </w:r>
      <w:r>
        <w:rPr>
          <w:noProof/>
        </w:rPr>
        <w:instrText xml:space="preserve"> PAGEREF _Toc183581556 \h </w:instrText>
      </w:r>
      <w:r>
        <w:rPr>
          <w:noProof/>
        </w:rPr>
      </w:r>
      <w:r>
        <w:rPr>
          <w:noProof/>
        </w:rPr>
        <w:fldChar w:fldCharType="separate"/>
      </w:r>
      <w:r>
        <w:rPr>
          <w:noProof/>
        </w:rPr>
        <w:t>116</w:t>
      </w:r>
      <w:r>
        <w:rPr>
          <w:noProof/>
        </w:rPr>
        <w:fldChar w:fldCharType="end"/>
      </w:r>
    </w:p>
    <w:p w14:paraId="5C74F205" w14:textId="4AEA96AA" w:rsidR="00B32B11" w:rsidRDefault="00B32B11">
      <w:pPr>
        <w:pStyle w:val="TOC5"/>
        <w:rPr>
          <w:rFonts w:asciiTheme="minorHAnsi" w:eastAsiaTheme="minorEastAsia" w:hAnsiTheme="minorHAnsi" w:cstheme="minorBidi"/>
          <w:noProof/>
          <w:sz w:val="22"/>
          <w:szCs w:val="22"/>
          <w:lang w:val="en-IN" w:eastAsia="en-IN"/>
        </w:rPr>
      </w:pPr>
      <w:r>
        <w:rPr>
          <w:noProof/>
        </w:rPr>
        <w:t>8.3.3.3.1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_Toc183581557 \h </w:instrText>
      </w:r>
      <w:r>
        <w:rPr>
          <w:noProof/>
        </w:rPr>
      </w:r>
      <w:r>
        <w:rPr>
          <w:noProof/>
        </w:rPr>
        <w:fldChar w:fldCharType="separate"/>
      </w:r>
      <w:r>
        <w:rPr>
          <w:noProof/>
        </w:rPr>
        <w:t>116</w:t>
      </w:r>
      <w:r>
        <w:rPr>
          <w:noProof/>
        </w:rPr>
        <w:fldChar w:fldCharType="end"/>
      </w:r>
    </w:p>
    <w:p w14:paraId="0D758190" w14:textId="0716E59E" w:rsidR="00B32B11" w:rsidRDefault="00B32B11">
      <w:pPr>
        <w:pStyle w:val="TOC5"/>
        <w:rPr>
          <w:rFonts w:asciiTheme="minorHAnsi" w:eastAsiaTheme="minorEastAsia" w:hAnsiTheme="minorHAnsi" w:cstheme="minorBidi"/>
          <w:noProof/>
          <w:sz w:val="22"/>
          <w:szCs w:val="22"/>
          <w:lang w:val="en-IN" w:eastAsia="en-IN"/>
        </w:rPr>
      </w:pPr>
      <w:r>
        <w:rPr>
          <w:noProof/>
        </w:rPr>
        <w:t>8.3.3.3.2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_Toc183581558 \h </w:instrText>
      </w:r>
      <w:r>
        <w:rPr>
          <w:noProof/>
        </w:rPr>
      </w:r>
      <w:r>
        <w:rPr>
          <w:noProof/>
        </w:rPr>
        <w:fldChar w:fldCharType="separate"/>
      </w:r>
      <w:r>
        <w:rPr>
          <w:noProof/>
        </w:rPr>
        <w:t>116</w:t>
      </w:r>
      <w:r>
        <w:rPr>
          <w:noProof/>
        </w:rPr>
        <w:fldChar w:fldCharType="end"/>
      </w:r>
    </w:p>
    <w:p w14:paraId="6FF81952" w14:textId="6D6475BF" w:rsidR="00B32B11" w:rsidRDefault="00B32B11">
      <w:pPr>
        <w:pStyle w:val="TOC3"/>
        <w:rPr>
          <w:rFonts w:asciiTheme="minorHAnsi" w:eastAsiaTheme="minorEastAsia" w:hAnsiTheme="minorHAnsi" w:cstheme="minorBidi"/>
          <w:noProof/>
          <w:sz w:val="22"/>
          <w:szCs w:val="22"/>
          <w:lang w:val="en-IN" w:eastAsia="en-IN"/>
        </w:rPr>
      </w:pPr>
      <w:r>
        <w:rPr>
          <w:noProof/>
        </w:rPr>
        <w:lastRenderedPageBreak/>
        <w:t>8.3.4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_Toc183581559 \h </w:instrText>
      </w:r>
      <w:r>
        <w:rPr>
          <w:noProof/>
        </w:rPr>
      </w:r>
      <w:r>
        <w:rPr>
          <w:noProof/>
        </w:rPr>
        <w:fldChar w:fldCharType="separate"/>
      </w:r>
      <w:r>
        <w:rPr>
          <w:noProof/>
        </w:rPr>
        <w:t>117</w:t>
      </w:r>
      <w:r>
        <w:rPr>
          <w:noProof/>
        </w:rPr>
        <w:fldChar w:fldCharType="end"/>
      </w:r>
    </w:p>
    <w:p w14:paraId="1BF05ED8" w14:textId="31BA8161" w:rsidR="00B32B11" w:rsidRDefault="00B32B11">
      <w:pPr>
        <w:pStyle w:val="TOC3"/>
        <w:rPr>
          <w:rFonts w:asciiTheme="minorHAnsi" w:eastAsiaTheme="minorEastAsia" w:hAnsiTheme="minorHAnsi" w:cstheme="minorBidi"/>
          <w:noProof/>
          <w:sz w:val="22"/>
          <w:szCs w:val="22"/>
          <w:lang w:val="en-IN" w:eastAsia="en-IN"/>
        </w:rPr>
      </w:pPr>
      <w:r>
        <w:rPr>
          <w:noProof/>
        </w:rPr>
        <w:t>8.3.5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_Toc183581560 \h </w:instrText>
      </w:r>
      <w:r>
        <w:rPr>
          <w:noProof/>
        </w:rPr>
      </w:r>
      <w:r>
        <w:rPr>
          <w:noProof/>
        </w:rPr>
        <w:fldChar w:fldCharType="separate"/>
      </w:r>
      <w:r>
        <w:rPr>
          <w:noProof/>
        </w:rPr>
        <w:t>117</w:t>
      </w:r>
      <w:r>
        <w:rPr>
          <w:noProof/>
        </w:rPr>
        <w:fldChar w:fldCharType="end"/>
      </w:r>
    </w:p>
    <w:p w14:paraId="6F734847" w14:textId="013B5616" w:rsidR="00B32B11" w:rsidRDefault="00B32B11">
      <w:pPr>
        <w:pStyle w:val="TOC4"/>
        <w:rPr>
          <w:rFonts w:asciiTheme="minorHAnsi" w:eastAsiaTheme="minorEastAsia" w:hAnsiTheme="minorHAnsi" w:cstheme="minorBidi"/>
          <w:noProof/>
          <w:sz w:val="22"/>
          <w:szCs w:val="22"/>
          <w:lang w:val="en-IN" w:eastAsia="en-IN"/>
        </w:rPr>
      </w:pPr>
      <w:r>
        <w:rPr>
          <w:noProof/>
          <w:lang w:eastAsia="zh-CN"/>
        </w:rPr>
        <w:t>8.3.5.1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_Toc183581561 \h </w:instrText>
      </w:r>
      <w:r>
        <w:rPr>
          <w:noProof/>
        </w:rPr>
      </w:r>
      <w:r>
        <w:rPr>
          <w:noProof/>
        </w:rPr>
        <w:fldChar w:fldCharType="separate"/>
      </w:r>
      <w:r>
        <w:rPr>
          <w:noProof/>
        </w:rPr>
        <w:t>117</w:t>
      </w:r>
      <w:r>
        <w:rPr>
          <w:noProof/>
        </w:rPr>
        <w:fldChar w:fldCharType="end"/>
      </w:r>
    </w:p>
    <w:p w14:paraId="34A8B465" w14:textId="0F2A33BA" w:rsidR="00B32B11" w:rsidRDefault="00B32B11">
      <w:pPr>
        <w:pStyle w:val="TOC4"/>
        <w:rPr>
          <w:rFonts w:asciiTheme="minorHAnsi" w:eastAsiaTheme="minorEastAsia" w:hAnsiTheme="minorHAnsi" w:cstheme="minorBidi"/>
          <w:noProof/>
          <w:sz w:val="22"/>
          <w:szCs w:val="22"/>
          <w:lang w:val="en-IN" w:eastAsia="en-IN"/>
        </w:rPr>
      </w:pPr>
      <w:r>
        <w:rPr>
          <w:noProof/>
          <w:lang w:eastAsia="zh-CN"/>
        </w:rPr>
        <w:t>8.3.5.2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_Toc183581562 \h </w:instrText>
      </w:r>
      <w:r>
        <w:rPr>
          <w:noProof/>
        </w:rPr>
      </w:r>
      <w:r>
        <w:rPr>
          <w:noProof/>
        </w:rPr>
        <w:fldChar w:fldCharType="separate"/>
      </w:r>
      <w:r>
        <w:rPr>
          <w:noProof/>
        </w:rPr>
        <w:t>118</w:t>
      </w:r>
      <w:r>
        <w:rPr>
          <w:noProof/>
        </w:rPr>
        <w:fldChar w:fldCharType="end"/>
      </w:r>
    </w:p>
    <w:p w14:paraId="471D500C" w14:textId="2CE33A97"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8.3.5.2.1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_Toc183581563 \h </w:instrText>
      </w:r>
      <w:r>
        <w:rPr>
          <w:noProof/>
        </w:rPr>
      </w:r>
      <w:r>
        <w:rPr>
          <w:noProof/>
        </w:rPr>
        <w:fldChar w:fldCharType="separate"/>
      </w:r>
      <w:r>
        <w:rPr>
          <w:noProof/>
        </w:rPr>
        <w:t>118</w:t>
      </w:r>
      <w:r>
        <w:rPr>
          <w:noProof/>
        </w:rPr>
        <w:fldChar w:fldCharType="end"/>
      </w:r>
    </w:p>
    <w:p w14:paraId="4A94AF88" w14:textId="6C1AF10D"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8.3.5.2.2</w:t>
      </w:r>
      <w:r>
        <w:rPr>
          <w:rFonts w:asciiTheme="minorHAnsi" w:eastAsiaTheme="minorEastAsia" w:hAnsiTheme="minorHAnsi" w:cstheme="minorBidi"/>
          <w:noProof/>
          <w:sz w:val="22"/>
          <w:szCs w:val="22"/>
          <w:lang w:val="en-IN" w:eastAsia="en-IN"/>
        </w:rPr>
        <w:tab/>
      </w:r>
      <w:r>
        <w:rPr>
          <w:noProof/>
          <w:lang w:eastAsia="zh-CN"/>
        </w:rPr>
        <w:t>Type: UserInformation</w:t>
      </w:r>
      <w:r>
        <w:rPr>
          <w:noProof/>
        </w:rPr>
        <w:tab/>
      </w:r>
      <w:r>
        <w:rPr>
          <w:noProof/>
        </w:rPr>
        <w:fldChar w:fldCharType="begin"/>
      </w:r>
      <w:r>
        <w:rPr>
          <w:noProof/>
        </w:rPr>
        <w:instrText xml:space="preserve"> PAGEREF _Toc183581564 \h </w:instrText>
      </w:r>
      <w:r>
        <w:rPr>
          <w:noProof/>
        </w:rPr>
      </w:r>
      <w:r>
        <w:rPr>
          <w:noProof/>
        </w:rPr>
        <w:fldChar w:fldCharType="separate"/>
      </w:r>
      <w:r>
        <w:rPr>
          <w:noProof/>
        </w:rPr>
        <w:t>118</w:t>
      </w:r>
      <w:r>
        <w:rPr>
          <w:noProof/>
        </w:rPr>
        <w:fldChar w:fldCharType="end"/>
      </w:r>
    </w:p>
    <w:p w14:paraId="451EBFB6" w14:textId="78E7CFDA"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8.3.5.2.3</w:t>
      </w:r>
      <w:r>
        <w:rPr>
          <w:rFonts w:asciiTheme="minorHAnsi" w:eastAsiaTheme="minorEastAsia" w:hAnsiTheme="minorHAnsi" w:cstheme="minorBidi"/>
          <w:noProof/>
          <w:sz w:val="22"/>
          <w:szCs w:val="22"/>
          <w:lang w:val="en-IN" w:eastAsia="en-IN"/>
        </w:rPr>
        <w:tab/>
      </w:r>
      <w:r>
        <w:rPr>
          <w:noProof/>
          <w:lang w:eastAsia="zh-CN"/>
        </w:rPr>
        <w:t>Type: UserInfo</w:t>
      </w:r>
      <w:r>
        <w:rPr>
          <w:noProof/>
        </w:rPr>
        <w:tab/>
      </w:r>
      <w:r>
        <w:rPr>
          <w:noProof/>
        </w:rPr>
        <w:fldChar w:fldCharType="begin"/>
      </w:r>
      <w:r>
        <w:rPr>
          <w:noProof/>
        </w:rPr>
        <w:instrText xml:space="preserve"> PAGEREF _Toc183581565 \h </w:instrText>
      </w:r>
      <w:r>
        <w:rPr>
          <w:noProof/>
        </w:rPr>
      </w:r>
      <w:r>
        <w:rPr>
          <w:noProof/>
        </w:rPr>
        <w:fldChar w:fldCharType="separate"/>
      </w:r>
      <w:r>
        <w:rPr>
          <w:noProof/>
        </w:rPr>
        <w:t>119</w:t>
      </w:r>
      <w:r>
        <w:rPr>
          <w:noProof/>
        </w:rPr>
        <w:fldChar w:fldCharType="end"/>
      </w:r>
    </w:p>
    <w:p w14:paraId="47AD71A6" w14:textId="5A642108"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8.3.5.2.4</w:t>
      </w:r>
      <w:r>
        <w:rPr>
          <w:rFonts w:asciiTheme="minorHAnsi" w:eastAsiaTheme="minorEastAsia" w:hAnsiTheme="minorHAnsi" w:cstheme="minorBidi"/>
          <w:noProof/>
          <w:sz w:val="22"/>
          <w:szCs w:val="22"/>
          <w:lang w:val="en-IN" w:eastAsia="en-IN"/>
        </w:rPr>
        <w:tab/>
      </w:r>
      <w:r>
        <w:rPr>
          <w:noProof/>
          <w:lang w:eastAsia="zh-CN"/>
        </w:rPr>
        <w:t>Type: UeIdInfo</w:t>
      </w:r>
      <w:r>
        <w:rPr>
          <w:noProof/>
        </w:rPr>
        <w:tab/>
      </w:r>
      <w:r>
        <w:rPr>
          <w:noProof/>
        </w:rPr>
        <w:fldChar w:fldCharType="begin"/>
      </w:r>
      <w:r>
        <w:rPr>
          <w:noProof/>
        </w:rPr>
        <w:instrText xml:space="preserve"> PAGEREF _Toc183581566 \h </w:instrText>
      </w:r>
      <w:r>
        <w:rPr>
          <w:noProof/>
        </w:rPr>
      </w:r>
      <w:r>
        <w:rPr>
          <w:noProof/>
        </w:rPr>
        <w:fldChar w:fldCharType="separate"/>
      </w:r>
      <w:r>
        <w:rPr>
          <w:noProof/>
        </w:rPr>
        <w:t>119</w:t>
      </w:r>
      <w:r>
        <w:rPr>
          <w:noProof/>
        </w:rPr>
        <w:fldChar w:fldCharType="end"/>
      </w:r>
    </w:p>
    <w:p w14:paraId="63EDC08C" w14:textId="0E59BA46"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8.3.5.2.5</w:t>
      </w:r>
      <w:r>
        <w:rPr>
          <w:rFonts w:asciiTheme="minorHAnsi" w:eastAsiaTheme="minorEastAsia" w:hAnsiTheme="minorHAnsi" w:cstheme="minorBidi"/>
          <w:noProof/>
          <w:sz w:val="22"/>
          <w:szCs w:val="22"/>
          <w:lang w:val="en-IN" w:eastAsia="en-IN"/>
        </w:rPr>
        <w:tab/>
      </w:r>
      <w:r>
        <w:rPr>
          <w:noProof/>
          <w:lang w:eastAsia="zh-CN"/>
        </w:rPr>
        <w:t>Type: UeId</w:t>
      </w:r>
      <w:r>
        <w:rPr>
          <w:noProof/>
        </w:rPr>
        <w:tab/>
      </w:r>
      <w:r>
        <w:rPr>
          <w:noProof/>
        </w:rPr>
        <w:fldChar w:fldCharType="begin"/>
      </w:r>
      <w:r>
        <w:rPr>
          <w:noProof/>
        </w:rPr>
        <w:instrText xml:space="preserve"> PAGEREF _Toc183581567 \h </w:instrText>
      </w:r>
      <w:r>
        <w:rPr>
          <w:noProof/>
        </w:rPr>
      </w:r>
      <w:r>
        <w:rPr>
          <w:noProof/>
        </w:rPr>
        <w:fldChar w:fldCharType="separate"/>
      </w:r>
      <w:r>
        <w:rPr>
          <w:noProof/>
        </w:rPr>
        <w:t>120</w:t>
      </w:r>
      <w:r>
        <w:rPr>
          <w:noProof/>
        </w:rPr>
        <w:fldChar w:fldCharType="end"/>
      </w:r>
    </w:p>
    <w:p w14:paraId="3300B37F" w14:textId="7034C117" w:rsidR="00B32B11" w:rsidRDefault="00B32B11">
      <w:pPr>
        <w:pStyle w:val="TOC4"/>
        <w:rPr>
          <w:rFonts w:asciiTheme="minorHAnsi" w:eastAsiaTheme="minorEastAsia" w:hAnsiTheme="minorHAnsi" w:cstheme="minorBidi"/>
          <w:noProof/>
          <w:sz w:val="22"/>
          <w:szCs w:val="22"/>
          <w:lang w:val="en-IN" w:eastAsia="en-IN"/>
        </w:rPr>
      </w:pPr>
      <w:r>
        <w:rPr>
          <w:noProof/>
          <w:lang w:eastAsia="zh-CN"/>
        </w:rPr>
        <w:t>8.3.5.3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_Toc183581568 \h </w:instrText>
      </w:r>
      <w:r>
        <w:rPr>
          <w:noProof/>
        </w:rPr>
      </w:r>
      <w:r>
        <w:rPr>
          <w:noProof/>
        </w:rPr>
        <w:fldChar w:fldCharType="separate"/>
      </w:r>
      <w:r>
        <w:rPr>
          <w:noProof/>
        </w:rPr>
        <w:t>120</w:t>
      </w:r>
      <w:r>
        <w:rPr>
          <w:noProof/>
        </w:rPr>
        <w:fldChar w:fldCharType="end"/>
      </w:r>
    </w:p>
    <w:p w14:paraId="3CF2D38C" w14:textId="3DB32E6B" w:rsidR="00B32B11" w:rsidRDefault="00B32B11">
      <w:pPr>
        <w:pStyle w:val="TOC5"/>
        <w:rPr>
          <w:rFonts w:asciiTheme="minorHAnsi" w:eastAsiaTheme="minorEastAsia" w:hAnsiTheme="minorHAnsi" w:cstheme="minorBidi"/>
          <w:noProof/>
          <w:sz w:val="22"/>
          <w:szCs w:val="22"/>
          <w:lang w:val="en-IN" w:eastAsia="en-IN"/>
        </w:rPr>
      </w:pPr>
      <w:r>
        <w:rPr>
          <w:noProof/>
        </w:rPr>
        <w:t>8.3.5.3.1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_Toc183581569 \h </w:instrText>
      </w:r>
      <w:r>
        <w:rPr>
          <w:noProof/>
        </w:rPr>
      </w:r>
      <w:r>
        <w:rPr>
          <w:noProof/>
        </w:rPr>
        <w:fldChar w:fldCharType="separate"/>
      </w:r>
      <w:r>
        <w:rPr>
          <w:noProof/>
        </w:rPr>
        <w:t>120</w:t>
      </w:r>
      <w:r>
        <w:rPr>
          <w:noProof/>
        </w:rPr>
        <w:fldChar w:fldCharType="end"/>
      </w:r>
    </w:p>
    <w:p w14:paraId="4AAA757B" w14:textId="31693CD6" w:rsidR="00B32B11" w:rsidRDefault="00B32B11">
      <w:pPr>
        <w:pStyle w:val="TOC5"/>
        <w:rPr>
          <w:rFonts w:asciiTheme="minorHAnsi" w:eastAsiaTheme="minorEastAsia" w:hAnsiTheme="minorHAnsi" w:cstheme="minorBidi"/>
          <w:noProof/>
          <w:sz w:val="22"/>
          <w:szCs w:val="22"/>
          <w:lang w:val="en-IN" w:eastAsia="en-IN"/>
        </w:rPr>
      </w:pPr>
      <w:r>
        <w:rPr>
          <w:noProof/>
        </w:rPr>
        <w:t>8.3.5.3.2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_Toc183581570 \h </w:instrText>
      </w:r>
      <w:r>
        <w:rPr>
          <w:noProof/>
        </w:rPr>
      </w:r>
      <w:r>
        <w:rPr>
          <w:noProof/>
        </w:rPr>
        <w:fldChar w:fldCharType="separate"/>
      </w:r>
      <w:r>
        <w:rPr>
          <w:noProof/>
        </w:rPr>
        <w:t>120</w:t>
      </w:r>
      <w:r>
        <w:rPr>
          <w:noProof/>
        </w:rPr>
        <w:fldChar w:fldCharType="end"/>
      </w:r>
    </w:p>
    <w:p w14:paraId="0869BE70" w14:textId="11FBAC1F" w:rsidR="00B32B11" w:rsidRDefault="00B32B11">
      <w:pPr>
        <w:pStyle w:val="TOC3"/>
        <w:rPr>
          <w:rFonts w:asciiTheme="minorHAnsi" w:eastAsiaTheme="minorEastAsia" w:hAnsiTheme="minorHAnsi" w:cstheme="minorBidi"/>
          <w:noProof/>
          <w:sz w:val="22"/>
          <w:szCs w:val="22"/>
          <w:lang w:val="en-IN" w:eastAsia="en-IN"/>
        </w:rPr>
      </w:pPr>
      <w:r>
        <w:rPr>
          <w:noProof/>
        </w:rPr>
        <w:t>8.3.6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_Toc183581571 \h </w:instrText>
      </w:r>
      <w:r>
        <w:rPr>
          <w:noProof/>
        </w:rPr>
      </w:r>
      <w:r>
        <w:rPr>
          <w:noProof/>
        </w:rPr>
        <w:fldChar w:fldCharType="separate"/>
      </w:r>
      <w:r>
        <w:rPr>
          <w:noProof/>
        </w:rPr>
        <w:t>120</w:t>
      </w:r>
      <w:r>
        <w:rPr>
          <w:noProof/>
        </w:rPr>
        <w:fldChar w:fldCharType="end"/>
      </w:r>
    </w:p>
    <w:p w14:paraId="5BBB7E7E" w14:textId="09693C8D" w:rsidR="00B32B11" w:rsidRDefault="00B32B11">
      <w:pPr>
        <w:pStyle w:val="TOC4"/>
        <w:rPr>
          <w:rFonts w:asciiTheme="minorHAnsi" w:eastAsiaTheme="minorEastAsia" w:hAnsiTheme="minorHAnsi" w:cstheme="minorBidi"/>
          <w:noProof/>
          <w:sz w:val="22"/>
          <w:szCs w:val="22"/>
          <w:lang w:val="en-IN" w:eastAsia="en-IN"/>
        </w:rPr>
      </w:pPr>
      <w:r>
        <w:rPr>
          <w:noProof/>
        </w:rPr>
        <w:t>8.3.6.1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_Toc183581572 \h </w:instrText>
      </w:r>
      <w:r>
        <w:rPr>
          <w:noProof/>
        </w:rPr>
      </w:r>
      <w:r>
        <w:rPr>
          <w:noProof/>
        </w:rPr>
        <w:fldChar w:fldCharType="separate"/>
      </w:r>
      <w:r>
        <w:rPr>
          <w:noProof/>
        </w:rPr>
        <w:t>120</w:t>
      </w:r>
      <w:r>
        <w:rPr>
          <w:noProof/>
        </w:rPr>
        <w:fldChar w:fldCharType="end"/>
      </w:r>
    </w:p>
    <w:p w14:paraId="42F07D44" w14:textId="7AD322C5" w:rsidR="00B32B11" w:rsidRDefault="00B32B11">
      <w:pPr>
        <w:pStyle w:val="TOC4"/>
        <w:rPr>
          <w:rFonts w:asciiTheme="minorHAnsi" w:eastAsiaTheme="minorEastAsia" w:hAnsiTheme="minorHAnsi" w:cstheme="minorBidi"/>
          <w:noProof/>
          <w:sz w:val="22"/>
          <w:szCs w:val="22"/>
          <w:lang w:val="en-IN" w:eastAsia="en-IN"/>
        </w:rPr>
      </w:pPr>
      <w:r>
        <w:rPr>
          <w:noProof/>
        </w:rPr>
        <w:t>8.3.6.2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_Toc183581573 \h </w:instrText>
      </w:r>
      <w:r>
        <w:rPr>
          <w:noProof/>
        </w:rPr>
      </w:r>
      <w:r>
        <w:rPr>
          <w:noProof/>
        </w:rPr>
        <w:fldChar w:fldCharType="separate"/>
      </w:r>
      <w:r>
        <w:rPr>
          <w:noProof/>
        </w:rPr>
        <w:t>120</w:t>
      </w:r>
      <w:r>
        <w:rPr>
          <w:noProof/>
        </w:rPr>
        <w:fldChar w:fldCharType="end"/>
      </w:r>
    </w:p>
    <w:p w14:paraId="1F027D36" w14:textId="7B718629" w:rsidR="00B32B11" w:rsidRDefault="00B32B11">
      <w:pPr>
        <w:pStyle w:val="TOC4"/>
        <w:rPr>
          <w:rFonts w:asciiTheme="minorHAnsi" w:eastAsiaTheme="minorEastAsia" w:hAnsiTheme="minorHAnsi" w:cstheme="minorBidi"/>
          <w:noProof/>
          <w:sz w:val="22"/>
          <w:szCs w:val="22"/>
          <w:lang w:val="en-IN" w:eastAsia="en-IN"/>
        </w:rPr>
      </w:pPr>
      <w:r>
        <w:rPr>
          <w:noProof/>
        </w:rPr>
        <w:t>8.3.6.3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_Toc183581574 \h </w:instrText>
      </w:r>
      <w:r>
        <w:rPr>
          <w:noProof/>
        </w:rPr>
      </w:r>
      <w:r>
        <w:rPr>
          <w:noProof/>
        </w:rPr>
        <w:fldChar w:fldCharType="separate"/>
      </w:r>
      <w:r>
        <w:rPr>
          <w:noProof/>
        </w:rPr>
        <w:t>120</w:t>
      </w:r>
      <w:r>
        <w:rPr>
          <w:noProof/>
        </w:rPr>
        <w:fldChar w:fldCharType="end"/>
      </w:r>
    </w:p>
    <w:p w14:paraId="3D8A3C7C" w14:textId="7334F8DD" w:rsidR="00B32B11" w:rsidRDefault="00B32B11">
      <w:pPr>
        <w:pStyle w:val="TOC3"/>
        <w:rPr>
          <w:rFonts w:asciiTheme="minorHAnsi" w:eastAsiaTheme="minorEastAsia" w:hAnsiTheme="minorHAnsi" w:cstheme="minorBidi"/>
          <w:noProof/>
          <w:sz w:val="22"/>
          <w:szCs w:val="22"/>
          <w:lang w:val="en-IN" w:eastAsia="en-IN"/>
        </w:rPr>
      </w:pPr>
      <w:r>
        <w:rPr>
          <w:noProof/>
        </w:rPr>
        <w:t>8.3.7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_Toc183581575 \h </w:instrText>
      </w:r>
      <w:r>
        <w:rPr>
          <w:noProof/>
        </w:rPr>
      </w:r>
      <w:r>
        <w:rPr>
          <w:noProof/>
        </w:rPr>
        <w:fldChar w:fldCharType="separate"/>
      </w:r>
      <w:r>
        <w:rPr>
          <w:noProof/>
        </w:rPr>
        <w:t>121</w:t>
      </w:r>
      <w:r>
        <w:rPr>
          <w:noProof/>
        </w:rPr>
        <w:fldChar w:fldCharType="end"/>
      </w:r>
    </w:p>
    <w:p w14:paraId="7B3F3FE7" w14:textId="7FFDBF20" w:rsidR="00B32B11" w:rsidRDefault="00B32B11">
      <w:pPr>
        <w:pStyle w:val="TOC2"/>
        <w:rPr>
          <w:rFonts w:asciiTheme="minorHAnsi" w:eastAsiaTheme="minorEastAsia" w:hAnsiTheme="minorHAnsi" w:cstheme="minorBidi"/>
          <w:noProof/>
          <w:sz w:val="22"/>
          <w:szCs w:val="22"/>
          <w:lang w:val="en-IN" w:eastAsia="en-IN"/>
        </w:rPr>
      </w:pPr>
      <w:r>
        <w:rPr>
          <w:noProof/>
        </w:rPr>
        <w:t>8.4</w:t>
      </w:r>
      <w:r>
        <w:rPr>
          <w:rFonts w:asciiTheme="minorHAnsi" w:eastAsiaTheme="minorEastAsia" w:hAnsiTheme="minorHAnsi" w:cstheme="minorBidi"/>
          <w:noProof/>
          <w:sz w:val="22"/>
          <w:szCs w:val="22"/>
          <w:lang w:val="en-IN" w:eastAsia="en-IN"/>
        </w:rPr>
        <w:tab/>
      </w:r>
      <w:r>
        <w:rPr>
          <w:noProof/>
        </w:rPr>
        <w:t>Eees_AppClientInformation API</w:t>
      </w:r>
      <w:r>
        <w:rPr>
          <w:noProof/>
        </w:rPr>
        <w:tab/>
      </w:r>
      <w:r>
        <w:rPr>
          <w:noProof/>
        </w:rPr>
        <w:fldChar w:fldCharType="begin"/>
      </w:r>
      <w:r>
        <w:rPr>
          <w:noProof/>
        </w:rPr>
        <w:instrText xml:space="preserve"> PAGEREF _Toc183581576 \h </w:instrText>
      </w:r>
      <w:r>
        <w:rPr>
          <w:noProof/>
        </w:rPr>
      </w:r>
      <w:r>
        <w:rPr>
          <w:noProof/>
        </w:rPr>
        <w:fldChar w:fldCharType="separate"/>
      </w:r>
      <w:r>
        <w:rPr>
          <w:noProof/>
        </w:rPr>
        <w:t>121</w:t>
      </w:r>
      <w:r>
        <w:rPr>
          <w:noProof/>
        </w:rPr>
        <w:fldChar w:fldCharType="end"/>
      </w:r>
    </w:p>
    <w:p w14:paraId="44837F79" w14:textId="0A48766A" w:rsidR="00B32B11" w:rsidRDefault="00B32B11">
      <w:pPr>
        <w:pStyle w:val="TOC3"/>
        <w:rPr>
          <w:rFonts w:asciiTheme="minorHAnsi" w:eastAsiaTheme="minorEastAsia" w:hAnsiTheme="minorHAnsi" w:cstheme="minorBidi"/>
          <w:noProof/>
          <w:sz w:val="22"/>
          <w:szCs w:val="22"/>
          <w:lang w:val="en-IN" w:eastAsia="en-IN"/>
        </w:rPr>
      </w:pPr>
      <w:r>
        <w:rPr>
          <w:noProof/>
        </w:rPr>
        <w:t>8.4.1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_Toc183581577 \h </w:instrText>
      </w:r>
      <w:r>
        <w:rPr>
          <w:noProof/>
        </w:rPr>
      </w:r>
      <w:r>
        <w:rPr>
          <w:noProof/>
        </w:rPr>
        <w:fldChar w:fldCharType="separate"/>
      </w:r>
      <w:r>
        <w:rPr>
          <w:noProof/>
        </w:rPr>
        <w:t>121</w:t>
      </w:r>
      <w:r>
        <w:rPr>
          <w:noProof/>
        </w:rPr>
        <w:fldChar w:fldCharType="end"/>
      </w:r>
    </w:p>
    <w:p w14:paraId="03BE16DC" w14:textId="6BB722CA" w:rsidR="00B32B11" w:rsidRDefault="00B32B11">
      <w:pPr>
        <w:pStyle w:val="TOC3"/>
        <w:rPr>
          <w:rFonts w:asciiTheme="minorHAnsi" w:eastAsiaTheme="minorEastAsia" w:hAnsiTheme="minorHAnsi" w:cstheme="minorBidi"/>
          <w:noProof/>
          <w:sz w:val="22"/>
          <w:szCs w:val="22"/>
          <w:lang w:val="en-IN" w:eastAsia="en-IN"/>
        </w:rPr>
      </w:pPr>
      <w:r>
        <w:rPr>
          <w:noProof/>
        </w:rPr>
        <w:t>8.4.2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_Toc183581578 \h </w:instrText>
      </w:r>
      <w:r>
        <w:rPr>
          <w:noProof/>
        </w:rPr>
      </w:r>
      <w:r>
        <w:rPr>
          <w:noProof/>
        </w:rPr>
        <w:fldChar w:fldCharType="separate"/>
      </w:r>
      <w:r>
        <w:rPr>
          <w:noProof/>
        </w:rPr>
        <w:t>121</w:t>
      </w:r>
      <w:r>
        <w:rPr>
          <w:noProof/>
        </w:rPr>
        <w:fldChar w:fldCharType="end"/>
      </w:r>
    </w:p>
    <w:p w14:paraId="2E7F977E" w14:textId="72E29FF8" w:rsidR="00B32B11" w:rsidRDefault="00B32B11">
      <w:pPr>
        <w:pStyle w:val="TOC4"/>
        <w:rPr>
          <w:rFonts w:asciiTheme="minorHAnsi" w:eastAsiaTheme="minorEastAsia" w:hAnsiTheme="minorHAnsi" w:cstheme="minorBidi"/>
          <w:noProof/>
          <w:sz w:val="22"/>
          <w:szCs w:val="22"/>
          <w:lang w:val="en-IN" w:eastAsia="en-IN"/>
        </w:rPr>
      </w:pPr>
      <w:r>
        <w:rPr>
          <w:noProof/>
        </w:rPr>
        <w:t>8.4.2.1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_Toc183581579 \h </w:instrText>
      </w:r>
      <w:r>
        <w:rPr>
          <w:noProof/>
        </w:rPr>
      </w:r>
      <w:r>
        <w:rPr>
          <w:noProof/>
        </w:rPr>
        <w:fldChar w:fldCharType="separate"/>
      </w:r>
      <w:r>
        <w:rPr>
          <w:noProof/>
        </w:rPr>
        <w:t>121</w:t>
      </w:r>
      <w:r>
        <w:rPr>
          <w:noProof/>
        </w:rPr>
        <w:fldChar w:fldCharType="end"/>
      </w:r>
    </w:p>
    <w:p w14:paraId="6FE37EA2" w14:textId="0A555D78" w:rsidR="00B32B11" w:rsidRDefault="00B32B11">
      <w:pPr>
        <w:pStyle w:val="TOC4"/>
        <w:rPr>
          <w:rFonts w:asciiTheme="minorHAnsi" w:eastAsiaTheme="minorEastAsia" w:hAnsiTheme="minorHAnsi" w:cstheme="minorBidi"/>
          <w:noProof/>
          <w:sz w:val="22"/>
          <w:szCs w:val="22"/>
          <w:lang w:val="en-IN" w:eastAsia="en-IN"/>
        </w:rPr>
      </w:pPr>
      <w:r w:rsidRPr="0065228B">
        <w:rPr>
          <w:noProof/>
          <w:lang w:val="fr-FR"/>
        </w:rPr>
        <w:t>8.4.2.2</w:t>
      </w:r>
      <w:r>
        <w:rPr>
          <w:rFonts w:asciiTheme="minorHAnsi" w:eastAsiaTheme="minorEastAsia" w:hAnsiTheme="minorHAnsi" w:cstheme="minorBidi"/>
          <w:noProof/>
          <w:sz w:val="22"/>
          <w:szCs w:val="22"/>
          <w:lang w:val="en-IN" w:eastAsia="en-IN"/>
        </w:rPr>
        <w:tab/>
      </w:r>
      <w:r w:rsidRPr="0065228B">
        <w:rPr>
          <w:noProof/>
          <w:lang w:val="fr-FR"/>
        </w:rPr>
        <w:t>Resource: Application Client Information Subscriptions</w:t>
      </w:r>
      <w:r>
        <w:rPr>
          <w:noProof/>
        </w:rPr>
        <w:tab/>
      </w:r>
      <w:r>
        <w:rPr>
          <w:noProof/>
        </w:rPr>
        <w:fldChar w:fldCharType="begin"/>
      </w:r>
      <w:r>
        <w:rPr>
          <w:noProof/>
        </w:rPr>
        <w:instrText xml:space="preserve"> PAGEREF _Toc183581580 \h </w:instrText>
      </w:r>
      <w:r>
        <w:rPr>
          <w:noProof/>
        </w:rPr>
      </w:r>
      <w:r>
        <w:rPr>
          <w:noProof/>
        </w:rPr>
        <w:fldChar w:fldCharType="separate"/>
      </w:r>
      <w:r>
        <w:rPr>
          <w:noProof/>
        </w:rPr>
        <w:t>122</w:t>
      </w:r>
      <w:r>
        <w:rPr>
          <w:noProof/>
        </w:rPr>
        <w:fldChar w:fldCharType="end"/>
      </w:r>
    </w:p>
    <w:p w14:paraId="057E0018" w14:textId="76DCBC5F" w:rsidR="00B32B11" w:rsidRDefault="00B32B11">
      <w:pPr>
        <w:pStyle w:val="TOC5"/>
        <w:rPr>
          <w:rFonts w:asciiTheme="minorHAnsi" w:eastAsiaTheme="minorEastAsia" w:hAnsiTheme="minorHAnsi" w:cstheme="minorBidi"/>
          <w:noProof/>
          <w:sz w:val="22"/>
          <w:szCs w:val="22"/>
          <w:lang w:val="en-IN" w:eastAsia="en-IN"/>
        </w:rPr>
      </w:pPr>
      <w:r w:rsidRPr="0065228B">
        <w:rPr>
          <w:noProof/>
          <w:lang w:val="fr-FR" w:eastAsia="zh-CN"/>
        </w:rPr>
        <w:t>8.4.2.2.1</w:t>
      </w:r>
      <w:r>
        <w:rPr>
          <w:rFonts w:asciiTheme="minorHAnsi" w:eastAsiaTheme="minorEastAsia" w:hAnsiTheme="minorHAnsi" w:cstheme="minorBidi"/>
          <w:noProof/>
          <w:sz w:val="22"/>
          <w:szCs w:val="22"/>
          <w:lang w:val="en-IN" w:eastAsia="en-IN"/>
        </w:rPr>
        <w:tab/>
      </w:r>
      <w:r w:rsidRPr="0065228B">
        <w:rPr>
          <w:noProof/>
          <w:lang w:val="fr-FR" w:eastAsia="zh-CN"/>
        </w:rPr>
        <w:t>Description</w:t>
      </w:r>
      <w:r>
        <w:rPr>
          <w:noProof/>
        </w:rPr>
        <w:tab/>
      </w:r>
      <w:r>
        <w:rPr>
          <w:noProof/>
        </w:rPr>
        <w:fldChar w:fldCharType="begin"/>
      </w:r>
      <w:r>
        <w:rPr>
          <w:noProof/>
        </w:rPr>
        <w:instrText xml:space="preserve"> PAGEREF _Toc183581581 \h </w:instrText>
      </w:r>
      <w:r>
        <w:rPr>
          <w:noProof/>
        </w:rPr>
      </w:r>
      <w:r>
        <w:rPr>
          <w:noProof/>
        </w:rPr>
        <w:fldChar w:fldCharType="separate"/>
      </w:r>
      <w:r>
        <w:rPr>
          <w:noProof/>
        </w:rPr>
        <w:t>122</w:t>
      </w:r>
      <w:r>
        <w:rPr>
          <w:noProof/>
        </w:rPr>
        <w:fldChar w:fldCharType="end"/>
      </w:r>
    </w:p>
    <w:p w14:paraId="4DD65A48" w14:textId="4B2A4F2C"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8.4.2.2.2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_Toc183581582 \h </w:instrText>
      </w:r>
      <w:r>
        <w:rPr>
          <w:noProof/>
        </w:rPr>
      </w:r>
      <w:r>
        <w:rPr>
          <w:noProof/>
        </w:rPr>
        <w:fldChar w:fldCharType="separate"/>
      </w:r>
      <w:r>
        <w:rPr>
          <w:noProof/>
        </w:rPr>
        <w:t>122</w:t>
      </w:r>
      <w:r>
        <w:rPr>
          <w:noProof/>
        </w:rPr>
        <w:fldChar w:fldCharType="end"/>
      </w:r>
    </w:p>
    <w:p w14:paraId="33525386" w14:textId="1EF51F44"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8.4.2.2.3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_Toc183581583 \h </w:instrText>
      </w:r>
      <w:r>
        <w:rPr>
          <w:noProof/>
        </w:rPr>
      </w:r>
      <w:r>
        <w:rPr>
          <w:noProof/>
        </w:rPr>
        <w:fldChar w:fldCharType="separate"/>
      </w:r>
      <w:r>
        <w:rPr>
          <w:noProof/>
        </w:rPr>
        <w:t>123</w:t>
      </w:r>
      <w:r>
        <w:rPr>
          <w:noProof/>
        </w:rPr>
        <w:fldChar w:fldCharType="end"/>
      </w:r>
    </w:p>
    <w:p w14:paraId="785B0D93" w14:textId="7E3B918C"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8.4.2.2.3.1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_Toc183581584 \h </w:instrText>
      </w:r>
      <w:r>
        <w:rPr>
          <w:noProof/>
        </w:rPr>
      </w:r>
      <w:r>
        <w:rPr>
          <w:noProof/>
        </w:rPr>
        <w:fldChar w:fldCharType="separate"/>
      </w:r>
      <w:r>
        <w:rPr>
          <w:noProof/>
        </w:rPr>
        <w:t>123</w:t>
      </w:r>
      <w:r>
        <w:rPr>
          <w:noProof/>
        </w:rPr>
        <w:fldChar w:fldCharType="end"/>
      </w:r>
    </w:p>
    <w:p w14:paraId="5824AEB2" w14:textId="665A35FD"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8.4.2.2.4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_Toc183581585 \h </w:instrText>
      </w:r>
      <w:r>
        <w:rPr>
          <w:noProof/>
        </w:rPr>
      </w:r>
      <w:r>
        <w:rPr>
          <w:noProof/>
        </w:rPr>
        <w:fldChar w:fldCharType="separate"/>
      </w:r>
      <w:r>
        <w:rPr>
          <w:noProof/>
        </w:rPr>
        <w:t>123</w:t>
      </w:r>
      <w:r>
        <w:rPr>
          <w:noProof/>
        </w:rPr>
        <w:fldChar w:fldCharType="end"/>
      </w:r>
    </w:p>
    <w:p w14:paraId="124ECAE4" w14:textId="6BFCD209" w:rsidR="00B32B11" w:rsidRDefault="00B32B11">
      <w:pPr>
        <w:pStyle w:val="TOC4"/>
        <w:rPr>
          <w:rFonts w:asciiTheme="minorHAnsi" w:eastAsiaTheme="minorEastAsia" w:hAnsiTheme="minorHAnsi" w:cstheme="minorBidi"/>
          <w:noProof/>
          <w:sz w:val="22"/>
          <w:szCs w:val="22"/>
          <w:lang w:val="en-IN" w:eastAsia="en-IN"/>
        </w:rPr>
      </w:pPr>
      <w:r>
        <w:rPr>
          <w:noProof/>
        </w:rPr>
        <w:t>8.4.2.3</w:t>
      </w:r>
      <w:r>
        <w:rPr>
          <w:rFonts w:asciiTheme="minorHAnsi" w:eastAsiaTheme="minorEastAsia" w:hAnsiTheme="minorHAnsi" w:cstheme="minorBidi"/>
          <w:noProof/>
          <w:sz w:val="22"/>
          <w:szCs w:val="22"/>
          <w:lang w:val="en-IN" w:eastAsia="en-IN"/>
        </w:rPr>
        <w:tab/>
      </w:r>
      <w:r>
        <w:rPr>
          <w:noProof/>
        </w:rPr>
        <w:t>Resource: Individual Application Client Information Subscription</w:t>
      </w:r>
      <w:r>
        <w:rPr>
          <w:noProof/>
        </w:rPr>
        <w:tab/>
      </w:r>
      <w:r>
        <w:rPr>
          <w:noProof/>
        </w:rPr>
        <w:fldChar w:fldCharType="begin"/>
      </w:r>
      <w:r>
        <w:rPr>
          <w:noProof/>
        </w:rPr>
        <w:instrText xml:space="preserve"> PAGEREF _Toc183581586 \h </w:instrText>
      </w:r>
      <w:r>
        <w:rPr>
          <w:noProof/>
        </w:rPr>
      </w:r>
      <w:r>
        <w:rPr>
          <w:noProof/>
        </w:rPr>
        <w:fldChar w:fldCharType="separate"/>
      </w:r>
      <w:r>
        <w:rPr>
          <w:noProof/>
        </w:rPr>
        <w:t>123</w:t>
      </w:r>
      <w:r>
        <w:rPr>
          <w:noProof/>
        </w:rPr>
        <w:fldChar w:fldCharType="end"/>
      </w:r>
    </w:p>
    <w:p w14:paraId="73CA59B4" w14:textId="1FFA429B"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8.4.2.3.1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_Toc183581587 \h </w:instrText>
      </w:r>
      <w:r>
        <w:rPr>
          <w:noProof/>
        </w:rPr>
      </w:r>
      <w:r>
        <w:rPr>
          <w:noProof/>
        </w:rPr>
        <w:fldChar w:fldCharType="separate"/>
      </w:r>
      <w:r>
        <w:rPr>
          <w:noProof/>
        </w:rPr>
        <w:t>123</w:t>
      </w:r>
      <w:r>
        <w:rPr>
          <w:noProof/>
        </w:rPr>
        <w:fldChar w:fldCharType="end"/>
      </w:r>
    </w:p>
    <w:p w14:paraId="34E0362B" w14:textId="0E917C9C"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8.4.2.3.2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_Toc183581588 \h </w:instrText>
      </w:r>
      <w:r>
        <w:rPr>
          <w:noProof/>
        </w:rPr>
      </w:r>
      <w:r>
        <w:rPr>
          <w:noProof/>
        </w:rPr>
        <w:fldChar w:fldCharType="separate"/>
      </w:r>
      <w:r>
        <w:rPr>
          <w:noProof/>
        </w:rPr>
        <w:t>123</w:t>
      </w:r>
      <w:r>
        <w:rPr>
          <w:noProof/>
        </w:rPr>
        <w:fldChar w:fldCharType="end"/>
      </w:r>
    </w:p>
    <w:p w14:paraId="188AD921" w14:textId="55E45B3A"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8.4.2.3.3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_Toc183581589 \h </w:instrText>
      </w:r>
      <w:r>
        <w:rPr>
          <w:noProof/>
        </w:rPr>
      </w:r>
      <w:r>
        <w:rPr>
          <w:noProof/>
        </w:rPr>
        <w:fldChar w:fldCharType="separate"/>
      </w:r>
      <w:r>
        <w:rPr>
          <w:noProof/>
        </w:rPr>
        <w:t>124</w:t>
      </w:r>
      <w:r>
        <w:rPr>
          <w:noProof/>
        </w:rPr>
        <w:fldChar w:fldCharType="end"/>
      </w:r>
    </w:p>
    <w:p w14:paraId="21B881BC" w14:textId="64D4584E"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8.4.2.3.3.1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_Toc183581590 \h </w:instrText>
      </w:r>
      <w:r>
        <w:rPr>
          <w:noProof/>
        </w:rPr>
      </w:r>
      <w:r>
        <w:rPr>
          <w:noProof/>
        </w:rPr>
        <w:fldChar w:fldCharType="separate"/>
      </w:r>
      <w:r>
        <w:rPr>
          <w:noProof/>
        </w:rPr>
        <w:t>124</w:t>
      </w:r>
      <w:r>
        <w:rPr>
          <w:noProof/>
        </w:rPr>
        <w:fldChar w:fldCharType="end"/>
      </w:r>
    </w:p>
    <w:p w14:paraId="3E55CC5C" w14:textId="57CDBE98"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8.4.2.3.3.2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_Toc183581591 \h </w:instrText>
      </w:r>
      <w:r>
        <w:rPr>
          <w:noProof/>
        </w:rPr>
      </w:r>
      <w:r>
        <w:rPr>
          <w:noProof/>
        </w:rPr>
        <w:fldChar w:fldCharType="separate"/>
      </w:r>
      <w:r>
        <w:rPr>
          <w:noProof/>
        </w:rPr>
        <w:t>125</w:t>
      </w:r>
      <w:r>
        <w:rPr>
          <w:noProof/>
        </w:rPr>
        <w:fldChar w:fldCharType="end"/>
      </w:r>
    </w:p>
    <w:p w14:paraId="7C8DAEB3" w14:textId="4B5A267E"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8.4.2.3.3.3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_Toc183581592 \h </w:instrText>
      </w:r>
      <w:r>
        <w:rPr>
          <w:noProof/>
        </w:rPr>
      </w:r>
      <w:r>
        <w:rPr>
          <w:noProof/>
        </w:rPr>
        <w:fldChar w:fldCharType="separate"/>
      </w:r>
      <w:r>
        <w:rPr>
          <w:noProof/>
        </w:rPr>
        <w:t>126</w:t>
      </w:r>
      <w:r>
        <w:rPr>
          <w:noProof/>
        </w:rPr>
        <w:fldChar w:fldCharType="end"/>
      </w:r>
    </w:p>
    <w:p w14:paraId="6273FB97" w14:textId="15B1D83E"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8.4.2.3.3.4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_Toc183581593 \h </w:instrText>
      </w:r>
      <w:r>
        <w:rPr>
          <w:noProof/>
        </w:rPr>
      </w:r>
      <w:r>
        <w:rPr>
          <w:noProof/>
        </w:rPr>
        <w:fldChar w:fldCharType="separate"/>
      </w:r>
      <w:r>
        <w:rPr>
          <w:noProof/>
        </w:rPr>
        <w:t>127</w:t>
      </w:r>
      <w:r>
        <w:rPr>
          <w:noProof/>
        </w:rPr>
        <w:fldChar w:fldCharType="end"/>
      </w:r>
    </w:p>
    <w:p w14:paraId="1687C5B8" w14:textId="4779C44D"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8.4.2.3.4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_Toc183581594 \h </w:instrText>
      </w:r>
      <w:r>
        <w:rPr>
          <w:noProof/>
        </w:rPr>
      </w:r>
      <w:r>
        <w:rPr>
          <w:noProof/>
        </w:rPr>
        <w:fldChar w:fldCharType="separate"/>
      </w:r>
      <w:r>
        <w:rPr>
          <w:noProof/>
        </w:rPr>
        <w:t>128</w:t>
      </w:r>
      <w:r>
        <w:rPr>
          <w:noProof/>
        </w:rPr>
        <w:fldChar w:fldCharType="end"/>
      </w:r>
    </w:p>
    <w:p w14:paraId="71B8F2F7" w14:textId="170E4140" w:rsidR="00B32B11" w:rsidRDefault="00B32B11">
      <w:pPr>
        <w:pStyle w:val="TOC3"/>
        <w:rPr>
          <w:rFonts w:asciiTheme="minorHAnsi" w:eastAsiaTheme="minorEastAsia" w:hAnsiTheme="minorHAnsi" w:cstheme="minorBidi"/>
          <w:noProof/>
          <w:sz w:val="22"/>
          <w:szCs w:val="22"/>
          <w:lang w:val="en-IN" w:eastAsia="en-IN"/>
        </w:rPr>
      </w:pPr>
      <w:r>
        <w:rPr>
          <w:noProof/>
        </w:rPr>
        <w:t>8.4.3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_Toc183581595 \h </w:instrText>
      </w:r>
      <w:r>
        <w:rPr>
          <w:noProof/>
        </w:rPr>
      </w:r>
      <w:r>
        <w:rPr>
          <w:noProof/>
        </w:rPr>
        <w:fldChar w:fldCharType="separate"/>
      </w:r>
      <w:r>
        <w:rPr>
          <w:noProof/>
        </w:rPr>
        <w:t>128</w:t>
      </w:r>
      <w:r>
        <w:rPr>
          <w:noProof/>
        </w:rPr>
        <w:fldChar w:fldCharType="end"/>
      </w:r>
    </w:p>
    <w:p w14:paraId="5F4DE6BD" w14:textId="3D01352D" w:rsidR="00B32B11" w:rsidRDefault="00B32B11">
      <w:pPr>
        <w:pStyle w:val="TOC3"/>
        <w:rPr>
          <w:rFonts w:asciiTheme="minorHAnsi" w:eastAsiaTheme="minorEastAsia" w:hAnsiTheme="minorHAnsi" w:cstheme="minorBidi"/>
          <w:noProof/>
          <w:sz w:val="22"/>
          <w:szCs w:val="22"/>
          <w:lang w:val="en-IN" w:eastAsia="en-IN"/>
        </w:rPr>
      </w:pPr>
      <w:r>
        <w:rPr>
          <w:noProof/>
        </w:rPr>
        <w:t>8.4.4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_Toc183581596 \h </w:instrText>
      </w:r>
      <w:r>
        <w:rPr>
          <w:noProof/>
        </w:rPr>
      </w:r>
      <w:r>
        <w:rPr>
          <w:noProof/>
        </w:rPr>
        <w:fldChar w:fldCharType="separate"/>
      </w:r>
      <w:r>
        <w:rPr>
          <w:noProof/>
        </w:rPr>
        <w:t>128</w:t>
      </w:r>
      <w:r>
        <w:rPr>
          <w:noProof/>
        </w:rPr>
        <w:fldChar w:fldCharType="end"/>
      </w:r>
    </w:p>
    <w:p w14:paraId="4A99C7FC" w14:textId="4D5B28D6" w:rsidR="00B32B11" w:rsidRDefault="00B32B11">
      <w:pPr>
        <w:pStyle w:val="TOC4"/>
        <w:rPr>
          <w:rFonts w:asciiTheme="minorHAnsi" w:eastAsiaTheme="minorEastAsia" w:hAnsiTheme="minorHAnsi" w:cstheme="minorBidi"/>
          <w:noProof/>
          <w:sz w:val="22"/>
          <w:szCs w:val="22"/>
          <w:lang w:val="en-IN" w:eastAsia="en-IN"/>
        </w:rPr>
      </w:pPr>
      <w:r>
        <w:rPr>
          <w:noProof/>
        </w:rPr>
        <w:t>8.4.4.1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_Toc183581597 \h </w:instrText>
      </w:r>
      <w:r>
        <w:rPr>
          <w:noProof/>
        </w:rPr>
      </w:r>
      <w:r>
        <w:rPr>
          <w:noProof/>
        </w:rPr>
        <w:fldChar w:fldCharType="separate"/>
      </w:r>
      <w:r>
        <w:rPr>
          <w:noProof/>
        </w:rPr>
        <w:t>128</w:t>
      </w:r>
      <w:r>
        <w:rPr>
          <w:noProof/>
        </w:rPr>
        <w:fldChar w:fldCharType="end"/>
      </w:r>
    </w:p>
    <w:p w14:paraId="0899FAE6" w14:textId="3CF3FB3A" w:rsidR="00B32B11" w:rsidRDefault="00B32B11">
      <w:pPr>
        <w:pStyle w:val="TOC4"/>
        <w:rPr>
          <w:rFonts w:asciiTheme="minorHAnsi" w:eastAsiaTheme="minorEastAsia" w:hAnsiTheme="minorHAnsi" w:cstheme="minorBidi"/>
          <w:noProof/>
          <w:sz w:val="22"/>
          <w:szCs w:val="22"/>
          <w:lang w:val="en-IN" w:eastAsia="en-IN"/>
        </w:rPr>
      </w:pPr>
      <w:r>
        <w:rPr>
          <w:noProof/>
          <w:lang w:eastAsia="zh-CN"/>
        </w:rPr>
        <w:t>8.4.4.2</w:t>
      </w:r>
      <w:r>
        <w:rPr>
          <w:rFonts w:asciiTheme="minorHAnsi" w:eastAsiaTheme="minorEastAsia" w:hAnsiTheme="minorHAnsi" w:cstheme="minorBidi"/>
          <w:noProof/>
          <w:sz w:val="22"/>
          <w:szCs w:val="22"/>
          <w:lang w:val="en-IN" w:eastAsia="en-IN"/>
        </w:rPr>
        <w:tab/>
      </w:r>
      <w:r>
        <w:rPr>
          <w:noProof/>
          <w:lang w:eastAsia="zh-CN"/>
        </w:rPr>
        <w:t>AC Information Notification</w:t>
      </w:r>
      <w:r>
        <w:rPr>
          <w:noProof/>
        </w:rPr>
        <w:tab/>
      </w:r>
      <w:r>
        <w:rPr>
          <w:noProof/>
        </w:rPr>
        <w:fldChar w:fldCharType="begin"/>
      </w:r>
      <w:r>
        <w:rPr>
          <w:noProof/>
        </w:rPr>
        <w:instrText xml:space="preserve"> PAGEREF _Toc183581598 \h </w:instrText>
      </w:r>
      <w:r>
        <w:rPr>
          <w:noProof/>
        </w:rPr>
      </w:r>
      <w:r>
        <w:rPr>
          <w:noProof/>
        </w:rPr>
        <w:fldChar w:fldCharType="separate"/>
      </w:r>
      <w:r>
        <w:rPr>
          <w:noProof/>
        </w:rPr>
        <w:t>128</w:t>
      </w:r>
      <w:r>
        <w:rPr>
          <w:noProof/>
        </w:rPr>
        <w:fldChar w:fldCharType="end"/>
      </w:r>
    </w:p>
    <w:p w14:paraId="163AEFB2" w14:textId="352F07B5"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8.4.4.2.1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_Toc183581599 \h </w:instrText>
      </w:r>
      <w:r>
        <w:rPr>
          <w:noProof/>
        </w:rPr>
      </w:r>
      <w:r>
        <w:rPr>
          <w:noProof/>
        </w:rPr>
        <w:fldChar w:fldCharType="separate"/>
      </w:r>
      <w:r>
        <w:rPr>
          <w:noProof/>
        </w:rPr>
        <w:t>128</w:t>
      </w:r>
      <w:r>
        <w:rPr>
          <w:noProof/>
        </w:rPr>
        <w:fldChar w:fldCharType="end"/>
      </w:r>
    </w:p>
    <w:p w14:paraId="6E0A4498" w14:textId="0663B792"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8.4.4.2.2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_Toc183581600 \h </w:instrText>
      </w:r>
      <w:r>
        <w:rPr>
          <w:noProof/>
        </w:rPr>
      </w:r>
      <w:r>
        <w:rPr>
          <w:noProof/>
        </w:rPr>
        <w:fldChar w:fldCharType="separate"/>
      </w:r>
      <w:r>
        <w:rPr>
          <w:noProof/>
        </w:rPr>
        <w:t>128</w:t>
      </w:r>
      <w:r>
        <w:rPr>
          <w:noProof/>
        </w:rPr>
        <w:fldChar w:fldCharType="end"/>
      </w:r>
    </w:p>
    <w:p w14:paraId="1AF67F9F" w14:textId="626B9F42"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8.4.4.2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_Toc183581601 \h </w:instrText>
      </w:r>
      <w:r>
        <w:rPr>
          <w:noProof/>
        </w:rPr>
      </w:r>
      <w:r>
        <w:rPr>
          <w:noProof/>
        </w:rPr>
        <w:fldChar w:fldCharType="separate"/>
      </w:r>
      <w:r>
        <w:rPr>
          <w:noProof/>
        </w:rPr>
        <w:t>128</w:t>
      </w:r>
      <w:r>
        <w:rPr>
          <w:noProof/>
        </w:rPr>
        <w:fldChar w:fldCharType="end"/>
      </w:r>
    </w:p>
    <w:p w14:paraId="7D8AA8BC" w14:textId="550F9FAE"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8.4.4.2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_Toc183581602 \h </w:instrText>
      </w:r>
      <w:r>
        <w:rPr>
          <w:noProof/>
        </w:rPr>
      </w:r>
      <w:r>
        <w:rPr>
          <w:noProof/>
        </w:rPr>
        <w:fldChar w:fldCharType="separate"/>
      </w:r>
      <w:r>
        <w:rPr>
          <w:noProof/>
        </w:rPr>
        <w:t>128</w:t>
      </w:r>
      <w:r>
        <w:rPr>
          <w:noProof/>
        </w:rPr>
        <w:fldChar w:fldCharType="end"/>
      </w:r>
    </w:p>
    <w:p w14:paraId="4B783A6B" w14:textId="0614A38E" w:rsidR="00B32B11" w:rsidRDefault="00B32B11">
      <w:pPr>
        <w:pStyle w:val="TOC3"/>
        <w:rPr>
          <w:rFonts w:asciiTheme="minorHAnsi" w:eastAsiaTheme="minorEastAsia" w:hAnsiTheme="minorHAnsi" w:cstheme="minorBidi"/>
          <w:noProof/>
          <w:sz w:val="22"/>
          <w:szCs w:val="22"/>
          <w:lang w:val="en-IN" w:eastAsia="en-IN"/>
        </w:rPr>
      </w:pPr>
      <w:r>
        <w:rPr>
          <w:noProof/>
        </w:rPr>
        <w:t>8.4.5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_Toc183581603 \h </w:instrText>
      </w:r>
      <w:r>
        <w:rPr>
          <w:noProof/>
        </w:rPr>
      </w:r>
      <w:r>
        <w:rPr>
          <w:noProof/>
        </w:rPr>
        <w:fldChar w:fldCharType="separate"/>
      </w:r>
      <w:r>
        <w:rPr>
          <w:noProof/>
        </w:rPr>
        <w:t>129</w:t>
      </w:r>
      <w:r>
        <w:rPr>
          <w:noProof/>
        </w:rPr>
        <w:fldChar w:fldCharType="end"/>
      </w:r>
    </w:p>
    <w:p w14:paraId="5E65FA1A" w14:textId="2C2FDFBE" w:rsidR="00B32B11" w:rsidRDefault="00B32B11">
      <w:pPr>
        <w:pStyle w:val="TOC4"/>
        <w:rPr>
          <w:rFonts w:asciiTheme="minorHAnsi" w:eastAsiaTheme="minorEastAsia" w:hAnsiTheme="minorHAnsi" w:cstheme="minorBidi"/>
          <w:noProof/>
          <w:sz w:val="22"/>
          <w:szCs w:val="22"/>
          <w:lang w:val="en-IN" w:eastAsia="en-IN"/>
        </w:rPr>
      </w:pPr>
      <w:r>
        <w:rPr>
          <w:noProof/>
          <w:lang w:eastAsia="zh-CN"/>
        </w:rPr>
        <w:t>8.4.5.1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_Toc183581604 \h </w:instrText>
      </w:r>
      <w:r>
        <w:rPr>
          <w:noProof/>
        </w:rPr>
      </w:r>
      <w:r>
        <w:rPr>
          <w:noProof/>
        </w:rPr>
        <w:fldChar w:fldCharType="separate"/>
      </w:r>
      <w:r>
        <w:rPr>
          <w:noProof/>
        </w:rPr>
        <w:t>129</w:t>
      </w:r>
      <w:r>
        <w:rPr>
          <w:noProof/>
        </w:rPr>
        <w:fldChar w:fldCharType="end"/>
      </w:r>
    </w:p>
    <w:p w14:paraId="0938B27B" w14:textId="266478D5" w:rsidR="00B32B11" w:rsidRDefault="00B32B11">
      <w:pPr>
        <w:pStyle w:val="TOC4"/>
        <w:rPr>
          <w:rFonts w:asciiTheme="minorHAnsi" w:eastAsiaTheme="minorEastAsia" w:hAnsiTheme="minorHAnsi" w:cstheme="minorBidi"/>
          <w:noProof/>
          <w:sz w:val="22"/>
          <w:szCs w:val="22"/>
          <w:lang w:val="en-IN" w:eastAsia="en-IN"/>
        </w:rPr>
      </w:pPr>
      <w:r>
        <w:rPr>
          <w:noProof/>
          <w:lang w:eastAsia="zh-CN"/>
        </w:rPr>
        <w:t>8.4.5.2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_Toc183581605 \h </w:instrText>
      </w:r>
      <w:r>
        <w:rPr>
          <w:noProof/>
        </w:rPr>
      </w:r>
      <w:r>
        <w:rPr>
          <w:noProof/>
        </w:rPr>
        <w:fldChar w:fldCharType="separate"/>
      </w:r>
      <w:r>
        <w:rPr>
          <w:noProof/>
        </w:rPr>
        <w:t>132</w:t>
      </w:r>
      <w:r>
        <w:rPr>
          <w:noProof/>
        </w:rPr>
        <w:fldChar w:fldCharType="end"/>
      </w:r>
    </w:p>
    <w:p w14:paraId="5F23D5E6" w14:textId="39F1B30D"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8.4.5.2.1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_Toc183581606 \h </w:instrText>
      </w:r>
      <w:r>
        <w:rPr>
          <w:noProof/>
        </w:rPr>
      </w:r>
      <w:r>
        <w:rPr>
          <w:noProof/>
        </w:rPr>
        <w:fldChar w:fldCharType="separate"/>
      </w:r>
      <w:r>
        <w:rPr>
          <w:noProof/>
        </w:rPr>
        <w:t>132</w:t>
      </w:r>
      <w:r>
        <w:rPr>
          <w:noProof/>
        </w:rPr>
        <w:fldChar w:fldCharType="end"/>
      </w:r>
    </w:p>
    <w:p w14:paraId="7CD1C1C0" w14:textId="57AE5F50"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8.4.5.2.2</w:t>
      </w:r>
      <w:r>
        <w:rPr>
          <w:rFonts w:asciiTheme="minorHAnsi" w:eastAsiaTheme="minorEastAsia" w:hAnsiTheme="minorHAnsi" w:cstheme="minorBidi"/>
          <w:noProof/>
          <w:sz w:val="22"/>
          <w:szCs w:val="22"/>
          <w:lang w:val="en-IN" w:eastAsia="en-IN"/>
        </w:rPr>
        <w:tab/>
      </w:r>
      <w:r>
        <w:rPr>
          <w:noProof/>
          <w:lang w:eastAsia="zh-CN"/>
        </w:rPr>
        <w:t>Type: ACInfoSubscription</w:t>
      </w:r>
      <w:r>
        <w:rPr>
          <w:noProof/>
        </w:rPr>
        <w:tab/>
      </w:r>
      <w:r>
        <w:rPr>
          <w:noProof/>
        </w:rPr>
        <w:fldChar w:fldCharType="begin"/>
      </w:r>
      <w:r>
        <w:rPr>
          <w:noProof/>
        </w:rPr>
        <w:instrText xml:space="preserve"> PAGEREF _Toc183581607 \h </w:instrText>
      </w:r>
      <w:r>
        <w:rPr>
          <w:noProof/>
        </w:rPr>
      </w:r>
      <w:r>
        <w:rPr>
          <w:noProof/>
        </w:rPr>
        <w:fldChar w:fldCharType="separate"/>
      </w:r>
      <w:r>
        <w:rPr>
          <w:noProof/>
        </w:rPr>
        <w:t>132</w:t>
      </w:r>
      <w:r>
        <w:rPr>
          <w:noProof/>
        </w:rPr>
        <w:fldChar w:fldCharType="end"/>
      </w:r>
    </w:p>
    <w:p w14:paraId="1602E3DB" w14:textId="4E5A9115"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8.4.5.2.3</w:t>
      </w:r>
      <w:r>
        <w:rPr>
          <w:rFonts w:asciiTheme="minorHAnsi" w:eastAsiaTheme="minorEastAsia" w:hAnsiTheme="minorHAnsi" w:cstheme="minorBidi"/>
          <w:noProof/>
          <w:sz w:val="22"/>
          <w:szCs w:val="22"/>
          <w:lang w:val="en-IN" w:eastAsia="en-IN"/>
        </w:rPr>
        <w:tab/>
      </w:r>
      <w:r>
        <w:rPr>
          <w:noProof/>
          <w:lang w:eastAsia="zh-CN"/>
        </w:rPr>
        <w:t>Type: ACInfoSubscriptionPatch</w:t>
      </w:r>
      <w:r>
        <w:rPr>
          <w:noProof/>
        </w:rPr>
        <w:tab/>
      </w:r>
      <w:r>
        <w:rPr>
          <w:noProof/>
        </w:rPr>
        <w:fldChar w:fldCharType="begin"/>
      </w:r>
      <w:r>
        <w:rPr>
          <w:noProof/>
        </w:rPr>
        <w:instrText xml:space="preserve"> PAGEREF _Toc183581608 \h </w:instrText>
      </w:r>
      <w:r>
        <w:rPr>
          <w:noProof/>
        </w:rPr>
      </w:r>
      <w:r>
        <w:rPr>
          <w:noProof/>
        </w:rPr>
        <w:fldChar w:fldCharType="separate"/>
      </w:r>
      <w:r>
        <w:rPr>
          <w:noProof/>
        </w:rPr>
        <w:t>133</w:t>
      </w:r>
      <w:r>
        <w:rPr>
          <w:noProof/>
        </w:rPr>
        <w:fldChar w:fldCharType="end"/>
      </w:r>
    </w:p>
    <w:p w14:paraId="07EBFAD7" w14:textId="1B3E5033"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8.4.5.2.4</w:t>
      </w:r>
      <w:r>
        <w:rPr>
          <w:rFonts w:asciiTheme="minorHAnsi" w:eastAsiaTheme="minorEastAsia" w:hAnsiTheme="minorHAnsi" w:cstheme="minorBidi"/>
          <w:noProof/>
          <w:sz w:val="22"/>
          <w:szCs w:val="22"/>
          <w:lang w:val="en-IN" w:eastAsia="en-IN"/>
        </w:rPr>
        <w:tab/>
      </w:r>
      <w:r>
        <w:rPr>
          <w:noProof/>
          <w:lang w:eastAsia="zh-CN"/>
        </w:rPr>
        <w:t>Type: ACFilters</w:t>
      </w:r>
      <w:r>
        <w:rPr>
          <w:noProof/>
        </w:rPr>
        <w:tab/>
      </w:r>
      <w:r>
        <w:rPr>
          <w:noProof/>
        </w:rPr>
        <w:fldChar w:fldCharType="begin"/>
      </w:r>
      <w:r>
        <w:rPr>
          <w:noProof/>
        </w:rPr>
        <w:instrText xml:space="preserve"> PAGEREF _Toc183581609 \h </w:instrText>
      </w:r>
      <w:r>
        <w:rPr>
          <w:noProof/>
        </w:rPr>
      </w:r>
      <w:r>
        <w:rPr>
          <w:noProof/>
        </w:rPr>
        <w:fldChar w:fldCharType="separate"/>
      </w:r>
      <w:r>
        <w:rPr>
          <w:noProof/>
        </w:rPr>
        <w:t>133</w:t>
      </w:r>
      <w:r>
        <w:rPr>
          <w:noProof/>
        </w:rPr>
        <w:fldChar w:fldCharType="end"/>
      </w:r>
    </w:p>
    <w:p w14:paraId="0302B904" w14:textId="6A440B15"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8.4.5.2.5</w:t>
      </w:r>
      <w:r>
        <w:rPr>
          <w:rFonts w:asciiTheme="minorHAnsi" w:eastAsiaTheme="minorEastAsia" w:hAnsiTheme="minorHAnsi" w:cstheme="minorBidi"/>
          <w:noProof/>
          <w:sz w:val="22"/>
          <w:szCs w:val="22"/>
          <w:lang w:val="en-IN" w:eastAsia="en-IN"/>
        </w:rPr>
        <w:tab/>
      </w:r>
      <w:r>
        <w:rPr>
          <w:noProof/>
          <w:lang w:eastAsia="zh-CN"/>
        </w:rPr>
        <w:t>Type: ACInfoNotification</w:t>
      </w:r>
      <w:r>
        <w:rPr>
          <w:noProof/>
        </w:rPr>
        <w:tab/>
      </w:r>
      <w:r>
        <w:rPr>
          <w:noProof/>
        </w:rPr>
        <w:fldChar w:fldCharType="begin"/>
      </w:r>
      <w:r>
        <w:rPr>
          <w:noProof/>
        </w:rPr>
        <w:instrText xml:space="preserve"> PAGEREF _Toc183581610 \h </w:instrText>
      </w:r>
      <w:r>
        <w:rPr>
          <w:noProof/>
        </w:rPr>
      </w:r>
      <w:r>
        <w:rPr>
          <w:noProof/>
        </w:rPr>
        <w:fldChar w:fldCharType="separate"/>
      </w:r>
      <w:r>
        <w:rPr>
          <w:noProof/>
        </w:rPr>
        <w:t>134</w:t>
      </w:r>
      <w:r>
        <w:rPr>
          <w:noProof/>
        </w:rPr>
        <w:fldChar w:fldCharType="end"/>
      </w:r>
    </w:p>
    <w:p w14:paraId="1A8076B1" w14:textId="37F54E29"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8.4.5.2.6</w:t>
      </w:r>
      <w:r>
        <w:rPr>
          <w:rFonts w:asciiTheme="minorHAnsi" w:eastAsiaTheme="minorEastAsia" w:hAnsiTheme="minorHAnsi" w:cstheme="minorBidi"/>
          <w:noProof/>
          <w:sz w:val="22"/>
          <w:szCs w:val="22"/>
          <w:lang w:val="en-IN" w:eastAsia="en-IN"/>
        </w:rPr>
        <w:tab/>
      </w:r>
      <w:r>
        <w:rPr>
          <w:noProof/>
          <w:lang w:eastAsia="zh-CN"/>
        </w:rPr>
        <w:t>Type: ACInformation</w:t>
      </w:r>
      <w:r>
        <w:rPr>
          <w:noProof/>
        </w:rPr>
        <w:tab/>
      </w:r>
      <w:r>
        <w:rPr>
          <w:noProof/>
        </w:rPr>
        <w:fldChar w:fldCharType="begin"/>
      </w:r>
      <w:r>
        <w:rPr>
          <w:noProof/>
        </w:rPr>
        <w:instrText xml:space="preserve"> PAGEREF _Toc183581611 \h </w:instrText>
      </w:r>
      <w:r>
        <w:rPr>
          <w:noProof/>
        </w:rPr>
      </w:r>
      <w:r>
        <w:rPr>
          <w:noProof/>
        </w:rPr>
        <w:fldChar w:fldCharType="separate"/>
      </w:r>
      <w:r>
        <w:rPr>
          <w:noProof/>
        </w:rPr>
        <w:t>134</w:t>
      </w:r>
      <w:r>
        <w:rPr>
          <w:noProof/>
        </w:rPr>
        <w:fldChar w:fldCharType="end"/>
      </w:r>
    </w:p>
    <w:p w14:paraId="4D562C89" w14:textId="6EDECCBD"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8.4.5.2.7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EASBdlInd</w:t>
      </w:r>
      <w:r>
        <w:rPr>
          <w:noProof/>
        </w:rPr>
        <w:tab/>
      </w:r>
      <w:r>
        <w:rPr>
          <w:noProof/>
        </w:rPr>
        <w:fldChar w:fldCharType="begin"/>
      </w:r>
      <w:r>
        <w:rPr>
          <w:noProof/>
        </w:rPr>
        <w:instrText xml:space="preserve"> PAGEREF _Toc183581612 \h </w:instrText>
      </w:r>
      <w:r>
        <w:rPr>
          <w:noProof/>
        </w:rPr>
      </w:r>
      <w:r>
        <w:rPr>
          <w:noProof/>
        </w:rPr>
        <w:fldChar w:fldCharType="separate"/>
      </w:r>
      <w:r>
        <w:rPr>
          <w:noProof/>
        </w:rPr>
        <w:t>135</w:t>
      </w:r>
      <w:r>
        <w:rPr>
          <w:noProof/>
        </w:rPr>
        <w:fldChar w:fldCharType="end"/>
      </w:r>
    </w:p>
    <w:p w14:paraId="7DF75224" w14:textId="2EFA8567" w:rsidR="00B32B11" w:rsidRDefault="00B32B11">
      <w:pPr>
        <w:pStyle w:val="TOC4"/>
        <w:rPr>
          <w:rFonts w:asciiTheme="minorHAnsi" w:eastAsiaTheme="minorEastAsia" w:hAnsiTheme="minorHAnsi" w:cstheme="minorBidi"/>
          <w:noProof/>
          <w:sz w:val="22"/>
          <w:szCs w:val="22"/>
          <w:lang w:val="en-IN" w:eastAsia="en-IN"/>
        </w:rPr>
      </w:pPr>
      <w:r>
        <w:rPr>
          <w:noProof/>
          <w:lang w:eastAsia="zh-CN"/>
        </w:rPr>
        <w:t>8.4.5.3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_Toc183581613 \h </w:instrText>
      </w:r>
      <w:r>
        <w:rPr>
          <w:noProof/>
        </w:rPr>
      </w:r>
      <w:r>
        <w:rPr>
          <w:noProof/>
        </w:rPr>
        <w:fldChar w:fldCharType="separate"/>
      </w:r>
      <w:r>
        <w:rPr>
          <w:noProof/>
        </w:rPr>
        <w:t>135</w:t>
      </w:r>
      <w:r>
        <w:rPr>
          <w:noProof/>
        </w:rPr>
        <w:fldChar w:fldCharType="end"/>
      </w:r>
    </w:p>
    <w:p w14:paraId="14172F22" w14:textId="587E73CE" w:rsidR="00B32B11" w:rsidRDefault="00B32B11">
      <w:pPr>
        <w:pStyle w:val="TOC5"/>
        <w:rPr>
          <w:rFonts w:asciiTheme="minorHAnsi" w:eastAsiaTheme="minorEastAsia" w:hAnsiTheme="minorHAnsi" w:cstheme="minorBidi"/>
          <w:noProof/>
          <w:sz w:val="22"/>
          <w:szCs w:val="22"/>
          <w:lang w:val="en-IN" w:eastAsia="en-IN"/>
        </w:rPr>
      </w:pPr>
      <w:r>
        <w:rPr>
          <w:noProof/>
        </w:rPr>
        <w:t>8.4.5.3.1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_Toc183581614 \h </w:instrText>
      </w:r>
      <w:r>
        <w:rPr>
          <w:noProof/>
        </w:rPr>
      </w:r>
      <w:r>
        <w:rPr>
          <w:noProof/>
        </w:rPr>
        <w:fldChar w:fldCharType="separate"/>
      </w:r>
      <w:r>
        <w:rPr>
          <w:noProof/>
        </w:rPr>
        <w:t>135</w:t>
      </w:r>
      <w:r>
        <w:rPr>
          <w:noProof/>
        </w:rPr>
        <w:fldChar w:fldCharType="end"/>
      </w:r>
    </w:p>
    <w:p w14:paraId="5877EF29" w14:textId="55E5B336" w:rsidR="00B32B11" w:rsidRDefault="00B32B11">
      <w:pPr>
        <w:pStyle w:val="TOC5"/>
        <w:rPr>
          <w:rFonts w:asciiTheme="minorHAnsi" w:eastAsiaTheme="minorEastAsia" w:hAnsiTheme="minorHAnsi" w:cstheme="minorBidi"/>
          <w:noProof/>
          <w:sz w:val="22"/>
          <w:szCs w:val="22"/>
          <w:lang w:val="en-IN" w:eastAsia="en-IN"/>
        </w:rPr>
      </w:pPr>
      <w:r>
        <w:rPr>
          <w:noProof/>
        </w:rPr>
        <w:t>8.4.5.3.2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_Toc183581615 \h </w:instrText>
      </w:r>
      <w:r>
        <w:rPr>
          <w:noProof/>
        </w:rPr>
      </w:r>
      <w:r>
        <w:rPr>
          <w:noProof/>
        </w:rPr>
        <w:fldChar w:fldCharType="separate"/>
      </w:r>
      <w:r>
        <w:rPr>
          <w:noProof/>
        </w:rPr>
        <w:t>135</w:t>
      </w:r>
      <w:r>
        <w:rPr>
          <w:noProof/>
        </w:rPr>
        <w:fldChar w:fldCharType="end"/>
      </w:r>
    </w:p>
    <w:p w14:paraId="0C1EE07F" w14:textId="73BE0531" w:rsidR="00B32B11" w:rsidRDefault="00B32B11">
      <w:pPr>
        <w:pStyle w:val="TOC5"/>
        <w:rPr>
          <w:rFonts w:asciiTheme="minorHAnsi" w:eastAsiaTheme="minorEastAsia" w:hAnsiTheme="minorHAnsi" w:cstheme="minorBidi"/>
          <w:noProof/>
          <w:sz w:val="22"/>
          <w:szCs w:val="22"/>
          <w:lang w:val="en-IN" w:eastAsia="en-IN"/>
        </w:rPr>
      </w:pPr>
      <w:r>
        <w:rPr>
          <w:noProof/>
        </w:rPr>
        <w:t>8.4.5.3.3</w:t>
      </w:r>
      <w:r>
        <w:rPr>
          <w:rFonts w:asciiTheme="minorHAnsi" w:eastAsiaTheme="minorEastAsia" w:hAnsiTheme="minorHAnsi" w:cstheme="minorBidi"/>
          <w:noProof/>
          <w:sz w:val="22"/>
          <w:szCs w:val="22"/>
          <w:lang w:val="en-IN" w:eastAsia="en-IN"/>
        </w:rPr>
        <w:tab/>
      </w:r>
      <w:r>
        <w:rPr>
          <w:noProof/>
        </w:rPr>
        <w:t>Enumeration: TrigCondParams</w:t>
      </w:r>
      <w:r>
        <w:rPr>
          <w:noProof/>
        </w:rPr>
        <w:tab/>
      </w:r>
      <w:r>
        <w:rPr>
          <w:noProof/>
        </w:rPr>
        <w:fldChar w:fldCharType="begin"/>
      </w:r>
      <w:r>
        <w:rPr>
          <w:noProof/>
        </w:rPr>
        <w:instrText xml:space="preserve"> PAGEREF _Toc183581616 \h </w:instrText>
      </w:r>
      <w:r>
        <w:rPr>
          <w:noProof/>
        </w:rPr>
      </w:r>
      <w:r>
        <w:rPr>
          <w:noProof/>
        </w:rPr>
        <w:fldChar w:fldCharType="separate"/>
      </w:r>
      <w:r>
        <w:rPr>
          <w:noProof/>
        </w:rPr>
        <w:t>136</w:t>
      </w:r>
      <w:r>
        <w:rPr>
          <w:noProof/>
        </w:rPr>
        <w:fldChar w:fldCharType="end"/>
      </w:r>
    </w:p>
    <w:p w14:paraId="1797317F" w14:textId="449987C0" w:rsidR="00B32B11" w:rsidRDefault="00B32B11">
      <w:pPr>
        <w:pStyle w:val="TOC3"/>
        <w:rPr>
          <w:rFonts w:asciiTheme="minorHAnsi" w:eastAsiaTheme="minorEastAsia" w:hAnsiTheme="minorHAnsi" w:cstheme="minorBidi"/>
          <w:noProof/>
          <w:sz w:val="22"/>
          <w:szCs w:val="22"/>
          <w:lang w:val="en-IN" w:eastAsia="en-IN"/>
        </w:rPr>
      </w:pPr>
      <w:r>
        <w:rPr>
          <w:noProof/>
        </w:rPr>
        <w:t>8.4.6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_Toc183581617 \h </w:instrText>
      </w:r>
      <w:r>
        <w:rPr>
          <w:noProof/>
        </w:rPr>
      </w:r>
      <w:r>
        <w:rPr>
          <w:noProof/>
        </w:rPr>
        <w:fldChar w:fldCharType="separate"/>
      </w:r>
      <w:r>
        <w:rPr>
          <w:noProof/>
        </w:rPr>
        <w:t>136</w:t>
      </w:r>
      <w:r>
        <w:rPr>
          <w:noProof/>
        </w:rPr>
        <w:fldChar w:fldCharType="end"/>
      </w:r>
    </w:p>
    <w:p w14:paraId="1E5281F2" w14:textId="31F2F87D" w:rsidR="00B32B11" w:rsidRDefault="00B32B11">
      <w:pPr>
        <w:pStyle w:val="TOC4"/>
        <w:rPr>
          <w:rFonts w:asciiTheme="minorHAnsi" w:eastAsiaTheme="minorEastAsia" w:hAnsiTheme="minorHAnsi" w:cstheme="minorBidi"/>
          <w:noProof/>
          <w:sz w:val="22"/>
          <w:szCs w:val="22"/>
          <w:lang w:val="en-IN" w:eastAsia="en-IN"/>
        </w:rPr>
      </w:pPr>
      <w:r>
        <w:rPr>
          <w:noProof/>
        </w:rPr>
        <w:t>8.4.6.1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_Toc183581618 \h </w:instrText>
      </w:r>
      <w:r>
        <w:rPr>
          <w:noProof/>
        </w:rPr>
      </w:r>
      <w:r>
        <w:rPr>
          <w:noProof/>
        </w:rPr>
        <w:fldChar w:fldCharType="separate"/>
      </w:r>
      <w:r>
        <w:rPr>
          <w:noProof/>
        </w:rPr>
        <w:t>136</w:t>
      </w:r>
      <w:r>
        <w:rPr>
          <w:noProof/>
        </w:rPr>
        <w:fldChar w:fldCharType="end"/>
      </w:r>
    </w:p>
    <w:p w14:paraId="5E4FEC37" w14:textId="3F864762" w:rsidR="00B32B11" w:rsidRDefault="00B32B11">
      <w:pPr>
        <w:pStyle w:val="TOC4"/>
        <w:rPr>
          <w:rFonts w:asciiTheme="minorHAnsi" w:eastAsiaTheme="minorEastAsia" w:hAnsiTheme="minorHAnsi" w:cstheme="minorBidi"/>
          <w:noProof/>
          <w:sz w:val="22"/>
          <w:szCs w:val="22"/>
          <w:lang w:val="en-IN" w:eastAsia="en-IN"/>
        </w:rPr>
      </w:pPr>
      <w:r>
        <w:rPr>
          <w:noProof/>
        </w:rPr>
        <w:t>8.4.6.2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_Toc183581619 \h </w:instrText>
      </w:r>
      <w:r>
        <w:rPr>
          <w:noProof/>
        </w:rPr>
      </w:r>
      <w:r>
        <w:rPr>
          <w:noProof/>
        </w:rPr>
        <w:fldChar w:fldCharType="separate"/>
      </w:r>
      <w:r>
        <w:rPr>
          <w:noProof/>
        </w:rPr>
        <w:t>136</w:t>
      </w:r>
      <w:r>
        <w:rPr>
          <w:noProof/>
        </w:rPr>
        <w:fldChar w:fldCharType="end"/>
      </w:r>
    </w:p>
    <w:p w14:paraId="3B25E8E0" w14:textId="2AA7F9DE" w:rsidR="00B32B11" w:rsidRDefault="00B32B11">
      <w:pPr>
        <w:pStyle w:val="TOC4"/>
        <w:rPr>
          <w:rFonts w:asciiTheme="minorHAnsi" w:eastAsiaTheme="minorEastAsia" w:hAnsiTheme="minorHAnsi" w:cstheme="minorBidi"/>
          <w:noProof/>
          <w:sz w:val="22"/>
          <w:szCs w:val="22"/>
          <w:lang w:val="en-IN" w:eastAsia="en-IN"/>
        </w:rPr>
      </w:pPr>
      <w:r>
        <w:rPr>
          <w:noProof/>
        </w:rPr>
        <w:t>8.4.6.3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_Toc183581620 \h </w:instrText>
      </w:r>
      <w:r>
        <w:rPr>
          <w:noProof/>
        </w:rPr>
      </w:r>
      <w:r>
        <w:rPr>
          <w:noProof/>
        </w:rPr>
        <w:fldChar w:fldCharType="separate"/>
      </w:r>
      <w:r>
        <w:rPr>
          <w:noProof/>
        </w:rPr>
        <w:t>136</w:t>
      </w:r>
      <w:r>
        <w:rPr>
          <w:noProof/>
        </w:rPr>
        <w:fldChar w:fldCharType="end"/>
      </w:r>
    </w:p>
    <w:p w14:paraId="3863AC9F" w14:textId="1C97D6AD" w:rsidR="00B32B11" w:rsidRDefault="00B32B11">
      <w:pPr>
        <w:pStyle w:val="TOC3"/>
        <w:rPr>
          <w:rFonts w:asciiTheme="minorHAnsi" w:eastAsiaTheme="minorEastAsia" w:hAnsiTheme="minorHAnsi" w:cstheme="minorBidi"/>
          <w:noProof/>
          <w:sz w:val="22"/>
          <w:szCs w:val="22"/>
          <w:lang w:val="en-IN" w:eastAsia="en-IN"/>
        </w:rPr>
      </w:pPr>
      <w:r>
        <w:rPr>
          <w:noProof/>
        </w:rPr>
        <w:lastRenderedPageBreak/>
        <w:t>8.4.7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_Toc183581621 \h </w:instrText>
      </w:r>
      <w:r>
        <w:rPr>
          <w:noProof/>
        </w:rPr>
      </w:r>
      <w:r>
        <w:rPr>
          <w:noProof/>
        </w:rPr>
        <w:fldChar w:fldCharType="separate"/>
      </w:r>
      <w:r>
        <w:rPr>
          <w:noProof/>
        </w:rPr>
        <w:t>136</w:t>
      </w:r>
      <w:r>
        <w:rPr>
          <w:noProof/>
        </w:rPr>
        <w:fldChar w:fldCharType="end"/>
      </w:r>
    </w:p>
    <w:p w14:paraId="62E22208" w14:textId="746EC397" w:rsidR="00B32B11" w:rsidRDefault="00B32B11">
      <w:pPr>
        <w:pStyle w:val="TOC2"/>
        <w:rPr>
          <w:rFonts w:asciiTheme="minorHAnsi" w:eastAsiaTheme="minorEastAsia" w:hAnsiTheme="minorHAnsi" w:cstheme="minorBidi"/>
          <w:noProof/>
          <w:sz w:val="22"/>
          <w:szCs w:val="22"/>
          <w:lang w:val="en-IN" w:eastAsia="en-IN"/>
        </w:rPr>
      </w:pPr>
      <w:r>
        <w:rPr>
          <w:noProof/>
        </w:rPr>
        <w:t>8.5</w:t>
      </w:r>
      <w:r>
        <w:rPr>
          <w:rFonts w:asciiTheme="minorHAnsi" w:eastAsiaTheme="minorEastAsia" w:hAnsiTheme="minorHAnsi" w:cstheme="minorBidi"/>
          <w:noProof/>
          <w:sz w:val="22"/>
          <w:szCs w:val="22"/>
          <w:lang w:val="en-IN" w:eastAsia="en-IN"/>
        </w:rPr>
        <w:tab/>
      </w:r>
      <w:r>
        <w:rPr>
          <w:noProof/>
        </w:rPr>
        <w:t>Eees_SessionWithQoS API</w:t>
      </w:r>
      <w:r>
        <w:rPr>
          <w:noProof/>
        </w:rPr>
        <w:tab/>
      </w:r>
      <w:r>
        <w:rPr>
          <w:noProof/>
        </w:rPr>
        <w:fldChar w:fldCharType="begin"/>
      </w:r>
      <w:r>
        <w:rPr>
          <w:noProof/>
        </w:rPr>
        <w:instrText xml:space="preserve"> PAGEREF _Toc183581622 \h </w:instrText>
      </w:r>
      <w:r>
        <w:rPr>
          <w:noProof/>
        </w:rPr>
      </w:r>
      <w:r>
        <w:rPr>
          <w:noProof/>
        </w:rPr>
        <w:fldChar w:fldCharType="separate"/>
      </w:r>
      <w:r>
        <w:rPr>
          <w:noProof/>
        </w:rPr>
        <w:t>137</w:t>
      </w:r>
      <w:r>
        <w:rPr>
          <w:noProof/>
        </w:rPr>
        <w:fldChar w:fldCharType="end"/>
      </w:r>
    </w:p>
    <w:p w14:paraId="184077AF" w14:textId="091E4136" w:rsidR="00B32B11" w:rsidRDefault="00B32B11">
      <w:pPr>
        <w:pStyle w:val="TOC3"/>
        <w:rPr>
          <w:rFonts w:asciiTheme="minorHAnsi" w:eastAsiaTheme="minorEastAsia" w:hAnsiTheme="minorHAnsi" w:cstheme="minorBidi"/>
          <w:noProof/>
          <w:sz w:val="22"/>
          <w:szCs w:val="22"/>
          <w:lang w:val="en-IN" w:eastAsia="en-IN"/>
        </w:rPr>
      </w:pPr>
      <w:r>
        <w:rPr>
          <w:noProof/>
        </w:rPr>
        <w:t>8.5.1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_Toc183581623 \h </w:instrText>
      </w:r>
      <w:r>
        <w:rPr>
          <w:noProof/>
        </w:rPr>
      </w:r>
      <w:r>
        <w:rPr>
          <w:noProof/>
        </w:rPr>
        <w:fldChar w:fldCharType="separate"/>
      </w:r>
      <w:r>
        <w:rPr>
          <w:noProof/>
        </w:rPr>
        <w:t>137</w:t>
      </w:r>
      <w:r>
        <w:rPr>
          <w:noProof/>
        </w:rPr>
        <w:fldChar w:fldCharType="end"/>
      </w:r>
    </w:p>
    <w:p w14:paraId="7C3C21D4" w14:textId="497A32E8" w:rsidR="00B32B11" w:rsidRDefault="00B32B11">
      <w:pPr>
        <w:pStyle w:val="TOC3"/>
        <w:rPr>
          <w:rFonts w:asciiTheme="minorHAnsi" w:eastAsiaTheme="minorEastAsia" w:hAnsiTheme="minorHAnsi" w:cstheme="minorBidi"/>
          <w:noProof/>
          <w:sz w:val="22"/>
          <w:szCs w:val="22"/>
          <w:lang w:val="en-IN" w:eastAsia="en-IN"/>
        </w:rPr>
      </w:pPr>
      <w:r>
        <w:rPr>
          <w:noProof/>
        </w:rPr>
        <w:t>8.5.2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_Toc183581624 \h </w:instrText>
      </w:r>
      <w:r>
        <w:rPr>
          <w:noProof/>
        </w:rPr>
      </w:r>
      <w:r>
        <w:rPr>
          <w:noProof/>
        </w:rPr>
        <w:fldChar w:fldCharType="separate"/>
      </w:r>
      <w:r>
        <w:rPr>
          <w:noProof/>
        </w:rPr>
        <w:t>137</w:t>
      </w:r>
      <w:r>
        <w:rPr>
          <w:noProof/>
        </w:rPr>
        <w:fldChar w:fldCharType="end"/>
      </w:r>
    </w:p>
    <w:p w14:paraId="29EAB721" w14:textId="0669732F" w:rsidR="00B32B11" w:rsidRDefault="00B32B11">
      <w:pPr>
        <w:pStyle w:val="TOC4"/>
        <w:rPr>
          <w:rFonts w:asciiTheme="minorHAnsi" w:eastAsiaTheme="minorEastAsia" w:hAnsiTheme="minorHAnsi" w:cstheme="minorBidi"/>
          <w:noProof/>
          <w:sz w:val="22"/>
          <w:szCs w:val="22"/>
          <w:lang w:val="en-IN" w:eastAsia="en-IN"/>
        </w:rPr>
      </w:pPr>
      <w:r>
        <w:rPr>
          <w:noProof/>
        </w:rPr>
        <w:t>8.5.2.1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_Toc183581625 \h </w:instrText>
      </w:r>
      <w:r>
        <w:rPr>
          <w:noProof/>
        </w:rPr>
      </w:r>
      <w:r>
        <w:rPr>
          <w:noProof/>
        </w:rPr>
        <w:fldChar w:fldCharType="separate"/>
      </w:r>
      <w:r>
        <w:rPr>
          <w:noProof/>
        </w:rPr>
        <w:t>137</w:t>
      </w:r>
      <w:r>
        <w:rPr>
          <w:noProof/>
        </w:rPr>
        <w:fldChar w:fldCharType="end"/>
      </w:r>
    </w:p>
    <w:p w14:paraId="2C80433B" w14:textId="2D744AD4" w:rsidR="00B32B11" w:rsidRDefault="00B32B11">
      <w:pPr>
        <w:pStyle w:val="TOC4"/>
        <w:rPr>
          <w:rFonts w:asciiTheme="minorHAnsi" w:eastAsiaTheme="minorEastAsia" w:hAnsiTheme="minorHAnsi" w:cstheme="minorBidi"/>
          <w:noProof/>
          <w:sz w:val="22"/>
          <w:szCs w:val="22"/>
          <w:lang w:val="en-IN" w:eastAsia="en-IN"/>
        </w:rPr>
      </w:pPr>
      <w:r>
        <w:rPr>
          <w:noProof/>
        </w:rPr>
        <w:t>8.5.2.2</w:t>
      </w:r>
      <w:r>
        <w:rPr>
          <w:rFonts w:asciiTheme="minorHAnsi" w:eastAsiaTheme="minorEastAsia" w:hAnsiTheme="minorHAnsi" w:cstheme="minorBidi"/>
          <w:noProof/>
          <w:sz w:val="22"/>
          <w:szCs w:val="22"/>
          <w:lang w:val="en-IN" w:eastAsia="en-IN"/>
        </w:rPr>
        <w:tab/>
      </w:r>
      <w:r>
        <w:rPr>
          <w:noProof/>
        </w:rPr>
        <w:t>Resource: Sessions with QoS</w:t>
      </w:r>
      <w:r>
        <w:rPr>
          <w:noProof/>
        </w:rPr>
        <w:tab/>
      </w:r>
      <w:r>
        <w:rPr>
          <w:noProof/>
        </w:rPr>
        <w:fldChar w:fldCharType="begin"/>
      </w:r>
      <w:r>
        <w:rPr>
          <w:noProof/>
        </w:rPr>
        <w:instrText xml:space="preserve"> PAGEREF _Toc183581626 \h </w:instrText>
      </w:r>
      <w:r>
        <w:rPr>
          <w:noProof/>
        </w:rPr>
      </w:r>
      <w:r>
        <w:rPr>
          <w:noProof/>
        </w:rPr>
        <w:fldChar w:fldCharType="separate"/>
      </w:r>
      <w:r>
        <w:rPr>
          <w:noProof/>
        </w:rPr>
        <w:t>138</w:t>
      </w:r>
      <w:r>
        <w:rPr>
          <w:noProof/>
        </w:rPr>
        <w:fldChar w:fldCharType="end"/>
      </w:r>
    </w:p>
    <w:p w14:paraId="4FA00AE5" w14:textId="2D33E0EF"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8.5.2.2.1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_Toc183581627 \h </w:instrText>
      </w:r>
      <w:r>
        <w:rPr>
          <w:noProof/>
        </w:rPr>
      </w:r>
      <w:r>
        <w:rPr>
          <w:noProof/>
        </w:rPr>
        <w:fldChar w:fldCharType="separate"/>
      </w:r>
      <w:r>
        <w:rPr>
          <w:noProof/>
        </w:rPr>
        <w:t>138</w:t>
      </w:r>
      <w:r>
        <w:rPr>
          <w:noProof/>
        </w:rPr>
        <w:fldChar w:fldCharType="end"/>
      </w:r>
    </w:p>
    <w:p w14:paraId="49CED293" w14:textId="6676CEED"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8.5.2.2.2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_Toc183581628 \h </w:instrText>
      </w:r>
      <w:r>
        <w:rPr>
          <w:noProof/>
        </w:rPr>
      </w:r>
      <w:r>
        <w:rPr>
          <w:noProof/>
        </w:rPr>
        <w:fldChar w:fldCharType="separate"/>
      </w:r>
      <w:r>
        <w:rPr>
          <w:noProof/>
        </w:rPr>
        <w:t>138</w:t>
      </w:r>
      <w:r>
        <w:rPr>
          <w:noProof/>
        </w:rPr>
        <w:fldChar w:fldCharType="end"/>
      </w:r>
    </w:p>
    <w:p w14:paraId="1E713403" w14:textId="0D8D122D"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8.5.2.2.3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_Toc183581629 \h </w:instrText>
      </w:r>
      <w:r>
        <w:rPr>
          <w:noProof/>
        </w:rPr>
      </w:r>
      <w:r>
        <w:rPr>
          <w:noProof/>
        </w:rPr>
        <w:fldChar w:fldCharType="separate"/>
      </w:r>
      <w:r>
        <w:rPr>
          <w:noProof/>
        </w:rPr>
        <w:t>138</w:t>
      </w:r>
      <w:r>
        <w:rPr>
          <w:noProof/>
        </w:rPr>
        <w:fldChar w:fldCharType="end"/>
      </w:r>
    </w:p>
    <w:p w14:paraId="77E50C10" w14:textId="3ECB94C9"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8.5.2.2.3.1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_Toc183581630 \h </w:instrText>
      </w:r>
      <w:r>
        <w:rPr>
          <w:noProof/>
        </w:rPr>
      </w:r>
      <w:r>
        <w:rPr>
          <w:noProof/>
        </w:rPr>
        <w:fldChar w:fldCharType="separate"/>
      </w:r>
      <w:r>
        <w:rPr>
          <w:noProof/>
        </w:rPr>
        <w:t>138</w:t>
      </w:r>
      <w:r>
        <w:rPr>
          <w:noProof/>
        </w:rPr>
        <w:fldChar w:fldCharType="end"/>
      </w:r>
    </w:p>
    <w:p w14:paraId="290CABC3" w14:textId="27EA0D40"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8.5.2.2.3.2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_Toc183581631 \h </w:instrText>
      </w:r>
      <w:r>
        <w:rPr>
          <w:noProof/>
        </w:rPr>
      </w:r>
      <w:r>
        <w:rPr>
          <w:noProof/>
        </w:rPr>
        <w:fldChar w:fldCharType="separate"/>
      </w:r>
      <w:r>
        <w:rPr>
          <w:noProof/>
        </w:rPr>
        <w:t>139</w:t>
      </w:r>
      <w:r>
        <w:rPr>
          <w:noProof/>
        </w:rPr>
        <w:fldChar w:fldCharType="end"/>
      </w:r>
    </w:p>
    <w:p w14:paraId="66262BAF" w14:textId="44917114"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8.5.2.2.4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_Toc183581632 \h </w:instrText>
      </w:r>
      <w:r>
        <w:rPr>
          <w:noProof/>
        </w:rPr>
      </w:r>
      <w:r>
        <w:rPr>
          <w:noProof/>
        </w:rPr>
        <w:fldChar w:fldCharType="separate"/>
      </w:r>
      <w:r>
        <w:rPr>
          <w:noProof/>
        </w:rPr>
        <w:t>140</w:t>
      </w:r>
      <w:r>
        <w:rPr>
          <w:noProof/>
        </w:rPr>
        <w:fldChar w:fldCharType="end"/>
      </w:r>
    </w:p>
    <w:p w14:paraId="6166BC3A" w14:textId="665CB3D0" w:rsidR="00B32B11" w:rsidRDefault="00B32B11">
      <w:pPr>
        <w:pStyle w:val="TOC4"/>
        <w:rPr>
          <w:rFonts w:asciiTheme="minorHAnsi" w:eastAsiaTheme="minorEastAsia" w:hAnsiTheme="minorHAnsi" w:cstheme="minorBidi"/>
          <w:noProof/>
          <w:sz w:val="22"/>
          <w:szCs w:val="22"/>
          <w:lang w:val="en-IN" w:eastAsia="en-IN"/>
        </w:rPr>
      </w:pPr>
      <w:r>
        <w:rPr>
          <w:noProof/>
        </w:rPr>
        <w:t>8.5.2.3</w:t>
      </w:r>
      <w:r>
        <w:rPr>
          <w:rFonts w:asciiTheme="minorHAnsi" w:eastAsiaTheme="minorEastAsia" w:hAnsiTheme="minorHAnsi" w:cstheme="minorBidi"/>
          <w:noProof/>
          <w:sz w:val="22"/>
          <w:szCs w:val="22"/>
          <w:lang w:val="en-IN" w:eastAsia="en-IN"/>
        </w:rPr>
        <w:tab/>
      </w:r>
      <w:r>
        <w:rPr>
          <w:noProof/>
        </w:rPr>
        <w:t>Resource: Individual Session with QoS</w:t>
      </w:r>
      <w:r>
        <w:rPr>
          <w:noProof/>
        </w:rPr>
        <w:tab/>
      </w:r>
      <w:r>
        <w:rPr>
          <w:noProof/>
        </w:rPr>
        <w:fldChar w:fldCharType="begin"/>
      </w:r>
      <w:r>
        <w:rPr>
          <w:noProof/>
        </w:rPr>
        <w:instrText xml:space="preserve"> PAGEREF _Toc183581633 \h </w:instrText>
      </w:r>
      <w:r>
        <w:rPr>
          <w:noProof/>
        </w:rPr>
      </w:r>
      <w:r>
        <w:rPr>
          <w:noProof/>
        </w:rPr>
        <w:fldChar w:fldCharType="separate"/>
      </w:r>
      <w:r>
        <w:rPr>
          <w:noProof/>
        </w:rPr>
        <w:t>140</w:t>
      </w:r>
      <w:r>
        <w:rPr>
          <w:noProof/>
        </w:rPr>
        <w:fldChar w:fldCharType="end"/>
      </w:r>
    </w:p>
    <w:p w14:paraId="3D4FED3D" w14:textId="611C2F63"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8.5.2.3.1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_Toc183581634 \h </w:instrText>
      </w:r>
      <w:r>
        <w:rPr>
          <w:noProof/>
        </w:rPr>
      </w:r>
      <w:r>
        <w:rPr>
          <w:noProof/>
        </w:rPr>
        <w:fldChar w:fldCharType="separate"/>
      </w:r>
      <w:r>
        <w:rPr>
          <w:noProof/>
        </w:rPr>
        <w:t>140</w:t>
      </w:r>
      <w:r>
        <w:rPr>
          <w:noProof/>
        </w:rPr>
        <w:fldChar w:fldCharType="end"/>
      </w:r>
    </w:p>
    <w:p w14:paraId="3E4D13C7" w14:textId="7E839EB3"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8.5.2.3.2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_Toc183581635 \h </w:instrText>
      </w:r>
      <w:r>
        <w:rPr>
          <w:noProof/>
        </w:rPr>
      </w:r>
      <w:r>
        <w:rPr>
          <w:noProof/>
        </w:rPr>
        <w:fldChar w:fldCharType="separate"/>
      </w:r>
      <w:r>
        <w:rPr>
          <w:noProof/>
        </w:rPr>
        <w:t>140</w:t>
      </w:r>
      <w:r>
        <w:rPr>
          <w:noProof/>
        </w:rPr>
        <w:fldChar w:fldCharType="end"/>
      </w:r>
    </w:p>
    <w:p w14:paraId="2DFC923C" w14:textId="6ABC6669"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8.5.2.3.3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_Toc183581636 \h </w:instrText>
      </w:r>
      <w:r>
        <w:rPr>
          <w:noProof/>
        </w:rPr>
      </w:r>
      <w:r>
        <w:rPr>
          <w:noProof/>
        </w:rPr>
        <w:fldChar w:fldCharType="separate"/>
      </w:r>
      <w:r>
        <w:rPr>
          <w:noProof/>
        </w:rPr>
        <w:t>141</w:t>
      </w:r>
      <w:r>
        <w:rPr>
          <w:noProof/>
        </w:rPr>
        <w:fldChar w:fldCharType="end"/>
      </w:r>
    </w:p>
    <w:p w14:paraId="4D82D293" w14:textId="67B4AD6E"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8.5.2.3.3.1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_Toc183581637 \h </w:instrText>
      </w:r>
      <w:r>
        <w:rPr>
          <w:noProof/>
        </w:rPr>
      </w:r>
      <w:r>
        <w:rPr>
          <w:noProof/>
        </w:rPr>
        <w:fldChar w:fldCharType="separate"/>
      </w:r>
      <w:r>
        <w:rPr>
          <w:noProof/>
        </w:rPr>
        <w:t>141</w:t>
      </w:r>
      <w:r>
        <w:rPr>
          <w:noProof/>
        </w:rPr>
        <w:fldChar w:fldCharType="end"/>
      </w:r>
    </w:p>
    <w:p w14:paraId="2ED535E2" w14:textId="44249A3D"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8.5.2.3.3.2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_Toc183581638 \h </w:instrText>
      </w:r>
      <w:r>
        <w:rPr>
          <w:noProof/>
        </w:rPr>
      </w:r>
      <w:r>
        <w:rPr>
          <w:noProof/>
        </w:rPr>
        <w:fldChar w:fldCharType="separate"/>
      </w:r>
      <w:r>
        <w:rPr>
          <w:noProof/>
        </w:rPr>
        <w:t>142</w:t>
      </w:r>
      <w:r>
        <w:rPr>
          <w:noProof/>
        </w:rPr>
        <w:fldChar w:fldCharType="end"/>
      </w:r>
    </w:p>
    <w:p w14:paraId="4480E8D5" w14:textId="37358ACA"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8.5.2.3.3.3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_Toc183581639 \h </w:instrText>
      </w:r>
      <w:r>
        <w:rPr>
          <w:noProof/>
        </w:rPr>
      </w:r>
      <w:r>
        <w:rPr>
          <w:noProof/>
        </w:rPr>
        <w:fldChar w:fldCharType="separate"/>
      </w:r>
      <w:r>
        <w:rPr>
          <w:noProof/>
        </w:rPr>
        <w:t>143</w:t>
      </w:r>
      <w:r>
        <w:rPr>
          <w:noProof/>
        </w:rPr>
        <w:fldChar w:fldCharType="end"/>
      </w:r>
    </w:p>
    <w:p w14:paraId="20710308" w14:textId="42A3F01B"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8.5.2.3.3.4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_Toc183581640 \h </w:instrText>
      </w:r>
      <w:r>
        <w:rPr>
          <w:noProof/>
        </w:rPr>
      </w:r>
      <w:r>
        <w:rPr>
          <w:noProof/>
        </w:rPr>
        <w:fldChar w:fldCharType="separate"/>
      </w:r>
      <w:r>
        <w:rPr>
          <w:noProof/>
        </w:rPr>
        <w:t>144</w:t>
      </w:r>
      <w:r>
        <w:rPr>
          <w:noProof/>
        </w:rPr>
        <w:fldChar w:fldCharType="end"/>
      </w:r>
    </w:p>
    <w:p w14:paraId="2A8E009B" w14:textId="2BCC0796"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8.5.2.3.4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_Toc183581641 \h </w:instrText>
      </w:r>
      <w:r>
        <w:rPr>
          <w:noProof/>
        </w:rPr>
      </w:r>
      <w:r>
        <w:rPr>
          <w:noProof/>
        </w:rPr>
        <w:fldChar w:fldCharType="separate"/>
      </w:r>
      <w:r>
        <w:rPr>
          <w:noProof/>
        </w:rPr>
        <w:t>145</w:t>
      </w:r>
      <w:r>
        <w:rPr>
          <w:noProof/>
        </w:rPr>
        <w:fldChar w:fldCharType="end"/>
      </w:r>
    </w:p>
    <w:p w14:paraId="24BA04B7" w14:textId="40132D70" w:rsidR="00B32B11" w:rsidRDefault="00B32B11">
      <w:pPr>
        <w:pStyle w:val="TOC3"/>
        <w:rPr>
          <w:rFonts w:asciiTheme="minorHAnsi" w:eastAsiaTheme="minorEastAsia" w:hAnsiTheme="minorHAnsi" w:cstheme="minorBidi"/>
          <w:noProof/>
          <w:sz w:val="22"/>
          <w:szCs w:val="22"/>
          <w:lang w:val="en-IN" w:eastAsia="en-IN"/>
        </w:rPr>
      </w:pPr>
      <w:r>
        <w:rPr>
          <w:noProof/>
        </w:rPr>
        <w:t>8.5.3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_Toc183581642 \h </w:instrText>
      </w:r>
      <w:r>
        <w:rPr>
          <w:noProof/>
        </w:rPr>
      </w:r>
      <w:r>
        <w:rPr>
          <w:noProof/>
        </w:rPr>
        <w:fldChar w:fldCharType="separate"/>
      </w:r>
      <w:r>
        <w:rPr>
          <w:noProof/>
        </w:rPr>
        <w:t>145</w:t>
      </w:r>
      <w:r>
        <w:rPr>
          <w:noProof/>
        </w:rPr>
        <w:fldChar w:fldCharType="end"/>
      </w:r>
    </w:p>
    <w:p w14:paraId="0F53A21F" w14:textId="7BF3D0C0" w:rsidR="00B32B11" w:rsidRDefault="00B32B11">
      <w:pPr>
        <w:pStyle w:val="TOC3"/>
        <w:rPr>
          <w:rFonts w:asciiTheme="minorHAnsi" w:eastAsiaTheme="minorEastAsia" w:hAnsiTheme="minorHAnsi" w:cstheme="minorBidi"/>
          <w:noProof/>
          <w:sz w:val="22"/>
          <w:szCs w:val="22"/>
          <w:lang w:val="en-IN" w:eastAsia="en-IN"/>
        </w:rPr>
      </w:pPr>
      <w:r>
        <w:rPr>
          <w:noProof/>
        </w:rPr>
        <w:t>8.5.4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_Toc183581643 \h </w:instrText>
      </w:r>
      <w:r>
        <w:rPr>
          <w:noProof/>
        </w:rPr>
      </w:r>
      <w:r>
        <w:rPr>
          <w:noProof/>
        </w:rPr>
        <w:fldChar w:fldCharType="separate"/>
      </w:r>
      <w:r>
        <w:rPr>
          <w:noProof/>
        </w:rPr>
        <w:t>145</w:t>
      </w:r>
      <w:r>
        <w:rPr>
          <w:noProof/>
        </w:rPr>
        <w:fldChar w:fldCharType="end"/>
      </w:r>
    </w:p>
    <w:p w14:paraId="167F373C" w14:textId="3AD80BC5" w:rsidR="00B32B11" w:rsidRDefault="00B32B11">
      <w:pPr>
        <w:pStyle w:val="TOC4"/>
        <w:rPr>
          <w:rFonts w:asciiTheme="minorHAnsi" w:eastAsiaTheme="minorEastAsia" w:hAnsiTheme="minorHAnsi" w:cstheme="minorBidi"/>
          <w:noProof/>
          <w:sz w:val="22"/>
          <w:szCs w:val="22"/>
          <w:lang w:val="en-IN" w:eastAsia="en-IN"/>
        </w:rPr>
      </w:pPr>
      <w:r>
        <w:rPr>
          <w:noProof/>
        </w:rPr>
        <w:t>8.5.4.1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_Toc183581644 \h </w:instrText>
      </w:r>
      <w:r>
        <w:rPr>
          <w:noProof/>
        </w:rPr>
      </w:r>
      <w:r>
        <w:rPr>
          <w:noProof/>
        </w:rPr>
        <w:fldChar w:fldCharType="separate"/>
      </w:r>
      <w:r>
        <w:rPr>
          <w:noProof/>
        </w:rPr>
        <w:t>145</w:t>
      </w:r>
      <w:r>
        <w:rPr>
          <w:noProof/>
        </w:rPr>
        <w:fldChar w:fldCharType="end"/>
      </w:r>
    </w:p>
    <w:p w14:paraId="2976C693" w14:textId="34990721" w:rsidR="00B32B11" w:rsidRDefault="00B32B11">
      <w:pPr>
        <w:pStyle w:val="TOC4"/>
        <w:rPr>
          <w:rFonts w:asciiTheme="minorHAnsi" w:eastAsiaTheme="minorEastAsia" w:hAnsiTheme="minorHAnsi" w:cstheme="minorBidi"/>
          <w:noProof/>
          <w:sz w:val="22"/>
          <w:szCs w:val="22"/>
          <w:lang w:val="en-IN" w:eastAsia="en-IN"/>
        </w:rPr>
      </w:pPr>
      <w:r>
        <w:rPr>
          <w:noProof/>
          <w:lang w:eastAsia="zh-CN"/>
        </w:rPr>
        <w:t>8.5.4.2</w:t>
      </w:r>
      <w:r>
        <w:rPr>
          <w:rFonts w:asciiTheme="minorHAnsi" w:eastAsiaTheme="minorEastAsia" w:hAnsiTheme="minorHAnsi" w:cstheme="minorBidi"/>
          <w:noProof/>
          <w:sz w:val="22"/>
          <w:szCs w:val="22"/>
          <w:lang w:val="en-IN" w:eastAsia="en-IN"/>
        </w:rPr>
        <w:tab/>
      </w:r>
      <w:r>
        <w:rPr>
          <w:noProof/>
          <w:lang w:eastAsia="zh-CN"/>
        </w:rPr>
        <w:t>User Plane Event Notification</w:t>
      </w:r>
      <w:r>
        <w:rPr>
          <w:noProof/>
        </w:rPr>
        <w:tab/>
      </w:r>
      <w:r>
        <w:rPr>
          <w:noProof/>
        </w:rPr>
        <w:fldChar w:fldCharType="begin"/>
      </w:r>
      <w:r>
        <w:rPr>
          <w:noProof/>
        </w:rPr>
        <w:instrText xml:space="preserve"> PAGEREF _Toc183581645 \h </w:instrText>
      </w:r>
      <w:r>
        <w:rPr>
          <w:noProof/>
        </w:rPr>
      </w:r>
      <w:r>
        <w:rPr>
          <w:noProof/>
        </w:rPr>
        <w:fldChar w:fldCharType="separate"/>
      </w:r>
      <w:r>
        <w:rPr>
          <w:noProof/>
        </w:rPr>
        <w:t>145</w:t>
      </w:r>
      <w:r>
        <w:rPr>
          <w:noProof/>
        </w:rPr>
        <w:fldChar w:fldCharType="end"/>
      </w:r>
    </w:p>
    <w:p w14:paraId="4CACBDB5" w14:textId="33BA3551"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8.5.4.2.1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_Toc183581646 \h </w:instrText>
      </w:r>
      <w:r>
        <w:rPr>
          <w:noProof/>
        </w:rPr>
      </w:r>
      <w:r>
        <w:rPr>
          <w:noProof/>
        </w:rPr>
        <w:fldChar w:fldCharType="separate"/>
      </w:r>
      <w:r>
        <w:rPr>
          <w:noProof/>
        </w:rPr>
        <w:t>145</w:t>
      </w:r>
      <w:r>
        <w:rPr>
          <w:noProof/>
        </w:rPr>
        <w:fldChar w:fldCharType="end"/>
      </w:r>
    </w:p>
    <w:p w14:paraId="19F6AD76" w14:textId="74DF66A5"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8.5.4.2.2</w:t>
      </w:r>
      <w:r>
        <w:rPr>
          <w:rFonts w:asciiTheme="minorHAnsi" w:eastAsiaTheme="minorEastAsia" w:hAnsiTheme="minorHAnsi" w:cstheme="minorBidi"/>
          <w:noProof/>
          <w:sz w:val="22"/>
          <w:szCs w:val="22"/>
          <w:lang w:val="en-IN" w:eastAsia="en-IN"/>
        </w:rPr>
        <w:tab/>
      </w:r>
      <w:r>
        <w:rPr>
          <w:noProof/>
          <w:lang w:eastAsia="zh-CN"/>
        </w:rPr>
        <w:t>TargetURI</w:t>
      </w:r>
      <w:r>
        <w:rPr>
          <w:noProof/>
        </w:rPr>
        <w:tab/>
      </w:r>
      <w:r>
        <w:rPr>
          <w:noProof/>
        </w:rPr>
        <w:fldChar w:fldCharType="begin"/>
      </w:r>
      <w:r>
        <w:rPr>
          <w:noProof/>
        </w:rPr>
        <w:instrText xml:space="preserve"> PAGEREF _Toc183581647 \h </w:instrText>
      </w:r>
      <w:r>
        <w:rPr>
          <w:noProof/>
        </w:rPr>
      </w:r>
      <w:r>
        <w:rPr>
          <w:noProof/>
        </w:rPr>
        <w:fldChar w:fldCharType="separate"/>
      </w:r>
      <w:r>
        <w:rPr>
          <w:noProof/>
        </w:rPr>
        <w:t>145</w:t>
      </w:r>
      <w:r>
        <w:rPr>
          <w:noProof/>
        </w:rPr>
        <w:fldChar w:fldCharType="end"/>
      </w:r>
    </w:p>
    <w:p w14:paraId="27694024" w14:textId="05E221B2"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8.5.4.2.3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_Toc183581648 \h </w:instrText>
      </w:r>
      <w:r>
        <w:rPr>
          <w:noProof/>
        </w:rPr>
      </w:r>
      <w:r>
        <w:rPr>
          <w:noProof/>
        </w:rPr>
        <w:fldChar w:fldCharType="separate"/>
      </w:r>
      <w:r>
        <w:rPr>
          <w:noProof/>
        </w:rPr>
        <w:t>145</w:t>
      </w:r>
      <w:r>
        <w:rPr>
          <w:noProof/>
        </w:rPr>
        <w:fldChar w:fldCharType="end"/>
      </w:r>
    </w:p>
    <w:p w14:paraId="0BCE685E" w14:textId="7D2FF7A4"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8.5.4.2.3</w:t>
      </w:r>
      <w:r>
        <w:rPr>
          <w:noProof/>
        </w:rPr>
        <w:t>.1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_Toc183581649 \h </w:instrText>
      </w:r>
      <w:r>
        <w:rPr>
          <w:noProof/>
        </w:rPr>
      </w:r>
      <w:r>
        <w:rPr>
          <w:noProof/>
        </w:rPr>
        <w:fldChar w:fldCharType="separate"/>
      </w:r>
      <w:r>
        <w:rPr>
          <w:noProof/>
        </w:rPr>
        <w:t>145</w:t>
      </w:r>
      <w:r>
        <w:rPr>
          <w:noProof/>
        </w:rPr>
        <w:fldChar w:fldCharType="end"/>
      </w:r>
    </w:p>
    <w:p w14:paraId="088695F9" w14:textId="02DB6270" w:rsidR="00B32B11" w:rsidRDefault="00B32B11">
      <w:pPr>
        <w:pStyle w:val="TOC3"/>
        <w:rPr>
          <w:rFonts w:asciiTheme="minorHAnsi" w:eastAsiaTheme="minorEastAsia" w:hAnsiTheme="minorHAnsi" w:cstheme="minorBidi"/>
          <w:noProof/>
          <w:sz w:val="22"/>
          <w:szCs w:val="22"/>
          <w:lang w:val="en-IN" w:eastAsia="en-IN"/>
        </w:rPr>
      </w:pPr>
      <w:r>
        <w:rPr>
          <w:noProof/>
        </w:rPr>
        <w:t>8.5.5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_Toc183581650 \h </w:instrText>
      </w:r>
      <w:r>
        <w:rPr>
          <w:noProof/>
        </w:rPr>
      </w:r>
      <w:r>
        <w:rPr>
          <w:noProof/>
        </w:rPr>
        <w:fldChar w:fldCharType="separate"/>
      </w:r>
      <w:r>
        <w:rPr>
          <w:noProof/>
        </w:rPr>
        <w:t>146</w:t>
      </w:r>
      <w:r>
        <w:rPr>
          <w:noProof/>
        </w:rPr>
        <w:fldChar w:fldCharType="end"/>
      </w:r>
    </w:p>
    <w:p w14:paraId="2E34314C" w14:textId="710A8A7B" w:rsidR="00B32B11" w:rsidRDefault="00B32B11">
      <w:pPr>
        <w:pStyle w:val="TOC4"/>
        <w:rPr>
          <w:rFonts w:asciiTheme="minorHAnsi" w:eastAsiaTheme="minorEastAsia" w:hAnsiTheme="minorHAnsi" w:cstheme="minorBidi"/>
          <w:noProof/>
          <w:sz w:val="22"/>
          <w:szCs w:val="22"/>
          <w:lang w:val="en-IN" w:eastAsia="en-IN"/>
        </w:rPr>
      </w:pPr>
      <w:r>
        <w:rPr>
          <w:noProof/>
          <w:lang w:eastAsia="zh-CN"/>
        </w:rPr>
        <w:t>8.5.5.1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_Toc183581651 \h </w:instrText>
      </w:r>
      <w:r>
        <w:rPr>
          <w:noProof/>
        </w:rPr>
      </w:r>
      <w:r>
        <w:rPr>
          <w:noProof/>
        </w:rPr>
        <w:fldChar w:fldCharType="separate"/>
      </w:r>
      <w:r>
        <w:rPr>
          <w:noProof/>
        </w:rPr>
        <w:t>146</w:t>
      </w:r>
      <w:r>
        <w:rPr>
          <w:noProof/>
        </w:rPr>
        <w:fldChar w:fldCharType="end"/>
      </w:r>
    </w:p>
    <w:p w14:paraId="23540129" w14:textId="1612484B" w:rsidR="00B32B11" w:rsidRDefault="00B32B11">
      <w:pPr>
        <w:pStyle w:val="TOC4"/>
        <w:rPr>
          <w:rFonts w:asciiTheme="minorHAnsi" w:eastAsiaTheme="minorEastAsia" w:hAnsiTheme="minorHAnsi" w:cstheme="minorBidi"/>
          <w:noProof/>
          <w:sz w:val="22"/>
          <w:szCs w:val="22"/>
          <w:lang w:val="en-IN" w:eastAsia="en-IN"/>
        </w:rPr>
      </w:pPr>
      <w:r>
        <w:rPr>
          <w:noProof/>
          <w:lang w:eastAsia="zh-CN"/>
        </w:rPr>
        <w:t>8.5.5.2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_Toc183581652 \h </w:instrText>
      </w:r>
      <w:r>
        <w:rPr>
          <w:noProof/>
        </w:rPr>
      </w:r>
      <w:r>
        <w:rPr>
          <w:noProof/>
        </w:rPr>
        <w:fldChar w:fldCharType="separate"/>
      </w:r>
      <w:r>
        <w:rPr>
          <w:noProof/>
        </w:rPr>
        <w:t>148</w:t>
      </w:r>
      <w:r>
        <w:rPr>
          <w:noProof/>
        </w:rPr>
        <w:fldChar w:fldCharType="end"/>
      </w:r>
    </w:p>
    <w:p w14:paraId="68BD3F7C" w14:textId="17BC39AA"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_Toc183581653 \h </w:instrText>
      </w:r>
      <w:r>
        <w:rPr>
          <w:noProof/>
        </w:rPr>
      </w:r>
      <w:r>
        <w:rPr>
          <w:noProof/>
        </w:rPr>
        <w:fldChar w:fldCharType="separate"/>
      </w:r>
      <w:r>
        <w:rPr>
          <w:noProof/>
        </w:rPr>
        <w:t>148</w:t>
      </w:r>
      <w:r>
        <w:rPr>
          <w:noProof/>
        </w:rPr>
        <w:fldChar w:fldCharType="end"/>
      </w:r>
    </w:p>
    <w:p w14:paraId="3F395DBA" w14:textId="2C4DC599"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8.5.5.2.2</w:t>
      </w:r>
      <w:r>
        <w:rPr>
          <w:rFonts w:asciiTheme="minorHAnsi" w:eastAsiaTheme="minorEastAsia" w:hAnsiTheme="minorHAnsi" w:cstheme="minorBidi"/>
          <w:noProof/>
          <w:sz w:val="22"/>
          <w:szCs w:val="22"/>
          <w:lang w:val="en-IN" w:eastAsia="en-IN"/>
        </w:rPr>
        <w:tab/>
      </w:r>
      <w:r>
        <w:rPr>
          <w:noProof/>
          <w:lang w:eastAsia="zh-CN"/>
        </w:rPr>
        <w:t>Type: SessionWithQoS</w:t>
      </w:r>
      <w:r>
        <w:rPr>
          <w:noProof/>
        </w:rPr>
        <w:tab/>
      </w:r>
      <w:r>
        <w:rPr>
          <w:noProof/>
        </w:rPr>
        <w:fldChar w:fldCharType="begin"/>
      </w:r>
      <w:r>
        <w:rPr>
          <w:noProof/>
        </w:rPr>
        <w:instrText xml:space="preserve"> PAGEREF _Toc183581654 \h </w:instrText>
      </w:r>
      <w:r>
        <w:rPr>
          <w:noProof/>
        </w:rPr>
      </w:r>
      <w:r>
        <w:rPr>
          <w:noProof/>
        </w:rPr>
        <w:fldChar w:fldCharType="separate"/>
      </w:r>
      <w:r>
        <w:rPr>
          <w:noProof/>
        </w:rPr>
        <w:t>148</w:t>
      </w:r>
      <w:r>
        <w:rPr>
          <w:noProof/>
        </w:rPr>
        <w:fldChar w:fldCharType="end"/>
      </w:r>
    </w:p>
    <w:p w14:paraId="16CD6EB5" w14:textId="3E584AAA"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8.5.5.2.3</w:t>
      </w:r>
      <w:r>
        <w:rPr>
          <w:rFonts w:asciiTheme="minorHAnsi" w:eastAsiaTheme="minorEastAsia" w:hAnsiTheme="minorHAnsi" w:cstheme="minorBidi"/>
          <w:noProof/>
          <w:sz w:val="22"/>
          <w:szCs w:val="22"/>
          <w:lang w:val="en-IN" w:eastAsia="en-IN"/>
        </w:rPr>
        <w:tab/>
      </w:r>
      <w:r>
        <w:rPr>
          <w:noProof/>
          <w:lang w:eastAsia="zh-CN"/>
        </w:rPr>
        <w:t>Type: SessionWithQoSPatch</w:t>
      </w:r>
      <w:r>
        <w:rPr>
          <w:noProof/>
        </w:rPr>
        <w:tab/>
      </w:r>
      <w:r>
        <w:rPr>
          <w:noProof/>
        </w:rPr>
        <w:fldChar w:fldCharType="begin"/>
      </w:r>
      <w:r>
        <w:rPr>
          <w:noProof/>
        </w:rPr>
        <w:instrText xml:space="preserve"> PAGEREF _Toc183581655 \h </w:instrText>
      </w:r>
      <w:r>
        <w:rPr>
          <w:noProof/>
        </w:rPr>
      </w:r>
      <w:r>
        <w:rPr>
          <w:noProof/>
        </w:rPr>
        <w:fldChar w:fldCharType="separate"/>
      </w:r>
      <w:r>
        <w:rPr>
          <w:noProof/>
        </w:rPr>
        <w:t>151</w:t>
      </w:r>
      <w:r>
        <w:rPr>
          <w:noProof/>
        </w:rPr>
        <w:fldChar w:fldCharType="end"/>
      </w:r>
    </w:p>
    <w:p w14:paraId="621CC9D4" w14:textId="39935CD8"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8.5.5.2.4</w:t>
      </w:r>
      <w:r>
        <w:rPr>
          <w:rFonts w:asciiTheme="minorHAnsi" w:eastAsiaTheme="minorEastAsia" w:hAnsiTheme="minorHAnsi" w:cstheme="minorBidi"/>
          <w:noProof/>
          <w:sz w:val="22"/>
          <w:szCs w:val="22"/>
          <w:lang w:val="en-IN" w:eastAsia="en-IN"/>
        </w:rPr>
        <w:tab/>
      </w:r>
      <w:r>
        <w:rPr>
          <w:noProof/>
          <w:lang w:eastAsia="zh-CN"/>
        </w:rPr>
        <w:t>Type: UserPlaneEventNotification</w:t>
      </w:r>
      <w:r>
        <w:rPr>
          <w:noProof/>
        </w:rPr>
        <w:tab/>
      </w:r>
      <w:r>
        <w:rPr>
          <w:noProof/>
        </w:rPr>
        <w:fldChar w:fldCharType="begin"/>
      </w:r>
      <w:r>
        <w:rPr>
          <w:noProof/>
        </w:rPr>
        <w:instrText xml:space="preserve"> PAGEREF _Toc183581656 \h </w:instrText>
      </w:r>
      <w:r>
        <w:rPr>
          <w:noProof/>
        </w:rPr>
      </w:r>
      <w:r>
        <w:rPr>
          <w:noProof/>
        </w:rPr>
        <w:fldChar w:fldCharType="separate"/>
      </w:r>
      <w:r>
        <w:rPr>
          <w:noProof/>
        </w:rPr>
        <w:t>151</w:t>
      </w:r>
      <w:r>
        <w:rPr>
          <w:noProof/>
        </w:rPr>
        <w:fldChar w:fldCharType="end"/>
      </w:r>
    </w:p>
    <w:p w14:paraId="0577AD13" w14:textId="0F4BD3F7" w:rsidR="00B32B11" w:rsidRDefault="00B32B11">
      <w:pPr>
        <w:pStyle w:val="TOC4"/>
        <w:rPr>
          <w:rFonts w:asciiTheme="minorHAnsi" w:eastAsiaTheme="minorEastAsia" w:hAnsiTheme="minorHAnsi" w:cstheme="minorBidi"/>
          <w:noProof/>
          <w:sz w:val="22"/>
          <w:szCs w:val="22"/>
          <w:lang w:val="en-IN" w:eastAsia="en-IN"/>
        </w:rPr>
      </w:pPr>
      <w:r>
        <w:rPr>
          <w:noProof/>
          <w:lang w:eastAsia="zh-CN"/>
        </w:rPr>
        <w:t>8.5.5.3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_Toc183581657 \h </w:instrText>
      </w:r>
      <w:r>
        <w:rPr>
          <w:noProof/>
        </w:rPr>
      </w:r>
      <w:r>
        <w:rPr>
          <w:noProof/>
        </w:rPr>
        <w:fldChar w:fldCharType="separate"/>
      </w:r>
      <w:r>
        <w:rPr>
          <w:noProof/>
        </w:rPr>
        <w:t>152</w:t>
      </w:r>
      <w:r>
        <w:rPr>
          <w:noProof/>
        </w:rPr>
        <w:fldChar w:fldCharType="end"/>
      </w:r>
    </w:p>
    <w:p w14:paraId="5B376A52" w14:textId="31A90AD3" w:rsidR="00B32B11" w:rsidRDefault="00B32B11">
      <w:pPr>
        <w:pStyle w:val="TOC3"/>
        <w:rPr>
          <w:rFonts w:asciiTheme="minorHAnsi" w:eastAsiaTheme="minorEastAsia" w:hAnsiTheme="minorHAnsi" w:cstheme="minorBidi"/>
          <w:noProof/>
          <w:sz w:val="22"/>
          <w:szCs w:val="22"/>
          <w:lang w:val="en-IN" w:eastAsia="en-IN"/>
        </w:rPr>
      </w:pPr>
      <w:r>
        <w:rPr>
          <w:noProof/>
        </w:rPr>
        <w:t>8.5.6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_Toc183581658 \h </w:instrText>
      </w:r>
      <w:r>
        <w:rPr>
          <w:noProof/>
        </w:rPr>
      </w:r>
      <w:r>
        <w:rPr>
          <w:noProof/>
        </w:rPr>
        <w:fldChar w:fldCharType="separate"/>
      </w:r>
      <w:r>
        <w:rPr>
          <w:noProof/>
        </w:rPr>
        <w:t>152</w:t>
      </w:r>
      <w:r>
        <w:rPr>
          <w:noProof/>
        </w:rPr>
        <w:fldChar w:fldCharType="end"/>
      </w:r>
    </w:p>
    <w:p w14:paraId="77F6C35F" w14:textId="22F27CEA" w:rsidR="00B32B11" w:rsidRDefault="00B32B11">
      <w:pPr>
        <w:pStyle w:val="TOC4"/>
        <w:rPr>
          <w:rFonts w:asciiTheme="minorHAnsi" w:eastAsiaTheme="minorEastAsia" w:hAnsiTheme="minorHAnsi" w:cstheme="minorBidi"/>
          <w:noProof/>
          <w:sz w:val="22"/>
          <w:szCs w:val="22"/>
          <w:lang w:val="en-IN" w:eastAsia="en-IN"/>
        </w:rPr>
      </w:pPr>
      <w:r>
        <w:rPr>
          <w:noProof/>
        </w:rPr>
        <w:t>8.5.6.1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_Toc183581659 \h </w:instrText>
      </w:r>
      <w:r>
        <w:rPr>
          <w:noProof/>
        </w:rPr>
      </w:r>
      <w:r>
        <w:rPr>
          <w:noProof/>
        </w:rPr>
        <w:fldChar w:fldCharType="separate"/>
      </w:r>
      <w:r>
        <w:rPr>
          <w:noProof/>
        </w:rPr>
        <w:t>152</w:t>
      </w:r>
      <w:r>
        <w:rPr>
          <w:noProof/>
        </w:rPr>
        <w:fldChar w:fldCharType="end"/>
      </w:r>
    </w:p>
    <w:p w14:paraId="50B20FD1" w14:textId="135306BD" w:rsidR="00B32B11" w:rsidRDefault="00B32B11">
      <w:pPr>
        <w:pStyle w:val="TOC4"/>
        <w:rPr>
          <w:rFonts w:asciiTheme="minorHAnsi" w:eastAsiaTheme="minorEastAsia" w:hAnsiTheme="minorHAnsi" w:cstheme="minorBidi"/>
          <w:noProof/>
          <w:sz w:val="22"/>
          <w:szCs w:val="22"/>
          <w:lang w:val="en-IN" w:eastAsia="en-IN"/>
        </w:rPr>
      </w:pPr>
      <w:r>
        <w:rPr>
          <w:noProof/>
        </w:rPr>
        <w:t>8.5.6.2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_Toc183581660 \h </w:instrText>
      </w:r>
      <w:r>
        <w:rPr>
          <w:noProof/>
        </w:rPr>
      </w:r>
      <w:r>
        <w:rPr>
          <w:noProof/>
        </w:rPr>
        <w:fldChar w:fldCharType="separate"/>
      </w:r>
      <w:r>
        <w:rPr>
          <w:noProof/>
        </w:rPr>
        <w:t>152</w:t>
      </w:r>
      <w:r>
        <w:rPr>
          <w:noProof/>
        </w:rPr>
        <w:fldChar w:fldCharType="end"/>
      </w:r>
    </w:p>
    <w:p w14:paraId="5A15ABF3" w14:textId="0C5E64E3" w:rsidR="00B32B11" w:rsidRDefault="00B32B11">
      <w:pPr>
        <w:pStyle w:val="TOC4"/>
        <w:rPr>
          <w:rFonts w:asciiTheme="minorHAnsi" w:eastAsiaTheme="minorEastAsia" w:hAnsiTheme="minorHAnsi" w:cstheme="minorBidi"/>
          <w:noProof/>
          <w:sz w:val="22"/>
          <w:szCs w:val="22"/>
          <w:lang w:val="en-IN" w:eastAsia="en-IN"/>
        </w:rPr>
      </w:pPr>
      <w:r>
        <w:rPr>
          <w:noProof/>
        </w:rPr>
        <w:t>8.5.6.3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_Toc183581661 \h </w:instrText>
      </w:r>
      <w:r>
        <w:rPr>
          <w:noProof/>
        </w:rPr>
      </w:r>
      <w:r>
        <w:rPr>
          <w:noProof/>
        </w:rPr>
        <w:fldChar w:fldCharType="separate"/>
      </w:r>
      <w:r>
        <w:rPr>
          <w:noProof/>
        </w:rPr>
        <w:t>152</w:t>
      </w:r>
      <w:r>
        <w:rPr>
          <w:noProof/>
        </w:rPr>
        <w:fldChar w:fldCharType="end"/>
      </w:r>
    </w:p>
    <w:p w14:paraId="0C72801E" w14:textId="16A2C84B" w:rsidR="00B32B11" w:rsidRDefault="00B32B11">
      <w:pPr>
        <w:pStyle w:val="TOC3"/>
        <w:rPr>
          <w:rFonts w:asciiTheme="minorHAnsi" w:eastAsiaTheme="minorEastAsia" w:hAnsiTheme="minorHAnsi" w:cstheme="minorBidi"/>
          <w:noProof/>
          <w:sz w:val="22"/>
          <w:szCs w:val="22"/>
          <w:lang w:val="en-IN" w:eastAsia="en-IN"/>
        </w:rPr>
      </w:pPr>
      <w:r>
        <w:rPr>
          <w:noProof/>
        </w:rPr>
        <w:t>8.5.7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_Toc183581662 \h </w:instrText>
      </w:r>
      <w:r>
        <w:rPr>
          <w:noProof/>
        </w:rPr>
      </w:r>
      <w:r>
        <w:rPr>
          <w:noProof/>
        </w:rPr>
        <w:fldChar w:fldCharType="separate"/>
      </w:r>
      <w:r>
        <w:rPr>
          <w:noProof/>
        </w:rPr>
        <w:t>152</w:t>
      </w:r>
      <w:r>
        <w:rPr>
          <w:noProof/>
        </w:rPr>
        <w:fldChar w:fldCharType="end"/>
      </w:r>
    </w:p>
    <w:p w14:paraId="1FA9B586" w14:textId="21C3ABAB" w:rsidR="00B32B11" w:rsidRDefault="00B32B11">
      <w:pPr>
        <w:pStyle w:val="TOC2"/>
        <w:rPr>
          <w:rFonts w:asciiTheme="minorHAnsi" w:eastAsiaTheme="minorEastAsia" w:hAnsiTheme="minorHAnsi" w:cstheme="minorBidi"/>
          <w:noProof/>
          <w:sz w:val="22"/>
          <w:szCs w:val="22"/>
          <w:lang w:val="en-IN" w:eastAsia="en-IN"/>
        </w:rPr>
      </w:pPr>
      <w:r>
        <w:rPr>
          <w:noProof/>
        </w:rPr>
        <w:t>8.6</w:t>
      </w:r>
      <w:r>
        <w:rPr>
          <w:rFonts w:asciiTheme="minorHAnsi" w:eastAsiaTheme="minorEastAsia" w:hAnsiTheme="minorHAnsi" w:cstheme="minorBidi"/>
          <w:noProof/>
          <w:sz w:val="22"/>
          <w:szCs w:val="22"/>
          <w:lang w:val="en-IN" w:eastAsia="en-IN"/>
        </w:rPr>
        <w:tab/>
      </w:r>
      <w:r>
        <w:rPr>
          <w:noProof/>
        </w:rPr>
        <w:t>Eees_ACRManagementEvent API</w:t>
      </w:r>
      <w:r>
        <w:rPr>
          <w:noProof/>
        </w:rPr>
        <w:tab/>
      </w:r>
      <w:r>
        <w:rPr>
          <w:noProof/>
        </w:rPr>
        <w:fldChar w:fldCharType="begin"/>
      </w:r>
      <w:r>
        <w:rPr>
          <w:noProof/>
        </w:rPr>
        <w:instrText xml:space="preserve"> PAGEREF _Toc183581663 \h </w:instrText>
      </w:r>
      <w:r>
        <w:rPr>
          <w:noProof/>
        </w:rPr>
      </w:r>
      <w:r>
        <w:rPr>
          <w:noProof/>
        </w:rPr>
        <w:fldChar w:fldCharType="separate"/>
      </w:r>
      <w:r>
        <w:rPr>
          <w:noProof/>
        </w:rPr>
        <w:t>152</w:t>
      </w:r>
      <w:r>
        <w:rPr>
          <w:noProof/>
        </w:rPr>
        <w:fldChar w:fldCharType="end"/>
      </w:r>
    </w:p>
    <w:p w14:paraId="4CA5991D" w14:textId="558BB99F" w:rsidR="00B32B11" w:rsidRDefault="00B32B11">
      <w:pPr>
        <w:pStyle w:val="TOC3"/>
        <w:rPr>
          <w:rFonts w:asciiTheme="minorHAnsi" w:eastAsiaTheme="minorEastAsia" w:hAnsiTheme="minorHAnsi" w:cstheme="minorBidi"/>
          <w:noProof/>
          <w:sz w:val="22"/>
          <w:szCs w:val="22"/>
          <w:lang w:val="en-IN" w:eastAsia="en-IN"/>
        </w:rPr>
      </w:pPr>
      <w:r>
        <w:rPr>
          <w:noProof/>
        </w:rPr>
        <w:t>8.6.1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_Toc183581664 \h </w:instrText>
      </w:r>
      <w:r>
        <w:rPr>
          <w:noProof/>
        </w:rPr>
      </w:r>
      <w:r>
        <w:rPr>
          <w:noProof/>
        </w:rPr>
        <w:fldChar w:fldCharType="separate"/>
      </w:r>
      <w:r>
        <w:rPr>
          <w:noProof/>
        </w:rPr>
        <w:t>152</w:t>
      </w:r>
      <w:r>
        <w:rPr>
          <w:noProof/>
        </w:rPr>
        <w:fldChar w:fldCharType="end"/>
      </w:r>
    </w:p>
    <w:p w14:paraId="07EFD9A9" w14:textId="7F59B0EF" w:rsidR="00B32B11" w:rsidRDefault="00B32B11">
      <w:pPr>
        <w:pStyle w:val="TOC3"/>
        <w:rPr>
          <w:rFonts w:asciiTheme="minorHAnsi" w:eastAsiaTheme="minorEastAsia" w:hAnsiTheme="minorHAnsi" w:cstheme="minorBidi"/>
          <w:noProof/>
          <w:sz w:val="22"/>
          <w:szCs w:val="22"/>
          <w:lang w:val="en-IN" w:eastAsia="en-IN"/>
        </w:rPr>
      </w:pPr>
      <w:r>
        <w:rPr>
          <w:noProof/>
        </w:rPr>
        <w:t>8.6.2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_Toc183581665 \h </w:instrText>
      </w:r>
      <w:r>
        <w:rPr>
          <w:noProof/>
        </w:rPr>
      </w:r>
      <w:r>
        <w:rPr>
          <w:noProof/>
        </w:rPr>
        <w:fldChar w:fldCharType="separate"/>
      </w:r>
      <w:r>
        <w:rPr>
          <w:noProof/>
        </w:rPr>
        <w:t>153</w:t>
      </w:r>
      <w:r>
        <w:rPr>
          <w:noProof/>
        </w:rPr>
        <w:fldChar w:fldCharType="end"/>
      </w:r>
    </w:p>
    <w:p w14:paraId="177DDFFE" w14:textId="717C7BB5" w:rsidR="00B32B11" w:rsidRDefault="00B32B11">
      <w:pPr>
        <w:pStyle w:val="TOC4"/>
        <w:rPr>
          <w:rFonts w:asciiTheme="minorHAnsi" w:eastAsiaTheme="minorEastAsia" w:hAnsiTheme="minorHAnsi" w:cstheme="minorBidi"/>
          <w:noProof/>
          <w:sz w:val="22"/>
          <w:szCs w:val="22"/>
          <w:lang w:val="en-IN" w:eastAsia="en-IN"/>
        </w:rPr>
      </w:pPr>
      <w:r>
        <w:rPr>
          <w:noProof/>
        </w:rPr>
        <w:t>8.6.2.1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_Toc183581666 \h </w:instrText>
      </w:r>
      <w:r>
        <w:rPr>
          <w:noProof/>
        </w:rPr>
      </w:r>
      <w:r>
        <w:rPr>
          <w:noProof/>
        </w:rPr>
        <w:fldChar w:fldCharType="separate"/>
      </w:r>
      <w:r>
        <w:rPr>
          <w:noProof/>
        </w:rPr>
        <w:t>153</w:t>
      </w:r>
      <w:r>
        <w:rPr>
          <w:noProof/>
        </w:rPr>
        <w:fldChar w:fldCharType="end"/>
      </w:r>
    </w:p>
    <w:p w14:paraId="5306E492" w14:textId="4D65D322" w:rsidR="00B32B11" w:rsidRDefault="00B32B11">
      <w:pPr>
        <w:pStyle w:val="TOC4"/>
        <w:rPr>
          <w:rFonts w:asciiTheme="minorHAnsi" w:eastAsiaTheme="minorEastAsia" w:hAnsiTheme="minorHAnsi" w:cstheme="minorBidi"/>
          <w:noProof/>
          <w:sz w:val="22"/>
          <w:szCs w:val="22"/>
          <w:lang w:val="en-IN" w:eastAsia="en-IN"/>
        </w:rPr>
      </w:pPr>
      <w:r>
        <w:rPr>
          <w:noProof/>
        </w:rPr>
        <w:t>8.6.2.2</w:t>
      </w:r>
      <w:r>
        <w:rPr>
          <w:rFonts w:asciiTheme="minorHAnsi" w:eastAsiaTheme="minorEastAsia" w:hAnsiTheme="minorHAnsi" w:cstheme="minorBidi"/>
          <w:noProof/>
          <w:sz w:val="22"/>
          <w:szCs w:val="22"/>
          <w:lang w:val="en-IN" w:eastAsia="en-IN"/>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_Toc183581667 \h </w:instrText>
      </w:r>
      <w:r>
        <w:rPr>
          <w:noProof/>
        </w:rPr>
      </w:r>
      <w:r>
        <w:rPr>
          <w:noProof/>
        </w:rPr>
        <w:fldChar w:fldCharType="separate"/>
      </w:r>
      <w:r>
        <w:rPr>
          <w:noProof/>
        </w:rPr>
        <w:t>154</w:t>
      </w:r>
      <w:r>
        <w:rPr>
          <w:noProof/>
        </w:rPr>
        <w:fldChar w:fldCharType="end"/>
      </w:r>
    </w:p>
    <w:p w14:paraId="4A7B91F3" w14:textId="57B6D778"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8.6.2.2.1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_Toc183581668 \h </w:instrText>
      </w:r>
      <w:r>
        <w:rPr>
          <w:noProof/>
        </w:rPr>
      </w:r>
      <w:r>
        <w:rPr>
          <w:noProof/>
        </w:rPr>
        <w:fldChar w:fldCharType="separate"/>
      </w:r>
      <w:r>
        <w:rPr>
          <w:noProof/>
        </w:rPr>
        <w:t>154</w:t>
      </w:r>
      <w:r>
        <w:rPr>
          <w:noProof/>
        </w:rPr>
        <w:fldChar w:fldCharType="end"/>
      </w:r>
    </w:p>
    <w:p w14:paraId="019AFA1D" w14:textId="2A6C8A80"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8.6.2.2.2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_Toc183581669 \h </w:instrText>
      </w:r>
      <w:r>
        <w:rPr>
          <w:noProof/>
        </w:rPr>
      </w:r>
      <w:r>
        <w:rPr>
          <w:noProof/>
        </w:rPr>
        <w:fldChar w:fldCharType="separate"/>
      </w:r>
      <w:r>
        <w:rPr>
          <w:noProof/>
        </w:rPr>
        <w:t>154</w:t>
      </w:r>
      <w:r>
        <w:rPr>
          <w:noProof/>
        </w:rPr>
        <w:fldChar w:fldCharType="end"/>
      </w:r>
    </w:p>
    <w:p w14:paraId="3179CE0D" w14:textId="3FCA7278"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8.6.2.2.3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_Toc183581670 \h </w:instrText>
      </w:r>
      <w:r>
        <w:rPr>
          <w:noProof/>
        </w:rPr>
      </w:r>
      <w:r>
        <w:rPr>
          <w:noProof/>
        </w:rPr>
        <w:fldChar w:fldCharType="separate"/>
      </w:r>
      <w:r>
        <w:rPr>
          <w:noProof/>
        </w:rPr>
        <w:t>154</w:t>
      </w:r>
      <w:r>
        <w:rPr>
          <w:noProof/>
        </w:rPr>
        <w:fldChar w:fldCharType="end"/>
      </w:r>
    </w:p>
    <w:p w14:paraId="28E2A650" w14:textId="7258A676"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8.6.2.2.3.1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_Toc183581671 \h </w:instrText>
      </w:r>
      <w:r>
        <w:rPr>
          <w:noProof/>
        </w:rPr>
      </w:r>
      <w:r>
        <w:rPr>
          <w:noProof/>
        </w:rPr>
        <w:fldChar w:fldCharType="separate"/>
      </w:r>
      <w:r>
        <w:rPr>
          <w:noProof/>
        </w:rPr>
        <w:t>154</w:t>
      </w:r>
      <w:r>
        <w:rPr>
          <w:noProof/>
        </w:rPr>
        <w:fldChar w:fldCharType="end"/>
      </w:r>
    </w:p>
    <w:p w14:paraId="1A130506" w14:textId="2DE32724"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8.6.2.2.3.2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_Toc183581672 \h </w:instrText>
      </w:r>
      <w:r>
        <w:rPr>
          <w:noProof/>
        </w:rPr>
      </w:r>
      <w:r>
        <w:rPr>
          <w:noProof/>
        </w:rPr>
        <w:fldChar w:fldCharType="separate"/>
      </w:r>
      <w:r>
        <w:rPr>
          <w:noProof/>
        </w:rPr>
        <w:t>155</w:t>
      </w:r>
      <w:r>
        <w:rPr>
          <w:noProof/>
        </w:rPr>
        <w:fldChar w:fldCharType="end"/>
      </w:r>
    </w:p>
    <w:p w14:paraId="66B46A9E" w14:textId="0331BA0C"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8.6.2.2.4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_Toc183581673 \h </w:instrText>
      </w:r>
      <w:r>
        <w:rPr>
          <w:noProof/>
        </w:rPr>
      </w:r>
      <w:r>
        <w:rPr>
          <w:noProof/>
        </w:rPr>
        <w:fldChar w:fldCharType="separate"/>
      </w:r>
      <w:r>
        <w:rPr>
          <w:noProof/>
        </w:rPr>
        <w:t>156</w:t>
      </w:r>
      <w:r>
        <w:rPr>
          <w:noProof/>
        </w:rPr>
        <w:fldChar w:fldCharType="end"/>
      </w:r>
    </w:p>
    <w:p w14:paraId="326B10C5" w14:textId="4BEE8705" w:rsidR="00B32B11" w:rsidRDefault="00B32B11">
      <w:pPr>
        <w:pStyle w:val="TOC4"/>
        <w:rPr>
          <w:rFonts w:asciiTheme="minorHAnsi" w:eastAsiaTheme="minorEastAsia" w:hAnsiTheme="minorHAnsi" w:cstheme="minorBidi"/>
          <w:noProof/>
          <w:sz w:val="22"/>
          <w:szCs w:val="22"/>
          <w:lang w:val="en-IN" w:eastAsia="en-IN"/>
        </w:rPr>
      </w:pPr>
      <w:r>
        <w:rPr>
          <w:noProof/>
        </w:rPr>
        <w:t>8.6.2.3</w:t>
      </w:r>
      <w:r>
        <w:rPr>
          <w:rFonts w:asciiTheme="minorHAnsi" w:eastAsiaTheme="minorEastAsia" w:hAnsiTheme="minorHAnsi" w:cstheme="minorBidi"/>
          <w:noProof/>
          <w:sz w:val="22"/>
          <w:szCs w:val="22"/>
          <w:lang w:val="en-IN" w:eastAsia="en-IN"/>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_Toc183581674 \h </w:instrText>
      </w:r>
      <w:r>
        <w:rPr>
          <w:noProof/>
        </w:rPr>
      </w:r>
      <w:r>
        <w:rPr>
          <w:noProof/>
        </w:rPr>
        <w:fldChar w:fldCharType="separate"/>
      </w:r>
      <w:r>
        <w:rPr>
          <w:noProof/>
        </w:rPr>
        <w:t>156</w:t>
      </w:r>
      <w:r>
        <w:rPr>
          <w:noProof/>
        </w:rPr>
        <w:fldChar w:fldCharType="end"/>
      </w:r>
    </w:p>
    <w:p w14:paraId="506F1DCC" w14:textId="0D1CB797"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8.6.2.3.1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_Toc183581675 \h </w:instrText>
      </w:r>
      <w:r>
        <w:rPr>
          <w:noProof/>
        </w:rPr>
      </w:r>
      <w:r>
        <w:rPr>
          <w:noProof/>
        </w:rPr>
        <w:fldChar w:fldCharType="separate"/>
      </w:r>
      <w:r>
        <w:rPr>
          <w:noProof/>
        </w:rPr>
        <w:t>156</w:t>
      </w:r>
      <w:r>
        <w:rPr>
          <w:noProof/>
        </w:rPr>
        <w:fldChar w:fldCharType="end"/>
      </w:r>
    </w:p>
    <w:p w14:paraId="51D6F8D8" w14:textId="3440D0A1"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8.6.2.3.2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_Toc183581676 \h </w:instrText>
      </w:r>
      <w:r>
        <w:rPr>
          <w:noProof/>
        </w:rPr>
      </w:r>
      <w:r>
        <w:rPr>
          <w:noProof/>
        </w:rPr>
        <w:fldChar w:fldCharType="separate"/>
      </w:r>
      <w:r>
        <w:rPr>
          <w:noProof/>
        </w:rPr>
        <w:t>156</w:t>
      </w:r>
      <w:r>
        <w:rPr>
          <w:noProof/>
        </w:rPr>
        <w:fldChar w:fldCharType="end"/>
      </w:r>
    </w:p>
    <w:p w14:paraId="3F15593A" w14:textId="10DBACDB"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8.6.2.3.3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_Toc183581677 \h </w:instrText>
      </w:r>
      <w:r>
        <w:rPr>
          <w:noProof/>
        </w:rPr>
      </w:r>
      <w:r>
        <w:rPr>
          <w:noProof/>
        </w:rPr>
        <w:fldChar w:fldCharType="separate"/>
      </w:r>
      <w:r>
        <w:rPr>
          <w:noProof/>
        </w:rPr>
        <w:t>156</w:t>
      </w:r>
      <w:r>
        <w:rPr>
          <w:noProof/>
        </w:rPr>
        <w:fldChar w:fldCharType="end"/>
      </w:r>
    </w:p>
    <w:p w14:paraId="310CC8FC" w14:textId="56E8F510"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8.6.2.3.3.1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_Toc183581678 \h </w:instrText>
      </w:r>
      <w:r>
        <w:rPr>
          <w:noProof/>
        </w:rPr>
      </w:r>
      <w:r>
        <w:rPr>
          <w:noProof/>
        </w:rPr>
        <w:fldChar w:fldCharType="separate"/>
      </w:r>
      <w:r>
        <w:rPr>
          <w:noProof/>
        </w:rPr>
        <w:t>156</w:t>
      </w:r>
      <w:r>
        <w:rPr>
          <w:noProof/>
        </w:rPr>
        <w:fldChar w:fldCharType="end"/>
      </w:r>
    </w:p>
    <w:p w14:paraId="528726E4" w14:textId="5DF1E57D"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8.6.2.3.3.2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_Toc183581679 \h </w:instrText>
      </w:r>
      <w:r>
        <w:rPr>
          <w:noProof/>
        </w:rPr>
      </w:r>
      <w:r>
        <w:rPr>
          <w:noProof/>
        </w:rPr>
        <w:fldChar w:fldCharType="separate"/>
      </w:r>
      <w:r>
        <w:rPr>
          <w:noProof/>
        </w:rPr>
        <w:t>157</w:t>
      </w:r>
      <w:r>
        <w:rPr>
          <w:noProof/>
        </w:rPr>
        <w:fldChar w:fldCharType="end"/>
      </w:r>
    </w:p>
    <w:p w14:paraId="25EBCD46" w14:textId="2E315C98"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8.6.2.3.3.3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_Toc183581680 \h </w:instrText>
      </w:r>
      <w:r>
        <w:rPr>
          <w:noProof/>
        </w:rPr>
      </w:r>
      <w:r>
        <w:rPr>
          <w:noProof/>
        </w:rPr>
        <w:fldChar w:fldCharType="separate"/>
      </w:r>
      <w:r>
        <w:rPr>
          <w:noProof/>
        </w:rPr>
        <w:t>158</w:t>
      </w:r>
      <w:r>
        <w:rPr>
          <w:noProof/>
        </w:rPr>
        <w:fldChar w:fldCharType="end"/>
      </w:r>
    </w:p>
    <w:p w14:paraId="622EC51A" w14:textId="0FC728DD"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8.6.2.3.3.4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_Toc183581681 \h </w:instrText>
      </w:r>
      <w:r>
        <w:rPr>
          <w:noProof/>
        </w:rPr>
      </w:r>
      <w:r>
        <w:rPr>
          <w:noProof/>
        </w:rPr>
        <w:fldChar w:fldCharType="separate"/>
      </w:r>
      <w:r>
        <w:rPr>
          <w:noProof/>
        </w:rPr>
        <w:t>159</w:t>
      </w:r>
      <w:r>
        <w:rPr>
          <w:noProof/>
        </w:rPr>
        <w:fldChar w:fldCharType="end"/>
      </w:r>
    </w:p>
    <w:p w14:paraId="374C6C02" w14:textId="6153A207"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8.6.2.3.4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_Toc183581682 \h </w:instrText>
      </w:r>
      <w:r>
        <w:rPr>
          <w:noProof/>
        </w:rPr>
      </w:r>
      <w:r>
        <w:rPr>
          <w:noProof/>
        </w:rPr>
        <w:fldChar w:fldCharType="separate"/>
      </w:r>
      <w:r>
        <w:rPr>
          <w:noProof/>
        </w:rPr>
        <w:t>160</w:t>
      </w:r>
      <w:r>
        <w:rPr>
          <w:noProof/>
        </w:rPr>
        <w:fldChar w:fldCharType="end"/>
      </w:r>
    </w:p>
    <w:p w14:paraId="09D86258" w14:textId="21A90B05" w:rsidR="00B32B11" w:rsidRDefault="00B32B11">
      <w:pPr>
        <w:pStyle w:val="TOC3"/>
        <w:rPr>
          <w:rFonts w:asciiTheme="minorHAnsi" w:eastAsiaTheme="minorEastAsia" w:hAnsiTheme="minorHAnsi" w:cstheme="minorBidi"/>
          <w:noProof/>
          <w:sz w:val="22"/>
          <w:szCs w:val="22"/>
          <w:lang w:val="en-IN" w:eastAsia="en-IN"/>
        </w:rPr>
      </w:pPr>
      <w:r>
        <w:rPr>
          <w:noProof/>
        </w:rPr>
        <w:lastRenderedPageBreak/>
        <w:t>8.6.3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_Toc183581683 \h </w:instrText>
      </w:r>
      <w:r>
        <w:rPr>
          <w:noProof/>
        </w:rPr>
      </w:r>
      <w:r>
        <w:rPr>
          <w:noProof/>
        </w:rPr>
        <w:fldChar w:fldCharType="separate"/>
      </w:r>
      <w:r>
        <w:rPr>
          <w:noProof/>
        </w:rPr>
        <w:t>160</w:t>
      </w:r>
      <w:r>
        <w:rPr>
          <w:noProof/>
        </w:rPr>
        <w:fldChar w:fldCharType="end"/>
      </w:r>
    </w:p>
    <w:p w14:paraId="4D4186BC" w14:textId="0DA76FBE" w:rsidR="00B32B11" w:rsidRDefault="00B32B11">
      <w:pPr>
        <w:pStyle w:val="TOC3"/>
        <w:rPr>
          <w:rFonts w:asciiTheme="minorHAnsi" w:eastAsiaTheme="minorEastAsia" w:hAnsiTheme="minorHAnsi" w:cstheme="minorBidi"/>
          <w:noProof/>
          <w:sz w:val="22"/>
          <w:szCs w:val="22"/>
          <w:lang w:val="en-IN" w:eastAsia="en-IN"/>
        </w:rPr>
      </w:pPr>
      <w:r>
        <w:rPr>
          <w:noProof/>
        </w:rPr>
        <w:t>8.6.4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_Toc183581684 \h </w:instrText>
      </w:r>
      <w:r>
        <w:rPr>
          <w:noProof/>
        </w:rPr>
      </w:r>
      <w:r>
        <w:rPr>
          <w:noProof/>
        </w:rPr>
        <w:fldChar w:fldCharType="separate"/>
      </w:r>
      <w:r>
        <w:rPr>
          <w:noProof/>
        </w:rPr>
        <w:t>161</w:t>
      </w:r>
      <w:r>
        <w:rPr>
          <w:noProof/>
        </w:rPr>
        <w:fldChar w:fldCharType="end"/>
      </w:r>
    </w:p>
    <w:p w14:paraId="65DAC00C" w14:textId="566D0DAF" w:rsidR="00B32B11" w:rsidRDefault="00B32B11">
      <w:pPr>
        <w:pStyle w:val="TOC4"/>
        <w:rPr>
          <w:rFonts w:asciiTheme="minorHAnsi" w:eastAsiaTheme="minorEastAsia" w:hAnsiTheme="minorHAnsi" w:cstheme="minorBidi"/>
          <w:noProof/>
          <w:sz w:val="22"/>
          <w:szCs w:val="22"/>
          <w:lang w:val="en-IN" w:eastAsia="en-IN"/>
        </w:rPr>
      </w:pPr>
      <w:r>
        <w:rPr>
          <w:noProof/>
        </w:rPr>
        <w:t>8.6.4.1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_Toc183581685 \h </w:instrText>
      </w:r>
      <w:r>
        <w:rPr>
          <w:noProof/>
        </w:rPr>
      </w:r>
      <w:r>
        <w:rPr>
          <w:noProof/>
        </w:rPr>
        <w:fldChar w:fldCharType="separate"/>
      </w:r>
      <w:r>
        <w:rPr>
          <w:noProof/>
        </w:rPr>
        <w:t>161</w:t>
      </w:r>
      <w:r>
        <w:rPr>
          <w:noProof/>
        </w:rPr>
        <w:fldChar w:fldCharType="end"/>
      </w:r>
    </w:p>
    <w:p w14:paraId="14067FD4" w14:textId="06CA230E" w:rsidR="00B32B11" w:rsidRDefault="00B32B11">
      <w:pPr>
        <w:pStyle w:val="TOC4"/>
        <w:rPr>
          <w:rFonts w:asciiTheme="minorHAnsi" w:eastAsiaTheme="minorEastAsia" w:hAnsiTheme="minorHAnsi" w:cstheme="minorBidi"/>
          <w:noProof/>
          <w:sz w:val="22"/>
          <w:szCs w:val="22"/>
          <w:lang w:val="en-IN" w:eastAsia="en-IN"/>
        </w:rPr>
      </w:pPr>
      <w:r>
        <w:rPr>
          <w:noProof/>
          <w:lang w:eastAsia="zh-CN"/>
        </w:rPr>
        <w:t>8.6.4.2</w:t>
      </w:r>
      <w:r>
        <w:rPr>
          <w:rFonts w:asciiTheme="minorHAnsi" w:eastAsiaTheme="minorEastAsia" w:hAnsiTheme="minorHAnsi" w:cstheme="minorBidi"/>
          <w:noProof/>
          <w:sz w:val="22"/>
          <w:szCs w:val="22"/>
          <w:lang w:val="en-IN" w:eastAsia="en-IN"/>
        </w:rPr>
        <w:tab/>
      </w:r>
      <w:r>
        <w:rPr>
          <w:noProof/>
          <w:lang w:eastAsia="zh-CN"/>
        </w:rPr>
        <w:t>ACR Management Events Notification</w:t>
      </w:r>
      <w:r>
        <w:rPr>
          <w:noProof/>
        </w:rPr>
        <w:tab/>
      </w:r>
      <w:r>
        <w:rPr>
          <w:noProof/>
        </w:rPr>
        <w:fldChar w:fldCharType="begin"/>
      </w:r>
      <w:r>
        <w:rPr>
          <w:noProof/>
        </w:rPr>
        <w:instrText xml:space="preserve"> PAGEREF _Toc183581686 \h </w:instrText>
      </w:r>
      <w:r>
        <w:rPr>
          <w:noProof/>
        </w:rPr>
      </w:r>
      <w:r>
        <w:rPr>
          <w:noProof/>
        </w:rPr>
        <w:fldChar w:fldCharType="separate"/>
      </w:r>
      <w:r>
        <w:rPr>
          <w:noProof/>
        </w:rPr>
        <w:t>161</w:t>
      </w:r>
      <w:r>
        <w:rPr>
          <w:noProof/>
        </w:rPr>
        <w:fldChar w:fldCharType="end"/>
      </w:r>
    </w:p>
    <w:p w14:paraId="586297F8" w14:textId="7843FCA9"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8.6.4.2.1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_Toc183581687 \h </w:instrText>
      </w:r>
      <w:r>
        <w:rPr>
          <w:noProof/>
        </w:rPr>
      </w:r>
      <w:r>
        <w:rPr>
          <w:noProof/>
        </w:rPr>
        <w:fldChar w:fldCharType="separate"/>
      </w:r>
      <w:r>
        <w:rPr>
          <w:noProof/>
        </w:rPr>
        <w:t>161</w:t>
      </w:r>
      <w:r>
        <w:rPr>
          <w:noProof/>
        </w:rPr>
        <w:fldChar w:fldCharType="end"/>
      </w:r>
    </w:p>
    <w:p w14:paraId="596CE886" w14:textId="400A464A"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8.6.4.2.2</w:t>
      </w:r>
      <w:r>
        <w:rPr>
          <w:rFonts w:asciiTheme="minorHAnsi" w:eastAsiaTheme="minorEastAsia" w:hAnsiTheme="minorHAnsi" w:cstheme="minorBidi"/>
          <w:noProof/>
          <w:sz w:val="22"/>
          <w:szCs w:val="22"/>
          <w:lang w:val="en-IN" w:eastAsia="en-IN"/>
        </w:rPr>
        <w:tab/>
      </w:r>
      <w:r>
        <w:rPr>
          <w:noProof/>
          <w:lang w:eastAsia="zh-CN"/>
        </w:rPr>
        <w:t>Notification definition</w:t>
      </w:r>
      <w:r>
        <w:rPr>
          <w:noProof/>
        </w:rPr>
        <w:tab/>
      </w:r>
      <w:r>
        <w:rPr>
          <w:noProof/>
        </w:rPr>
        <w:fldChar w:fldCharType="begin"/>
      </w:r>
      <w:r>
        <w:rPr>
          <w:noProof/>
        </w:rPr>
        <w:instrText xml:space="preserve"> PAGEREF _Toc183581688 \h </w:instrText>
      </w:r>
      <w:r>
        <w:rPr>
          <w:noProof/>
        </w:rPr>
      </w:r>
      <w:r>
        <w:rPr>
          <w:noProof/>
        </w:rPr>
        <w:fldChar w:fldCharType="separate"/>
      </w:r>
      <w:r>
        <w:rPr>
          <w:noProof/>
        </w:rPr>
        <w:t>161</w:t>
      </w:r>
      <w:r>
        <w:rPr>
          <w:noProof/>
        </w:rPr>
        <w:fldChar w:fldCharType="end"/>
      </w:r>
    </w:p>
    <w:p w14:paraId="422137F1" w14:textId="414EF7D8" w:rsidR="00B32B11" w:rsidRDefault="00B32B11">
      <w:pPr>
        <w:pStyle w:val="TOC4"/>
        <w:rPr>
          <w:rFonts w:asciiTheme="minorHAnsi" w:eastAsiaTheme="minorEastAsia" w:hAnsiTheme="minorHAnsi" w:cstheme="minorBidi"/>
          <w:noProof/>
          <w:sz w:val="22"/>
          <w:szCs w:val="22"/>
          <w:lang w:val="en-IN" w:eastAsia="en-IN"/>
        </w:rPr>
      </w:pPr>
      <w:r>
        <w:rPr>
          <w:noProof/>
          <w:lang w:eastAsia="zh-CN"/>
        </w:rPr>
        <w:t>8.6.4.3</w:t>
      </w:r>
      <w:r>
        <w:rPr>
          <w:rFonts w:asciiTheme="minorHAnsi" w:eastAsiaTheme="minorEastAsia" w:hAnsiTheme="minorHAnsi" w:cstheme="minorBidi"/>
          <w:noProof/>
          <w:sz w:val="22"/>
          <w:szCs w:val="22"/>
          <w:lang w:val="en-IN" w:eastAsia="en-IN"/>
        </w:rPr>
        <w:tab/>
      </w:r>
      <w:r>
        <w:rPr>
          <w:noProof/>
          <w:lang w:eastAsia="zh-CN"/>
        </w:rPr>
        <w:t>User Plane Path Change Availability Notification</w:t>
      </w:r>
      <w:r>
        <w:rPr>
          <w:noProof/>
        </w:rPr>
        <w:tab/>
      </w:r>
      <w:r>
        <w:rPr>
          <w:noProof/>
        </w:rPr>
        <w:fldChar w:fldCharType="begin"/>
      </w:r>
      <w:r>
        <w:rPr>
          <w:noProof/>
        </w:rPr>
        <w:instrText xml:space="preserve"> PAGEREF _Toc183581689 \h </w:instrText>
      </w:r>
      <w:r>
        <w:rPr>
          <w:noProof/>
        </w:rPr>
      </w:r>
      <w:r>
        <w:rPr>
          <w:noProof/>
        </w:rPr>
        <w:fldChar w:fldCharType="separate"/>
      </w:r>
      <w:r>
        <w:rPr>
          <w:noProof/>
        </w:rPr>
        <w:t>162</w:t>
      </w:r>
      <w:r>
        <w:rPr>
          <w:noProof/>
        </w:rPr>
        <w:fldChar w:fldCharType="end"/>
      </w:r>
    </w:p>
    <w:p w14:paraId="0F6BFB89" w14:textId="5EC6E571"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8.6.4.3</w:t>
      </w:r>
      <w:r w:rsidRPr="0065228B">
        <w:rPr>
          <w:noProof/>
          <w:lang w:val="en-US" w:eastAsia="zh-CN"/>
        </w:rPr>
        <w:t>.1</w:t>
      </w:r>
      <w:r>
        <w:rPr>
          <w:rFonts w:asciiTheme="minorHAnsi" w:eastAsiaTheme="minorEastAsia" w:hAnsiTheme="minorHAnsi" w:cstheme="minorBidi"/>
          <w:noProof/>
          <w:sz w:val="22"/>
          <w:szCs w:val="22"/>
          <w:lang w:val="en-IN" w:eastAsia="en-IN"/>
        </w:rPr>
        <w:tab/>
      </w:r>
      <w:r w:rsidRPr="0065228B">
        <w:rPr>
          <w:noProof/>
          <w:lang w:val="en-US" w:eastAsia="zh-CN"/>
        </w:rPr>
        <w:t>Description</w:t>
      </w:r>
      <w:r>
        <w:rPr>
          <w:noProof/>
        </w:rPr>
        <w:tab/>
      </w:r>
      <w:r>
        <w:rPr>
          <w:noProof/>
        </w:rPr>
        <w:fldChar w:fldCharType="begin"/>
      </w:r>
      <w:r>
        <w:rPr>
          <w:noProof/>
        </w:rPr>
        <w:instrText xml:space="preserve"> PAGEREF _Toc183581690 \h </w:instrText>
      </w:r>
      <w:r>
        <w:rPr>
          <w:noProof/>
        </w:rPr>
      </w:r>
      <w:r>
        <w:rPr>
          <w:noProof/>
        </w:rPr>
        <w:fldChar w:fldCharType="separate"/>
      </w:r>
      <w:r>
        <w:rPr>
          <w:noProof/>
        </w:rPr>
        <w:t>162</w:t>
      </w:r>
      <w:r>
        <w:rPr>
          <w:noProof/>
        </w:rPr>
        <w:fldChar w:fldCharType="end"/>
      </w:r>
    </w:p>
    <w:p w14:paraId="3C9D6839" w14:textId="4F8A7696"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8.6.4.3.2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_Toc183581691 \h </w:instrText>
      </w:r>
      <w:r>
        <w:rPr>
          <w:noProof/>
        </w:rPr>
      </w:r>
      <w:r>
        <w:rPr>
          <w:noProof/>
        </w:rPr>
        <w:fldChar w:fldCharType="separate"/>
      </w:r>
      <w:r>
        <w:rPr>
          <w:noProof/>
        </w:rPr>
        <w:t>162</w:t>
      </w:r>
      <w:r>
        <w:rPr>
          <w:noProof/>
        </w:rPr>
        <w:fldChar w:fldCharType="end"/>
      </w:r>
    </w:p>
    <w:p w14:paraId="7DB4280C" w14:textId="3AAE77E3"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8.6.4.3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_Toc183581692 \h </w:instrText>
      </w:r>
      <w:r>
        <w:rPr>
          <w:noProof/>
        </w:rPr>
      </w:r>
      <w:r>
        <w:rPr>
          <w:noProof/>
        </w:rPr>
        <w:fldChar w:fldCharType="separate"/>
      </w:r>
      <w:r>
        <w:rPr>
          <w:noProof/>
        </w:rPr>
        <w:t>163</w:t>
      </w:r>
      <w:r>
        <w:rPr>
          <w:noProof/>
        </w:rPr>
        <w:fldChar w:fldCharType="end"/>
      </w:r>
    </w:p>
    <w:p w14:paraId="0371504B" w14:textId="390DAE7B" w:rsidR="00B32B11" w:rsidRDefault="00B32B11">
      <w:pPr>
        <w:pStyle w:val="TOC3"/>
        <w:rPr>
          <w:rFonts w:asciiTheme="minorHAnsi" w:eastAsiaTheme="minorEastAsia" w:hAnsiTheme="minorHAnsi" w:cstheme="minorBidi"/>
          <w:noProof/>
          <w:sz w:val="22"/>
          <w:szCs w:val="22"/>
          <w:lang w:val="en-IN" w:eastAsia="en-IN"/>
        </w:rPr>
      </w:pPr>
      <w:r>
        <w:rPr>
          <w:noProof/>
        </w:rPr>
        <w:t>8.6.5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_Toc183581693 \h </w:instrText>
      </w:r>
      <w:r>
        <w:rPr>
          <w:noProof/>
        </w:rPr>
      </w:r>
      <w:r>
        <w:rPr>
          <w:noProof/>
        </w:rPr>
        <w:fldChar w:fldCharType="separate"/>
      </w:r>
      <w:r>
        <w:rPr>
          <w:noProof/>
        </w:rPr>
        <w:t>163</w:t>
      </w:r>
      <w:r>
        <w:rPr>
          <w:noProof/>
        </w:rPr>
        <w:fldChar w:fldCharType="end"/>
      </w:r>
    </w:p>
    <w:p w14:paraId="2D221182" w14:textId="004D4FD4" w:rsidR="00B32B11" w:rsidRDefault="00B32B11">
      <w:pPr>
        <w:pStyle w:val="TOC4"/>
        <w:rPr>
          <w:rFonts w:asciiTheme="minorHAnsi" w:eastAsiaTheme="minorEastAsia" w:hAnsiTheme="minorHAnsi" w:cstheme="minorBidi"/>
          <w:noProof/>
          <w:sz w:val="22"/>
          <w:szCs w:val="22"/>
          <w:lang w:val="en-IN" w:eastAsia="en-IN"/>
        </w:rPr>
      </w:pPr>
      <w:r>
        <w:rPr>
          <w:noProof/>
          <w:lang w:eastAsia="zh-CN"/>
        </w:rPr>
        <w:t>8.6.5.1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_Toc183581694 \h </w:instrText>
      </w:r>
      <w:r>
        <w:rPr>
          <w:noProof/>
        </w:rPr>
      </w:r>
      <w:r>
        <w:rPr>
          <w:noProof/>
        </w:rPr>
        <w:fldChar w:fldCharType="separate"/>
      </w:r>
      <w:r>
        <w:rPr>
          <w:noProof/>
        </w:rPr>
        <w:t>163</w:t>
      </w:r>
      <w:r>
        <w:rPr>
          <w:noProof/>
        </w:rPr>
        <w:fldChar w:fldCharType="end"/>
      </w:r>
    </w:p>
    <w:p w14:paraId="0F066DEA" w14:textId="6CB776E4" w:rsidR="00B32B11" w:rsidRDefault="00B32B11">
      <w:pPr>
        <w:pStyle w:val="TOC4"/>
        <w:rPr>
          <w:rFonts w:asciiTheme="minorHAnsi" w:eastAsiaTheme="minorEastAsia" w:hAnsiTheme="minorHAnsi" w:cstheme="minorBidi"/>
          <w:noProof/>
          <w:sz w:val="22"/>
          <w:szCs w:val="22"/>
          <w:lang w:val="en-IN" w:eastAsia="en-IN"/>
        </w:rPr>
      </w:pPr>
      <w:r>
        <w:rPr>
          <w:noProof/>
          <w:lang w:eastAsia="zh-CN"/>
        </w:rPr>
        <w:t>8.6.5.2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_Toc183581695 \h </w:instrText>
      </w:r>
      <w:r>
        <w:rPr>
          <w:noProof/>
        </w:rPr>
      </w:r>
      <w:r>
        <w:rPr>
          <w:noProof/>
        </w:rPr>
        <w:fldChar w:fldCharType="separate"/>
      </w:r>
      <w:r>
        <w:rPr>
          <w:noProof/>
        </w:rPr>
        <w:t>166</w:t>
      </w:r>
      <w:r>
        <w:rPr>
          <w:noProof/>
        </w:rPr>
        <w:fldChar w:fldCharType="end"/>
      </w:r>
    </w:p>
    <w:p w14:paraId="04B35AA4" w14:textId="5E07447D"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8.6.5.2.1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_Toc183581696 \h </w:instrText>
      </w:r>
      <w:r>
        <w:rPr>
          <w:noProof/>
        </w:rPr>
      </w:r>
      <w:r>
        <w:rPr>
          <w:noProof/>
        </w:rPr>
        <w:fldChar w:fldCharType="separate"/>
      </w:r>
      <w:r>
        <w:rPr>
          <w:noProof/>
        </w:rPr>
        <w:t>166</w:t>
      </w:r>
      <w:r>
        <w:rPr>
          <w:noProof/>
        </w:rPr>
        <w:fldChar w:fldCharType="end"/>
      </w:r>
    </w:p>
    <w:p w14:paraId="6FA8F4A1" w14:textId="37F23D72"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8.6.5.2.2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_Toc183581697 \h </w:instrText>
      </w:r>
      <w:r>
        <w:rPr>
          <w:noProof/>
        </w:rPr>
      </w:r>
      <w:r>
        <w:rPr>
          <w:noProof/>
        </w:rPr>
        <w:fldChar w:fldCharType="separate"/>
      </w:r>
      <w:r>
        <w:rPr>
          <w:noProof/>
        </w:rPr>
        <w:t>166</w:t>
      </w:r>
      <w:r>
        <w:rPr>
          <w:noProof/>
        </w:rPr>
        <w:fldChar w:fldCharType="end"/>
      </w:r>
    </w:p>
    <w:p w14:paraId="3FBDC763" w14:textId="48218A6D"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8.6.5.2.3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AcrMgntEventSubsc</w:t>
      </w:r>
      <w:r>
        <w:rPr>
          <w:noProof/>
        </w:rPr>
        <w:tab/>
      </w:r>
      <w:r>
        <w:rPr>
          <w:noProof/>
        </w:rPr>
        <w:fldChar w:fldCharType="begin"/>
      </w:r>
      <w:r>
        <w:rPr>
          <w:noProof/>
        </w:rPr>
        <w:instrText xml:space="preserve"> PAGEREF _Toc183581698 \h </w:instrText>
      </w:r>
      <w:r>
        <w:rPr>
          <w:noProof/>
        </w:rPr>
      </w:r>
      <w:r>
        <w:rPr>
          <w:noProof/>
        </w:rPr>
        <w:fldChar w:fldCharType="separate"/>
      </w:r>
      <w:r>
        <w:rPr>
          <w:noProof/>
        </w:rPr>
        <w:t>169</w:t>
      </w:r>
      <w:r>
        <w:rPr>
          <w:noProof/>
        </w:rPr>
        <w:fldChar w:fldCharType="end"/>
      </w:r>
    </w:p>
    <w:p w14:paraId="6E970764" w14:textId="248CDC59"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8.6.5.2.4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_Toc183581699 \h </w:instrText>
      </w:r>
      <w:r>
        <w:rPr>
          <w:noProof/>
        </w:rPr>
      </w:r>
      <w:r>
        <w:rPr>
          <w:noProof/>
        </w:rPr>
        <w:fldChar w:fldCharType="separate"/>
      </w:r>
      <w:r>
        <w:rPr>
          <w:noProof/>
        </w:rPr>
        <w:t>171</w:t>
      </w:r>
      <w:r>
        <w:rPr>
          <w:noProof/>
        </w:rPr>
        <w:fldChar w:fldCharType="end"/>
      </w:r>
    </w:p>
    <w:p w14:paraId="33036CC8" w14:textId="35B6AB04"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8.6.5.2.5</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_Toc183581700 \h </w:instrText>
      </w:r>
      <w:r>
        <w:rPr>
          <w:noProof/>
        </w:rPr>
      </w:r>
      <w:r>
        <w:rPr>
          <w:noProof/>
        </w:rPr>
        <w:fldChar w:fldCharType="separate"/>
      </w:r>
      <w:r>
        <w:rPr>
          <w:noProof/>
        </w:rPr>
        <w:t>172</w:t>
      </w:r>
      <w:r>
        <w:rPr>
          <w:noProof/>
        </w:rPr>
        <w:fldChar w:fldCharType="end"/>
      </w:r>
    </w:p>
    <w:p w14:paraId="25710C66" w14:textId="7BD15DC0"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8.6.5.2.6</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AcrMgntEventReport</w:t>
      </w:r>
      <w:r>
        <w:rPr>
          <w:noProof/>
        </w:rPr>
        <w:tab/>
      </w:r>
      <w:r>
        <w:rPr>
          <w:noProof/>
        </w:rPr>
        <w:fldChar w:fldCharType="begin"/>
      </w:r>
      <w:r>
        <w:rPr>
          <w:noProof/>
        </w:rPr>
        <w:instrText xml:space="preserve"> PAGEREF _Toc183581701 \h </w:instrText>
      </w:r>
      <w:r>
        <w:rPr>
          <w:noProof/>
        </w:rPr>
      </w:r>
      <w:r>
        <w:rPr>
          <w:noProof/>
        </w:rPr>
        <w:fldChar w:fldCharType="separate"/>
      </w:r>
      <w:r>
        <w:rPr>
          <w:noProof/>
        </w:rPr>
        <w:t>173</w:t>
      </w:r>
      <w:r>
        <w:rPr>
          <w:noProof/>
        </w:rPr>
        <w:fldChar w:fldCharType="end"/>
      </w:r>
    </w:p>
    <w:p w14:paraId="7CF5736D" w14:textId="65894A66"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8.6.5.2.7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_Toc183581702 \h </w:instrText>
      </w:r>
      <w:r>
        <w:rPr>
          <w:noProof/>
        </w:rPr>
      </w:r>
      <w:r>
        <w:rPr>
          <w:noProof/>
        </w:rPr>
        <w:fldChar w:fldCharType="separate"/>
      </w:r>
      <w:r>
        <w:rPr>
          <w:noProof/>
        </w:rPr>
        <w:t>175</w:t>
      </w:r>
      <w:r>
        <w:rPr>
          <w:noProof/>
        </w:rPr>
        <w:fldChar w:fldCharType="end"/>
      </w:r>
    </w:p>
    <w:p w14:paraId="6F5A1CA6" w14:textId="77E7B468"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8.6.5.2.8</w:t>
      </w:r>
      <w:r>
        <w:rPr>
          <w:rFonts w:asciiTheme="minorHAnsi" w:eastAsiaTheme="minorEastAsia" w:hAnsiTheme="minorHAnsi" w:cstheme="minorBidi"/>
          <w:noProof/>
          <w:sz w:val="22"/>
          <w:szCs w:val="22"/>
          <w:lang w:val="en-IN" w:eastAsia="en-IN"/>
        </w:rPr>
        <w:tab/>
      </w:r>
      <w:r>
        <w:rPr>
          <w:noProof/>
          <w:lang w:eastAsia="zh-CN"/>
        </w:rPr>
        <w:t>Type: TargetUeIdentification</w:t>
      </w:r>
      <w:r>
        <w:rPr>
          <w:noProof/>
        </w:rPr>
        <w:tab/>
      </w:r>
      <w:r>
        <w:rPr>
          <w:noProof/>
        </w:rPr>
        <w:fldChar w:fldCharType="begin"/>
      </w:r>
      <w:r>
        <w:rPr>
          <w:noProof/>
        </w:rPr>
        <w:instrText xml:space="preserve"> PAGEREF _Toc183581703 \h </w:instrText>
      </w:r>
      <w:r>
        <w:rPr>
          <w:noProof/>
        </w:rPr>
      </w:r>
      <w:r>
        <w:rPr>
          <w:noProof/>
        </w:rPr>
        <w:fldChar w:fldCharType="separate"/>
      </w:r>
      <w:r>
        <w:rPr>
          <w:noProof/>
        </w:rPr>
        <w:t>176</w:t>
      </w:r>
      <w:r>
        <w:rPr>
          <w:noProof/>
        </w:rPr>
        <w:fldChar w:fldCharType="end"/>
      </w:r>
    </w:p>
    <w:p w14:paraId="6F09F67A" w14:textId="68E02609"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8.6.5.2.9</w:t>
      </w:r>
      <w:r>
        <w:rPr>
          <w:rFonts w:asciiTheme="minorHAnsi" w:eastAsiaTheme="minorEastAsia" w:hAnsiTheme="minorHAnsi" w:cstheme="minorBidi"/>
          <w:noProof/>
          <w:sz w:val="22"/>
          <w:szCs w:val="22"/>
          <w:lang w:val="en-IN" w:eastAsia="en-IN"/>
        </w:rPr>
        <w:tab/>
      </w:r>
      <w:r>
        <w:rPr>
          <w:noProof/>
          <w:lang w:eastAsia="zh-CN"/>
        </w:rPr>
        <w:t>Type: UpPathChangeInfo</w:t>
      </w:r>
      <w:r>
        <w:rPr>
          <w:noProof/>
        </w:rPr>
        <w:tab/>
      </w:r>
      <w:r>
        <w:rPr>
          <w:noProof/>
        </w:rPr>
        <w:fldChar w:fldCharType="begin"/>
      </w:r>
      <w:r>
        <w:rPr>
          <w:noProof/>
        </w:rPr>
        <w:instrText xml:space="preserve"> PAGEREF _Toc183581704 \h </w:instrText>
      </w:r>
      <w:r>
        <w:rPr>
          <w:noProof/>
        </w:rPr>
      </w:r>
      <w:r>
        <w:rPr>
          <w:noProof/>
        </w:rPr>
        <w:fldChar w:fldCharType="separate"/>
      </w:r>
      <w:r>
        <w:rPr>
          <w:noProof/>
        </w:rPr>
        <w:t>176</w:t>
      </w:r>
      <w:r>
        <w:rPr>
          <w:noProof/>
        </w:rPr>
        <w:fldChar w:fldCharType="end"/>
      </w:r>
    </w:p>
    <w:p w14:paraId="6C418EFE" w14:textId="1006CB06"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8.6.5.2.10</w:t>
      </w:r>
      <w:r>
        <w:rPr>
          <w:rFonts w:asciiTheme="minorHAnsi" w:eastAsiaTheme="minorEastAsia" w:hAnsiTheme="minorHAnsi" w:cstheme="minorBidi"/>
          <w:noProof/>
          <w:sz w:val="22"/>
          <w:szCs w:val="22"/>
          <w:lang w:val="en-IN" w:eastAsia="en-IN"/>
        </w:rPr>
        <w:tab/>
      </w:r>
      <w:r>
        <w:rPr>
          <w:noProof/>
          <w:lang w:eastAsia="zh-CN"/>
        </w:rPr>
        <w:t>Type: IndUeIdentification</w:t>
      </w:r>
      <w:r>
        <w:rPr>
          <w:noProof/>
        </w:rPr>
        <w:tab/>
      </w:r>
      <w:r>
        <w:rPr>
          <w:noProof/>
        </w:rPr>
        <w:fldChar w:fldCharType="begin"/>
      </w:r>
      <w:r>
        <w:rPr>
          <w:noProof/>
        </w:rPr>
        <w:instrText xml:space="preserve"> PAGEREF _Toc183581705 \h </w:instrText>
      </w:r>
      <w:r>
        <w:rPr>
          <w:noProof/>
        </w:rPr>
      </w:r>
      <w:r>
        <w:rPr>
          <w:noProof/>
        </w:rPr>
        <w:fldChar w:fldCharType="separate"/>
      </w:r>
      <w:r>
        <w:rPr>
          <w:noProof/>
        </w:rPr>
        <w:t>176</w:t>
      </w:r>
      <w:r>
        <w:rPr>
          <w:noProof/>
        </w:rPr>
        <w:fldChar w:fldCharType="end"/>
      </w:r>
    </w:p>
    <w:p w14:paraId="2A179D09" w14:textId="5859CB98"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8.6.5.2.11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_Toc183581706 \h </w:instrText>
      </w:r>
      <w:r>
        <w:rPr>
          <w:noProof/>
        </w:rPr>
      </w:r>
      <w:r>
        <w:rPr>
          <w:noProof/>
        </w:rPr>
        <w:fldChar w:fldCharType="separate"/>
      </w:r>
      <w:r>
        <w:rPr>
          <w:noProof/>
        </w:rPr>
        <w:t>177</w:t>
      </w:r>
      <w:r>
        <w:rPr>
          <w:noProof/>
        </w:rPr>
        <w:fldChar w:fldCharType="end"/>
      </w:r>
    </w:p>
    <w:p w14:paraId="66F0385C" w14:textId="32781C66"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8.6.5.2.12</w:t>
      </w:r>
      <w:r>
        <w:rPr>
          <w:rFonts w:asciiTheme="minorHAnsi" w:eastAsiaTheme="minorEastAsia" w:hAnsiTheme="minorHAnsi" w:cstheme="minorBidi"/>
          <w:noProof/>
          <w:sz w:val="22"/>
          <w:szCs w:val="22"/>
          <w:lang w:val="en-IN" w:eastAsia="en-IN"/>
        </w:rPr>
        <w:tab/>
      </w:r>
      <w:r>
        <w:rPr>
          <w:noProof/>
          <w:lang w:eastAsia="zh-CN"/>
        </w:rPr>
        <w:t>Type: SelectedACRScenarios</w:t>
      </w:r>
      <w:r>
        <w:rPr>
          <w:noProof/>
        </w:rPr>
        <w:tab/>
      </w:r>
      <w:r>
        <w:rPr>
          <w:noProof/>
        </w:rPr>
        <w:fldChar w:fldCharType="begin"/>
      </w:r>
      <w:r>
        <w:rPr>
          <w:noProof/>
        </w:rPr>
        <w:instrText xml:space="preserve"> PAGEREF _Toc183581707 \h </w:instrText>
      </w:r>
      <w:r>
        <w:rPr>
          <w:noProof/>
        </w:rPr>
      </w:r>
      <w:r>
        <w:rPr>
          <w:noProof/>
        </w:rPr>
        <w:fldChar w:fldCharType="separate"/>
      </w:r>
      <w:r>
        <w:rPr>
          <w:noProof/>
        </w:rPr>
        <w:t>177</w:t>
      </w:r>
      <w:r>
        <w:rPr>
          <w:noProof/>
        </w:rPr>
        <w:fldChar w:fldCharType="end"/>
      </w:r>
    </w:p>
    <w:p w14:paraId="28AF1650" w14:textId="3ED6C1B2"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8.6.5.2.13</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_Toc183581708 \h </w:instrText>
      </w:r>
      <w:r>
        <w:rPr>
          <w:noProof/>
        </w:rPr>
      </w:r>
      <w:r>
        <w:rPr>
          <w:noProof/>
        </w:rPr>
        <w:fldChar w:fldCharType="separate"/>
      </w:r>
      <w:r>
        <w:rPr>
          <w:noProof/>
        </w:rPr>
        <w:t>177</w:t>
      </w:r>
      <w:r>
        <w:rPr>
          <w:noProof/>
        </w:rPr>
        <w:fldChar w:fldCharType="end"/>
      </w:r>
    </w:p>
    <w:p w14:paraId="5FF7BC53" w14:textId="32523F2E"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8.6.5.2.14</w:t>
      </w:r>
      <w:r>
        <w:rPr>
          <w:rFonts w:asciiTheme="minorHAnsi" w:eastAsiaTheme="minorEastAsia" w:hAnsiTheme="minorHAnsi" w:cstheme="minorBidi"/>
          <w:noProof/>
          <w:sz w:val="22"/>
          <w:szCs w:val="22"/>
          <w:lang w:val="en-IN" w:eastAsia="en-IN"/>
        </w:rPr>
        <w:tab/>
      </w:r>
      <w:r>
        <w:rPr>
          <w:noProof/>
          <w:lang w:eastAsia="zh-CN"/>
        </w:rPr>
        <w:t>Type: TrafficFilterInfo</w:t>
      </w:r>
      <w:r>
        <w:rPr>
          <w:noProof/>
        </w:rPr>
        <w:tab/>
      </w:r>
      <w:r>
        <w:rPr>
          <w:noProof/>
        </w:rPr>
        <w:fldChar w:fldCharType="begin"/>
      </w:r>
      <w:r>
        <w:rPr>
          <w:noProof/>
        </w:rPr>
        <w:instrText xml:space="preserve"> PAGEREF _Toc183581709 \h </w:instrText>
      </w:r>
      <w:r>
        <w:rPr>
          <w:noProof/>
        </w:rPr>
      </w:r>
      <w:r>
        <w:rPr>
          <w:noProof/>
        </w:rPr>
        <w:fldChar w:fldCharType="separate"/>
      </w:r>
      <w:r>
        <w:rPr>
          <w:noProof/>
        </w:rPr>
        <w:t>178</w:t>
      </w:r>
      <w:r>
        <w:rPr>
          <w:noProof/>
        </w:rPr>
        <w:fldChar w:fldCharType="end"/>
      </w:r>
    </w:p>
    <w:p w14:paraId="3E009E02" w14:textId="308E21B0"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8.6.5.2.15</w:t>
      </w:r>
      <w:r>
        <w:rPr>
          <w:rFonts w:asciiTheme="minorHAnsi" w:eastAsiaTheme="minorEastAsia" w:hAnsiTheme="minorHAnsi" w:cstheme="minorBidi"/>
          <w:noProof/>
          <w:sz w:val="22"/>
          <w:szCs w:val="22"/>
          <w:lang w:val="en-IN" w:eastAsia="en-IN"/>
        </w:rPr>
        <w:tab/>
      </w:r>
      <w:r>
        <w:rPr>
          <w:noProof/>
          <w:lang w:eastAsia="zh-CN"/>
        </w:rPr>
        <w:t>Type: EasAckInformation</w:t>
      </w:r>
      <w:r>
        <w:rPr>
          <w:noProof/>
        </w:rPr>
        <w:tab/>
      </w:r>
      <w:r>
        <w:rPr>
          <w:noProof/>
        </w:rPr>
        <w:fldChar w:fldCharType="begin"/>
      </w:r>
      <w:r>
        <w:rPr>
          <w:noProof/>
        </w:rPr>
        <w:instrText xml:space="preserve"> PAGEREF _Toc183581710 \h </w:instrText>
      </w:r>
      <w:r>
        <w:rPr>
          <w:noProof/>
        </w:rPr>
      </w:r>
      <w:r>
        <w:rPr>
          <w:noProof/>
        </w:rPr>
        <w:fldChar w:fldCharType="separate"/>
      </w:r>
      <w:r>
        <w:rPr>
          <w:noProof/>
        </w:rPr>
        <w:t>178</w:t>
      </w:r>
      <w:r>
        <w:rPr>
          <w:noProof/>
        </w:rPr>
        <w:fldChar w:fldCharType="end"/>
      </w:r>
    </w:p>
    <w:p w14:paraId="38BA951C" w14:textId="3C19599C"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8.6.5.2.16</w:t>
      </w:r>
      <w:r>
        <w:rPr>
          <w:rFonts w:asciiTheme="minorHAnsi" w:eastAsiaTheme="minorEastAsia" w:hAnsiTheme="minorHAnsi" w:cstheme="minorBidi"/>
          <w:noProof/>
          <w:sz w:val="22"/>
          <w:szCs w:val="22"/>
          <w:lang w:val="en-IN" w:eastAsia="en-IN"/>
        </w:rPr>
        <w:tab/>
      </w:r>
      <w:r>
        <w:rPr>
          <w:noProof/>
          <w:lang w:eastAsia="zh-CN"/>
        </w:rPr>
        <w:t>Type: EasInBundleInfo</w:t>
      </w:r>
      <w:r>
        <w:rPr>
          <w:noProof/>
        </w:rPr>
        <w:tab/>
      </w:r>
      <w:r>
        <w:rPr>
          <w:noProof/>
        </w:rPr>
        <w:fldChar w:fldCharType="begin"/>
      </w:r>
      <w:r>
        <w:rPr>
          <w:noProof/>
        </w:rPr>
        <w:instrText xml:space="preserve"> PAGEREF _Toc183581711 \h </w:instrText>
      </w:r>
      <w:r>
        <w:rPr>
          <w:noProof/>
        </w:rPr>
      </w:r>
      <w:r>
        <w:rPr>
          <w:noProof/>
        </w:rPr>
        <w:fldChar w:fldCharType="separate"/>
      </w:r>
      <w:r>
        <w:rPr>
          <w:noProof/>
        </w:rPr>
        <w:t>178</w:t>
      </w:r>
      <w:r>
        <w:rPr>
          <w:noProof/>
        </w:rPr>
        <w:fldChar w:fldCharType="end"/>
      </w:r>
    </w:p>
    <w:p w14:paraId="68F7199A" w14:textId="7448F411" w:rsidR="00B32B11" w:rsidRDefault="00B32B11">
      <w:pPr>
        <w:pStyle w:val="TOC4"/>
        <w:rPr>
          <w:rFonts w:asciiTheme="minorHAnsi" w:eastAsiaTheme="minorEastAsia" w:hAnsiTheme="minorHAnsi" w:cstheme="minorBidi"/>
          <w:noProof/>
          <w:sz w:val="22"/>
          <w:szCs w:val="22"/>
          <w:lang w:val="en-IN" w:eastAsia="en-IN"/>
        </w:rPr>
      </w:pPr>
      <w:r>
        <w:rPr>
          <w:noProof/>
          <w:lang w:eastAsia="zh-CN"/>
        </w:rPr>
        <w:t>8.6.5.3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_Toc183581712 \h </w:instrText>
      </w:r>
      <w:r>
        <w:rPr>
          <w:noProof/>
        </w:rPr>
      </w:r>
      <w:r>
        <w:rPr>
          <w:noProof/>
        </w:rPr>
        <w:fldChar w:fldCharType="separate"/>
      </w:r>
      <w:r>
        <w:rPr>
          <w:noProof/>
        </w:rPr>
        <w:t>178</w:t>
      </w:r>
      <w:r>
        <w:rPr>
          <w:noProof/>
        </w:rPr>
        <w:fldChar w:fldCharType="end"/>
      </w:r>
    </w:p>
    <w:p w14:paraId="6A9E1F41" w14:textId="6D8C9C73" w:rsidR="00B32B11" w:rsidRDefault="00B32B11">
      <w:pPr>
        <w:pStyle w:val="TOC5"/>
        <w:rPr>
          <w:rFonts w:asciiTheme="minorHAnsi" w:eastAsiaTheme="minorEastAsia" w:hAnsiTheme="minorHAnsi" w:cstheme="minorBidi"/>
          <w:noProof/>
          <w:sz w:val="22"/>
          <w:szCs w:val="22"/>
          <w:lang w:val="en-IN" w:eastAsia="en-IN"/>
        </w:rPr>
      </w:pPr>
      <w:r>
        <w:rPr>
          <w:noProof/>
        </w:rPr>
        <w:t>8.6.5.3.1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_Toc183581713 \h </w:instrText>
      </w:r>
      <w:r>
        <w:rPr>
          <w:noProof/>
        </w:rPr>
      </w:r>
      <w:r>
        <w:rPr>
          <w:noProof/>
        </w:rPr>
        <w:fldChar w:fldCharType="separate"/>
      </w:r>
      <w:r>
        <w:rPr>
          <w:noProof/>
        </w:rPr>
        <w:t>178</w:t>
      </w:r>
      <w:r>
        <w:rPr>
          <w:noProof/>
        </w:rPr>
        <w:fldChar w:fldCharType="end"/>
      </w:r>
    </w:p>
    <w:p w14:paraId="4F21F98C" w14:textId="22BADFEE" w:rsidR="00B32B11" w:rsidRDefault="00B32B11">
      <w:pPr>
        <w:pStyle w:val="TOC5"/>
        <w:rPr>
          <w:rFonts w:asciiTheme="minorHAnsi" w:eastAsiaTheme="minorEastAsia" w:hAnsiTheme="minorHAnsi" w:cstheme="minorBidi"/>
          <w:noProof/>
          <w:sz w:val="22"/>
          <w:szCs w:val="22"/>
          <w:lang w:val="en-IN" w:eastAsia="en-IN"/>
        </w:rPr>
      </w:pPr>
      <w:r>
        <w:rPr>
          <w:noProof/>
        </w:rPr>
        <w:t>8.6.5.3.2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_Toc183581714 \h </w:instrText>
      </w:r>
      <w:r>
        <w:rPr>
          <w:noProof/>
        </w:rPr>
      </w:r>
      <w:r>
        <w:rPr>
          <w:noProof/>
        </w:rPr>
        <w:fldChar w:fldCharType="separate"/>
      </w:r>
      <w:r>
        <w:rPr>
          <w:noProof/>
        </w:rPr>
        <w:t>178</w:t>
      </w:r>
      <w:r>
        <w:rPr>
          <w:noProof/>
        </w:rPr>
        <w:fldChar w:fldCharType="end"/>
      </w:r>
    </w:p>
    <w:p w14:paraId="656F5024" w14:textId="4058E4E9" w:rsidR="00B32B11" w:rsidRDefault="00B32B11">
      <w:pPr>
        <w:pStyle w:val="TOC5"/>
        <w:rPr>
          <w:rFonts w:asciiTheme="minorHAnsi" w:eastAsiaTheme="minorEastAsia" w:hAnsiTheme="minorHAnsi" w:cstheme="minorBidi"/>
          <w:noProof/>
          <w:sz w:val="22"/>
          <w:szCs w:val="22"/>
          <w:lang w:val="en-IN" w:eastAsia="en-IN"/>
        </w:rPr>
      </w:pPr>
      <w:r>
        <w:rPr>
          <w:noProof/>
        </w:rPr>
        <w:t>8.6.5.3.3</w:t>
      </w:r>
      <w:r>
        <w:rPr>
          <w:rFonts w:asciiTheme="minorHAnsi" w:eastAsiaTheme="minorEastAsia" w:hAnsiTheme="minorHAnsi" w:cstheme="minorBidi"/>
          <w:noProof/>
          <w:sz w:val="22"/>
          <w:szCs w:val="22"/>
          <w:lang w:val="en-IN" w:eastAsia="en-IN"/>
        </w:rPr>
        <w:tab/>
      </w:r>
      <w:r>
        <w:rPr>
          <w:noProof/>
        </w:rPr>
        <w:t>Enumeration: AcrMgntEvent</w:t>
      </w:r>
      <w:r>
        <w:rPr>
          <w:noProof/>
        </w:rPr>
        <w:tab/>
      </w:r>
      <w:r>
        <w:rPr>
          <w:noProof/>
        </w:rPr>
        <w:fldChar w:fldCharType="begin"/>
      </w:r>
      <w:r>
        <w:rPr>
          <w:noProof/>
        </w:rPr>
        <w:instrText xml:space="preserve"> PAGEREF _Toc183581715 \h </w:instrText>
      </w:r>
      <w:r>
        <w:rPr>
          <w:noProof/>
        </w:rPr>
      </w:r>
      <w:r>
        <w:rPr>
          <w:noProof/>
        </w:rPr>
        <w:fldChar w:fldCharType="separate"/>
      </w:r>
      <w:r>
        <w:rPr>
          <w:noProof/>
        </w:rPr>
        <w:t>179</w:t>
      </w:r>
      <w:r>
        <w:rPr>
          <w:noProof/>
        </w:rPr>
        <w:fldChar w:fldCharType="end"/>
      </w:r>
    </w:p>
    <w:p w14:paraId="7A625E93" w14:textId="579A2728" w:rsidR="00B32B11" w:rsidRDefault="00B32B11">
      <w:pPr>
        <w:pStyle w:val="TOC5"/>
        <w:rPr>
          <w:rFonts w:asciiTheme="minorHAnsi" w:eastAsiaTheme="minorEastAsia" w:hAnsiTheme="minorHAnsi" w:cstheme="minorBidi"/>
          <w:noProof/>
          <w:sz w:val="22"/>
          <w:szCs w:val="22"/>
          <w:lang w:val="en-IN" w:eastAsia="en-IN"/>
        </w:rPr>
      </w:pPr>
      <w:r>
        <w:rPr>
          <w:noProof/>
        </w:rPr>
        <w:t>8.6.5.3</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_Toc183581716 \h </w:instrText>
      </w:r>
      <w:r>
        <w:rPr>
          <w:noProof/>
        </w:rPr>
      </w:r>
      <w:r>
        <w:rPr>
          <w:noProof/>
        </w:rPr>
        <w:fldChar w:fldCharType="separate"/>
      </w:r>
      <w:r>
        <w:rPr>
          <w:noProof/>
        </w:rPr>
        <w:t>179</w:t>
      </w:r>
      <w:r>
        <w:rPr>
          <w:noProof/>
        </w:rPr>
        <w:fldChar w:fldCharType="end"/>
      </w:r>
    </w:p>
    <w:p w14:paraId="2AD32404" w14:textId="143DE10A" w:rsidR="00B32B11" w:rsidRDefault="00B32B11">
      <w:pPr>
        <w:pStyle w:val="TOC5"/>
        <w:rPr>
          <w:rFonts w:asciiTheme="minorHAnsi" w:eastAsiaTheme="minorEastAsia" w:hAnsiTheme="minorHAnsi" w:cstheme="minorBidi"/>
          <w:noProof/>
          <w:sz w:val="22"/>
          <w:szCs w:val="22"/>
          <w:lang w:val="en-IN" w:eastAsia="en-IN"/>
        </w:rPr>
      </w:pPr>
      <w:r>
        <w:rPr>
          <w:noProof/>
        </w:rPr>
        <w:t>8.6.5.3.5</w:t>
      </w:r>
      <w:r>
        <w:rPr>
          <w:rFonts w:asciiTheme="minorHAnsi" w:eastAsiaTheme="minorEastAsia" w:hAnsiTheme="minorHAnsi" w:cstheme="minorBidi"/>
          <w:noProof/>
          <w:sz w:val="22"/>
          <w:szCs w:val="22"/>
          <w:lang w:val="en-IN" w:eastAsia="en-IN"/>
        </w:rPr>
        <w:tab/>
      </w:r>
      <w:r>
        <w:rPr>
          <w:noProof/>
        </w:rPr>
        <w:t>Enumeration: ActStatus</w:t>
      </w:r>
      <w:r>
        <w:rPr>
          <w:noProof/>
        </w:rPr>
        <w:tab/>
      </w:r>
      <w:r>
        <w:rPr>
          <w:noProof/>
        </w:rPr>
        <w:fldChar w:fldCharType="begin"/>
      </w:r>
      <w:r>
        <w:rPr>
          <w:noProof/>
        </w:rPr>
        <w:instrText xml:space="preserve"> PAGEREF _Toc183581717 \h </w:instrText>
      </w:r>
      <w:r>
        <w:rPr>
          <w:noProof/>
        </w:rPr>
      </w:r>
      <w:r>
        <w:rPr>
          <w:noProof/>
        </w:rPr>
        <w:fldChar w:fldCharType="separate"/>
      </w:r>
      <w:r>
        <w:rPr>
          <w:noProof/>
        </w:rPr>
        <w:t>179</w:t>
      </w:r>
      <w:r>
        <w:rPr>
          <w:noProof/>
        </w:rPr>
        <w:fldChar w:fldCharType="end"/>
      </w:r>
    </w:p>
    <w:p w14:paraId="0119759D" w14:textId="7B263584" w:rsidR="00B32B11" w:rsidRDefault="00B32B11">
      <w:pPr>
        <w:pStyle w:val="TOC5"/>
        <w:rPr>
          <w:rFonts w:asciiTheme="minorHAnsi" w:eastAsiaTheme="minorEastAsia" w:hAnsiTheme="minorHAnsi" w:cstheme="minorBidi"/>
          <w:noProof/>
          <w:sz w:val="22"/>
          <w:szCs w:val="22"/>
          <w:lang w:val="en-IN" w:eastAsia="en-IN"/>
        </w:rPr>
      </w:pPr>
      <w:r>
        <w:rPr>
          <w:noProof/>
        </w:rPr>
        <w:t>8.6.5.3.6</w:t>
      </w:r>
      <w:r>
        <w:rPr>
          <w:rFonts w:asciiTheme="minorHAnsi" w:eastAsiaTheme="minorEastAsia" w:hAnsiTheme="minorHAnsi" w:cstheme="minorBidi"/>
          <w:noProof/>
          <w:sz w:val="22"/>
          <w:szCs w:val="22"/>
          <w:lang w:val="en-IN" w:eastAsia="en-IN"/>
        </w:rPr>
        <w:tab/>
      </w:r>
      <w:r>
        <w:rPr>
          <w:noProof/>
        </w:rPr>
        <w:t>Enumeration: AcrMgntEvent</w:t>
      </w:r>
      <w:r>
        <w:rPr>
          <w:noProof/>
          <w:lang w:eastAsia="zh-CN"/>
        </w:rPr>
        <w:t>FailureCode</w:t>
      </w:r>
      <w:r>
        <w:rPr>
          <w:noProof/>
        </w:rPr>
        <w:tab/>
      </w:r>
      <w:r>
        <w:rPr>
          <w:noProof/>
        </w:rPr>
        <w:fldChar w:fldCharType="begin"/>
      </w:r>
      <w:r>
        <w:rPr>
          <w:noProof/>
        </w:rPr>
        <w:instrText xml:space="preserve"> PAGEREF _Toc183581718 \h </w:instrText>
      </w:r>
      <w:r>
        <w:rPr>
          <w:noProof/>
        </w:rPr>
      </w:r>
      <w:r>
        <w:rPr>
          <w:noProof/>
        </w:rPr>
        <w:fldChar w:fldCharType="separate"/>
      </w:r>
      <w:r>
        <w:rPr>
          <w:noProof/>
        </w:rPr>
        <w:t>180</w:t>
      </w:r>
      <w:r>
        <w:rPr>
          <w:noProof/>
        </w:rPr>
        <w:fldChar w:fldCharType="end"/>
      </w:r>
    </w:p>
    <w:p w14:paraId="48C1B870" w14:textId="44F1FB46" w:rsidR="00B32B11" w:rsidRDefault="00B32B11">
      <w:pPr>
        <w:pStyle w:val="TOC5"/>
        <w:rPr>
          <w:rFonts w:asciiTheme="minorHAnsi" w:eastAsiaTheme="minorEastAsia" w:hAnsiTheme="minorHAnsi" w:cstheme="minorBidi"/>
          <w:noProof/>
          <w:sz w:val="22"/>
          <w:szCs w:val="22"/>
          <w:lang w:val="en-IN" w:eastAsia="en-IN"/>
        </w:rPr>
      </w:pPr>
      <w:r>
        <w:rPr>
          <w:noProof/>
        </w:rPr>
        <w:t>8.6.5.3.7</w:t>
      </w:r>
      <w:r>
        <w:rPr>
          <w:rFonts w:asciiTheme="minorHAnsi" w:eastAsiaTheme="minorEastAsia" w:hAnsiTheme="minorHAnsi" w:cstheme="minorBidi"/>
          <w:noProof/>
          <w:sz w:val="22"/>
          <w:szCs w:val="22"/>
          <w:lang w:val="en-IN" w:eastAsia="en-IN"/>
        </w:rPr>
        <w:tab/>
      </w:r>
      <w:r>
        <w:rPr>
          <w:noProof/>
        </w:rPr>
        <w:t>Enumeration: AvailabilityStatus</w:t>
      </w:r>
      <w:r>
        <w:rPr>
          <w:noProof/>
        </w:rPr>
        <w:tab/>
      </w:r>
      <w:r>
        <w:rPr>
          <w:noProof/>
        </w:rPr>
        <w:fldChar w:fldCharType="begin"/>
      </w:r>
      <w:r>
        <w:rPr>
          <w:noProof/>
        </w:rPr>
        <w:instrText xml:space="preserve"> PAGEREF _Toc183581719 \h </w:instrText>
      </w:r>
      <w:r>
        <w:rPr>
          <w:noProof/>
        </w:rPr>
      </w:r>
      <w:r>
        <w:rPr>
          <w:noProof/>
        </w:rPr>
        <w:fldChar w:fldCharType="separate"/>
      </w:r>
      <w:r>
        <w:rPr>
          <w:noProof/>
        </w:rPr>
        <w:t>180</w:t>
      </w:r>
      <w:r>
        <w:rPr>
          <w:noProof/>
        </w:rPr>
        <w:fldChar w:fldCharType="end"/>
      </w:r>
    </w:p>
    <w:p w14:paraId="4ACD8791" w14:textId="0BF003A6" w:rsidR="00B32B11" w:rsidRDefault="00B32B11">
      <w:pPr>
        <w:pStyle w:val="TOC5"/>
        <w:rPr>
          <w:rFonts w:asciiTheme="minorHAnsi" w:eastAsiaTheme="minorEastAsia" w:hAnsiTheme="minorHAnsi" w:cstheme="minorBidi"/>
          <w:noProof/>
          <w:sz w:val="22"/>
          <w:szCs w:val="22"/>
          <w:lang w:val="en-IN" w:eastAsia="en-IN"/>
        </w:rPr>
      </w:pPr>
      <w:r>
        <w:rPr>
          <w:noProof/>
        </w:rPr>
        <w:t>8.6.5.3.8</w:t>
      </w:r>
      <w:r>
        <w:rPr>
          <w:rFonts w:asciiTheme="minorHAnsi" w:eastAsiaTheme="minorEastAsia" w:hAnsiTheme="minorHAnsi" w:cstheme="minorBidi"/>
          <w:noProof/>
          <w:sz w:val="22"/>
          <w:szCs w:val="22"/>
          <w:lang w:val="en-IN" w:eastAsia="en-IN"/>
        </w:rPr>
        <w:tab/>
      </w:r>
      <w:r>
        <w:rPr>
          <w:noProof/>
        </w:rPr>
        <w:t>Enumeration: ResultCode</w:t>
      </w:r>
      <w:r>
        <w:rPr>
          <w:noProof/>
        </w:rPr>
        <w:tab/>
      </w:r>
      <w:r>
        <w:rPr>
          <w:noProof/>
        </w:rPr>
        <w:fldChar w:fldCharType="begin"/>
      </w:r>
      <w:r>
        <w:rPr>
          <w:noProof/>
        </w:rPr>
        <w:instrText xml:space="preserve"> PAGEREF _Toc183581720 \h </w:instrText>
      </w:r>
      <w:r>
        <w:rPr>
          <w:noProof/>
        </w:rPr>
      </w:r>
      <w:r>
        <w:rPr>
          <w:noProof/>
        </w:rPr>
        <w:fldChar w:fldCharType="separate"/>
      </w:r>
      <w:r>
        <w:rPr>
          <w:noProof/>
        </w:rPr>
        <w:t>180</w:t>
      </w:r>
      <w:r>
        <w:rPr>
          <w:noProof/>
        </w:rPr>
        <w:fldChar w:fldCharType="end"/>
      </w:r>
    </w:p>
    <w:p w14:paraId="49D693AD" w14:textId="519618B7" w:rsidR="00B32B11" w:rsidRDefault="00B32B11">
      <w:pPr>
        <w:pStyle w:val="TOC5"/>
        <w:rPr>
          <w:rFonts w:asciiTheme="minorHAnsi" w:eastAsiaTheme="minorEastAsia" w:hAnsiTheme="minorHAnsi" w:cstheme="minorBidi"/>
          <w:noProof/>
          <w:sz w:val="22"/>
          <w:szCs w:val="22"/>
          <w:lang w:val="en-IN" w:eastAsia="en-IN"/>
        </w:rPr>
      </w:pPr>
      <w:r>
        <w:rPr>
          <w:noProof/>
        </w:rPr>
        <w:t>8.6.5.3.9</w:t>
      </w:r>
      <w:r>
        <w:rPr>
          <w:rFonts w:asciiTheme="minorHAnsi" w:eastAsiaTheme="minorEastAsia" w:hAnsiTheme="minorHAnsi" w:cstheme="minorBidi"/>
          <w:noProof/>
          <w:sz w:val="22"/>
          <w:szCs w:val="22"/>
          <w:lang w:val="en-IN" w:eastAsia="en-IN"/>
        </w:rPr>
        <w:tab/>
      </w:r>
      <w:r>
        <w:rPr>
          <w:noProof/>
        </w:rPr>
        <w:t>Enumeration: InOutArea</w:t>
      </w:r>
      <w:r>
        <w:rPr>
          <w:noProof/>
        </w:rPr>
        <w:tab/>
      </w:r>
      <w:r>
        <w:rPr>
          <w:noProof/>
        </w:rPr>
        <w:fldChar w:fldCharType="begin"/>
      </w:r>
      <w:r>
        <w:rPr>
          <w:noProof/>
        </w:rPr>
        <w:instrText xml:space="preserve"> PAGEREF _Toc183581721 \h </w:instrText>
      </w:r>
      <w:r>
        <w:rPr>
          <w:noProof/>
        </w:rPr>
      </w:r>
      <w:r>
        <w:rPr>
          <w:noProof/>
        </w:rPr>
        <w:fldChar w:fldCharType="separate"/>
      </w:r>
      <w:r>
        <w:rPr>
          <w:noProof/>
        </w:rPr>
        <w:t>180</w:t>
      </w:r>
      <w:r>
        <w:rPr>
          <w:noProof/>
        </w:rPr>
        <w:fldChar w:fldCharType="end"/>
      </w:r>
    </w:p>
    <w:p w14:paraId="47EC310F" w14:textId="1BE97048" w:rsidR="00B32B11" w:rsidRDefault="00B32B11">
      <w:pPr>
        <w:pStyle w:val="TOC3"/>
        <w:rPr>
          <w:rFonts w:asciiTheme="minorHAnsi" w:eastAsiaTheme="minorEastAsia" w:hAnsiTheme="minorHAnsi" w:cstheme="minorBidi"/>
          <w:noProof/>
          <w:sz w:val="22"/>
          <w:szCs w:val="22"/>
          <w:lang w:val="en-IN" w:eastAsia="en-IN"/>
        </w:rPr>
      </w:pPr>
      <w:r>
        <w:rPr>
          <w:noProof/>
        </w:rPr>
        <w:t>8.6.6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_Toc183581722 \h </w:instrText>
      </w:r>
      <w:r>
        <w:rPr>
          <w:noProof/>
        </w:rPr>
      </w:r>
      <w:r>
        <w:rPr>
          <w:noProof/>
        </w:rPr>
        <w:fldChar w:fldCharType="separate"/>
      </w:r>
      <w:r>
        <w:rPr>
          <w:noProof/>
        </w:rPr>
        <w:t>180</w:t>
      </w:r>
      <w:r>
        <w:rPr>
          <w:noProof/>
        </w:rPr>
        <w:fldChar w:fldCharType="end"/>
      </w:r>
    </w:p>
    <w:p w14:paraId="4B22E4CA" w14:textId="54E76D1A" w:rsidR="00B32B11" w:rsidRDefault="00B32B11">
      <w:pPr>
        <w:pStyle w:val="TOC4"/>
        <w:rPr>
          <w:rFonts w:asciiTheme="minorHAnsi" w:eastAsiaTheme="minorEastAsia" w:hAnsiTheme="minorHAnsi" w:cstheme="minorBidi"/>
          <w:noProof/>
          <w:sz w:val="22"/>
          <w:szCs w:val="22"/>
          <w:lang w:val="en-IN" w:eastAsia="en-IN"/>
        </w:rPr>
      </w:pPr>
      <w:r>
        <w:rPr>
          <w:noProof/>
        </w:rPr>
        <w:t>8.6.6.1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_Toc183581723 \h </w:instrText>
      </w:r>
      <w:r>
        <w:rPr>
          <w:noProof/>
        </w:rPr>
      </w:r>
      <w:r>
        <w:rPr>
          <w:noProof/>
        </w:rPr>
        <w:fldChar w:fldCharType="separate"/>
      </w:r>
      <w:r>
        <w:rPr>
          <w:noProof/>
        </w:rPr>
        <w:t>180</w:t>
      </w:r>
      <w:r>
        <w:rPr>
          <w:noProof/>
        </w:rPr>
        <w:fldChar w:fldCharType="end"/>
      </w:r>
    </w:p>
    <w:p w14:paraId="14AFF925" w14:textId="6476E04C" w:rsidR="00B32B11" w:rsidRDefault="00B32B11">
      <w:pPr>
        <w:pStyle w:val="TOC4"/>
        <w:rPr>
          <w:rFonts w:asciiTheme="minorHAnsi" w:eastAsiaTheme="minorEastAsia" w:hAnsiTheme="minorHAnsi" w:cstheme="minorBidi"/>
          <w:noProof/>
          <w:sz w:val="22"/>
          <w:szCs w:val="22"/>
          <w:lang w:val="en-IN" w:eastAsia="en-IN"/>
        </w:rPr>
      </w:pPr>
      <w:r>
        <w:rPr>
          <w:noProof/>
        </w:rPr>
        <w:t>8.6.6.2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_Toc183581724 \h </w:instrText>
      </w:r>
      <w:r>
        <w:rPr>
          <w:noProof/>
        </w:rPr>
      </w:r>
      <w:r>
        <w:rPr>
          <w:noProof/>
        </w:rPr>
        <w:fldChar w:fldCharType="separate"/>
      </w:r>
      <w:r>
        <w:rPr>
          <w:noProof/>
        </w:rPr>
        <w:t>181</w:t>
      </w:r>
      <w:r>
        <w:rPr>
          <w:noProof/>
        </w:rPr>
        <w:fldChar w:fldCharType="end"/>
      </w:r>
    </w:p>
    <w:p w14:paraId="3DF5B92A" w14:textId="57274FAB" w:rsidR="00B32B11" w:rsidRDefault="00B32B11">
      <w:pPr>
        <w:pStyle w:val="TOC4"/>
        <w:rPr>
          <w:rFonts w:asciiTheme="minorHAnsi" w:eastAsiaTheme="minorEastAsia" w:hAnsiTheme="minorHAnsi" w:cstheme="minorBidi"/>
          <w:noProof/>
          <w:sz w:val="22"/>
          <w:szCs w:val="22"/>
          <w:lang w:val="en-IN" w:eastAsia="en-IN"/>
        </w:rPr>
      </w:pPr>
      <w:r>
        <w:rPr>
          <w:noProof/>
        </w:rPr>
        <w:t>8.6.6.3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_Toc183581725 \h </w:instrText>
      </w:r>
      <w:r>
        <w:rPr>
          <w:noProof/>
        </w:rPr>
      </w:r>
      <w:r>
        <w:rPr>
          <w:noProof/>
        </w:rPr>
        <w:fldChar w:fldCharType="separate"/>
      </w:r>
      <w:r>
        <w:rPr>
          <w:noProof/>
        </w:rPr>
        <w:t>181</w:t>
      </w:r>
      <w:r>
        <w:rPr>
          <w:noProof/>
        </w:rPr>
        <w:fldChar w:fldCharType="end"/>
      </w:r>
    </w:p>
    <w:p w14:paraId="16CD46FE" w14:textId="097B897B" w:rsidR="00B32B11" w:rsidRDefault="00B32B11">
      <w:pPr>
        <w:pStyle w:val="TOC3"/>
        <w:rPr>
          <w:rFonts w:asciiTheme="minorHAnsi" w:eastAsiaTheme="minorEastAsia" w:hAnsiTheme="minorHAnsi" w:cstheme="minorBidi"/>
          <w:noProof/>
          <w:sz w:val="22"/>
          <w:szCs w:val="22"/>
          <w:lang w:val="en-IN" w:eastAsia="en-IN"/>
        </w:rPr>
      </w:pPr>
      <w:r>
        <w:rPr>
          <w:noProof/>
        </w:rPr>
        <w:t>8.6.7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_Toc183581726 \h </w:instrText>
      </w:r>
      <w:r>
        <w:rPr>
          <w:noProof/>
        </w:rPr>
      </w:r>
      <w:r>
        <w:rPr>
          <w:noProof/>
        </w:rPr>
        <w:fldChar w:fldCharType="separate"/>
      </w:r>
      <w:r>
        <w:rPr>
          <w:noProof/>
        </w:rPr>
        <w:t>181</w:t>
      </w:r>
      <w:r>
        <w:rPr>
          <w:noProof/>
        </w:rPr>
        <w:fldChar w:fldCharType="end"/>
      </w:r>
    </w:p>
    <w:p w14:paraId="5C2943BB" w14:textId="04C58B48" w:rsidR="00B32B11" w:rsidRDefault="00B32B11">
      <w:pPr>
        <w:pStyle w:val="TOC2"/>
        <w:rPr>
          <w:rFonts w:asciiTheme="minorHAnsi" w:eastAsiaTheme="minorEastAsia" w:hAnsiTheme="minorHAnsi" w:cstheme="minorBidi"/>
          <w:noProof/>
          <w:sz w:val="22"/>
          <w:szCs w:val="22"/>
          <w:lang w:val="en-IN" w:eastAsia="en-IN"/>
        </w:rPr>
      </w:pPr>
      <w:r>
        <w:rPr>
          <w:noProof/>
        </w:rPr>
        <w:t>8.7</w:t>
      </w:r>
      <w:r>
        <w:rPr>
          <w:rFonts w:asciiTheme="minorHAnsi" w:eastAsiaTheme="minorEastAsia" w:hAnsiTheme="minorHAnsi" w:cstheme="minorBidi"/>
          <w:noProof/>
          <w:sz w:val="22"/>
          <w:szCs w:val="22"/>
          <w:lang w:val="en-IN" w:eastAsia="en-IN"/>
        </w:rPr>
        <w:tab/>
      </w:r>
      <w:r>
        <w:rPr>
          <w:noProof/>
        </w:rPr>
        <w:t>Eees_EECContextRelocation API</w:t>
      </w:r>
      <w:r>
        <w:rPr>
          <w:noProof/>
        </w:rPr>
        <w:tab/>
      </w:r>
      <w:r>
        <w:rPr>
          <w:noProof/>
        </w:rPr>
        <w:fldChar w:fldCharType="begin"/>
      </w:r>
      <w:r>
        <w:rPr>
          <w:noProof/>
        </w:rPr>
        <w:instrText xml:space="preserve"> PAGEREF _Toc183581727 \h </w:instrText>
      </w:r>
      <w:r>
        <w:rPr>
          <w:noProof/>
        </w:rPr>
      </w:r>
      <w:r>
        <w:rPr>
          <w:noProof/>
        </w:rPr>
        <w:fldChar w:fldCharType="separate"/>
      </w:r>
      <w:r>
        <w:rPr>
          <w:noProof/>
        </w:rPr>
        <w:t>181</w:t>
      </w:r>
      <w:r>
        <w:rPr>
          <w:noProof/>
        </w:rPr>
        <w:fldChar w:fldCharType="end"/>
      </w:r>
    </w:p>
    <w:p w14:paraId="36184562" w14:textId="1ADB8205" w:rsidR="00B32B11" w:rsidRDefault="00B32B11">
      <w:pPr>
        <w:pStyle w:val="TOC3"/>
        <w:rPr>
          <w:rFonts w:asciiTheme="minorHAnsi" w:eastAsiaTheme="minorEastAsia" w:hAnsiTheme="minorHAnsi" w:cstheme="minorBidi"/>
          <w:noProof/>
          <w:sz w:val="22"/>
          <w:szCs w:val="22"/>
          <w:lang w:val="en-IN" w:eastAsia="en-IN"/>
        </w:rPr>
      </w:pPr>
      <w:r>
        <w:rPr>
          <w:noProof/>
        </w:rPr>
        <w:t>8.7.1</w:t>
      </w:r>
      <w:r>
        <w:rPr>
          <w:rFonts w:asciiTheme="minorHAnsi" w:eastAsiaTheme="minorEastAsia" w:hAnsiTheme="minorHAnsi" w:cstheme="minorBidi"/>
          <w:noProof/>
          <w:sz w:val="22"/>
          <w:szCs w:val="22"/>
          <w:lang w:val="en-IN" w:eastAsia="en-IN"/>
        </w:rPr>
        <w:tab/>
      </w:r>
      <w:r>
        <w:rPr>
          <w:noProof/>
        </w:rPr>
        <w:t>API URI</w:t>
      </w:r>
      <w:r>
        <w:rPr>
          <w:noProof/>
        </w:rPr>
        <w:tab/>
      </w:r>
      <w:r>
        <w:rPr>
          <w:noProof/>
        </w:rPr>
        <w:fldChar w:fldCharType="begin"/>
      </w:r>
      <w:r>
        <w:rPr>
          <w:noProof/>
        </w:rPr>
        <w:instrText xml:space="preserve"> PAGEREF _Toc183581728 \h </w:instrText>
      </w:r>
      <w:r>
        <w:rPr>
          <w:noProof/>
        </w:rPr>
      </w:r>
      <w:r>
        <w:rPr>
          <w:noProof/>
        </w:rPr>
        <w:fldChar w:fldCharType="separate"/>
      </w:r>
      <w:r>
        <w:rPr>
          <w:noProof/>
        </w:rPr>
        <w:t>181</w:t>
      </w:r>
      <w:r>
        <w:rPr>
          <w:noProof/>
        </w:rPr>
        <w:fldChar w:fldCharType="end"/>
      </w:r>
    </w:p>
    <w:p w14:paraId="5C2AA262" w14:textId="1F964E7A" w:rsidR="00B32B11" w:rsidRDefault="00B32B11">
      <w:pPr>
        <w:pStyle w:val="TOC3"/>
        <w:rPr>
          <w:rFonts w:asciiTheme="minorHAnsi" w:eastAsiaTheme="minorEastAsia" w:hAnsiTheme="minorHAnsi" w:cstheme="minorBidi"/>
          <w:noProof/>
          <w:sz w:val="22"/>
          <w:szCs w:val="22"/>
          <w:lang w:val="en-IN" w:eastAsia="en-IN"/>
        </w:rPr>
      </w:pPr>
      <w:r>
        <w:rPr>
          <w:noProof/>
        </w:rPr>
        <w:t>8.7.1A</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_Toc183581729 \h </w:instrText>
      </w:r>
      <w:r>
        <w:rPr>
          <w:noProof/>
        </w:rPr>
      </w:r>
      <w:r>
        <w:rPr>
          <w:noProof/>
        </w:rPr>
        <w:fldChar w:fldCharType="separate"/>
      </w:r>
      <w:r>
        <w:rPr>
          <w:noProof/>
        </w:rPr>
        <w:t>182</w:t>
      </w:r>
      <w:r>
        <w:rPr>
          <w:noProof/>
        </w:rPr>
        <w:fldChar w:fldCharType="end"/>
      </w:r>
    </w:p>
    <w:p w14:paraId="6AA46503" w14:textId="60422208" w:rsidR="00B32B11" w:rsidRDefault="00B32B11">
      <w:pPr>
        <w:pStyle w:val="TOC3"/>
        <w:rPr>
          <w:rFonts w:asciiTheme="minorHAnsi" w:eastAsiaTheme="minorEastAsia" w:hAnsiTheme="minorHAnsi" w:cstheme="minorBidi"/>
          <w:noProof/>
          <w:sz w:val="22"/>
          <w:szCs w:val="22"/>
          <w:lang w:val="en-IN" w:eastAsia="en-IN"/>
        </w:rPr>
      </w:pPr>
      <w:r>
        <w:rPr>
          <w:noProof/>
        </w:rPr>
        <w:t>8.7.2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_Toc183581730 \h </w:instrText>
      </w:r>
      <w:r>
        <w:rPr>
          <w:noProof/>
        </w:rPr>
      </w:r>
      <w:r>
        <w:rPr>
          <w:noProof/>
        </w:rPr>
        <w:fldChar w:fldCharType="separate"/>
      </w:r>
      <w:r>
        <w:rPr>
          <w:noProof/>
        </w:rPr>
        <w:t>182</w:t>
      </w:r>
      <w:r>
        <w:rPr>
          <w:noProof/>
        </w:rPr>
        <w:fldChar w:fldCharType="end"/>
      </w:r>
    </w:p>
    <w:p w14:paraId="3FC41502" w14:textId="73A2DEB7" w:rsidR="00B32B11" w:rsidRDefault="00B32B11">
      <w:pPr>
        <w:pStyle w:val="TOC4"/>
        <w:rPr>
          <w:rFonts w:asciiTheme="minorHAnsi" w:eastAsiaTheme="minorEastAsia" w:hAnsiTheme="minorHAnsi" w:cstheme="minorBidi"/>
          <w:noProof/>
          <w:sz w:val="22"/>
          <w:szCs w:val="22"/>
          <w:lang w:val="en-IN" w:eastAsia="en-IN"/>
        </w:rPr>
      </w:pPr>
      <w:r>
        <w:rPr>
          <w:noProof/>
        </w:rPr>
        <w:t>8.7.2.1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_Toc183581731 \h </w:instrText>
      </w:r>
      <w:r>
        <w:rPr>
          <w:noProof/>
        </w:rPr>
      </w:r>
      <w:r>
        <w:rPr>
          <w:noProof/>
        </w:rPr>
        <w:fldChar w:fldCharType="separate"/>
      </w:r>
      <w:r>
        <w:rPr>
          <w:noProof/>
        </w:rPr>
        <w:t>182</w:t>
      </w:r>
      <w:r>
        <w:rPr>
          <w:noProof/>
        </w:rPr>
        <w:fldChar w:fldCharType="end"/>
      </w:r>
    </w:p>
    <w:p w14:paraId="6066BD4C" w14:textId="1F90B49B" w:rsidR="00B32B11" w:rsidRDefault="00B32B11">
      <w:pPr>
        <w:pStyle w:val="TOC4"/>
        <w:rPr>
          <w:rFonts w:asciiTheme="minorHAnsi" w:eastAsiaTheme="minorEastAsia" w:hAnsiTheme="minorHAnsi" w:cstheme="minorBidi"/>
          <w:noProof/>
          <w:sz w:val="22"/>
          <w:szCs w:val="22"/>
          <w:lang w:val="en-IN" w:eastAsia="en-IN"/>
        </w:rPr>
      </w:pPr>
      <w:r>
        <w:rPr>
          <w:noProof/>
        </w:rPr>
        <w:t>8.7.2.2</w:t>
      </w:r>
      <w:r>
        <w:rPr>
          <w:rFonts w:asciiTheme="minorHAnsi" w:eastAsiaTheme="minorEastAsia" w:hAnsiTheme="minorHAnsi" w:cstheme="minorBidi"/>
          <w:noProof/>
          <w:sz w:val="22"/>
          <w:szCs w:val="22"/>
          <w:lang w:val="en-IN" w:eastAsia="en-IN"/>
        </w:rPr>
        <w:tab/>
      </w:r>
      <w:r>
        <w:rPr>
          <w:noProof/>
        </w:rPr>
        <w:t>Resource: EEC Contexts</w:t>
      </w:r>
      <w:r>
        <w:rPr>
          <w:noProof/>
        </w:rPr>
        <w:tab/>
      </w:r>
      <w:r>
        <w:rPr>
          <w:noProof/>
        </w:rPr>
        <w:fldChar w:fldCharType="begin"/>
      </w:r>
      <w:r>
        <w:rPr>
          <w:noProof/>
        </w:rPr>
        <w:instrText xml:space="preserve"> PAGEREF _Toc183581732 \h </w:instrText>
      </w:r>
      <w:r>
        <w:rPr>
          <w:noProof/>
        </w:rPr>
      </w:r>
      <w:r>
        <w:rPr>
          <w:noProof/>
        </w:rPr>
        <w:fldChar w:fldCharType="separate"/>
      </w:r>
      <w:r>
        <w:rPr>
          <w:noProof/>
        </w:rPr>
        <w:t>182</w:t>
      </w:r>
      <w:r>
        <w:rPr>
          <w:noProof/>
        </w:rPr>
        <w:fldChar w:fldCharType="end"/>
      </w:r>
    </w:p>
    <w:p w14:paraId="60790910" w14:textId="020F424A"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8.7.2.2.1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_Toc183581733 \h </w:instrText>
      </w:r>
      <w:r>
        <w:rPr>
          <w:noProof/>
        </w:rPr>
      </w:r>
      <w:r>
        <w:rPr>
          <w:noProof/>
        </w:rPr>
        <w:fldChar w:fldCharType="separate"/>
      </w:r>
      <w:r>
        <w:rPr>
          <w:noProof/>
        </w:rPr>
        <w:t>182</w:t>
      </w:r>
      <w:r>
        <w:rPr>
          <w:noProof/>
        </w:rPr>
        <w:fldChar w:fldCharType="end"/>
      </w:r>
    </w:p>
    <w:p w14:paraId="1E5D9FB4" w14:textId="6C081F07"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8.7.2.2.2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_Toc183581734 \h </w:instrText>
      </w:r>
      <w:r>
        <w:rPr>
          <w:noProof/>
        </w:rPr>
      </w:r>
      <w:r>
        <w:rPr>
          <w:noProof/>
        </w:rPr>
        <w:fldChar w:fldCharType="separate"/>
      </w:r>
      <w:r>
        <w:rPr>
          <w:noProof/>
        </w:rPr>
        <w:t>182</w:t>
      </w:r>
      <w:r>
        <w:rPr>
          <w:noProof/>
        </w:rPr>
        <w:fldChar w:fldCharType="end"/>
      </w:r>
    </w:p>
    <w:p w14:paraId="08C47DA8" w14:textId="6F337960"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8.7.2.2.3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_Toc183581735 \h </w:instrText>
      </w:r>
      <w:r>
        <w:rPr>
          <w:noProof/>
        </w:rPr>
      </w:r>
      <w:r>
        <w:rPr>
          <w:noProof/>
        </w:rPr>
        <w:fldChar w:fldCharType="separate"/>
      </w:r>
      <w:r>
        <w:rPr>
          <w:noProof/>
        </w:rPr>
        <w:t>183</w:t>
      </w:r>
      <w:r>
        <w:rPr>
          <w:noProof/>
        </w:rPr>
        <w:fldChar w:fldCharType="end"/>
      </w:r>
    </w:p>
    <w:p w14:paraId="75155185" w14:textId="2ABD4F31"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8.7.2.2.3.1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_Toc183581736 \h </w:instrText>
      </w:r>
      <w:r>
        <w:rPr>
          <w:noProof/>
        </w:rPr>
      </w:r>
      <w:r>
        <w:rPr>
          <w:noProof/>
        </w:rPr>
        <w:fldChar w:fldCharType="separate"/>
      </w:r>
      <w:r>
        <w:rPr>
          <w:noProof/>
        </w:rPr>
        <w:t>183</w:t>
      </w:r>
      <w:r>
        <w:rPr>
          <w:noProof/>
        </w:rPr>
        <w:fldChar w:fldCharType="end"/>
      </w:r>
    </w:p>
    <w:p w14:paraId="4DE5640F" w14:textId="3CF2AA5A"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8.7.2.2.3.2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_Toc183581737 \h </w:instrText>
      </w:r>
      <w:r>
        <w:rPr>
          <w:noProof/>
        </w:rPr>
      </w:r>
      <w:r>
        <w:rPr>
          <w:noProof/>
        </w:rPr>
        <w:fldChar w:fldCharType="separate"/>
      </w:r>
      <w:r>
        <w:rPr>
          <w:noProof/>
        </w:rPr>
        <w:t>183</w:t>
      </w:r>
      <w:r>
        <w:rPr>
          <w:noProof/>
        </w:rPr>
        <w:fldChar w:fldCharType="end"/>
      </w:r>
    </w:p>
    <w:p w14:paraId="743C8051" w14:textId="425FFFFA"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8.7.2.2.4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_Toc183581738 \h </w:instrText>
      </w:r>
      <w:r>
        <w:rPr>
          <w:noProof/>
        </w:rPr>
      </w:r>
      <w:r>
        <w:rPr>
          <w:noProof/>
        </w:rPr>
        <w:fldChar w:fldCharType="separate"/>
      </w:r>
      <w:r>
        <w:rPr>
          <w:noProof/>
        </w:rPr>
        <w:t>184</w:t>
      </w:r>
      <w:r>
        <w:rPr>
          <w:noProof/>
        </w:rPr>
        <w:fldChar w:fldCharType="end"/>
      </w:r>
    </w:p>
    <w:p w14:paraId="5013A0B5" w14:textId="05F91169" w:rsidR="00B32B11" w:rsidRDefault="00B32B11">
      <w:pPr>
        <w:pStyle w:val="TOC3"/>
        <w:rPr>
          <w:rFonts w:asciiTheme="minorHAnsi" w:eastAsiaTheme="minorEastAsia" w:hAnsiTheme="minorHAnsi" w:cstheme="minorBidi"/>
          <w:noProof/>
          <w:sz w:val="22"/>
          <w:szCs w:val="22"/>
          <w:lang w:val="en-IN" w:eastAsia="en-IN"/>
        </w:rPr>
      </w:pPr>
      <w:r>
        <w:rPr>
          <w:noProof/>
        </w:rPr>
        <w:t>8.7.3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_Toc183581739 \h </w:instrText>
      </w:r>
      <w:r>
        <w:rPr>
          <w:noProof/>
        </w:rPr>
      </w:r>
      <w:r>
        <w:rPr>
          <w:noProof/>
        </w:rPr>
        <w:fldChar w:fldCharType="separate"/>
      </w:r>
      <w:r>
        <w:rPr>
          <w:noProof/>
        </w:rPr>
        <w:t>184</w:t>
      </w:r>
      <w:r>
        <w:rPr>
          <w:noProof/>
        </w:rPr>
        <w:fldChar w:fldCharType="end"/>
      </w:r>
    </w:p>
    <w:p w14:paraId="1C090E35" w14:textId="348F21C2" w:rsidR="00B32B11" w:rsidRDefault="00B32B11">
      <w:pPr>
        <w:pStyle w:val="TOC3"/>
        <w:rPr>
          <w:rFonts w:asciiTheme="minorHAnsi" w:eastAsiaTheme="minorEastAsia" w:hAnsiTheme="minorHAnsi" w:cstheme="minorBidi"/>
          <w:noProof/>
          <w:sz w:val="22"/>
          <w:szCs w:val="22"/>
          <w:lang w:val="en-IN" w:eastAsia="en-IN"/>
        </w:rPr>
      </w:pPr>
      <w:r>
        <w:rPr>
          <w:noProof/>
        </w:rPr>
        <w:t>8.7.4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_Toc183581740 \h </w:instrText>
      </w:r>
      <w:r>
        <w:rPr>
          <w:noProof/>
        </w:rPr>
      </w:r>
      <w:r>
        <w:rPr>
          <w:noProof/>
        </w:rPr>
        <w:fldChar w:fldCharType="separate"/>
      </w:r>
      <w:r>
        <w:rPr>
          <w:noProof/>
        </w:rPr>
        <w:t>184</w:t>
      </w:r>
      <w:r>
        <w:rPr>
          <w:noProof/>
        </w:rPr>
        <w:fldChar w:fldCharType="end"/>
      </w:r>
    </w:p>
    <w:p w14:paraId="2272C18D" w14:textId="4D8452CD" w:rsidR="00B32B11" w:rsidRDefault="00B32B11">
      <w:pPr>
        <w:pStyle w:val="TOC3"/>
        <w:rPr>
          <w:rFonts w:asciiTheme="minorHAnsi" w:eastAsiaTheme="minorEastAsia" w:hAnsiTheme="minorHAnsi" w:cstheme="minorBidi"/>
          <w:noProof/>
          <w:sz w:val="22"/>
          <w:szCs w:val="22"/>
          <w:lang w:val="en-IN" w:eastAsia="en-IN"/>
        </w:rPr>
      </w:pPr>
      <w:r>
        <w:rPr>
          <w:noProof/>
        </w:rPr>
        <w:t>8.7.5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_Toc183581741 \h </w:instrText>
      </w:r>
      <w:r>
        <w:rPr>
          <w:noProof/>
        </w:rPr>
      </w:r>
      <w:r>
        <w:rPr>
          <w:noProof/>
        </w:rPr>
        <w:fldChar w:fldCharType="separate"/>
      </w:r>
      <w:r>
        <w:rPr>
          <w:noProof/>
        </w:rPr>
        <w:t>184</w:t>
      </w:r>
      <w:r>
        <w:rPr>
          <w:noProof/>
        </w:rPr>
        <w:fldChar w:fldCharType="end"/>
      </w:r>
    </w:p>
    <w:p w14:paraId="2777FDD7" w14:textId="3A09633F" w:rsidR="00B32B11" w:rsidRDefault="00B32B11">
      <w:pPr>
        <w:pStyle w:val="TOC4"/>
        <w:rPr>
          <w:rFonts w:asciiTheme="minorHAnsi" w:eastAsiaTheme="minorEastAsia" w:hAnsiTheme="minorHAnsi" w:cstheme="minorBidi"/>
          <w:noProof/>
          <w:sz w:val="22"/>
          <w:szCs w:val="22"/>
          <w:lang w:val="en-IN" w:eastAsia="en-IN"/>
        </w:rPr>
      </w:pPr>
      <w:r>
        <w:rPr>
          <w:noProof/>
          <w:lang w:eastAsia="zh-CN"/>
        </w:rPr>
        <w:t>8.7.5.1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_Toc183581742 \h </w:instrText>
      </w:r>
      <w:r>
        <w:rPr>
          <w:noProof/>
        </w:rPr>
      </w:r>
      <w:r>
        <w:rPr>
          <w:noProof/>
        </w:rPr>
        <w:fldChar w:fldCharType="separate"/>
      </w:r>
      <w:r>
        <w:rPr>
          <w:noProof/>
        </w:rPr>
        <w:t>184</w:t>
      </w:r>
      <w:r>
        <w:rPr>
          <w:noProof/>
        </w:rPr>
        <w:fldChar w:fldCharType="end"/>
      </w:r>
    </w:p>
    <w:p w14:paraId="4151DCC0" w14:textId="0AE57E99" w:rsidR="00B32B11" w:rsidRDefault="00B32B11">
      <w:pPr>
        <w:pStyle w:val="TOC4"/>
        <w:rPr>
          <w:rFonts w:asciiTheme="minorHAnsi" w:eastAsiaTheme="minorEastAsia" w:hAnsiTheme="minorHAnsi" w:cstheme="minorBidi"/>
          <w:noProof/>
          <w:sz w:val="22"/>
          <w:szCs w:val="22"/>
          <w:lang w:val="en-IN" w:eastAsia="en-IN"/>
        </w:rPr>
      </w:pPr>
      <w:r>
        <w:rPr>
          <w:noProof/>
          <w:lang w:eastAsia="zh-CN"/>
        </w:rPr>
        <w:t>8.7.5.2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_Toc183581743 \h </w:instrText>
      </w:r>
      <w:r>
        <w:rPr>
          <w:noProof/>
        </w:rPr>
      </w:r>
      <w:r>
        <w:rPr>
          <w:noProof/>
        </w:rPr>
        <w:fldChar w:fldCharType="separate"/>
      </w:r>
      <w:r>
        <w:rPr>
          <w:noProof/>
        </w:rPr>
        <w:t>185</w:t>
      </w:r>
      <w:r>
        <w:rPr>
          <w:noProof/>
        </w:rPr>
        <w:fldChar w:fldCharType="end"/>
      </w:r>
    </w:p>
    <w:p w14:paraId="7C8E7BB3" w14:textId="4050150E"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8.7.5.2.1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_Toc183581744 \h </w:instrText>
      </w:r>
      <w:r>
        <w:rPr>
          <w:noProof/>
        </w:rPr>
      </w:r>
      <w:r>
        <w:rPr>
          <w:noProof/>
        </w:rPr>
        <w:fldChar w:fldCharType="separate"/>
      </w:r>
      <w:r>
        <w:rPr>
          <w:noProof/>
        </w:rPr>
        <w:t>185</w:t>
      </w:r>
      <w:r>
        <w:rPr>
          <w:noProof/>
        </w:rPr>
        <w:fldChar w:fldCharType="end"/>
      </w:r>
    </w:p>
    <w:p w14:paraId="012C8CF3" w14:textId="270BE9DB" w:rsidR="00B32B11" w:rsidRDefault="00B32B11">
      <w:pPr>
        <w:pStyle w:val="TOC5"/>
        <w:rPr>
          <w:rFonts w:asciiTheme="minorHAnsi" w:eastAsiaTheme="minorEastAsia" w:hAnsiTheme="minorHAnsi" w:cstheme="minorBidi"/>
          <w:noProof/>
          <w:sz w:val="22"/>
          <w:szCs w:val="22"/>
          <w:lang w:val="en-IN" w:eastAsia="en-IN"/>
        </w:rPr>
      </w:pPr>
      <w:r w:rsidRPr="0065228B">
        <w:rPr>
          <w:noProof/>
          <w:lang w:val="fr-FR" w:eastAsia="zh-CN"/>
        </w:rPr>
        <w:lastRenderedPageBreak/>
        <w:t>8.7.5.2.2</w:t>
      </w:r>
      <w:r>
        <w:rPr>
          <w:rFonts w:asciiTheme="minorHAnsi" w:eastAsiaTheme="minorEastAsia" w:hAnsiTheme="minorHAnsi" w:cstheme="minorBidi"/>
          <w:noProof/>
          <w:sz w:val="22"/>
          <w:szCs w:val="22"/>
          <w:lang w:val="en-IN" w:eastAsia="en-IN"/>
        </w:rPr>
        <w:tab/>
      </w:r>
      <w:r w:rsidRPr="0065228B">
        <w:rPr>
          <w:noProof/>
          <w:lang w:val="fr-FR" w:eastAsia="zh-CN"/>
        </w:rPr>
        <w:t>Type: SessionContexts</w:t>
      </w:r>
      <w:r>
        <w:rPr>
          <w:noProof/>
        </w:rPr>
        <w:tab/>
      </w:r>
      <w:r>
        <w:rPr>
          <w:noProof/>
        </w:rPr>
        <w:fldChar w:fldCharType="begin"/>
      </w:r>
      <w:r>
        <w:rPr>
          <w:noProof/>
        </w:rPr>
        <w:instrText xml:space="preserve"> PAGEREF _Toc183581745 \h </w:instrText>
      </w:r>
      <w:r>
        <w:rPr>
          <w:noProof/>
        </w:rPr>
      </w:r>
      <w:r>
        <w:rPr>
          <w:noProof/>
        </w:rPr>
        <w:fldChar w:fldCharType="separate"/>
      </w:r>
      <w:r>
        <w:rPr>
          <w:noProof/>
        </w:rPr>
        <w:t>185</w:t>
      </w:r>
      <w:r>
        <w:rPr>
          <w:noProof/>
        </w:rPr>
        <w:fldChar w:fldCharType="end"/>
      </w:r>
    </w:p>
    <w:p w14:paraId="2527F0C3" w14:textId="4C931252"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8.7.5.2.3</w:t>
      </w:r>
      <w:r>
        <w:rPr>
          <w:rFonts w:asciiTheme="minorHAnsi" w:eastAsiaTheme="minorEastAsia" w:hAnsiTheme="minorHAnsi" w:cstheme="minorBidi"/>
          <w:noProof/>
          <w:sz w:val="22"/>
          <w:szCs w:val="22"/>
          <w:lang w:val="en-IN" w:eastAsia="en-IN"/>
        </w:rPr>
        <w:tab/>
      </w:r>
      <w:r>
        <w:rPr>
          <w:noProof/>
          <w:lang w:eastAsia="zh-CN"/>
        </w:rPr>
        <w:t>Type: IndividualSessionContext</w:t>
      </w:r>
      <w:r>
        <w:rPr>
          <w:noProof/>
        </w:rPr>
        <w:tab/>
      </w:r>
      <w:r>
        <w:rPr>
          <w:noProof/>
        </w:rPr>
        <w:fldChar w:fldCharType="begin"/>
      </w:r>
      <w:r>
        <w:rPr>
          <w:noProof/>
        </w:rPr>
        <w:instrText xml:space="preserve"> PAGEREF _Toc183581746 \h </w:instrText>
      </w:r>
      <w:r>
        <w:rPr>
          <w:noProof/>
        </w:rPr>
      </w:r>
      <w:r>
        <w:rPr>
          <w:noProof/>
        </w:rPr>
        <w:fldChar w:fldCharType="separate"/>
      </w:r>
      <w:r>
        <w:rPr>
          <w:noProof/>
        </w:rPr>
        <w:t>185</w:t>
      </w:r>
      <w:r>
        <w:rPr>
          <w:noProof/>
        </w:rPr>
        <w:fldChar w:fldCharType="end"/>
      </w:r>
    </w:p>
    <w:p w14:paraId="084C424F" w14:textId="3082351E"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8.7.5.2.4</w:t>
      </w:r>
      <w:r>
        <w:rPr>
          <w:rFonts w:asciiTheme="minorHAnsi" w:eastAsiaTheme="minorEastAsia" w:hAnsiTheme="minorHAnsi" w:cstheme="minorBidi"/>
          <w:noProof/>
          <w:sz w:val="22"/>
          <w:szCs w:val="22"/>
          <w:lang w:val="en-IN" w:eastAsia="en-IN"/>
        </w:rPr>
        <w:tab/>
      </w:r>
      <w:r>
        <w:rPr>
          <w:noProof/>
          <w:lang w:eastAsia="zh-CN"/>
        </w:rPr>
        <w:t>Type: EECContextPush</w:t>
      </w:r>
      <w:r>
        <w:rPr>
          <w:noProof/>
        </w:rPr>
        <w:tab/>
      </w:r>
      <w:r>
        <w:rPr>
          <w:noProof/>
        </w:rPr>
        <w:fldChar w:fldCharType="begin"/>
      </w:r>
      <w:r>
        <w:rPr>
          <w:noProof/>
        </w:rPr>
        <w:instrText xml:space="preserve"> PAGEREF _Toc183581747 \h </w:instrText>
      </w:r>
      <w:r>
        <w:rPr>
          <w:noProof/>
        </w:rPr>
      </w:r>
      <w:r>
        <w:rPr>
          <w:noProof/>
        </w:rPr>
        <w:fldChar w:fldCharType="separate"/>
      </w:r>
      <w:r>
        <w:rPr>
          <w:noProof/>
        </w:rPr>
        <w:t>186</w:t>
      </w:r>
      <w:r>
        <w:rPr>
          <w:noProof/>
        </w:rPr>
        <w:fldChar w:fldCharType="end"/>
      </w:r>
    </w:p>
    <w:p w14:paraId="70988B07" w14:textId="225D3D5B"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8.7.5.2.5</w:t>
      </w:r>
      <w:r>
        <w:rPr>
          <w:rFonts w:asciiTheme="minorHAnsi" w:eastAsiaTheme="minorEastAsia" w:hAnsiTheme="minorHAnsi" w:cstheme="minorBidi"/>
          <w:noProof/>
          <w:sz w:val="22"/>
          <w:szCs w:val="22"/>
          <w:lang w:val="en-IN" w:eastAsia="en-IN"/>
        </w:rPr>
        <w:tab/>
      </w:r>
      <w:r>
        <w:rPr>
          <w:noProof/>
          <w:lang w:eastAsia="zh-CN"/>
        </w:rPr>
        <w:t>Type: EECContext</w:t>
      </w:r>
      <w:r>
        <w:rPr>
          <w:noProof/>
        </w:rPr>
        <w:tab/>
      </w:r>
      <w:r>
        <w:rPr>
          <w:noProof/>
        </w:rPr>
        <w:fldChar w:fldCharType="begin"/>
      </w:r>
      <w:r>
        <w:rPr>
          <w:noProof/>
        </w:rPr>
        <w:instrText xml:space="preserve"> PAGEREF _Toc183581748 \h </w:instrText>
      </w:r>
      <w:r>
        <w:rPr>
          <w:noProof/>
        </w:rPr>
      </w:r>
      <w:r>
        <w:rPr>
          <w:noProof/>
        </w:rPr>
        <w:fldChar w:fldCharType="separate"/>
      </w:r>
      <w:r>
        <w:rPr>
          <w:noProof/>
        </w:rPr>
        <w:t>187</w:t>
      </w:r>
      <w:r>
        <w:rPr>
          <w:noProof/>
        </w:rPr>
        <w:fldChar w:fldCharType="end"/>
      </w:r>
    </w:p>
    <w:p w14:paraId="271A8830" w14:textId="672249F3"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8.7.5.2.6</w:t>
      </w:r>
      <w:r>
        <w:rPr>
          <w:rFonts w:asciiTheme="minorHAnsi" w:eastAsiaTheme="minorEastAsia" w:hAnsiTheme="minorHAnsi" w:cstheme="minorBidi"/>
          <w:noProof/>
          <w:sz w:val="22"/>
          <w:szCs w:val="22"/>
          <w:lang w:val="en-IN" w:eastAsia="en-IN"/>
        </w:rPr>
        <w:tab/>
      </w:r>
      <w:r>
        <w:rPr>
          <w:noProof/>
          <w:lang w:eastAsia="zh-CN"/>
        </w:rPr>
        <w:t>Type: EECContextPushRes</w:t>
      </w:r>
      <w:r>
        <w:rPr>
          <w:noProof/>
        </w:rPr>
        <w:tab/>
      </w:r>
      <w:r>
        <w:rPr>
          <w:noProof/>
        </w:rPr>
        <w:fldChar w:fldCharType="begin"/>
      </w:r>
      <w:r>
        <w:rPr>
          <w:noProof/>
        </w:rPr>
        <w:instrText xml:space="preserve"> PAGEREF _Toc183581749 \h </w:instrText>
      </w:r>
      <w:r>
        <w:rPr>
          <w:noProof/>
        </w:rPr>
      </w:r>
      <w:r>
        <w:rPr>
          <w:noProof/>
        </w:rPr>
        <w:fldChar w:fldCharType="separate"/>
      </w:r>
      <w:r>
        <w:rPr>
          <w:noProof/>
        </w:rPr>
        <w:t>187</w:t>
      </w:r>
      <w:r>
        <w:rPr>
          <w:noProof/>
        </w:rPr>
        <w:fldChar w:fldCharType="end"/>
      </w:r>
    </w:p>
    <w:p w14:paraId="3FE7663D" w14:textId="2392E955"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8.7.5.2.7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ImplicitRegDetails</w:t>
      </w:r>
      <w:r>
        <w:rPr>
          <w:noProof/>
        </w:rPr>
        <w:tab/>
      </w:r>
      <w:r>
        <w:rPr>
          <w:noProof/>
        </w:rPr>
        <w:fldChar w:fldCharType="begin"/>
      </w:r>
      <w:r>
        <w:rPr>
          <w:noProof/>
        </w:rPr>
        <w:instrText xml:space="preserve"> PAGEREF _Toc183581750 \h </w:instrText>
      </w:r>
      <w:r>
        <w:rPr>
          <w:noProof/>
        </w:rPr>
      </w:r>
      <w:r>
        <w:rPr>
          <w:noProof/>
        </w:rPr>
        <w:fldChar w:fldCharType="separate"/>
      </w:r>
      <w:r>
        <w:rPr>
          <w:noProof/>
        </w:rPr>
        <w:t>188</w:t>
      </w:r>
      <w:r>
        <w:rPr>
          <w:noProof/>
        </w:rPr>
        <w:fldChar w:fldCharType="end"/>
      </w:r>
    </w:p>
    <w:p w14:paraId="2B4A12F8" w14:textId="2BB458BC"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8.7.5.2.8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_Toc183581751 \h </w:instrText>
      </w:r>
      <w:r>
        <w:rPr>
          <w:noProof/>
        </w:rPr>
      </w:r>
      <w:r>
        <w:rPr>
          <w:noProof/>
        </w:rPr>
        <w:fldChar w:fldCharType="separate"/>
      </w:r>
      <w:r>
        <w:rPr>
          <w:noProof/>
        </w:rPr>
        <w:t>188</w:t>
      </w:r>
      <w:r>
        <w:rPr>
          <w:noProof/>
        </w:rPr>
        <w:fldChar w:fldCharType="end"/>
      </w:r>
    </w:p>
    <w:p w14:paraId="53C681A5" w14:textId="678CAC39" w:rsidR="00B32B11" w:rsidRDefault="00B32B11">
      <w:pPr>
        <w:pStyle w:val="TOC4"/>
        <w:rPr>
          <w:rFonts w:asciiTheme="minorHAnsi" w:eastAsiaTheme="minorEastAsia" w:hAnsiTheme="minorHAnsi" w:cstheme="minorBidi"/>
          <w:noProof/>
          <w:sz w:val="22"/>
          <w:szCs w:val="22"/>
          <w:lang w:val="en-IN" w:eastAsia="en-IN"/>
        </w:rPr>
      </w:pPr>
      <w:r>
        <w:rPr>
          <w:noProof/>
          <w:lang w:eastAsia="zh-CN"/>
        </w:rPr>
        <w:t>8.7.5.3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_Toc183581752 \h </w:instrText>
      </w:r>
      <w:r>
        <w:rPr>
          <w:noProof/>
        </w:rPr>
      </w:r>
      <w:r>
        <w:rPr>
          <w:noProof/>
        </w:rPr>
        <w:fldChar w:fldCharType="separate"/>
      </w:r>
      <w:r>
        <w:rPr>
          <w:noProof/>
        </w:rPr>
        <w:t>188</w:t>
      </w:r>
      <w:r>
        <w:rPr>
          <w:noProof/>
        </w:rPr>
        <w:fldChar w:fldCharType="end"/>
      </w:r>
    </w:p>
    <w:p w14:paraId="016870B6" w14:textId="3F6B6422"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8.7.5</w:t>
      </w:r>
      <w:r>
        <w:rPr>
          <w:noProof/>
        </w:rPr>
        <w:t>.3.1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_Toc183581753 \h </w:instrText>
      </w:r>
      <w:r>
        <w:rPr>
          <w:noProof/>
        </w:rPr>
      </w:r>
      <w:r>
        <w:rPr>
          <w:noProof/>
        </w:rPr>
        <w:fldChar w:fldCharType="separate"/>
      </w:r>
      <w:r>
        <w:rPr>
          <w:noProof/>
        </w:rPr>
        <w:t>188</w:t>
      </w:r>
      <w:r>
        <w:rPr>
          <w:noProof/>
        </w:rPr>
        <w:fldChar w:fldCharType="end"/>
      </w:r>
    </w:p>
    <w:p w14:paraId="1EB89A76" w14:textId="41250BEE"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8.7.5</w:t>
      </w:r>
      <w:r>
        <w:rPr>
          <w:noProof/>
        </w:rPr>
        <w:t>.3.2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_Toc183581754 \h </w:instrText>
      </w:r>
      <w:r>
        <w:rPr>
          <w:noProof/>
        </w:rPr>
      </w:r>
      <w:r>
        <w:rPr>
          <w:noProof/>
        </w:rPr>
        <w:fldChar w:fldCharType="separate"/>
      </w:r>
      <w:r>
        <w:rPr>
          <w:noProof/>
        </w:rPr>
        <w:t>188</w:t>
      </w:r>
      <w:r>
        <w:rPr>
          <w:noProof/>
        </w:rPr>
        <w:fldChar w:fldCharType="end"/>
      </w:r>
    </w:p>
    <w:p w14:paraId="2B0A5804" w14:textId="6266C442" w:rsidR="00B32B11" w:rsidRDefault="00B32B11">
      <w:pPr>
        <w:pStyle w:val="TOC4"/>
        <w:rPr>
          <w:rFonts w:asciiTheme="minorHAnsi" w:eastAsiaTheme="minorEastAsia" w:hAnsiTheme="minorHAnsi" w:cstheme="minorBidi"/>
          <w:noProof/>
          <w:sz w:val="22"/>
          <w:szCs w:val="22"/>
          <w:lang w:val="en-IN" w:eastAsia="en-IN"/>
        </w:rPr>
      </w:pPr>
      <w:r>
        <w:rPr>
          <w:noProof/>
          <w:lang w:eastAsia="zh-CN"/>
        </w:rPr>
        <w:t>8.7.5</w:t>
      </w:r>
      <w:r w:rsidRPr="0065228B">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_Toc183581755 \h </w:instrText>
      </w:r>
      <w:r>
        <w:rPr>
          <w:noProof/>
        </w:rPr>
      </w:r>
      <w:r>
        <w:rPr>
          <w:noProof/>
        </w:rPr>
        <w:fldChar w:fldCharType="separate"/>
      </w:r>
      <w:r>
        <w:rPr>
          <w:noProof/>
        </w:rPr>
        <w:t>188</w:t>
      </w:r>
      <w:r>
        <w:rPr>
          <w:noProof/>
        </w:rPr>
        <w:fldChar w:fldCharType="end"/>
      </w:r>
    </w:p>
    <w:p w14:paraId="46DF6ACE" w14:textId="7C9C348C" w:rsidR="00B32B11" w:rsidRDefault="00B32B11">
      <w:pPr>
        <w:pStyle w:val="TOC4"/>
        <w:rPr>
          <w:rFonts w:asciiTheme="minorHAnsi" w:eastAsiaTheme="minorEastAsia" w:hAnsiTheme="minorHAnsi" w:cstheme="minorBidi"/>
          <w:noProof/>
          <w:sz w:val="22"/>
          <w:szCs w:val="22"/>
          <w:lang w:val="en-IN" w:eastAsia="en-IN"/>
        </w:rPr>
      </w:pPr>
      <w:r>
        <w:rPr>
          <w:noProof/>
          <w:lang w:eastAsia="zh-CN"/>
        </w:rPr>
        <w:t>8.7.5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_Toc183581756 \h </w:instrText>
      </w:r>
      <w:r>
        <w:rPr>
          <w:noProof/>
        </w:rPr>
      </w:r>
      <w:r>
        <w:rPr>
          <w:noProof/>
        </w:rPr>
        <w:fldChar w:fldCharType="separate"/>
      </w:r>
      <w:r>
        <w:rPr>
          <w:noProof/>
        </w:rPr>
        <w:t>189</w:t>
      </w:r>
      <w:r>
        <w:rPr>
          <w:noProof/>
        </w:rPr>
        <w:fldChar w:fldCharType="end"/>
      </w:r>
    </w:p>
    <w:p w14:paraId="04113EC3" w14:textId="6423B731" w:rsidR="00B32B11" w:rsidRDefault="00B32B11">
      <w:pPr>
        <w:pStyle w:val="TOC5"/>
        <w:rPr>
          <w:rFonts w:asciiTheme="minorHAnsi" w:eastAsiaTheme="minorEastAsia" w:hAnsiTheme="minorHAnsi" w:cstheme="minorBidi"/>
          <w:noProof/>
          <w:sz w:val="22"/>
          <w:szCs w:val="22"/>
          <w:lang w:val="en-IN" w:eastAsia="en-IN"/>
        </w:rPr>
      </w:pPr>
      <w:r>
        <w:rPr>
          <w:noProof/>
          <w:lang w:eastAsia="zh-CN"/>
        </w:rPr>
        <w:t>8.7.5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_Toc183581757 \h </w:instrText>
      </w:r>
      <w:r>
        <w:rPr>
          <w:noProof/>
        </w:rPr>
      </w:r>
      <w:r>
        <w:rPr>
          <w:noProof/>
        </w:rPr>
        <w:fldChar w:fldCharType="separate"/>
      </w:r>
      <w:r>
        <w:rPr>
          <w:noProof/>
        </w:rPr>
        <w:t>189</w:t>
      </w:r>
      <w:r>
        <w:rPr>
          <w:noProof/>
        </w:rPr>
        <w:fldChar w:fldCharType="end"/>
      </w:r>
    </w:p>
    <w:p w14:paraId="24A17970" w14:textId="3A104E35" w:rsidR="00B32B11" w:rsidRDefault="00B32B11">
      <w:pPr>
        <w:pStyle w:val="TOC3"/>
        <w:rPr>
          <w:rFonts w:asciiTheme="minorHAnsi" w:eastAsiaTheme="minorEastAsia" w:hAnsiTheme="minorHAnsi" w:cstheme="minorBidi"/>
          <w:noProof/>
          <w:sz w:val="22"/>
          <w:szCs w:val="22"/>
          <w:lang w:val="en-IN" w:eastAsia="en-IN"/>
        </w:rPr>
      </w:pPr>
      <w:r>
        <w:rPr>
          <w:noProof/>
        </w:rPr>
        <w:t>8.7.6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_Toc183581758 \h </w:instrText>
      </w:r>
      <w:r>
        <w:rPr>
          <w:noProof/>
        </w:rPr>
      </w:r>
      <w:r>
        <w:rPr>
          <w:noProof/>
        </w:rPr>
        <w:fldChar w:fldCharType="separate"/>
      </w:r>
      <w:r>
        <w:rPr>
          <w:noProof/>
        </w:rPr>
        <w:t>189</w:t>
      </w:r>
      <w:r>
        <w:rPr>
          <w:noProof/>
        </w:rPr>
        <w:fldChar w:fldCharType="end"/>
      </w:r>
    </w:p>
    <w:p w14:paraId="61BC72CF" w14:textId="2D97685D" w:rsidR="00B32B11" w:rsidRDefault="00B32B11">
      <w:pPr>
        <w:pStyle w:val="TOC4"/>
        <w:rPr>
          <w:rFonts w:asciiTheme="minorHAnsi" w:eastAsiaTheme="minorEastAsia" w:hAnsiTheme="minorHAnsi" w:cstheme="minorBidi"/>
          <w:noProof/>
          <w:sz w:val="22"/>
          <w:szCs w:val="22"/>
          <w:lang w:val="en-IN" w:eastAsia="en-IN"/>
        </w:rPr>
      </w:pPr>
      <w:r>
        <w:rPr>
          <w:noProof/>
        </w:rPr>
        <w:t>8.7.6.1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_Toc183581759 \h </w:instrText>
      </w:r>
      <w:r>
        <w:rPr>
          <w:noProof/>
        </w:rPr>
      </w:r>
      <w:r>
        <w:rPr>
          <w:noProof/>
        </w:rPr>
        <w:fldChar w:fldCharType="separate"/>
      </w:r>
      <w:r>
        <w:rPr>
          <w:noProof/>
        </w:rPr>
        <w:t>189</w:t>
      </w:r>
      <w:r>
        <w:rPr>
          <w:noProof/>
        </w:rPr>
        <w:fldChar w:fldCharType="end"/>
      </w:r>
    </w:p>
    <w:p w14:paraId="158D6716" w14:textId="15D004BA" w:rsidR="00B32B11" w:rsidRDefault="00B32B11">
      <w:pPr>
        <w:pStyle w:val="TOC4"/>
        <w:rPr>
          <w:rFonts w:asciiTheme="minorHAnsi" w:eastAsiaTheme="minorEastAsia" w:hAnsiTheme="minorHAnsi" w:cstheme="minorBidi"/>
          <w:noProof/>
          <w:sz w:val="22"/>
          <w:szCs w:val="22"/>
          <w:lang w:val="en-IN" w:eastAsia="en-IN"/>
        </w:rPr>
      </w:pPr>
      <w:r>
        <w:rPr>
          <w:noProof/>
        </w:rPr>
        <w:t>8.7.6.2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_Toc183581760 \h </w:instrText>
      </w:r>
      <w:r>
        <w:rPr>
          <w:noProof/>
        </w:rPr>
      </w:r>
      <w:r>
        <w:rPr>
          <w:noProof/>
        </w:rPr>
        <w:fldChar w:fldCharType="separate"/>
      </w:r>
      <w:r>
        <w:rPr>
          <w:noProof/>
        </w:rPr>
        <w:t>189</w:t>
      </w:r>
      <w:r>
        <w:rPr>
          <w:noProof/>
        </w:rPr>
        <w:fldChar w:fldCharType="end"/>
      </w:r>
    </w:p>
    <w:p w14:paraId="6CB88271" w14:textId="60CC326D" w:rsidR="00B32B11" w:rsidRDefault="00B32B11">
      <w:pPr>
        <w:pStyle w:val="TOC4"/>
        <w:rPr>
          <w:rFonts w:asciiTheme="minorHAnsi" w:eastAsiaTheme="minorEastAsia" w:hAnsiTheme="minorHAnsi" w:cstheme="minorBidi"/>
          <w:noProof/>
          <w:sz w:val="22"/>
          <w:szCs w:val="22"/>
          <w:lang w:val="en-IN" w:eastAsia="en-IN"/>
        </w:rPr>
      </w:pPr>
      <w:r>
        <w:rPr>
          <w:noProof/>
        </w:rPr>
        <w:t>8.7.6.3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_Toc183581761 \h </w:instrText>
      </w:r>
      <w:r>
        <w:rPr>
          <w:noProof/>
        </w:rPr>
      </w:r>
      <w:r>
        <w:rPr>
          <w:noProof/>
        </w:rPr>
        <w:fldChar w:fldCharType="separate"/>
      </w:r>
      <w:r>
        <w:rPr>
          <w:noProof/>
        </w:rPr>
        <w:t>189</w:t>
      </w:r>
      <w:r>
        <w:rPr>
          <w:noProof/>
        </w:rPr>
        <w:fldChar w:fldCharType="end"/>
      </w:r>
    </w:p>
    <w:p w14:paraId="7D7125E1" w14:textId="7AF4D663" w:rsidR="00B32B11" w:rsidRDefault="00B32B11">
      <w:pPr>
        <w:pStyle w:val="TOC3"/>
        <w:rPr>
          <w:rFonts w:asciiTheme="minorHAnsi" w:eastAsiaTheme="minorEastAsia" w:hAnsiTheme="minorHAnsi" w:cstheme="minorBidi"/>
          <w:noProof/>
          <w:sz w:val="22"/>
          <w:szCs w:val="22"/>
          <w:lang w:val="en-IN" w:eastAsia="en-IN"/>
        </w:rPr>
      </w:pPr>
      <w:r>
        <w:rPr>
          <w:noProof/>
        </w:rPr>
        <w:t>8.7.7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_Toc183581762 \h </w:instrText>
      </w:r>
      <w:r>
        <w:rPr>
          <w:noProof/>
        </w:rPr>
      </w:r>
      <w:r>
        <w:rPr>
          <w:noProof/>
        </w:rPr>
        <w:fldChar w:fldCharType="separate"/>
      </w:r>
      <w:r>
        <w:rPr>
          <w:noProof/>
        </w:rPr>
        <w:t>189</w:t>
      </w:r>
      <w:r>
        <w:rPr>
          <w:noProof/>
        </w:rPr>
        <w:fldChar w:fldCharType="end"/>
      </w:r>
    </w:p>
    <w:p w14:paraId="78C71A40" w14:textId="181C4759" w:rsidR="00B32B11" w:rsidRDefault="00B32B11">
      <w:pPr>
        <w:pStyle w:val="TOC2"/>
        <w:rPr>
          <w:rFonts w:asciiTheme="minorHAnsi" w:eastAsiaTheme="minorEastAsia" w:hAnsiTheme="minorHAnsi" w:cstheme="minorBidi"/>
          <w:noProof/>
          <w:sz w:val="22"/>
          <w:szCs w:val="22"/>
          <w:lang w:val="en-IN" w:eastAsia="en-IN"/>
        </w:rPr>
      </w:pPr>
      <w:r>
        <w:rPr>
          <w:noProof/>
        </w:rPr>
        <w:t>8.8</w:t>
      </w:r>
      <w:r>
        <w:rPr>
          <w:rFonts w:asciiTheme="minorHAnsi" w:eastAsiaTheme="minorEastAsia" w:hAnsiTheme="minorHAnsi" w:cstheme="minorBidi"/>
          <w:noProof/>
          <w:sz w:val="22"/>
          <w:szCs w:val="22"/>
          <w:lang w:val="en-IN" w:eastAsia="en-IN"/>
        </w:rPr>
        <w:tab/>
      </w:r>
      <w:r>
        <w:rPr>
          <w:noProof/>
        </w:rPr>
        <w:t>Eees_EELManagedACR API</w:t>
      </w:r>
      <w:r>
        <w:rPr>
          <w:noProof/>
        </w:rPr>
        <w:tab/>
      </w:r>
      <w:r>
        <w:rPr>
          <w:noProof/>
        </w:rPr>
        <w:fldChar w:fldCharType="begin"/>
      </w:r>
      <w:r>
        <w:rPr>
          <w:noProof/>
        </w:rPr>
        <w:instrText xml:space="preserve"> PAGEREF _Toc183581763 \h </w:instrText>
      </w:r>
      <w:r>
        <w:rPr>
          <w:noProof/>
        </w:rPr>
      </w:r>
      <w:r>
        <w:rPr>
          <w:noProof/>
        </w:rPr>
        <w:fldChar w:fldCharType="separate"/>
      </w:r>
      <w:r>
        <w:rPr>
          <w:noProof/>
        </w:rPr>
        <w:t>190</w:t>
      </w:r>
      <w:r>
        <w:rPr>
          <w:noProof/>
        </w:rPr>
        <w:fldChar w:fldCharType="end"/>
      </w:r>
    </w:p>
    <w:p w14:paraId="094710A6" w14:textId="1419069B" w:rsidR="00B32B11" w:rsidRDefault="00B32B11">
      <w:pPr>
        <w:pStyle w:val="TOC3"/>
        <w:rPr>
          <w:rFonts w:asciiTheme="minorHAnsi" w:eastAsiaTheme="minorEastAsia" w:hAnsiTheme="minorHAnsi" w:cstheme="minorBidi"/>
          <w:noProof/>
          <w:sz w:val="22"/>
          <w:szCs w:val="22"/>
          <w:lang w:val="en-IN" w:eastAsia="en-IN"/>
        </w:rPr>
      </w:pPr>
      <w:r>
        <w:rPr>
          <w:noProof/>
        </w:rPr>
        <w:t>8.8.1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_Toc183581764 \h </w:instrText>
      </w:r>
      <w:r>
        <w:rPr>
          <w:noProof/>
        </w:rPr>
      </w:r>
      <w:r>
        <w:rPr>
          <w:noProof/>
        </w:rPr>
        <w:fldChar w:fldCharType="separate"/>
      </w:r>
      <w:r>
        <w:rPr>
          <w:noProof/>
        </w:rPr>
        <w:t>190</w:t>
      </w:r>
      <w:r>
        <w:rPr>
          <w:noProof/>
        </w:rPr>
        <w:fldChar w:fldCharType="end"/>
      </w:r>
    </w:p>
    <w:p w14:paraId="06566C7A" w14:textId="76371E95" w:rsidR="00B32B11" w:rsidRDefault="00B32B11">
      <w:pPr>
        <w:pStyle w:val="TOC3"/>
        <w:rPr>
          <w:rFonts w:asciiTheme="minorHAnsi" w:eastAsiaTheme="minorEastAsia" w:hAnsiTheme="minorHAnsi" w:cstheme="minorBidi"/>
          <w:noProof/>
          <w:sz w:val="22"/>
          <w:szCs w:val="22"/>
          <w:lang w:val="en-IN" w:eastAsia="en-IN"/>
        </w:rPr>
      </w:pPr>
      <w:r>
        <w:rPr>
          <w:noProof/>
        </w:rPr>
        <w:t>8.8.2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_Toc183581765 \h </w:instrText>
      </w:r>
      <w:r>
        <w:rPr>
          <w:noProof/>
        </w:rPr>
      </w:r>
      <w:r>
        <w:rPr>
          <w:noProof/>
        </w:rPr>
        <w:fldChar w:fldCharType="separate"/>
      </w:r>
      <w:r>
        <w:rPr>
          <w:noProof/>
        </w:rPr>
        <w:t>190</w:t>
      </w:r>
      <w:r>
        <w:rPr>
          <w:noProof/>
        </w:rPr>
        <w:fldChar w:fldCharType="end"/>
      </w:r>
    </w:p>
    <w:p w14:paraId="3C8C3254" w14:textId="6CB8E0E3" w:rsidR="00B32B11" w:rsidRDefault="00B32B11">
      <w:pPr>
        <w:pStyle w:val="TOC3"/>
        <w:rPr>
          <w:rFonts w:asciiTheme="minorHAnsi" w:eastAsiaTheme="minorEastAsia" w:hAnsiTheme="minorHAnsi" w:cstheme="minorBidi"/>
          <w:noProof/>
          <w:sz w:val="22"/>
          <w:szCs w:val="22"/>
          <w:lang w:val="en-IN" w:eastAsia="en-IN"/>
        </w:rPr>
      </w:pPr>
      <w:r>
        <w:rPr>
          <w:noProof/>
        </w:rPr>
        <w:t>8.8.3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_Toc183581766 \h </w:instrText>
      </w:r>
      <w:r>
        <w:rPr>
          <w:noProof/>
        </w:rPr>
      </w:r>
      <w:r>
        <w:rPr>
          <w:noProof/>
        </w:rPr>
        <w:fldChar w:fldCharType="separate"/>
      </w:r>
      <w:r>
        <w:rPr>
          <w:noProof/>
        </w:rPr>
        <w:t>190</w:t>
      </w:r>
      <w:r>
        <w:rPr>
          <w:noProof/>
        </w:rPr>
        <w:fldChar w:fldCharType="end"/>
      </w:r>
    </w:p>
    <w:p w14:paraId="69738838" w14:textId="0D6158FF" w:rsidR="00B32B11" w:rsidRDefault="00B32B11">
      <w:pPr>
        <w:pStyle w:val="TOC4"/>
        <w:rPr>
          <w:rFonts w:asciiTheme="minorHAnsi" w:eastAsiaTheme="minorEastAsia" w:hAnsiTheme="minorHAnsi" w:cstheme="minorBidi"/>
          <w:noProof/>
          <w:sz w:val="22"/>
          <w:szCs w:val="22"/>
          <w:lang w:val="en-IN" w:eastAsia="en-IN"/>
        </w:rPr>
      </w:pPr>
      <w:r>
        <w:rPr>
          <w:noProof/>
        </w:rPr>
        <w:t>8.8.3.1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_Toc183581767 \h </w:instrText>
      </w:r>
      <w:r>
        <w:rPr>
          <w:noProof/>
        </w:rPr>
      </w:r>
      <w:r>
        <w:rPr>
          <w:noProof/>
        </w:rPr>
        <w:fldChar w:fldCharType="separate"/>
      </w:r>
      <w:r>
        <w:rPr>
          <w:noProof/>
        </w:rPr>
        <w:t>190</w:t>
      </w:r>
      <w:r>
        <w:rPr>
          <w:noProof/>
        </w:rPr>
        <w:fldChar w:fldCharType="end"/>
      </w:r>
    </w:p>
    <w:p w14:paraId="103DC608" w14:textId="3DF2C467" w:rsidR="00B32B11" w:rsidRDefault="00B32B11">
      <w:pPr>
        <w:pStyle w:val="TOC4"/>
        <w:rPr>
          <w:rFonts w:asciiTheme="minorHAnsi" w:eastAsiaTheme="minorEastAsia" w:hAnsiTheme="minorHAnsi" w:cstheme="minorBidi"/>
          <w:noProof/>
          <w:sz w:val="22"/>
          <w:szCs w:val="22"/>
          <w:lang w:val="en-IN" w:eastAsia="en-IN"/>
        </w:rPr>
      </w:pPr>
      <w:r>
        <w:rPr>
          <w:noProof/>
        </w:rPr>
        <w:t>8.8.3.2</w:t>
      </w:r>
      <w:r>
        <w:rPr>
          <w:rFonts w:asciiTheme="minorHAnsi" w:eastAsiaTheme="minorEastAsia" w:hAnsiTheme="minorHAnsi" w:cstheme="minorBidi"/>
          <w:noProof/>
          <w:sz w:val="22"/>
          <w:szCs w:val="22"/>
          <w:lang w:val="en-IN" w:eastAsia="en-IN"/>
        </w:rPr>
        <w:tab/>
      </w:r>
      <w:r>
        <w:rPr>
          <w:noProof/>
        </w:rPr>
        <w:t>Resource: ACT Status Subscriptions</w:t>
      </w:r>
      <w:r>
        <w:rPr>
          <w:noProof/>
        </w:rPr>
        <w:tab/>
      </w:r>
      <w:r>
        <w:rPr>
          <w:noProof/>
        </w:rPr>
        <w:fldChar w:fldCharType="begin"/>
      </w:r>
      <w:r>
        <w:rPr>
          <w:noProof/>
        </w:rPr>
        <w:instrText xml:space="preserve"> PAGEREF _Toc183581768 \h </w:instrText>
      </w:r>
      <w:r>
        <w:rPr>
          <w:noProof/>
        </w:rPr>
      </w:r>
      <w:r>
        <w:rPr>
          <w:noProof/>
        </w:rPr>
        <w:fldChar w:fldCharType="separate"/>
      </w:r>
      <w:r>
        <w:rPr>
          <w:noProof/>
        </w:rPr>
        <w:t>191</w:t>
      </w:r>
      <w:r>
        <w:rPr>
          <w:noProof/>
        </w:rPr>
        <w:fldChar w:fldCharType="end"/>
      </w:r>
    </w:p>
    <w:p w14:paraId="2CE2D3C9" w14:textId="6A024F65" w:rsidR="00B32B11" w:rsidRDefault="00B32B11">
      <w:pPr>
        <w:pStyle w:val="TOC5"/>
        <w:rPr>
          <w:rFonts w:asciiTheme="minorHAnsi" w:eastAsiaTheme="minorEastAsia" w:hAnsiTheme="minorHAnsi" w:cstheme="minorBidi"/>
          <w:noProof/>
          <w:sz w:val="22"/>
          <w:szCs w:val="22"/>
          <w:lang w:val="en-IN" w:eastAsia="en-IN"/>
        </w:rPr>
      </w:pPr>
      <w:r>
        <w:rPr>
          <w:noProof/>
        </w:rPr>
        <w:t>8.8.3.2.1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_Toc183581769 \h </w:instrText>
      </w:r>
      <w:r>
        <w:rPr>
          <w:noProof/>
        </w:rPr>
      </w:r>
      <w:r>
        <w:rPr>
          <w:noProof/>
        </w:rPr>
        <w:fldChar w:fldCharType="separate"/>
      </w:r>
      <w:r>
        <w:rPr>
          <w:noProof/>
        </w:rPr>
        <w:t>191</w:t>
      </w:r>
      <w:r>
        <w:rPr>
          <w:noProof/>
        </w:rPr>
        <w:fldChar w:fldCharType="end"/>
      </w:r>
    </w:p>
    <w:p w14:paraId="14E38650" w14:textId="598CE024" w:rsidR="00B32B11" w:rsidRDefault="00B32B11">
      <w:pPr>
        <w:pStyle w:val="TOC5"/>
        <w:rPr>
          <w:rFonts w:asciiTheme="minorHAnsi" w:eastAsiaTheme="minorEastAsia" w:hAnsiTheme="minorHAnsi" w:cstheme="minorBidi"/>
          <w:noProof/>
          <w:sz w:val="22"/>
          <w:szCs w:val="22"/>
          <w:lang w:val="en-IN" w:eastAsia="en-IN"/>
        </w:rPr>
      </w:pPr>
      <w:r>
        <w:rPr>
          <w:noProof/>
        </w:rPr>
        <w:t>8.8.3.2.2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_Toc183581770 \h </w:instrText>
      </w:r>
      <w:r>
        <w:rPr>
          <w:noProof/>
        </w:rPr>
      </w:r>
      <w:r>
        <w:rPr>
          <w:noProof/>
        </w:rPr>
        <w:fldChar w:fldCharType="separate"/>
      </w:r>
      <w:r>
        <w:rPr>
          <w:noProof/>
        </w:rPr>
        <w:t>191</w:t>
      </w:r>
      <w:r>
        <w:rPr>
          <w:noProof/>
        </w:rPr>
        <w:fldChar w:fldCharType="end"/>
      </w:r>
    </w:p>
    <w:p w14:paraId="77A458B1" w14:textId="21918CFC" w:rsidR="00B32B11" w:rsidRDefault="00B32B11">
      <w:pPr>
        <w:pStyle w:val="TOC5"/>
        <w:rPr>
          <w:rFonts w:asciiTheme="minorHAnsi" w:eastAsiaTheme="minorEastAsia" w:hAnsiTheme="minorHAnsi" w:cstheme="minorBidi"/>
          <w:noProof/>
          <w:sz w:val="22"/>
          <w:szCs w:val="22"/>
          <w:lang w:val="en-IN" w:eastAsia="en-IN"/>
        </w:rPr>
      </w:pPr>
      <w:r>
        <w:rPr>
          <w:noProof/>
        </w:rPr>
        <w:t>8.8.3.2.3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_Toc183581771 \h </w:instrText>
      </w:r>
      <w:r>
        <w:rPr>
          <w:noProof/>
        </w:rPr>
      </w:r>
      <w:r>
        <w:rPr>
          <w:noProof/>
        </w:rPr>
        <w:fldChar w:fldCharType="separate"/>
      </w:r>
      <w:r>
        <w:rPr>
          <w:noProof/>
        </w:rPr>
        <w:t>191</w:t>
      </w:r>
      <w:r>
        <w:rPr>
          <w:noProof/>
        </w:rPr>
        <w:fldChar w:fldCharType="end"/>
      </w:r>
    </w:p>
    <w:p w14:paraId="76EB6FE4" w14:textId="0C90E5D6" w:rsidR="00B32B11" w:rsidRDefault="00B32B11">
      <w:pPr>
        <w:pStyle w:val="TOC6"/>
        <w:rPr>
          <w:rFonts w:asciiTheme="minorHAnsi" w:eastAsiaTheme="minorEastAsia" w:hAnsiTheme="minorHAnsi" w:cstheme="minorBidi"/>
          <w:noProof/>
          <w:sz w:val="22"/>
          <w:szCs w:val="22"/>
          <w:lang w:val="en-IN" w:eastAsia="en-IN"/>
        </w:rPr>
      </w:pPr>
      <w:r>
        <w:rPr>
          <w:noProof/>
        </w:rPr>
        <w:t>8.8.3.2.3.1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_Toc183581772 \h </w:instrText>
      </w:r>
      <w:r>
        <w:rPr>
          <w:noProof/>
        </w:rPr>
      </w:r>
      <w:r>
        <w:rPr>
          <w:noProof/>
        </w:rPr>
        <w:fldChar w:fldCharType="separate"/>
      </w:r>
      <w:r>
        <w:rPr>
          <w:noProof/>
        </w:rPr>
        <w:t>192</w:t>
      </w:r>
      <w:r>
        <w:rPr>
          <w:noProof/>
        </w:rPr>
        <w:fldChar w:fldCharType="end"/>
      </w:r>
    </w:p>
    <w:p w14:paraId="413065C1" w14:textId="5FB769FA" w:rsidR="00B32B11" w:rsidRDefault="00B32B11">
      <w:pPr>
        <w:pStyle w:val="TOC6"/>
        <w:rPr>
          <w:rFonts w:asciiTheme="minorHAnsi" w:eastAsiaTheme="minorEastAsia" w:hAnsiTheme="minorHAnsi" w:cstheme="minorBidi"/>
          <w:noProof/>
          <w:sz w:val="22"/>
          <w:szCs w:val="22"/>
          <w:lang w:val="en-IN" w:eastAsia="en-IN"/>
        </w:rPr>
      </w:pPr>
      <w:r>
        <w:rPr>
          <w:noProof/>
        </w:rPr>
        <w:t>8.8.3.2.3.2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_Toc183581773 \h </w:instrText>
      </w:r>
      <w:r>
        <w:rPr>
          <w:noProof/>
        </w:rPr>
      </w:r>
      <w:r>
        <w:rPr>
          <w:noProof/>
        </w:rPr>
        <w:fldChar w:fldCharType="separate"/>
      </w:r>
      <w:r>
        <w:rPr>
          <w:noProof/>
        </w:rPr>
        <w:t>192</w:t>
      </w:r>
      <w:r>
        <w:rPr>
          <w:noProof/>
        </w:rPr>
        <w:fldChar w:fldCharType="end"/>
      </w:r>
    </w:p>
    <w:p w14:paraId="78BC748D" w14:textId="415F0626" w:rsidR="00B32B11" w:rsidRDefault="00B32B11">
      <w:pPr>
        <w:pStyle w:val="TOC5"/>
        <w:rPr>
          <w:rFonts w:asciiTheme="minorHAnsi" w:eastAsiaTheme="minorEastAsia" w:hAnsiTheme="minorHAnsi" w:cstheme="minorBidi"/>
          <w:noProof/>
          <w:sz w:val="22"/>
          <w:szCs w:val="22"/>
          <w:lang w:val="en-IN" w:eastAsia="en-IN"/>
        </w:rPr>
      </w:pPr>
      <w:r>
        <w:rPr>
          <w:noProof/>
        </w:rPr>
        <w:t>8.8.3.2.4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_Toc183581774 \h </w:instrText>
      </w:r>
      <w:r>
        <w:rPr>
          <w:noProof/>
        </w:rPr>
      </w:r>
      <w:r>
        <w:rPr>
          <w:noProof/>
        </w:rPr>
        <w:fldChar w:fldCharType="separate"/>
      </w:r>
      <w:r>
        <w:rPr>
          <w:noProof/>
        </w:rPr>
        <w:t>193</w:t>
      </w:r>
      <w:r>
        <w:rPr>
          <w:noProof/>
        </w:rPr>
        <w:fldChar w:fldCharType="end"/>
      </w:r>
    </w:p>
    <w:p w14:paraId="70D04473" w14:textId="0596D846" w:rsidR="00B32B11" w:rsidRDefault="00B32B11">
      <w:pPr>
        <w:pStyle w:val="TOC4"/>
        <w:rPr>
          <w:rFonts w:asciiTheme="minorHAnsi" w:eastAsiaTheme="minorEastAsia" w:hAnsiTheme="minorHAnsi" w:cstheme="minorBidi"/>
          <w:noProof/>
          <w:sz w:val="22"/>
          <w:szCs w:val="22"/>
          <w:lang w:val="en-IN" w:eastAsia="en-IN"/>
        </w:rPr>
      </w:pPr>
      <w:r>
        <w:rPr>
          <w:noProof/>
        </w:rPr>
        <w:t>8.8.3.3</w:t>
      </w:r>
      <w:r>
        <w:rPr>
          <w:rFonts w:asciiTheme="minorHAnsi" w:eastAsiaTheme="minorEastAsia" w:hAnsiTheme="minorHAnsi" w:cstheme="minorBidi"/>
          <w:noProof/>
          <w:sz w:val="22"/>
          <w:szCs w:val="22"/>
          <w:lang w:val="en-IN" w:eastAsia="en-IN"/>
        </w:rPr>
        <w:tab/>
      </w:r>
      <w:r>
        <w:rPr>
          <w:noProof/>
        </w:rPr>
        <w:t>Resource: Individual ACT Status Subscription</w:t>
      </w:r>
      <w:r>
        <w:rPr>
          <w:noProof/>
        </w:rPr>
        <w:tab/>
      </w:r>
      <w:r>
        <w:rPr>
          <w:noProof/>
        </w:rPr>
        <w:fldChar w:fldCharType="begin"/>
      </w:r>
      <w:r>
        <w:rPr>
          <w:noProof/>
        </w:rPr>
        <w:instrText xml:space="preserve"> PAGEREF _Toc183581775 \h </w:instrText>
      </w:r>
      <w:r>
        <w:rPr>
          <w:noProof/>
        </w:rPr>
      </w:r>
      <w:r>
        <w:rPr>
          <w:noProof/>
        </w:rPr>
        <w:fldChar w:fldCharType="separate"/>
      </w:r>
      <w:r>
        <w:rPr>
          <w:noProof/>
        </w:rPr>
        <w:t>193</w:t>
      </w:r>
      <w:r>
        <w:rPr>
          <w:noProof/>
        </w:rPr>
        <w:fldChar w:fldCharType="end"/>
      </w:r>
    </w:p>
    <w:p w14:paraId="00DEDA1B" w14:textId="4F8FED34" w:rsidR="00B32B11" w:rsidRDefault="00B32B11">
      <w:pPr>
        <w:pStyle w:val="TOC5"/>
        <w:rPr>
          <w:rFonts w:asciiTheme="minorHAnsi" w:eastAsiaTheme="minorEastAsia" w:hAnsiTheme="minorHAnsi" w:cstheme="minorBidi"/>
          <w:noProof/>
          <w:sz w:val="22"/>
          <w:szCs w:val="22"/>
          <w:lang w:val="en-IN" w:eastAsia="en-IN"/>
        </w:rPr>
      </w:pPr>
      <w:r>
        <w:rPr>
          <w:noProof/>
        </w:rPr>
        <w:t>8.8.3.3.1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_Toc183581776 \h </w:instrText>
      </w:r>
      <w:r>
        <w:rPr>
          <w:noProof/>
        </w:rPr>
      </w:r>
      <w:r>
        <w:rPr>
          <w:noProof/>
        </w:rPr>
        <w:fldChar w:fldCharType="separate"/>
      </w:r>
      <w:r>
        <w:rPr>
          <w:noProof/>
        </w:rPr>
        <w:t>193</w:t>
      </w:r>
      <w:r>
        <w:rPr>
          <w:noProof/>
        </w:rPr>
        <w:fldChar w:fldCharType="end"/>
      </w:r>
    </w:p>
    <w:p w14:paraId="0061E7B3" w14:textId="58A4D983" w:rsidR="00B32B11" w:rsidRDefault="00B32B11">
      <w:pPr>
        <w:pStyle w:val="TOC5"/>
        <w:rPr>
          <w:rFonts w:asciiTheme="minorHAnsi" w:eastAsiaTheme="minorEastAsia" w:hAnsiTheme="minorHAnsi" w:cstheme="minorBidi"/>
          <w:noProof/>
          <w:sz w:val="22"/>
          <w:szCs w:val="22"/>
          <w:lang w:val="en-IN" w:eastAsia="en-IN"/>
        </w:rPr>
      </w:pPr>
      <w:r>
        <w:rPr>
          <w:noProof/>
        </w:rPr>
        <w:t>8.8.3.3.2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_Toc183581777 \h </w:instrText>
      </w:r>
      <w:r>
        <w:rPr>
          <w:noProof/>
        </w:rPr>
      </w:r>
      <w:r>
        <w:rPr>
          <w:noProof/>
        </w:rPr>
        <w:fldChar w:fldCharType="separate"/>
      </w:r>
      <w:r>
        <w:rPr>
          <w:noProof/>
        </w:rPr>
        <w:t>193</w:t>
      </w:r>
      <w:r>
        <w:rPr>
          <w:noProof/>
        </w:rPr>
        <w:fldChar w:fldCharType="end"/>
      </w:r>
    </w:p>
    <w:p w14:paraId="47025FBF" w14:textId="09272942" w:rsidR="00B32B11" w:rsidRDefault="00B32B11">
      <w:pPr>
        <w:pStyle w:val="TOC5"/>
        <w:rPr>
          <w:rFonts w:asciiTheme="minorHAnsi" w:eastAsiaTheme="minorEastAsia" w:hAnsiTheme="minorHAnsi" w:cstheme="minorBidi"/>
          <w:noProof/>
          <w:sz w:val="22"/>
          <w:szCs w:val="22"/>
          <w:lang w:val="en-IN" w:eastAsia="en-IN"/>
        </w:rPr>
      </w:pPr>
      <w:r>
        <w:rPr>
          <w:noProof/>
        </w:rPr>
        <w:t>8.8.3.3.3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_Toc183581778 \h </w:instrText>
      </w:r>
      <w:r>
        <w:rPr>
          <w:noProof/>
        </w:rPr>
      </w:r>
      <w:r>
        <w:rPr>
          <w:noProof/>
        </w:rPr>
        <w:fldChar w:fldCharType="separate"/>
      </w:r>
      <w:r>
        <w:rPr>
          <w:noProof/>
        </w:rPr>
        <w:t>193</w:t>
      </w:r>
      <w:r>
        <w:rPr>
          <w:noProof/>
        </w:rPr>
        <w:fldChar w:fldCharType="end"/>
      </w:r>
    </w:p>
    <w:p w14:paraId="411FFDAF" w14:textId="4BD4A6C4" w:rsidR="00B32B11" w:rsidRDefault="00B32B11">
      <w:pPr>
        <w:pStyle w:val="TOC6"/>
        <w:rPr>
          <w:rFonts w:asciiTheme="minorHAnsi" w:eastAsiaTheme="minorEastAsia" w:hAnsiTheme="minorHAnsi" w:cstheme="minorBidi"/>
          <w:noProof/>
          <w:sz w:val="22"/>
          <w:szCs w:val="22"/>
          <w:lang w:val="en-IN" w:eastAsia="en-IN"/>
        </w:rPr>
      </w:pPr>
      <w:r>
        <w:rPr>
          <w:noProof/>
        </w:rPr>
        <w:t>8.8.3.3.3.1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_Toc183581779 \h </w:instrText>
      </w:r>
      <w:r>
        <w:rPr>
          <w:noProof/>
        </w:rPr>
      </w:r>
      <w:r>
        <w:rPr>
          <w:noProof/>
        </w:rPr>
        <w:fldChar w:fldCharType="separate"/>
      </w:r>
      <w:r>
        <w:rPr>
          <w:noProof/>
        </w:rPr>
        <w:t>194</w:t>
      </w:r>
      <w:r>
        <w:rPr>
          <w:noProof/>
        </w:rPr>
        <w:fldChar w:fldCharType="end"/>
      </w:r>
    </w:p>
    <w:p w14:paraId="0354081B" w14:textId="204EBA6E" w:rsidR="00B32B11" w:rsidRDefault="00B32B11">
      <w:pPr>
        <w:pStyle w:val="TOC5"/>
        <w:rPr>
          <w:rFonts w:asciiTheme="minorHAnsi" w:eastAsiaTheme="minorEastAsia" w:hAnsiTheme="minorHAnsi" w:cstheme="minorBidi"/>
          <w:noProof/>
          <w:sz w:val="22"/>
          <w:szCs w:val="22"/>
          <w:lang w:val="en-IN" w:eastAsia="en-IN"/>
        </w:rPr>
      </w:pPr>
      <w:r>
        <w:rPr>
          <w:noProof/>
        </w:rPr>
        <w:t>8.8.3.3.4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_Toc183581780 \h </w:instrText>
      </w:r>
      <w:r>
        <w:rPr>
          <w:noProof/>
        </w:rPr>
      </w:r>
      <w:r>
        <w:rPr>
          <w:noProof/>
        </w:rPr>
        <w:fldChar w:fldCharType="separate"/>
      </w:r>
      <w:r>
        <w:rPr>
          <w:noProof/>
        </w:rPr>
        <w:t>194</w:t>
      </w:r>
      <w:r>
        <w:rPr>
          <w:noProof/>
        </w:rPr>
        <w:fldChar w:fldCharType="end"/>
      </w:r>
    </w:p>
    <w:p w14:paraId="49C7AC01" w14:textId="3CB6934D" w:rsidR="00B32B11" w:rsidRDefault="00B32B11">
      <w:pPr>
        <w:pStyle w:val="TOC3"/>
        <w:rPr>
          <w:rFonts w:asciiTheme="minorHAnsi" w:eastAsiaTheme="minorEastAsia" w:hAnsiTheme="minorHAnsi" w:cstheme="minorBidi"/>
          <w:noProof/>
          <w:sz w:val="22"/>
          <w:szCs w:val="22"/>
          <w:lang w:val="en-IN" w:eastAsia="en-IN"/>
        </w:rPr>
      </w:pPr>
      <w:r>
        <w:rPr>
          <w:noProof/>
        </w:rPr>
        <w:t>8.8.4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_Toc183581781 \h </w:instrText>
      </w:r>
      <w:r>
        <w:rPr>
          <w:noProof/>
        </w:rPr>
      </w:r>
      <w:r>
        <w:rPr>
          <w:noProof/>
        </w:rPr>
        <w:fldChar w:fldCharType="separate"/>
      </w:r>
      <w:r>
        <w:rPr>
          <w:noProof/>
        </w:rPr>
        <w:t>195</w:t>
      </w:r>
      <w:r>
        <w:rPr>
          <w:noProof/>
        </w:rPr>
        <w:fldChar w:fldCharType="end"/>
      </w:r>
    </w:p>
    <w:p w14:paraId="0C1E850D" w14:textId="0978C091" w:rsidR="00B32B11" w:rsidRDefault="00B32B11">
      <w:pPr>
        <w:pStyle w:val="TOC4"/>
        <w:rPr>
          <w:rFonts w:asciiTheme="minorHAnsi" w:eastAsiaTheme="minorEastAsia" w:hAnsiTheme="minorHAnsi" w:cstheme="minorBidi"/>
          <w:noProof/>
          <w:sz w:val="22"/>
          <w:szCs w:val="22"/>
          <w:lang w:val="en-IN" w:eastAsia="en-IN"/>
        </w:rPr>
      </w:pPr>
      <w:r>
        <w:rPr>
          <w:noProof/>
        </w:rPr>
        <w:t>8.8.4.1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_Toc183581782 \h </w:instrText>
      </w:r>
      <w:r>
        <w:rPr>
          <w:noProof/>
        </w:rPr>
      </w:r>
      <w:r>
        <w:rPr>
          <w:noProof/>
        </w:rPr>
        <w:fldChar w:fldCharType="separate"/>
      </w:r>
      <w:r>
        <w:rPr>
          <w:noProof/>
        </w:rPr>
        <w:t>195</w:t>
      </w:r>
      <w:r>
        <w:rPr>
          <w:noProof/>
        </w:rPr>
        <w:fldChar w:fldCharType="end"/>
      </w:r>
    </w:p>
    <w:p w14:paraId="09E2F04F" w14:textId="0B08776A" w:rsidR="00B32B11" w:rsidRDefault="00B32B11">
      <w:pPr>
        <w:pStyle w:val="TOC4"/>
        <w:rPr>
          <w:rFonts w:asciiTheme="minorHAnsi" w:eastAsiaTheme="minorEastAsia" w:hAnsiTheme="minorHAnsi" w:cstheme="minorBidi"/>
          <w:noProof/>
          <w:sz w:val="22"/>
          <w:szCs w:val="22"/>
          <w:lang w:val="en-IN" w:eastAsia="en-IN"/>
        </w:rPr>
      </w:pPr>
      <w:r>
        <w:rPr>
          <w:noProof/>
        </w:rPr>
        <w:t>8.8.4.2</w:t>
      </w:r>
      <w:r>
        <w:rPr>
          <w:rFonts w:asciiTheme="minorHAnsi" w:eastAsiaTheme="minorEastAsia" w:hAnsiTheme="minorHAnsi" w:cstheme="minorBidi"/>
          <w:noProof/>
          <w:sz w:val="22"/>
          <w:szCs w:val="22"/>
          <w:lang w:val="en-IN" w:eastAsia="en-IN"/>
        </w:rPr>
        <w:tab/>
      </w:r>
      <w:r>
        <w:rPr>
          <w:noProof/>
        </w:rPr>
        <w:t>Operation: Request</w:t>
      </w:r>
      <w:r w:rsidRPr="0065228B">
        <w:rPr>
          <w:rFonts w:cs="Courier New"/>
          <w:noProof/>
        </w:rPr>
        <w:t>EELManagedACR</w:t>
      </w:r>
      <w:r>
        <w:rPr>
          <w:noProof/>
        </w:rPr>
        <w:tab/>
      </w:r>
      <w:r>
        <w:rPr>
          <w:noProof/>
        </w:rPr>
        <w:fldChar w:fldCharType="begin"/>
      </w:r>
      <w:r>
        <w:rPr>
          <w:noProof/>
        </w:rPr>
        <w:instrText xml:space="preserve"> PAGEREF _Toc183581783 \h </w:instrText>
      </w:r>
      <w:r>
        <w:rPr>
          <w:noProof/>
        </w:rPr>
      </w:r>
      <w:r>
        <w:rPr>
          <w:noProof/>
        </w:rPr>
        <w:fldChar w:fldCharType="separate"/>
      </w:r>
      <w:r>
        <w:rPr>
          <w:noProof/>
        </w:rPr>
        <w:t>195</w:t>
      </w:r>
      <w:r>
        <w:rPr>
          <w:noProof/>
        </w:rPr>
        <w:fldChar w:fldCharType="end"/>
      </w:r>
    </w:p>
    <w:p w14:paraId="6229BD18" w14:textId="5ED8898A" w:rsidR="00B32B11" w:rsidRDefault="00B32B11">
      <w:pPr>
        <w:pStyle w:val="TOC5"/>
        <w:rPr>
          <w:rFonts w:asciiTheme="minorHAnsi" w:eastAsiaTheme="minorEastAsia" w:hAnsiTheme="minorHAnsi" w:cstheme="minorBidi"/>
          <w:noProof/>
          <w:sz w:val="22"/>
          <w:szCs w:val="22"/>
          <w:lang w:val="en-IN" w:eastAsia="en-IN"/>
        </w:rPr>
      </w:pPr>
      <w:r>
        <w:rPr>
          <w:noProof/>
        </w:rPr>
        <w:t>8.8.4.2.1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_Toc183581784 \h </w:instrText>
      </w:r>
      <w:r>
        <w:rPr>
          <w:noProof/>
        </w:rPr>
      </w:r>
      <w:r>
        <w:rPr>
          <w:noProof/>
        </w:rPr>
        <w:fldChar w:fldCharType="separate"/>
      </w:r>
      <w:r>
        <w:rPr>
          <w:noProof/>
        </w:rPr>
        <w:t>195</w:t>
      </w:r>
      <w:r>
        <w:rPr>
          <w:noProof/>
        </w:rPr>
        <w:fldChar w:fldCharType="end"/>
      </w:r>
    </w:p>
    <w:p w14:paraId="76483CF9" w14:textId="050E8A66" w:rsidR="00B32B11" w:rsidRDefault="00B32B11">
      <w:pPr>
        <w:pStyle w:val="TOC5"/>
        <w:rPr>
          <w:rFonts w:asciiTheme="minorHAnsi" w:eastAsiaTheme="minorEastAsia" w:hAnsiTheme="minorHAnsi" w:cstheme="minorBidi"/>
          <w:noProof/>
          <w:sz w:val="22"/>
          <w:szCs w:val="22"/>
          <w:lang w:val="en-IN" w:eastAsia="en-IN"/>
        </w:rPr>
      </w:pPr>
      <w:r>
        <w:rPr>
          <w:noProof/>
        </w:rPr>
        <w:t>8.8.4.2.2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_Toc183581785 \h </w:instrText>
      </w:r>
      <w:r>
        <w:rPr>
          <w:noProof/>
        </w:rPr>
      </w:r>
      <w:r>
        <w:rPr>
          <w:noProof/>
        </w:rPr>
        <w:fldChar w:fldCharType="separate"/>
      </w:r>
      <w:r>
        <w:rPr>
          <w:noProof/>
        </w:rPr>
        <w:t>195</w:t>
      </w:r>
      <w:r>
        <w:rPr>
          <w:noProof/>
        </w:rPr>
        <w:fldChar w:fldCharType="end"/>
      </w:r>
    </w:p>
    <w:p w14:paraId="4C5814F1" w14:textId="071A4178" w:rsidR="00B32B11" w:rsidRDefault="00B32B11">
      <w:pPr>
        <w:pStyle w:val="TOC3"/>
        <w:rPr>
          <w:rFonts w:asciiTheme="minorHAnsi" w:eastAsiaTheme="minorEastAsia" w:hAnsiTheme="minorHAnsi" w:cstheme="minorBidi"/>
          <w:noProof/>
          <w:sz w:val="22"/>
          <w:szCs w:val="22"/>
          <w:lang w:val="en-IN" w:eastAsia="en-IN"/>
        </w:rPr>
      </w:pPr>
      <w:r>
        <w:rPr>
          <w:noProof/>
        </w:rPr>
        <w:t>8.8.5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_Toc183581786 \h </w:instrText>
      </w:r>
      <w:r>
        <w:rPr>
          <w:noProof/>
        </w:rPr>
      </w:r>
      <w:r>
        <w:rPr>
          <w:noProof/>
        </w:rPr>
        <w:fldChar w:fldCharType="separate"/>
      </w:r>
      <w:r>
        <w:rPr>
          <w:noProof/>
        </w:rPr>
        <w:t>196</w:t>
      </w:r>
      <w:r>
        <w:rPr>
          <w:noProof/>
        </w:rPr>
        <w:fldChar w:fldCharType="end"/>
      </w:r>
    </w:p>
    <w:p w14:paraId="6A283E62" w14:textId="258FDF04" w:rsidR="00B32B11" w:rsidRDefault="00B32B11">
      <w:pPr>
        <w:pStyle w:val="TOC4"/>
        <w:rPr>
          <w:rFonts w:asciiTheme="minorHAnsi" w:eastAsiaTheme="minorEastAsia" w:hAnsiTheme="minorHAnsi" w:cstheme="minorBidi"/>
          <w:noProof/>
          <w:sz w:val="22"/>
          <w:szCs w:val="22"/>
          <w:lang w:val="en-IN" w:eastAsia="en-IN"/>
        </w:rPr>
      </w:pPr>
      <w:r>
        <w:rPr>
          <w:noProof/>
        </w:rPr>
        <w:t>8.8.5.1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_Toc183581787 \h </w:instrText>
      </w:r>
      <w:r>
        <w:rPr>
          <w:noProof/>
        </w:rPr>
      </w:r>
      <w:r>
        <w:rPr>
          <w:noProof/>
        </w:rPr>
        <w:fldChar w:fldCharType="separate"/>
      </w:r>
      <w:r>
        <w:rPr>
          <w:noProof/>
        </w:rPr>
        <w:t>196</w:t>
      </w:r>
      <w:r>
        <w:rPr>
          <w:noProof/>
        </w:rPr>
        <w:fldChar w:fldCharType="end"/>
      </w:r>
    </w:p>
    <w:p w14:paraId="24EE37D4" w14:textId="78649991" w:rsidR="00B32B11" w:rsidRDefault="00B32B11">
      <w:pPr>
        <w:pStyle w:val="TOC4"/>
        <w:rPr>
          <w:rFonts w:asciiTheme="minorHAnsi" w:eastAsiaTheme="minorEastAsia" w:hAnsiTheme="minorHAnsi" w:cstheme="minorBidi"/>
          <w:noProof/>
          <w:sz w:val="22"/>
          <w:szCs w:val="22"/>
          <w:lang w:val="en-IN" w:eastAsia="en-IN"/>
        </w:rPr>
      </w:pPr>
      <w:r>
        <w:rPr>
          <w:noProof/>
        </w:rPr>
        <w:t>8.8</w:t>
      </w:r>
      <w:r w:rsidRPr="0065228B">
        <w:rPr>
          <w:noProof/>
          <w:lang w:val="en-US"/>
        </w:rPr>
        <w:t>.5.2</w:t>
      </w:r>
      <w:r>
        <w:rPr>
          <w:rFonts w:asciiTheme="minorHAnsi" w:eastAsiaTheme="minorEastAsia" w:hAnsiTheme="minorHAnsi" w:cstheme="minorBidi"/>
          <w:noProof/>
          <w:sz w:val="22"/>
          <w:szCs w:val="22"/>
          <w:lang w:val="en-IN" w:eastAsia="en-IN"/>
        </w:rPr>
        <w:tab/>
      </w:r>
      <w:r w:rsidRPr="0065228B">
        <w:rPr>
          <w:noProof/>
          <w:lang w:val="en-US"/>
        </w:rPr>
        <w:t>ACT Status Notification</w:t>
      </w:r>
      <w:r>
        <w:rPr>
          <w:noProof/>
        </w:rPr>
        <w:tab/>
      </w:r>
      <w:r>
        <w:rPr>
          <w:noProof/>
        </w:rPr>
        <w:fldChar w:fldCharType="begin"/>
      </w:r>
      <w:r>
        <w:rPr>
          <w:noProof/>
        </w:rPr>
        <w:instrText xml:space="preserve"> PAGEREF _Toc183581788 \h </w:instrText>
      </w:r>
      <w:r>
        <w:rPr>
          <w:noProof/>
        </w:rPr>
      </w:r>
      <w:r>
        <w:rPr>
          <w:noProof/>
        </w:rPr>
        <w:fldChar w:fldCharType="separate"/>
      </w:r>
      <w:r>
        <w:rPr>
          <w:noProof/>
        </w:rPr>
        <w:t>196</w:t>
      </w:r>
      <w:r>
        <w:rPr>
          <w:noProof/>
        </w:rPr>
        <w:fldChar w:fldCharType="end"/>
      </w:r>
    </w:p>
    <w:p w14:paraId="61E08E04" w14:textId="2B1E0C8E" w:rsidR="00B32B11" w:rsidRDefault="00B32B11">
      <w:pPr>
        <w:pStyle w:val="TOC5"/>
        <w:rPr>
          <w:rFonts w:asciiTheme="minorHAnsi" w:eastAsiaTheme="minorEastAsia" w:hAnsiTheme="minorHAnsi" w:cstheme="minorBidi"/>
          <w:noProof/>
          <w:sz w:val="22"/>
          <w:szCs w:val="22"/>
          <w:lang w:val="en-IN" w:eastAsia="en-IN"/>
        </w:rPr>
      </w:pPr>
      <w:r>
        <w:rPr>
          <w:noProof/>
        </w:rPr>
        <w:t>8.8</w:t>
      </w:r>
      <w:r w:rsidRPr="0065228B">
        <w:rPr>
          <w:noProof/>
          <w:lang w:val="en-US"/>
        </w:rPr>
        <w:t>.5.2.1</w:t>
      </w:r>
      <w:r>
        <w:rPr>
          <w:rFonts w:asciiTheme="minorHAnsi" w:eastAsiaTheme="minorEastAsia" w:hAnsiTheme="minorHAnsi" w:cstheme="minorBidi"/>
          <w:noProof/>
          <w:sz w:val="22"/>
          <w:szCs w:val="22"/>
          <w:lang w:val="en-IN" w:eastAsia="en-IN"/>
        </w:rPr>
        <w:tab/>
      </w:r>
      <w:r w:rsidRPr="0065228B">
        <w:rPr>
          <w:noProof/>
          <w:lang w:val="en-US"/>
        </w:rPr>
        <w:t>Description</w:t>
      </w:r>
      <w:r>
        <w:rPr>
          <w:noProof/>
        </w:rPr>
        <w:tab/>
      </w:r>
      <w:r>
        <w:rPr>
          <w:noProof/>
        </w:rPr>
        <w:fldChar w:fldCharType="begin"/>
      </w:r>
      <w:r>
        <w:rPr>
          <w:noProof/>
        </w:rPr>
        <w:instrText xml:space="preserve"> PAGEREF _Toc183581789 \h </w:instrText>
      </w:r>
      <w:r>
        <w:rPr>
          <w:noProof/>
        </w:rPr>
      </w:r>
      <w:r>
        <w:rPr>
          <w:noProof/>
        </w:rPr>
        <w:fldChar w:fldCharType="separate"/>
      </w:r>
      <w:r>
        <w:rPr>
          <w:noProof/>
        </w:rPr>
        <w:t>196</w:t>
      </w:r>
      <w:r>
        <w:rPr>
          <w:noProof/>
        </w:rPr>
        <w:fldChar w:fldCharType="end"/>
      </w:r>
    </w:p>
    <w:p w14:paraId="7EB50CA9" w14:textId="5D8AF27C" w:rsidR="00B32B11" w:rsidRDefault="00B32B11">
      <w:pPr>
        <w:pStyle w:val="TOC5"/>
        <w:rPr>
          <w:rFonts w:asciiTheme="minorHAnsi" w:eastAsiaTheme="minorEastAsia" w:hAnsiTheme="minorHAnsi" w:cstheme="minorBidi"/>
          <w:noProof/>
          <w:sz w:val="22"/>
          <w:szCs w:val="22"/>
          <w:lang w:val="en-IN" w:eastAsia="en-IN"/>
        </w:rPr>
      </w:pPr>
      <w:r>
        <w:rPr>
          <w:noProof/>
        </w:rPr>
        <w:t>8.8.5.2.2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_Toc183581790 \h </w:instrText>
      </w:r>
      <w:r>
        <w:rPr>
          <w:noProof/>
        </w:rPr>
      </w:r>
      <w:r>
        <w:rPr>
          <w:noProof/>
        </w:rPr>
        <w:fldChar w:fldCharType="separate"/>
      </w:r>
      <w:r>
        <w:rPr>
          <w:noProof/>
        </w:rPr>
        <w:t>196</w:t>
      </w:r>
      <w:r>
        <w:rPr>
          <w:noProof/>
        </w:rPr>
        <w:fldChar w:fldCharType="end"/>
      </w:r>
    </w:p>
    <w:p w14:paraId="02B3AE1A" w14:textId="6476D33B" w:rsidR="00B32B11" w:rsidRDefault="00B32B11">
      <w:pPr>
        <w:pStyle w:val="TOC5"/>
        <w:rPr>
          <w:rFonts w:asciiTheme="minorHAnsi" w:eastAsiaTheme="minorEastAsia" w:hAnsiTheme="minorHAnsi" w:cstheme="minorBidi"/>
          <w:noProof/>
          <w:sz w:val="22"/>
          <w:szCs w:val="22"/>
          <w:lang w:val="en-IN" w:eastAsia="en-IN"/>
        </w:rPr>
      </w:pPr>
      <w:r>
        <w:rPr>
          <w:noProof/>
        </w:rPr>
        <w:t>8.8.5.2.3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_Toc183581791 \h </w:instrText>
      </w:r>
      <w:r>
        <w:rPr>
          <w:noProof/>
        </w:rPr>
      </w:r>
      <w:r>
        <w:rPr>
          <w:noProof/>
        </w:rPr>
        <w:fldChar w:fldCharType="separate"/>
      </w:r>
      <w:r>
        <w:rPr>
          <w:noProof/>
        </w:rPr>
        <w:t>197</w:t>
      </w:r>
      <w:r>
        <w:rPr>
          <w:noProof/>
        </w:rPr>
        <w:fldChar w:fldCharType="end"/>
      </w:r>
    </w:p>
    <w:p w14:paraId="422AD4EA" w14:textId="3BEEC656" w:rsidR="00B32B11" w:rsidRDefault="00B32B11">
      <w:pPr>
        <w:pStyle w:val="TOC6"/>
        <w:rPr>
          <w:rFonts w:asciiTheme="minorHAnsi" w:eastAsiaTheme="minorEastAsia" w:hAnsiTheme="minorHAnsi" w:cstheme="minorBidi"/>
          <w:noProof/>
          <w:sz w:val="22"/>
          <w:szCs w:val="22"/>
          <w:lang w:val="en-IN" w:eastAsia="en-IN"/>
        </w:rPr>
      </w:pPr>
      <w:r>
        <w:rPr>
          <w:noProof/>
        </w:rPr>
        <w:t>8.8.5.2.3.1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_Toc183581792 \h </w:instrText>
      </w:r>
      <w:r>
        <w:rPr>
          <w:noProof/>
        </w:rPr>
      </w:r>
      <w:r>
        <w:rPr>
          <w:noProof/>
        </w:rPr>
        <w:fldChar w:fldCharType="separate"/>
      </w:r>
      <w:r>
        <w:rPr>
          <w:noProof/>
        </w:rPr>
        <w:t>197</w:t>
      </w:r>
      <w:r>
        <w:rPr>
          <w:noProof/>
        </w:rPr>
        <w:fldChar w:fldCharType="end"/>
      </w:r>
    </w:p>
    <w:p w14:paraId="0036FB11" w14:textId="290772D1" w:rsidR="00B32B11" w:rsidRDefault="00B32B11">
      <w:pPr>
        <w:pStyle w:val="TOC3"/>
        <w:rPr>
          <w:rFonts w:asciiTheme="minorHAnsi" w:eastAsiaTheme="minorEastAsia" w:hAnsiTheme="minorHAnsi" w:cstheme="minorBidi"/>
          <w:noProof/>
          <w:sz w:val="22"/>
          <w:szCs w:val="22"/>
          <w:lang w:val="en-IN" w:eastAsia="en-IN"/>
        </w:rPr>
      </w:pPr>
      <w:r>
        <w:rPr>
          <w:noProof/>
        </w:rPr>
        <w:t>8.8.6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_Toc183581793 \h </w:instrText>
      </w:r>
      <w:r>
        <w:rPr>
          <w:noProof/>
        </w:rPr>
      </w:r>
      <w:r>
        <w:rPr>
          <w:noProof/>
        </w:rPr>
        <w:fldChar w:fldCharType="separate"/>
      </w:r>
      <w:r>
        <w:rPr>
          <w:noProof/>
        </w:rPr>
        <w:t>198</w:t>
      </w:r>
      <w:r>
        <w:rPr>
          <w:noProof/>
        </w:rPr>
        <w:fldChar w:fldCharType="end"/>
      </w:r>
    </w:p>
    <w:p w14:paraId="584A6E6D" w14:textId="578211FA" w:rsidR="00B32B11" w:rsidRDefault="00B32B11">
      <w:pPr>
        <w:pStyle w:val="TOC4"/>
        <w:rPr>
          <w:rFonts w:asciiTheme="minorHAnsi" w:eastAsiaTheme="minorEastAsia" w:hAnsiTheme="minorHAnsi" w:cstheme="minorBidi"/>
          <w:noProof/>
          <w:sz w:val="22"/>
          <w:szCs w:val="22"/>
          <w:lang w:val="en-IN" w:eastAsia="en-IN"/>
        </w:rPr>
      </w:pPr>
      <w:r>
        <w:rPr>
          <w:noProof/>
        </w:rPr>
        <w:t>8.8.6.1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_Toc183581794 \h </w:instrText>
      </w:r>
      <w:r>
        <w:rPr>
          <w:noProof/>
        </w:rPr>
      </w:r>
      <w:r>
        <w:rPr>
          <w:noProof/>
        </w:rPr>
        <w:fldChar w:fldCharType="separate"/>
      </w:r>
      <w:r>
        <w:rPr>
          <w:noProof/>
        </w:rPr>
        <w:t>198</w:t>
      </w:r>
      <w:r>
        <w:rPr>
          <w:noProof/>
        </w:rPr>
        <w:fldChar w:fldCharType="end"/>
      </w:r>
    </w:p>
    <w:p w14:paraId="3A7B2EBB" w14:textId="7D08919E" w:rsidR="00B32B11" w:rsidRDefault="00B32B11">
      <w:pPr>
        <w:pStyle w:val="TOC4"/>
        <w:rPr>
          <w:rFonts w:asciiTheme="minorHAnsi" w:eastAsiaTheme="minorEastAsia" w:hAnsiTheme="minorHAnsi" w:cstheme="minorBidi"/>
          <w:noProof/>
          <w:sz w:val="22"/>
          <w:szCs w:val="22"/>
          <w:lang w:val="en-IN" w:eastAsia="en-IN"/>
        </w:rPr>
      </w:pPr>
      <w:r>
        <w:rPr>
          <w:noProof/>
        </w:rPr>
        <w:t>8.8</w:t>
      </w:r>
      <w:r w:rsidRPr="0065228B">
        <w:rPr>
          <w:noProof/>
          <w:lang w:val="en-US"/>
        </w:rPr>
        <w:t>.6.2</w:t>
      </w:r>
      <w:r>
        <w:rPr>
          <w:rFonts w:asciiTheme="minorHAnsi" w:eastAsiaTheme="minorEastAsia" w:hAnsiTheme="minorHAnsi" w:cstheme="minorBidi"/>
          <w:noProof/>
          <w:sz w:val="22"/>
          <w:szCs w:val="22"/>
          <w:lang w:val="en-IN" w:eastAsia="en-IN"/>
        </w:rPr>
        <w:tab/>
      </w:r>
      <w:r w:rsidRPr="0065228B">
        <w:rPr>
          <w:noProof/>
          <w:lang w:val="en-US"/>
        </w:rPr>
        <w:t>Structured data types</w:t>
      </w:r>
      <w:r>
        <w:rPr>
          <w:noProof/>
        </w:rPr>
        <w:tab/>
      </w:r>
      <w:r>
        <w:rPr>
          <w:noProof/>
        </w:rPr>
        <w:fldChar w:fldCharType="begin"/>
      </w:r>
      <w:r>
        <w:rPr>
          <w:noProof/>
        </w:rPr>
        <w:instrText xml:space="preserve"> PAGEREF _Toc183581795 \h </w:instrText>
      </w:r>
      <w:r>
        <w:rPr>
          <w:noProof/>
        </w:rPr>
      </w:r>
      <w:r>
        <w:rPr>
          <w:noProof/>
        </w:rPr>
        <w:fldChar w:fldCharType="separate"/>
      </w:r>
      <w:r>
        <w:rPr>
          <w:noProof/>
        </w:rPr>
        <w:t>198</w:t>
      </w:r>
      <w:r>
        <w:rPr>
          <w:noProof/>
        </w:rPr>
        <w:fldChar w:fldCharType="end"/>
      </w:r>
    </w:p>
    <w:p w14:paraId="22BC89B6" w14:textId="380C82D8" w:rsidR="00B32B11" w:rsidRDefault="00B32B11">
      <w:pPr>
        <w:pStyle w:val="TOC5"/>
        <w:rPr>
          <w:rFonts w:asciiTheme="minorHAnsi" w:eastAsiaTheme="minorEastAsia" w:hAnsiTheme="minorHAnsi" w:cstheme="minorBidi"/>
          <w:noProof/>
          <w:sz w:val="22"/>
          <w:szCs w:val="22"/>
          <w:lang w:val="en-IN" w:eastAsia="en-IN"/>
        </w:rPr>
      </w:pPr>
      <w:r>
        <w:rPr>
          <w:noProof/>
        </w:rPr>
        <w:t>8.8.6.2.1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_Toc183581796 \h </w:instrText>
      </w:r>
      <w:r>
        <w:rPr>
          <w:noProof/>
        </w:rPr>
      </w:r>
      <w:r>
        <w:rPr>
          <w:noProof/>
        </w:rPr>
        <w:fldChar w:fldCharType="separate"/>
      </w:r>
      <w:r>
        <w:rPr>
          <w:noProof/>
        </w:rPr>
        <w:t>198</w:t>
      </w:r>
      <w:r>
        <w:rPr>
          <w:noProof/>
        </w:rPr>
        <w:fldChar w:fldCharType="end"/>
      </w:r>
    </w:p>
    <w:p w14:paraId="35FBD36D" w14:textId="4C32D0CD" w:rsidR="00B32B11" w:rsidRDefault="00B32B11">
      <w:pPr>
        <w:pStyle w:val="TOC5"/>
        <w:rPr>
          <w:rFonts w:asciiTheme="minorHAnsi" w:eastAsiaTheme="minorEastAsia" w:hAnsiTheme="minorHAnsi" w:cstheme="minorBidi"/>
          <w:noProof/>
          <w:sz w:val="22"/>
          <w:szCs w:val="22"/>
          <w:lang w:val="en-IN" w:eastAsia="en-IN"/>
        </w:rPr>
      </w:pPr>
      <w:r>
        <w:rPr>
          <w:noProof/>
        </w:rPr>
        <w:t>8.8.6.2.2</w:t>
      </w:r>
      <w:r>
        <w:rPr>
          <w:rFonts w:asciiTheme="minorHAnsi" w:eastAsiaTheme="minorEastAsia" w:hAnsiTheme="minorHAnsi" w:cstheme="minorBidi"/>
          <w:noProof/>
          <w:sz w:val="22"/>
          <w:szCs w:val="22"/>
          <w:lang w:val="en-IN" w:eastAsia="en-IN"/>
        </w:rPr>
        <w:tab/>
      </w:r>
      <w:r>
        <w:rPr>
          <w:noProof/>
        </w:rPr>
        <w:t>Type: EELACRReq</w:t>
      </w:r>
      <w:r>
        <w:rPr>
          <w:noProof/>
        </w:rPr>
        <w:tab/>
      </w:r>
      <w:r>
        <w:rPr>
          <w:noProof/>
        </w:rPr>
        <w:fldChar w:fldCharType="begin"/>
      </w:r>
      <w:r>
        <w:rPr>
          <w:noProof/>
        </w:rPr>
        <w:instrText xml:space="preserve"> PAGEREF _Toc183581797 \h </w:instrText>
      </w:r>
      <w:r>
        <w:rPr>
          <w:noProof/>
        </w:rPr>
      </w:r>
      <w:r>
        <w:rPr>
          <w:noProof/>
        </w:rPr>
        <w:fldChar w:fldCharType="separate"/>
      </w:r>
      <w:r>
        <w:rPr>
          <w:noProof/>
        </w:rPr>
        <w:t>198</w:t>
      </w:r>
      <w:r>
        <w:rPr>
          <w:noProof/>
        </w:rPr>
        <w:fldChar w:fldCharType="end"/>
      </w:r>
    </w:p>
    <w:p w14:paraId="18EABAF1" w14:textId="4C415F12" w:rsidR="00B32B11" w:rsidRDefault="00B32B11">
      <w:pPr>
        <w:pStyle w:val="TOC5"/>
        <w:rPr>
          <w:rFonts w:asciiTheme="minorHAnsi" w:eastAsiaTheme="minorEastAsia" w:hAnsiTheme="minorHAnsi" w:cstheme="minorBidi"/>
          <w:noProof/>
          <w:sz w:val="22"/>
          <w:szCs w:val="22"/>
          <w:lang w:val="en-IN" w:eastAsia="en-IN"/>
        </w:rPr>
      </w:pPr>
      <w:r>
        <w:rPr>
          <w:noProof/>
        </w:rPr>
        <w:t>8.8.6.2.3</w:t>
      </w:r>
      <w:r>
        <w:rPr>
          <w:rFonts w:asciiTheme="minorHAnsi" w:eastAsiaTheme="minorEastAsia" w:hAnsiTheme="minorHAnsi" w:cstheme="minorBidi"/>
          <w:noProof/>
          <w:sz w:val="22"/>
          <w:szCs w:val="22"/>
          <w:lang w:val="en-IN" w:eastAsia="en-IN"/>
        </w:rPr>
        <w:tab/>
      </w:r>
      <w:r>
        <w:rPr>
          <w:noProof/>
        </w:rPr>
        <w:t>Type: EELACRResp</w:t>
      </w:r>
      <w:r>
        <w:rPr>
          <w:noProof/>
        </w:rPr>
        <w:tab/>
      </w:r>
      <w:r>
        <w:rPr>
          <w:noProof/>
        </w:rPr>
        <w:fldChar w:fldCharType="begin"/>
      </w:r>
      <w:r>
        <w:rPr>
          <w:noProof/>
        </w:rPr>
        <w:instrText xml:space="preserve"> PAGEREF _Toc183581798 \h </w:instrText>
      </w:r>
      <w:r>
        <w:rPr>
          <w:noProof/>
        </w:rPr>
      </w:r>
      <w:r>
        <w:rPr>
          <w:noProof/>
        </w:rPr>
        <w:fldChar w:fldCharType="separate"/>
      </w:r>
      <w:r>
        <w:rPr>
          <w:noProof/>
        </w:rPr>
        <w:t>199</w:t>
      </w:r>
      <w:r>
        <w:rPr>
          <w:noProof/>
        </w:rPr>
        <w:fldChar w:fldCharType="end"/>
      </w:r>
    </w:p>
    <w:p w14:paraId="001267D3" w14:textId="2E9B10C4" w:rsidR="00B32B11" w:rsidRDefault="00B32B11">
      <w:pPr>
        <w:pStyle w:val="TOC5"/>
        <w:rPr>
          <w:rFonts w:asciiTheme="minorHAnsi" w:eastAsiaTheme="minorEastAsia" w:hAnsiTheme="minorHAnsi" w:cstheme="minorBidi"/>
          <w:noProof/>
          <w:sz w:val="22"/>
          <w:szCs w:val="22"/>
          <w:lang w:val="en-IN" w:eastAsia="en-IN"/>
        </w:rPr>
      </w:pPr>
      <w:r>
        <w:rPr>
          <w:noProof/>
        </w:rPr>
        <w:t>8.8.6.2.4</w:t>
      </w:r>
      <w:r>
        <w:rPr>
          <w:rFonts w:asciiTheme="minorHAnsi" w:eastAsiaTheme="minorEastAsia" w:hAnsiTheme="minorHAnsi" w:cstheme="minorBidi"/>
          <w:noProof/>
          <w:sz w:val="22"/>
          <w:szCs w:val="22"/>
          <w:lang w:val="en-IN" w:eastAsia="en-IN"/>
        </w:rPr>
        <w:tab/>
      </w:r>
      <w:r>
        <w:rPr>
          <w:noProof/>
        </w:rPr>
        <w:t>Type: ACTStatusSubsc</w:t>
      </w:r>
      <w:r>
        <w:rPr>
          <w:noProof/>
        </w:rPr>
        <w:tab/>
      </w:r>
      <w:r>
        <w:rPr>
          <w:noProof/>
        </w:rPr>
        <w:fldChar w:fldCharType="begin"/>
      </w:r>
      <w:r>
        <w:rPr>
          <w:noProof/>
        </w:rPr>
        <w:instrText xml:space="preserve"> PAGEREF _Toc183581799 \h </w:instrText>
      </w:r>
      <w:r>
        <w:rPr>
          <w:noProof/>
        </w:rPr>
      </w:r>
      <w:r>
        <w:rPr>
          <w:noProof/>
        </w:rPr>
        <w:fldChar w:fldCharType="separate"/>
      </w:r>
      <w:r>
        <w:rPr>
          <w:noProof/>
        </w:rPr>
        <w:t>199</w:t>
      </w:r>
      <w:r>
        <w:rPr>
          <w:noProof/>
        </w:rPr>
        <w:fldChar w:fldCharType="end"/>
      </w:r>
    </w:p>
    <w:p w14:paraId="5D25CCF0" w14:textId="52776F78" w:rsidR="00B32B11" w:rsidRDefault="00B32B11">
      <w:pPr>
        <w:pStyle w:val="TOC5"/>
        <w:rPr>
          <w:rFonts w:asciiTheme="minorHAnsi" w:eastAsiaTheme="minorEastAsia" w:hAnsiTheme="minorHAnsi" w:cstheme="minorBidi"/>
          <w:noProof/>
          <w:sz w:val="22"/>
          <w:szCs w:val="22"/>
          <w:lang w:val="en-IN" w:eastAsia="en-IN"/>
        </w:rPr>
      </w:pPr>
      <w:r>
        <w:rPr>
          <w:noProof/>
        </w:rPr>
        <w:t>8.8.6.2.5</w:t>
      </w:r>
      <w:r>
        <w:rPr>
          <w:rFonts w:asciiTheme="minorHAnsi" w:eastAsiaTheme="minorEastAsia" w:hAnsiTheme="minorHAnsi" w:cstheme="minorBidi"/>
          <w:noProof/>
          <w:sz w:val="22"/>
          <w:szCs w:val="22"/>
          <w:lang w:val="en-IN" w:eastAsia="en-IN"/>
        </w:rPr>
        <w:tab/>
      </w:r>
      <w:r>
        <w:rPr>
          <w:noProof/>
        </w:rPr>
        <w:t>Type: ACTStatusNotif</w:t>
      </w:r>
      <w:r>
        <w:rPr>
          <w:noProof/>
        </w:rPr>
        <w:tab/>
      </w:r>
      <w:r>
        <w:rPr>
          <w:noProof/>
        </w:rPr>
        <w:fldChar w:fldCharType="begin"/>
      </w:r>
      <w:r>
        <w:rPr>
          <w:noProof/>
        </w:rPr>
        <w:instrText xml:space="preserve"> PAGEREF _Toc183581800 \h </w:instrText>
      </w:r>
      <w:r>
        <w:rPr>
          <w:noProof/>
        </w:rPr>
      </w:r>
      <w:r>
        <w:rPr>
          <w:noProof/>
        </w:rPr>
        <w:fldChar w:fldCharType="separate"/>
      </w:r>
      <w:r>
        <w:rPr>
          <w:noProof/>
        </w:rPr>
        <w:t>199</w:t>
      </w:r>
      <w:r>
        <w:rPr>
          <w:noProof/>
        </w:rPr>
        <w:fldChar w:fldCharType="end"/>
      </w:r>
    </w:p>
    <w:p w14:paraId="0E33F161" w14:textId="7281CBD2" w:rsidR="00B32B11" w:rsidRDefault="00B32B11">
      <w:pPr>
        <w:pStyle w:val="TOC4"/>
        <w:rPr>
          <w:rFonts w:asciiTheme="minorHAnsi" w:eastAsiaTheme="minorEastAsia" w:hAnsiTheme="minorHAnsi" w:cstheme="minorBidi"/>
          <w:noProof/>
          <w:sz w:val="22"/>
          <w:szCs w:val="22"/>
          <w:lang w:val="en-IN" w:eastAsia="en-IN"/>
        </w:rPr>
      </w:pPr>
      <w:r>
        <w:rPr>
          <w:noProof/>
        </w:rPr>
        <w:t>8.8</w:t>
      </w:r>
      <w:r w:rsidRPr="0065228B">
        <w:rPr>
          <w:noProof/>
          <w:lang w:val="en-US"/>
        </w:rPr>
        <w:t>.6.3</w:t>
      </w:r>
      <w:r>
        <w:rPr>
          <w:rFonts w:asciiTheme="minorHAnsi" w:eastAsiaTheme="minorEastAsia" w:hAnsiTheme="minorHAnsi" w:cstheme="minorBidi"/>
          <w:noProof/>
          <w:sz w:val="22"/>
          <w:szCs w:val="22"/>
          <w:lang w:val="en-IN" w:eastAsia="en-IN"/>
        </w:rPr>
        <w:tab/>
      </w:r>
      <w:r w:rsidRPr="0065228B">
        <w:rPr>
          <w:noProof/>
          <w:lang w:val="en-US"/>
        </w:rPr>
        <w:t>Simple data types and enumerations</w:t>
      </w:r>
      <w:r>
        <w:rPr>
          <w:noProof/>
        </w:rPr>
        <w:tab/>
      </w:r>
      <w:r>
        <w:rPr>
          <w:noProof/>
        </w:rPr>
        <w:fldChar w:fldCharType="begin"/>
      </w:r>
      <w:r>
        <w:rPr>
          <w:noProof/>
        </w:rPr>
        <w:instrText xml:space="preserve"> PAGEREF _Toc183581801 \h </w:instrText>
      </w:r>
      <w:r>
        <w:rPr>
          <w:noProof/>
        </w:rPr>
      </w:r>
      <w:r>
        <w:rPr>
          <w:noProof/>
        </w:rPr>
        <w:fldChar w:fldCharType="separate"/>
      </w:r>
      <w:r>
        <w:rPr>
          <w:noProof/>
        </w:rPr>
        <w:t>199</w:t>
      </w:r>
      <w:r>
        <w:rPr>
          <w:noProof/>
        </w:rPr>
        <w:fldChar w:fldCharType="end"/>
      </w:r>
    </w:p>
    <w:p w14:paraId="79BFBD59" w14:textId="3D58A7AF" w:rsidR="00B32B11" w:rsidRDefault="00B32B11">
      <w:pPr>
        <w:pStyle w:val="TOC5"/>
        <w:rPr>
          <w:rFonts w:asciiTheme="minorHAnsi" w:eastAsiaTheme="minorEastAsia" w:hAnsiTheme="minorHAnsi" w:cstheme="minorBidi"/>
          <w:noProof/>
          <w:sz w:val="22"/>
          <w:szCs w:val="22"/>
          <w:lang w:val="en-IN" w:eastAsia="en-IN"/>
        </w:rPr>
      </w:pPr>
      <w:r>
        <w:rPr>
          <w:noProof/>
        </w:rPr>
        <w:t>8.8.6.3.1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_Toc183581802 \h </w:instrText>
      </w:r>
      <w:r>
        <w:rPr>
          <w:noProof/>
        </w:rPr>
      </w:r>
      <w:r>
        <w:rPr>
          <w:noProof/>
        </w:rPr>
        <w:fldChar w:fldCharType="separate"/>
      </w:r>
      <w:r>
        <w:rPr>
          <w:noProof/>
        </w:rPr>
        <w:t>199</w:t>
      </w:r>
      <w:r>
        <w:rPr>
          <w:noProof/>
        </w:rPr>
        <w:fldChar w:fldCharType="end"/>
      </w:r>
    </w:p>
    <w:p w14:paraId="4BCFF87E" w14:textId="6E3FE194" w:rsidR="00B32B11" w:rsidRDefault="00B32B11">
      <w:pPr>
        <w:pStyle w:val="TOC5"/>
        <w:rPr>
          <w:rFonts w:asciiTheme="minorHAnsi" w:eastAsiaTheme="minorEastAsia" w:hAnsiTheme="minorHAnsi" w:cstheme="minorBidi"/>
          <w:noProof/>
          <w:sz w:val="22"/>
          <w:szCs w:val="22"/>
          <w:lang w:val="en-IN" w:eastAsia="en-IN"/>
        </w:rPr>
      </w:pPr>
      <w:r>
        <w:rPr>
          <w:noProof/>
        </w:rPr>
        <w:t>8.8.6.3.2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_Toc183581803 \h </w:instrText>
      </w:r>
      <w:r>
        <w:rPr>
          <w:noProof/>
        </w:rPr>
      </w:r>
      <w:r>
        <w:rPr>
          <w:noProof/>
        </w:rPr>
        <w:fldChar w:fldCharType="separate"/>
      </w:r>
      <w:r>
        <w:rPr>
          <w:noProof/>
        </w:rPr>
        <w:t>199</w:t>
      </w:r>
      <w:r>
        <w:rPr>
          <w:noProof/>
        </w:rPr>
        <w:fldChar w:fldCharType="end"/>
      </w:r>
    </w:p>
    <w:p w14:paraId="047CC8AD" w14:textId="654083D4" w:rsidR="00B32B11" w:rsidRDefault="00B32B11">
      <w:pPr>
        <w:pStyle w:val="TOC4"/>
        <w:rPr>
          <w:rFonts w:asciiTheme="minorHAnsi" w:eastAsiaTheme="minorEastAsia" w:hAnsiTheme="minorHAnsi" w:cstheme="minorBidi"/>
          <w:noProof/>
          <w:sz w:val="22"/>
          <w:szCs w:val="22"/>
          <w:lang w:val="en-IN" w:eastAsia="en-IN"/>
        </w:rPr>
      </w:pPr>
      <w:r>
        <w:rPr>
          <w:noProof/>
        </w:rPr>
        <w:t>8.8</w:t>
      </w:r>
      <w:r w:rsidRPr="0065228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_Toc183581804 \h </w:instrText>
      </w:r>
      <w:r>
        <w:rPr>
          <w:noProof/>
        </w:rPr>
      </w:r>
      <w:r>
        <w:rPr>
          <w:noProof/>
        </w:rPr>
        <w:fldChar w:fldCharType="separate"/>
      </w:r>
      <w:r>
        <w:rPr>
          <w:noProof/>
        </w:rPr>
        <w:t>200</w:t>
      </w:r>
      <w:r>
        <w:rPr>
          <w:noProof/>
        </w:rPr>
        <w:fldChar w:fldCharType="end"/>
      </w:r>
    </w:p>
    <w:p w14:paraId="422B5297" w14:textId="1CD18BB0" w:rsidR="00B32B11" w:rsidRDefault="00B32B11">
      <w:pPr>
        <w:pStyle w:val="TOC4"/>
        <w:rPr>
          <w:rFonts w:asciiTheme="minorHAnsi" w:eastAsiaTheme="minorEastAsia" w:hAnsiTheme="minorHAnsi" w:cstheme="minorBidi"/>
          <w:noProof/>
          <w:sz w:val="22"/>
          <w:szCs w:val="22"/>
          <w:lang w:val="en-IN" w:eastAsia="en-IN"/>
        </w:rPr>
      </w:pPr>
      <w:r>
        <w:rPr>
          <w:noProof/>
        </w:rPr>
        <w:t>8.8.6.5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_Toc183581805 \h </w:instrText>
      </w:r>
      <w:r>
        <w:rPr>
          <w:noProof/>
        </w:rPr>
      </w:r>
      <w:r>
        <w:rPr>
          <w:noProof/>
        </w:rPr>
        <w:fldChar w:fldCharType="separate"/>
      </w:r>
      <w:r>
        <w:rPr>
          <w:noProof/>
        </w:rPr>
        <w:t>200</w:t>
      </w:r>
      <w:r>
        <w:rPr>
          <w:noProof/>
        </w:rPr>
        <w:fldChar w:fldCharType="end"/>
      </w:r>
    </w:p>
    <w:p w14:paraId="130C381C" w14:textId="1B54132D" w:rsidR="00B32B11" w:rsidRDefault="00B32B11">
      <w:pPr>
        <w:pStyle w:val="TOC5"/>
        <w:rPr>
          <w:rFonts w:asciiTheme="minorHAnsi" w:eastAsiaTheme="minorEastAsia" w:hAnsiTheme="minorHAnsi" w:cstheme="minorBidi"/>
          <w:noProof/>
          <w:sz w:val="22"/>
          <w:szCs w:val="22"/>
          <w:lang w:val="en-IN" w:eastAsia="en-IN"/>
        </w:rPr>
      </w:pPr>
      <w:r>
        <w:rPr>
          <w:noProof/>
        </w:rPr>
        <w:t>8.8.6.5.1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_Toc183581806 \h </w:instrText>
      </w:r>
      <w:r>
        <w:rPr>
          <w:noProof/>
        </w:rPr>
      </w:r>
      <w:r>
        <w:rPr>
          <w:noProof/>
        </w:rPr>
        <w:fldChar w:fldCharType="separate"/>
      </w:r>
      <w:r>
        <w:rPr>
          <w:noProof/>
        </w:rPr>
        <w:t>200</w:t>
      </w:r>
      <w:r>
        <w:rPr>
          <w:noProof/>
        </w:rPr>
        <w:fldChar w:fldCharType="end"/>
      </w:r>
    </w:p>
    <w:p w14:paraId="56D14810" w14:textId="1250EFCF" w:rsidR="00B32B11" w:rsidRDefault="00B32B11">
      <w:pPr>
        <w:pStyle w:val="TOC3"/>
        <w:rPr>
          <w:rFonts w:asciiTheme="minorHAnsi" w:eastAsiaTheme="minorEastAsia" w:hAnsiTheme="minorHAnsi" w:cstheme="minorBidi"/>
          <w:noProof/>
          <w:sz w:val="22"/>
          <w:szCs w:val="22"/>
          <w:lang w:val="en-IN" w:eastAsia="en-IN"/>
        </w:rPr>
      </w:pPr>
      <w:r>
        <w:rPr>
          <w:noProof/>
        </w:rPr>
        <w:lastRenderedPageBreak/>
        <w:t>8.8.7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_Toc183581807 \h </w:instrText>
      </w:r>
      <w:r>
        <w:rPr>
          <w:noProof/>
        </w:rPr>
      </w:r>
      <w:r>
        <w:rPr>
          <w:noProof/>
        </w:rPr>
        <w:fldChar w:fldCharType="separate"/>
      </w:r>
      <w:r>
        <w:rPr>
          <w:noProof/>
        </w:rPr>
        <w:t>200</w:t>
      </w:r>
      <w:r>
        <w:rPr>
          <w:noProof/>
        </w:rPr>
        <w:fldChar w:fldCharType="end"/>
      </w:r>
    </w:p>
    <w:p w14:paraId="35C66900" w14:textId="786EF2FD" w:rsidR="00B32B11" w:rsidRDefault="00B32B11">
      <w:pPr>
        <w:pStyle w:val="TOC4"/>
        <w:rPr>
          <w:rFonts w:asciiTheme="minorHAnsi" w:eastAsiaTheme="minorEastAsia" w:hAnsiTheme="minorHAnsi" w:cstheme="minorBidi"/>
          <w:noProof/>
          <w:sz w:val="22"/>
          <w:szCs w:val="22"/>
          <w:lang w:val="en-IN" w:eastAsia="en-IN"/>
        </w:rPr>
      </w:pPr>
      <w:r>
        <w:rPr>
          <w:noProof/>
        </w:rPr>
        <w:t>8.8.7.1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_Toc183581808 \h </w:instrText>
      </w:r>
      <w:r>
        <w:rPr>
          <w:noProof/>
        </w:rPr>
      </w:r>
      <w:r>
        <w:rPr>
          <w:noProof/>
        </w:rPr>
        <w:fldChar w:fldCharType="separate"/>
      </w:r>
      <w:r>
        <w:rPr>
          <w:noProof/>
        </w:rPr>
        <w:t>200</w:t>
      </w:r>
      <w:r>
        <w:rPr>
          <w:noProof/>
        </w:rPr>
        <w:fldChar w:fldCharType="end"/>
      </w:r>
    </w:p>
    <w:p w14:paraId="17B70104" w14:textId="0921F0C6" w:rsidR="00B32B11" w:rsidRDefault="00B32B11">
      <w:pPr>
        <w:pStyle w:val="TOC4"/>
        <w:rPr>
          <w:rFonts w:asciiTheme="minorHAnsi" w:eastAsiaTheme="minorEastAsia" w:hAnsiTheme="minorHAnsi" w:cstheme="minorBidi"/>
          <w:noProof/>
          <w:sz w:val="22"/>
          <w:szCs w:val="22"/>
          <w:lang w:val="en-IN" w:eastAsia="en-IN"/>
        </w:rPr>
      </w:pPr>
      <w:r>
        <w:rPr>
          <w:noProof/>
        </w:rPr>
        <w:t>8.8.7.2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_Toc183581809 \h </w:instrText>
      </w:r>
      <w:r>
        <w:rPr>
          <w:noProof/>
        </w:rPr>
      </w:r>
      <w:r>
        <w:rPr>
          <w:noProof/>
        </w:rPr>
        <w:fldChar w:fldCharType="separate"/>
      </w:r>
      <w:r>
        <w:rPr>
          <w:noProof/>
        </w:rPr>
        <w:t>200</w:t>
      </w:r>
      <w:r>
        <w:rPr>
          <w:noProof/>
        </w:rPr>
        <w:fldChar w:fldCharType="end"/>
      </w:r>
    </w:p>
    <w:p w14:paraId="62AEAC06" w14:textId="4DBE19C0" w:rsidR="00B32B11" w:rsidRDefault="00B32B11">
      <w:pPr>
        <w:pStyle w:val="TOC4"/>
        <w:rPr>
          <w:rFonts w:asciiTheme="minorHAnsi" w:eastAsiaTheme="minorEastAsia" w:hAnsiTheme="minorHAnsi" w:cstheme="minorBidi"/>
          <w:noProof/>
          <w:sz w:val="22"/>
          <w:szCs w:val="22"/>
          <w:lang w:val="en-IN" w:eastAsia="en-IN"/>
        </w:rPr>
      </w:pPr>
      <w:r>
        <w:rPr>
          <w:noProof/>
        </w:rPr>
        <w:t>8.8.7.3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_Toc183581810 \h </w:instrText>
      </w:r>
      <w:r>
        <w:rPr>
          <w:noProof/>
        </w:rPr>
      </w:r>
      <w:r>
        <w:rPr>
          <w:noProof/>
        </w:rPr>
        <w:fldChar w:fldCharType="separate"/>
      </w:r>
      <w:r>
        <w:rPr>
          <w:noProof/>
        </w:rPr>
        <w:t>200</w:t>
      </w:r>
      <w:r>
        <w:rPr>
          <w:noProof/>
        </w:rPr>
        <w:fldChar w:fldCharType="end"/>
      </w:r>
    </w:p>
    <w:p w14:paraId="620A5D83" w14:textId="78DA9278" w:rsidR="00B32B11" w:rsidRDefault="00B32B11">
      <w:pPr>
        <w:pStyle w:val="TOC3"/>
        <w:rPr>
          <w:rFonts w:asciiTheme="minorHAnsi" w:eastAsiaTheme="minorEastAsia" w:hAnsiTheme="minorHAnsi" w:cstheme="minorBidi"/>
          <w:noProof/>
          <w:sz w:val="22"/>
          <w:szCs w:val="22"/>
          <w:lang w:val="en-IN" w:eastAsia="en-IN"/>
        </w:rPr>
      </w:pPr>
      <w:r>
        <w:rPr>
          <w:noProof/>
        </w:rPr>
        <w:t>8.8.8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_Toc183581811 \h </w:instrText>
      </w:r>
      <w:r>
        <w:rPr>
          <w:noProof/>
        </w:rPr>
      </w:r>
      <w:r>
        <w:rPr>
          <w:noProof/>
        </w:rPr>
        <w:fldChar w:fldCharType="separate"/>
      </w:r>
      <w:r>
        <w:rPr>
          <w:noProof/>
        </w:rPr>
        <w:t>200</w:t>
      </w:r>
      <w:r>
        <w:rPr>
          <w:noProof/>
        </w:rPr>
        <w:fldChar w:fldCharType="end"/>
      </w:r>
    </w:p>
    <w:p w14:paraId="42B243AE" w14:textId="42B3C92E" w:rsidR="00B32B11" w:rsidRDefault="00B32B11">
      <w:pPr>
        <w:pStyle w:val="TOC2"/>
        <w:rPr>
          <w:rFonts w:asciiTheme="minorHAnsi" w:eastAsiaTheme="minorEastAsia" w:hAnsiTheme="minorHAnsi" w:cstheme="minorBidi"/>
          <w:noProof/>
          <w:sz w:val="22"/>
          <w:szCs w:val="22"/>
          <w:lang w:val="en-IN" w:eastAsia="en-IN"/>
        </w:rPr>
      </w:pPr>
      <w:r>
        <w:rPr>
          <w:noProof/>
        </w:rPr>
        <w:t>8.9</w:t>
      </w:r>
      <w:r>
        <w:rPr>
          <w:rFonts w:asciiTheme="minorHAnsi" w:eastAsiaTheme="minorEastAsia" w:hAnsiTheme="minorHAnsi" w:cstheme="minorBidi"/>
          <w:noProof/>
          <w:sz w:val="22"/>
          <w:szCs w:val="22"/>
          <w:lang w:val="en-IN" w:eastAsia="en-IN"/>
        </w:rPr>
        <w:tab/>
      </w:r>
      <w:r>
        <w:rPr>
          <w:noProof/>
        </w:rPr>
        <w:t>Eees_ACRStatusUpdate API</w:t>
      </w:r>
      <w:r>
        <w:rPr>
          <w:noProof/>
        </w:rPr>
        <w:tab/>
      </w:r>
      <w:r>
        <w:rPr>
          <w:noProof/>
        </w:rPr>
        <w:fldChar w:fldCharType="begin"/>
      </w:r>
      <w:r>
        <w:rPr>
          <w:noProof/>
        </w:rPr>
        <w:instrText xml:space="preserve"> PAGEREF _Toc183581812 \h </w:instrText>
      </w:r>
      <w:r>
        <w:rPr>
          <w:noProof/>
        </w:rPr>
      </w:r>
      <w:r>
        <w:rPr>
          <w:noProof/>
        </w:rPr>
        <w:fldChar w:fldCharType="separate"/>
      </w:r>
      <w:r>
        <w:rPr>
          <w:noProof/>
        </w:rPr>
        <w:t>200</w:t>
      </w:r>
      <w:r>
        <w:rPr>
          <w:noProof/>
        </w:rPr>
        <w:fldChar w:fldCharType="end"/>
      </w:r>
    </w:p>
    <w:p w14:paraId="4BDB42ED" w14:textId="6415CA51" w:rsidR="00B32B11" w:rsidRDefault="00B32B11">
      <w:pPr>
        <w:pStyle w:val="TOC3"/>
        <w:rPr>
          <w:rFonts w:asciiTheme="minorHAnsi" w:eastAsiaTheme="minorEastAsia" w:hAnsiTheme="minorHAnsi" w:cstheme="minorBidi"/>
          <w:noProof/>
          <w:sz w:val="22"/>
          <w:szCs w:val="22"/>
          <w:lang w:val="en-IN" w:eastAsia="en-IN"/>
        </w:rPr>
      </w:pPr>
      <w:r>
        <w:rPr>
          <w:noProof/>
        </w:rPr>
        <w:t>8.9.1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_Toc183581813 \h </w:instrText>
      </w:r>
      <w:r>
        <w:rPr>
          <w:noProof/>
        </w:rPr>
      </w:r>
      <w:r>
        <w:rPr>
          <w:noProof/>
        </w:rPr>
        <w:fldChar w:fldCharType="separate"/>
      </w:r>
      <w:r>
        <w:rPr>
          <w:noProof/>
        </w:rPr>
        <w:t>200</w:t>
      </w:r>
      <w:r>
        <w:rPr>
          <w:noProof/>
        </w:rPr>
        <w:fldChar w:fldCharType="end"/>
      </w:r>
    </w:p>
    <w:p w14:paraId="35A35A56" w14:textId="646C75E7" w:rsidR="00B32B11" w:rsidRDefault="00B32B11">
      <w:pPr>
        <w:pStyle w:val="TOC3"/>
        <w:rPr>
          <w:rFonts w:asciiTheme="minorHAnsi" w:eastAsiaTheme="minorEastAsia" w:hAnsiTheme="minorHAnsi" w:cstheme="minorBidi"/>
          <w:noProof/>
          <w:sz w:val="22"/>
          <w:szCs w:val="22"/>
          <w:lang w:val="en-IN" w:eastAsia="en-IN"/>
        </w:rPr>
      </w:pPr>
      <w:r>
        <w:rPr>
          <w:noProof/>
        </w:rPr>
        <w:t>8.9.2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_Toc183581814 \h </w:instrText>
      </w:r>
      <w:r>
        <w:rPr>
          <w:noProof/>
        </w:rPr>
      </w:r>
      <w:r>
        <w:rPr>
          <w:noProof/>
        </w:rPr>
        <w:fldChar w:fldCharType="separate"/>
      </w:r>
      <w:r>
        <w:rPr>
          <w:noProof/>
        </w:rPr>
        <w:t>201</w:t>
      </w:r>
      <w:r>
        <w:rPr>
          <w:noProof/>
        </w:rPr>
        <w:fldChar w:fldCharType="end"/>
      </w:r>
    </w:p>
    <w:p w14:paraId="56CD5FB8" w14:textId="71C32D46" w:rsidR="00B32B11" w:rsidRDefault="00B32B11">
      <w:pPr>
        <w:pStyle w:val="TOC3"/>
        <w:rPr>
          <w:rFonts w:asciiTheme="minorHAnsi" w:eastAsiaTheme="minorEastAsia" w:hAnsiTheme="minorHAnsi" w:cstheme="minorBidi"/>
          <w:noProof/>
          <w:sz w:val="22"/>
          <w:szCs w:val="22"/>
          <w:lang w:val="en-IN" w:eastAsia="en-IN"/>
        </w:rPr>
      </w:pPr>
      <w:r>
        <w:rPr>
          <w:noProof/>
        </w:rPr>
        <w:t>8.9.3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_Toc183581815 \h </w:instrText>
      </w:r>
      <w:r>
        <w:rPr>
          <w:noProof/>
        </w:rPr>
      </w:r>
      <w:r>
        <w:rPr>
          <w:noProof/>
        </w:rPr>
        <w:fldChar w:fldCharType="separate"/>
      </w:r>
      <w:r>
        <w:rPr>
          <w:noProof/>
        </w:rPr>
        <w:t>201</w:t>
      </w:r>
      <w:r>
        <w:rPr>
          <w:noProof/>
        </w:rPr>
        <w:fldChar w:fldCharType="end"/>
      </w:r>
    </w:p>
    <w:p w14:paraId="1FDE04D1" w14:textId="16511548" w:rsidR="00B32B11" w:rsidRDefault="00B32B11">
      <w:pPr>
        <w:pStyle w:val="TOC3"/>
        <w:rPr>
          <w:rFonts w:asciiTheme="minorHAnsi" w:eastAsiaTheme="minorEastAsia" w:hAnsiTheme="minorHAnsi" w:cstheme="minorBidi"/>
          <w:noProof/>
          <w:sz w:val="22"/>
          <w:szCs w:val="22"/>
          <w:lang w:val="en-IN" w:eastAsia="en-IN"/>
        </w:rPr>
      </w:pPr>
      <w:r>
        <w:rPr>
          <w:noProof/>
        </w:rPr>
        <w:t>8.9.4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_Toc183581816 \h </w:instrText>
      </w:r>
      <w:r>
        <w:rPr>
          <w:noProof/>
        </w:rPr>
      </w:r>
      <w:r>
        <w:rPr>
          <w:noProof/>
        </w:rPr>
        <w:fldChar w:fldCharType="separate"/>
      </w:r>
      <w:r>
        <w:rPr>
          <w:noProof/>
        </w:rPr>
        <w:t>201</w:t>
      </w:r>
      <w:r>
        <w:rPr>
          <w:noProof/>
        </w:rPr>
        <w:fldChar w:fldCharType="end"/>
      </w:r>
    </w:p>
    <w:p w14:paraId="236B79C7" w14:textId="4FFE95C4" w:rsidR="00B32B11" w:rsidRDefault="00B32B11">
      <w:pPr>
        <w:pStyle w:val="TOC4"/>
        <w:rPr>
          <w:rFonts w:asciiTheme="minorHAnsi" w:eastAsiaTheme="minorEastAsia" w:hAnsiTheme="minorHAnsi" w:cstheme="minorBidi"/>
          <w:noProof/>
          <w:sz w:val="22"/>
          <w:szCs w:val="22"/>
          <w:lang w:val="en-IN" w:eastAsia="en-IN"/>
        </w:rPr>
      </w:pPr>
      <w:r>
        <w:rPr>
          <w:noProof/>
        </w:rPr>
        <w:t>8.9.4.1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_Toc183581817 \h </w:instrText>
      </w:r>
      <w:r>
        <w:rPr>
          <w:noProof/>
        </w:rPr>
      </w:r>
      <w:r>
        <w:rPr>
          <w:noProof/>
        </w:rPr>
        <w:fldChar w:fldCharType="separate"/>
      </w:r>
      <w:r>
        <w:rPr>
          <w:noProof/>
        </w:rPr>
        <w:t>201</w:t>
      </w:r>
      <w:r>
        <w:rPr>
          <w:noProof/>
        </w:rPr>
        <w:fldChar w:fldCharType="end"/>
      </w:r>
    </w:p>
    <w:p w14:paraId="6D2B9571" w14:textId="503903C9" w:rsidR="00B32B11" w:rsidRDefault="00B32B11">
      <w:pPr>
        <w:pStyle w:val="TOC4"/>
        <w:rPr>
          <w:rFonts w:asciiTheme="minorHAnsi" w:eastAsiaTheme="minorEastAsia" w:hAnsiTheme="minorHAnsi" w:cstheme="minorBidi"/>
          <w:noProof/>
          <w:sz w:val="22"/>
          <w:szCs w:val="22"/>
          <w:lang w:val="en-IN" w:eastAsia="en-IN"/>
        </w:rPr>
      </w:pPr>
      <w:r>
        <w:rPr>
          <w:noProof/>
        </w:rPr>
        <w:t>8.9.4.2</w:t>
      </w:r>
      <w:r>
        <w:rPr>
          <w:rFonts w:asciiTheme="minorHAnsi" w:eastAsiaTheme="minorEastAsia" w:hAnsiTheme="minorHAnsi" w:cstheme="minorBidi"/>
          <w:noProof/>
          <w:sz w:val="22"/>
          <w:szCs w:val="22"/>
          <w:lang w:val="en-IN" w:eastAsia="en-IN"/>
        </w:rPr>
        <w:tab/>
      </w:r>
      <w:r>
        <w:rPr>
          <w:noProof/>
        </w:rPr>
        <w:t>Operation: Request</w:t>
      </w:r>
      <w:r w:rsidRPr="0065228B">
        <w:rPr>
          <w:rFonts w:cs="Courier New"/>
          <w:noProof/>
        </w:rPr>
        <w:t>ACRUpdate</w:t>
      </w:r>
      <w:r>
        <w:rPr>
          <w:noProof/>
        </w:rPr>
        <w:tab/>
      </w:r>
      <w:r>
        <w:rPr>
          <w:noProof/>
        </w:rPr>
        <w:fldChar w:fldCharType="begin"/>
      </w:r>
      <w:r>
        <w:rPr>
          <w:noProof/>
        </w:rPr>
        <w:instrText xml:space="preserve"> PAGEREF _Toc183581818 \h </w:instrText>
      </w:r>
      <w:r>
        <w:rPr>
          <w:noProof/>
        </w:rPr>
      </w:r>
      <w:r>
        <w:rPr>
          <w:noProof/>
        </w:rPr>
        <w:fldChar w:fldCharType="separate"/>
      </w:r>
      <w:r>
        <w:rPr>
          <w:noProof/>
        </w:rPr>
        <w:t>202</w:t>
      </w:r>
      <w:r>
        <w:rPr>
          <w:noProof/>
        </w:rPr>
        <w:fldChar w:fldCharType="end"/>
      </w:r>
    </w:p>
    <w:p w14:paraId="3C10FB33" w14:textId="78A019F8" w:rsidR="00B32B11" w:rsidRDefault="00B32B11">
      <w:pPr>
        <w:pStyle w:val="TOC5"/>
        <w:rPr>
          <w:rFonts w:asciiTheme="minorHAnsi" w:eastAsiaTheme="minorEastAsia" w:hAnsiTheme="minorHAnsi" w:cstheme="minorBidi"/>
          <w:noProof/>
          <w:sz w:val="22"/>
          <w:szCs w:val="22"/>
          <w:lang w:val="en-IN" w:eastAsia="en-IN"/>
        </w:rPr>
      </w:pPr>
      <w:r>
        <w:rPr>
          <w:noProof/>
        </w:rPr>
        <w:t>8.9.4.2.1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_Toc183581819 \h </w:instrText>
      </w:r>
      <w:r>
        <w:rPr>
          <w:noProof/>
        </w:rPr>
      </w:r>
      <w:r>
        <w:rPr>
          <w:noProof/>
        </w:rPr>
        <w:fldChar w:fldCharType="separate"/>
      </w:r>
      <w:r>
        <w:rPr>
          <w:noProof/>
        </w:rPr>
        <w:t>202</w:t>
      </w:r>
      <w:r>
        <w:rPr>
          <w:noProof/>
        </w:rPr>
        <w:fldChar w:fldCharType="end"/>
      </w:r>
    </w:p>
    <w:p w14:paraId="7281A3C6" w14:textId="2300B928" w:rsidR="00B32B11" w:rsidRDefault="00B32B11">
      <w:pPr>
        <w:pStyle w:val="TOC5"/>
        <w:rPr>
          <w:rFonts w:asciiTheme="minorHAnsi" w:eastAsiaTheme="minorEastAsia" w:hAnsiTheme="minorHAnsi" w:cstheme="minorBidi"/>
          <w:noProof/>
          <w:sz w:val="22"/>
          <w:szCs w:val="22"/>
          <w:lang w:val="en-IN" w:eastAsia="en-IN"/>
        </w:rPr>
      </w:pPr>
      <w:r>
        <w:rPr>
          <w:noProof/>
        </w:rPr>
        <w:t>8.9.4.2.2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_Toc183581820 \h </w:instrText>
      </w:r>
      <w:r>
        <w:rPr>
          <w:noProof/>
        </w:rPr>
      </w:r>
      <w:r>
        <w:rPr>
          <w:noProof/>
        </w:rPr>
        <w:fldChar w:fldCharType="separate"/>
      </w:r>
      <w:r>
        <w:rPr>
          <w:noProof/>
        </w:rPr>
        <w:t>202</w:t>
      </w:r>
      <w:r>
        <w:rPr>
          <w:noProof/>
        </w:rPr>
        <w:fldChar w:fldCharType="end"/>
      </w:r>
    </w:p>
    <w:p w14:paraId="7274D15F" w14:textId="3CFDF31D" w:rsidR="00B32B11" w:rsidRDefault="00B32B11">
      <w:pPr>
        <w:pStyle w:val="TOC3"/>
        <w:rPr>
          <w:rFonts w:asciiTheme="minorHAnsi" w:eastAsiaTheme="minorEastAsia" w:hAnsiTheme="minorHAnsi" w:cstheme="minorBidi"/>
          <w:noProof/>
          <w:sz w:val="22"/>
          <w:szCs w:val="22"/>
          <w:lang w:val="en-IN" w:eastAsia="en-IN"/>
        </w:rPr>
      </w:pPr>
      <w:r>
        <w:rPr>
          <w:noProof/>
        </w:rPr>
        <w:t>8.9.5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_Toc183581821 \h </w:instrText>
      </w:r>
      <w:r>
        <w:rPr>
          <w:noProof/>
        </w:rPr>
      </w:r>
      <w:r>
        <w:rPr>
          <w:noProof/>
        </w:rPr>
        <w:fldChar w:fldCharType="separate"/>
      </w:r>
      <w:r>
        <w:rPr>
          <w:noProof/>
        </w:rPr>
        <w:t>202</w:t>
      </w:r>
      <w:r>
        <w:rPr>
          <w:noProof/>
        </w:rPr>
        <w:fldChar w:fldCharType="end"/>
      </w:r>
    </w:p>
    <w:p w14:paraId="06911FD4" w14:textId="0C785D6F" w:rsidR="00B32B11" w:rsidRDefault="00B32B11">
      <w:pPr>
        <w:pStyle w:val="TOC3"/>
        <w:rPr>
          <w:rFonts w:asciiTheme="minorHAnsi" w:eastAsiaTheme="minorEastAsia" w:hAnsiTheme="minorHAnsi" w:cstheme="minorBidi"/>
          <w:noProof/>
          <w:sz w:val="22"/>
          <w:szCs w:val="22"/>
          <w:lang w:val="en-IN" w:eastAsia="en-IN"/>
        </w:rPr>
      </w:pPr>
      <w:r>
        <w:rPr>
          <w:noProof/>
        </w:rPr>
        <w:t>8.9.6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_Toc183581822 \h </w:instrText>
      </w:r>
      <w:r>
        <w:rPr>
          <w:noProof/>
        </w:rPr>
      </w:r>
      <w:r>
        <w:rPr>
          <w:noProof/>
        </w:rPr>
        <w:fldChar w:fldCharType="separate"/>
      </w:r>
      <w:r>
        <w:rPr>
          <w:noProof/>
        </w:rPr>
        <w:t>203</w:t>
      </w:r>
      <w:r>
        <w:rPr>
          <w:noProof/>
        </w:rPr>
        <w:fldChar w:fldCharType="end"/>
      </w:r>
    </w:p>
    <w:p w14:paraId="087EB44D" w14:textId="3B876C27" w:rsidR="00B32B11" w:rsidRDefault="00B32B11">
      <w:pPr>
        <w:pStyle w:val="TOC4"/>
        <w:rPr>
          <w:rFonts w:asciiTheme="minorHAnsi" w:eastAsiaTheme="minorEastAsia" w:hAnsiTheme="minorHAnsi" w:cstheme="minorBidi"/>
          <w:noProof/>
          <w:sz w:val="22"/>
          <w:szCs w:val="22"/>
          <w:lang w:val="en-IN" w:eastAsia="en-IN"/>
        </w:rPr>
      </w:pPr>
      <w:r>
        <w:rPr>
          <w:noProof/>
        </w:rPr>
        <w:t>8.9.6.1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_Toc183581823 \h </w:instrText>
      </w:r>
      <w:r>
        <w:rPr>
          <w:noProof/>
        </w:rPr>
      </w:r>
      <w:r>
        <w:rPr>
          <w:noProof/>
        </w:rPr>
        <w:fldChar w:fldCharType="separate"/>
      </w:r>
      <w:r>
        <w:rPr>
          <w:noProof/>
        </w:rPr>
        <w:t>203</w:t>
      </w:r>
      <w:r>
        <w:rPr>
          <w:noProof/>
        </w:rPr>
        <w:fldChar w:fldCharType="end"/>
      </w:r>
    </w:p>
    <w:p w14:paraId="7FD7AEDB" w14:textId="775E574D" w:rsidR="00B32B11" w:rsidRDefault="00B32B11">
      <w:pPr>
        <w:pStyle w:val="TOC4"/>
        <w:rPr>
          <w:rFonts w:asciiTheme="minorHAnsi" w:eastAsiaTheme="minorEastAsia" w:hAnsiTheme="minorHAnsi" w:cstheme="minorBidi"/>
          <w:noProof/>
          <w:sz w:val="22"/>
          <w:szCs w:val="22"/>
          <w:lang w:val="en-IN" w:eastAsia="en-IN"/>
        </w:rPr>
      </w:pPr>
      <w:r>
        <w:rPr>
          <w:noProof/>
        </w:rPr>
        <w:t>8.9</w:t>
      </w:r>
      <w:r w:rsidRPr="0065228B">
        <w:rPr>
          <w:noProof/>
          <w:lang w:val="en-US"/>
        </w:rPr>
        <w:t>.6.2</w:t>
      </w:r>
      <w:r>
        <w:rPr>
          <w:rFonts w:asciiTheme="minorHAnsi" w:eastAsiaTheme="minorEastAsia" w:hAnsiTheme="minorHAnsi" w:cstheme="minorBidi"/>
          <w:noProof/>
          <w:sz w:val="22"/>
          <w:szCs w:val="22"/>
          <w:lang w:val="en-IN" w:eastAsia="en-IN"/>
        </w:rPr>
        <w:tab/>
      </w:r>
      <w:r w:rsidRPr="0065228B">
        <w:rPr>
          <w:noProof/>
          <w:lang w:val="en-US"/>
        </w:rPr>
        <w:t>Structured data types</w:t>
      </w:r>
      <w:r>
        <w:rPr>
          <w:noProof/>
        </w:rPr>
        <w:tab/>
      </w:r>
      <w:r>
        <w:rPr>
          <w:noProof/>
        </w:rPr>
        <w:fldChar w:fldCharType="begin"/>
      </w:r>
      <w:r>
        <w:rPr>
          <w:noProof/>
        </w:rPr>
        <w:instrText xml:space="preserve"> PAGEREF _Toc183581824 \h </w:instrText>
      </w:r>
      <w:r>
        <w:rPr>
          <w:noProof/>
        </w:rPr>
      </w:r>
      <w:r>
        <w:rPr>
          <w:noProof/>
        </w:rPr>
        <w:fldChar w:fldCharType="separate"/>
      </w:r>
      <w:r>
        <w:rPr>
          <w:noProof/>
        </w:rPr>
        <w:t>203</w:t>
      </w:r>
      <w:r>
        <w:rPr>
          <w:noProof/>
        </w:rPr>
        <w:fldChar w:fldCharType="end"/>
      </w:r>
    </w:p>
    <w:p w14:paraId="105C134E" w14:textId="6682ED67" w:rsidR="00B32B11" w:rsidRDefault="00B32B11">
      <w:pPr>
        <w:pStyle w:val="TOC5"/>
        <w:rPr>
          <w:rFonts w:asciiTheme="minorHAnsi" w:eastAsiaTheme="minorEastAsia" w:hAnsiTheme="minorHAnsi" w:cstheme="minorBidi"/>
          <w:noProof/>
          <w:sz w:val="22"/>
          <w:szCs w:val="22"/>
          <w:lang w:val="en-IN" w:eastAsia="en-IN"/>
        </w:rPr>
      </w:pPr>
      <w:r>
        <w:rPr>
          <w:noProof/>
        </w:rPr>
        <w:t>8.9.6.2.1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_Toc183581825 \h </w:instrText>
      </w:r>
      <w:r>
        <w:rPr>
          <w:noProof/>
        </w:rPr>
      </w:r>
      <w:r>
        <w:rPr>
          <w:noProof/>
        </w:rPr>
        <w:fldChar w:fldCharType="separate"/>
      </w:r>
      <w:r>
        <w:rPr>
          <w:noProof/>
        </w:rPr>
        <w:t>203</w:t>
      </w:r>
      <w:r>
        <w:rPr>
          <w:noProof/>
        </w:rPr>
        <w:fldChar w:fldCharType="end"/>
      </w:r>
    </w:p>
    <w:p w14:paraId="375D41AC" w14:textId="7BEB7BC0" w:rsidR="00B32B11" w:rsidRDefault="00B32B11">
      <w:pPr>
        <w:pStyle w:val="TOC5"/>
        <w:rPr>
          <w:rFonts w:asciiTheme="minorHAnsi" w:eastAsiaTheme="minorEastAsia" w:hAnsiTheme="minorHAnsi" w:cstheme="minorBidi"/>
          <w:noProof/>
          <w:sz w:val="22"/>
          <w:szCs w:val="22"/>
          <w:lang w:val="en-IN" w:eastAsia="en-IN"/>
        </w:rPr>
      </w:pPr>
      <w:r>
        <w:rPr>
          <w:noProof/>
        </w:rPr>
        <w:t>8.9.6.2.2</w:t>
      </w:r>
      <w:r>
        <w:rPr>
          <w:rFonts w:asciiTheme="minorHAnsi" w:eastAsiaTheme="minorEastAsia" w:hAnsiTheme="minorHAnsi" w:cstheme="minorBidi"/>
          <w:noProof/>
          <w:sz w:val="22"/>
          <w:szCs w:val="22"/>
          <w:lang w:val="en-IN" w:eastAsia="en-IN"/>
        </w:rPr>
        <w:tab/>
      </w:r>
      <w:r>
        <w:rPr>
          <w:noProof/>
        </w:rPr>
        <w:t>Type: ACRUpdateData</w:t>
      </w:r>
      <w:r>
        <w:rPr>
          <w:noProof/>
        </w:rPr>
        <w:tab/>
      </w:r>
      <w:r>
        <w:rPr>
          <w:noProof/>
        </w:rPr>
        <w:fldChar w:fldCharType="begin"/>
      </w:r>
      <w:r>
        <w:rPr>
          <w:noProof/>
        </w:rPr>
        <w:instrText xml:space="preserve"> PAGEREF _Toc183581826 \h </w:instrText>
      </w:r>
      <w:r>
        <w:rPr>
          <w:noProof/>
        </w:rPr>
      </w:r>
      <w:r>
        <w:rPr>
          <w:noProof/>
        </w:rPr>
        <w:fldChar w:fldCharType="separate"/>
      </w:r>
      <w:r>
        <w:rPr>
          <w:noProof/>
        </w:rPr>
        <w:t>204</w:t>
      </w:r>
      <w:r>
        <w:rPr>
          <w:noProof/>
        </w:rPr>
        <w:fldChar w:fldCharType="end"/>
      </w:r>
    </w:p>
    <w:p w14:paraId="0FAD2F04" w14:textId="569C3A80" w:rsidR="00B32B11" w:rsidRDefault="00B32B11">
      <w:pPr>
        <w:pStyle w:val="TOC5"/>
        <w:rPr>
          <w:rFonts w:asciiTheme="minorHAnsi" w:eastAsiaTheme="minorEastAsia" w:hAnsiTheme="minorHAnsi" w:cstheme="minorBidi"/>
          <w:noProof/>
          <w:sz w:val="22"/>
          <w:szCs w:val="22"/>
          <w:lang w:val="en-IN" w:eastAsia="en-IN"/>
        </w:rPr>
      </w:pPr>
      <w:r>
        <w:rPr>
          <w:noProof/>
        </w:rPr>
        <w:t>8.9.6.2.3</w:t>
      </w:r>
      <w:r>
        <w:rPr>
          <w:rFonts w:asciiTheme="minorHAnsi" w:eastAsiaTheme="minorEastAsia" w:hAnsiTheme="minorHAnsi" w:cstheme="minorBidi"/>
          <w:noProof/>
          <w:sz w:val="22"/>
          <w:szCs w:val="22"/>
          <w:lang w:val="en-IN" w:eastAsia="en-IN"/>
        </w:rPr>
        <w:tab/>
      </w:r>
      <w:r>
        <w:rPr>
          <w:noProof/>
        </w:rPr>
        <w:t>Type: ACRDataStatus</w:t>
      </w:r>
      <w:r>
        <w:rPr>
          <w:noProof/>
        </w:rPr>
        <w:tab/>
      </w:r>
      <w:r>
        <w:rPr>
          <w:noProof/>
        </w:rPr>
        <w:fldChar w:fldCharType="begin"/>
      </w:r>
      <w:r>
        <w:rPr>
          <w:noProof/>
        </w:rPr>
        <w:instrText xml:space="preserve"> PAGEREF _Toc183581827 \h </w:instrText>
      </w:r>
      <w:r>
        <w:rPr>
          <w:noProof/>
        </w:rPr>
      </w:r>
      <w:r>
        <w:rPr>
          <w:noProof/>
        </w:rPr>
        <w:fldChar w:fldCharType="separate"/>
      </w:r>
      <w:r>
        <w:rPr>
          <w:noProof/>
        </w:rPr>
        <w:t>204</w:t>
      </w:r>
      <w:r>
        <w:rPr>
          <w:noProof/>
        </w:rPr>
        <w:fldChar w:fldCharType="end"/>
      </w:r>
    </w:p>
    <w:p w14:paraId="01F16388" w14:textId="7D8F2015" w:rsidR="00B32B11" w:rsidRDefault="00B32B11">
      <w:pPr>
        <w:pStyle w:val="TOC5"/>
        <w:rPr>
          <w:rFonts w:asciiTheme="minorHAnsi" w:eastAsiaTheme="minorEastAsia" w:hAnsiTheme="minorHAnsi" w:cstheme="minorBidi"/>
          <w:noProof/>
          <w:sz w:val="22"/>
          <w:szCs w:val="22"/>
          <w:lang w:val="en-IN" w:eastAsia="en-IN"/>
        </w:rPr>
      </w:pPr>
      <w:r>
        <w:rPr>
          <w:noProof/>
        </w:rPr>
        <w:t>8.9.6.2.4</w:t>
      </w:r>
      <w:r>
        <w:rPr>
          <w:rFonts w:asciiTheme="minorHAnsi" w:eastAsiaTheme="minorEastAsia" w:hAnsiTheme="minorHAnsi" w:cstheme="minorBidi"/>
          <w:noProof/>
          <w:sz w:val="22"/>
          <w:szCs w:val="22"/>
          <w:lang w:val="en-IN" w:eastAsia="en-IN"/>
        </w:rPr>
        <w:tab/>
      </w:r>
      <w:r>
        <w:rPr>
          <w:noProof/>
        </w:rPr>
        <w:t>Type: ACTResultInfo</w:t>
      </w:r>
      <w:r>
        <w:rPr>
          <w:noProof/>
        </w:rPr>
        <w:tab/>
      </w:r>
      <w:r>
        <w:rPr>
          <w:noProof/>
        </w:rPr>
        <w:fldChar w:fldCharType="begin"/>
      </w:r>
      <w:r>
        <w:rPr>
          <w:noProof/>
        </w:rPr>
        <w:instrText xml:space="preserve"> PAGEREF _Toc183581828 \h </w:instrText>
      </w:r>
      <w:r>
        <w:rPr>
          <w:noProof/>
        </w:rPr>
      </w:r>
      <w:r>
        <w:rPr>
          <w:noProof/>
        </w:rPr>
        <w:fldChar w:fldCharType="separate"/>
      </w:r>
      <w:r>
        <w:rPr>
          <w:noProof/>
        </w:rPr>
        <w:t>205</w:t>
      </w:r>
      <w:r>
        <w:rPr>
          <w:noProof/>
        </w:rPr>
        <w:fldChar w:fldCharType="end"/>
      </w:r>
    </w:p>
    <w:p w14:paraId="2483F8ED" w14:textId="031ADE6C" w:rsidR="00B32B11" w:rsidRDefault="00B32B11">
      <w:pPr>
        <w:pStyle w:val="TOC5"/>
        <w:rPr>
          <w:rFonts w:asciiTheme="minorHAnsi" w:eastAsiaTheme="minorEastAsia" w:hAnsiTheme="minorHAnsi" w:cstheme="minorBidi"/>
          <w:noProof/>
          <w:sz w:val="22"/>
          <w:szCs w:val="22"/>
          <w:lang w:val="en-IN" w:eastAsia="en-IN"/>
        </w:rPr>
      </w:pPr>
      <w:r>
        <w:rPr>
          <w:noProof/>
        </w:rPr>
        <w:t>8.9.6.2.5</w:t>
      </w:r>
      <w:r>
        <w:rPr>
          <w:rFonts w:asciiTheme="minorHAnsi" w:eastAsiaTheme="minorEastAsia" w:hAnsiTheme="minorHAnsi" w:cstheme="minorBidi"/>
          <w:noProof/>
          <w:sz w:val="22"/>
          <w:szCs w:val="22"/>
          <w:lang w:val="en-IN" w:eastAsia="en-IN"/>
        </w:rPr>
        <w:tab/>
      </w:r>
      <w:r>
        <w:rPr>
          <w:noProof/>
        </w:rPr>
        <w:t>Type: AppGroupInfo</w:t>
      </w:r>
      <w:r>
        <w:rPr>
          <w:noProof/>
        </w:rPr>
        <w:tab/>
      </w:r>
      <w:r>
        <w:rPr>
          <w:noProof/>
        </w:rPr>
        <w:fldChar w:fldCharType="begin"/>
      </w:r>
      <w:r>
        <w:rPr>
          <w:noProof/>
        </w:rPr>
        <w:instrText xml:space="preserve"> PAGEREF _Toc183581829 \h </w:instrText>
      </w:r>
      <w:r>
        <w:rPr>
          <w:noProof/>
        </w:rPr>
      </w:r>
      <w:r>
        <w:rPr>
          <w:noProof/>
        </w:rPr>
        <w:fldChar w:fldCharType="separate"/>
      </w:r>
      <w:r>
        <w:rPr>
          <w:noProof/>
        </w:rPr>
        <w:t>205</w:t>
      </w:r>
      <w:r>
        <w:rPr>
          <w:noProof/>
        </w:rPr>
        <w:fldChar w:fldCharType="end"/>
      </w:r>
    </w:p>
    <w:p w14:paraId="75F16F7E" w14:textId="596CC3E4" w:rsidR="00B32B11" w:rsidRDefault="00B32B11">
      <w:pPr>
        <w:pStyle w:val="TOC4"/>
        <w:rPr>
          <w:rFonts w:asciiTheme="minorHAnsi" w:eastAsiaTheme="minorEastAsia" w:hAnsiTheme="minorHAnsi" w:cstheme="minorBidi"/>
          <w:noProof/>
          <w:sz w:val="22"/>
          <w:szCs w:val="22"/>
          <w:lang w:val="en-IN" w:eastAsia="en-IN"/>
        </w:rPr>
      </w:pPr>
      <w:r>
        <w:rPr>
          <w:noProof/>
        </w:rPr>
        <w:t>8.9</w:t>
      </w:r>
      <w:r w:rsidRPr="0065228B">
        <w:rPr>
          <w:noProof/>
          <w:lang w:val="en-US"/>
        </w:rPr>
        <w:t>.6.3</w:t>
      </w:r>
      <w:r>
        <w:rPr>
          <w:rFonts w:asciiTheme="minorHAnsi" w:eastAsiaTheme="minorEastAsia" w:hAnsiTheme="minorHAnsi" w:cstheme="minorBidi"/>
          <w:noProof/>
          <w:sz w:val="22"/>
          <w:szCs w:val="22"/>
          <w:lang w:val="en-IN" w:eastAsia="en-IN"/>
        </w:rPr>
        <w:tab/>
      </w:r>
      <w:r w:rsidRPr="0065228B">
        <w:rPr>
          <w:noProof/>
          <w:lang w:val="en-US"/>
        </w:rPr>
        <w:t>Simple data types and enumerations</w:t>
      </w:r>
      <w:r>
        <w:rPr>
          <w:noProof/>
        </w:rPr>
        <w:tab/>
      </w:r>
      <w:r>
        <w:rPr>
          <w:noProof/>
        </w:rPr>
        <w:fldChar w:fldCharType="begin"/>
      </w:r>
      <w:r>
        <w:rPr>
          <w:noProof/>
        </w:rPr>
        <w:instrText xml:space="preserve"> PAGEREF _Toc183581830 \h </w:instrText>
      </w:r>
      <w:r>
        <w:rPr>
          <w:noProof/>
        </w:rPr>
      </w:r>
      <w:r>
        <w:rPr>
          <w:noProof/>
        </w:rPr>
        <w:fldChar w:fldCharType="separate"/>
      </w:r>
      <w:r>
        <w:rPr>
          <w:noProof/>
        </w:rPr>
        <w:t>205</w:t>
      </w:r>
      <w:r>
        <w:rPr>
          <w:noProof/>
        </w:rPr>
        <w:fldChar w:fldCharType="end"/>
      </w:r>
    </w:p>
    <w:p w14:paraId="4A4F2BFC" w14:textId="44BE8AF3" w:rsidR="00B32B11" w:rsidRDefault="00B32B11">
      <w:pPr>
        <w:pStyle w:val="TOC5"/>
        <w:rPr>
          <w:rFonts w:asciiTheme="minorHAnsi" w:eastAsiaTheme="minorEastAsia" w:hAnsiTheme="minorHAnsi" w:cstheme="minorBidi"/>
          <w:noProof/>
          <w:sz w:val="22"/>
          <w:szCs w:val="22"/>
          <w:lang w:val="en-IN" w:eastAsia="en-IN"/>
        </w:rPr>
      </w:pPr>
      <w:r>
        <w:rPr>
          <w:noProof/>
        </w:rPr>
        <w:t>8.9.6.3.1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_Toc183581831 \h </w:instrText>
      </w:r>
      <w:r>
        <w:rPr>
          <w:noProof/>
        </w:rPr>
      </w:r>
      <w:r>
        <w:rPr>
          <w:noProof/>
        </w:rPr>
        <w:fldChar w:fldCharType="separate"/>
      </w:r>
      <w:r>
        <w:rPr>
          <w:noProof/>
        </w:rPr>
        <w:t>205</w:t>
      </w:r>
      <w:r>
        <w:rPr>
          <w:noProof/>
        </w:rPr>
        <w:fldChar w:fldCharType="end"/>
      </w:r>
    </w:p>
    <w:p w14:paraId="5A573C16" w14:textId="25DD8A56" w:rsidR="00B32B11" w:rsidRDefault="00B32B11">
      <w:pPr>
        <w:pStyle w:val="TOC5"/>
        <w:rPr>
          <w:rFonts w:asciiTheme="minorHAnsi" w:eastAsiaTheme="minorEastAsia" w:hAnsiTheme="minorHAnsi" w:cstheme="minorBidi"/>
          <w:noProof/>
          <w:sz w:val="22"/>
          <w:szCs w:val="22"/>
          <w:lang w:val="en-IN" w:eastAsia="en-IN"/>
        </w:rPr>
      </w:pPr>
      <w:r>
        <w:rPr>
          <w:noProof/>
        </w:rPr>
        <w:t>8.9.6.3.2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_Toc183581832 \h </w:instrText>
      </w:r>
      <w:r>
        <w:rPr>
          <w:noProof/>
        </w:rPr>
      </w:r>
      <w:r>
        <w:rPr>
          <w:noProof/>
        </w:rPr>
        <w:fldChar w:fldCharType="separate"/>
      </w:r>
      <w:r>
        <w:rPr>
          <w:noProof/>
        </w:rPr>
        <w:t>205</w:t>
      </w:r>
      <w:r>
        <w:rPr>
          <w:noProof/>
        </w:rPr>
        <w:fldChar w:fldCharType="end"/>
      </w:r>
    </w:p>
    <w:p w14:paraId="5FA8F427" w14:textId="158B69D5" w:rsidR="00B32B11" w:rsidRDefault="00B32B11">
      <w:pPr>
        <w:pStyle w:val="TOC5"/>
        <w:rPr>
          <w:rFonts w:asciiTheme="minorHAnsi" w:eastAsiaTheme="minorEastAsia" w:hAnsiTheme="minorHAnsi" w:cstheme="minorBidi"/>
          <w:noProof/>
          <w:sz w:val="22"/>
          <w:szCs w:val="22"/>
          <w:lang w:val="en-IN" w:eastAsia="en-IN"/>
        </w:rPr>
      </w:pPr>
      <w:r>
        <w:rPr>
          <w:noProof/>
        </w:rPr>
        <w:t>8.9.6.3.3</w:t>
      </w:r>
      <w:r>
        <w:rPr>
          <w:rFonts w:asciiTheme="minorHAnsi" w:eastAsiaTheme="minorEastAsia" w:hAnsiTheme="minorHAnsi" w:cstheme="minorBidi"/>
          <w:noProof/>
          <w:sz w:val="22"/>
          <w:szCs w:val="22"/>
          <w:lang w:val="en-IN" w:eastAsia="en-IN"/>
        </w:rPr>
        <w:tab/>
      </w:r>
      <w:r>
        <w:rPr>
          <w:noProof/>
        </w:rPr>
        <w:t>Enumeration: ACTResult</w:t>
      </w:r>
      <w:r>
        <w:rPr>
          <w:noProof/>
        </w:rPr>
        <w:tab/>
      </w:r>
      <w:r>
        <w:rPr>
          <w:noProof/>
        </w:rPr>
        <w:fldChar w:fldCharType="begin"/>
      </w:r>
      <w:r>
        <w:rPr>
          <w:noProof/>
        </w:rPr>
        <w:instrText xml:space="preserve"> PAGEREF _Toc183581833 \h </w:instrText>
      </w:r>
      <w:r>
        <w:rPr>
          <w:noProof/>
        </w:rPr>
      </w:r>
      <w:r>
        <w:rPr>
          <w:noProof/>
        </w:rPr>
        <w:fldChar w:fldCharType="separate"/>
      </w:r>
      <w:r>
        <w:rPr>
          <w:noProof/>
        </w:rPr>
        <w:t>205</w:t>
      </w:r>
      <w:r>
        <w:rPr>
          <w:noProof/>
        </w:rPr>
        <w:fldChar w:fldCharType="end"/>
      </w:r>
    </w:p>
    <w:p w14:paraId="6FAB660A" w14:textId="6908105B" w:rsidR="00B32B11" w:rsidRDefault="00B32B11">
      <w:pPr>
        <w:pStyle w:val="TOC5"/>
        <w:rPr>
          <w:rFonts w:asciiTheme="minorHAnsi" w:eastAsiaTheme="minorEastAsia" w:hAnsiTheme="minorHAnsi" w:cstheme="minorBidi"/>
          <w:noProof/>
          <w:sz w:val="22"/>
          <w:szCs w:val="22"/>
          <w:lang w:val="en-IN" w:eastAsia="en-IN"/>
        </w:rPr>
      </w:pPr>
      <w:r>
        <w:rPr>
          <w:noProof/>
        </w:rPr>
        <w:t>8.9.6.3.4</w:t>
      </w:r>
      <w:r>
        <w:rPr>
          <w:rFonts w:asciiTheme="minorHAnsi" w:eastAsiaTheme="minorEastAsia" w:hAnsiTheme="minorHAnsi" w:cstheme="minorBidi"/>
          <w:noProof/>
          <w:sz w:val="22"/>
          <w:szCs w:val="22"/>
          <w:lang w:val="en-IN" w:eastAsia="en-IN"/>
        </w:rPr>
        <w:tab/>
      </w:r>
      <w:r>
        <w:rPr>
          <w:noProof/>
        </w:rPr>
        <w:t>Enumeration: E3SubscsStatus</w:t>
      </w:r>
      <w:r>
        <w:rPr>
          <w:noProof/>
        </w:rPr>
        <w:tab/>
      </w:r>
      <w:r>
        <w:rPr>
          <w:noProof/>
        </w:rPr>
        <w:fldChar w:fldCharType="begin"/>
      </w:r>
      <w:r>
        <w:rPr>
          <w:noProof/>
        </w:rPr>
        <w:instrText xml:space="preserve"> PAGEREF _Toc183581834 \h </w:instrText>
      </w:r>
      <w:r>
        <w:rPr>
          <w:noProof/>
        </w:rPr>
      </w:r>
      <w:r>
        <w:rPr>
          <w:noProof/>
        </w:rPr>
        <w:fldChar w:fldCharType="separate"/>
      </w:r>
      <w:r>
        <w:rPr>
          <w:noProof/>
        </w:rPr>
        <w:t>205</w:t>
      </w:r>
      <w:r>
        <w:rPr>
          <w:noProof/>
        </w:rPr>
        <w:fldChar w:fldCharType="end"/>
      </w:r>
    </w:p>
    <w:p w14:paraId="1D7680BA" w14:textId="2B88A0B8" w:rsidR="00B32B11" w:rsidRDefault="00B32B11">
      <w:pPr>
        <w:pStyle w:val="TOC5"/>
        <w:rPr>
          <w:rFonts w:asciiTheme="minorHAnsi" w:eastAsiaTheme="minorEastAsia" w:hAnsiTheme="minorHAnsi" w:cstheme="minorBidi"/>
          <w:noProof/>
          <w:sz w:val="22"/>
          <w:szCs w:val="22"/>
          <w:lang w:val="en-IN" w:eastAsia="en-IN"/>
        </w:rPr>
      </w:pPr>
      <w:r>
        <w:rPr>
          <w:noProof/>
        </w:rPr>
        <w:t>8.9.6.3.5</w:t>
      </w:r>
      <w:r>
        <w:rPr>
          <w:rFonts w:asciiTheme="minorHAnsi" w:eastAsiaTheme="minorEastAsia" w:hAnsiTheme="minorHAnsi" w:cstheme="minorBidi"/>
          <w:noProof/>
          <w:sz w:val="22"/>
          <w:szCs w:val="22"/>
          <w:lang w:val="en-IN" w:eastAsia="en-IN"/>
        </w:rPr>
        <w:tab/>
      </w:r>
      <w:r>
        <w:rPr>
          <w:noProof/>
        </w:rPr>
        <w:t>Enumeration: ACTFailureCause</w:t>
      </w:r>
      <w:r>
        <w:rPr>
          <w:noProof/>
        </w:rPr>
        <w:tab/>
      </w:r>
      <w:r>
        <w:rPr>
          <w:noProof/>
        </w:rPr>
        <w:fldChar w:fldCharType="begin"/>
      </w:r>
      <w:r>
        <w:rPr>
          <w:noProof/>
        </w:rPr>
        <w:instrText xml:space="preserve"> PAGEREF _Toc183581835 \h </w:instrText>
      </w:r>
      <w:r>
        <w:rPr>
          <w:noProof/>
        </w:rPr>
      </w:r>
      <w:r>
        <w:rPr>
          <w:noProof/>
        </w:rPr>
        <w:fldChar w:fldCharType="separate"/>
      </w:r>
      <w:r>
        <w:rPr>
          <w:noProof/>
        </w:rPr>
        <w:t>206</w:t>
      </w:r>
      <w:r>
        <w:rPr>
          <w:noProof/>
        </w:rPr>
        <w:fldChar w:fldCharType="end"/>
      </w:r>
    </w:p>
    <w:p w14:paraId="6635130B" w14:textId="07B1B1E7" w:rsidR="00B32B11" w:rsidRDefault="00B32B11">
      <w:pPr>
        <w:pStyle w:val="TOC4"/>
        <w:rPr>
          <w:rFonts w:asciiTheme="minorHAnsi" w:eastAsiaTheme="minorEastAsia" w:hAnsiTheme="minorHAnsi" w:cstheme="minorBidi"/>
          <w:noProof/>
          <w:sz w:val="22"/>
          <w:szCs w:val="22"/>
          <w:lang w:val="en-IN" w:eastAsia="en-IN"/>
        </w:rPr>
      </w:pPr>
      <w:r>
        <w:rPr>
          <w:noProof/>
        </w:rPr>
        <w:t>8.9</w:t>
      </w:r>
      <w:r w:rsidRPr="0065228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_Toc183581836 \h </w:instrText>
      </w:r>
      <w:r>
        <w:rPr>
          <w:noProof/>
        </w:rPr>
      </w:r>
      <w:r>
        <w:rPr>
          <w:noProof/>
        </w:rPr>
        <w:fldChar w:fldCharType="separate"/>
      </w:r>
      <w:r>
        <w:rPr>
          <w:noProof/>
        </w:rPr>
        <w:t>206</w:t>
      </w:r>
      <w:r>
        <w:rPr>
          <w:noProof/>
        </w:rPr>
        <w:fldChar w:fldCharType="end"/>
      </w:r>
    </w:p>
    <w:p w14:paraId="1D288509" w14:textId="70EFB555" w:rsidR="00B32B11" w:rsidRDefault="00B32B11">
      <w:pPr>
        <w:pStyle w:val="TOC4"/>
        <w:rPr>
          <w:rFonts w:asciiTheme="minorHAnsi" w:eastAsiaTheme="minorEastAsia" w:hAnsiTheme="minorHAnsi" w:cstheme="minorBidi"/>
          <w:noProof/>
          <w:sz w:val="22"/>
          <w:szCs w:val="22"/>
          <w:lang w:val="en-IN" w:eastAsia="en-IN"/>
        </w:rPr>
      </w:pPr>
      <w:r>
        <w:rPr>
          <w:noProof/>
        </w:rPr>
        <w:t>8.9.6.5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_Toc183581837 \h </w:instrText>
      </w:r>
      <w:r>
        <w:rPr>
          <w:noProof/>
        </w:rPr>
      </w:r>
      <w:r>
        <w:rPr>
          <w:noProof/>
        </w:rPr>
        <w:fldChar w:fldCharType="separate"/>
      </w:r>
      <w:r>
        <w:rPr>
          <w:noProof/>
        </w:rPr>
        <w:t>206</w:t>
      </w:r>
      <w:r>
        <w:rPr>
          <w:noProof/>
        </w:rPr>
        <w:fldChar w:fldCharType="end"/>
      </w:r>
    </w:p>
    <w:p w14:paraId="36845D4C" w14:textId="48BA09D4" w:rsidR="00B32B11" w:rsidRDefault="00B32B11">
      <w:pPr>
        <w:pStyle w:val="TOC5"/>
        <w:rPr>
          <w:rFonts w:asciiTheme="minorHAnsi" w:eastAsiaTheme="minorEastAsia" w:hAnsiTheme="minorHAnsi" w:cstheme="minorBidi"/>
          <w:noProof/>
          <w:sz w:val="22"/>
          <w:szCs w:val="22"/>
          <w:lang w:val="en-IN" w:eastAsia="en-IN"/>
        </w:rPr>
      </w:pPr>
      <w:r>
        <w:rPr>
          <w:noProof/>
        </w:rPr>
        <w:t>8.9.6.5.1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_Toc183581838 \h </w:instrText>
      </w:r>
      <w:r>
        <w:rPr>
          <w:noProof/>
        </w:rPr>
      </w:r>
      <w:r>
        <w:rPr>
          <w:noProof/>
        </w:rPr>
        <w:fldChar w:fldCharType="separate"/>
      </w:r>
      <w:r>
        <w:rPr>
          <w:noProof/>
        </w:rPr>
        <w:t>206</w:t>
      </w:r>
      <w:r>
        <w:rPr>
          <w:noProof/>
        </w:rPr>
        <w:fldChar w:fldCharType="end"/>
      </w:r>
    </w:p>
    <w:p w14:paraId="0EFBFAD6" w14:textId="12E9E645" w:rsidR="00B32B11" w:rsidRDefault="00B32B11">
      <w:pPr>
        <w:pStyle w:val="TOC3"/>
        <w:rPr>
          <w:rFonts w:asciiTheme="minorHAnsi" w:eastAsiaTheme="minorEastAsia" w:hAnsiTheme="minorHAnsi" w:cstheme="minorBidi"/>
          <w:noProof/>
          <w:sz w:val="22"/>
          <w:szCs w:val="22"/>
          <w:lang w:val="en-IN" w:eastAsia="en-IN"/>
        </w:rPr>
      </w:pPr>
      <w:r>
        <w:rPr>
          <w:noProof/>
        </w:rPr>
        <w:t>8.9.7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_Toc183581839 \h </w:instrText>
      </w:r>
      <w:r>
        <w:rPr>
          <w:noProof/>
        </w:rPr>
      </w:r>
      <w:r>
        <w:rPr>
          <w:noProof/>
        </w:rPr>
        <w:fldChar w:fldCharType="separate"/>
      </w:r>
      <w:r>
        <w:rPr>
          <w:noProof/>
        </w:rPr>
        <w:t>206</w:t>
      </w:r>
      <w:r>
        <w:rPr>
          <w:noProof/>
        </w:rPr>
        <w:fldChar w:fldCharType="end"/>
      </w:r>
    </w:p>
    <w:p w14:paraId="73D2AF7E" w14:textId="77C1DD29" w:rsidR="00B32B11" w:rsidRDefault="00B32B11">
      <w:pPr>
        <w:pStyle w:val="TOC4"/>
        <w:rPr>
          <w:rFonts w:asciiTheme="minorHAnsi" w:eastAsiaTheme="minorEastAsia" w:hAnsiTheme="minorHAnsi" w:cstheme="minorBidi"/>
          <w:noProof/>
          <w:sz w:val="22"/>
          <w:szCs w:val="22"/>
          <w:lang w:val="en-IN" w:eastAsia="en-IN"/>
        </w:rPr>
      </w:pPr>
      <w:r>
        <w:rPr>
          <w:noProof/>
        </w:rPr>
        <w:t>8.9.7.1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_Toc183581840 \h </w:instrText>
      </w:r>
      <w:r>
        <w:rPr>
          <w:noProof/>
        </w:rPr>
      </w:r>
      <w:r>
        <w:rPr>
          <w:noProof/>
        </w:rPr>
        <w:fldChar w:fldCharType="separate"/>
      </w:r>
      <w:r>
        <w:rPr>
          <w:noProof/>
        </w:rPr>
        <w:t>206</w:t>
      </w:r>
      <w:r>
        <w:rPr>
          <w:noProof/>
        </w:rPr>
        <w:fldChar w:fldCharType="end"/>
      </w:r>
    </w:p>
    <w:p w14:paraId="74A3671C" w14:textId="69B07B04" w:rsidR="00B32B11" w:rsidRDefault="00B32B11">
      <w:pPr>
        <w:pStyle w:val="TOC4"/>
        <w:rPr>
          <w:rFonts w:asciiTheme="minorHAnsi" w:eastAsiaTheme="minorEastAsia" w:hAnsiTheme="minorHAnsi" w:cstheme="minorBidi"/>
          <w:noProof/>
          <w:sz w:val="22"/>
          <w:szCs w:val="22"/>
          <w:lang w:val="en-IN" w:eastAsia="en-IN"/>
        </w:rPr>
      </w:pPr>
      <w:r>
        <w:rPr>
          <w:noProof/>
        </w:rPr>
        <w:t>8.9.7.2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_Toc183581841 \h </w:instrText>
      </w:r>
      <w:r>
        <w:rPr>
          <w:noProof/>
        </w:rPr>
      </w:r>
      <w:r>
        <w:rPr>
          <w:noProof/>
        </w:rPr>
        <w:fldChar w:fldCharType="separate"/>
      </w:r>
      <w:r>
        <w:rPr>
          <w:noProof/>
        </w:rPr>
        <w:t>206</w:t>
      </w:r>
      <w:r>
        <w:rPr>
          <w:noProof/>
        </w:rPr>
        <w:fldChar w:fldCharType="end"/>
      </w:r>
    </w:p>
    <w:p w14:paraId="3BB7A491" w14:textId="6837E204" w:rsidR="00B32B11" w:rsidRDefault="00B32B11">
      <w:pPr>
        <w:pStyle w:val="TOC4"/>
        <w:rPr>
          <w:rFonts w:asciiTheme="minorHAnsi" w:eastAsiaTheme="minorEastAsia" w:hAnsiTheme="minorHAnsi" w:cstheme="minorBidi"/>
          <w:noProof/>
          <w:sz w:val="22"/>
          <w:szCs w:val="22"/>
          <w:lang w:val="en-IN" w:eastAsia="en-IN"/>
        </w:rPr>
      </w:pPr>
      <w:r>
        <w:rPr>
          <w:noProof/>
        </w:rPr>
        <w:t>8.9.7.3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_Toc183581842 \h </w:instrText>
      </w:r>
      <w:r>
        <w:rPr>
          <w:noProof/>
        </w:rPr>
      </w:r>
      <w:r>
        <w:rPr>
          <w:noProof/>
        </w:rPr>
        <w:fldChar w:fldCharType="separate"/>
      </w:r>
      <w:r>
        <w:rPr>
          <w:noProof/>
        </w:rPr>
        <w:t>206</w:t>
      </w:r>
      <w:r>
        <w:rPr>
          <w:noProof/>
        </w:rPr>
        <w:fldChar w:fldCharType="end"/>
      </w:r>
    </w:p>
    <w:p w14:paraId="0F313136" w14:textId="0FFD8EDF" w:rsidR="00B32B11" w:rsidRDefault="00B32B11">
      <w:pPr>
        <w:pStyle w:val="TOC3"/>
        <w:rPr>
          <w:rFonts w:asciiTheme="minorHAnsi" w:eastAsiaTheme="minorEastAsia" w:hAnsiTheme="minorHAnsi" w:cstheme="minorBidi"/>
          <w:noProof/>
          <w:sz w:val="22"/>
          <w:szCs w:val="22"/>
          <w:lang w:val="en-IN" w:eastAsia="en-IN"/>
        </w:rPr>
      </w:pPr>
      <w:r>
        <w:rPr>
          <w:noProof/>
        </w:rPr>
        <w:t>8.9.8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_Toc183581843 \h </w:instrText>
      </w:r>
      <w:r>
        <w:rPr>
          <w:noProof/>
        </w:rPr>
      </w:r>
      <w:r>
        <w:rPr>
          <w:noProof/>
        </w:rPr>
        <w:fldChar w:fldCharType="separate"/>
      </w:r>
      <w:r>
        <w:rPr>
          <w:noProof/>
        </w:rPr>
        <w:t>207</w:t>
      </w:r>
      <w:r>
        <w:rPr>
          <w:noProof/>
        </w:rPr>
        <w:fldChar w:fldCharType="end"/>
      </w:r>
    </w:p>
    <w:p w14:paraId="6D39929F" w14:textId="75EF9672" w:rsidR="00B32B11" w:rsidRDefault="00B32B11">
      <w:pPr>
        <w:pStyle w:val="TOC2"/>
        <w:rPr>
          <w:rFonts w:asciiTheme="minorHAnsi" w:eastAsiaTheme="minorEastAsia" w:hAnsiTheme="minorHAnsi" w:cstheme="minorBidi"/>
          <w:noProof/>
          <w:sz w:val="22"/>
          <w:szCs w:val="22"/>
          <w:lang w:val="en-IN" w:eastAsia="en-IN"/>
        </w:rPr>
      </w:pPr>
      <w:r>
        <w:rPr>
          <w:noProof/>
        </w:rPr>
        <w:t>8.10</w:t>
      </w:r>
      <w:r>
        <w:rPr>
          <w:rFonts w:asciiTheme="minorHAnsi" w:eastAsiaTheme="minorEastAsia" w:hAnsiTheme="minorHAnsi" w:cstheme="minorBidi"/>
          <w:noProof/>
          <w:sz w:val="22"/>
          <w:szCs w:val="22"/>
          <w:lang w:val="en-IN" w:eastAsia="en-IN"/>
        </w:rPr>
        <w:tab/>
      </w:r>
      <w:r>
        <w:rPr>
          <w:noProof/>
        </w:rPr>
        <w:t>Eees_ACRParameterInformation API</w:t>
      </w:r>
      <w:r>
        <w:rPr>
          <w:noProof/>
        </w:rPr>
        <w:tab/>
      </w:r>
      <w:r>
        <w:rPr>
          <w:noProof/>
        </w:rPr>
        <w:fldChar w:fldCharType="begin"/>
      </w:r>
      <w:r>
        <w:rPr>
          <w:noProof/>
        </w:rPr>
        <w:instrText xml:space="preserve"> PAGEREF _Toc183581844 \h </w:instrText>
      </w:r>
      <w:r>
        <w:rPr>
          <w:noProof/>
        </w:rPr>
      </w:r>
      <w:r>
        <w:rPr>
          <w:noProof/>
        </w:rPr>
        <w:fldChar w:fldCharType="separate"/>
      </w:r>
      <w:r>
        <w:rPr>
          <w:noProof/>
        </w:rPr>
        <w:t>207</w:t>
      </w:r>
      <w:r>
        <w:rPr>
          <w:noProof/>
        </w:rPr>
        <w:fldChar w:fldCharType="end"/>
      </w:r>
    </w:p>
    <w:p w14:paraId="54BACBD5" w14:textId="540E80DA" w:rsidR="00B32B11" w:rsidRDefault="00B32B11">
      <w:pPr>
        <w:pStyle w:val="TOC3"/>
        <w:rPr>
          <w:rFonts w:asciiTheme="minorHAnsi" w:eastAsiaTheme="minorEastAsia" w:hAnsiTheme="minorHAnsi" w:cstheme="minorBidi"/>
          <w:noProof/>
          <w:sz w:val="22"/>
          <w:szCs w:val="22"/>
          <w:lang w:val="en-IN" w:eastAsia="en-IN"/>
        </w:rPr>
      </w:pPr>
      <w:r>
        <w:rPr>
          <w:noProof/>
        </w:rPr>
        <w:t>8.10.1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_Toc183581845 \h </w:instrText>
      </w:r>
      <w:r>
        <w:rPr>
          <w:noProof/>
        </w:rPr>
      </w:r>
      <w:r>
        <w:rPr>
          <w:noProof/>
        </w:rPr>
        <w:fldChar w:fldCharType="separate"/>
      </w:r>
      <w:r>
        <w:rPr>
          <w:noProof/>
        </w:rPr>
        <w:t>207</w:t>
      </w:r>
      <w:r>
        <w:rPr>
          <w:noProof/>
        </w:rPr>
        <w:fldChar w:fldCharType="end"/>
      </w:r>
    </w:p>
    <w:p w14:paraId="1D2A7DC7" w14:textId="30EE4438" w:rsidR="00B32B11" w:rsidRDefault="00B32B11">
      <w:pPr>
        <w:pStyle w:val="TOC3"/>
        <w:rPr>
          <w:rFonts w:asciiTheme="minorHAnsi" w:eastAsiaTheme="minorEastAsia" w:hAnsiTheme="minorHAnsi" w:cstheme="minorBidi"/>
          <w:noProof/>
          <w:sz w:val="22"/>
          <w:szCs w:val="22"/>
          <w:lang w:val="en-IN" w:eastAsia="en-IN"/>
        </w:rPr>
      </w:pPr>
      <w:r>
        <w:rPr>
          <w:noProof/>
        </w:rPr>
        <w:t>8.10.2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_Toc183581846 \h </w:instrText>
      </w:r>
      <w:r>
        <w:rPr>
          <w:noProof/>
        </w:rPr>
      </w:r>
      <w:r>
        <w:rPr>
          <w:noProof/>
        </w:rPr>
        <w:fldChar w:fldCharType="separate"/>
      </w:r>
      <w:r>
        <w:rPr>
          <w:noProof/>
        </w:rPr>
        <w:t>207</w:t>
      </w:r>
      <w:r>
        <w:rPr>
          <w:noProof/>
        </w:rPr>
        <w:fldChar w:fldCharType="end"/>
      </w:r>
    </w:p>
    <w:p w14:paraId="0227F524" w14:textId="7F751305" w:rsidR="00B32B11" w:rsidRDefault="00B32B11">
      <w:pPr>
        <w:pStyle w:val="TOC3"/>
        <w:rPr>
          <w:rFonts w:asciiTheme="minorHAnsi" w:eastAsiaTheme="minorEastAsia" w:hAnsiTheme="minorHAnsi" w:cstheme="minorBidi"/>
          <w:noProof/>
          <w:sz w:val="22"/>
          <w:szCs w:val="22"/>
          <w:lang w:val="en-IN" w:eastAsia="en-IN"/>
        </w:rPr>
      </w:pPr>
      <w:r>
        <w:rPr>
          <w:noProof/>
        </w:rPr>
        <w:t>8.10.3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_Toc183581847 \h </w:instrText>
      </w:r>
      <w:r>
        <w:rPr>
          <w:noProof/>
        </w:rPr>
      </w:r>
      <w:r>
        <w:rPr>
          <w:noProof/>
        </w:rPr>
        <w:fldChar w:fldCharType="separate"/>
      </w:r>
      <w:r>
        <w:rPr>
          <w:noProof/>
        </w:rPr>
        <w:t>207</w:t>
      </w:r>
      <w:r>
        <w:rPr>
          <w:noProof/>
        </w:rPr>
        <w:fldChar w:fldCharType="end"/>
      </w:r>
    </w:p>
    <w:p w14:paraId="51F4223F" w14:textId="426A68FF" w:rsidR="00B32B11" w:rsidRDefault="00B32B11">
      <w:pPr>
        <w:pStyle w:val="TOC3"/>
        <w:rPr>
          <w:rFonts w:asciiTheme="minorHAnsi" w:eastAsiaTheme="minorEastAsia" w:hAnsiTheme="minorHAnsi" w:cstheme="minorBidi"/>
          <w:noProof/>
          <w:sz w:val="22"/>
          <w:szCs w:val="22"/>
          <w:lang w:val="en-IN" w:eastAsia="en-IN"/>
        </w:rPr>
      </w:pPr>
      <w:r>
        <w:rPr>
          <w:noProof/>
        </w:rPr>
        <w:t>8.10.4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_Toc183581848 \h </w:instrText>
      </w:r>
      <w:r>
        <w:rPr>
          <w:noProof/>
        </w:rPr>
      </w:r>
      <w:r>
        <w:rPr>
          <w:noProof/>
        </w:rPr>
        <w:fldChar w:fldCharType="separate"/>
      </w:r>
      <w:r>
        <w:rPr>
          <w:noProof/>
        </w:rPr>
        <w:t>208</w:t>
      </w:r>
      <w:r>
        <w:rPr>
          <w:noProof/>
        </w:rPr>
        <w:fldChar w:fldCharType="end"/>
      </w:r>
    </w:p>
    <w:p w14:paraId="1DD29F43" w14:textId="524832A0" w:rsidR="00B32B11" w:rsidRDefault="00B32B11">
      <w:pPr>
        <w:pStyle w:val="TOC4"/>
        <w:rPr>
          <w:rFonts w:asciiTheme="minorHAnsi" w:eastAsiaTheme="minorEastAsia" w:hAnsiTheme="minorHAnsi" w:cstheme="minorBidi"/>
          <w:noProof/>
          <w:sz w:val="22"/>
          <w:szCs w:val="22"/>
          <w:lang w:val="en-IN" w:eastAsia="en-IN"/>
        </w:rPr>
      </w:pPr>
      <w:r>
        <w:rPr>
          <w:noProof/>
        </w:rPr>
        <w:t>8.10.4.1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_Toc183581849 \h </w:instrText>
      </w:r>
      <w:r>
        <w:rPr>
          <w:noProof/>
        </w:rPr>
      </w:r>
      <w:r>
        <w:rPr>
          <w:noProof/>
        </w:rPr>
        <w:fldChar w:fldCharType="separate"/>
      </w:r>
      <w:r>
        <w:rPr>
          <w:noProof/>
        </w:rPr>
        <w:t>208</w:t>
      </w:r>
      <w:r>
        <w:rPr>
          <w:noProof/>
        </w:rPr>
        <w:fldChar w:fldCharType="end"/>
      </w:r>
    </w:p>
    <w:p w14:paraId="343485B0" w14:textId="6739CD9C" w:rsidR="00B32B11" w:rsidRDefault="00B32B11">
      <w:pPr>
        <w:pStyle w:val="TOC4"/>
        <w:rPr>
          <w:rFonts w:asciiTheme="minorHAnsi" w:eastAsiaTheme="minorEastAsia" w:hAnsiTheme="minorHAnsi" w:cstheme="minorBidi"/>
          <w:noProof/>
          <w:sz w:val="22"/>
          <w:szCs w:val="22"/>
          <w:lang w:val="en-IN" w:eastAsia="en-IN"/>
        </w:rPr>
      </w:pPr>
      <w:r>
        <w:rPr>
          <w:noProof/>
        </w:rPr>
        <w:t>8.10.4.2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_Toc183581850 \h </w:instrText>
      </w:r>
      <w:r>
        <w:rPr>
          <w:noProof/>
        </w:rPr>
      </w:r>
      <w:r>
        <w:rPr>
          <w:noProof/>
        </w:rPr>
        <w:fldChar w:fldCharType="separate"/>
      </w:r>
      <w:r>
        <w:rPr>
          <w:noProof/>
        </w:rPr>
        <w:t>208</w:t>
      </w:r>
      <w:r>
        <w:rPr>
          <w:noProof/>
        </w:rPr>
        <w:fldChar w:fldCharType="end"/>
      </w:r>
    </w:p>
    <w:p w14:paraId="5DF97B31" w14:textId="4E32CAAB" w:rsidR="00B32B11" w:rsidRDefault="00B32B11">
      <w:pPr>
        <w:pStyle w:val="TOC5"/>
        <w:rPr>
          <w:rFonts w:asciiTheme="minorHAnsi" w:eastAsiaTheme="minorEastAsia" w:hAnsiTheme="minorHAnsi" w:cstheme="minorBidi"/>
          <w:noProof/>
          <w:sz w:val="22"/>
          <w:szCs w:val="22"/>
          <w:lang w:val="en-IN" w:eastAsia="en-IN"/>
        </w:rPr>
      </w:pPr>
      <w:r>
        <w:rPr>
          <w:noProof/>
        </w:rPr>
        <w:t>8.10.4.2.1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_Toc183581851 \h </w:instrText>
      </w:r>
      <w:r>
        <w:rPr>
          <w:noProof/>
        </w:rPr>
      </w:r>
      <w:r>
        <w:rPr>
          <w:noProof/>
        </w:rPr>
        <w:fldChar w:fldCharType="separate"/>
      </w:r>
      <w:r>
        <w:rPr>
          <w:noProof/>
        </w:rPr>
        <w:t>208</w:t>
      </w:r>
      <w:r>
        <w:rPr>
          <w:noProof/>
        </w:rPr>
        <w:fldChar w:fldCharType="end"/>
      </w:r>
    </w:p>
    <w:p w14:paraId="46F7E0DD" w14:textId="184CAAAA" w:rsidR="00B32B11" w:rsidRDefault="00B32B11">
      <w:pPr>
        <w:pStyle w:val="TOC5"/>
        <w:rPr>
          <w:rFonts w:asciiTheme="minorHAnsi" w:eastAsiaTheme="minorEastAsia" w:hAnsiTheme="minorHAnsi" w:cstheme="minorBidi"/>
          <w:noProof/>
          <w:sz w:val="22"/>
          <w:szCs w:val="22"/>
          <w:lang w:val="en-IN" w:eastAsia="en-IN"/>
        </w:rPr>
      </w:pPr>
      <w:r>
        <w:rPr>
          <w:noProof/>
        </w:rPr>
        <w:t>8.10.4.2.2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_Toc183581852 \h </w:instrText>
      </w:r>
      <w:r>
        <w:rPr>
          <w:noProof/>
        </w:rPr>
      </w:r>
      <w:r>
        <w:rPr>
          <w:noProof/>
        </w:rPr>
        <w:fldChar w:fldCharType="separate"/>
      </w:r>
      <w:r>
        <w:rPr>
          <w:noProof/>
        </w:rPr>
        <w:t>208</w:t>
      </w:r>
      <w:r>
        <w:rPr>
          <w:noProof/>
        </w:rPr>
        <w:fldChar w:fldCharType="end"/>
      </w:r>
    </w:p>
    <w:p w14:paraId="2E7A64DD" w14:textId="37D75427" w:rsidR="00B32B11" w:rsidRDefault="00B32B11">
      <w:pPr>
        <w:pStyle w:val="TOC3"/>
        <w:rPr>
          <w:rFonts w:asciiTheme="minorHAnsi" w:eastAsiaTheme="minorEastAsia" w:hAnsiTheme="minorHAnsi" w:cstheme="minorBidi"/>
          <w:noProof/>
          <w:sz w:val="22"/>
          <w:szCs w:val="22"/>
          <w:lang w:val="en-IN" w:eastAsia="en-IN"/>
        </w:rPr>
      </w:pPr>
      <w:r>
        <w:rPr>
          <w:noProof/>
        </w:rPr>
        <w:t>8.10.5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_Toc183581853 \h </w:instrText>
      </w:r>
      <w:r>
        <w:rPr>
          <w:noProof/>
        </w:rPr>
      </w:r>
      <w:r>
        <w:rPr>
          <w:noProof/>
        </w:rPr>
        <w:fldChar w:fldCharType="separate"/>
      </w:r>
      <w:r>
        <w:rPr>
          <w:noProof/>
        </w:rPr>
        <w:t>209</w:t>
      </w:r>
      <w:r>
        <w:rPr>
          <w:noProof/>
        </w:rPr>
        <w:fldChar w:fldCharType="end"/>
      </w:r>
    </w:p>
    <w:p w14:paraId="287C3F50" w14:textId="3FF6332B" w:rsidR="00B32B11" w:rsidRDefault="00B32B11">
      <w:pPr>
        <w:pStyle w:val="TOC3"/>
        <w:rPr>
          <w:rFonts w:asciiTheme="minorHAnsi" w:eastAsiaTheme="minorEastAsia" w:hAnsiTheme="minorHAnsi" w:cstheme="minorBidi"/>
          <w:noProof/>
          <w:sz w:val="22"/>
          <w:szCs w:val="22"/>
          <w:lang w:val="en-IN" w:eastAsia="en-IN"/>
        </w:rPr>
      </w:pPr>
      <w:r>
        <w:rPr>
          <w:noProof/>
        </w:rPr>
        <w:t>8.10.6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_Toc183581854 \h </w:instrText>
      </w:r>
      <w:r>
        <w:rPr>
          <w:noProof/>
        </w:rPr>
      </w:r>
      <w:r>
        <w:rPr>
          <w:noProof/>
        </w:rPr>
        <w:fldChar w:fldCharType="separate"/>
      </w:r>
      <w:r>
        <w:rPr>
          <w:noProof/>
        </w:rPr>
        <w:t>209</w:t>
      </w:r>
      <w:r>
        <w:rPr>
          <w:noProof/>
        </w:rPr>
        <w:fldChar w:fldCharType="end"/>
      </w:r>
    </w:p>
    <w:p w14:paraId="4195AF69" w14:textId="3BC7FC26" w:rsidR="00B32B11" w:rsidRDefault="00B32B11">
      <w:pPr>
        <w:pStyle w:val="TOC4"/>
        <w:rPr>
          <w:rFonts w:asciiTheme="minorHAnsi" w:eastAsiaTheme="minorEastAsia" w:hAnsiTheme="minorHAnsi" w:cstheme="minorBidi"/>
          <w:noProof/>
          <w:sz w:val="22"/>
          <w:szCs w:val="22"/>
          <w:lang w:val="en-IN" w:eastAsia="en-IN"/>
        </w:rPr>
      </w:pPr>
      <w:r>
        <w:rPr>
          <w:noProof/>
        </w:rPr>
        <w:t>8.10.6.1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_Toc183581855 \h </w:instrText>
      </w:r>
      <w:r>
        <w:rPr>
          <w:noProof/>
        </w:rPr>
      </w:r>
      <w:r>
        <w:rPr>
          <w:noProof/>
        </w:rPr>
        <w:fldChar w:fldCharType="separate"/>
      </w:r>
      <w:r>
        <w:rPr>
          <w:noProof/>
        </w:rPr>
        <w:t>209</w:t>
      </w:r>
      <w:r>
        <w:rPr>
          <w:noProof/>
        </w:rPr>
        <w:fldChar w:fldCharType="end"/>
      </w:r>
    </w:p>
    <w:p w14:paraId="267736B3" w14:textId="57BC2E7E" w:rsidR="00B32B11" w:rsidRDefault="00B32B11">
      <w:pPr>
        <w:pStyle w:val="TOC4"/>
        <w:rPr>
          <w:rFonts w:asciiTheme="minorHAnsi" w:eastAsiaTheme="minorEastAsia" w:hAnsiTheme="minorHAnsi" w:cstheme="minorBidi"/>
          <w:noProof/>
          <w:sz w:val="22"/>
          <w:szCs w:val="22"/>
          <w:lang w:val="en-IN" w:eastAsia="en-IN"/>
        </w:rPr>
      </w:pPr>
      <w:r>
        <w:rPr>
          <w:noProof/>
        </w:rPr>
        <w:t>8.10</w:t>
      </w:r>
      <w:r w:rsidRPr="0065228B">
        <w:rPr>
          <w:noProof/>
          <w:lang w:val="en-US"/>
        </w:rPr>
        <w:t>.6.2</w:t>
      </w:r>
      <w:r>
        <w:rPr>
          <w:rFonts w:asciiTheme="minorHAnsi" w:eastAsiaTheme="minorEastAsia" w:hAnsiTheme="minorHAnsi" w:cstheme="minorBidi"/>
          <w:noProof/>
          <w:sz w:val="22"/>
          <w:szCs w:val="22"/>
          <w:lang w:val="en-IN" w:eastAsia="en-IN"/>
        </w:rPr>
        <w:tab/>
      </w:r>
      <w:r w:rsidRPr="0065228B">
        <w:rPr>
          <w:noProof/>
          <w:lang w:val="en-US"/>
        </w:rPr>
        <w:t>Structured data types</w:t>
      </w:r>
      <w:r>
        <w:rPr>
          <w:noProof/>
        </w:rPr>
        <w:tab/>
      </w:r>
      <w:r>
        <w:rPr>
          <w:noProof/>
        </w:rPr>
        <w:fldChar w:fldCharType="begin"/>
      </w:r>
      <w:r>
        <w:rPr>
          <w:noProof/>
        </w:rPr>
        <w:instrText xml:space="preserve"> PAGEREF _Toc183581856 \h </w:instrText>
      </w:r>
      <w:r>
        <w:rPr>
          <w:noProof/>
        </w:rPr>
      </w:r>
      <w:r>
        <w:rPr>
          <w:noProof/>
        </w:rPr>
        <w:fldChar w:fldCharType="separate"/>
      </w:r>
      <w:r>
        <w:rPr>
          <w:noProof/>
        </w:rPr>
        <w:t>210</w:t>
      </w:r>
      <w:r>
        <w:rPr>
          <w:noProof/>
        </w:rPr>
        <w:fldChar w:fldCharType="end"/>
      </w:r>
    </w:p>
    <w:p w14:paraId="467A258D" w14:textId="131921ED" w:rsidR="00B32B11" w:rsidRDefault="00B32B11">
      <w:pPr>
        <w:pStyle w:val="TOC5"/>
        <w:rPr>
          <w:rFonts w:asciiTheme="minorHAnsi" w:eastAsiaTheme="minorEastAsia" w:hAnsiTheme="minorHAnsi" w:cstheme="minorBidi"/>
          <w:noProof/>
          <w:sz w:val="22"/>
          <w:szCs w:val="22"/>
          <w:lang w:val="en-IN" w:eastAsia="en-IN"/>
        </w:rPr>
      </w:pPr>
      <w:r>
        <w:rPr>
          <w:noProof/>
        </w:rPr>
        <w:t>8.10.6.2.1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_Toc183581857 \h </w:instrText>
      </w:r>
      <w:r>
        <w:rPr>
          <w:noProof/>
        </w:rPr>
      </w:r>
      <w:r>
        <w:rPr>
          <w:noProof/>
        </w:rPr>
        <w:fldChar w:fldCharType="separate"/>
      </w:r>
      <w:r>
        <w:rPr>
          <w:noProof/>
        </w:rPr>
        <w:t>210</w:t>
      </w:r>
      <w:r>
        <w:rPr>
          <w:noProof/>
        </w:rPr>
        <w:fldChar w:fldCharType="end"/>
      </w:r>
    </w:p>
    <w:p w14:paraId="56FF78B9" w14:textId="0B023D12" w:rsidR="00B32B11" w:rsidRDefault="00B32B11">
      <w:pPr>
        <w:pStyle w:val="TOC5"/>
        <w:rPr>
          <w:rFonts w:asciiTheme="minorHAnsi" w:eastAsiaTheme="minorEastAsia" w:hAnsiTheme="minorHAnsi" w:cstheme="minorBidi"/>
          <w:noProof/>
          <w:sz w:val="22"/>
          <w:szCs w:val="22"/>
          <w:lang w:val="en-IN" w:eastAsia="en-IN"/>
        </w:rPr>
      </w:pPr>
      <w:r>
        <w:rPr>
          <w:noProof/>
        </w:rPr>
        <w:t>8.10.6.2.2</w:t>
      </w:r>
      <w:r>
        <w:rPr>
          <w:rFonts w:asciiTheme="minorHAnsi" w:eastAsiaTheme="minorEastAsia" w:hAnsiTheme="minorHAnsi" w:cstheme="minorBidi"/>
          <w:noProof/>
          <w:sz w:val="22"/>
          <w:szCs w:val="22"/>
          <w:lang w:val="en-IN" w:eastAsia="en-IN"/>
        </w:rPr>
        <w:tab/>
      </w:r>
      <w:r>
        <w:rPr>
          <w:noProof/>
        </w:rPr>
        <w:t>Type: ACRParamsInfo</w:t>
      </w:r>
      <w:r>
        <w:rPr>
          <w:noProof/>
        </w:rPr>
        <w:tab/>
      </w:r>
      <w:r>
        <w:rPr>
          <w:noProof/>
        </w:rPr>
        <w:fldChar w:fldCharType="begin"/>
      </w:r>
      <w:r>
        <w:rPr>
          <w:noProof/>
        </w:rPr>
        <w:instrText xml:space="preserve"> PAGEREF _Toc183581858 \h </w:instrText>
      </w:r>
      <w:r>
        <w:rPr>
          <w:noProof/>
        </w:rPr>
      </w:r>
      <w:r>
        <w:rPr>
          <w:noProof/>
        </w:rPr>
        <w:fldChar w:fldCharType="separate"/>
      </w:r>
      <w:r>
        <w:rPr>
          <w:noProof/>
        </w:rPr>
        <w:t>210</w:t>
      </w:r>
      <w:r>
        <w:rPr>
          <w:noProof/>
        </w:rPr>
        <w:fldChar w:fldCharType="end"/>
      </w:r>
    </w:p>
    <w:p w14:paraId="21C73DA1" w14:textId="55A8A6F5" w:rsidR="00B32B11" w:rsidRDefault="00B32B11">
      <w:pPr>
        <w:pStyle w:val="TOC4"/>
        <w:rPr>
          <w:rFonts w:asciiTheme="minorHAnsi" w:eastAsiaTheme="minorEastAsia" w:hAnsiTheme="minorHAnsi" w:cstheme="minorBidi"/>
          <w:noProof/>
          <w:sz w:val="22"/>
          <w:szCs w:val="22"/>
          <w:lang w:val="en-IN" w:eastAsia="en-IN"/>
        </w:rPr>
      </w:pPr>
      <w:r>
        <w:rPr>
          <w:noProof/>
        </w:rPr>
        <w:t>8.10</w:t>
      </w:r>
      <w:r w:rsidRPr="0065228B">
        <w:rPr>
          <w:noProof/>
          <w:lang w:val="en-US"/>
        </w:rPr>
        <w:t>.6.3</w:t>
      </w:r>
      <w:r>
        <w:rPr>
          <w:rFonts w:asciiTheme="minorHAnsi" w:eastAsiaTheme="minorEastAsia" w:hAnsiTheme="minorHAnsi" w:cstheme="minorBidi"/>
          <w:noProof/>
          <w:sz w:val="22"/>
          <w:szCs w:val="22"/>
          <w:lang w:val="en-IN" w:eastAsia="en-IN"/>
        </w:rPr>
        <w:tab/>
      </w:r>
      <w:r w:rsidRPr="0065228B">
        <w:rPr>
          <w:noProof/>
          <w:lang w:val="en-US"/>
        </w:rPr>
        <w:t>Simple data types and enumerations</w:t>
      </w:r>
      <w:r>
        <w:rPr>
          <w:noProof/>
        </w:rPr>
        <w:tab/>
      </w:r>
      <w:r>
        <w:rPr>
          <w:noProof/>
        </w:rPr>
        <w:fldChar w:fldCharType="begin"/>
      </w:r>
      <w:r>
        <w:rPr>
          <w:noProof/>
        </w:rPr>
        <w:instrText xml:space="preserve"> PAGEREF _Toc183581859 \h </w:instrText>
      </w:r>
      <w:r>
        <w:rPr>
          <w:noProof/>
        </w:rPr>
      </w:r>
      <w:r>
        <w:rPr>
          <w:noProof/>
        </w:rPr>
        <w:fldChar w:fldCharType="separate"/>
      </w:r>
      <w:r>
        <w:rPr>
          <w:noProof/>
        </w:rPr>
        <w:t>210</w:t>
      </w:r>
      <w:r>
        <w:rPr>
          <w:noProof/>
        </w:rPr>
        <w:fldChar w:fldCharType="end"/>
      </w:r>
    </w:p>
    <w:p w14:paraId="73941CF5" w14:textId="44CD128D" w:rsidR="00B32B11" w:rsidRDefault="00B32B11">
      <w:pPr>
        <w:pStyle w:val="TOC5"/>
        <w:rPr>
          <w:rFonts w:asciiTheme="minorHAnsi" w:eastAsiaTheme="minorEastAsia" w:hAnsiTheme="minorHAnsi" w:cstheme="minorBidi"/>
          <w:noProof/>
          <w:sz w:val="22"/>
          <w:szCs w:val="22"/>
          <w:lang w:val="en-IN" w:eastAsia="en-IN"/>
        </w:rPr>
      </w:pPr>
      <w:r>
        <w:rPr>
          <w:noProof/>
        </w:rPr>
        <w:t>8.10.6.3.1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_Toc183581860 \h </w:instrText>
      </w:r>
      <w:r>
        <w:rPr>
          <w:noProof/>
        </w:rPr>
      </w:r>
      <w:r>
        <w:rPr>
          <w:noProof/>
        </w:rPr>
        <w:fldChar w:fldCharType="separate"/>
      </w:r>
      <w:r>
        <w:rPr>
          <w:noProof/>
        </w:rPr>
        <w:t>210</w:t>
      </w:r>
      <w:r>
        <w:rPr>
          <w:noProof/>
        </w:rPr>
        <w:fldChar w:fldCharType="end"/>
      </w:r>
    </w:p>
    <w:p w14:paraId="1427CA2F" w14:textId="0DDD338F" w:rsidR="00B32B11" w:rsidRDefault="00B32B11">
      <w:pPr>
        <w:pStyle w:val="TOC5"/>
        <w:rPr>
          <w:rFonts w:asciiTheme="minorHAnsi" w:eastAsiaTheme="minorEastAsia" w:hAnsiTheme="minorHAnsi" w:cstheme="minorBidi"/>
          <w:noProof/>
          <w:sz w:val="22"/>
          <w:szCs w:val="22"/>
          <w:lang w:val="en-IN" w:eastAsia="en-IN"/>
        </w:rPr>
      </w:pPr>
      <w:r>
        <w:rPr>
          <w:noProof/>
        </w:rPr>
        <w:t>8.10.6.3.2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_Toc183581861 \h </w:instrText>
      </w:r>
      <w:r>
        <w:rPr>
          <w:noProof/>
        </w:rPr>
      </w:r>
      <w:r>
        <w:rPr>
          <w:noProof/>
        </w:rPr>
        <w:fldChar w:fldCharType="separate"/>
      </w:r>
      <w:r>
        <w:rPr>
          <w:noProof/>
        </w:rPr>
        <w:t>210</w:t>
      </w:r>
      <w:r>
        <w:rPr>
          <w:noProof/>
        </w:rPr>
        <w:fldChar w:fldCharType="end"/>
      </w:r>
    </w:p>
    <w:p w14:paraId="55842532" w14:textId="65C8881E" w:rsidR="00B32B11" w:rsidRDefault="00B32B11">
      <w:pPr>
        <w:pStyle w:val="TOC4"/>
        <w:rPr>
          <w:rFonts w:asciiTheme="minorHAnsi" w:eastAsiaTheme="minorEastAsia" w:hAnsiTheme="minorHAnsi" w:cstheme="minorBidi"/>
          <w:noProof/>
          <w:sz w:val="22"/>
          <w:szCs w:val="22"/>
          <w:lang w:val="en-IN" w:eastAsia="en-IN"/>
        </w:rPr>
      </w:pPr>
      <w:r>
        <w:rPr>
          <w:noProof/>
        </w:rPr>
        <w:t>8.10</w:t>
      </w:r>
      <w:r w:rsidRPr="0065228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_Toc183581862 \h </w:instrText>
      </w:r>
      <w:r>
        <w:rPr>
          <w:noProof/>
        </w:rPr>
      </w:r>
      <w:r>
        <w:rPr>
          <w:noProof/>
        </w:rPr>
        <w:fldChar w:fldCharType="separate"/>
      </w:r>
      <w:r>
        <w:rPr>
          <w:noProof/>
        </w:rPr>
        <w:t>210</w:t>
      </w:r>
      <w:r>
        <w:rPr>
          <w:noProof/>
        </w:rPr>
        <w:fldChar w:fldCharType="end"/>
      </w:r>
    </w:p>
    <w:p w14:paraId="4993CAE0" w14:textId="1B618BF4" w:rsidR="00B32B11" w:rsidRDefault="00B32B11">
      <w:pPr>
        <w:pStyle w:val="TOC4"/>
        <w:rPr>
          <w:rFonts w:asciiTheme="minorHAnsi" w:eastAsiaTheme="minorEastAsia" w:hAnsiTheme="minorHAnsi" w:cstheme="minorBidi"/>
          <w:noProof/>
          <w:sz w:val="22"/>
          <w:szCs w:val="22"/>
          <w:lang w:val="en-IN" w:eastAsia="en-IN"/>
        </w:rPr>
      </w:pPr>
      <w:r>
        <w:rPr>
          <w:noProof/>
        </w:rPr>
        <w:t>8.10.6.5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_Toc183581863 \h </w:instrText>
      </w:r>
      <w:r>
        <w:rPr>
          <w:noProof/>
        </w:rPr>
      </w:r>
      <w:r>
        <w:rPr>
          <w:noProof/>
        </w:rPr>
        <w:fldChar w:fldCharType="separate"/>
      </w:r>
      <w:r>
        <w:rPr>
          <w:noProof/>
        </w:rPr>
        <w:t>211</w:t>
      </w:r>
      <w:r>
        <w:rPr>
          <w:noProof/>
        </w:rPr>
        <w:fldChar w:fldCharType="end"/>
      </w:r>
    </w:p>
    <w:p w14:paraId="45DAD9CD" w14:textId="3D96E0BF" w:rsidR="00B32B11" w:rsidRDefault="00B32B11">
      <w:pPr>
        <w:pStyle w:val="TOC5"/>
        <w:rPr>
          <w:rFonts w:asciiTheme="minorHAnsi" w:eastAsiaTheme="minorEastAsia" w:hAnsiTheme="minorHAnsi" w:cstheme="minorBidi"/>
          <w:noProof/>
          <w:sz w:val="22"/>
          <w:szCs w:val="22"/>
          <w:lang w:val="en-IN" w:eastAsia="en-IN"/>
        </w:rPr>
      </w:pPr>
      <w:r>
        <w:rPr>
          <w:noProof/>
        </w:rPr>
        <w:t>8.10.6.5.1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_Toc183581864 \h </w:instrText>
      </w:r>
      <w:r>
        <w:rPr>
          <w:noProof/>
        </w:rPr>
      </w:r>
      <w:r>
        <w:rPr>
          <w:noProof/>
        </w:rPr>
        <w:fldChar w:fldCharType="separate"/>
      </w:r>
      <w:r>
        <w:rPr>
          <w:noProof/>
        </w:rPr>
        <w:t>211</w:t>
      </w:r>
      <w:r>
        <w:rPr>
          <w:noProof/>
        </w:rPr>
        <w:fldChar w:fldCharType="end"/>
      </w:r>
    </w:p>
    <w:p w14:paraId="77E272EC" w14:textId="152EF0EE" w:rsidR="00B32B11" w:rsidRDefault="00B32B11">
      <w:pPr>
        <w:pStyle w:val="TOC3"/>
        <w:rPr>
          <w:rFonts w:asciiTheme="minorHAnsi" w:eastAsiaTheme="minorEastAsia" w:hAnsiTheme="minorHAnsi" w:cstheme="minorBidi"/>
          <w:noProof/>
          <w:sz w:val="22"/>
          <w:szCs w:val="22"/>
          <w:lang w:val="en-IN" w:eastAsia="en-IN"/>
        </w:rPr>
      </w:pPr>
      <w:r>
        <w:rPr>
          <w:noProof/>
        </w:rPr>
        <w:t>8.10.7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_Toc183581865 \h </w:instrText>
      </w:r>
      <w:r>
        <w:rPr>
          <w:noProof/>
        </w:rPr>
      </w:r>
      <w:r>
        <w:rPr>
          <w:noProof/>
        </w:rPr>
        <w:fldChar w:fldCharType="separate"/>
      </w:r>
      <w:r>
        <w:rPr>
          <w:noProof/>
        </w:rPr>
        <w:t>211</w:t>
      </w:r>
      <w:r>
        <w:rPr>
          <w:noProof/>
        </w:rPr>
        <w:fldChar w:fldCharType="end"/>
      </w:r>
    </w:p>
    <w:p w14:paraId="455FC5B0" w14:textId="52BBBE9F" w:rsidR="00B32B11" w:rsidRDefault="00B32B11">
      <w:pPr>
        <w:pStyle w:val="TOC4"/>
        <w:rPr>
          <w:rFonts w:asciiTheme="minorHAnsi" w:eastAsiaTheme="minorEastAsia" w:hAnsiTheme="minorHAnsi" w:cstheme="minorBidi"/>
          <w:noProof/>
          <w:sz w:val="22"/>
          <w:szCs w:val="22"/>
          <w:lang w:val="en-IN" w:eastAsia="en-IN"/>
        </w:rPr>
      </w:pPr>
      <w:r>
        <w:rPr>
          <w:noProof/>
        </w:rPr>
        <w:t>8.10.7.1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_Toc183581866 \h </w:instrText>
      </w:r>
      <w:r>
        <w:rPr>
          <w:noProof/>
        </w:rPr>
      </w:r>
      <w:r>
        <w:rPr>
          <w:noProof/>
        </w:rPr>
        <w:fldChar w:fldCharType="separate"/>
      </w:r>
      <w:r>
        <w:rPr>
          <w:noProof/>
        </w:rPr>
        <w:t>211</w:t>
      </w:r>
      <w:r>
        <w:rPr>
          <w:noProof/>
        </w:rPr>
        <w:fldChar w:fldCharType="end"/>
      </w:r>
    </w:p>
    <w:p w14:paraId="062FD7D1" w14:textId="40EB379A" w:rsidR="00B32B11" w:rsidRDefault="00B32B11">
      <w:pPr>
        <w:pStyle w:val="TOC4"/>
        <w:rPr>
          <w:rFonts w:asciiTheme="minorHAnsi" w:eastAsiaTheme="minorEastAsia" w:hAnsiTheme="minorHAnsi" w:cstheme="minorBidi"/>
          <w:noProof/>
          <w:sz w:val="22"/>
          <w:szCs w:val="22"/>
          <w:lang w:val="en-IN" w:eastAsia="en-IN"/>
        </w:rPr>
      </w:pPr>
      <w:r>
        <w:rPr>
          <w:noProof/>
        </w:rPr>
        <w:t>8.10.7.2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_Toc183581867 \h </w:instrText>
      </w:r>
      <w:r>
        <w:rPr>
          <w:noProof/>
        </w:rPr>
      </w:r>
      <w:r>
        <w:rPr>
          <w:noProof/>
        </w:rPr>
        <w:fldChar w:fldCharType="separate"/>
      </w:r>
      <w:r>
        <w:rPr>
          <w:noProof/>
        </w:rPr>
        <w:t>211</w:t>
      </w:r>
      <w:r>
        <w:rPr>
          <w:noProof/>
        </w:rPr>
        <w:fldChar w:fldCharType="end"/>
      </w:r>
    </w:p>
    <w:p w14:paraId="74772F76" w14:textId="4CE19602" w:rsidR="00B32B11" w:rsidRDefault="00B32B11">
      <w:pPr>
        <w:pStyle w:val="TOC4"/>
        <w:rPr>
          <w:rFonts w:asciiTheme="minorHAnsi" w:eastAsiaTheme="minorEastAsia" w:hAnsiTheme="minorHAnsi" w:cstheme="minorBidi"/>
          <w:noProof/>
          <w:sz w:val="22"/>
          <w:szCs w:val="22"/>
          <w:lang w:val="en-IN" w:eastAsia="en-IN"/>
        </w:rPr>
      </w:pPr>
      <w:r>
        <w:rPr>
          <w:noProof/>
        </w:rPr>
        <w:t>8.10.7.3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_Toc183581868 \h </w:instrText>
      </w:r>
      <w:r>
        <w:rPr>
          <w:noProof/>
        </w:rPr>
      </w:r>
      <w:r>
        <w:rPr>
          <w:noProof/>
        </w:rPr>
        <w:fldChar w:fldCharType="separate"/>
      </w:r>
      <w:r>
        <w:rPr>
          <w:noProof/>
        </w:rPr>
        <w:t>211</w:t>
      </w:r>
      <w:r>
        <w:rPr>
          <w:noProof/>
        </w:rPr>
        <w:fldChar w:fldCharType="end"/>
      </w:r>
    </w:p>
    <w:p w14:paraId="1B64A719" w14:textId="2B9C361A" w:rsidR="00B32B11" w:rsidRDefault="00B32B11">
      <w:pPr>
        <w:pStyle w:val="TOC3"/>
        <w:rPr>
          <w:rFonts w:asciiTheme="minorHAnsi" w:eastAsiaTheme="minorEastAsia" w:hAnsiTheme="minorHAnsi" w:cstheme="minorBidi"/>
          <w:noProof/>
          <w:sz w:val="22"/>
          <w:szCs w:val="22"/>
          <w:lang w:val="en-IN" w:eastAsia="en-IN"/>
        </w:rPr>
      </w:pPr>
      <w:r>
        <w:rPr>
          <w:noProof/>
        </w:rPr>
        <w:lastRenderedPageBreak/>
        <w:t>8.10.8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_Toc183581869 \h </w:instrText>
      </w:r>
      <w:r>
        <w:rPr>
          <w:noProof/>
        </w:rPr>
      </w:r>
      <w:r>
        <w:rPr>
          <w:noProof/>
        </w:rPr>
        <w:fldChar w:fldCharType="separate"/>
      </w:r>
      <w:r>
        <w:rPr>
          <w:noProof/>
        </w:rPr>
        <w:t>211</w:t>
      </w:r>
      <w:r>
        <w:rPr>
          <w:noProof/>
        </w:rPr>
        <w:fldChar w:fldCharType="end"/>
      </w:r>
    </w:p>
    <w:p w14:paraId="7F6B2CD7" w14:textId="3577CB03" w:rsidR="00B32B11" w:rsidRDefault="00B32B11">
      <w:pPr>
        <w:pStyle w:val="TOC2"/>
        <w:rPr>
          <w:rFonts w:asciiTheme="minorHAnsi" w:eastAsiaTheme="minorEastAsia" w:hAnsiTheme="minorHAnsi" w:cstheme="minorBidi"/>
          <w:noProof/>
          <w:sz w:val="22"/>
          <w:szCs w:val="22"/>
          <w:lang w:val="en-IN" w:eastAsia="en-IN"/>
        </w:rPr>
      </w:pPr>
      <w:r>
        <w:rPr>
          <w:noProof/>
        </w:rPr>
        <w:t>8.11</w:t>
      </w:r>
      <w:r>
        <w:rPr>
          <w:rFonts w:asciiTheme="minorHAnsi" w:eastAsiaTheme="minorEastAsia" w:hAnsiTheme="minorHAnsi" w:cstheme="minorBidi"/>
          <w:noProof/>
          <w:sz w:val="22"/>
          <w:szCs w:val="22"/>
          <w:lang w:val="en-IN" w:eastAsia="en-IN"/>
        </w:rPr>
        <w:tab/>
      </w:r>
      <w:r>
        <w:rPr>
          <w:noProof/>
        </w:rPr>
        <w:t>Eees_CommonEASAnnouncement API</w:t>
      </w:r>
      <w:r>
        <w:rPr>
          <w:noProof/>
        </w:rPr>
        <w:tab/>
      </w:r>
      <w:r>
        <w:rPr>
          <w:noProof/>
        </w:rPr>
        <w:fldChar w:fldCharType="begin"/>
      </w:r>
      <w:r>
        <w:rPr>
          <w:noProof/>
        </w:rPr>
        <w:instrText xml:space="preserve"> PAGEREF _Toc183581870 \h </w:instrText>
      </w:r>
      <w:r>
        <w:rPr>
          <w:noProof/>
        </w:rPr>
      </w:r>
      <w:r>
        <w:rPr>
          <w:noProof/>
        </w:rPr>
        <w:fldChar w:fldCharType="separate"/>
      </w:r>
      <w:r>
        <w:rPr>
          <w:noProof/>
        </w:rPr>
        <w:t>211</w:t>
      </w:r>
      <w:r>
        <w:rPr>
          <w:noProof/>
        </w:rPr>
        <w:fldChar w:fldCharType="end"/>
      </w:r>
    </w:p>
    <w:p w14:paraId="4DA42E3D" w14:textId="4E6899D3" w:rsidR="00B32B11" w:rsidRDefault="00B32B11">
      <w:pPr>
        <w:pStyle w:val="TOC3"/>
        <w:rPr>
          <w:rFonts w:asciiTheme="minorHAnsi" w:eastAsiaTheme="minorEastAsia" w:hAnsiTheme="minorHAnsi" w:cstheme="minorBidi"/>
          <w:noProof/>
          <w:sz w:val="22"/>
          <w:szCs w:val="22"/>
          <w:lang w:val="en-IN" w:eastAsia="en-IN"/>
        </w:rPr>
      </w:pPr>
      <w:r>
        <w:rPr>
          <w:noProof/>
        </w:rPr>
        <w:t>8.11.1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_Toc183581871 \h </w:instrText>
      </w:r>
      <w:r>
        <w:rPr>
          <w:noProof/>
        </w:rPr>
      </w:r>
      <w:r>
        <w:rPr>
          <w:noProof/>
        </w:rPr>
        <w:fldChar w:fldCharType="separate"/>
      </w:r>
      <w:r>
        <w:rPr>
          <w:noProof/>
        </w:rPr>
        <w:t>211</w:t>
      </w:r>
      <w:r>
        <w:rPr>
          <w:noProof/>
        </w:rPr>
        <w:fldChar w:fldCharType="end"/>
      </w:r>
    </w:p>
    <w:p w14:paraId="2E8EB6FF" w14:textId="2F50433B" w:rsidR="00B32B11" w:rsidRDefault="00B32B11">
      <w:pPr>
        <w:pStyle w:val="TOC3"/>
        <w:rPr>
          <w:rFonts w:asciiTheme="minorHAnsi" w:eastAsiaTheme="minorEastAsia" w:hAnsiTheme="minorHAnsi" w:cstheme="minorBidi"/>
          <w:noProof/>
          <w:sz w:val="22"/>
          <w:szCs w:val="22"/>
          <w:lang w:val="en-IN" w:eastAsia="en-IN"/>
        </w:rPr>
      </w:pPr>
      <w:r>
        <w:rPr>
          <w:noProof/>
        </w:rPr>
        <w:t>8.11.2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_Toc183581872 \h </w:instrText>
      </w:r>
      <w:r>
        <w:rPr>
          <w:noProof/>
        </w:rPr>
      </w:r>
      <w:r>
        <w:rPr>
          <w:noProof/>
        </w:rPr>
        <w:fldChar w:fldCharType="separate"/>
      </w:r>
      <w:r>
        <w:rPr>
          <w:noProof/>
        </w:rPr>
        <w:t>212</w:t>
      </w:r>
      <w:r>
        <w:rPr>
          <w:noProof/>
        </w:rPr>
        <w:fldChar w:fldCharType="end"/>
      </w:r>
    </w:p>
    <w:p w14:paraId="340F3080" w14:textId="1F8E4EE2" w:rsidR="00B32B11" w:rsidRDefault="00B32B11">
      <w:pPr>
        <w:pStyle w:val="TOC3"/>
        <w:rPr>
          <w:rFonts w:asciiTheme="minorHAnsi" w:eastAsiaTheme="minorEastAsia" w:hAnsiTheme="minorHAnsi" w:cstheme="minorBidi"/>
          <w:noProof/>
          <w:sz w:val="22"/>
          <w:szCs w:val="22"/>
          <w:lang w:val="en-IN" w:eastAsia="en-IN"/>
        </w:rPr>
      </w:pPr>
      <w:r>
        <w:rPr>
          <w:noProof/>
        </w:rPr>
        <w:t>8.11.3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_Toc183581873 \h </w:instrText>
      </w:r>
      <w:r>
        <w:rPr>
          <w:noProof/>
        </w:rPr>
      </w:r>
      <w:r>
        <w:rPr>
          <w:noProof/>
        </w:rPr>
        <w:fldChar w:fldCharType="separate"/>
      </w:r>
      <w:r>
        <w:rPr>
          <w:noProof/>
        </w:rPr>
        <w:t>212</w:t>
      </w:r>
      <w:r>
        <w:rPr>
          <w:noProof/>
        </w:rPr>
        <w:fldChar w:fldCharType="end"/>
      </w:r>
    </w:p>
    <w:p w14:paraId="45C46C80" w14:textId="41E7585B" w:rsidR="00B32B11" w:rsidRDefault="00B32B11">
      <w:pPr>
        <w:pStyle w:val="TOC3"/>
        <w:rPr>
          <w:rFonts w:asciiTheme="minorHAnsi" w:eastAsiaTheme="minorEastAsia" w:hAnsiTheme="minorHAnsi" w:cstheme="minorBidi"/>
          <w:noProof/>
          <w:sz w:val="22"/>
          <w:szCs w:val="22"/>
          <w:lang w:val="en-IN" w:eastAsia="en-IN"/>
        </w:rPr>
      </w:pPr>
      <w:r>
        <w:rPr>
          <w:noProof/>
        </w:rPr>
        <w:t>8.11.4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_Toc183581874 \h </w:instrText>
      </w:r>
      <w:r>
        <w:rPr>
          <w:noProof/>
        </w:rPr>
      </w:r>
      <w:r>
        <w:rPr>
          <w:noProof/>
        </w:rPr>
        <w:fldChar w:fldCharType="separate"/>
      </w:r>
      <w:r>
        <w:rPr>
          <w:noProof/>
        </w:rPr>
        <w:t>212</w:t>
      </w:r>
      <w:r>
        <w:rPr>
          <w:noProof/>
        </w:rPr>
        <w:fldChar w:fldCharType="end"/>
      </w:r>
    </w:p>
    <w:p w14:paraId="1B8347B7" w14:textId="699C0785" w:rsidR="00B32B11" w:rsidRDefault="00B32B11">
      <w:pPr>
        <w:pStyle w:val="TOC4"/>
        <w:rPr>
          <w:rFonts w:asciiTheme="minorHAnsi" w:eastAsiaTheme="minorEastAsia" w:hAnsiTheme="minorHAnsi" w:cstheme="minorBidi"/>
          <w:noProof/>
          <w:sz w:val="22"/>
          <w:szCs w:val="22"/>
          <w:lang w:val="en-IN" w:eastAsia="en-IN"/>
        </w:rPr>
      </w:pPr>
      <w:r>
        <w:rPr>
          <w:noProof/>
        </w:rPr>
        <w:t>8.11.4.1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_Toc183581875 \h </w:instrText>
      </w:r>
      <w:r>
        <w:rPr>
          <w:noProof/>
        </w:rPr>
      </w:r>
      <w:r>
        <w:rPr>
          <w:noProof/>
        </w:rPr>
        <w:fldChar w:fldCharType="separate"/>
      </w:r>
      <w:r>
        <w:rPr>
          <w:noProof/>
        </w:rPr>
        <w:t>212</w:t>
      </w:r>
      <w:r>
        <w:rPr>
          <w:noProof/>
        </w:rPr>
        <w:fldChar w:fldCharType="end"/>
      </w:r>
    </w:p>
    <w:p w14:paraId="1662E976" w14:textId="00677E92" w:rsidR="00B32B11" w:rsidRDefault="00B32B11">
      <w:pPr>
        <w:pStyle w:val="TOC4"/>
        <w:rPr>
          <w:rFonts w:asciiTheme="minorHAnsi" w:eastAsiaTheme="minorEastAsia" w:hAnsiTheme="minorHAnsi" w:cstheme="minorBidi"/>
          <w:noProof/>
          <w:sz w:val="22"/>
          <w:szCs w:val="22"/>
          <w:lang w:val="en-IN" w:eastAsia="en-IN"/>
        </w:rPr>
      </w:pPr>
      <w:r>
        <w:rPr>
          <w:noProof/>
        </w:rPr>
        <w:t>8.11.4.2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_Toc183581876 \h </w:instrText>
      </w:r>
      <w:r>
        <w:rPr>
          <w:noProof/>
        </w:rPr>
      </w:r>
      <w:r>
        <w:rPr>
          <w:noProof/>
        </w:rPr>
        <w:fldChar w:fldCharType="separate"/>
      </w:r>
      <w:r>
        <w:rPr>
          <w:noProof/>
        </w:rPr>
        <w:t>212</w:t>
      </w:r>
      <w:r>
        <w:rPr>
          <w:noProof/>
        </w:rPr>
        <w:fldChar w:fldCharType="end"/>
      </w:r>
    </w:p>
    <w:p w14:paraId="6BA30D43" w14:textId="5851B82E" w:rsidR="00B32B11" w:rsidRDefault="00B32B11">
      <w:pPr>
        <w:pStyle w:val="TOC5"/>
        <w:rPr>
          <w:rFonts w:asciiTheme="minorHAnsi" w:eastAsiaTheme="minorEastAsia" w:hAnsiTheme="minorHAnsi" w:cstheme="minorBidi"/>
          <w:noProof/>
          <w:sz w:val="22"/>
          <w:szCs w:val="22"/>
          <w:lang w:val="en-IN" w:eastAsia="en-IN"/>
        </w:rPr>
      </w:pPr>
      <w:r>
        <w:rPr>
          <w:noProof/>
        </w:rPr>
        <w:t>8.11.4.2.1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_Toc183581877 \h </w:instrText>
      </w:r>
      <w:r>
        <w:rPr>
          <w:noProof/>
        </w:rPr>
      </w:r>
      <w:r>
        <w:rPr>
          <w:noProof/>
        </w:rPr>
        <w:fldChar w:fldCharType="separate"/>
      </w:r>
      <w:r>
        <w:rPr>
          <w:noProof/>
        </w:rPr>
        <w:t>212</w:t>
      </w:r>
      <w:r>
        <w:rPr>
          <w:noProof/>
        </w:rPr>
        <w:fldChar w:fldCharType="end"/>
      </w:r>
    </w:p>
    <w:p w14:paraId="6940A26C" w14:textId="6AE400F2" w:rsidR="00B32B11" w:rsidRDefault="00B32B11">
      <w:pPr>
        <w:pStyle w:val="TOC5"/>
        <w:rPr>
          <w:rFonts w:asciiTheme="minorHAnsi" w:eastAsiaTheme="minorEastAsia" w:hAnsiTheme="minorHAnsi" w:cstheme="minorBidi"/>
          <w:noProof/>
          <w:sz w:val="22"/>
          <w:szCs w:val="22"/>
          <w:lang w:val="en-IN" w:eastAsia="en-IN"/>
        </w:rPr>
      </w:pPr>
      <w:r>
        <w:rPr>
          <w:noProof/>
        </w:rPr>
        <w:t>8.11.4.2.2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_Toc183581878 \h </w:instrText>
      </w:r>
      <w:r>
        <w:rPr>
          <w:noProof/>
        </w:rPr>
      </w:r>
      <w:r>
        <w:rPr>
          <w:noProof/>
        </w:rPr>
        <w:fldChar w:fldCharType="separate"/>
      </w:r>
      <w:r>
        <w:rPr>
          <w:noProof/>
        </w:rPr>
        <w:t>213</w:t>
      </w:r>
      <w:r>
        <w:rPr>
          <w:noProof/>
        </w:rPr>
        <w:fldChar w:fldCharType="end"/>
      </w:r>
    </w:p>
    <w:p w14:paraId="6FA3F667" w14:textId="4E062108" w:rsidR="00B32B11" w:rsidRDefault="00B32B11">
      <w:pPr>
        <w:pStyle w:val="TOC3"/>
        <w:rPr>
          <w:rFonts w:asciiTheme="minorHAnsi" w:eastAsiaTheme="minorEastAsia" w:hAnsiTheme="minorHAnsi" w:cstheme="minorBidi"/>
          <w:noProof/>
          <w:sz w:val="22"/>
          <w:szCs w:val="22"/>
          <w:lang w:val="en-IN" w:eastAsia="en-IN"/>
        </w:rPr>
      </w:pPr>
      <w:r>
        <w:rPr>
          <w:noProof/>
        </w:rPr>
        <w:t>8.11.5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_Toc183581879 \h </w:instrText>
      </w:r>
      <w:r>
        <w:rPr>
          <w:noProof/>
        </w:rPr>
      </w:r>
      <w:r>
        <w:rPr>
          <w:noProof/>
        </w:rPr>
        <w:fldChar w:fldCharType="separate"/>
      </w:r>
      <w:r>
        <w:rPr>
          <w:noProof/>
        </w:rPr>
        <w:t>213</w:t>
      </w:r>
      <w:r>
        <w:rPr>
          <w:noProof/>
        </w:rPr>
        <w:fldChar w:fldCharType="end"/>
      </w:r>
    </w:p>
    <w:p w14:paraId="0030C036" w14:textId="1FED9F90" w:rsidR="00B32B11" w:rsidRDefault="00B32B11">
      <w:pPr>
        <w:pStyle w:val="TOC3"/>
        <w:rPr>
          <w:rFonts w:asciiTheme="minorHAnsi" w:eastAsiaTheme="minorEastAsia" w:hAnsiTheme="minorHAnsi" w:cstheme="minorBidi"/>
          <w:noProof/>
          <w:sz w:val="22"/>
          <w:szCs w:val="22"/>
          <w:lang w:val="en-IN" w:eastAsia="en-IN"/>
        </w:rPr>
      </w:pPr>
      <w:r>
        <w:rPr>
          <w:noProof/>
        </w:rPr>
        <w:t>8.11.6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_Toc183581880 \h </w:instrText>
      </w:r>
      <w:r>
        <w:rPr>
          <w:noProof/>
        </w:rPr>
      </w:r>
      <w:r>
        <w:rPr>
          <w:noProof/>
        </w:rPr>
        <w:fldChar w:fldCharType="separate"/>
      </w:r>
      <w:r>
        <w:rPr>
          <w:noProof/>
        </w:rPr>
        <w:t>213</w:t>
      </w:r>
      <w:r>
        <w:rPr>
          <w:noProof/>
        </w:rPr>
        <w:fldChar w:fldCharType="end"/>
      </w:r>
    </w:p>
    <w:p w14:paraId="694A9595" w14:textId="0C378011" w:rsidR="00B32B11" w:rsidRDefault="00B32B11">
      <w:pPr>
        <w:pStyle w:val="TOC4"/>
        <w:rPr>
          <w:rFonts w:asciiTheme="minorHAnsi" w:eastAsiaTheme="minorEastAsia" w:hAnsiTheme="minorHAnsi" w:cstheme="minorBidi"/>
          <w:noProof/>
          <w:sz w:val="22"/>
          <w:szCs w:val="22"/>
          <w:lang w:val="en-IN" w:eastAsia="en-IN"/>
        </w:rPr>
      </w:pPr>
      <w:r>
        <w:rPr>
          <w:noProof/>
        </w:rPr>
        <w:t>8.11.6.1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_Toc183581881 \h </w:instrText>
      </w:r>
      <w:r>
        <w:rPr>
          <w:noProof/>
        </w:rPr>
      </w:r>
      <w:r>
        <w:rPr>
          <w:noProof/>
        </w:rPr>
        <w:fldChar w:fldCharType="separate"/>
      </w:r>
      <w:r>
        <w:rPr>
          <w:noProof/>
        </w:rPr>
        <w:t>213</w:t>
      </w:r>
      <w:r>
        <w:rPr>
          <w:noProof/>
        </w:rPr>
        <w:fldChar w:fldCharType="end"/>
      </w:r>
    </w:p>
    <w:p w14:paraId="6D595749" w14:textId="6D80DECA" w:rsidR="00B32B11" w:rsidRDefault="00B32B11">
      <w:pPr>
        <w:pStyle w:val="TOC4"/>
        <w:rPr>
          <w:rFonts w:asciiTheme="minorHAnsi" w:eastAsiaTheme="minorEastAsia" w:hAnsiTheme="minorHAnsi" w:cstheme="minorBidi"/>
          <w:noProof/>
          <w:sz w:val="22"/>
          <w:szCs w:val="22"/>
          <w:lang w:val="en-IN" w:eastAsia="en-IN"/>
        </w:rPr>
      </w:pPr>
      <w:r>
        <w:rPr>
          <w:noProof/>
        </w:rPr>
        <w:t>8.11</w:t>
      </w:r>
      <w:r w:rsidRPr="0065228B">
        <w:rPr>
          <w:noProof/>
          <w:lang w:val="en-US"/>
        </w:rPr>
        <w:t>.6.2</w:t>
      </w:r>
      <w:r>
        <w:rPr>
          <w:rFonts w:asciiTheme="minorHAnsi" w:eastAsiaTheme="minorEastAsia" w:hAnsiTheme="minorHAnsi" w:cstheme="minorBidi"/>
          <w:noProof/>
          <w:sz w:val="22"/>
          <w:szCs w:val="22"/>
          <w:lang w:val="en-IN" w:eastAsia="en-IN"/>
        </w:rPr>
        <w:tab/>
      </w:r>
      <w:r w:rsidRPr="0065228B">
        <w:rPr>
          <w:noProof/>
          <w:lang w:val="en-US"/>
        </w:rPr>
        <w:t>Structured data types</w:t>
      </w:r>
      <w:r>
        <w:rPr>
          <w:noProof/>
        </w:rPr>
        <w:tab/>
      </w:r>
      <w:r>
        <w:rPr>
          <w:noProof/>
        </w:rPr>
        <w:fldChar w:fldCharType="begin"/>
      </w:r>
      <w:r>
        <w:rPr>
          <w:noProof/>
        </w:rPr>
        <w:instrText xml:space="preserve"> PAGEREF _Toc183581882 \h </w:instrText>
      </w:r>
      <w:r>
        <w:rPr>
          <w:noProof/>
        </w:rPr>
      </w:r>
      <w:r>
        <w:rPr>
          <w:noProof/>
        </w:rPr>
        <w:fldChar w:fldCharType="separate"/>
      </w:r>
      <w:r>
        <w:rPr>
          <w:noProof/>
        </w:rPr>
        <w:t>214</w:t>
      </w:r>
      <w:r>
        <w:rPr>
          <w:noProof/>
        </w:rPr>
        <w:fldChar w:fldCharType="end"/>
      </w:r>
    </w:p>
    <w:p w14:paraId="177671CD" w14:textId="2D8DC674" w:rsidR="00B32B11" w:rsidRDefault="00B32B11">
      <w:pPr>
        <w:pStyle w:val="TOC5"/>
        <w:rPr>
          <w:rFonts w:asciiTheme="minorHAnsi" w:eastAsiaTheme="minorEastAsia" w:hAnsiTheme="minorHAnsi" w:cstheme="minorBidi"/>
          <w:noProof/>
          <w:sz w:val="22"/>
          <w:szCs w:val="22"/>
          <w:lang w:val="en-IN" w:eastAsia="en-IN"/>
        </w:rPr>
      </w:pPr>
      <w:r>
        <w:rPr>
          <w:noProof/>
        </w:rPr>
        <w:t>8.11.6.2.1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_Toc183581883 \h </w:instrText>
      </w:r>
      <w:r>
        <w:rPr>
          <w:noProof/>
        </w:rPr>
      </w:r>
      <w:r>
        <w:rPr>
          <w:noProof/>
        </w:rPr>
        <w:fldChar w:fldCharType="separate"/>
      </w:r>
      <w:r>
        <w:rPr>
          <w:noProof/>
        </w:rPr>
        <w:t>214</w:t>
      </w:r>
      <w:r>
        <w:rPr>
          <w:noProof/>
        </w:rPr>
        <w:fldChar w:fldCharType="end"/>
      </w:r>
    </w:p>
    <w:p w14:paraId="35F876B4" w14:textId="281DEB99" w:rsidR="00B32B11" w:rsidRDefault="00B32B11">
      <w:pPr>
        <w:pStyle w:val="TOC5"/>
        <w:rPr>
          <w:rFonts w:asciiTheme="minorHAnsi" w:eastAsiaTheme="minorEastAsia" w:hAnsiTheme="minorHAnsi" w:cstheme="minorBidi"/>
          <w:noProof/>
          <w:sz w:val="22"/>
          <w:szCs w:val="22"/>
          <w:lang w:val="en-IN" w:eastAsia="en-IN"/>
        </w:rPr>
      </w:pPr>
      <w:r>
        <w:rPr>
          <w:noProof/>
        </w:rPr>
        <w:t>8.11.6.2.2</w:t>
      </w:r>
      <w:r>
        <w:rPr>
          <w:rFonts w:asciiTheme="minorHAnsi" w:eastAsiaTheme="minorEastAsia" w:hAnsiTheme="minorHAnsi" w:cstheme="minorBidi"/>
          <w:noProof/>
          <w:sz w:val="22"/>
          <w:szCs w:val="22"/>
          <w:lang w:val="en-IN" w:eastAsia="en-IN"/>
        </w:rPr>
        <w:tab/>
      </w:r>
      <w:r>
        <w:rPr>
          <w:noProof/>
        </w:rPr>
        <w:t>Type: CommonEASInfo</w:t>
      </w:r>
      <w:r>
        <w:rPr>
          <w:noProof/>
        </w:rPr>
        <w:tab/>
      </w:r>
      <w:r>
        <w:rPr>
          <w:noProof/>
        </w:rPr>
        <w:fldChar w:fldCharType="begin"/>
      </w:r>
      <w:r>
        <w:rPr>
          <w:noProof/>
        </w:rPr>
        <w:instrText xml:space="preserve"> PAGEREF _Toc183581884 \h </w:instrText>
      </w:r>
      <w:r>
        <w:rPr>
          <w:noProof/>
        </w:rPr>
      </w:r>
      <w:r>
        <w:rPr>
          <w:noProof/>
        </w:rPr>
        <w:fldChar w:fldCharType="separate"/>
      </w:r>
      <w:r>
        <w:rPr>
          <w:noProof/>
        </w:rPr>
        <w:t>214</w:t>
      </w:r>
      <w:r>
        <w:rPr>
          <w:noProof/>
        </w:rPr>
        <w:fldChar w:fldCharType="end"/>
      </w:r>
    </w:p>
    <w:p w14:paraId="17EE97D5" w14:textId="2EA066E7" w:rsidR="00B32B11" w:rsidRDefault="00B32B11">
      <w:pPr>
        <w:pStyle w:val="TOC5"/>
        <w:rPr>
          <w:rFonts w:asciiTheme="minorHAnsi" w:eastAsiaTheme="minorEastAsia" w:hAnsiTheme="minorHAnsi" w:cstheme="minorBidi"/>
          <w:noProof/>
          <w:sz w:val="22"/>
          <w:szCs w:val="22"/>
          <w:lang w:val="en-IN" w:eastAsia="en-IN"/>
        </w:rPr>
      </w:pPr>
      <w:r>
        <w:rPr>
          <w:noProof/>
        </w:rPr>
        <w:t>8.11.6.2.3</w:t>
      </w:r>
      <w:r>
        <w:rPr>
          <w:rFonts w:asciiTheme="minorHAnsi" w:eastAsiaTheme="minorEastAsia" w:hAnsiTheme="minorHAnsi" w:cstheme="minorBidi"/>
          <w:noProof/>
          <w:sz w:val="22"/>
          <w:szCs w:val="22"/>
          <w:lang w:val="en-IN" w:eastAsia="en-IN"/>
        </w:rPr>
        <w:tab/>
      </w:r>
      <w:r>
        <w:rPr>
          <w:noProof/>
        </w:rPr>
        <w:t>Type: CommonEASInfoDecResp</w:t>
      </w:r>
      <w:r>
        <w:rPr>
          <w:noProof/>
        </w:rPr>
        <w:tab/>
      </w:r>
      <w:r>
        <w:rPr>
          <w:noProof/>
        </w:rPr>
        <w:fldChar w:fldCharType="begin"/>
      </w:r>
      <w:r>
        <w:rPr>
          <w:noProof/>
        </w:rPr>
        <w:instrText xml:space="preserve"> PAGEREF _Toc183581885 \h </w:instrText>
      </w:r>
      <w:r>
        <w:rPr>
          <w:noProof/>
        </w:rPr>
      </w:r>
      <w:r>
        <w:rPr>
          <w:noProof/>
        </w:rPr>
        <w:fldChar w:fldCharType="separate"/>
      </w:r>
      <w:r>
        <w:rPr>
          <w:noProof/>
        </w:rPr>
        <w:t>215</w:t>
      </w:r>
      <w:r>
        <w:rPr>
          <w:noProof/>
        </w:rPr>
        <w:fldChar w:fldCharType="end"/>
      </w:r>
    </w:p>
    <w:p w14:paraId="374381F3" w14:textId="53DD374F" w:rsidR="00B32B11" w:rsidRDefault="00B32B11">
      <w:pPr>
        <w:pStyle w:val="TOC5"/>
        <w:rPr>
          <w:rFonts w:asciiTheme="minorHAnsi" w:eastAsiaTheme="minorEastAsia" w:hAnsiTheme="minorHAnsi" w:cstheme="minorBidi"/>
          <w:noProof/>
          <w:sz w:val="22"/>
          <w:szCs w:val="22"/>
          <w:lang w:val="en-IN" w:eastAsia="en-IN"/>
        </w:rPr>
      </w:pPr>
      <w:r>
        <w:rPr>
          <w:noProof/>
        </w:rPr>
        <w:t>8.11.6.2.4</w:t>
      </w:r>
      <w:r>
        <w:rPr>
          <w:rFonts w:asciiTheme="minorHAnsi" w:eastAsiaTheme="minorEastAsia" w:hAnsiTheme="minorHAnsi" w:cstheme="minorBidi"/>
          <w:noProof/>
          <w:sz w:val="22"/>
          <w:szCs w:val="22"/>
          <w:lang w:val="en-IN" w:eastAsia="en-IN"/>
        </w:rPr>
        <w:tab/>
      </w:r>
      <w:r>
        <w:rPr>
          <w:noProof/>
        </w:rPr>
        <w:t>Type: GrpConnInfo</w:t>
      </w:r>
      <w:r>
        <w:rPr>
          <w:noProof/>
        </w:rPr>
        <w:tab/>
      </w:r>
      <w:r>
        <w:rPr>
          <w:noProof/>
        </w:rPr>
        <w:fldChar w:fldCharType="begin"/>
      </w:r>
      <w:r>
        <w:rPr>
          <w:noProof/>
        </w:rPr>
        <w:instrText xml:space="preserve"> PAGEREF _Toc183581886 \h </w:instrText>
      </w:r>
      <w:r>
        <w:rPr>
          <w:noProof/>
        </w:rPr>
      </w:r>
      <w:r>
        <w:rPr>
          <w:noProof/>
        </w:rPr>
        <w:fldChar w:fldCharType="separate"/>
      </w:r>
      <w:r>
        <w:rPr>
          <w:noProof/>
        </w:rPr>
        <w:t>215</w:t>
      </w:r>
      <w:r>
        <w:rPr>
          <w:noProof/>
        </w:rPr>
        <w:fldChar w:fldCharType="end"/>
      </w:r>
    </w:p>
    <w:p w14:paraId="33DD0A44" w14:textId="479570CF" w:rsidR="00B32B11" w:rsidRDefault="00B32B11">
      <w:pPr>
        <w:pStyle w:val="TOC4"/>
        <w:rPr>
          <w:rFonts w:asciiTheme="minorHAnsi" w:eastAsiaTheme="minorEastAsia" w:hAnsiTheme="minorHAnsi" w:cstheme="minorBidi"/>
          <w:noProof/>
          <w:sz w:val="22"/>
          <w:szCs w:val="22"/>
          <w:lang w:val="en-IN" w:eastAsia="en-IN"/>
        </w:rPr>
      </w:pPr>
      <w:r>
        <w:rPr>
          <w:noProof/>
        </w:rPr>
        <w:t>8.11</w:t>
      </w:r>
      <w:r w:rsidRPr="0065228B">
        <w:rPr>
          <w:noProof/>
          <w:lang w:val="en-US"/>
        </w:rPr>
        <w:t>.6.3</w:t>
      </w:r>
      <w:r>
        <w:rPr>
          <w:rFonts w:asciiTheme="minorHAnsi" w:eastAsiaTheme="minorEastAsia" w:hAnsiTheme="minorHAnsi" w:cstheme="minorBidi"/>
          <w:noProof/>
          <w:sz w:val="22"/>
          <w:szCs w:val="22"/>
          <w:lang w:val="en-IN" w:eastAsia="en-IN"/>
        </w:rPr>
        <w:tab/>
      </w:r>
      <w:r w:rsidRPr="0065228B">
        <w:rPr>
          <w:noProof/>
          <w:lang w:val="en-US"/>
        </w:rPr>
        <w:t>Simple data types and enumerations</w:t>
      </w:r>
      <w:r>
        <w:rPr>
          <w:noProof/>
        </w:rPr>
        <w:tab/>
      </w:r>
      <w:r>
        <w:rPr>
          <w:noProof/>
        </w:rPr>
        <w:fldChar w:fldCharType="begin"/>
      </w:r>
      <w:r>
        <w:rPr>
          <w:noProof/>
        </w:rPr>
        <w:instrText xml:space="preserve"> PAGEREF _Toc183581887 \h </w:instrText>
      </w:r>
      <w:r>
        <w:rPr>
          <w:noProof/>
        </w:rPr>
      </w:r>
      <w:r>
        <w:rPr>
          <w:noProof/>
        </w:rPr>
        <w:fldChar w:fldCharType="separate"/>
      </w:r>
      <w:r>
        <w:rPr>
          <w:noProof/>
        </w:rPr>
        <w:t>215</w:t>
      </w:r>
      <w:r>
        <w:rPr>
          <w:noProof/>
        </w:rPr>
        <w:fldChar w:fldCharType="end"/>
      </w:r>
    </w:p>
    <w:p w14:paraId="41DF9504" w14:textId="7D45F591" w:rsidR="00B32B11" w:rsidRDefault="00B32B11">
      <w:pPr>
        <w:pStyle w:val="TOC5"/>
        <w:rPr>
          <w:rFonts w:asciiTheme="minorHAnsi" w:eastAsiaTheme="minorEastAsia" w:hAnsiTheme="minorHAnsi" w:cstheme="minorBidi"/>
          <w:noProof/>
          <w:sz w:val="22"/>
          <w:szCs w:val="22"/>
          <w:lang w:val="en-IN" w:eastAsia="en-IN"/>
        </w:rPr>
      </w:pPr>
      <w:r>
        <w:rPr>
          <w:noProof/>
        </w:rPr>
        <w:t>8.11.6.3.1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_Toc183581888 \h </w:instrText>
      </w:r>
      <w:r>
        <w:rPr>
          <w:noProof/>
        </w:rPr>
      </w:r>
      <w:r>
        <w:rPr>
          <w:noProof/>
        </w:rPr>
        <w:fldChar w:fldCharType="separate"/>
      </w:r>
      <w:r>
        <w:rPr>
          <w:noProof/>
        </w:rPr>
        <w:t>215</w:t>
      </w:r>
      <w:r>
        <w:rPr>
          <w:noProof/>
        </w:rPr>
        <w:fldChar w:fldCharType="end"/>
      </w:r>
    </w:p>
    <w:p w14:paraId="39648AC7" w14:textId="375C6786" w:rsidR="00B32B11" w:rsidRDefault="00B32B11">
      <w:pPr>
        <w:pStyle w:val="TOC5"/>
        <w:rPr>
          <w:rFonts w:asciiTheme="minorHAnsi" w:eastAsiaTheme="minorEastAsia" w:hAnsiTheme="minorHAnsi" w:cstheme="minorBidi"/>
          <w:noProof/>
          <w:sz w:val="22"/>
          <w:szCs w:val="22"/>
          <w:lang w:val="en-IN" w:eastAsia="en-IN"/>
        </w:rPr>
      </w:pPr>
      <w:r>
        <w:rPr>
          <w:noProof/>
        </w:rPr>
        <w:t>8.11.6.3.2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_Toc183581889 \h </w:instrText>
      </w:r>
      <w:r>
        <w:rPr>
          <w:noProof/>
        </w:rPr>
      </w:r>
      <w:r>
        <w:rPr>
          <w:noProof/>
        </w:rPr>
        <w:fldChar w:fldCharType="separate"/>
      </w:r>
      <w:r>
        <w:rPr>
          <w:noProof/>
        </w:rPr>
        <w:t>215</w:t>
      </w:r>
      <w:r>
        <w:rPr>
          <w:noProof/>
        </w:rPr>
        <w:fldChar w:fldCharType="end"/>
      </w:r>
    </w:p>
    <w:p w14:paraId="612CC357" w14:textId="6462AF03" w:rsidR="00B32B11" w:rsidRDefault="00B32B11">
      <w:pPr>
        <w:pStyle w:val="TOC4"/>
        <w:rPr>
          <w:rFonts w:asciiTheme="minorHAnsi" w:eastAsiaTheme="minorEastAsia" w:hAnsiTheme="minorHAnsi" w:cstheme="minorBidi"/>
          <w:noProof/>
          <w:sz w:val="22"/>
          <w:szCs w:val="22"/>
          <w:lang w:val="en-IN" w:eastAsia="en-IN"/>
        </w:rPr>
      </w:pPr>
      <w:r>
        <w:rPr>
          <w:noProof/>
        </w:rPr>
        <w:t>8.11</w:t>
      </w:r>
      <w:r w:rsidRPr="0065228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_Toc183581890 \h </w:instrText>
      </w:r>
      <w:r>
        <w:rPr>
          <w:noProof/>
        </w:rPr>
      </w:r>
      <w:r>
        <w:rPr>
          <w:noProof/>
        </w:rPr>
        <w:fldChar w:fldCharType="separate"/>
      </w:r>
      <w:r>
        <w:rPr>
          <w:noProof/>
        </w:rPr>
        <w:t>215</w:t>
      </w:r>
      <w:r>
        <w:rPr>
          <w:noProof/>
        </w:rPr>
        <w:fldChar w:fldCharType="end"/>
      </w:r>
    </w:p>
    <w:p w14:paraId="0D4ED2A6" w14:textId="34502D2A" w:rsidR="00B32B11" w:rsidRDefault="00B32B11">
      <w:pPr>
        <w:pStyle w:val="TOC4"/>
        <w:rPr>
          <w:rFonts w:asciiTheme="minorHAnsi" w:eastAsiaTheme="minorEastAsia" w:hAnsiTheme="minorHAnsi" w:cstheme="minorBidi"/>
          <w:noProof/>
          <w:sz w:val="22"/>
          <w:szCs w:val="22"/>
          <w:lang w:val="en-IN" w:eastAsia="en-IN"/>
        </w:rPr>
      </w:pPr>
      <w:r>
        <w:rPr>
          <w:noProof/>
        </w:rPr>
        <w:t>8.11.6.5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_Toc183581891 \h </w:instrText>
      </w:r>
      <w:r>
        <w:rPr>
          <w:noProof/>
        </w:rPr>
      </w:r>
      <w:r>
        <w:rPr>
          <w:noProof/>
        </w:rPr>
        <w:fldChar w:fldCharType="separate"/>
      </w:r>
      <w:r>
        <w:rPr>
          <w:noProof/>
        </w:rPr>
        <w:t>216</w:t>
      </w:r>
      <w:r>
        <w:rPr>
          <w:noProof/>
        </w:rPr>
        <w:fldChar w:fldCharType="end"/>
      </w:r>
    </w:p>
    <w:p w14:paraId="23F3EF51" w14:textId="38216092" w:rsidR="00B32B11" w:rsidRDefault="00B32B11">
      <w:pPr>
        <w:pStyle w:val="TOC5"/>
        <w:rPr>
          <w:rFonts w:asciiTheme="minorHAnsi" w:eastAsiaTheme="minorEastAsia" w:hAnsiTheme="minorHAnsi" w:cstheme="minorBidi"/>
          <w:noProof/>
          <w:sz w:val="22"/>
          <w:szCs w:val="22"/>
          <w:lang w:val="en-IN" w:eastAsia="en-IN"/>
        </w:rPr>
      </w:pPr>
      <w:r>
        <w:rPr>
          <w:noProof/>
        </w:rPr>
        <w:t>8.11.6.5.1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_Toc183581892 \h </w:instrText>
      </w:r>
      <w:r>
        <w:rPr>
          <w:noProof/>
        </w:rPr>
      </w:r>
      <w:r>
        <w:rPr>
          <w:noProof/>
        </w:rPr>
        <w:fldChar w:fldCharType="separate"/>
      </w:r>
      <w:r>
        <w:rPr>
          <w:noProof/>
        </w:rPr>
        <w:t>216</w:t>
      </w:r>
      <w:r>
        <w:rPr>
          <w:noProof/>
        </w:rPr>
        <w:fldChar w:fldCharType="end"/>
      </w:r>
    </w:p>
    <w:p w14:paraId="6030B510" w14:textId="35192D61" w:rsidR="00B32B11" w:rsidRDefault="00B32B11">
      <w:pPr>
        <w:pStyle w:val="TOC3"/>
        <w:rPr>
          <w:rFonts w:asciiTheme="minorHAnsi" w:eastAsiaTheme="minorEastAsia" w:hAnsiTheme="minorHAnsi" w:cstheme="minorBidi"/>
          <w:noProof/>
          <w:sz w:val="22"/>
          <w:szCs w:val="22"/>
          <w:lang w:val="en-IN" w:eastAsia="en-IN"/>
        </w:rPr>
      </w:pPr>
      <w:r>
        <w:rPr>
          <w:noProof/>
        </w:rPr>
        <w:t>8.11.7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_Toc183581893 \h </w:instrText>
      </w:r>
      <w:r>
        <w:rPr>
          <w:noProof/>
        </w:rPr>
      </w:r>
      <w:r>
        <w:rPr>
          <w:noProof/>
        </w:rPr>
        <w:fldChar w:fldCharType="separate"/>
      </w:r>
      <w:r>
        <w:rPr>
          <w:noProof/>
        </w:rPr>
        <w:t>216</w:t>
      </w:r>
      <w:r>
        <w:rPr>
          <w:noProof/>
        </w:rPr>
        <w:fldChar w:fldCharType="end"/>
      </w:r>
    </w:p>
    <w:p w14:paraId="479F2152" w14:textId="29BC3481" w:rsidR="00B32B11" w:rsidRDefault="00B32B11">
      <w:pPr>
        <w:pStyle w:val="TOC4"/>
        <w:rPr>
          <w:rFonts w:asciiTheme="minorHAnsi" w:eastAsiaTheme="minorEastAsia" w:hAnsiTheme="minorHAnsi" w:cstheme="minorBidi"/>
          <w:noProof/>
          <w:sz w:val="22"/>
          <w:szCs w:val="22"/>
          <w:lang w:val="en-IN" w:eastAsia="en-IN"/>
        </w:rPr>
      </w:pPr>
      <w:r>
        <w:rPr>
          <w:noProof/>
        </w:rPr>
        <w:t>8.11.7.1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_Toc183581894 \h </w:instrText>
      </w:r>
      <w:r>
        <w:rPr>
          <w:noProof/>
        </w:rPr>
      </w:r>
      <w:r>
        <w:rPr>
          <w:noProof/>
        </w:rPr>
        <w:fldChar w:fldCharType="separate"/>
      </w:r>
      <w:r>
        <w:rPr>
          <w:noProof/>
        </w:rPr>
        <w:t>216</w:t>
      </w:r>
      <w:r>
        <w:rPr>
          <w:noProof/>
        </w:rPr>
        <w:fldChar w:fldCharType="end"/>
      </w:r>
    </w:p>
    <w:p w14:paraId="3ECE1FF4" w14:textId="6E7272D6" w:rsidR="00B32B11" w:rsidRDefault="00B32B11">
      <w:pPr>
        <w:pStyle w:val="TOC4"/>
        <w:rPr>
          <w:rFonts w:asciiTheme="minorHAnsi" w:eastAsiaTheme="minorEastAsia" w:hAnsiTheme="minorHAnsi" w:cstheme="minorBidi"/>
          <w:noProof/>
          <w:sz w:val="22"/>
          <w:szCs w:val="22"/>
          <w:lang w:val="en-IN" w:eastAsia="en-IN"/>
        </w:rPr>
      </w:pPr>
      <w:r>
        <w:rPr>
          <w:noProof/>
        </w:rPr>
        <w:t>8.11.7.2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_Toc183581895 \h </w:instrText>
      </w:r>
      <w:r>
        <w:rPr>
          <w:noProof/>
        </w:rPr>
      </w:r>
      <w:r>
        <w:rPr>
          <w:noProof/>
        </w:rPr>
        <w:fldChar w:fldCharType="separate"/>
      </w:r>
      <w:r>
        <w:rPr>
          <w:noProof/>
        </w:rPr>
        <w:t>216</w:t>
      </w:r>
      <w:r>
        <w:rPr>
          <w:noProof/>
        </w:rPr>
        <w:fldChar w:fldCharType="end"/>
      </w:r>
    </w:p>
    <w:p w14:paraId="04ACB354" w14:textId="38E0AFE8" w:rsidR="00B32B11" w:rsidRDefault="00B32B11">
      <w:pPr>
        <w:pStyle w:val="TOC4"/>
        <w:rPr>
          <w:rFonts w:asciiTheme="minorHAnsi" w:eastAsiaTheme="minorEastAsia" w:hAnsiTheme="minorHAnsi" w:cstheme="minorBidi"/>
          <w:noProof/>
          <w:sz w:val="22"/>
          <w:szCs w:val="22"/>
          <w:lang w:val="en-IN" w:eastAsia="en-IN"/>
        </w:rPr>
      </w:pPr>
      <w:r>
        <w:rPr>
          <w:noProof/>
        </w:rPr>
        <w:t>8.11.7.3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_Toc183581896 \h </w:instrText>
      </w:r>
      <w:r>
        <w:rPr>
          <w:noProof/>
        </w:rPr>
      </w:r>
      <w:r>
        <w:rPr>
          <w:noProof/>
        </w:rPr>
        <w:fldChar w:fldCharType="separate"/>
      </w:r>
      <w:r>
        <w:rPr>
          <w:noProof/>
        </w:rPr>
        <w:t>216</w:t>
      </w:r>
      <w:r>
        <w:rPr>
          <w:noProof/>
        </w:rPr>
        <w:fldChar w:fldCharType="end"/>
      </w:r>
    </w:p>
    <w:p w14:paraId="70684F44" w14:textId="0AFF54F9" w:rsidR="00B32B11" w:rsidRDefault="00B32B11">
      <w:pPr>
        <w:pStyle w:val="TOC3"/>
        <w:rPr>
          <w:rFonts w:asciiTheme="minorHAnsi" w:eastAsiaTheme="minorEastAsia" w:hAnsiTheme="minorHAnsi" w:cstheme="minorBidi"/>
          <w:noProof/>
          <w:sz w:val="22"/>
          <w:szCs w:val="22"/>
          <w:lang w:val="en-IN" w:eastAsia="en-IN"/>
        </w:rPr>
      </w:pPr>
      <w:r>
        <w:rPr>
          <w:noProof/>
        </w:rPr>
        <w:t>8.11.8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_Toc183581897 \h </w:instrText>
      </w:r>
      <w:r>
        <w:rPr>
          <w:noProof/>
        </w:rPr>
      </w:r>
      <w:r>
        <w:rPr>
          <w:noProof/>
        </w:rPr>
        <w:fldChar w:fldCharType="separate"/>
      </w:r>
      <w:r>
        <w:rPr>
          <w:noProof/>
        </w:rPr>
        <w:t>216</w:t>
      </w:r>
      <w:r>
        <w:rPr>
          <w:noProof/>
        </w:rPr>
        <w:fldChar w:fldCharType="end"/>
      </w:r>
    </w:p>
    <w:p w14:paraId="6CB5D4EB" w14:textId="0C80783B" w:rsidR="00B32B11" w:rsidRDefault="00B32B11">
      <w:pPr>
        <w:pStyle w:val="TOC2"/>
        <w:rPr>
          <w:rFonts w:asciiTheme="minorHAnsi" w:eastAsiaTheme="minorEastAsia" w:hAnsiTheme="minorHAnsi" w:cstheme="minorBidi"/>
          <w:noProof/>
          <w:sz w:val="22"/>
          <w:szCs w:val="22"/>
          <w:lang w:val="en-IN" w:eastAsia="en-IN"/>
        </w:rPr>
      </w:pPr>
      <w:r>
        <w:rPr>
          <w:noProof/>
        </w:rPr>
        <w:t>8.12</w:t>
      </w:r>
      <w:r>
        <w:rPr>
          <w:rFonts w:asciiTheme="minorHAnsi" w:eastAsiaTheme="minorEastAsia" w:hAnsiTheme="minorHAnsi" w:cstheme="minorBidi"/>
          <w:noProof/>
          <w:sz w:val="22"/>
          <w:szCs w:val="22"/>
          <w:lang w:val="en-IN" w:eastAsia="en-IN"/>
        </w:rPr>
        <w:tab/>
      </w:r>
      <w:r>
        <w:rPr>
          <w:noProof/>
        </w:rPr>
        <w:t>Eees_TrafficInfluenceEAS API</w:t>
      </w:r>
      <w:r>
        <w:rPr>
          <w:noProof/>
        </w:rPr>
        <w:tab/>
      </w:r>
      <w:r>
        <w:rPr>
          <w:noProof/>
        </w:rPr>
        <w:fldChar w:fldCharType="begin"/>
      </w:r>
      <w:r>
        <w:rPr>
          <w:noProof/>
        </w:rPr>
        <w:instrText xml:space="preserve"> PAGEREF _Toc183581898 \h </w:instrText>
      </w:r>
      <w:r>
        <w:rPr>
          <w:noProof/>
        </w:rPr>
      </w:r>
      <w:r>
        <w:rPr>
          <w:noProof/>
        </w:rPr>
        <w:fldChar w:fldCharType="separate"/>
      </w:r>
      <w:r>
        <w:rPr>
          <w:noProof/>
        </w:rPr>
        <w:t>216</w:t>
      </w:r>
      <w:r>
        <w:rPr>
          <w:noProof/>
        </w:rPr>
        <w:fldChar w:fldCharType="end"/>
      </w:r>
    </w:p>
    <w:p w14:paraId="16B626E5" w14:textId="7185A38C" w:rsidR="00B32B11" w:rsidRDefault="00B32B11">
      <w:pPr>
        <w:pStyle w:val="TOC3"/>
        <w:rPr>
          <w:rFonts w:asciiTheme="minorHAnsi" w:eastAsiaTheme="minorEastAsia" w:hAnsiTheme="minorHAnsi" w:cstheme="minorBidi"/>
          <w:noProof/>
          <w:sz w:val="22"/>
          <w:szCs w:val="22"/>
          <w:lang w:val="en-IN" w:eastAsia="en-IN"/>
        </w:rPr>
      </w:pPr>
      <w:r>
        <w:rPr>
          <w:noProof/>
        </w:rPr>
        <w:t>8.12.1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_Toc183581899 \h </w:instrText>
      </w:r>
      <w:r>
        <w:rPr>
          <w:noProof/>
        </w:rPr>
      </w:r>
      <w:r>
        <w:rPr>
          <w:noProof/>
        </w:rPr>
        <w:fldChar w:fldCharType="separate"/>
      </w:r>
      <w:r>
        <w:rPr>
          <w:noProof/>
        </w:rPr>
        <w:t>216</w:t>
      </w:r>
      <w:r>
        <w:rPr>
          <w:noProof/>
        </w:rPr>
        <w:fldChar w:fldCharType="end"/>
      </w:r>
    </w:p>
    <w:p w14:paraId="64FEEBD7" w14:textId="35C0B9EC" w:rsidR="00B32B11" w:rsidRDefault="00B32B11">
      <w:pPr>
        <w:pStyle w:val="TOC3"/>
        <w:rPr>
          <w:rFonts w:asciiTheme="minorHAnsi" w:eastAsiaTheme="minorEastAsia" w:hAnsiTheme="minorHAnsi" w:cstheme="minorBidi"/>
          <w:noProof/>
          <w:sz w:val="22"/>
          <w:szCs w:val="22"/>
          <w:lang w:val="en-IN" w:eastAsia="en-IN"/>
        </w:rPr>
      </w:pPr>
      <w:r>
        <w:rPr>
          <w:noProof/>
        </w:rPr>
        <w:t>8.12.2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_Toc183581900 \h </w:instrText>
      </w:r>
      <w:r>
        <w:rPr>
          <w:noProof/>
        </w:rPr>
      </w:r>
      <w:r>
        <w:rPr>
          <w:noProof/>
        </w:rPr>
        <w:fldChar w:fldCharType="separate"/>
      </w:r>
      <w:r>
        <w:rPr>
          <w:noProof/>
        </w:rPr>
        <w:t>217</w:t>
      </w:r>
      <w:r>
        <w:rPr>
          <w:noProof/>
        </w:rPr>
        <w:fldChar w:fldCharType="end"/>
      </w:r>
    </w:p>
    <w:p w14:paraId="22AA9057" w14:textId="5555B762" w:rsidR="00B32B11" w:rsidRDefault="00B32B11">
      <w:pPr>
        <w:pStyle w:val="TOC3"/>
        <w:rPr>
          <w:rFonts w:asciiTheme="minorHAnsi" w:eastAsiaTheme="minorEastAsia" w:hAnsiTheme="minorHAnsi" w:cstheme="minorBidi"/>
          <w:noProof/>
          <w:sz w:val="22"/>
          <w:szCs w:val="22"/>
          <w:lang w:val="en-IN" w:eastAsia="en-IN"/>
        </w:rPr>
      </w:pPr>
      <w:r>
        <w:rPr>
          <w:noProof/>
        </w:rPr>
        <w:t>8.12.3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_Toc183581901 \h </w:instrText>
      </w:r>
      <w:r>
        <w:rPr>
          <w:noProof/>
        </w:rPr>
      </w:r>
      <w:r>
        <w:rPr>
          <w:noProof/>
        </w:rPr>
        <w:fldChar w:fldCharType="separate"/>
      </w:r>
      <w:r>
        <w:rPr>
          <w:noProof/>
        </w:rPr>
        <w:t>217</w:t>
      </w:r>
      <w:r>
        <w:rPr>
          <w:noProof/>
        </w:rPr>
        <w:fldChar w:fldCharType="end"/>
      </w:r>
    </w:p>
    <w:p w14:paraId="04702F67" w14:textId="104C1605" w:rsidR="00B32B11" w:rsidRDefault="00B32B11">
      <w:pPr>
        <w:pStyle w:val="TOC4"/>
        <w:rPr>
          <w:rFonts w:asciiTheme="minorHAnsi" w:eastAsiaTheme="minorEastAsia" w:hAnsiTheme="minorHAnsi" w:cstheme="minorBidi"/>
          <w:noProof/>
          <w:sz w:val="22"/>
          <w:szCs w:val="22"/>
          <w:lang w:val="en-IN" w:eastAsia="en-IN"/>
        </w:rPr>
      </w:pPr>
      <w:r>
        <w:rPr>
          <w:noProof/>
        </w:rPr>
        <w:t>8.12.3.1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_Toc183581902 \h </w:instrText>
      </w:r>
      <w:r>
        <w:rPr>
          <w:noProof/>
        </w:rPr>
      </w:r>
      <w:r>
        <w:rPr>
          <w:noProof/>
        </w:rPr>
        <w:fldChar w:fldCharType="separate"/>
      </w:r>
      <w:r>
        <w:rPr>
          <w:noProof/>
        </w:rPr>
        <w:t>217</w:t>
      </w:r>
      <w:r>
        <w:rPr>
          <w:noProof/>
        </w:rPr>
        <w:fldChar w:fldCharType="end"/>
      </w:r>
    </w:p>
    <w:p w14:paraId="5ED73511" w14:textId="2A74A7D6" w:rsidR="00B32B11" w:rsidRDefault="00B32B11">
      <w:pPr>
        <w:pStyle w:val="TOC4"/>
        <w:rPr>
          <w:rFonts w:asciiTheme="minorHAnsi" w:eastAsiaTheme="minorEastAsia" w:hAnsiTheme="minorHAnsi" w:cstheme="minorBidi"/>
          <w:noProof/>
          <w:sz w:val="22"/>
          <w:szCs w:val="22"/>
          <w:lang w:val="en-IN" w:eastAsia="en-IN"/>
        </w:rPr>
      </w:pPr>
      <w:r>
        <w:rPr>
          <w:noProof/>
        </w:rPr>
        <w:t>8.12.3.2</w:t>
      </w:r>
      <w:r>
        <w:rPr>
          <w:rFonts w:asciiTheme="minorHAnsi" w:eastAsiaTheme="minorEastAsia" w:hAnsiTheme="minorHAnsi" w:cstheme="minorBidi"/>
          <w:noProof/>
          <w:sz w:val="22"/>
          <w:szCs w:val="22"/>
          <w:lang w:val="en-IN" w:eastAsia="en-IN"/>
        </w:rPr>
        <w:tab/>
      </w:r>
      <w:r>
        <w:rPr>
          <w:noProof/>
        </w:rPr>
        <w:t>Resource: Application Traffic Influence</w:t>
      </w:r>
      <w:r>
        <w:rPr>
          <w:noProof/>
        </w:rPr>
        <w:tab/>
      </w:r>
      <w:r>
        <w:rPr>
          <w:noProof/>
        </w:rPr>
        <w:fldChar w:fldCharType="begin"/>
      </w:r>
      <w:r>
        <w:rPr>
          <w:noProof/>
        </w:rPr>
        <w:instrText xml:space="preserve"> PAGEREF _Toc183581903 \h </w:instrText>
      </w:r>
      <w:r>
        <w:rPr>
          <w:noProof/>
        </w:rPr>
      </w:r>
      <w:r>
        <w:rPr>
          <w:noProof/>
        </w:rPr>
        <w:fldChar w:fldCharType="separate"/>
      </w:r>
      <w:r>
        <w:rPr>
          <w:noProof/>
        </w:rPr>
        <w:t>218</w:t>
      </w:r>
      <w:r>
        <w:rPr>
          <w:noProof/>
        </w:rPr>
        <w:fldChar w:fldCharType="end"/>
      </w:r>
    </w:p>
    <w:p w14:paraId="011BC54A" w14:textId="1D673C1F" w:rsidR="00B32B11" w:rsidRDefault="00B32B11">
      <w:pPr>
        <w:pStyle w:val="TOC5"/>
        <w:rPr>
          <w:rFonts w:asciiTheme="minorHAnsi" w:eastAsiaTheme="minorEastAsia" w:hAnsiTheme="minorHAnsi" w:cstheme="minorBidi"/>
          <w:noProof/>
          <w:sz w:val="22"/>
          <w:szCs w:val="22"/>
          <w:lang w:val="en-IN" w:eastAsia="en-IN"/>
        </w:rPr>
      </w:pPr>
      <w:r>
        <w:rPr>
          <w:noProof/>
        </w:rPr>
        <w:t>8.12.3.2.1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_Toc183581904 \h </w:instrText>
      </w:r>
      <w:r>
        <w:rPr>
          <w:noProof/>
        </w:rPr>
      </w:r>
      <w:r>
        <w:rPr>
          <w:noProof/>
        </w:rPr>
        <w:fldChar w:fldCharType="separate"/>
      </w:r>
      <w:r>
        <w:rPr>
          <w:noProof/>
        </w:rPr>
        <w:t>218</w:t>
      </w:r>
      <w:r>
        <w:rPr>
          <w:noProof/>
        </w:rPr>
        <w:fldChar w:fldCharType="end"/>
      </w:r>
    </w:p>
    <w:p w14:paraId="216C61E1" w14:textId="5307698F" w:rsidR="00B32B11" w:rsidRDefault="00B32B11">
      <w:pPr>
        <w:pStyle w:val="TOC5"/>
        <w:rPr>
          <w:rFonts w:asciiTheme="minorHAnsi" w:eastAsiaTheme="minorEastAsia" w:hAnsiTheme="minorHAnsi" w:cstheme="minorBidi"/>
          <w:noProof/>
          <w:sz w:val="22"/>
          <w:szCs w:val="22"/>
          <w:lang w:val="en-IN" w:eastAsia="en-IN"/>
        </w:rPr>
      </w:pPr>
      <w:r>
        <w:rPr>
          <w:noProof/>
        </w:rPr>
        <w:t>8.12.3.2.2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_Toc183581905 \h </w:instrText>
      </w:r>
      <w:r>
        <w:rPr>
          <w:noProof/>
        </w:rPr>
      </w:r>
      <w:r>
        <w:rPr>
          <w:noProof/>
        </w:rPr>
        <w:fldChar w:fldCharType="separate"/>
      </w:r>
      <w:r>
        <w:rPr>
          <w:noProof/>
        </w:rPr>
        <w:t>218</w:t>
      </w:r>
      <w:r>
        <w:rPr>
          <w:noProof/>
        </w:rPr>
        <w:fldChar w:fldCharType="end"/>
      </w:r>
    </w:p>
    <w:p w14:paraId="55F3BED8" w14:textId="4D27D4D5" w:rsidR="00B32B11" w:rsidRDefault="00B32B11">
      <w:pPr>
        <w:pStyle w:val="TOC5"/>
        <w:rPr>
          <w:rFonts w:asciiTheme="minorHAnsi" w:eastAsiaTheme="minorEastAsia" w:hAnsiTheme="minorHAnsi" w:cstheme="minorBidi"/>
          <w:noProof/>
          <w:sz w:val="22"/>
          <w:szCs w:val="22"/>
          <w:lang w:val="en-IN" w:eastAsia="en-IN"/>
        </w:rPr>
      </w:pPr>
      <w:r>
        <w:rPr>
          <w:noProof/>
        </w:rPr>
        <w:t>8.12.3.2.3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_Toc183581906 \h </w:instrText>
      </w:r>
      <w:r>
        <w:rPr>
          <w:noProof/>
        </w:rPr>
      </w:r>
      <w:r>
        <w:rPr>
          <w:noProof/>
        </w:rPr>
        <w:fldChar w:fldCharType="separate"/>
      </w:r>
      <w:r>
        <w:rPr>
          <w:noProof/>
        </w:rPr>
        <w:t>218</w:t>
      </w:r>
      <w:r>
        <w:rPr>
          <w:noProof/>
        </w:rPr>
        <w:fldChar w:fldCharType="end"/>
      </w:r>
    </w:p>
    <w:p w14:paraId="02ED3C1A" w14:textId="1093359A" w:rsidR="00B32B11" w:rsidRDefault="00B32B11">
      <w:pPr>
        <w:pStyle w:val="TOC6"/>
        <w:rPr>
          <w:rFonts w:asciiTheme="minorHAnsi" w:eastAsiaTheme="minorEastAsia" w:hAnsiTheme="minorHAnsi" w:cstheme="minorBidi"/>
          <w:noProof/>
          <w:sz w:val="22"/>
          <w:szCs w:val="22"/>
          <w:lang w:val="en-IN" w:eastAsia="en-IN"/>
        </w:rPr>
      </w:pPr>
      <w:r>
        <w:rPr>
          <w:noProof/>
        </w:rPr>
        <w:t>8.12.3.2.3.1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_Toc183581907 \h </w:instrText>
      </w:r>
      <w:r>
        <w:rPr>
          <w:noProof/>
        </w:rPr>
      </w:r>
      <w:r>
        <w:rPr>
          <w:noProof/>
        </w:rPr>
        <w:fldChar w:fldCharType="separate"/>
      </w:r>
      <w:r>
        <w:rPr>
          <w:noProof/>
        </w:rPr>
        <w:t>218</w:t>
      </w:r>
      <w:r>
        <w:rPr>
          <w:noProof/>
        </w:rPr>
        <w:fldChar w:fldCharType="end"/>
      </w:r>
    </w:p>
    <w:p w14:paraId="62276226" w14:textId="6094A371" w:rsidR="00B32B11" w:rsidRDefault="00B32B11">
      <w:pPr>
        <w:pStyle w:val="TOC5"/>
        <w:rPr>
          <w:rFonts w:asciiTheme="minorHAnsi" w:eastAsiaTheme="minorEastAsia" w:hAnsiTheme="minorHAnsi" w:cstheme="minorBidi"/>
          <w:noProof/>
          <w:sz w:val="22"/>
          <w:szCs w:val="22"/>
          <w:lang w:val="en-IN" w:eastAsia="en-IN"/>
        </w:rPr>
      </w:pPr>
      <w:r>
        <w:rPr>
          <w:noProof/>
        </w:rPr>
        <w:t>8.12.3.2.4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_Toc183581908 \h </w:instrText>
      </w:r>
      <w:r>
        <w:rPr>
          <w:noProof/>
        </w:rPr>
      </w:r>
      <w:r>
        <w:rPr>
          <w:noProof/>
        </w:rPr>
        <w:fldChar w:fldCharType="separate"/>
      </w:r>
      <w:r>
        <w:rPr>
          <w:noProof/>
        </w:rPr>
        <w:t>219</w:t>
      </w:r>
      <w:r>
        <w:rPr>
          <w:noProof/>
        </w:rPr>
        <w:fldChar w:fldCharType="end"/>
      </w:r>
    </w:p>
    <w:p w14:paraId="1BED2832" w14:textId="41C7E280" w:rsidR="00B32B11" w:rsidRDefault="00B32B11">
      <w:pPr>
        <w:pStyle w:val="TOC4"/>
        <w:rPr>
          <w:rFonts w:asciiTheme="minorHAnsi" w:eastAsiaTheme="minorEastAsia" w:hAnsiTheme="minorHAnsi" w:cstheme="minorBidi"/>
          <w:noProof/>
          <w:sz w:val="22"/>
          <w:szCs w:val="22"/>
          <w:lang w:val="en-IN" w:eastAsia="en-IN"/>
        </w:rPr>
      </w:pPr>
      <w:r>
        <w:rPr>
          <w:noProof/>
        </w:rPr>
        <w:t>8.12.3.3</w:t>
      </w:r>
      <w:r>
        <w:rPr>
          <w:rFonts w:asciiTheme="minorHAnsi" w:eastAsiaTheme="minorEastAsia" w:hAnsiTheme="minorHAnsi" w:cstheme="minorBidi"/>
          <w:noProof/>
          <w:sz w:val="22"/>
          <w:szCs w:val="22"/>
          <w:lang w:val="en-IN" w:eastAsia="en-IN"/>
        </w:rPr>
        <w:tab/>
      </w:r>
      <w:r>
        <w:rPr>
          <w:noProof/>
        </w:rPr>
        <w:t>Resource: Individual Application Traffic Influence</w:t>
      </w:r>
      <w:r>
        <w:rPr>
          <w:noProof/>
        </w:rPr>
        <w:tab/>
      </w:r>
      <w:r>
        <w:rPr>
          <w:noProof/>
        </w:rPr>
        <w:fldChar w:fldCharType="begin"/>
      </w:r>
      <w:r>
        <w:rPr>
          <w:noProof/>
        </w:rPr>
        <w:instrText xml:space="preserve"> PAGEREF _Toc183581909 \h </w:instrText>
      </w:r>
      <w:r>
        <w:rPr>
          <w:noProof/>
        </w:rPr>
      </w:r>
      <w:r>
        <w:rPr>
          <w:noProof/>
        </w:rPr>
        <w:fldChar w:fldCharType="separate"/>
      </w:r>
      <w:r>
        <w:rPr>
          <w:noProof/>
        </w:rPr>
        <w:t>219</w:t>
      </w:r>
      <w:r>
        <w:rPr>
          <w:noProof/>
        </w:rPr>
        <w:fldChar w:fldCharType="end"/>
      </w:r>
    </w:p>
    <w:p w14:paraId="742BCF37" w14:textId="5DD62A6A" w:rsidR="00B32B11" w:rsidRDefault="00B32B11">
      <w:pPr>
        <w:pStyle w:val="TOC5"/>
        <w:rPr>
          <w:rFonts w:asciiTheme="minorHAnsi" w:eastAsiaTheme="minorEastAsia" w:hAnsiTheme="minorHAnsi" w:cstheme="minorBidi"/>
          <w:noProof/>
          <w:sz w:val="22"/>
          <w:szCs w:val="22"/>
          <w:lang w:val="en-IN" w:eastAsia="en-IN"/>
        </w:rPr>
      </w:pPr>
      <w:r>
        <w:rPr>
          <w:noProof/>
        </w:rPr>
        <w:t>8.12.3.3.1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_Toc183581910 \h </w:instrText>
      </w:r>
      <w:r>
        <w:rPr>
          <w:noProof/>
        </w:rPr>
      </w:r>
      <w:r>
        <w:rPr>
          <w:noProof/>
        </w:rPr>
        <w:fldChar w:fldCharType="separate"/>
      </w:r>
      <w:r>
        <w:rPr>
          <w:noProof/>
        </w:rPr>
        <w:t>219</w:t>
      </w:r>
      <w:r>
        <w:rPr>
          <w:noProof/>
        </w:rPr>
        <w:fldChar w:fldCharType="end"/>
      </w:r>
    </w:p>
    <w:p w14:paraId="4FB97501" w14:textId="61A5BE07" w:rsidR="00B32B11" w:rsidRDefault="00B32B11">
      <w:pPr>
        <w:pStyle w:val="TOC5"/>
        <w:rPr>
          <w:rFonts w:asciiTheme="minorHAnsi" w:eastAsiaTheme="minorEastAsia" w:hAnsiTheme="minorHAnsi" w:cstheme="minorBidi"/>
          <w:noProof/>
          <w:sz w:val="22"/>
          <w:szCs w:val="22"/>
          <w:lang w:val="en-IN" w:eastAsia="en-IN"/>
        </w:rPr>
      </w:pPr>
      <w:r>
        <w:rPr>
          <w:noProof/>
        </w:rPr>
        <w:t>8.12.3.3.2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_Toc183581911 \h </w:instrText>
      </w:r>
      <w:r>
        <w:rPr>
          <w:noProof/>
        </w:rPr>
      </w:r>
      <w:r>
        <w:rPr>
          <w:noProof/>
        </w:rPr>
        <w:fldChar w:fldCharType="separate"/>
      </w:r>
      <w:r>
        <w:rPr>
          <w:noProof/>
        </w:rPr>
        <w:t>219</w:t>
      </w:r>
      <w:r>
        <w:rPr>
          <w:noProof/>
        </w:rPr>
        <w:fldChar w:fldCharType="end"/>
      </w:r>
    </w:p>
    <w:p w14:paraId="18CA834E" w14:textId="102B3B12" w:rsidR="00B32B11" w:rsidRDefault="00B32B11">
      <w:pPr>
        <w:pStyle w:val="TOC5"/>
        <w:rPr>
          <w:rFonts w:asciiTheme="minorHAnsi" w:eastAsiaTheme="minorEastAsia" w:hAnsiTheme="minorHAnsi" w:cstheme="minorBidi"/>
          <w:noProof/>
          <w:sz w:val="22"/>
          <w:szCs w:val="22"/>
          <w:lang w:val="en-IN" w:eastAsia="en-IN"/>
        </w:rPr>
      </w:pPr>
      <w:r>
        <w:rPr>
          <w:noProof/>
        </w:rPr>
        <w:t>8.12.3.3.3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_Toc183581912 \h </w:instrText>
      </w:r>
      <w:r>
        <w:rPr>
          <w:noProof/>
        </w:rPr>
      </w:r>
      <w:r>
        <w:rPr>
          <w:noProof/>
        </w:rPr>
        <w:fldChar w:fldCharType="separate"/>
      </w:r>
      <w:r>
        <w:rPr>
          <w:noProof/>
        </w:rPr>
        <w:t>219</w:t>
      </w:r>
      <w:r>
        <w:rPr>
          <w:noProof/>
        </w:rPr>
        <w:fldChar w:fldCharType="end"/>
      </w:r>
    </w:p>
    <w:p w14:paraId="2C1BF5F1" w14:textId="14C5F427" w:rsidR="00B32B11" w:rsidRDefault="00B32B11">
      <w:pPr>
        <w:pStyle w:val="TOC6"/>
        <w:rPr>
          <w:rFonts w:asciiTheme="minorHAnsi" w:eastAsiaTheme="minorEastAsia" w:hAnsiTheme="minorHAnsi" w:cstheme="minorBidi"/>
          <w:noProof/>
          <w:sz w:val="22"/>
          <w:szCs w:val="22"/>
          <w:lang w:val="en-IN" w:eastAsia="en-IN"/>
        </w:rPr>
      </w:pPr>
      <w:r>
        <w:rPr>
          <w:noProof/>
        </w:rPr>
        <w:t>8.12.3.3.3</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_Toc183581913 \h </w:instrText>
      </w:r>
      <w:r>
        <w:rPr>
          <w:noProof/>
        </w:rPr>
      </w:r>
      <w:r>
        <w:rPr>
          <w:noProof/>
        </w:rPr>
        <w:fldChar w:fldCharType="separate"/>
      </w:r>
      <w:r>
        <w:rPr>
          <w:noProof/>
        </w:rPr>
        <w:t>219</w:t>
      </w:r>
      <w:r>
        <w:rPr>
          <w:noProof/>
        </w:rPr>
        <w:fldChar w:fldCharType="end"/>
      </w:r>
    </w:p>
    <w:p w14:paraId="47B6F7A4" w14:textId="18DE1903"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8.12.3.3.3.2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_Toc183581914 \h </w:instrText>
      </w:r>
      <w:r>
        <w:rPr>
          <w:noProof/>
        </w:rPr>
      </w:r>
      <w:r>
        <w:rPr>
          <w:noProof/>
        </w:rPr>
        <w:fldChar w:fldCharType="separate"/>
      </w:r>
      <w:r>
        <w:rPr>
          <w:noProof/>
        </w:rPr>
        <w:t>220</w:t>
      </w:r>
      <w:r>
        <w:rPr>
          <w:noProof/>
        </w:rPr>
        <w:fldChar w:fldCharType="end"/>
      </w:r>
    </w:p>
    <w:p w14:paraId="5147274B" w14:textId="5D221691"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8.12.3.3.3.3</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_Toc183581915 \h </w:instrText>
      </w:r>
      <w:r>
        <w:rPr>
          <w:noProof/>
        </w:rPr>
      </w:r>
      <w:r>
        <w:rPr>
          <w:noProof/>
        </w:rPr>
        <w:fldChar w:fldCharType="separate"/>
      </w:r>
      <w:r>
        <w:rPr>
          <w:noProof/>
        </w:rPr>
        <w:t>221</w:t>
      </w:r>
      <w:r>
        <w:rPr>
          <w:noProof/>
        </w:rPr>
        <w:fldChar w:fldCharType="end"/>
      </w:r>
    </w:p>
    <w:p w14:paraId="31BB447C" w14:textId="369784C3" w:rsidR="00B32B11" w:rsidRDefault="00B32B11">
      <w:pPr>
        <w:pStyle w:val="TOC6"/>
        <w:rPr>
          <w:rFonts w:asciiTheme="minorHAnsi" w:eastAsiaTheme="minorEastAsia" w:hAnsiTheme="minorHAnsi" w:cstheme="minorBidi"/>
          <w:noProof/>
          <w:sz w:val="22"/>
          <w:szCs w:val="22"/>
          <w:lang w:val="en-IN" w:eastAsia="en-IN"/>
        </w:rPr>
      </w:pPr>
      <w:r>
        <w:rPr>
          <w:noProof/>
          <w:lang w:eastAsia="zh-CN"/>
        </w:rPr>
        <w:t>8.12.3.3.3.4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_Toc183581916 \h </w:instrText>
      </w:r>
      <w:r>
        <w:rPr>
          <w:noProof/>
        </w:rPr>
      </w:r>
      <w:r>
        <w:rPr>
          <w:noProof/>
        </w:rPr>
        <w:fldChar w:fldCharType="separate"/>
      </w:r>
      <w:r>
        <w:rPr>
          <w:noProof/>
        </w:rPr>
        <w:t>223</w:t>
      </w:r>
      <w:r>
        <w:rPr>
          <w:noProof/>
        </w:rPr>
        <w:fldChar w:fldCharType="end"/>
      </w:r>
    </w:p>
    <w:p w14:paraId="783F1386" w14:textId="78A3FF35" w:rsidR="00B32B11" w:rsidRDefault="00B32B11">
      <w:pPr>
        <w:pStyle w:val="TOC5"/>
        <w:rPr>
          <w:rFonts w:asciiTheme="minorHAnsi" w:eastAsiaTheme="minorEastAsia" w:hAnsiTheme="minorHAnsi" w:cstheme="minorBidi"/>
          <w:noProof/>
          <w:sz w:val="22"/>
          <w:szCs w:val="22"/>
          <w:lang w:val="en-IN" w:eastAsia="en-IN"/>
        </w:rPr>
      </w:pPr>
      <w:r>
        <w:rPr>
          <w:noProof/>
        </w:rPr>
        <w:t>8.12.3.3.4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_Toc183581917 \h </w:instrText>
      </w:r>
      <w:r>
        <w:rPr>
          <w:noProof/>
        </w:rPr>
      </w:r>
      <w:r>
        <w:rPr>
          <w:noProof/>
        </w:rPr>
        <w:fldChar w:fldCharType="separate"/>
      </w:r>
      <w:r>
        <w:rPr>
          <w:noProof/>
        </w:rPr>
        <w:t>223</w:t>
      </w:r>
      <w:r>
        <w:rPr>
          <w:noProof/>
        </w:rPr>
        <w:fldChar w:fldCharType="end"/>
      </w:r>
    </w:p>
    <w:p w14:paraId="26DCEAA6" w14:textId="34100E7C" w:rsidR="00B32B11" w:rsidRDefault="00B32B11">
      <w:pPr>
        <w:pStyle w:val="TOC3"/>
        <w:rPr>
          <w:rFonts w:asciiTheme="minorHAnsi" w:eastAsiaTheme="minorEastAsia" w:hAnsiTheme="minorHAnsi" w:cstheme="minorBidi"/>
          <w:noProof/>
          <w:sz w:val="22"/>
          <w:szCs w:val="22"/>
          <w:lang w:val="en-IN" w:eastAsia="en-IN"/>
        </w:rPr>
      </w:pPr>
      <w:r>
        <w:rPr>
          <w:noProof/>
        </w:rPr>
        <w:t>8.12.4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_Toc183581918 \h </w:instrText>
      </w:r>
      <w:r>
        <w:rPr>
          <w:noProof/>
        </w:rPr>
      </w:r>
      <w:r>
        <w:rPr>
          <w:noProof/>
        </w:rPr>
        <w:fldChar w:fldCharType="separate"/>
      </w:r>
      <w:r>
        <w:rPr>
          <w:noProof/>
        </w:rPr>
        <w:t>224</w:t>
      </w:r>
      <w:r>
        <w:rPr>
          <w:noProof/>
        </w:rPr>
        <w:fldChar w:fldCharType="end"/>
      </w:r>
    </w:p>
    <w:p w14:paraId="0422BC99" w14:textId="693A1170" w:rsidR="00B32B11" w:rsidRDefault="00B32B11">
      <w:pPr>
        <w:pStyle w:val="TOC3"/>
        <w:rPr>
          <w:rFonts w:asciiTheme="minorHAnsi" w:eastAsiaTheme="minorEastAsia" w:hAnsiTheme="minorHAnsi" w:cstheme="minorBidi"/>
          <w:noProof/>
          <w:sz w:val="22"/>
          <w:szCs w:val="22"/>
          <w:lang w:val="en-IN" w:eastAsia="en-IN"/>
        </w:rPr>
      </w:pPr>
      <w:r>
        <w:rPr>
          <w:noProof/>
        </w:rPr>
        <w:t>8.12.5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_Toc183581919 \h </w:instrText>
      </w:r>
      <w:r>
        <w:rPr>
          <w:noProof/>
        </w:rPr>
      </w:r>
      <w:r>
        <w:rPr>
          <w:noProof/>
        </w:rPr>
        <w:fldChar w:fldCharType="separate"/>
      </w:r>
      <w:r>
        <w:rPr>
          <w:noProof/>
        </w:rPr>
        <w:t>224</w:t>
      </w:r>
      <w:r>
        <w:rPr>
          <w:noProof/>
        </w:rPr>
        <w:fldChar w:fldCharType="end"/>
      </w:r>
    </w:p>
    <w:p w14:paraId="43A9E856" w14:textId="4342589F" w:rsidR="00B32B11" w:rsidRDefault="00B32B11">
      <w:pPr>
        <w:pStyle w:val="TOC4"/>
        <w:rPr>
          <w:rFonts w:asciiTheme="minorHAnsi" w:eastAsiaTheme="minorEastAsia" w:hAnsiTheme="minorHAnsi" w:cstheme="minorBidi"/>
          <w:noProof/>
          <w:sz w:val="22"/>
          <w:szCs w:val="22"/>
          <w:lang w:val="en-IN" w:eastAsia="en-IN"/>
        </w:rPr>
      </w:pPr>
      <w:r>
        <w:rPr>
          <w:noProof/>
        </w:rPr>
        <w:t>8.12.5.1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_Toc183581920 \h </w:instrText>
      </w:r>
      <w:r>
        <w:rPr>
          <w:noProof/>
        </w:rPr>
      </w:r>
      <w:r>
        <w:rPr>
          <w:noProof/>
        </w:rPr>
        <w:fldChar w:fldCharType="separate"/>
      </w:r>
      <w:r>
        <w:rPr>
          <w:noProof/>
        </w:rPr>
        <w:t>224</w:t>
      </w:r>
      <w:r>
        <w:rPr>
          <w:noProof/>
        </w:rPr>
        <w:fldChar w:fldCharType="end"/>
      </w:r>
    </w:p>
    <w:p w14:paraId="68431244" w14:textId="5304C5EE" w:rsidR="00B32B11" w:rsidRDefault="00B32B11">
      <w:pPr>
        <w:pStyle w:val="TOC4"/>
        <w:rPr>
          <w:rFonts w:asciiTheme="minorHAnsi" w:eastAsiaTheme="minorEastAsia" w:hAnsiTheme="minorHAnsi" w:cstheme="minorBidi"/>
          <w:noProof/>
          <w:sz w:val="22"/>
          <w:szCs w:val="22"/>
          <w:lang w:val="en-IN" w:eastAsia="en-IN"/>
        </w:rPr>
      </w:pPr>
      <w:r>
        <w:rPr>
          <w:noProof/>
        </w:rPr>
        <w:t>8.12</w:t>
      </w:r>
      <w:r w:rsidRPr="0065228B">
        <w:rPr>
          <w:noProof/>
          <w:lang w:val="en-US"/>
        </w:rPr>
        <w:t>.5.2</w:t>
      </w:r>
      <w:r>
        <w:rPr>
          <w:rFonts w:asciiTheme="minorHAnsi" w:eastAsiaTheme="minorEastAsia" w:hAnsiTheme="minorHAnsi" w:cstheme="minorBidi"/>
          <w:noProof/>
          <w:sz w:val="22"/>
          <w:szCs w:val="22"/>
          <w:lang w:val="en-IN" w:eastAsia="en-IN"/>
        </w:rPr>
        <w:tab/>
      </w:r>
      <w:r w:rsidRPr="0065228B">
        <w:rPr>
          <w:noProof/>
          <w:lang w:val="en-US"/>
        </w:rPr>
        <w:t>Structured data types</w:t>
      </w:r>
      <w:r>
        <w:rPr>
          <w:noProof/>
        </w:rPr>
        <w:tab/>
      </w:r>
      <w:r>
        <w:rPr>
          <w:noProof/>
        </w:rPr>
        <w:fldChar w:fldCharType="begin"/>
      </w:r>
      <w:r>
        <w:rPr>
          <w:noProof/>
        </w:rPr>
        <w:instrText xml:space="preserve"> PAGEREF _Toc183581921 \h </w:instrText>
      </w:r>
      <w:r>
        <w:rPr>
          <w:noProof/>
        </w:rPr>
      </w:r>
      <w:r>
        <w:rPr>
          <w:noProof/>
        </w:rPr>
        <w:fldChar w:fldCharType="separate"/>
      </w:r>
      <w:r>
        <w:rPr>
          <w:noProof/>
        </w:rPr>
        <w:t>224</w:t>
      </w:r>
      <w:r>
        <w:rPr>
          <w:noProof/>
        </w:rPr>
        <w:fldChar w:fldCharType="end"/>
      </w:r>
    </w:p>
    <w:p w14:paraId="7020B189" w14:textId="1FCF8800" w:rsidR="00B32B11" w:rsidRDefault="00B32B11">
      <w:pPr>
        <w:pStyle w:val="TOC5"/>
        <w:rPr>
          <w:rFonts w:asciiTheme="minorHAnsi" w:eastAsiaTheme="minorEastAsia" w:hAnsiTheme="minorHAnsi" w:cstheme="minorBidi"/>
          <w:noProof/>
          <w:sz w:val="22"/>
          <w:szCs w:val="22"/>
          <w:lang w:val="en-IN" w:eastAsia="en-IN"/>
        </w:rPr>
      </w:pPr>
      <w:r>
        <w:rPr>
          <w:noProof/>
        </w:rPr>
        <w:t>8.12.5.2.1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_Toc183581922 \h </w:instrText>
      </w:r>
      <w:r>
        <w:rPr>
          <w:noProof/>
        </w:rPr>
      </w:r>
      <w:r>
        <w:rPr>
          <w:noProof/>
        </w:rPr>
        <w:fldChar w:fldCharType="separate"/>
      </w:r>
      <w:r>
        <w:rPr>
          <w:noProof/>
        </w:rPr>
        <w:t>224</w:t>
      </w:r>
      <w:r>
        <w:rPr>
          <w:noProof/>
        </w:rPr>
        <w:fldChar w:fldCharType="end"/>
      </w:r>
    </w:p>
    <w:p w14:paraId="3147D81F" w14:textId="2C298FFA" w:rsidR="00B32B11" w:rsidRDefault="00B32B11">
      <w:pPr>
        <w:pStyle w:val="TOC5"/>
        <w:rPr>
          <w:rFonts w:asciiTheme="minorHAnsi" w:eastAsiaTheme="minorEastAsia" w:hAnsiTheme="minorHAnsi" w:cstheme="minorBidi"/>
          <w:noProof/>
          <w:sz w:val="22"/>
          <w:szCs w:val="22"/>
          <w:lang w:val="en-IN" w:eastAsia="en-IN"/>
        </w:rPr>
      </w:pPr>
      <w:r>
        <w:rPr>
          <w:noProof/>
        </w:rPr>
        <w:t>8.12.5.2.2</w:t>
      </w:r>
      <w:r>
        <w:rPr>
          <w:rFonts w:asciiTheme="minorHAnsi" w:eastAsiaTheme="minorEastAsia" w:hAnsiTheme="minorHAnsi" w:cstheme="minorBidi"/>
          <w:noProof/>
          <w:sz w:val="22"/>
          <w:szCs w:val="22"/>
          <w:lang w:val="en-IN" w:eastAsia="en-IN"/>
        </w:rPr>
        <w:tab/>
      </w:r>
      <w:r>
        <w:rPr>
          <w:noProof/>
        </w:rPr>
        <w:t>Type: AppTrafficInfluence</w:t>
      </w:r>
      <w:r>
        <w:rPr>
          <w:noProof/>
        </w:rPr>
        <w:tab/>
      </w:r>
      <w:r>
        <w:rPr>
          <w:noProof/>
        </w:rPr>
        <w:fldChar w:fldCharType="begin"/>
      </w:r>
      <w:r>
        <w:rPr>
          <w:noProof/>
        </w:rPr>
        <w:instrText xml:space="preserve"> PAGEREF _Toc183581923 \h </w:instrText>
      </w:r>
      <w:r>
        <w:rPr>
          <w:noProof/>
        </w:rPr>
      </w:r>
      <w:r>
        <w:rPr>
          <w:noProof/>
        </w:rPr>
        <w:fldChar w:fldCharType="separate"/>
      </w:r>
      <w:r>
        <w:rPr>
          <w:noProof/>
        </w:rPr>
        <w:t>225</w:t>
      </w:r>
      <w:r>
        <w:rPr>
          <w:noProof/>
        </w:rPr>
        <w:fldChar w:fldCharType="end"/>
      </w:r>
    </w:p>
    <w:p w14:paraId="2C3AE0C6" w14:textId="1A8B4567" w:rsidR="00B32B11" w:rsidRDefault="00B32B11">
      <w:pPr>
        <w:pStyle w:val="TOC5"/>
        <w:rPr>
          <w:rFonts w:asciiTheme="minorHAnsi" w:eastAsiaTheme="minorEastAsia" w:hAnsiTheme="minorHAnsi" w:cstheme="minorBidi"/>
          <w:noProof/>
          <w:sz w:val="22"/>
          <w:szCs w:val="22"/>
          <w:lang w:val="en-IN" w:eastAsia="en-IN"/>
        </w:rPr>
      </w:pPr>
      <w:r>
        <w:rPr>
          <w:noProof/>
        </w:rPr>
        <w:t>8.12.5.2.3</w:t>
      </w:r>
      <w:r>
        <w:rPr>
          <w:rFonts w:asciiTheme="minorHAnsi" w:eastAsiaTheme="minorEastAsia" w:hAnsiTheme="minorHAnsi" w:cstheme="minorBidi"/>
          <w:noProof/>
          <w:sz w:val="22"/>
          <w:szCs w:val="22"/>
          <w:lang w:val="en-IN" w:eastAsia="en-IN"/>
        </w:rPr>
        <w:tab/>
      </w:r>
      <w:r>
        <w:rPr>
          <w:noProof/>
        </w:rPr>
        <w:t>Type: AppTrafficInfluence</w:t>
      </w:r>
      <w:r>
        <w:rPr>
          <w:noProof/>
          <w:lang w:eastAsia="zh-CN"/>
        </w:rPr>
        <w:t>P</w:t>
      </w:r>
      <w:r w:rsidRPr="0065228B">
        <w:rPr>
          <w:noProof/>
          <w:lang w:val="en-US"/>
        </w:rPr>
        <w:t>atch</w:t>
      </w:r>
      <w:r>
        <w:rPr>
          <w:noProof/>
        </w:rPr>
        <w:tab/>
      </w:r>
      <w:r>
        <w:rPr>
          <w:noProof/>
        </w:rPr>
        <w:fldChar w:fldCharType="begin"/>
      </w:r>
      <w:r>
        <w:rPr>
          <w:noProof/>
        </w:rPr>
        <w:instrText xml:space="preserve"> PAGEREF _Toc183581924 \h </w:instrText>
      </w:r>
      <w:r>
        <w:rPr>
          <w:noProof/>
        </w:rPr>
      </w:r>
      <w:r>
        <w:rPr>
          <w:noProof/>
        </w:rPr>
        <w:fldChar w:fldCharType="separate"/>
      </w:r>
      <w:r>
        <w:rPr>
          <w:noProof/>
        </w:rPr>
        <w:t>226</w:t>
      </w:r>
      <w:r>
        <w:rPr>
          <w:noProof/>
        </w:rPr>
        <w:fldChar w:fldCharType="end"/>
      </w:r>
    </w:p>
    <w:p w14:paraId="69CDD8A7" w14:textId="607B24E5" w:rsidR="00B32B11" w:rsidRDefault="00B32B11">
      <w:pPr>
        <w:pStyle w:val="TOC4"/>
        <w:rPr>
          <w:rFonts w:asciiTheme="minorHAnsi" w:eastAsiaTheme="minorEastAsia" w:hAnsiTheme="minorHAnsi" w:cstheme="minorBidi"/>
          <w:noProof/>
          <w:sz w:val="22"/>
          <w:szCs w:val="22"/>
          <w:lang w:val="en-IN" w:eastAsia="en-IN"/>
        </w:rPr>
      </w:pPr>
      <w:r>
        <w:rPr>
          <w:noProof/>
        </w:rPr>
        <w:t>8.12</w:t>
      </w:r>
      <w:r w:rsidRPr="0065228B">
        <w:rPr>
          <w:noProof/>
          <w:lang w:val="en-US"/>
        </w:rPr>
        <w:t>.5.3</w:t>
      </w:r>
      <w:r>
        <w:rPr>
          <w:rFonts w:asciiTheme="minorHAnsi" w:eastAsiaTheme="minorEastAsia" w:hAnsiTheme="minorHAnsi" w:cstheme="minorBidi"/>
          <w:noProof/>
          <w:sz w:val="22"/>
          <w:szCs w:val="22"/>
          <w:lang w:val="en-IN" w:eastAsia="en-IN"/>
        </w:rPr>
        <w:tab/>
      </w:r>
      <w:r w:rsidRPr="0065228B">
        <w:rPr>
          <w:noProof/>
          <w:lang w:val="en-US"/>
        </w:rPr>
        <w:t>Simple data types and enumerations</w:t>
      </w:r>
      <w:r>
        <w:rPr>
          <w:noProof/>
        </w:rPr>
        <w:tab/>
      </w:r>
      <w:r>
        <w:rPr>
          <w:noProof/>
        </w:rPr>
        <w:fldChar w:fldCharType="begin"/>
      </w:r>
      <w:r>
        <w:rPr>
          <w:noProof/>
        </w:rPr>
        <w:instrText xml:space="preserve"> PAGEREF _Toc183581925 \h </w:instrText>
      </w:r>
      <w:r>
        <w:rPr>
          <w:noProof/>
        </w:rPr>
      </w:r>
      <w:r>
        <w:rPr>
          <w:noProof/>
        </w:rPr>
        <w:fldChar w:fldCharType="separate"/>
      </w:r>
      <w:r>
        <w:rPr>
          <w:noProof/>
        </w:rPr>
        <w:t>226</w:t>
      </w:r>
      <w:r>
        <w:rPr>
          <w:noProof/>
        </w:rPr>
        <w:fldChar w:fldCharType="end"/>
      </w:r>
    </w:p>
    <w:p w14:paraId="18FD7EDF" w14:textId="30951D2C" w:rsidR="00B32B11" w:rsidRDefault="00B32B11">
      <w:pPr>
        <w:pStyle w:val="TOC5"/>
        <w:rPr>
          <w:rFonts w:asciiTheme="minorHAnsi" w:eastAsiaTheme="minorEastAsia" w:hAnsiTheme="minorHAnsi" w:cstheme="minorBidi"/>
          <w:noProof/>
          <w:sz w:val="22"/>
          <w:szCs w:val="22"/>
          <w:lang w:val="en-IN" w:eastAsia="en-IN"/>
        </w:rPr>
      </w:pPr>
      <w:r>
        <w:rPr>
          <w:noProof/>
        </w:rPr>
        <w:t>8.12.5.3.1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_Toc183581926 \h </w:instrText>
      </w:r>
      <w:r>
        <w:rPr>
          <w:noProof/>
        </w:rPr>
      </w:r>
      <w:r>
        <w:rPr>
          <w:noProof/>
        </w:rPr>
        <w:fldChar w:fldCharType="separate"/>
      </w:r>
      <w:r>
        <w:rPr>
          <w:noProof/>
        </w:rPr>
        <w:t>226</w:t>
      </w:r>
      <w:r>
        <w:rPr>
          <w:noProof/>
        </w:rPr>
        <w:fldChar w:fldCharType="end"/>
      </w:r>
    </w:p>
    <w:p w14:paraId="4FF902AF" w14:textId="362F8CEC" w:rsidR="00B32B11" w:rsidRDefault="00B32B11">
      <w:pPr>
        <w:pStyle w:val="TOC5"/>
        <w:rPr>
          <w:rFonts w:asciiTheme="minorHAnsi" w:eastAsiaTheme="minorEastAsia" w:hAnsiTheme="minorHAnsi" w:cstheme="minorBidi"/>
          <w:noProof/>
          <w:sz w:val="22"/>
          <w:szCs w:val="22"/>
          <w:lang w:val="en-IN" w:eastAsia="en-IN"/>
        </w:rPr>
      </w:pPr>
      <w:r>
        <w:rPr>
          <w:noProof/>
        </w:rPr>
        <w:t>8.12.5.3.2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_Toc183581927 \h </w:instrText>
      </w:r>
      <w:r>
        <w:rPr>
          <w:noProof/>
        </w:rPr>
      </w:r>
      <w:r>
        <w:rPr>
          <w:noProof/>
        </w:rPr>
        <w:fldChar w:fldCharType="separate"/>
      </w:r>
      <w:r>
        <w:rPr>
          <w:noProof/>
        </w:rPr>
        <w:t>226</w:t>
      </w:r>
      <w:r>
        <w:rPr>
          <w:noProof/>
        </w:rPr>
        <w:fldChar w:fldCharType="end"/>
      </w:r>
    </w:p>
    <w:p w14:paraId="1EE8CCF7" w14:textId="72D81C31" w:rsidR="00B32B11" w:rsidRDefault="00B32B11">
      <w:pPr>
        <w:pStyle w:val="TOC4"/>
        <w:rPr>
          <w:rFonts w:asciiTheme="minorHAnsi" w:eastAsiaTheme="minorEastAsia" w:hAnsiTheme="minorHAnsi" w:cstheme="minorBidi"/>
          <w:noProof/>
          <w:sz w:val="22"/>
          <w:szCs w:val="22"/>
          <w:lang w:val="en-IN" w:eastAsia="en-IN"/>
        </w:rPr>
      </w:pPr>
      <w:r>
        <w:rPr>
          <w:noProof/>
        </w:rPr>
        <w:t>8.12</w:t>
      </w:r>
      <w:r w:rsidRPr="0065228B">
        <w:rPr>
          <w:noProof/>
          <w:lang w:val="en-US"/>
        </w:rPr>
        <w:t>.5.4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_Toc183581928 \h </w:instrText>
      </w:r>
      <w:r>
        <w:rPr>
          <w:noProof/>
        </w:rPr>
      </w:r>
      <w:r>
        <w:rPr>
          <w:noProof/>
        </w:rPr>
        <w:fldChar w:fldCharType="separate"/>
      </w:r>
      <w:r>
        <w:rPr>
          <w:noProof/>
        </w:rPr>
        <w:t>226</w:t>
      </w:r>
      <w:r>
        <w:rPr>
          <w:noProof/>
        </w:rPr>
        <w:fldChar w:fldCharType="end"/>
      </w:r>
    </w:p>
    <w:p w14:paraId="640BEDF4" w14:textId="6D91AAE3" w:rsidR="00B32B11" w:rsidRDefault="00B32B11">
      <w:pPr>
        <w:pStyle w:val="TOC4"/>
        <w:rPr>
          <w:rFonts w:asciiTheme="minorHAnsi" w:eastAsiaTheme="minorEastAsia" w:hAnsiTheme="minorHAnsi" w:cstheme="minorBidi"/>
          <w:noProof/>
          <w:sz w:val="22"/>
          <w:szCs w:val="22"/>
          <w:lang w:val="en-IN" w:eastAsia="en-IN"/>
        </w:rPr>
      </w:pPr>
      <w:r>
        <w:rPr>
          <w:noProof/>
        </w:rPr>
        <w:t>8.12.5.5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_Toc183581929 \h </w:instrText>
      </w:r>
      <w:r>
        <w:rPr>
          <w:noProof/>
        </w:rPr>
      </w:r>
      <w:r>
        <w:rPr>
          <w:noProof/>
        </w:rPr>
        <w:fldChar w:fldCharType="separate"/>
      </w:r>
      <w:r>
        <w:rPr>
          <w:noProof/>
        </w:rPr>
        <w:t>226</w:t>
      </w:r>
      <w:r>
        <w:rPr>
          <w:noProof/>
        </w:rPr>
        <w:fldChar w:fldCharType="end"/>
      </w:r>
    </w:p>
    <w:p w14:paraId="38B49BC2" w14:textId="73603166" w:rsidR="00B32B11" w:rsidRDefault="00B32B11">
      <w:pPr>
        <w:pStyle w:val="TOC5"/>
        <w:rPr>
          <w:rFonts w:asciiTheme="minorHAnsi" w:eastAsiaTheme="minorEastAsia" w:hAnsiTheme="minorHAnsi" w:cstheme="minorBidi"/>
          <w:noProof/>
          <w:sz w:val="22"/>
          <w:szCs w:val="22"/>
          <w:lang w:val="en-IN" w:eastAsia="en-IN"/>
        </w:rPr>
      </w:pPr>
      <w:r>
        <w:rPr>
          <w:noProof/>
        </w:rPr>
        <w:t>8.12.5.5.1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_Toc183581930 \h </w:instrText>
      </w:r>
      <w:r>
        <w:rPr>
          <w:noProof/>
        </w:rPr>
      </w:r>
      <w:r>
        <w:rPr>
          <w:noProof/>
        </w:rPr>
        <w:fldChar w:fldCharType="separate"/>
      </w:r>
      <w:r>
        <w:rPr>
          <w:noProof/>
        </w:rPr>
        <w:t>226</w:t>
      </w:r>
      <w:r>
        <w:rPr>
          <w:noProof/>
        </w:rPr>
        <w:fldChar w:fldCharType="end"/>
      </w:r>
    </w:p>
    <w:p w14:paraId="03C82D75" w14:textId="53EACA8D" w:rsidR="00B32B11" w:rsidRDefault="00B32B11">
      <w:pPr>
        <w:pStyle w:val="TOC3"/>
        <w:rPr>
          <w:rFonts w:asciiTheme="minorHAnsi" w:eastAsiaTheme="minorEastAsia" w:hAnsiTheme="minorHAnsi" w:cstheme="minorBidi"/>
          <w:noProof/>
          <w:sz w:val="22"/>
          <w:szCs w:val="22"/>
          <w:lang w:val="en-IN" w:eastAsia="en-IN"/>
        </w:rPr>
      </w:pPr>
      <w:r>
        <w:rPr>
          <w:noProof/>
        </w:rPr>
        <w:lastRenderedPageBreak/>
        <w:t>8.12.6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_Toc183581931 \h </w:instrText>
      </w:r>
      <w:r>
        <w:rPr>
          <w:noProof/>
        </w:rPr>
      </w:r>
      <w:r>
        <w:rPr>
          <w:noProof/>
        </w:rPr>
        <w:fldChar w:fldCharType="separate"/>
      </w:r>
      <w:r>
        <w:rPr>
          <w:noProof/>
        </w:rPr>
        <w:t>227</w:t>
      </w:r>
      <w:r>
        <w:rPr>
          <w:noProof/>
        </w:rPr>
        <w:fldChar w:fldCharType="end"/>
      </w:r>
    </w:p>
    <w:p w14:paraId="31849C06" w14:textId="17A58368" w:rsidR="00B32B11" w:rsidRDefault="00B32B11">
      <w:pPr>
        <w:pStyle w:val="TOC4"/>
        <w:rPr>
          <w:rFonts w:asciiTheme="minorHAnsi" w:eastAsiaTheme="minorEastAsia" w:hAnsiTheme="minorHAnsi" w:cstheme="minorBidi"/>
          <w:noProof/>
          <w:sz w:val="22"/>
          <w:szCs w:val="22"/>
          <w:lang w:val="en-IN" w:eastAsia="en-IN"/>
        </w:rPr>
      </w:pPr>
      <w:r>
        <w:rPr>
          <w:noProof/>
        </w:rPr>
        <w:t>8.12.6.1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_Toc183581932 \h </w:instrText>
      </w:r>
      <w:r>
        <w:rPr>
          <w:noProof/>
        </w:rPr>
      </w:r>
      <w:r>
        <w:rPr>
          <w:noProof/>
        </w:rPr>
        <w:fldChar w:fldCharType="separate"/>
      </w:r>
      <w:r>
        <w:rPr>
          <w:noProof/>
        </w:rPr>
        <w:t>227</w:t>
      </w:r>
      <w:r>
        <w:rPr>
          <w:noProof/>
        </w:rPr>
        <w:fldChar w:fldCharType="end"/>
      </w:r>
    </w:p>
    <w:p w14:paraId="476266B3" w14:textId="4AA3D861" w:rsidR="00B32B11" w:rsidRDefault="00B32B11">
      <w:pPr>
        <w:pStyle w:val="TOC4"/>
        <w:rPr>
          <w:rFonts w:asciiTheme="minorHAnsi" w:eastAsiaTheme="minorEastAsia" w:hAnsiTheme="minorHAnsi" w:cstheme="minorBidi"/>
          <w:noProof/>
          <w:sz w:val="22"/>
          <w:szCs w:val="22"/>
          <w:lang w:val="en-IN" w:eastAsia="en-IN"/>
        </w:rPr>
      </w:pPr>
      <w:r>
        <w:rPr>
          <w:noProof/>
        </w:rPr>
        <w:t>8.12.6.2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_Toc183581933 \h </w:instrText>
      </w:r>
      <w:r>
        <w:rPr>
          <w:noProof/>
        </w:rPr>
      </w:r>
      <w:r>
        <w:rPr>
          <w:noProof/>
        </w:rPr>
        <w:fldChar w:fldCharType="separate"/>
      </w:r>
      <w:r>
        <w:rPr>
          <w:noProof/>
        </w:rPr>
        <w:t>227</w:t>
      </w:r>
      <w:r>
        <w:rPr>
          <w:noProof/>
        </w:rPr>
        <w:fldChar w:fldCharType="end"/>
      </w:r>
    </w:p>
    <w:p w14:paraId="250AB6AC" w14:textId="6D0872F8" w:rsidR="00B32B11" w:rsidRDefault="00B32B11">
      <w:pPr>
        <w:pStyle w:val="TOC4"/>
        <w:rPr>
          <w:rFonts w:asciiTheme="minorHAnsi" w:eastAsiaTheme="minorEastAsia" w:hAnsiTheme="minorHAnsi" w:cstheme="minorBidi"/>
          <w:noProof/>
          <w:sz w:val="22"/>
          <w:szCs w:val="22"/>
          <w:lang w:val="en-IN" w:eastAsia="en-IN"/>
        </w:rPr>
      </w:pPr>
      <w:r>
        <w:rPr>
          <w:noProof/>
        </w:rPr>
        <w:t>8.12.6.3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_Toc183581934 \h </w:instrText>
      </w:r>
      <w:r>
        <w:rPr>
          <w:noProof/>
        </w:rPr>
      </w:r>
      <w:r>
        <w:rPr>
          <w:noProof/>
        </w:rPr>
        <w:fldChar w:fldCharType="separate"/>
      </w:r>
      <w:r>
        <w:rPr>
          <w:noProof/>
        </w:rPr>
        <w:t>227</w:t>
      </w:r>
      <w:r>
        <w:rPr>
          <w:noProof/>
        </w:rPr>
        <w:fldChar w:fldCharType="end"/>
      </w:r>
    </w:p>
    <w:p w14:paraId="270EAF90" w14:textId="0E53B065" w:rsidR="00B32B11" w:rsidRDefault="00B32B11">
      <w:pPr>
        <w:pStyle w:val="TOC3"/>
        <w:rPr>
          <w:rFonts w:asciiTheme="minorHAnsi" w:eastAsiaTheme="minorEastAsia" w:hAnsiTheme="minorHAnsi" w:cstheme="minorBidi"/>
          <w:noProof/>
          <w:sz w:val="22"/>
          <w:szCs w:val="22"/>
          <w:lang w:val="en-IN" w:eastAsia="en-IN"/>
        </w:rPr>
      </w:pPr>
      <w:r>
        <w:rPr>
          <w:noProof/>
        </w:rPr>
        <w:t>8.12.7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_Toc183581935 \h </w:instrText>
      </w:r>
      <w:r>
        <w:rPr>
          <w:noProof/>
        </w:rPr>
      </w:r>
      <w:r>
        <w:rPr>
          <w:noProof/>
        </w:rPr>
        <w:fldChar w:fldCharType="separate"/>
      </w:r>
      <w:r>
        <w:rPr>
          <w:noProof/>
        </w:rPr>
        <w:t>227</w:t>
      </w:r>
      <w:r>
        <w:rPr>
          <w:noProof/>
        </w:rPr>
        <w:fldChar w:fldCharType="end"/>
      </w:r>
    </w:p>
    <w:p w14:paraId="7972014C" w14:textId="3B31A5F7" w:rsidR="00B32B11" w:rsidRDefault="00B32B11">
      <w:pPr>
        <w:pStyle w:val="TOC1"/>
        <w:rPr>
          <w:rFonts w:asciiTheme="minorHAnsi" w:eastAsiaTheme="minorEastAsia" w:hAnsiTheme="minorHAnsi" w:cstheme="minorBidi"/>
          <w:noProof/>
          <w:szCs w:val="22"/>
          <w:lang w:val="en-IN" w:eastAsia="en-IN"/>
        </w:rPr>
      </w:pPr>
      <w:r>
        <w:rPr>
          <w:noProof/>
        </w:rPr>
        <w:t>8A</w:t>
      </w:r>
      <w:r>
        <w:rPr>
          <w:rFonts w:asciiTheme="minorHAnsi" w:eastAsiaTheme="minorEastAsia" w:hAnsiTheme="minorHAnsi" w:cstheme="minorBidi"/>
          <w:noProof/>
          <w:szCs w:val="22"/>
          <w:lang w:val="en-IN" w:eastAsia="en-IN"/>
        </w:rPr>
        <w:tab/>
      </w:r>
      <w:r>
        <w:rPr>
          <w:noProof/>
        </w:rPr>
        <w:t>CAS API Definitions</w:t>
      </w:r>
      <w:r>
        <w:rPr>
          <w:noProof/>
        </w:rPr>
        <w:tab/>
      </w:r>
      <w:r>
        <w:rPr>
          <w:noProof/>
        </w:rPr>
        <w:fldChar w:fldCharType="begin"/>
      </w:r>
      <w:r>
        <w:rPr>
          <w:noProof/>
        </w:rPr>
        <w:instrText xml:space="preserve"> PAGEREF _Toc183581936 \h </w:instrText>
      </w:r>
      <w:r>
        <w:rPr>
          <w:noProof/>
        </w:rPr>
      </w:r>
      <w:r>
        <w:rPr>
          <w:noProof/>
        </w:rPr>
        <w:fldChar w:fldCharType="separate"/>
      </w:r>
      <w:r>
        <w:rPr>
          <w:noProof/>
        </w:rPr>
        <w:t>227</w:t>
      </w:r>
      <w:r>
        <w:rPr>
          <w:noProof/>
        </w:rPr>
        <w:fldChar w:fldCharType="end"/>
      </w:r>
    </w:p>
    <w:p w14:paraId="25A8C695" w14:textId="3C290A07" w:rsidR="00B32B11" w:rsidRDefault="00B32B11">
      <w:pPr>
        <w:pStyle w:val="TOC2"/>
        <w:rPr>
          <w:rFonts w:asciiTheme="minorHAnsi" w:eastAsiaTheme="minorEastAsia" w:hAnsiTheme="minorHAnsi" w:cstheme="minorBidi"/>
          <w:noProof/>
          <w:sz w:val="22"/>
          <w:szCs w:val="22"/>
          <w:lang w:val="en-IN" w:eastAsia="en-IN"/>
        </w:rPr>
      </w:pPr>
      <w:r>
        <w:rPr>
          <w:noProof/>
        </w:rPr>
        <w:t>8A.1</w:t>
      </w:r>
      <w:r>
        <w:rPr>
          <w:rFonts w:asciiTheme="minorHAnsi" w:eastAsiaTheme="minorEastAsia" w:hAnsiTheme="minorHAnsi" w:cstheme="minorBidi"/>
          <w:noProof/>
          <w:sz w:val="22"/>
          <w:szCs w:val="22"/>
          <w:lang w:val="en-IN" w:eastAsia="en-IN"/>
        </w:rPr>
        <w:tab/>
      </w:r>
      <w:r>
        <w:rPr>
          <w:noProof/>
        </w:rPr>
        <w:t>Ecas_SelectedEES API</w:t>
      </w:r>
      <w:r>
        <w:rPr>
          <w:noProof/>
        </w:rPr>
        <w:tab/>
      </w:r>
      <w:r>
        <w:rPr>
          <w:noProof/>
        </w:rPr>
        <w:fldChar w:fldCharType="begin"/>
      </w:r>
      <w:r>
        <w:rPr>
          <w:noProof/>
        </w:rPr>
        <w:instrText xml:space="preserve"> PAGEREF _Toc183581937 \h </w:instrText>
      </w:r>
      <w:r>
        <w:rPr>
          <w:noProof/>
        </w:rPr>
      </w:r>
      <w:r>
        <w:rPr>
          <w:noProof/>
        </w:rPr>
        <w:fldChar w:fldCharType="separate"/>
      </w:r>
      <w:r>
        <w:rPr>
          <w:noProof/>
        </w:rPr>
        <w:t>227</w:t>
      </w:r>
      <w:r>
        <w:rPr>
          <w:noProof/>
        </w:rPr>
        <w:fldChar w:fldCharType="end"/>
      </w:r>
    </w:p>
    <w:p w14:paraId="56D71346" w14:textId="2EDF224B" w:rsidR="00B32B11" w:rsidRDefault="00B32B11">
      <w:pPr>
        <w:pStyle w:val="TOC3"/>
        <w:rPr>
          <w:rFonts w:asciiTheme="minorHAnsi" w:eastAsiaTheme="minorEastAsia" w:hAnsiTheme="minorHAnsi" w:cstheme="minorBidi"/>
          <w:noProof/>
          <w:sz w:val="22"/>
          <w:szCs w:val="22"/>
          <w:lang w:val="en-IN" w:eastAsia="en-IN"/>
        </w:rPr>
      </w:pPr>
      <w:r>
        <w:rPr>
          <w:noProof/>
        </w:rPr>
        <w:t>8A.1.1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_Toc183581938 \h </w:instrText>
      </w:r>
      <w:r>
        <w:rPr>
          <w:noProof/>
        </w:rPr>
      </w:r>
      <w:r>
        <w:rPr>
          <w:noProof/>
        </w:rPr>
        <w:fldChar w:fldCharType="separate"/>
      </w:r>
      <w:r>
        <w:rPr>
          <w:noProof/>
        </w:rPr>
        <w:t>227</w:t>
      </w:r>
      <w:r>
        <w:rPr>
          <w:noProof/>
        </w:rPr>
        <w:fldChar w:fldCharType="end"/>
      </w:r>
    </w:p>
    <w:p w14:paraId="140B59C5" w14:textId="02849086" w:rsidR="00B32B11" w:rsidRDefault="00B32B11">
      <w:pPr>
        <w:pStyle w:val="TOC3"/>
        <w:rPr>
          <w:rFonts w:asciiTheme="minorHAnsi" w:eastAsiaTheme="minorEastAsia" w:hAnsiTheme="minorHAnsi" w:cstheme="minorBidi"/>
          <w:noProof/>
          <w:sz w:val="22"/>
          <w:szCs w:val="22"/>
          <w:lang w:val="en-IN" w:eastAsia="en-IN"/>
        </w:rPr>
      </w:pPr>
      <w:r>
        <w:rPr>
          <w:noProof/>
        </w:rPr>
        <w:t>8A.1.2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_Toc183581939 \h </w:instrText>
      </w:r>
      <w:r>
        <w:rPr>
          <w:noProof/>
        </w:rPr>
      </w:r>
      <w:r>
        <w:rPr>
          <w:noProof/>
        </w:rPr>
        <w:fldChar w:fldCharType="separate"/>
      </w:r>
      <w:r>
        <w:rPr>
          <w:noProof/>
        </w:rPr>
        <w:t>228</w:t>
      </w:r>
      <w:r>
        <w:rPr>
          <w:noProof/>
        </w:rPr>
        <w:fldChar w:fldCharType="end"/>
      </w:r>
    </w:p>
    <w:p w14:paraId="127F9F47" w14:textId="78B720FE" w:rsidR="00B32B11" w:rsidRDefault="00B32B11">
      <w:pPr>
        <w:pStyle w:val="TOC3"/>
        <w:rPr>
          <w:rFonts w:asciiTheme="minorHAnsi" w:eastAsiaTheme="minorEastAsia" w:hAnsiTheme="minorHAnsi" w:cstheme="minorBidi"/>
          <w:noProof/>
          <w:sz w:val="22"/>
          <w:szCs w:val="22"/>
          <w:lang w:val="en-IN" w:eastAsia="en-IN"/>
        </w:rPr>
      </w:pPr>
      <w:r>
        <w:rPr>
          <w:noProof/>
        </w:rPr>
        <w:t>8A.1.3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_Toc183581940 \h </w:instrText>
      </w:r>
      <w:r>
        <w:rPr>
          <w:noProof/>
        </w:rPr>
      </w:r>
      <w:r>
        <w:rPr>
          <w:noProof/>
        </w:rPr>
        <w:fldChar w:fldCharType="separate"/>
      </w:r>
      <w:r>
        <w:rPr>
          <w:noProof/>
        </w:rPr>
        <w:t>228</w:t>
      </w:r>
      <w:r>
        <w:rPr>
          <w:noProof/>
        </w:rPr>
        <w:fldChar w:fldCharType="end"/>
      </w:r>
    </w:p>
    <w:p w14:paraId="450E2FEC" w14:textId="28A56950" w:rsidR="00B32B11" w:rsidRDefault="00B32B11">
      <w:pPr>
        <w:pStyle w:val="TOC3"/>
        <w:rPr>
          <w:rFonts w:asciiTheme="minorHAnsi" w:eastAsiaTheme="minorEastAsia" w:hAnsiTheme="minorHAnsi" w:cstheme="minorBidi"/>
          <w:noProof/>
          <w:sz w:val="22"/>
          <w:szCs w:val="22"/>
          <w:lang w:val="en-IN" w:eastAsia="en-IN"/>
        </w:rPr>
      </w:pPr>
      <w:r>
        <w:rPr>
          <w:noProof/>
        </w:rPr>
        <w:t>8A.1.4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_Toc183581941 \h </w:instrText>
      </w:r>
      <w:r>
        <w:rPr>
          <w:noProof/>
        </w:rPr>
      </w:r>
      <w:r>
        <w:rPr>
          <w:noProof/>
        </w:rPr>
        <w:fldChar w:fldCharType="separate"/>
      </w:r>
      <w:r>
        <w:rPr>
          <w:noProof/>
        </w:rPr>
        <w:t>228</w:t>
      </w:r>
      <w:r>
        <w:rPr>
          <w:noProof/>
        </w:rPr>
        <w:fldChar w:fldCharType="end"/>
      </w:r>
    </w:p>
    <w:p w14:paraId="4C51555D" w14:textId="6A669144" w:rsidR="00B32B11" w:rsidRDefault="00B32B11">
      <w:pPr>
        <w:pStyle w:val="TOC4"/>
        <w:rPr>
          <w:rFonts w:asciiTheme="minorHAnsi" w:eastAsiaTheme="minorEastAsia" w:hAnsiTheme="minorHAnsi" w:cstheme="minorBidi"/>
          <w:noProof/>
          <w:sz w:val="22"/>
          <w:szCs w:val="22"/>
          <w:lang w:val="en-IN" w:eastAsia="en-IN"/>
        </w:rPr>
      </w:pPr>
      <w:r>
        <w:rPr>
          <w:noProof/>
        </w:rPr>
        <w:t>8A.1.4.1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_Toc183581942 \h </w:instrText>
      </w:r>
      <w:r>
        <w:rPr>
          <w:noProof/>
        </w:rPr>
      </w:r>
      <w:r>
        <w:rPr>
          <w:noProof/>
        </w:rPr>
        <w:fldChar w:fldCharType="separate"/>
      </w:r>
      <w:r>
        <w:rPr>
          <w:noProof/>
        </w:rPr>
        <w:t>228</w:t>
      </w:r>
      <w:r>
        <w:rPr>
          <w:noProof/>
        </w:rPr>
        <w:fldChar w:fldCharType="end"/>
      </w:r>
    </w:p>
    <w:p w14:paraId="6744A873" w14:textId="1A7ECF50" w:rsidR="00B32B11" w:rsidRDefault="00B32B11">
      <w:pPr>
        <w:pStyle w:val="TOC4"/>
        <w:rPr>
          <w:rFonts w:asciiTheme="minorHAnsi" w:eastAsiaTheme="minorEastAsia" w:hAnsiTheme="minorHAnsi" w:cstheme="minorBidi"/>
          <w:noProof/>
          <w:sz w:val="22"/>
          <w:szCs w:val="22"/>
          <w:lang w:val="en-IN" w:eastAsia="en-IN"/>
        </w:rPr>
      </w:pPr>
      <w:r>
        <w:rPr>
          <w:noProof/>
        </w:rPr>
        <w:t>8A.1.4.2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_Toc183581943 \h </w:instrText>
      </w:r>
      <w:r>
        <w:rPr>
          <w:noProof/>
        </w:rPr>
      </w:r>
      <w:r>
        <w:rPr>
          <w:noProof/>
        </w:rPr>
        <w:fldChar w:fldCharType="separate"/>
      </w:r>
      <w:r>
        <w:rPr>
          <w:noProof/>
        </w:rPr>
        <w:t>228</w:t>
      </w:r>
      <w:r>
        <w:rPr>
          <w:noProof/>
        </w:rPr>
        <w:fldChar w:fldCharType="end"/>
      </w:r>
    </w:p>
    <w:p w14:paraId="4FFF318C" w14:textId="158CB0EA" w:rsidR="00B32B11" w:rsidRDefault="00B32B11">
      <w:pPr>
        <w:pStyle w:val="TOC5"/>
        <w:rPr>
          <w:rFonts w:asciiTheme="minorHAnsi" w:eastAsiaTheme="minorEastAsia" w:hAnsiTheme="minorHAnsi" w:cstheme="minorBidi"/>
          <w:noProof/>
          <w:sz w:val="22"/>
          <w:szCs w:val="22"/>
          <w:lang w:val="en-IN" w:eastAsia="en-IN"/>
        </w:rPr>
      </w:pPr>
      <w:r>
        <w:rPr>
          <w:noProof/>
        </w:rPr>
        <w:t>8A.1.4.2.1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_Toc183581944 \h </w:instrText>
      </w:r>
      <w:r>
        <w:rPr>
          <w:noProof/>
        </w:rPr>
      </w:r>
      <w:r>
        <w:rPr>
          <w:noProof/>
        </w:rPr>
        <w:fldChar w:fldCharType="separate"/>
      </w:r>
      <w:r>
        <w:rPr>
          <w:noProof/>
        </w:rPr>
        <w:t>228</w:t>
      </w:r>
      <w:r>
        <w:rPr>
          <w:noProof/>
        </w:rPr>
        <w:fldChar w:fldCharType="end"/>
      </w:r>
    </w:p>
    <w:p w14:paraId="0C1CA5AC" w14:textId="1F415E8C" w:rsidR="00B32B11" w:rsidRDefault="00B32B11">
      <w:pPr>
        <w:pStyle w:val="TOC5"/>
        <w:rPr>
          <w:rFonts w:asciiTheme="minorHAnsi" w:eastAsiaTheme="minorEastAsia" w:hAnsiTheme="minorHAnsi" w:cstheme="minorBidi"/>
          <w:noProof/>
          <w:sz w:val="22"/>
          <w:szCs w:val="22"/>
          <w:lang w:val="en-IN" w:eastAsia="en-IN"/>
        </w:rPr>
      </w:pPr>
      <w:r>
        <w:rPr>
          <w:noProof/>
        </w:rPr>
        <w:t>8A.1.4.2.2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_Toc183581945 \h </w:instrText>
      </w:r>
      <w:r>
        <w:rPr>
          <w:noProof/>
        </w:rPr>
      </w:r>
      <w:r>
        <w:rPr>
          <w:noProof/>
        </w:rPr>
        <w:fldChar w:fldCharType="separate"/>
      </w:r>
      <w:r>
        <w:rPr>
          <w:noProof/>
        </w:rPr>
        <w:t>228</w:t>
      </w:r>
      <w:r>
        <w:rPr>
          <w:noProof/>
        </w:rPr>
        <w:fldChar w:fldCharType="end"/>
      </w:r>
    </w:p>
    <w:p w14:paraId="420C7AD8" w14:textId="00893EEB" w:rsidR="00B32B11" w:rsidRDefault="00B32B11">
      <w:pPr>
        <w:pStyle w:val="TOC3"/>
        <w:rPr>
          <w:rFonts w:asciiTheme="minorHAnsi" w:eastAsiaTheme="minorEastAsia" w:hAnsiTheme="minorHAnsi" w:cstheme="minorBidi"/>
          <w:noProof/>
          <w:sz w:val="22"/>
          <w:szCs w:val="22"/>
          <w:lang w:val="en-IN" w:eastAsia="en-IN"/>
        </w:rPr>
      </w:pPr>
      <w:r>
        <w:rPr>
          <w:noProof/>
        </w:rPr>
        <w:t>8A.1.5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_Toc183581946 \h </w:instrText>
      </w:r>
      <w:r>
        <w:rPr>
          <w:noProof/>
        </w:rPr>
      </w:r>
      <w:r>
        <w:rPr>
          <w:noProof/>
        </w:rPr>
        <w:fldChar w:fldCharType="separate"/>
      </w:r>
      <w:r>
        <w:rPr>
          <w:noProof/>
        </w:rPr>
        <w:t>229</w:t>
      </w:r>
      <w:r>
        <w:rPr>
          <w:noProof/>
        </w:rPr>
        <w:fldChar w:fldCharType="end"/>
      </w:r>
    </w:p>
    <w:p w14:paraId="73D1959E" w14:textId="0A97B947" w:rsidR="00B32B11" w:rsidRDefault="00B32B11">
      <w:pPr>
        <w:pStyle w:val="TOC3"/>
        <w:rPr>
          <w:rFonts w:asciiTheme="minorHAnsi" w:eastAsiaTheme="minorEastAsia" w:hAnsiTheme="minorHAnsi" w:cstheme="minorBidi"/>
          <w:noProof/>
          <w:sz w:val="22"/>
          <w:szCs w:val="22"/>
          <w:lang w:val="en-IN" w:eastAsia="en-IN"/>
        </w:rPr>
      </w:pPr>
      <w:r>
        <w:rPr>
          <w:noProof/>
        </w:rPr>
        <w:t>8A.1.6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_Toc183581947 \h </w:instrText>
      </w:r>
      <w:r>
        <w:rPr>
          <w:noProof/>
        </w:rPr>
      </w:r>
      <w:r>
        <w:rPr>
          <w:noProof/>
        </w:rPr>
        <w:fldChar w:fldCharType="separate"/>
      </w:r>
      <w:r>
        <w:rPr>
          <w:noProof/>
        </w:rPr>
        <w:t>229</w:t>
      </w:r>
      <w:r>
        <w:rPr>
          <w:noProof/>
        </w:rPr>
        <w:fldChar w:fldCharType="end"/>
      </w:r>
    </w:p>
    <w:p w14:paraId="4A65D6D8" w14:textId="15DC5066" w:rsidR="00B32B11" w:rsidRDefault="00B32B11">
      <w:pPr>
        <w:pStyle w:val="TOC4"/>
        <w:rPr>
          <w:rFonts w:asciiTheme="minorHAnsi" w:eastAsiaTheme="minorEastAsia" w:hAnsiTheme="minorHAnsi" w:cstheme="minorBidi"/>
          <w:noProof/>
          <w:sz w:val="22"/>
          <w:szCs w:val="22"/>
          <w:lang w:val="en-IN" w:eastAsia="en-IN"/>
        </w:rPr>
      </w:pPr>
      <w:r>
        <w:rPr>
          <w:noProof/>
        </w:rPr>
        <w:t>8A.1.6.1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_Toc183581948 \h </w:instrText>
      </w:r>
      <w:r>
        <w:rPr>
          <w:noProof/>
        </w:rPr>
      </w:r>
      <w:r>
        <w:rPr>
          <w:noProof/>
        </w:rPr>
        <w:fldChar w:fldCharType="separate"/>
      </w:r>
      <w:r>
        <w:rPr>
          <w:noProof/>
        </w:rPr>
        <w:t>229</w:t>
      </w:r>
      <w:r>
        <w:rPr>
          <w:noProof/>
        </w:rPr>
        <w:fldChar w:fldCharType="end"/>
      </w:r>
    </w:p>
    <w:p w14:paraId="3FEFED77" w14:textId="2B822780" w:rsidR="00B32B11" w:rsidRDefault="00B32B11">
      <w:pPr>
        <w:pStyle w:val="TOC4"/>
        <w:rPr>
          <w:rFonts w:asciiTheme="minorHAnsi" w:eastAsiaTheme="minorEastAsia" w:hAnsiTheme="minorHAnsi" w:cstheme="minorBidi"/>
          <w:noProof/>
          <w:sz w:val="22"/>
          <w:szCs w:val="22"/>
          <w:lang w:val="en-IN" w:eastAsia="en-IN"/>
        </w:rPr>
      </w:pPr>
      <w:r>
        <w:rPr>
          <w:noProof/>
        </w:rPr>
        <w:t>8A.1</w:t>
      </w:r>
      <w:r w:rsidRPr="0065228B">
        <w:rPr>
          <w:noProof/>
          <w:lang w:val="en-US"/>
        </w:rPr>
        <w:t>.6.2</w:t>
      </w:r>
      <w:r>
        <w:rPr>
          <w:rFonts w:asciiTheme="minorHAnsi" w:eastAsiaTheme="minorEastAsia" w:hAnsiTheme="minorHAnsi" w:cstheme="minorBidi"/>
          <w:noProof/>
          <w:sz w:val="22"/>
          <w:szCs w:val="22"/>
          <w:lang w:val="en-IN" w:eastAsia="en-IN"/>
        </w:rPr>
        <w:tab/>
      </w:r>
      <w:r w:rsidRPr="0065228B">
        <w:rPr>
          <w:noProof/>
          <w:lang w:val="en-US"/>
        </w:rPr>
        <w:t>Structured data types</w:t>
      </w:r>
      <w:r>
        <w:rPr>
          <w:noProof/>
        </w:rPr>
        <w:tab/>
      </w:r>
      <w:r>
        <w:rPr>
          <w:noProof/>
        </w:rPr>
        <w:fldChar w:fldCharType="begin"/>
      </w:r>
      <w:r>
        <w:rPr>
          <w:noProof/>
        </w:rPr>
        <w:instrText xml:space="preserve"> PAGEREF _Toc183581949 \h </w:instrText>
      </w:r>
      <w:r>
        <w:rPr>
          <w:noProof/>
        </w:rPr>
      </w:r>
      <w:r>
        <w:rPr>
          <w:noProof/>
        </w:rPr>
        <w:fldChar w:fldCharType="separate"/>
      </w:r>
      <w:r>
        <w:rPr>
          <w:noProof/>
        </w:rPr>
        <w:t>230</w:t>
      </w:r>
      <w:r>
        <w:rPr>
          <w:noProof/>
        </w:rPr>
        <w:fldChar w:fldCharType="end"/>
      </w:r>
    </w:p>
    <w:p w14:paraId="7275D5A1" w14:textId="1715A543" w:rsidR="00B32B11" w:rsidRDefault="00B32B11">
      <w:pPr>
        <w:pStyle w:val="TOC5"/>
        <w:rPr>
          <w:rFonts w:asciiTheme="minorHAnsi" w:eastAsiaTheme="minorEastAsia" w:hAnsiTheme="minorHAnsi" w:cstheme="minorBidi"/>
          <w:noProof/>
          <w:sz w:val="22"/>
          <w:szCs w:val="22"/>
          <w:lang w:val="en-IN" w:eastAsia="en-IN"/>
        </w:rPr>
      </w:pPr>
      <w:r>
        <w:rPr>
          <w:noProof/>
        </w:rPr>
        <w:t>8A.1.6.2.1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_Toc183581950 \h </w:instrText>
      </w:r>
      <w:r>
        <w:rPr>
          <w:noProof/>
        </w:rPr>
      </w:r>
      <w:r>
        <w:rPr>
          <w:noProof/>
        </w:rPr>
        <w:fldChar w:fldCharType="separate"/>
      </w:r>
      <w:r>
        <w:rPr>
          <w:noProof/>
        </w:rPr>
        <w:t>230</w:t>
      </w:r>
      <w:r>
        <w:rPr>
          <w:noProof/>
        </w:rPr>
        <w:fldChar w:fldCharType="end"/>
      </w:r>
    </w:p>
    <w:p w14:paraId="2D9174CE" w14:textId="7DB7AD65" w:rsidR="00B32B11" w:rsidRDefault="00B32B11">
      <w:pPr>
        <w:pStyle w:val="TOC5"/>
        <w:rPr>
          <w:rFonts w:asciiTheme="minorHAnsi" w:eastAsiaTheme="minorEastAsia" w:hAnsiTheme="minorHAnsi" w:cstheme="minorBidi"/>
          <w:noProof/>
          <w:sz w:val="22"/>
          <w:szCs w:val="22"/>
          <w:lang w:val="en-IN" w:eastAsia="en-IN"/>
        </w:rPr>
      </w:pPr>
      <w:r>
        <w:rPr>
          <w:noProof/>
        </w:rPr>
        <w:t>8A.1.6.2.2</w:t>
      </w:r>
      <w:r>
        <w:rPr>
          <w:rFonts w:asciiTheme="minorHAnsi" w:eastAsiaTheme="minorEastAsia" w:hAnsiTheme="minorHAnsi" w:cstheme="minorBidi"/>
          <w:noProof/>
          <w:sz w:val="22"/>
          <w:szCs w:val="22"/>
          <w:lang w:val="en-IN" w:eastAsia="en-IN"/>
        </w:rPr>
        <w:tab/>
      </w:r>
      <w:r>
        <w:rPr>
          <w:noProof/>
        </w:rPr>
        <w:t>Type: SelEESDecInfo</w:t>
      </w:r>
      <w:r>
        <w:rPr>
          <w:noProof/>
        </w:rPr>
        <w:tab/>
      </w:r>
      <w:r>
        <w:rPr>
          <w:noProof/>
        </w:rPr>
        <w:fldChar w:fldCharType="begin"/>
      </w:r>
      <w:r>
        <w:rPr>
          <w:noProof/>
        </w:rPr>
        <w:instrText xml:space="preserve"> PAGEREF _Toc183581951 \h </w:instrText>
      </w:r>
      <w:r>
        <w:rPr>
          <w:noProof/>
        </w:rPr>
      </w:r>
      <w:r>
        <w:rPr>
          <w:noProof/>
        </w:rPr>
        <w:fldChar w:fldCharType="separate"/>
      </w:r>
      <w:r>
        <w:rPr>
          <w:noProof/>
        </w:rPr>
        <w:t>230</w:t>
      </w:r>
      <w:r>
        <w:rPr>
          <w:noProof/>
        </w:rPr>
        <w:fldChar w:fldCharType="end"/>
      </w:r>
    </w:p>
    <w:p w14:paraId="403ACB4B" w14:textId="4FFD369B" w:rsidR="00B32B11" w:rsidRDefault="00B32B11">
      <w:pPr>
        <w:pStyle w:val="TOC4"/>
        <w:rPr>
          <w:rFonts w:asciiTheme="minorHAnsi" w:eastAsiaTheme="minorEastAsia" w:hAnsiTheme="minorHAnsi" w:cstheme="minorBidi"/>
          <w:noProof/>
          <w:sz w:val="22"/>
          <w:szCs w:val="22"/>
          <w:lang w:val="en-IN" w:eastAsia="en-IN"/>
        </w:rPr>
      </w:pPr>
      <w:r>
        <w:rPr>
          <w:noProof/>
        </w:rPr>
        <w:t>8A.1</w:t>
      </w:r>
      <w:r w:rsidRPr="0065228B">
        <w:rPr>
          <w:noProof/>
          <w:lang w:val="en-US"/>
        </w:rPr>
        <w:t>.6.3</w:t>
      </w:r>
      <w:r>
        <w:rPr>
          <w:rFonts w:asciiTheme="minorHAnsi" w:eastAsiaTheme="minorEastAsia" w:hAnsiTheme="minorHAnsi" w:cstheme="minorBidi"/>
          <w:noProof/>
          <w:sz w:val="22"/>
          <w:szCs w:val="22"/>
          <w:lang w:val="en-IN" w:eastAsia="en-IN"/>
        </w:rPr>
        <w:tab/>
      </w:r>
      <w:r w:rsidRPr="0065228B">
        <w:rPr>
          <w:noProof/>
          <w:lang w:val="en-US"/>
        </w:rPr>
        <w:t>Simple data types and enumerations</w:t>
      </w:r>
      <w:r>
        <w:rPr>
          <w:noProof/>
        </w:rPr>
        <w:tab/>
      </w:r>
      <w:r>
        <w:rPr>
          <w:noProof/>
        </w:rPr>
        <w:fldChar w:fldCharType="begin"/>
      </w:r>
      <w:r>
        <w:rPr>
          <w:noProof/>
        </w:rPr>
        <w:instrText xml:space="preserve"> PAGEREF _Toc183581952 \h </w:instrText>
      </w:r>
      <w:r>
        <w:rPr>
          <w:noProof/>
        </w:rPr>
      </w:r>
      <w:r>
        <w:rPr>
          <w:noProof/>
        </w:rPr>
        <w:fldChar w:fldCharType="separate"/>
      </w:r>
      <w:r>
        <w:rPr>
          <w:noProof/>
        </w:rPr>
        <w:t>230</w:t>
      </w:r>
      <w:r>
        <w:rPr>
          <w:noProof/>
        </w:rPr>
        <w:fldChar w:fldCharType="end"/>
      </w:r>
    </w:p>
    <w:p w14:paraId="2A95C886" w14:textId="630F1FFC" w:rsidR="00B32B11" w:rsidRDefault="00B32B11">
      <w:pPr>
        <w:pStyle w:val="TOC5"/>
        <w:rPr>
          <w:rFonts w:asciiTheme="minorHAnsi" w:eastAsiaTheme="minorEastAsia" w:hAnsiTheme="minorHAnsi" w:cstheme="minorBidi"/>
          <w:noProof/>
          <w:sz w:val="22"/>
          <w:szCs w:val="22"/>
          <w:lang w:val="en-IN" w:eastAsia="en-IN"/>
        </w:rPr>
      </w:pPr>
      <w:r>
        <w:rPr>
          <w:noProof/>
        </w:rPr>
        <w:t>8A.1</w:t>
      </w:r>
      <w:r w:rsidRPr="0065228B">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_Toc183581953 \h </w:instrText>
      </w:r>
      <w:r>
        <w:rPr>
          <w:noProof/>
        </w:rPr>
      </w:r>
      <w:r>
        <w:rPr>
          <w:noProof/>
        </w:rPr>
        <w:fldChar w:fldCharType="separate"/>
      </w:r>
      <w:r>
        <w:rPr>
          <w:noProof/>
        </w:rPr>
        <w:t>230</w:t>
      </w:r>
      <w:r>
        <w:rPr>
          <w:noProof/>
        </w:rPr>
        <w:fldChar w:fldCharType="end"/>
      </w:r>
    </w:p>
    <w:p w14:paraId="4F3A9312" w14:textId="3EDF7EF8" w:rsidR="00B32B11" w:rsidRDefault="00B32B11">
      <w:pPr>
        <w:pStyle w:val="TOC5"/>
        <w:rPr>
          <w:rFonts w:asciiTheme="minorHAnsi" w:eastAsiaTheme="minorEastAsia" w:hAnsiTheme="minorHAnsi" w:cstheme="minorBidi"/>
          <w:noProof/>
          <w:sz w:val="22"/>
          <w:szCs w:val="22"/>
          <w:lang w:val="en-IN" w:eastAsia="en-IN"/>
        </w:rPr>
      </w:pPr>
      <w:r>
        <w:rPr>
          <w:noProof/>
        </w:rPr>
        <w:t>8A.1</w:t>
      </w:r>
      <w:r w:rsidRPr="0065228B">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_Toc183581954 \h </w:instrText>
      </w:r>
      <w:r>
        <w:rPr>
          <w:noProof/>
        </w:rPr>
      </w:r>
      <w:r>
        <w:rPr>
          <w:noProof/>
        </w:rPr>
        <w:fldChar w:fldCharType="separate"/>
      </w:r>
      <w:r>
        <w:rPr>
          <w:noProof/>
        </w:rPr>
        <w:t>230</w:t>
      </w:r>
      <w:r>
        <w:rPr>
          <w:noProof/>
        </w:rPr>
        <w:fldChar w:fldCharType="end"/>
      </w:r>
    </w:p>
    <w:p w14:paraId="152903F1" w14:textId="3B4F0A44" w:rsidR="00B32B11" w:rsidRDefault="00B32B11">
      <w:pPr>
        <w:pStyle w:val="TOC4"/>
        <w:rPr>
          <w:rFonts w:asciiTheme="minorHAnsi" w:eastAsiaTheme="minorEastAsia" w:hAnsiTheme="minorHAnsi" w:cstheme="minorBidi"/>
          <w:noProof/>
          <w:sz w:val="22"/>
          <w:szCs w:val="22"/>
          <w:lang w:val="en-IN" w:eastAsia="en-IN"/>
        </w:rPr>
      </w:pPr>
      <w:r>
        <w:rPr>
          <w:noProof/>
        </w:rPr>
        <w:t>8A.1</w:t>
      </w:r>
      <w:r w:rsidRPr="0065228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_Toc183581955 \h </w:instrText>
      </w:r>
      <w:r>
        <w:rPr>
          <w:noProof/>
        </w:rPr>
      </w:r>
      <w:r>
        <w:rPr>
          <w:noProof/>
        </w:rPr>
        <w:fldChar w:fldCharType="separate"/>
      </w:r>
      <w:r>
        <w:rPr>
          <w:noProof/>
        </w:rPr>
        <w:t>230</w:t>
      </w:r>
      <w:r>
        <w:rPr>
          <w:noProof/>
        </w:rPr>
        <w:fldChar w:fldCharType="end"/>
      </w:r>
    </w:p>
    <w:p w14:paraId="6188E554" w14:textId="648B54B6" w:rsidR="00B32B11" w:rsidRDefault="00B32B11">
      <w:pPr>
        <w:pStyle w:val="TOC4"/>
        <w:rPr>
          <w:rFonts w:asciiTheme="minorHAnsi" w:eastAsiaTheme="minorEastAsia" w:hAnsiTheme="minorHAnsi" w:cstheme="minorBidi"/>
          <w:noProof/>
          <w:sz w:val="22"/>
          <w:szCs w:val="22"/>
          <w:lang w:val="en-IN" w:eastAsia="en-IN"/>
        </w:rPr>
      </w:pPr>
      <w:r>
        <w:rPr>
          <w:noProof/>
        </w:rPr>
        <w:t>8A.1</w:t>
      </w:r>
      <w:r w:rsidRPr="0065228B">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_Toc183581956 \h </w:instrText>
      </w:r>
      <w:r>
        <w:rPr>
          <w:noProof/>
        </w:rPr>
      </w:r>
      <w:r>
        <w:rPr>
          <w:noProof/>
        </w:rPr>
        <w:fldChar w:fldCharType="separate"/>
      </w:r>
      <w:r>
        <w:rPr>
          <w:noProof/>
        </w:rPr>
        <w:t>231</w:t>
      </w:r>
      <w:r>
        <w:rPr>
          <w:noProof/>
        </w:rPr>
        <w:fldChar w:fldCharType="end"/>
      </w:r>
    </w:p>
    <w:p w14:paraId="5BD2AADF" w14:textId="782442B8" w:rsidR="00B32B11" w:rsidRDefault="00B32B11">
      <w:pPr>
        <w:pStyle w:val="TOC5"/>
        <w:rPr>
          <w:rFonts w:asciiTheme="minorHAnsi" w:eastAsiaTheme="minorEastAsia" w:hAnsiTheme="minorHAnsi" w:cstheme="minorBidi"/>
          <w:noProof/>
          <w:sz w:val="22"/>
          <w:szCs w:val="22"/>
          <w:lang w:val="en-IN" w:eastAsia="en-IN"/>
        </w:rPr>
      </w:pPr>
      <w:r>
        <w:rPr>
          <w:noProof/>
        </w:rPr>
        <w:t>8A.1</w:t>
      </w:r>
      <w:r w:rsidRPr="0065228B">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_Toc183581957 \h </w:instrText>
      </w:r>
      <w:r>
        <w:rPr>
          <w:noProof/>
        </w:rPr>
      </w:r>
      <w:r>
        <w:rPr>
          <w:noProof/>
        </w:rPr>
        <w:fldChar w:fldCharType="separate"/>
      </w:r>
      <w:r>
        <w:rPr>
          <w:noProof/>
        </w:rPr>
        <w:t>231</w:t>
      </w:r>
      <w:r>
        <w:rPr>
          <w:noProof/>
        </w:rPr>
        <w:fldChar w:fldCharType="end"/>
      </w:r>
    </w:p>
    <w:p w14:paraId="3BF2014E" w14:textId="2730B35C" w:rsidR="00B32B11" w:rsidRDefault="00B32B11">
      <w:pPr>
        <w:pStyle w:val="TOC3"/>
        <w:rPr>
          <w:rFonts w:asciiTheme="minorHAnsi" w:eastAsiaTheme="minorEastAsia" w:hAnsiTheme="minorHAnsi" w:cstheme="minorBidi"/>
          <w:noProof/>
          <w:sz w:val="22"/>
          <w:szCs w:val="22"/>
          <w:lang w:val="en-IN" w:eastAsia="en-IN"/>
        </w:rPr>
      </w:pPr>
      <w:r>
        <w:rPr>
          <w:noProof/>
        </w:rPr>
        <w:t>8A.1.7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_Toc183581958 \h </w:instrText>
      </w:r>
      <w:r>
        <w:rPr>
          <w:noProof/>
        </w:rPr>
      </w:r>
      <w:r>
        <w:rPr>
          <w:noProof/>
        </w:rPr>
        <w:fldChar w:fldCharType="separate"/>
      </w:r>
      <w:r>
        <w:rPr>
          <w:noProof/>
        </w:rPr>
        <w:t>231</w:t>
      </w:r>
      <w:r>
        <w:rPr>
          <w:noProof/>
        </w:rPr>
        <w:fldChar w:fldCharType="end"/>
      </w:r>
    </w:p>
    <w:p w14:paraId="4E28F470" w14:textId="59006A61" w:rsidR="00B32B11" w:rsidRDefault="00B32B11">
      <w:pPr>
        <w:pStyle w:val="TOC4"/>
        <w:rPr>
          <w:rFonts w:asciiTheme="minorHAnsi" w:eastAsiaTheme="minorEastAsia" w:hAnsiTheme="minorHAnsi" w:cstheme="minorBidi"/>
          <w:noProof/>
          <w:sz w:val="22"/>
          <w:szCs w:val="22"/>
          <w:lang w:val="en-IN" w:eastAsia="en-IN"/>
        </w:rPr>
      </w:pPr>
      <w:r>
        <w:rPr>
          <w:noProof/>
        </w:rPr>
        <w:t>8A.1.7.1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_Toc183581959 \h </w:instrText>
      </w:r>
      <w:r>
        <w:rPr>
          <w:noProof/>
        </w:rPr>
      </w:r>
      <w:r>
        <w:rPr>
          <w:noProof/>
        </w:rPr>
        <w:fldChar w:fldCharType="separate"/>
      </w:r>
      <w:r>
        <w:rPr>
          <w:noProof/>
        </w:rPr>
        <w:t>231</w:t>
      </w:r>
      <w:r>
        <w:rPr>
          <w:noProof/>
        </w:rPr>
        <w:fldChar w:fldCharType="end"/>
      </w:r>
    </w:p>
    <w:p w14:paraId="14364422" w14:textId="6AF23822" w:rsidR="00B32B11" w:rsidRDefault="00B32B11">
      <w:pPr>
        <w:pStyle w:val="TOC4"/>
        <w:rPr>
          <w:rFonts w:asciiTheme="minorHAnsi" w:eastAsiaTheme="minorEastAsia" w:hAnsiTheme="minorHAnsi" w:cstheme="minorBidi"/>
          <w:noProof/>
          <w:sz w:val="22"/>
          <w:szCs w:val="22"/>
          <w:lang w:val="en-IN" w:eastAsia="en-IN"/>
        </w:rPr>
      </w:pPr>
      <w:r>
        <w:rPr>
          <w:noProof/>
        </w:rPr>
        <w:t>8A.1.7.2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_Toc183581960 \h </w:instrText>
      </w:r>
      <w:r>
        <w:rPr>
          <w:noProof/>
        </w:rPr>
      </w:r>
      <w:r>
        <w:rPr>
          <w:noProof/>
        </w:rPr>
        <w:fldChar w:fldCharType="separate"/>
      </w:r>
      <w:r>
        <w:rPr>
          <w:noProof/>
        </w:rPr>
        <w:t>231</w:t>
      </w:r>
      <w:r>
        <w:rPr>
          <w:noProof/>
        </w:rPr>
        <w:fldChar w:fldCharType="end"/>
      </w:r>
    </w:p>
    <w:p w14:paraId="00E07EDB" w14:textId="02275190" w:rsidR="00B32B11" w:rsidRDefault="00B32B11">
      <w:pPr>
        <w:pStyle w:val="TOC4"/>
        <w:rPr>
          <w:rFonts w:asciiTheme="minorHAnsi" w:eastAsiaTheme="minorEastAsia" w:hAnsiTheme="minorHAnsi" w:cstheme="minorBidi"/>
          <w:noProof/>
          <w:sz w:val="22"/>
          <w:szCs w:val="22"/>
          <w:lang w:val="en-IN" w:eastAsia="en-IN"/>
        </w:rPr>
      </w:pPr>
      <w:r>
        <w:rPr>
          <w:noProof/>
        </w:rPr>
        <w:t>8A.1.7.3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_Toc183581961 \h </w:instrText>
      </w:r>
      <w:r>
        <w:rPr>
          <w:noProof/>
        </w:rPr>
      </w:r>
      <w:r>
        <w:rPr>
          <w:noProof/>
        </w:rPr>
        <w:fldChar w:fldCharType="separate"/>
      </w:r>
      <w:r>
        <w:rPr>
          <w:noProof/>
        </w:rPr>
        <w:t>231</w:t>
      </w:r>
      <w:r>
        <w:rPr>
          <w:noProof/>
        </w:rPr>
        <w:fldChar w:fldCharType="end"/>
      </w:r>
    </w:p>
    <w:p w14:paraId="3F6F5B5E" w14:textId="4A28BF73" w:rsidR="00B32B11" w:rsidRDefault="00B32B11">
      <w:pPr>
        <w:pStyle w:val="TOC3"/>
        <w:rPr>
          <w:rFonts w:asciiTheme="minorHAnsi" w:eastAsiaTheme="minorEastAsia" w:hAnsiTheme="minorHAnsi" w:cstheme="minorBidi"/>
          <w:noProof/>
          <w:sz w:val="22"/>
          <w:szCs w:val="22"/>
          <w:lang w:val="en-IN" w:eastAsia="en-IN"/>
        </w:rPr>
      </w:pPr>
      <w:r>
        <w:rPr>
          <w:noProof/>
        </w:rPr>
        <w:t>8A.1.8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_Toc183581962 \h </w:instrText>
      </w:r>
      <w:r>
        <w:rPr>
          <w:noProof/>
        </w:rPr>
      </w:r>
      <w:r>
        <w:rPr>
          <w:noProof/>
        </w:rPr>
        <w:fldChar w:fldCharType="separate"/>
      </w:r>
      <w:r>
        <w:rPr>
          <w:noProof/>
        </w:rPr>
        <w:t>231</w:t>
      </w:r>
      <w:r>
        <w:rPr>
          <w:noProof/>
        </w:rPr>
        <w:fldChar w:fldCharType="end"/>
      </w:r>
    </w:p>
    <w:p w14:paraId="2E110DC0" w14:textId="71A7DFF5" w:rsidR="00B32B11" w:rsidRDefault="00B32B11">
      <w:pPr>
        <w:pStyle w:val="TOC1"/>
        <w:rPr>
          <w:rFonts w:asciiTheme="minorHAnsi" w:eastAsiaTheme="minorEastAsia" w:hAnsiTheme="minorHAnsi" w:cstheme="minorBidi"/>
          <w:noProof/>
          <w:szCs w:val="22"/>
          <w:lang w:val="en-IN" w:eastAsia="en-IN"/>
        </w:rPr>
      </w:pPr>
      <w:r>
        <w:rPr>
          <w:noProof/>
        </w:rPr>
        <w:t>9</w:t>
      </w:r>
      <w:r>
        <w:rPr>
          <w:rFonts w:asciiTheme="minorHAnsi" w:eastAsiaTheme="minorEastAsia" w:hAnsiTheme="minorHAnsi" w:cstheme="minorBidi"/>
          <w:noProof/>
          <w:szCs w:val="22"/>
          <w:lang w:val="en-IN" w:eastAsia="en-IN"/>
        </w:rPr>
        <w:tab/>
      </w:r>
      <w:r>
        <w:rPr>
          <w:noProof/>
        </w:rPr>
        <w:t>Edge Configuration Server API Definitions</w:t>
      </w:r>
      <w:r>
        <w:rPr>
          <w:noProof/>
        </w:rPr>
        <w:tab/>
      </w:r>
      <w:r>
        <w:rPr>
          <w:noProof/>
        </w:rPr>
        <w:fldChar w:fldCharType="begin"/>
      </w:r>
      <w:r>
        <w:rPr>
          <w:noProof/>
        </w:rPr>
        <w:instrText xml:space="preserve"> PAGEREF _Toc183581963 \h </w:instrText>
      </w:r>
      <w:r>
        <w:rPr>
          <w:noProof/>
        </w:rPr>
      </w:r>
      <w:r>
        <w:rPr>
          <w:noProof/>
        </w:rPr>
        <w:fldChar w:fldCharType="separate"/>
      </w:r>
      <w:r>
        <w:rPr>
          <w:noProof/>
        </w:rPr>
        <w:t>231</w:t>
      </w:r>
      <w:r>
        <w:rPr>
          <w:noProof/>
        </w:rPr>
        <w:fldChar w:fldCharType="end"/>
      </w:r>
    </w:p>
    <w:p w14:paraId="5F495391" w14:textId="714A6152" w:rsidR="00B32B11" w:rsidRDefault="00B32B11">
      <w:pPr>
        <w:pStyle w:val="TOC2"/>
        <w:rPr>
          <w:rFonts w:asciiTheme="minorHAnsi" w:eastAsiaTheme="minorEastAsia" w:hAnsiTheme="minorHAnsi" w:cstheme="minorBidi"/>
          <w:noProof/>
          <w:sz w:val="22"/>
          <w:szCs w:val="22"/>
          <w:lang w:val="en-IN" w:eastAsia="en-IN"/>
        </w:rPr>
      </w:pPr>
      <w:r>
        <w:rPr>
          <w:noProof/>
        </w:rPr>
        <w:t>9.1</w:t>
      </w:r>
      <w:r>
        <w:rPr>
          <w:rFonts w:asciiTheme="minorHAnsi" w:eastAsiaTheme="minorEastAsia" w:hAnsiTheme="minorHAnsi" w:cstheme="minorBidi"/>
          <w:noProof/>
          <w:sz w:val="22"/>
          <w:szCs w:val="22"/>
          <w:lang w:val="en-IN" w:eastAsia="en-IN"/>
        </w:rPr>
        <w:tab/>
      </w:r>
      <w:r>
        <w:rPr>
          <w:noProof/>
        </w:rPr>
        <w:t>Eecs_EESRegistration API</w:t>
      </w:r>
      <w:r>
        <w:rPr>
          <w:noProof/>
        </w:rPr>
        <w:tab/>
      </w:r>
      <w:r>
        <w:rPr>
          <w:noProof/>
        </w:rPr>
        <w:fldChar w:fldCharType="begin"/>
      </w:r>
      <w:r>
        <w:rPr>
          <w:noProof/>
        </w:rPr>
        <w:instrText xml:space="preserve"> PAGEREF _Toc183581964 \h </w:instrText>
      </w:r>
      <w:r>
        <w:rPr>
          <w:noProof/>
        </w:rPr>
      </w:r>
      <w:r>
        <w:rPr>
          <w:noProof/>
        </w:rPr>
        <w:fldChar w:fldCharType="separate"/>
      </w:r>
      <w:r>
        <w:rPr>
          <w:noProof/>
        </w:rPr>
        <w:t>231</w:t>
      </w:r>
      <w:r>
        <w:rPr>
          <w:noProof/>
        </w:rPr>
        <w:fldChar w:fldCharType="end"/>
      </w:r>
    </w:p>
    <w:p w14:paraId="1B17D332" w14:textId="0D0233B4" w:rsidR="00B32B11" w:rsidRDefault="00B32B11">
      <w:pPr>
        <w:pStyle w:val="TOC3"/>
        <w:rPr>
          <w:rFonts w:asciiTheme="minorHAnsi" w:eastAsiaTheme="minorEastAsia" w:hAnsiTheme="minorHAnsi" w:cstheme="minorBidi"/>
          <w:noProof/>
          <w:sz w:val="22"/>
          <w:szCs w:val="22"/>
          <w:lang w:val="en-IN" w:eastAsia="en-IN"/>
        </w:rPr>
      </w:pPr>
      <w:r>
        <w:rPr>
          <w:noProof/>
        </w:rPr>
        <w:t>9.1.1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_Toc183581965 \h </w:instrText>
      </w:r>
      <w:r>
        <w:rPr>
          <w:noProof/>
        </w:rPr>
      </w:r>
      <w:r>
        <w:rPr>
          <w:noProof/>
        </w:rPr>
        <w:fldChar w:fldCharType="separate"/>
      </w:r>
      <w:r>
        <w:rPr>
          <w:noProof/>
        </w:rPr>
        <w:t>231</w:t>
      </w:r>
      <w:r>
        <w:rPr>
          <w:noProof/>
        </w:rPr>
        <w:fldChar w:fldCharType="end"/>
      </w:r>
    </w:p>
    <w:p w14:paraId="7C0DDFC1" w14:textId="10BB30D0" w:rsidR="00B32B11" w:rsidRDefault="00B32B11">
      <w:pPr>
        <w:pStyle w:val="TOC3"/>
        <w:rPr>
          <w:rFonts w:asciiTheme="minorHAnsi" w:eastAsiaTheme="minorEastAsia" w:hAnsiTheme="minorHAnsi" w:cstheme="minorBidi"/>
          <w:noProof/>
          <w:sz w:val="22"/>
          <w:szCs w:val="22"/>
          <w:lang w:val="en-IN" w:eastAsia="en-IN"/>
        </w:rPr>
      </w:pPr>
      <w:r>
        <w:rPr>
          <w:noProof/>
        </w:rPr>
        <w:t>9.1.2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_Toc183581966 \h </w:instrText>
      </w:r>
      <w:r>
        <w:rPr>
          <w:noProof/>
        </w:rPr>
      </w:r>
      <w:r>
        <w:rPr>
          <w:noProof/>
        </w:rPr>
        <w:fldChar w:fldCharType="separate"/>
      </w:r>
      <w:r>
        <w:rPr>
          <w:noProof/>
        </w:rPr>
        <w:t>232</w:t>
      </w:r>
      <w:r>
        <w:rPr>
          <w:noProof/>
        </w:rPr>
        <w:fldChar w:fldCharType="end"/>
      </w:r>
    </w:p>
    <w:p w14:paraId="3B4DF0F7" w14:textId="78202FDF" w:rsidR="00B32B11" w:rsidRDefault="00B32B11">
      <w:pPr>
        <w:pStyle w:val="TOC4"/>
        <w:rPr>
          <w:rFonts w:asciiTheme="minorHAnsi" w:eastAsiaTheme="minorEastAsia" w:hAnsiTheme="minorHAnsi" w:cstheme="minorBidi"/>
          <w:noProof/>
          <w:sz w:val="22"/>
          <w:szCs w:val="22"/>
          <w:lang w:val="en-IN" w:eastAsia="en-IN"/>
        </w:rPr>
      </w:pPr>
      <w:r>
        <w:rPr>
          <w:noProof/>
        </w:rPr>
        <w:t>9.1.2.1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_Toc183581967 \h </w:instrText>
      </w:r>
      <w:r>
        <w:rPr>
          <w:noProof/>
        </w:rPr>
      </w:r>
      <w:r>
        <w:rPr>
          <w:noProof/>
        </w:rPr>
        <w:fldChar w:fldCharType="separate"/>
      </w:r>
      <w:r>
        <w:rPr>
          <w:noProof/>
        </w:rPr>
        <w:t>232</w:t>
      </w:r>
      <w:r>
        <w:rPr>
          <w:noProof/>
        </w:rPr>
        <w:fldChar w:fldCharType="end"/>
      </w:r>
    </w:p>
    <w:p w14:paraId="38220554" w14:textId="79721DF5" w:rsidR="00B32B11" w:rsidRDefault="00B32B11">
      <w:pPr>
        <w:pStyle w:val="TOC4"/>
        <w:rPr>
          <w:rFonts w:asciiTheme="minorHAnsi" w:eastAsiaTheme="minorEastAsia" w:hAnsiTheme="minorHAnsi" w:cstheme="minorBidi"/>
          <w:noProof/>
          <w:sz w:val="22"/>
          <w:szCs w:val="22"/>
          <w:lang w:val="en-IN" w:eastAsia="en-IN"/>
        </w:rPr>
      </w:pPr>
      <w:r>
        <w:rPr>
          <w:noProof/>
        </w:rPr>
        <w:t>9.1.2.2</w:t>
      </w:r>
      <w:r>
        <w:rPr>
          <w:rFonts w:asciiTheme="minorHAnsi" w:eastAsiaTheme="minorEastAsia" w:hAnsiTheme="minorHAnsi" w:cstheme="minorBidi"/>
          <w:noProof/>
          <w:sz w:val="22"/>
          <w:szCs w:val="22"/>
          <w:lang w:val="en-IN" w:eastAsia="en-IN"/>
        </w:rPr>
        <w:tab/>
      </w:r>
      <w:r>
        <w:rPr>
          <w:noProof/>
        </w:rPr>
        <w:t>Resource: EES Registrations</w:t>
      </w:r>
      <w:r>
        <w:rPr>
          <w:noProof/>
        </w:rPr>
        <w:tab/>
      </w:r>
      <w:r>
        <w:rPr>
          <w:noProof/>
        </w:rPr>
        <w:fldChar w:fldCharType="begin"/>
      </w:r>
      <w:r>
        <w:rPr>
          <w:noProof/>
        </w:rPr>
        <w:instrText xml:space="preserve"> PAGEREF _Toc183581968 \h </w:instrText>
      </w:r>
      <w:r>
        <w:rPr>
          <w:noProof/>
        </w:rPr>
      </w:r>
      <w:r>
        <w:rPr>
          <w:noProof/>
        </w:rPr>
        <w:fldChar w:fldCharType="separate"/>
      </w:r>
      <w:r>
        <w:rPr>
          <w:noProof/>
        </w:rPr>
        <w:t>233</w:t>
      </w:r>
      <w:r>
        <w:rPr>
          <w:noProof/>
        </w:rPr>
        <w:fldChar w:fldCharType="end"/>
      </w:r>
    </w:p>
    <w:p w14:paraId="0C3339F1" w14:textId="35EEF048"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_Toc183581969 \h </w:instrText>
      </w:r>
      <w:r>
        <w:rPr>
          <w:noProof/>
        </w:rPr>
      </w:r>
      <w:r>
        <w:rPr>
          <w:noProof/>
        </w:rPr>
        <w:fldChar w:fldCharType="separate"/>
      </w:r>
      <w:r>
        <w:rPr>
          <w:noProof/>
        </w:rPr>
        <w:t>233</w:t>
      </w:r>
      <w:r>
        <w:rPr>
          <w:noProof/>
        </w:rPr>
        <w:fldChar w:fldCharType="end"/>
      </w:r>
    </w:p>
    <w:p w14:paraId="24427E89" w14:textId="228678AD"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_Toc183581970 \h </w:instrText>
      </w:r>
      <w:r>
        <w:rPr>
          <w:noProof/>
        </w:rPr>
      </w:r>
      <w:r>
        <w:rPr>
          <w:noProof/>
        </w:rPr>
        <w:fldChar w:fldCharType="separate"/>
      </w:r>
      <w:r>
        <w:rPr>
          <w:noProof/>
        </w:rPr>
        <w:t>233</w:t>
      </w:r>
      <w:r>
        <w:rPr>
          <w:noProof/>
        </w:rPr>
        <w:fldChar w:fldCharType="end"/>
      </w:r>
    </w:p>
    <w:p w14:paraId="25FD1926" w14:textId="6EDC53F8"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_Toc183581971 \h </w:instrText>
      </w:r>
      <w:r>
        <w:rPr>
          <w:noProof/>
        </w:rPr>
      </w:r>
      <w:r>
        <w:rPr>
          <w:noProof/>
        </w:rPr>
        <w:fldChar w:fldCharType="separate"/>
      </w:r>
      <w:r>
        <w:rPr>
          <w:noProof/>
        </w:rPr>
        <w:t>233</w:t>
      </w:r>
      <w:r>
        <w:rPr>
          <w:noProof/>
        </w:rPr>
        <w:fldChar w:fldCharType="end"/>
      </w:r>
    </w:p>
    <w:p w14:paraId="79BA964D" w14:textId="0E3312FA" w:rsidR="00B32B11" w:rsidRDefault="00B32B11">
      <w:pPr>
        <w:pStyle w:val="TOC6"/>
        <w:rPr>
          <w:rFonts w:asciiTheme="minorHAnsi" w:eastAsiaTheme="minorEastAsia" w:hAnsiTheme="minorHAnsi" w:cstheme="minorBidi"/>
          <w:noProof/>
          <w:sz w:val="22"/>
          <w:szCs w:val="22"/>
          <w:lang w:val="en-IN" w:eastAsia="en-IN"/>
        </w:rPr>
      </w:pPr>
      <w:r>
        <w:rPr>
          <w:noProof/>
          <w:lang w:eastAsia="zh-CN"/>
        </w:rPr>
        <w:t>9.1.2.2.3.1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_Toc183581972 \h </w:instrText>
      </w:r>
      <w:r>
        <w:rPr>
          <w:noProof/>
        </w:rPr>
      </w:r>
      <w:r>
        <w:rPr>
          <w:noProof/>
        </w:rPr>
        <w:fldChar w:fldCharType="separate"/>
      </w:r>
      <w:r>
        <w:rPr>
          <w:noProof/>
        </w:rPr>
        <w:t>233</w:t>
      </w:r>
      <w:r>
        <w:rPr>
          <w:noProof/>
        </w:rPr>
        <w:fldChar w:fldCharType="end"/>
      </w:r>
    </w:p>
    <w:p w14:paraId="0624FD77" w14:textId="58917755"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_Toc183581973 \h </w:instrText>
      </w:r>
      <w:r>
        <w:rPr>
          <w:noProof/>
        </w:rPr>
      </w:r>
      <w:r>
        <w:rPr>
          <w:noProof/>
        </w:rPr>
        <w:fldChar w:fldCharType="separate"/>
      </w:r>
      <w:r>
        <w:rPr>
          <w:noProof/>
        </w:rPr>
        <w:t>234</w:t>
      </w:r>
      <w:r>
        <w:rPr>
          <w:noProof/>
        </w:rPr>
        <w:fldChar w:fldCharType="end"/>
      </w:r>
    </w:p>
    <w:p w14:paraId="541C6A83" w14:textId="06A06338" w:rsidR="00B32B11" w:rsidRDefault="00B32B11">
      <w:pPr>
        <w:pStyle w:val="TOC4"/>
        <w:rPr>
          <w:rFonts w:asciiTheme="minorHAnsi" w:eastAsiaTheme="minorEastAsia" w:hAnsiTheme="minorHAnsi" w:cstheme="minorBidi"/>
          <w:noProof/>
          <w:sz w:val="22"/>
          <w:szCs w:val="22"/>
          <w:lang w:val="en-IN" w:eastAsia="en-IN"/>
        </w:rPr>
      </w:pPr>
      <w:r>
        <w:rPr>
          <w:noProof/>
        </w:rPr>
        <w:t>9.1.2.3</w:t>
      </w:r>
      <w:r>
        <w:rPr>
          <w:rFonts w:asciiTheme="minorHAnsi" w:eastAsiaTheme="minorEastAsia" w:hAnsiTheme="minorHAnsi" w:cstheme="minorBidi"/>
          <w:noProof/>
          <w:sz w:val="22"/>
          <w:szCs w:val="22"/>
          <w:lang w:val="en-IN" w:eastAsia="en-IN"/>
        </w:rPr>
        <w:tab/>
      </w:r>
      <w:r>
        <w:rPr>
          <w:noProof/>
        </w:rPr>
        <w:t>Resource: Individual EES Registration</w:t>
      </w:r>
      <w:r>
        <w:rPr>
          <w:noProof/>
        </w:rPr>
        <w:tab/>
      </w:r>
      <w:r>
        <w:rPr>
          <w:noProof/>
        </w:rPr>
        <w:fldChar w:fldCharType="begin"/>
      </w:r>
      <w:r>
        <w:rPr>
          <w:noProof/>
        </w:rPr>
        <w:instrText xml:space="preserve"> PAGEREF _Toc183581974 \h </w:instrText>
      </w:r>
      <w:r>
        <w:rPr>
          <w:noProof/>
        </w:rPr>
      </w:r>
      <w:r>
        <w:rPr>
          <w:noProof/>
        </w:rPr>
        <w:fldChar w:fldCharType="separate"/>
      </w:r>
      <w:r>
        <w:rPr>
          <w:noProof/>
        </w:rPr>
        <w:t>234</w:t>
      </w:r>
      <w:r>
        <w:rPr>
          <w:noProof/>
        </w:rPr>
        <w:fldChar w:fldCharType="end"/>
      </w:r>
    </w:p>
    <w:p w14:paraId="612F0AD7" w14:textId="42B96D00"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_Toc183581975 \h </w:instrText>
      </w:r>
      <w:r>
        <w:rPr>
          <w:noProof/>
        </w:rPr>
      </w:r>
      <w:r>
        <w:rPr>
          <w:noProof/>
        </w:rPr>
        <w:fldChar w:fldCharType="separate"/>
      </w:r>
      <w:r>
        <w:rPr>
          <w:noProof/>
        </w:rPr>
        <w:t>234</w:t>
      </w:r>
      <w:r>
        <w:rPr>
          <w:noProof/>
        </w:rPr>
        <w:fldChar w:fldCharType="end"/>
      </w:r>
    </w:p>
    <w:p w14:paraId="64BFBF7B" w14:textId="0EE8E5E3"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_Toc183581976 \h </w:instrText>
      </w:r>
      <w:r>
        <w:rPr>
          <w:noProof/>
        </w:rPr>
      </w:r>
      <w:r>
        <w:rPr>
          <w:noProof/>
        </w:rPr>
        <w:fldChar w:fldCharType="separate"/>
      </w:r>
      <w:r>
        <w:rPr>
          <w:noProof/>
        </w:rPr>
        <w:t>234</w:t>
      </w:r>
      <w:r>
        <w:rPr>
          <w:noProof/>
        </w:rPr>
        <w:fldChar w:fldCharType="end"/>
      </w:r>
    </w:p>
    <w:p w14:paraId="2B21C8AC" w14:textId="0D311DDD"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_Toc183581977 \h </w:instrText>
      </w:r>
      <w:r>
        <w:rPr>
          <w:noProof/>
        </w:rPr>
      </w:r>
      <w:r>
        <w:rPr>
          <w:noProof/>
        </w:rPr>
        <w:fldChar w:fldCharType="separate"/>
      </w:r>
      <w:r>
        <w:rPr>
          <w:noProof/>
        </w:rPr>
        <w:t>234</w:t>
      </w:r>
      <w:r>
        <w:rPr>
          <w:noProof/>
        </w:rPr>
        <w:fldChar w:fldCharType="end"/>
      </w:r>
    </w:p>
    <w:p w14:paraId="4A1C330B" w14:textId="1D037592" w:rsidR="00B32B11" w:rsidRDefault="00B32B11">
      <w:pPr>
        <w:pStyle w:val="TOC6"/>
        <w:rPr>
          <w:rFonts w:asciiTheme="minorHAnsi" w:eastAsiaTheme="minorEastAsia" w:hAnsiTheme="minorHAnsi" w:cstheme="minorBidi"/>
          <w:noProof/>
          <w:sz w:val="22"/>
          <w:szCs w:val="22"/>
          <w:lang w:val="en-IN" w:eastAsia="en-IN"/>
        </w:rPr>
      </w:pPr>
      <w:r>
        <w:rPr>
          <w:noProof/>
          <w:lang w:eastAsia="zh-CN"/>
        </w:rPr>
        <w:t>9.1.2.3.3.1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_Toc183581978 \h </w:instrText>
      </w:r>
      <w:r>
        <w:rPr>
          <w:noProof/>
        </w:rPr>
      </w:r>
      <w:r>
        <w:rPr>
          <w:noProof/>
        </w:rPr>
        <w:fldChar w:fldCharType="separate"/>
      </w:r>
      <w:r>
        <w:rPr>
          <w:noProof/>
        </w:rPr>
        <w:t>234</w:t>
      </w:r>
      <w:r>
        <w:rPr>
          <w:noProof/>
        </w:rPr>
        <w:fldChar w:fldCharType="end"/>
      </w:r>
    </w:p>
    <w:p w14:paraId="36DF0E8E" w14:textId="70CFC16F" w:rsidR="00B32B11" w:rsidRDefault="00B32B11">
      <w:pPr>
        <w:pStyle w:val="TOC6"/>
        <w:rPr>
          <w:rFonts w:asciiTheme="minorHAnsi" w:eastAsiaTheme="minorEastAsia" w:hAnsiTheme="minorHAnsi" w:cstheme="minorBidi"/>
          <w:noProof/>
          <w:sz w:val="22"/>
          <w:szCs w:val="22"/>
          <w:lang w:val="en-IN" w:eastAsia="en-IN"/>
        </w:rPr>
      </w:pPr>
      <w:r>
        <w:rPr>
          <w:noProof/>
          <w:lang w:eastAsia="zh-CN"/>
        </w:rPr>
        <w:t>9.1.2.3.3.2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_Toc183581979 \h </w:instrText>
      </w:r>
      <w:r>
        <w:rPr>
          <w:noProof/>
        </w:rPr>
      </w:r>
      <w:r>
        <w:rPr>
          <w:noProof/>
        </w:rPr>
        <w:fldChar w:fldCharType="separate"/>
      </w:r>
      <w:r>
        <w:rPr>
          <w:noProof/>
        </w:rPr>
        <w:t>235</w:t>
      </w:r>
      <w:r>
        <w:rPr>
          <w:noProof/>
        </w:rPr>
        <w:fldChar w:fldCharType="end"/>
      </w:r>
    </w:p>
    <w:p w14:paraId="263E2418" w14:textId="2428A761" w:rsidR="00B32B11" w:rsidRDefault="00B32B11">
      <w:pPr>
        <w:pStyle w:val="TOC6"/>
        <w:rPr>
          <w:rFonts w:asciiTheme="minorHAnsi" w:eastAsiaTheme="minorEastAsia" w:hAnsiTheme="minorHAnsi" w:cstheme="minorBidi"/>
          <w:noProof/>
          <w:sz w:val="22"/>
          <w:szCs w:val="22"/>
          <w:lang w:val="en-IN" w:eastAsia="en-IN"/>
        </w:rPr>
      </w:pPr>
      <w:r>
        <w:rPr>
          <w:noProof/>
          <w:lang w:eastAsia="zh-CN"/>
        </w:rPr>
        <w:t>9.1.2.3.3.3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_Toc183581980 \h </w:instrText>
      </w:r>
      <w:r>
        <w:rPr>
          <w:noProof/>
        </w:rPr>
      </w:r>
      <w:r>
        <w:rPr>
          <w:noProof/>
        </w:rPr>
        <w:fldChar w:fldCharType="separate"/>
      </w:r>
      <w:r>
        <w:rPr>
          <w:noProof/>
        </w:rPr>
        <w:t>236</w:t>
      </w:r>
      <w:r>
        <w:rPr>
          <w:noProof/>
        </w:rPr>
        <w:fldChar w:fldCharType="end"/>
      </w:r>
    </w:p>
    <w:p w14:paraId="38FB83A3" w14:textId="21F7E22C" w:rsidR="00B32B11" w:rsidRDefault="00B32B11">
      <w:pPr>
        <w:pStyle w:val="TOC6"/>
        <w:rPr>
          <w:rFonts w:asciiTheme="minorHAnsi" w:eastAsiaTheme="minorEastAsia" w:hAnsiTheme="minorHAnsi" w:cstheme="minorBidi"/>
          <w:noProof/>
          <w:sz w:val="22"/>
          <w:szCs w:val="22"/>
          <w:lang w:val="en-IN" w:eastAsia="en-IN"/>
        </w:rPr>
      </w:pPr>
      <w:r>
        <w:rPr>
          <w:noProof/>
          <w:lang w:eastAsia="zh-CN"/>
        </w:rPr>
        <w:t>9.1.2.3.3.4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_Toc183581981 \h </w:instrText>
      </w:r>
      <w:r>
        <w:rPr>
          <w:noProof/>
        </w:rPr>
      </w:r>
      <w:r>
        <w:rPr>
          <w:noProof/>
        </w:rPr>
        <w:fldChar w:fldCharType="separate"/>
      </w:r>
      <w:r>
        <w:rPr>
          <w:noProof/>
        </w:rPr>
        <w:t>237</w:t>
      </w:r>
      <w:r>
        <w:rPr>
          <w:noProof/>
        </w:rPr>
        <w:fldChar w:fldCharType="end"/>
      </w:r>
    </w:p>
    <w:p w14:paraId="23F5D2AB" w14:textId="644E98B4"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_Toc183581982 \h </w:instrText>
      </w:r>
      <w:r>
        <w:rPr>
          <w:noProof/>
        </w:rPr>
      </w:r>
      <w:r>
        <w:rPr>
          <w:noProof/>
        </w:rPr>
        <w:fldChar w:fldCharType="separate"/>
      </w:r>
      <w:r>
        <w:rPr>
          <w:noProof/>
        </w:rPr>
        <w:t>238</w:t>
      </w:r>
      <w:r>
        <w:rPr>
          <w:noProof/>
        </w:rPr>
        <w:fldChar w:fldCharType="end"/>
      </w:r>
    </w:p>
    <w:p w14:paraId="289FA46B" w14:textId="7521B427" w:rsidR="00B32B11" w:rsidRDefault="00B32B11">
      <w:pPr>
        <w:pStyle w:val="TOC3"/>
        <w:rPr>
          <w:rFonts w:asciiTheme="minorHAnsi" w:eastAsiaTheme="minorEastAsia" w:hAnsiTheme="minorHAnsi" w:cstheme="minorBidi"/>
          <w:noProof/>
          <w:sz w:val="22"/>
          <w:szCs w:val="22"/>
          <w:lang w:val="en-IN" w:eastAsia="en-IN"/>
        </w:rPr>
      </w:pPr>
      <w:r>
        <w:rPr>
          <w:noProof/>
        </w:rPr>
        <w:t>9.1.3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_Toc183581983 \h </w:instrText>
      </w:r>
      <w:r>
        <w:rPr>
          <w:noProof/>
        </w:rPr>
      </w:r>
      <w:r>
        <w:rPr>
          <w:noProof/>
        </w:rPr>
        <w:fldChar w:fldCharType="separate"/>
      </w:r>
      <w:r>
        <w:rPr>
          <w:noProof/>
        </w:rPr>
        <w:t>238</w:t>
      </w:r>
      <w:r>
        <w:rPr>
          <w:noProof/>
        </w:rPr>
        <w:fldChar w:fldCharType="end"/>
      </w:r>
    </w:p>
    <w:p w14:paraId="0F735C7D" w14:textId="7CFBF40B" w:rsidR="00B32B11" w:rsidRDefault="00B32B11">
      <w:pPr>
        <w:pStyle w:val="TOC3"/>
        <w:rPr>
          <w:rFonts w:asciiTheme="minorHAnsi" w:eastAsiaTheme="minorEastAsia" w:hAnsiTheme="minorHAnsi" w:cstheme="minorBidi"/>
          <w:noProof/>
          <w:sz w:val="22"/>
          <w:szCs w:val="22"/>
          <w:lang w:val="en-IN" w:eastAsia="en-IN"/>
        </w:rPr>
      </w:pPr>
      <w:r>
        <w:rPr>
          <w:noProof/>
        </w:rPr>
        <w:t>9.1.4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_Toc183581984 \h </w:instrText>
      </w:r>
      <w:r>
        <w:rPr>
          <w:noProof/>
        </w:rPr>
      </w:r>
      <w:r>
        <w:rPr>
          <w:noProof/>
        </w:rPr>
        <w:fldChar w:fldCharType="separate"/>
      </w:r>
      <w:r>
        <w:rPr>
          <w:noProof/>
        </w:rPr>
        <w:t>238</w:t>
      </w:r>
      <w:r>
        <w:rPr>
          <w:noProof/>
        </w:rPr>
        <w:fldChar w:fldCharType="end"/>
      </w:r>
    </w:p>
    <w:p w14:paraId="57AFE30D" w14:textId="00BDFD5B" w:rsidR="00B32B11" w:rsidRDefault="00B32B11">
      <w:pPr>
        <w:pStyle w:val="TOC3"/>
        <w:rPr>
          <w:rFonts w:asciiTheme="minorHAnsi" w:eastAsiaTheme="minorEastAsia" w:hAnsiTheme="minorHAnsi" w:cstheme="minorBidi"/>
          <w:noProof/>
          <w:sz w:val="22"/>
          <w:szCs w:val="22"/>
          <w:lang w:val="en-IN" w:eastAsia="en-IN"/>
        </w:rPr>
      </w:pPr>
      <w:r>
        <w:rPr>
          <w:noProof/>
        </w:rPr>
        <w:t>9.1.5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_Toc183581985 \h </w:instrText>
      </w:r>
      <w:r>
        <w:rPr>
          <w:noProof/>
        </w:rPr>
      </w:r>
      <w:r>
        <w:rPr>
          <w:noProof/>
        </w:rPr>
        <w:fldChar w:fldCharType="separate"/>
      </w:r>
      <w:r>
        <w:rPr>
          <w:noProof/>
        </w:rPr>
        <w:t>238</w:t>
      </w:r>
      <w:r>
        <w:rPr>
          <w:noProof/>
        </w:rPr>
        <w:fldChar w:fldCharType="end"/>
      </w:r>
    </w:p>
    <w:p w14:paraId="11A65A0B" w14:textId="6CB808B7"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_Toc183581986 \h </w:instrText>
      </w:r>
      <w:r>
        <w:rPr>
          <w:noProof/>
        </w:rPr>
      </w:r>
      <w:r>
        <w:rPr>
          <w:noProof/>
        </w:rPr>
        <w:fldChar w:fldCharType="separate"/>
      </w:r>
      <w:r>
        <w:rPr>
          <w:noProof/>
        </w:rPr>
        <w:t>238</w:t>
      </w:r>
      <w:r>
        <w:rPr>
          <w:noProof/>
        </w:rPr>
        <w:fldChar w:fldCharType="end"/>
      </w:r>
    </w:p>
    <w:p w14:paraId="35D91630" w14:textId="6B4F5084"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_Toc183581987 \h </w:instrText>
      </w:r>
      <w:r>
        <w:rPr>
          <w:noProof/>
        </w:rPr>
      </w:r>
      <w:r>
        <w:rPr>
          <w:noProof/>
        </w:rPr>
        <w:fldChar w:fldCharType="separate"/>
      </w:r>
      <w:r>
        <w:rPr>
          <w:noProof/>
        </w:rPr>
        <w:t>240</w:t>
      </w:r>
      <w:r>
        <w:rPr>
          <w:noProof/>
        </w:rPr>
        <w:fldChar w:fldCharType="end"/>
      </w:r>
    </w:p>
    <w:p w14:paraId="64350022" w14:textId="57C74761"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_Toc183581988 \h </w:instrText>
      </w:r>
      <w:r>
        <w:rPr>
          <w:noProof/>
        </w:rPr>
      </w:r>
      <w:r>
        <w:rPr>
          <w:noProof/>
        </w:rPr>
        <w:fldChar w:fldCharType="separate"/>
      </w:r>
      <w:r>
        <w:rPr>
          <w:noProof/>
        </w:rPr>
        <w:t>240</w:t>
      </w:r>
      <w:r>
        <w:rPr>
          <w:noProof/>
        </w:rPr>
        <w:fldChar w:fldCharType="end"/>
      </w:r>
    </w:p>
    <w:p w14:paraId="60530A3E" w14:textId="6E50525B"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9.1.5.2.2</w:t>
      </w:r>
      <w:r>
        <w:rPr>
          <w:rFonts w:asciiTheme="minorHAnsi" w:eastAsiaTheme="minorEastAsia" w:hAnsiTheme="minorHAnsi" w:cstheme="minorBidi"/>
          <w:noProof/>
          <w:sz w:val="22"/>
          <w:szCs w:val="22"/>
          <w:lang w:val="en-IN" w:eastAsia="en-IN"/>
        </w:rPr>
        <w:tab/>
      </w:r>
      <w:r>
        <w:rPr>
          <w:noProof/>
          <w:lang w:eastAsia="zh-CN"/>
        </w:rPr>
        <w:t>Type: EESRegistration</w:t>
      </w:r>
      <w:r>
        <w:rPr>
          <w:noProof/>
        </w:rPr>
        <w:tab/>
      </w:r>
      <w:r>
        <w:rPr>
          <w:noProof/>
        </w:rPr>
        <w:fldChar w:fldCharType="begin"/>
      </w:r>
      <w:r>
        <w:rPr>
          <w:noProof/>
        </w:rPr>
        <w:instrText xml:space="preserve"> PAGEREF _Toc183581989 \h </w:instrText>
      </w:r>
      <w:r>
        <w:rPr>
          <w:noProof/>
        </w:rPr>
      </w:r>
      <w:r>
        <w:rPr>
          <w:noProof/>
        </w:rPr>
        <w:fldChar w:fldCharType="separate"/>
      </w:r>
      <w:r>
        <w:rPr>
          <w:noProof/>
        </w:rPr>
        <w:t>240</w:t>
      </w:r>
      <w:r>
        <w:rPr>
          <w:noProof/>
        </w:rPr>
        <w:fldChar w:fldCharType="end"/>
      </w:r>
    </w:p>
    <w:p w14:paraId="6CBCC9F5" w14:textId="6E099312"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9.1.5.2.3</w:t>
      </w:r>
      <w:r>
        <w:rPr>
          <w:rFonts w:asciiTheme="minorHAnsi" w:eastAsiaTheme="minorEastAsia" w:hAnsiTheme="minorHAnsi" w:cstheme="minorBidi"/>
          <w:noProof/>
          <w:sz w:val="22"/>
          <w:szCs w:val="22"/>
          <w:lang w:val="en-IN" w:eastAsia="en-IN"/>
        </w:rPr>
        <w:tab/>
      </w:r>
      <w:r>
        <w:rPr>
          <w:noProof/>
          <w:lang w:eastAsia="zh-CN"/>
        </w:rPr>
        <w:t>Type: EESProfile</w:t>
      </w:r>
      <w:r>
        <w:rPr>
          <w:noProof/>
        </w:rPr>
        <w:tab/>
      </w:r>
      <w:r>
        <w:rPr>
          <w:noProof/>
        </w:rPr>
        <w:fldChar w:fldCharType="begin"/>
      </w:r>
      <w:r>
        <w:rPr>
          <w:noProof/>
        </w:rPr>
        <w:instrText xml:space="preserve"> PAGEREF _Toc183581990 \h </w:instrText>
      </w:r>
      <w:r>
        <w:rPr>
          <w:noProof/>
        </w:rPr>
      </w:r>
      <w:r>
        <w:rPr>
          <w:noProof/>
        </w:rPr>
        <w:fldChar w:fldCharType="separate"/>
      </w:r>
      <w:r>
        <w:rPr>
          <w:noProof/>
        </w:rPr>
        <w:t>241</w:t>
      </w:r>
      <w:r>
        <w:rPr>
          <w:noProof/>
        </w:rPr>
        <w:fldChar w:fldCharType="end"/>
      </w:r>
    </w:p>
    <w:p w14:paraId="219CA940" w14:textId="09D1CCFE" w:rsidR="00B32B11" w:rsidRDefault="00B32B11">
      <w:pPr>
        <w:pStyle w:val="TOC5"/>
        <w:rPr>
          <w:rFonts w:asciiTheme="minorHAnsi" w:eastAsiaTheme="minorEastAsia" w:hAnsiTheme="minorHAnsi" w:cstheme="minorBidi"/>
          <w:noProof/>
          <w:sz w:val="22"/>
          <w:szCs w:val="22"/>
          <w:lang w:val="en-IN" w:eastAsia="en-IN"/>
        </w:rPr>
      </w:pPr>
      <w:r>
        <w:rPr>
          <w:noProof/>
          <w:lang w:eastAsia="zh-CN"/>
        </w:rPr>
        <w:lastRenderedPageBreak/>
        <w:t>9.1.5.2.4</w:t>
      </w:r>
      <w:r>
        <w:rPr>
          <w:rFonts w:asciiTheme="minorHAnsi" w:eastAsiaTheme="minorEastAsia" w:hAnsiTheme="minorHAnsi" w:cstheme="minorBidi"/>
          <w:noProof/>
          <w:sz w:val="22"/>
          <w:szCs w:val="22"/>
          <w:lang w:val="en-IN" w:eastAsia="en-IN"/>
        </w:rPr>
        <w:tab/>
      </w:r>
      <w:r>
        <w:rPr>
          <w:noProof/>
          <w:lang w:eastAsia="zh-CN"/>
        </w:rPr>
        <w:t>Type: EESRegistrationPatch</w:t>
      </w:r>
      <w:r>
        <w:rPr>
          <w:noProof/>
        </w:rPr>
        <w:tab/>
      </w:r>
      <w:r>
        <w:rPr>
          <w:noProof/>
        </w:rPr>
        <w:fldChar w:fldCharType="begin"/>
      </w:r>
      <w:r>
        <w:rPr>
          <w:noProof/>
        </w:rPr>
        <w:instrText xml:space="preserve"> PAGEREF _Toc183581991 \h </w:instrText>
      </w:r>
      <w:r>
        <w:rPr>
          <w:noProof/>
        </w:rPr>
      </w:r>
      <w:r>
        <w:rPr>
          <w:noProof/>
        </w:rPr>
        <w:fldChar w:fldCharType="separate"/>
      </w:r>
      <w:r>
        <w:rPr>
          <w:noProof/>
        </w:rPr>
        <w:t>243</w:t>
      </w:r>
      <w:r>
        <w:rPr>
          <w:noProof/>
        </w:rPr>
        <w:fldChar w:fldCharType="end"/>
      </w:r>
    </w:p>
    <w:p w14:paraId="1215CFCC" w14:textId="7C7CFCE8"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9.1.5.2.5</w:t>
      </w:r>
      <w:r>
        <w:rPr>
          <w:rFonts w:asciiTheme="minorHAnsi" w:eastAsiaTheme="minorEastAsia" w:hAnsiTheme="minorHAnsi" w:cstheme="minorBidi"/>
          <w:noProof/>
          <w:sz w:val="22"/>
          <w:szCs w:val="22"/>
          <w:lang w:val="en-IN" w:eastAsia="en-IN"/>
        </w:rPr>
        <w:tab/>
      </w:r>
      <w:r>
        <w:rPr>
          <w:noProof/>
          <w:lang w:eastAsia="zh-CN"/>
        </w:rPr>
        <w:t>Type: ServiceArea</w:t>
      </w:r>
      <w:r>
        <w:rPr>
          <w:noProof/>
        </w:rPr>
        <w:tab/>
      </w:r>
      <w:r>
        <w:rPr>
          <w:noProof/>
        </w:rPr>
        <w:fldChar w:fldCharType="begin"/>
      </w:r>
      <w:r>
        <w:rPr>
          <w:noProof/>
        </w:rPr>
        <w:instrText xml:space="preserve"> PAGEREF _Toc183581992 \h </w:instrText>
      </w:r>
      <w:r>
        <w:rPr>
          <w:noProof/>
        </w:rPr>
      </w:r>
      <w:r>
        <w:rPr>
          <w:noProof/>
        </w:rPr>
        <w:fldChar w:fldCharType="separate"/>
      </w:r>
      <w:r>
        <w:rPr>
          <w:noProof/>
        </w:rPr>
        <w:t>244</w:t>
      </w:r>
      <w:r>
        <w:rPr>
          <w:noProof/>
        </w:rPr>
        <w:fldChar w:fldCharType="end"/>
      </w:r>
    </w:p>
    <w:p w14:paraId="69D18CE3" w14:textId="57953057"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9.1.5.2.6</w:t>
      </w:r>
      <w:r>
        <w:rPr>
          <w:rFonts w:asciiTheme="minorHAnsi" w:eastAsiaTheme="minorEastAsia" w:hAnsiTheme="minorHAnsi" w:cstheme="minorBidi"/>
          <w:noProof/>
          <w:sz w:val="22"/>
          <w:szCs w:val="22"/>
          <w:lang w:val="en-IN" w:eastAsia="en-IN"/>
        </w:rPr>
        <w:tab/>
      </w:r>
      <w:r>
        <w:rPr>
          <w:noProof/>
          <w:lang w:eastAsia="zh-CN"/>
        </w:rPr>
        <w:t>Type: TopologicalServiceArea</w:t>
      </w:r>
      <w:r>
        <w:rPr>
          <w:noProof/>
        </w:rPr>
        <w:tab/>
      </w:r>
      <w:r>
        <w:rPr>
          <w:noProof/>
        </w:rPr>
        <w:fldChar w:fldCharType="begin"/>
      </w:r>
      <w:r>
        <w:rPr>
          <w:noProof/>
        </w:rPr>
        <w:instrText xml:space="preserve"> PAGEREF _Toc183581993 \h </w:instrText>
      </w:r>
      <w:r>
        <w:rPr>
          <w:noProof/>
        </w:rPr>
      </w:r>
      <w:r>
        <w:rPr>
          <w:noProof/>
        </w:rPr>
        <w:fldChar w:fldCharType="separate"/>
      </w:r>
      <w:r>
        <w:rPr>
          <w:noProof/>
        </w:rPr>
        <w:t>244</w:t>
      </w:r>
      <w:r>
        <w:rPr>
          <w:noProof/>
        </w:rPr>
        <w:fldChar w:fldCharType="end"/>
      </w:r>
    </w:p>
    <w:p w14:paraId="2716E11E" w14:textId="447D9629"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9.1.5.2.7</w:t>
      </w:r>
      <w:r>
        <w:rPr>
          <w:rFonts w:asciiTheme="minorHAnsi" w:eastAsiaTheme="minorEastAsia" w:hAnsiTheme="minorHAnsi" w:cstheme="minorBidi"/>
          <w:noProof/>
          <w:sz w:val="22"/>
          <w:szCs w:val="22"/>
          <w:lang w:val="en-IN" w:eastAsia="en-IN"/>
        </w:rPr>
        <w:tab/>
      </w:r>
      <w:r>
        <w:rPr>
          <w:noProof/>
          <w:lang w:eastAsia="zh-CN"/>
        </w:rPr>
        <w:t>Type: GeographicalServiceArea</w:t>
      </w:r>
      <w:r>
        <w:rPr>
          <w:noProof/>
        </w:rPr>
        <w:tab/>
      </w:r>
      <w:r>
        <w:rPr>
          <w:noProof/>
        </w:rPr>
        <w:fldChar w:fldCharType="begin"/>
      </w:r>
      <w:r>
        <w:rPr>
          <w:noProof/>
        </w:rPr>
        <w:instrText xml:space="preserve"> PAGEREF _Toc183581994 \h </w:instrText>
      </w:r>
      <w:r>
        <w:rPr>
          <w:noProof/>
        </w:rPr>
      </w:r>
      <w:r>
        <w:rPr>
          <w:noProof/>
        </w:rPr>
        <w:fldChar w:fldCharType="separate"/>
      </w:r>
      <w:r>
        <w:rPr>
          <w:noProof/>
        </w:rPr>
        <w:t>244</w:t>
      </w:r>
      <w:r>
        <w:rPr>
          <w:noProof/>
        </w:rPr>
        <w:fldChar w:fldCharType="end"/>
      </w:r>
    </w:p>
    <w:p w14:paraId="33C71105" w14:textId="301731A5"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9.1.5.2.8</w:t>
      </w:r>
      <w:r>
        <w:rPr>
          <w:rFonts w:asciiTheme="minorHAnsi" w:eastAsiaTheme="minorEastAsia" w:hAnsiTheme="minorHAnsi" w:cstheme="minorBidi"/>
          <w:noProof/>
          <w:sz w:val="22"/>
          <w:szCs w:val="22"/>
          <w:lang w:val="en-IN" w:eastAsia="en-IN"/>
        </w:rPr>
        <w:tab/>
      </w:r>
      <w:r>
        <w:rPr>
          <w:noProof/>
          <w:lang w:eastAsia="zh-CN"/>
        </w:rPr>
        <w:t>Type: EASInstantiationInfo</w:t>
      </w:r>
      <w:r>
        <w:rPr>
          <w:noProof/>
        </w:rPr>
        <w:tab/>
      </w:r>
      <w:r>
        <w:rPr>
          <w:noProof/>
        </w:rPr>
        <w:fldChar w:fldCharType="begin"/>
      </w:r>
      <w:r>
        <w:rPr>
          <w:noProof/>
        </w:rPr>
        <w:instrText xml:space="preserve"> PAGEREF _Toc183581995 \h </w:instrText>
      </w:r>
      <w:r>
        <w:rPr>
          <w:noProof/>
        </w:rPr>
      </w:r>
      <w:r>
        <w:rPr>
          <w:noProof/>
        </w:rPr>
        <w:fldChar w:fldCharType="separate"/>
      </w:r>
      <w:r>
        <w:rPr>
          <w:noProof/>
        </w:rPr>
        <w:t>244</w:t>
      </w:r>
      <w:r>
        <w:rPr>
          <w:noProof/>
        </w:rPr>
        <w:fldChar w:fldCharType="end"/>
      </w:r>
    </w:p>
    <w:p w14:paraId="76E4AD7A" w14:textId="26980DF0"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9.1.5.2.9</w:t>
      </w:r>
      <w:r>
        <w:rPr>
          <w:rFonts w:asciiTheme="minorHAnsi" w:eastAsiaTheme="minorEastAsia" w:hAnsiTheme="minorHAnsi" w:cstheme="minorBidi"/>
          <w:noProof/>
          <w:sz w:val="22"/>
          <w:szCs w:val="22"/>
          <w:lang w:val="en-IN" w:eastAsia="en-IN"/>
        </w:rPr>
        <w:tab/>
      </w:r>
      <w:r>
        <w:rPr>
          <w:noProof/>
          <w:lang w:eastAsia="zh-CN"/>
        </w:rPr>
        <w:t>Type: InstantiationCriteria</w:t>
      </w:r>
      <w:r>
        <w:rPr>
          <w:noProof/>
        </w:rPr>
        <w:tab/>
      </w:r>
      <w:r>
        <w:rPr>
          <w:noProof/>
        </w:rPr>
        <w:fldChar w:fldCharType="begin"/>
      </w:r>
      <w:r>
        <w:rPr>
          <w:noProof/>
        </w:rPr>
        <w:instrText xml:space="preserve"> PAGEREF _Toc183581996 \h </w:instrText>
      </w:r>
      <w:r>
        <w:rPr>
          <w:noProof/>
        </w:rPr>
      </w:r>
      <w:r>
        <w:rPr>
          <w:noProof/>
        </w:rPr>
        <w:fldChar w:fldCharType="separate"/>
      </w:r>
      <w:r>
        <w:rPr>
          <w:noProof/>
        </w:rPr>
        <w:t>245</w:t>
      </w:r>
      <w:r>
        <w:rPr>
          <w:noProof/>
        </w:rPr>
        <w:fldChar w:fldCharType="end"/>
      </w:r>
    </w:p>
    <w:p w14:paraId="3DE01828" w14:textId="4084668D"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EDNInfo</w:t>
      </w:r>
      <w:r>
        <w:rPr>
          <w:noProof/>
        </w:rPr>
        <w:tab/>
      </w:r>
      <w:r>
        <w:rPr>
          <w:noProof/>
        </w:rPr>
        <w:fldChar w:fldCharType="begin"/>
      </w:r>
      <w:r>
        <w:rPr>
          <w:noProof/>
        </w:rPr>
        <w:instrText xml:space="preserve"> PAGEREF _Toc183581997 \h </w:instrText>
      </w:r>
      <w:r>
        <w:rPr>
          <w:noProof/>
        </w:rPr>
      </w:r>
      <w:r>
        <w:rPr>
          <w:noProof/>
        </w:rPr>
        <w:fldChar w:fldCharType="separate"/>
      </w:r>
      <w:r>
        <w:rPr>
          <w:noProof/>
        </w:rPr>
        <w:t>245</w:t>
      </w:r>
      <w:r>
        <w:rPr>
          <w:noProof/>
        </w:rPr>
        <w:fldChar w:fldCharType="end"/>
      </w:r>
    </w:p>
    <w:p w14:paraId="590B93AA" w14:textId="46D0E336"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9.1.5.2.11</w:t>
      </w:r>
      <w:r>
        <w:rPr>
          <w:rFonts w:asciiTheme="minorHAnsi" w:eastAsiaTheme="minorEastAsia" w:hAnsiTheme="minorHAnsi" w:cstheme="minorBidi"/>
          <w:noProof/>
          <w:sz w:val="22"/>
          <w:szCs w:val="22"/>
          <w:lang w:val="en-IN" w:eastAsia="en-IN"/>
        </w:rPr>
        <w:tab/>
      </w:r>
      <w:r>
        <w:rPr>
          <w:noProof/>
          <w:lang w:eastAsia="zh-CN"/>
        </w:rPr>
        <w:t>Type: LoadInfo</w:t>
      </w:r>
      <w:r>
        <w:rPr>
          <w:noProof/>
        </w:rPr>
        <w:tab/>
      </w:r>
      <w:r>
        <w:rPr>
          <w:noProof/>
        </w:rPr>
        <w:fldChar w:fldCharType="begin"/>
      </w:r>
      <w:r>
        <w:rPr>
          <w:noProof/>
        </w:rPr>
        <w:instrText xml:space="preserve"> PAGEREF _Toc183581998 \h </w:instrText>
      </w:r>
      <w:r>
        <w:rPr>
          <w:noProof/>
        </w:rPr>
      </w:r>
      <w:r>
        <w:rPr>
          <w:noProof/>
        </w:rPr>
        <w:fldChar w:fldCharType="separate"/>
      </w:r>
      <w:r>
        <w:rPr>
          <w:noProof/>
        </w:rPr>
        <w:t>245</w:t>
      </w:r>
      <w:r>
        <w:rPr>
          <w:noProof/>
        </w:rPr>
        <w:fldChar w:fldCharType="end"/>
      </w:r>
    </w:p>
    <w:p w14:paraId="2C2CD87F" w14:textId="48B13CCE"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9.1.5.2.12</w:t>
      </w:r>
      <w:r>
        <w:rPr>
          <w:rFonts w:asciiTheme="minorHAnsi" w:eastAsiaTheme="minorEastAsia" w:hAnsiTheme="minorHAnsi" w:cstheme="minorBidi"/>
          <w:noProof/>
          <w:sz w:val="22"/>
          <w:szCs w:val="22"/>
          <w:lang w:val="en-IN" w:eastAsia="en-IN"/>
        </w:rPr>
        <w:tab/>
      </w:r>
      <w:r>
        <w:rPr>
          <w:noProof/>
          <w:lang w:eastAsia="zh-CN"/>
        </w:rPr>
        <w:t>Type: UeServSatInfo</w:t>
      </w:r>
      <w:r>
        <w:rPr>
          <w:noProof/>
        </w:rPr>
        <w:tab/>
      </w:r>
      <w:r>
        <w:rPr>
          <w:noProof/>
        </w:rPr>
        <w:fldChar w:fldCharType="begin"/>
      </w:r>
      <w:r>
        <w:rPr>
          <w:noProof/>
        </w:rPr>
        <w:instrText xml:space="preserve"> PAGEREF _Toc183581999 \h </w:instrText>
      </w:r>
      <w:r>
        <w:rPr>
          <w:noProof/>
        </w:rPr>
      </w:r>
      <w:r>
        <w:rPr>
          <w:noProof/>
        </w:rPr>
        <w:fldChar w:fldCharType="separate"/>
      </w:r>
      <w:r>
        <w:rPr>
          <w:noProof/>
        </w:rPr>
        <w:t>246</w:t>
      </w:r>
      <w:r>
        <w:rPr>
          <w:noProof/>
        </w:rPr>
        <w:fldChar w:fldCharType="end"/>
      </w:r>
    </w:p>
    <w:p w14:paraId="4F7A3DA7" w14:textId="4333215B"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_Toc183582000 \h </w:instrText>
      </w:r>
      <w:r>
        <w:rPr>
          <w:noProof/>
        </w:rPr>
      </w:r>
      <w:r>
        <w:rPr>
          <w:noProof/>
        </w:rPr>
        <w:fldChar w:fldCharType="separate"/>
      </w:r>
      <w:r>
        <w:rPr>
          <w:noProof/>
        </w:rPr>
        <w:t>246</w:t>
      </w:r>
      <w:r>
        <w:rPr>
          <w:noProof/>
        </w:rPr>
        <w:fldChar w:fldCharType="end"/>
      </w:r>
    </w:p>
    <w:p w14:paraId="1F9C0E61" w14:textId="015ED19F" w:rsidR="00B32B11" w:rsidRDefault="00B32B11">
      <w:pPr>
        <w:pStyle w:val="TOC5"/>
        <w:rPr>
          <w:rFonts w:asciiTheme="minorHAnsi" w:eastAsiaTheme="minorEastAsia" w:hAnsiTheme="minorHAnsi" w:cstheme="minorBidi"/>
          <w:noProof/>
          <w:sz w:val="22"/>
          <w:szCs w:val="22"/>
          <w:lang w:val="en-IN" w:eastAsia="en-IN"/>
        </w:rPr>
      </w:pPr>
      <w:r>
        <w:rPr>
          <w:noProof/>
        </w:rPr>
        <w:t>9.1.5.3.1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_Toc183582001 \h </w:instrText>
      </w:r>
      <w:r>
        <w:rPr>
          <w:noProof/>
        </w:rPr>
      </w:r>
      <w:r>
        <w:rPr>
          <w:noProof/>
        </w:rPr>
        <w:fldChar w:fldCharType="separate"/>
      </w:r>
      <w:r>
        <w:rPr>
          <w:noProof/>
        </w:rPr>
        <w:t>246</w:t>
      </w:r>
      <w:r>
        <w:rPr>
          <w:noProof/>
        </w:rPr>
        <w:fldChar w:fldCharType="end"/>
      </w:r>
    </w:p>
    <w:p w14:paraId="40E0697E" w14:textId="4D1F8E01" w:rsidR="00B32B11" w:rsidRDefault="00B32B11">
      <w:pPr>
        <w:pStyle w:val="TOC5"/>
        <w:rPr>
          <w:rFonts w:asciiTheme="minorHAnsi" w:eastAsiaTheme="minorEastAsia" w:hAnsiTheme="minorHAnsi" w:cstheme="minorBidi"/>
          <w:noProof/>
          <w:sz w:val="22"/>
          <w:szCs w:val="22"/>
          <w:lang w:val="en-IN" w:eastAsia="en-IN"/>
        </w:rPr>
      </w:pPr>
      <w:r>
        <w:rPr>
          <w:noProof/>
        </w:rPr>
        <w:t>9.1.5.3.2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_Toc183582002 \h </w:instrText>
      </w:r>
      <w:r>
        <w:rPr>
          <w:noProof/>
        </w:rPr>
      </w:r>
      <w:r>
        <w:rPr>
          <w:noProof/>
        </w:rPr>
        <w:fldChar w:fldCharType="separate"/>
      </w:r>
      <w:r>
        <w:rPr>
          <w:noProof/>
        </w:rPr>
        <w:t>246</w:t>
      </w:r>
      <w:r>
        <w:rPr>
          <w:noProof/>
        </w:rPr>
        <w:fldChar w:fldCharType="end"/>
      </w:r>
    </w:p>
    <w:p w14:paraId="7C3BE0D5" w14:textId="6C28B6FE" w:rsidR="00B32B11" w:rsidRDefault="00B32B11">
      <w:pPr>
        <w:pStyle w:val="TOC5"/>
        <w:rPr>
          <w:rFonts w:asciiTheme="minorHAnsi" w:eastAsiaTheme="minorEastAsia" w:hAnsiTheme="minorHAnsi" w:cstheme="minorBidi"/>
          <w:noProof/>
          <w:sz w:val="22"/>
          <w:szCs w:val="22"/>
          <w:lang w:val="en-IN" w:eastAsia="en-IN"/>
        </w:rPr>
      </w:pPr>
      <w:r>
        <w:rPr>
          <w:noProof/>
        </w:rPr>
        <w:t>9.1.5.3.3</w:t>
      </w:r>
      <w:r>
        <w:rPr>
          <w:rFonts w:asciiTheme="minorHAnsi" w:eastAsiaTheme="minorEastAsia" w:hAnsiTheme="minorHAnsi" w:cstheme="minorBidi"/>
          <w:noProof/>
          <w:sz w:val="22"/>
          <w:szCs w:val="22"/>
          <w:lang w:val="en-IN" w:eastAsia="en-IN"/>
        </w:rPr>
        <w:tab/>
      </w:r>
      <w:r>
        <w:rPr>
          <w:noProof/>
        </w:rPr>
        <w:t>Enumeration: ACRScenario</w:t>
      </w:r>
      <w:r>
        <w:rPr>
          <w:noProof/>
        </w:rPr>
        <w:tab/>
      </w:r>
      <w:r>
        <w:rPr>
          <w:noProof/>
        </w:rPr>
        <w:fldChar w:fldCharType="begin"/>
      </w:r>
      <w:r>
        <w:rPr>
          <w:noProof/>
        </w:rPr>
        <w:instrText xml:space="preserve"> PAGEREF _Toc183582003 \h </w:instrText>
      </w:r>
      <w:r>
        <w:rPr>
          <w:noProof/>
        </w:rPr>
      </w:r>
      <w:r>
        <w:rPr>
          <w:noProof/>
        </w:rPr>
        <w:fldChar w:fldCharType="separate"/>
      </w:r>
      <w:r>
        <w:rPr>
          <w:noProof/>
        </w:rPr>
        <w:t>246</w:t>
      </w:r>
      <w:r>
        <w:rPr>
          <w:noProof/>
        </w:rPr>
        <w:fldChar w:fldCharType="end"/>
      </w:r>
    </w:p>
    <w:p w14:paraId="202D5852" w14:textId="3366DC0B" w:rsidR="00B32B11" w:rsidRDefault="00B32B11">
      <w:pPr>
        <w:pStyle w:val="TOC5"/>
        <w:rPr>
          <w:rFonts w:asciiTheme="minorHAnsi" w:eastAsiaTheme="minorEastAsia" w:hAnsiTheme="minorHAnsi" w:cstheme="minorBidi"/>
          <w:noProof/>
          <w:sz w:val="22"/>
          <w:szCs w:val="22"/>
          <w:lang w:val="en-IN" w:eastAsia="en-IN"/>
        </w:rPr>
      </w:pPr>
      <w:r>
        <w:rPr>
          <w:noProof/>
        </w:rPr>
        <w:t>9.1.5.3.4</w:t>
      </w:r>
      <w:r>
        <w:rPr>
          <w:rFonts w:asciiTheme="minorHAnsi" w:eastAsiaTheme="minorEastAsia" w:hAnsiTheme="minorHAnsi" w:cstheme="minorBidi"/>
          <w:noProof/>
          <w:sz w:val="22"/>
          <w:szCs w:val="22"/>
          <w:lang w:val="en-IN" w:eastAsia="en-IN"/>
        </w:rPr>
        <w:tab/>
      </w:r>
      <w:r>
        <w:rPr>
          <w:noProof/>
        </w:rPr>
        <w:t>Enumeration: InstantiationStatus</w:t>
      </w:r>
      <w:r>
        <w:rPr>
          <w:noProof/>
        </w:rPr>
        <w:tab/>
      </w:r>
      <w:r>
        <w:rPr>
          <w:noProof/>
        </w:rPr>
        <w:fldChar w:fldCharType="begin"/>
      </w:r>
      <w:r>
        <w:rPr>
          <w:noProof/>
        </w:rPr>
        <w:instrText xml:space="preserve"> PAGEREF _Toc183582004 \h </w:instrText>
      </w:r>
      <w:r>
        <w:rPr>
          <w:noProof/>
        </w:rPr>
      </w:r>
      <w:r>
        <w:rPr>
          <w:noProof/>
        </w:rPr>
        <w:fldChar w:fldCharType="separate"/>
      </w:r>
      <w:r>
        <w:rPr>
          <w:noProof/>
        </w:rPr>
        <w:t>247</w:t>
      </w:r>
      <w:r>
        <w:rPr>
          <w:noProof/>
        </w:rPr>
        <w:fldChar w:fldCharType="end"/>
      </w:r>
    </w:p>
    <w:p w14:paraId="06A20EE5" w14:textId="3944F5E2" w:rsidR="00B32B11" w:rsidRDefault="00B32B11">
      <w:pPr>
        <w:pStyle w:val="TOC3"/>
        <w:rPr>
          <w:rFonts w:asciiTheme="minorHAnsi" w:eastAsiaTheme="minorEastAsia" w:hAnsiTheme="minorHAnsi" w:cstheme="minorBidi"/>
          <w:noProof/>
          <w:sz w:val="22"/>
          <w:szCs w:val="22"/>
          <w:lang w:val="en-IN" w:eastAsia="en-IN"/>
        </w:rPr>
      </w:pPr>
      <w:r>
        <w:rPr>
          <w:noProof/>
        </w:rPr>
        <w:t>9.1.6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_Toc183582005 \h </w:instrText>
      </w:r>
      <w:r>
        <w:rPr>
          <w:noProof/>
        </w:rPr>
      </w:r>
      <w:r>
        <w:rPr>
          <w:noProof/>
        </w:rPr>
        <w:fldChar w:fldCharType="separate"/>
      </w:r>
      <w:r>
        <w:rPr>
          <w:noProof/>
        </w:rPr>
        <w:t>247</w:t>
      </w:r>
      <w:r>
        <w:rPr>
          <w:noProof/>
        </w:rPr>
        <w:fldChar w:fldCharType="end"/>
      </w:r>
    </w:p>
    <w:p w14:paraId="12221726" w14:textId="3AE151FA"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9.1</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_Toc183582006 \h </w:instrText>
      </w:r>
      <w:r>
        <w:rPr>
          <w:noProof/>
        </w:rPr>
      </w:r>
      <w:r>
        <w:rPr>
          <w:noProof/>
        </w:rPr>
        <w:fldChar w:fldCharType="separate"/>
      </w:r>
      <w:r>
        <w:rPr>
          <w:noProof/>
        </w:rPr>
        <w:t>247</w:t>
      </w:r>
      <w:r>
        <w:rPr>
          <w:noProof/>
        </w:rPr>
        <w:fldChar w:fldCharType="end"/>
      </w:r>
    </w:p>
    <w:p w14:paraId="40DEC9DF" w14:textId="653A84F7"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9.1</w:t>
      </w:r>
      <w:r>
        <w:rPr>
          <w:noProof/>
        </w:rPr>
        <w:t>.6.2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_Toc183582007 \h </w:instrText>
      </w:r>
      <w:r>
        <w:rPr>
          <w:noProof/>
        </w:rPr>
      </w:r>
      <w:r>
        <w:rPr>
          <w:noProof/>
        </w:rPr>
        <w:fldChar w:fldCharType="separate"/>
      </w:r>
      <w:r>
        <w:rPr>
          <w:noProof/>
        </w:rPr>
        <w:t>247</w:t>
      </w:r>
      <w:r>
        <w:rPr>
          <w:noProof/>
        </w:rPr>
        <w:fldChar w:fldCharType="end"/>
      </w:r>
    </w:p>
    <w:p w14:paraId="3DF34B46" w14:textId="1FAADDD3"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9.1</w:t>
      </w:r>
      <w:r>
        <w:rPr>
          <w:noProof/>
        </w:rPr>
        <w:t>.6.3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_Toc183582008 \h </w:instrText>
      </w:r>
      <w:r>
        <w:rPr>
          <w:noProof/>
        </w:rPr>
      </w:r>
      <w:r>
        <w:rPr>
          <w:noProof/>
        </w:rPr>
        <w:fldChar w:fldCharType="separate"/>
      </w:r>
      <w:r>
        <w:rPr>
          <w:noProof/>
        </w:rPr>
        <w:t>247</w:t>
      </w:r>
      <w:r>
        <w:rPr>
          <w:noProof/>
        </w:rPr>
        <w:fldChar w:fldCharType="end"/>
      </w:r>
    </w:p>
    <w:p w14:paraId="399B9F69" w14:textId="24C68265" w:rsidR="00B32B11" w:rsidRDefault="00B32B11">
      <w:pPr>
        <w:pStyle w:val="TOC3"/>
        <w:rPr>
          <w:rFonts w:asciiTheme="minorHAnsi" w:eastAsiaTheme="minorEastAsia" w:hAnsiTheme="minorHAnsi" w:cstheme="minorBidi"/>
          <w:noProof/>
          <w:sz w:val="22"/>
          <w:szCs w:val="22"/>
          <w:lang w:val="en-IN" w:eastAsia="en-IN"/>
        </w:rPr>
      </w:pPr>
      <w:r>
        <w:rPr>
          <w:noProof/>
        </w:rPr>
        <w:t>9.1.7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_Toc183582009 \h </w:instrText>
      </w:r>
      <w:r>
        <w:rPr>
          <w:noProof/>
        </w:rPr>
      </w:r>
      <w:r>
        <w:rPr>
          <w:noProof/>
        </w:rPr>
        <w:fldChar w:fldCharType="separate"/>
      </w:r>
      <w:r>
        <w:rPr>
          <w:noProof/>
        </w:rPr>
        <w:t>247</w:t>
      </w:r>
      <w:r>
        <w:rPr>
          <w:noProof/>
        </w:rPr>
        <w:fldChar w:fldCharType="end"/>
      </w:r>
    </w:p>
    <w:p w14:paraId="223F56F6" w14:textId="24B99C0A" w:rsidR="00B32B11" w:rsidRDefault="00B32B11">
      <w:pPr>
        <w:pStyle w:val="TOC2"/>
        <w:rPr>
          <w:rFonts w:asciiTheme="minorHAnsi" w:eastAsiaTheme="minorEastAsia" w:hAnsiTheme="minorHAnsi" w:cstheme="minorBidi"/>
          <w:noProof/>
          <w:sz w:val="22"/>
          <w:szCs w:val="22"/>
          <w:lang w:val="en-IN" w:eastAsia="en-IN"/>
        </w:rPr>
      </w:pPr>
      <w:r>
        <w:rPr>
          <w:noProof/>
        </w:rPr>
        <w:t>9.2</w:t>
      </w:r>
      <w:r>
        <w:rPr>
          <w:rFonts w:asciiTheme="minorHAnsi" w:eastAsiaTheme="minorEastAsia" w:hAnsiTheme="minorHAnsi" w:cstheme="minorBidi"/>
          <w:noProof/>
          <w:sz w:val="22"/>
          <w:szCs w:val="22"/>
          <w:lang w:val="en-IN" w:eastAsia="en-IN"/>
        </w:rPr>
        <w:tab/>
      </w:r>
      <w:r>
        <w:rPr>
          <w:noProof/>
        </w:rPr>
        <w:t>Eecs_TargetEESDiscovery API</w:t>
      </w:r>
      <w:r>
        <w:rPr>
          <w:noProof/>
        </w:rPr>
        <w:tab/>
      </w:r>
      <w:r>
        <w:rPr>
          <w:noProof/>
        </w:rPr>
        <w:fldChar w:fldCharType="begin"/>
      </w:r>
      <w:r>
        <w:rPr>
          <w:noProof/>
        </w:rPr>
        <w:instrText xml:space="preserve"> PAGEREF _Toc183582010 \h </w:instrText>
      </w:r>
      <w:r>
        <w:rPr>
          <w:noProof/>
        </w:rPr>
      </w:r>
      <w:r>
        <w:rPr>
          <w:noProof/>
        </w:rPr>
        <w:fldChar w:fldCharType="separate"/>
      </w:r>
      <w:r>
        <w:rPr>
          <w:noProof/>
        </w:rPr>
        <w:t>248</w:t>
      </w:r>
      <w:r>
        <w:rPr>
          <w:noProof/>
        </w:rPr>
        <w:fldChar w:fldCharType="end"/>
      </w:r>
    </w:p>
    <w:p w14:paraId="72F7F0B5" w14:textId="5F14C804" w:rsidR="00B32B11" w:rsidRDefault="00B32B11">
      <w:pPr>
        <w:pStyle w:val="TOC3"/>
        <w:rPr>
          <w:rFonts w:asciiTheme="minorHAnsi" w:eastAsiaTheme="minorEastAsia" w:hAnsiTheme="minorHAnsi" w:cstheme="minorBidi"/>
          <w:noProof/>
          <w:sz w:val="22"/>
          <w:szCs w:val="22"/>
          <w:lang w:val="en-IN" w:eastAsia="en-IN"/>
        </w:rPr>
      </w:pPr>
      <w:r>
        <w:rPr>
          <w:noProof/>
        </w:rPr>
        <w:t>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_Toc183582011 \h </w:instrText>
      </w:r>
      <w:r>
        <w:rPr>
          <w:noProof/>
        </w:rPr>
      </w:r>
      <w:r>
        <w:rPr>
          <w:noProof/>
        </w:rPr>
        <w:fldChar w:fldCharType="separate"/>
      </w:r>
      <w:r>
        <w:rPr>
          <w:noProof/>
        </w:rPr>
        <w:t>248</w:t>
      </w:r>
      <w:r>
        <w:rPr>
          <w:noProof/>
        </w:rPr>
        <w:fldChar w:fldCharType="end"/>
      </w:r>
    </w:p>
    <w:p w14:paraId="2CDA4BB0" w14:textId="782B5AD2" w:rsidR="00B32B11" w:rsidRDefault="00B32B11">
      <w:pPr>
        <w:pStyle w:val="TOC3"/>
        <w:rPr>
          <w:rFonts w:asciiTheme="minorHAnsi" w:eastAsiaTheme="minorEastAsia" w:hAnsiTheme="minorHAnsi" w:cstheme="minorBidi"/>
          <w:noProof/>
          <w:sz w:val="22"/>
          <w:szCs w:val="22"/>
          <w:lang w:val="en-IN" w:eastAsia="en-IN"/>
        </w:rPr>
      </w:pPr>
      <w:r>
        <w:rPr>
          <w:noProof/>
        </w:rPr>
        <w:t>9.2.2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_Toc183582012 \h </w:instrText>
      </w:r>
      <w:r>
        <w:rPr>
          <w:noProof/>
        </w:rPr>
      </w:r>
      <w:r>
        <w:rPr>
          <w:noProof/>
        </w:rPr>
        <w:fldChar w:fldCharType="separate"/>
      </w:r>
      <w:r>
        <w:rPr>
          <w:noProof/>
        </w:rPr>
        <w:t>248</w:t>
      </w:r>
      <w:r>
        <w:rPr>
          <w:noProof/>
        </w:rPr>
        <w:fldChar w:fldCharType="end"/>
      </w:r>
    </w:p>
    <w:p w14:paraId="4D966332" w14:textId="012C97DC" w:rsidR="00B32B11" w:rsidRDefault="00B32B11">
      <w:pPr>
        <w:pStyle w:val="TOC4"/>
        <w:rPr>
          <w:rFonts w:asciiTheme="minorHAnsi" w:eastAsiaTheme="minorEastAsia" w:hAnsiTheme="minorHAnsi" w:cstheme="minorBidi"/>
          <w:noProof/>
          <w:sz w:val="22"/>
          <w:szCs w:val="22"/>
          <w:lang w:val="en-IN" w:eastAsia="en-IN"/>
        </w:rPr>
      </w:pPr>
      <w:r>
        <w:rPr>
          <w:noProof/>
        </w:rPr>
        <w:t>9.2.2.1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_Toc183582013 \h </w:instrText>
      </w:r>
      <w:r>
        <w:rPr>
          <w:noProof/>
        </w:rPr>
      </w:r>
      <w:r>
        <w:rPr>
          <w:noProof/>
        </w:rPr>
        <w:fldChar w:fldCharType="separate"/>
      </w:r>
      <w:r>
        <w:rPr>
          <w:noProof/>
        </w:rPr>
        <w:t>248</w:t>
      </w:r>
      <w:r>
        <w:rPr>
          <w:noProof/>
        </w:rPr>
        <w:fldChar w:fldCharType="end"/>
      </w:r>
    </w:p>
    <w:p w14:paraId="1D686137" w14:textId="7486085E" w:rsidR="00B32B11" w:rsidRDefault="00B32B11">
      <w:pPr>
        <w:pStyle w:val="TOC4"/>
        <w:rPr>
          <w:rFonts w:asciiTheme="minorHAnsi" w:eastAsiaTheme="minorEastAsia" w:hAnsiTheme="minorHAnsi" w:cstheme="minorBidi"/>
          <w:noProof/>
          <w:sz w:val="22"/>
          <w:szCs w:val="22"/>
          <w:lang w:val="en-IN" w:eastAsia="en-IN"/>
        </w:rPr>
      </w:pPr>
      <w:r>
        <w:rPr>
          <w:noProof/>
        </w:rPr>
        <w:t>9.2.2.2</w:t>
      </w:r>
      <w:r>
        <w:rPr>
          <w:rFonts w:asciiTheme="minorHAnsi" w:eastAsiaTheme="minorEastAsia" w:hAnsiTheme="minorHAnsi" w:cstheme="minorBidi"/>
          <w:noProof/>
          <w:sz w:val="22"/>
          <w:szCs w:val="22"/>
          <w:lang w:val="en-IN" w:eastAsia="en-IN"/>
        </w:rPr>
        <w:tab/>
      </w:r>
      <w:r>
        <w:rPr>
          <w:noProof/>
        </w:rPr>
        <w:t>Resource: EES Profiles</w:t>
      </w:r>
      <w:r>
        <w:rPr>
          <w:noProof/>
        </w:rPr>
        <w:tab/>
      </w:r>
      <w:r>
        <w:rPr>
          <w:noProof/>
        </w:rPr>
        <w:fldChar w:fldCharType="begin"/>
      </w:r>
      <w:r>
        <w:rPr>
          <w:noProof/>
        </w:rPr>
        <w:instrText xml:space="preserve"> PAGEREF _Toc183582014 \h </w:instrText>
      </w:r>
      <w:r>
        <w:rPr>
          <w:noProof/>
        </w:rPr>
      </w:r>
      <w:r>
        <w:rPr>
          <w:noProof/>
        </w:rPr>
        <w:fldChar w:fldCharType="separate"/>
      </w:r>
      <w:r>
        <w:rPr>
          <w:noProof/>
        </w:rPr>
        <w:t>249</w:t>
      </w:r>
      <w:r>
        <w:rPr>
          <w:noProof/>
        </w:rPr>
        <w:fldChar w:fldCharType="end"/>
      </w:r>
    </w:p>
    <w:p w14:paraId="48662B9C" w14:textId="1FDBAC53"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_Toc183582015 \h </w:instrText>
      </w:r>
      <w:r>
        <w:rPr>
          <w:noProof/>
        </w:rPr>
      </w:r>
      <w:r>
        <w:rPr>
          <w:noProof/>
        </w:rPr>
        <w:fldChar w:fldCharType="separate"/>
      </w:r>
      <w:r>
        <w:rPr>
          <w:noProof/>
        </w:rPr>
        <w:t>249</w:t>
      </w:r>
      <w:r>
        <w:rPr>
          <w:noProof/>
        </w:rPr>
        <w:fldChar w:fldCharType="end"/>
      </w:r>
    </w:p>
    <w:p w14:paraId="12A3D518" w14:textId="5185CF83"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_Toc183582016 \h </w:instrText>
      </w:r>
      <w:r>
        <w:rPr>
          <w:noProof/>
        </w:rPr>
      </w:r>
      <w:r>
        <w:rPr>
          <w:noProof/>
        </w:rPr>
        <w:fldChar w:fldCharType="separate"/>
      </w:r>
      <w:r>
        <w:rPr>
          <w:noProof/>
        </w:rPr>
        <w:t>249</w:t>
      </w:r>
      <w:r>
        <w:rPr>
          <w:noProof/>
        </w:rPr>
        <w:fldChar w:fldCharType="end"/>
      </w:r>
    </w:p>
    <w:p w14:paraId="3232AFE5" w14:textId="4BE45B4A"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_Toc183582017 \h </w:instrText>
      </w:r>
      <w:r>
        <w:rPr>
          <w:noProof/>
        </w:rPr>
      </w:r>
      <w:r>
        <w:rPr>
          <w:noProof/>
        </w:rPr>
        <w:fldChar w:fldCharType="separate"/>
      </w:r>
      <w:r>
        <w:rPr>
          <w:noProof/>
        </w:rPr>
        <w:t>249</w:t>
      </w:r>
      <w:r>
        <w:rPr>
          <w:noProof/>
        </w:rPr>
        <w:fldChar w:fldCharType="end"/>
      </w:r>
    </w:p>
    <w:p w14:paraId="5D92A42E" w14:textId="1D720154" w:rsidR="00B32B11" w:rsidRDefault="00B32B11">
      <w:pPr>
        <w:pStyle w:val="TOC6"/>
        <w:rPr>
          <w:rFonts w:asciiTheme="minorHAnsi" w:eastAsiaTheme="minorEastAsia" w:hAnsiTheme="minorHAnsi" w:cstheme="minorBidi"/>
          <w:noProof/>
          <w:sz w:val="22"/>
          <w:szCs w:val="22"/>
          <w:lang w:val="en-IN" w:eastAsia="en-IN"/>
        </w:rPr>
      </w:pPr>
      <w:r>
        <w:rPr>
          <w:noProof/>
          <w:lang w:eastAsia="zh-CN"/>
        </w:rPr>
        <w:t>9.2.2.2.3.1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_Toc183582018 \h </w:instrText>
      </w:r>
      <w:r>
        <w:rPr>
          <w:noProof/>
        </w:rPr>
      </w:r>
      <w:r>
        <w:rPr>
          <w:noProof/>
        </w:rPr>
        <w:fldChar w:fldCharType="separate"/>
      </w:r>
      <w:r>
        <w:rPr>
          <w:noProof/>
        </w:rPr>
        <w:t>249</w:t>
      </w:r>
      <w:r>
        <w:rPr>
          <w:noProof/>
        </w:rPr>
        <w:fldChar w:fldCharType="end"/>
      </w:r>
    </w:p>
    <w:p w14:paraId="5DB15732" w14:textId="301EF735"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_Toc183582019 \h </w:instrText>
      </w:r>
      <w:r>
        <w:rPr>
          <w:noProof/>
        </w:rPr>
      </w:r>
      <w:r>
        <w:rPr>
          <w:noProof/>
        </w:rPr>
        <w:fldChar w:fldCharType="separate"/>
      </w:r>
      <w:r>
        <w:rPr>
          <w:noProof/>
        </w:rPr>
        <w:t>251</w:t>
      </w:r>
      <w:r>
        <w:rPr>
          <w:noProof/>
        </w:rPr>
        <w:fldChar w:fldCharType="end"/>
      </w:r>
    </w:p>
    <w:p w14:paraId="776AF4E0" w14:textId="1CEBFB1F" w:rsidR="00B32B11" w:rsidRDefault="00B32B11">
      <w:pPr>
        <w:pStyle w:val="TOC3"/>
        <w:rPr>
          <w:rFonts w:asciiTheme="minorHAnsi" w:eastAsiaTheme="minorEastAsia" w:hAnsiTheme="minorHAnsi" w:cstheme="minorBidi"/>
          <w:noProof/>
          <w:sz w:val="22"/>
          <w:szCs w:val="22"/>
          <w:lang w:val="en-IN" w:eastAsia="en-IN"/>
        </w:rPr>
      </w:pPr>
      <w:r>
        <w:rPr>
          <w:noProof/>
        </w:rPr>
        <w:t>9.2.3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_Toc183582020 \h </w:instrText>
      </w:r>
      <w:r>
        <w:rPr>
          <w:noProof/>
        </w:rPr>
      </w:r>
      <w:r>
        <w:rPr>
          <w:noProof/>
        </w:rPr>
        <w:fldChar w:fldCharType="separate"/>
      </w:r>
      <w:r>
        <w:rPr>
          <w:noProof/>
        </w:rPr>
        <w:t>251</w:t>
      </w:r>
      <w:r>
        <w:rPr>
          <w:noProof/>
        </w:rPr>
        <w:fldChar w:fldCharType="end"/>
      </w:r>
    </w:p>
    <w:p w14:paraId="5D411BCD" w14:textId="21B3A92A" w:rsidR="00B32B11" w:rsidRDefault="00B32B11">
      <w:pPr>
        <w:pStyle w:val="TOC3"/>
        <w:rPr>
          <w:rFonts w:asciiTheme="minorHAnsi" w:eastAsiaTheme="minorEastAsia" w:hAnsiTheme="minorHAnsi" w:cstheme="minorBidi"/>
          <w:noProof/>
          <w:sz w:val="22"/>
          <w:szCs w:val="22"/>
          <w:lang w:val="en-IN" w:eastAsia="en-IN"/>
        </w:rPr>
      </w:pPr>
      <w:r>
        <w:rPr>
          <w:noProof/>
        </w:rPr>
        <w:t>9.2.4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_Toc183582021 \h </w:instrText>
      </w:r>
      <w:r>
        <w:rPr>
          <w:noProof/>
        </w:rPr>
      </w:r>
      <w:r>
        <w:rPr>
          <w:noProof/>
        </w:rPr>
        <w:fldChar w:fldCharType="separate"/>
      </w:r>
      <w:r>
        <w:rPr>
          <w:noProof/>
        </w:rPr>
        <w:t>251</w:t>
      </w:r>
      <w:r>
        <w:rPr>
          <w:noProof/>
        </w:rPr>
        <w:fldChar w:fldCharType="end"/>
      </w:r>
    </w:p>
    <w:p w14:paraId="25D46D01" w14:textId="5CCA69CF" w:rsidR="00B32B11" w:rsidRDefault="00B32B11">
      <w:pPr>
        <w:pStyle w:val="TOC3"/>
        <w:rPr>
          <w:rFonts w:asciiTheme="minorHAnsi" w:eastAsiaTheme="minorEastAsia" w:hAnsiTheme="minorHAnsi" w:cstheme="minorBidi"/>
          <w:noProof/>
          <w:sz w:val="22"/>
          <w:szCs w:val="22"/>
          <w:lang w:val="en-IN" w:eastAsia="en-IN"/>
        </w:rPr>
      </w:pPr>
      <w:r>
        <w:rPr>
          <w:noProof/>
        </w:rPr>
        <w:t>9.2.5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_Toc183582022 \h </w:instrText>
      </w:r>
      <w:r>
        <w:rPr>
          <w:noProof/>
        </w:rPr>
      </w:r>
      <w:r>
        <w:rPr>
          <w:noProof/>
        </w:rPr>
        <w:fldChar w:fldCharType="separate"/>
      </w:r>
      <w:r>
        <w:rPr>
          <w:noProof/>
        </w:rPr>
        <w:t>251</w:t>
      </w:r>
      <w:r>
        <w:rPr>
          <w:noProof/>
        </w:rPr>
        <w:fldChar w:fldCharType="end"/>
      </w:r>
    </w:p>
    <w:p w14:paraId="6166778F" w14:textId="5501651D"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_Toc183582023 \h </w:instrText>
      </w:r>
      <w:r>
        <w:rPr>
          <w:noProof/>
        </w:rPr>
      </w:r>
      <w:r>
        <w:rPr>
          <w:noProof/>
        </w:rPr>
        <w:fldChar w:fldCharType="separate"/>
      </w:r>
      <w:r>
        <w:rPr>
          <w:noProof/>
        </w:rPr>
        <w:t>251</w:t>
      </w:r>
      <w:r>
        <w:rPr>
          <w:noProof/>
        </w:rPr>
        <w:fldChar w:fldCharType="end"/>
      </w:r>
    </w:p>
    <w:p w14:paraId="33058BA2" w14:textId="3B0EF214"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_Toc183582024 \h </w:instrText>
      </w:r>
      <w:r>
        <w:rPr>
          <w:noProof/>
        </w:rPr>
      </w:r>
      <w:r>
        <w:rPr>
          <w:noProof/>
        </w:rPr>
        <w:fldChar w:fldCharType="separate"/>
      </w:r>
      <w:r>
        <w:rPr>
          <w:noProof/>
        </w:rPr>
        <w:t>252</w:t>
      </w:r>
      <w:r>
        <w:rPr>
          <w:noProof/>
        </w:rPr>
        <w:fldChar w:fldCharType="end"/>
      </w:r>
    </w:p>
    <w:p w14:paraId="76CA81CB" w14:textId="464E892B" w:rsidR="00B32B11" w:rsidRDefault="00B32B11">
      <w:pPr>
        <w:pStyle w:val="TOC5"/>
        <w:rPr>
          <w:rFonts w:asciiTheme="minorHAnsi" w:eastAsiaTheme="minorEastAsia" w:hAnsiTheme="minorHAnsi" w:cstheme="minorBidi"/>
          <w:noProof/>
          <w:sz w:val="22"/>
          <w:szCs w:val="22"/>
          <w:lang w:val="en-IN" w:eastAsia="en-IN"/>
        </w:rPr>
      </w:pPr>
      <w:r>
        <w:rPr>
          <w:noProof/>
        </w:rPr>
        <w:t>9.2.5.2.1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_Toc183582025 \h </w:instrText>
      </w:r>
      <w:r>
        <w:rPr>
          <w:noProof/>
        </w:rPr>
      </w:r>
      <w:r>
        <w:rPr>
          <w:noProof/>
        </w:rPr>
        <w:fldChar w:fldCharType="separate"/>
      </w:r>
      <w:r>
        <w:rPr>
          <w:noProof/>
        </w:rPr>
        <w:t>252</w:t>
      </w:r>
      <w:r>
        <w:rPr>
          <w:noProof/>
        </w:rPr>
        <w:fldChar w:fldCharType="end"/>
      </w:r>
    </w:p>
    <w:p w14:paraId="51E22E93" w14:textId="48E8CBF0" w:rsidR="00B32B11" w:rsidRDefault="00B32B11">
      <w:pPr>
        <w:pStyle w:val="TOC5"/>
        <w:rPr>
          <w:rFonts w:asciiTheme="minorHAnsi" w:eastAsiaTheme="minorEastAsia" w:hAnsiTheme="minorHAnsi" w:cstheme="minorBidi"/>
          <w:noProof/>
          <w:sz w:val="22"/>
          <w:szCs w:val="22"/>
          <w:lang w:val="en-IN" w:eastAsia="en-IN"/>
        </w:rPr>
      </w:pPr>
      <w:r>
        <w:rPr>
          <w:noProof/>
        </w:rPr>
        <w:t>9.2.5.2.2</w:t>
      </w:r>
      <w:r>
        <w:rPr>
          <w:rFonts w:asciiTheme="minorHAnsi" w:eastAsiaTheme="minorEastAsia" w:hAnsiTheme="minorHAnsi" w:cstheme="minorBidi"/>
          <w:noProof/>
          <w:sz w:val="22"/>
          <w:szCs w:val="22"/>
          <w:lang w:val="en-IN" w:eastAsia="en-IN"/>
        </w:rPr>
        <w:tab/>
      </w:r>
      <w:r>
        <w:rPr>
          <w:noProof/>
        </w:rPr>
        <w:t xml:space="preserve">Type: </w:t>
      </w:r>
      <w:r w:rsidRPr="0065228B">
        <w:rPr>
          <w:noProof/>
          <w:lang w:val="en-US"/>
        </w:rPr>
        <w:t>TunnelInfo</w:t>
      </w:r>
      <w:r>
        <w:rPr>
          <w:noProof/>
        </w:rPr>
        <w:tab/>
      </w:r>
      <w:r>
        <w:rPr>
          <w:noProof/>
        </w:rPr>
        <w:fldChar w:fldCharType="begin"/>
      </w:r>
      <w:r>
        <w:rPr>
          <w:noProof/>
        </w:rPr>
        <w:instrText xml:space="preserve"> PAGEREF _Toc183582026 \h </w:instrText>
      </w:r>
      <w:r>
        <w:rPr>
          <w:noProof/>
        </w:rPr>
      </w:r>
      <w:r>
        <w:rPr>
          <w:noProof/>
        </w:rPr>
        <w:fldChar w:fldCharType="separate"/>
      </w:r>
      <w:r>
        <w:rPr>
          <w:noProof/>
        </w:rPr>
        <w:t>252</w:t>
      </w:r>
      <w:r>
        <w:rPr>
          <w:noProof/>
        </w:rPr>
        <w:fldChar w:fldCharType="end"/>
      </w:r>
    </w:p>
    <w:p w14:paraId="6D21918B" w14:textId="39EF466D"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_Toc183582027 \h </w:instrText>
      </w:r>
      <w:r>
        <w:rPr>
          <w:noProof/>
        </w:rPr>
      </w:r>
      <w:r>
        <w:rPr>
          <w:noProof/>
        </w:rPr>
        <w:fldChar w:fldCharType="separate"/>
      </w:r>
      <w:r>
        <w:rPr>
          <w:noProof/>
        </w:rPr>
        <w:t>252</w:t>
      </w:r>
      <w:r>
        <w:rPr>
          <w:noProof/>
        </w:rPr>
        <w:fldChar w:fldCharType="end"/>
      </w:r>
    </w:p>
    <w:p w14:paraId="3BD98106" w14:textId="592BAA14" w:rsidR="00B32B11" w:rsidRDefault="00B32B11">
      <w:pPr>
        <w:pStyle w:val="TOC3"/>
        <w:rPr>
          <w:rFonts w:asciiTheme="minorHAnsi" w:eastAsiaTheme="minorEastAsia" w:hAnsiTheme="minorHAnsi" w:cstheme="minorBidi"/>
          <w:noProof/>
          <w:sz w:val="22"/>
          <w:szCs w:val="22"/>
          <w:lang w:val="en-IN" w:eastAsia="en-IN"/>
        </w:rPr>
      </w:pPr>
      <w:r>
        <w:rPr>
          <w:noProof/>
        </w:rPr>
        <w:t>9.2.6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_Toc183582028 \h </w:instrText>
      </w:r>
      <w:r>
        <w:rPr>
          <w:noProof/>
        </w:rPr>
      </w:r>
      <w:r>
        <w:rPr>
          <w:noProof/>
        </w:rPr>
        <w:fldChar w:fldCharType="separate"/>
      </w:r>
      <w:r>
        <w:rPr>
          <w:noProof/>
        </w:rPr>
        <w:t>252</w:t>
      </w:r>
      <w:r>
        <w:rPr>
          <w:noProof/>
        </w:rPr>
        <w:fldChar w:fldCharType="end"/>
      </w:r>
    </w:p>
    <w:p w14:paraId="2237A304" w14:textId="2F22385E" w:rsidR="00B32B11" w:rsidRDefault="00B32B11">
      <w:pPr>
        <w:pStyle w:val="TOC3"/>
        <w:rPr>
          <w:rFonts w:asciiTheme="minorHAnsi" w:eastAsiaTheme="minorEastAsia" w:hAnsiTheme="minorHAnsi" w:cstheme="minorBidi"/>
          <w:noProof/>
          <w:sz w:val="22"/>
          <w:szCs w:val="22"/>
          <w:lang w:val="en-IN" w:eastAsia="en-IN"/>
        </w:rPr>
      </w:pPr>
      <w:r>
        <w:rPr>
          <w:noProof/>
        </w:rPr>
        <w:t>9.2.7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_Toc183582029 \h </w:instrText>
      </w:r>
      <w:r>
        <w:rPr>
          <w:noProof/>
        </w:rPr>
      </w:r>
      <w:r>
        <w:rPr>
          <w:noProof/>
        </w:rPr>
        <w:fldChar w:fldCharType="separate"/>
      </w:r>
      <w:r>
        <w:rPr>
          <w:noProof/>
        </w:rPr>
        <w:t>252</w:t>
      </w:r>
      <w:r>
        <w:rPr>
          <w:noProof/>
        </w:rPr>
        <w:fldChar w:fldCharType="end"/>
      </w:r>
    </w:p>
    <w:p w14:paraId="4B759024" w14:textId="7F0D2BDD" w:rsidR="00B32B11" w:rsidRDefault="00B32B11">
      <w:pPr>
        <w:pStyle w:val="TOC2"/>
        <w:rPr>
          <w:rFonts w:asciiTheme="minorHAnsi" w:eastAsiaTheme="minorEastAsia" w:hAnsiTheme="minorHAnsi" w:cstheme="minorBidi"/>
          <w:noProof/>
          <w:sz w:val="22"/>
          <w:szCs w:val="22"/>
          <w:lang w:val="en-IN" w:eastAsia="en-IN"/>
        </w:rPr>
      </w:pPr>
      <w:r>
        <w:rPr>
          <w:noProof/>
        </w:rPr>
        <w:t>9.3</w:t>
      </w:r>
      <w:r>
        <w:rPr>
          <w:rFonts w:asciiTheme="minorHAnsi" w:eastAsiaTheme="minorEastAsia" w:hAnsiTheme="minorHAnsi" w:cstheme="minorBidi"/>
          <w:noProof/>
          <w:sz w:val="22"/>
          <w:szCs w:val="22"/>
          <w:lang w:val="en-IN" w:eastAsia="en-IN"/>
        </w:rPr>
        <w:tab/>
      </w:r>
      <w:r>
        <w:rPr>
          <w:noProof/>
        </w:rPr>
        <w:t>Eecs_EASInfoManagement API</w:t>
      </w:r>
      <w:r>
        <w:rPr>
          <w:noProof/>
        </w:rPr>
        <w:tab/>
      </w:r>
      <w:r>
        <w:rPr>
          <w:noProof/>
        </w:rPr>
        <w:fldChar w:fldCharType="begin"/>
      </w:r>
      <w:r>
        <w:rPr>
          <w:noProof/>
        </w:rPr>
        <w:instrText xml:space="preserve"> PAGEREF _Toc183582030 \h </w:instrText>
      </w:r>
      <w:r>
        <w:rPr>
          <w:noProof/>
        </w:rPr>
      </w:r>
      <w:r>
        <w:rPr>
          <w:noProof/>
        </w:rPr>
        <w:fldChar w:fldCharType="separate"/>
      </w:r>
      <w:r>
        <w:rPr>
          <w:noProof/>
        </w:rPr>
        <w:t>253</w:t>
      </w:r>
      <w:r>
        <w:rPr>
          <w:noProof/>
        </w:rPr>
        <w:fldChar w:fldCharType="end"/>
      </w:r>
    </w:p>
    <w:p w14:paraId="78279E0D" w14:textId="701549A5" w:rsidR="00B32B11" w:rsidRDefault="00B32B11">
      <w:pPr>
        <w:pStyle w:val="TOC3"/>
        <w:rPr>
          <w:rFonts w:asciiTheme="minorHAnsi" w:eastAsiaTheme="minorEastAsia" w:hAnsiTheme="minorHAnsi" w:cstheme="minorBidi"/>
          <w:noProof/>
          <w:sz w:val="22"/>
          <w:szCs w:val="22"/>
          <w:lang w:val="en-IN" w:eastAsia="en-IN"/>
        </w:rPr>
      </w:pPr>
      <w:r>
        <w:rPr>
          <w:noProof/>
        </w:rPr>
        <w:t>9.3.1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_Toc183582031 \h </w:instrText>
      </w:r>
      <w:r>
        <w:rPr>
          <w:noProof/>
        </w:rPr>
      </w:r>
      <w:r>
        <w:rPr>
          <w:noProof/>
        </w:rPr>
        <w:fldChar w:fldCharType="separate"/>
      </w:r>
      <w:r>
        <w:rPr>
          <w:noProof/>
        </w:rPr>
        <w:t>253</w:t>
      </w:r>
      <w:r>
        <w:rPr>
          <w:noProof/>
        </w:rPr>
        <w:fldChar w:fldCharType="end"/>
      </w:r>
    </w:p>
    <w:p w14:paraId="22E744EC" w14:textId="1A92E494" w:rsidR="00B32B11" w:rsidRDefault="00B32B11">
      <w:pPr>
        <w:pStyle w:val="TOC3"/>
        <w:rPr>
          <w:rFonts w:asciiTheme="minorHAnsi" w:eastAsiaTheme="minorEastAsia" w:hAnsiTheme="minorHAnsi" w:cstheme="minorBidi"/>
          <w:noProof/>
          <w:sz w:val="22"/>
          <w:szCs w:val="22"/>
          <w:lang w:val="en-IN" w:eastAsia="en-IN"/>
        </w:rPr>
      </w:pPr>
      <w:r>
        <w:rPr>
          <w:noProof/>
        </w:rPr>
        <w:t>9.3.2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_Toc183582032 \h </w:instrText>
      </w:r>
      <w:r>
        <w:rPr>
          <w:noProof/>
        </w:rPr>
      </w:r>
      <w:r>
        <w:rPr>
          <w:noProof/>
        </w:rPr>
        <w:fldChar w:fldCharType="separate"/>
      </w:r>
      <w:r>
        <w:rPr>
          <w:noProof/>
        </w:rPr>
        <w:t>253</w:t>
      </w:r>
      <w:r>
        <w:rPr>
          <w:noProof/>
        </w:rPr>
        <w:fldChar w:fldCharType="end"/>
      </w:r>
    </w:p>
    <w:p w14:paraId="1D4BD04D" w14:textId="350B38F4" w:rsidR="00B32B11" w:rsidRDefault="00B32B11">
      <w:pPr>
        <w:pStyle w:val="TOC3"/>
        <w:rPr>
          <w:rFonts w:asciiTheme="minorHAnsi" w:eastAsiaTheme="minorEastAsia" w:hAnsiTheme="minorHAnsi" w:cstheme="minorBidi"/>
          <w:noProof/>
          <w:sz w:val="22"/>
          <w:szCs w:val="22"/>
          <w:lang w:val="en-IN" w:eastAsia="en-IN"/>
        </w:rPr>
      </w:pPr>
      <w:r>
        <w:rPr>
          <w:noProof/>
        </w:rPr>
        <w:t>9.3.3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_Toc183582033 \h </w:instrText>
      </w:r>
      <w:r>
        <w:rPr>
          <w:noProof/>
        </w:rPr>
      </w:r>
      <w:r>
        <w:rPr>
          <w:noProof/>
        </w:rPr>
        <w:fldChar w:fldCharType="separate"/>
      </w:r>
      <w:r>
        <w:rPr>
          <w:noProof/>
        </w:rPr>
        <w:t>253</w:t>
      </w:r>
      <w:r>
        <w:rPr>
          <w:noProof/>
        </w:rPr>
        <w:fldChar w:fldCharType="end"/>
      </w:r>
    </w:p>
    <w:p w14:paraId="0082E727" w14:textId="5E1C5B57" w:rsidR="00B32B11" w:rsidRDefault="00B32B11">
      <w:pPr>
        <w:pStyle w:val="TOC4"/>
        <w:rPr>
          <w:rFonts w:asciiTheme="minorHAnsi" w:eastAsiaTheme="minorEastAsia" w:hAnsiTheme="minorHAnsi" w:cstheme="minorBidi"/>
          <w:noProof/>
          <w:sz w:val="22"/>
          <w:szCs w:val="22"/>
          <w:lang w:val="en-IN" w:eastAsia="en-IN"/>
        </w:rPr>
      </w:pPr>
      <w:r>
        <w:rPr>
          <w:noProof/>
        </w:rPr>
        <w:t>9.3.3.1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_Toc183582034 \h </w:instrText>
      </w:r>
      <w:r>
        <w:rPr>
          <w:noProof/>
        </w:rPr>
      </w:r>
      <w:r>
        <w:rPr>
          <w:noProof/>
        </w:rPr>
        <w:fldChar w:fldCharType="separate"/>
      </w:r>
      <w:r>
        <w:rPr>
          <w:noProof/>
        </w:rPr>
        <w:t>253</w:t>
      </w:r>
      <w:r>
        <w:rPr>
          <w:noProof/>
        </w:rPr>
        <w:fldChar w:fldCharType="end"/>
      </w:r>
    </w:p>
    <w:p w14:paraId="38EA7A17" w14:textId="0D1A95DF" w:rsidR="00B32B11" w:rsidRDefault="00B32B11">
      <w:pPr>
        <w:pStyle w:val="TOC4"/>
        <w:rPr>
          <w:rFonts w:asciiTheme="minorHAnsi" w:eastAsiaTheme="minorEastAsia" w:hAnsiTheme="minorHAnsi" w:cstheme="minorBidi"/>
          <w:noProof/>
          <w:sz w:val="22"/>
          <w:szCs w:val="22"/>
          <w:lang w:val="en-IN" w:eastAsia="en-IN"/>
        </w:rPr>
      </w:pPr>
      <w:r>
        <w:rPr>
          <w:noProof/>
        </w:rPr>
        <w:t>9.3.3.2</w:t>
      </w:r>
      <w:r>
        <w:rPr>
          <w:rFonts w:asciiTheme="minorHAnsi" w:eastAsiaTheme="minorEastAsia" w:hAnsiTheme="minorHAnsi" w:cstheme="minorBidi"/>
          <w:noProof/>
          <w:sz w:val="22"/>
          <w:szCs w:val="22"/>
          <w:lang w:val="en-IN" w:eastAsia="en-IN"/>
        </w:rPr>
        <w:tab/>
      </w:r>
      <w:r>
        <w:rPr>
          <w:noProof/>
        </w:rPr>
        <w:t>Resource: Common EAS Bindings</w:t>
      </w:r>
      <w:r>
        <w:rPr>
          <w:noProof/>
        </w:rPr>
        <w:tab/>
      </w:r>
      <w:r>
        <w:rPr>
          <w:noProof/>
        </w:rPr>
        <w:fldChar w:fldCharType="begin"/>
      </w:r>
      <w:r>
        <w:rPr>
          <w:noProof/>
        </w:rPr>
        <w:instrText xml:space="preserve"> PAGEREF _Toc183582035 \h </w:instrText>
      </w:r>
      <w:r>
        <w:rPr>
          <w:noProof/>
        </w:rPr>
      </w:r>
      <w:r>
        <w:rPr>
          <w:noProof/>
        </w:rPr>
        <w:fldChar w:fldCharType="separate"/>
      </w:r>
      <w:r>
        <w:rPr>
          <w:noProof/>
        </w:rPr>
        <w:t>254</w:t>
      </w:r>
      <w:r>
        <w:rPr>
          <w:noProof/>
        </w:rPr>
        <w:fldChar w:fldCharType="end"/>
      </w:r>
    </w:p>
    <w:p w14:paraId="165AA3AB" w14:textId="1C106901"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9.3.3.2.1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_Toc183582036 \h </w:instrText>
      </w:r>
      <w:r>
        <w:rPr>
          <w:noProof/>
        </w:rPr>
      </w:r>
      <w:r>
        <w:rPr>
          <w:noProof/>
        </w:rPr>
        <w:fldChar w:fldCharType="separate"/>
      </w:r>
      <w:r>
        <w:rPr>
          <w:noProof/>
        </w:rPr>
        <w:t>254</w:t>
      </w:r>
      <w:r>
        <w:rPr>
          <w:noProof/>
        </w:rPr>
        <w:fldChar w:fldCharType="end"/>
      </w:r>
    </w:p>
    <w:p w14:paraId="2E4597DC" w14:textId="3B1DEEF0"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9.3.3.2.2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_Toc183582037 \h </w:instrText>
      </w:r>
      <w:r>
        <w:rPr>
          <w:noProof/>
        </w:rPr>
      </w:r>
      <w:r>
        <w:rPr>
          <w:noProof/>
        </w:rPr>
        <w:fldChar w:fldCharType="separate"/>
      </w:r>
      <w:r>
        <w:rPr>
          <w:noProof/>
        </w:rPr>
        <w:t>254</w:t>
      </w:r>
      <w:r>
        <w:rPr>
          <w:noProof/>
        </w:rPr>
        <w:fldChar w:fldCharType="end"/>
      </w:r>
    </w:p>
    <w:p w14:paraId="3EDFAA5D" w14:textId="58CD6893"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9.3.3.2.3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_Toc183582038 \h </w:instrText>
      </w:r>
      <w:r>
        <w:rPr>
          <w:noProof/>
        </w:rPr>
      </w:r>
      <w:r>
        <w:rPr>
          <w:noProof/>
        </w:rPr>
        <w:fldChar w:fldCharType="separate"/>
      </w:r>
      <w:r>
        <w:rPr>
          <w:noProof/>
        </w:rPr>
        <w:t>255</w:t>
      </w:r>
      <w:r>
        <w:rPr>
          <w:noProof/>
        </w:rPr>
        <w:fldChar w:fldCharType="end"/>
      </w:r>
    </w:p>
    <w:p w14:paraId="25978AA7" w14:textId="7748B486" w:rsidR="00B32B11" w:rsidRDefault="00B32B11">
      <w:pPr>
        <w:pStyle w:val="TOC6"/>
        <w:rPr>
          <w:rFonts w:asciiTheme="minorHAnsi" w:eastAsiaTheme="minorEastAsia" w:hAnsiTheme="minorHAnsi" w:cstheme="minorBidi"/>
          <w:noProof/>
          <w:sz w:val="22"/>
          <w:szCs w:val="22"/>
          <w:lang w:val="en-IN" w:eastAsia="en-IN"/>
        </w:rPr>
      </w:pPr>
      <w:r>
        <w:rPr>
          <w:noProof/>
        </w:rPr>
        <w:t>9.3.3.2.3.1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_Toc183582039 \h </w:instrText>
      </w:r>
      <w:r>
        <w:rPr>
          <w:noProof/>
        </w:rPr>
      </w:r>
      <w:r>
        <w:rPr>
          <w:noProof/>
        </w:rPr>
        <w:fldChar w:fldCharType="separate"/>
      </w:r>
      <w:r>
        <w:rPr>
          <w:noProof/>
        </w:rPr>
        <w:t>255</w:t>
      </w:r>
      <w:r>
        <w:rPr>
          <w:noProof/>
        </w:rPr>
        <w:fldChar w:fldCharType="end"/>
      </w:r>
    </w:p>
    <w:p w14:paraId="41AEEC7A" w14:textId="24B9AADB" w:rsidR="00B32B11" w:rsidRDefault="00B32B11">
      <w:pPr>
        <w:pStyle w:val="TOC6"/>
        <w:rPr>
          <w:rFonts w:asciiTheme="minorHAnsi" w:eastAsiaTheme="minorEastAsia" w:hAnsiTheme="minorHAnsi" w:cstheme="minorBidi"/>
          <w:noProof/>
          <w:sz w:val="22"/>
          <w:szCs w:val="22"/>
          <w:lang w:val="en-IN" w:eastAsia="en-IN"/>
        </w:rPr>
      </w:pPr>
      <w:r>
        <w:rPr>
          <w:noProof/>
          <w:lang w:eastAsia="zh-CN"/>
        </w:rPr>
        <w:t>9.3.3.2.3.2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_Toc183582040 \h </w:instrText>
      </w:r>
      <w:r>
        <w:rPr>
          <w:noProof/>
        </w:rPr>
      </w:r>
      <w:r>
        <w:rPr>
          <w:noProof/>
        </w:rPr>
        <w:fldChar w:fldCharType="separate"/>
      </w:r>
      <w:r>
        <w:rPr>
          <w:noProof/>
        </w:rPr>
        <w:t>256</w:t>
      </w:r>
      <w:r>
        <w:rPr>
          <w:noProof/>
        </w:rPr>
        <w:fldChar w:fldCharType="end"/>
      </w:r>
    </w:p>
    <w:p w14:paraId="6EB2ECEB" w14:textId="6959C4B2"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9.3.3.2.4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_Toc183582041 \h </w:instrText>
      </w:r>
      <w:r>
        <w:rPr>
          <w:noProof/>
        </w:rPr>
      </w:r>
      <w:r>
        <w:rPr>
          <w:noProof/>
        </w:rPr>
        <w:fldChar w:fldCharType="separate"/>
      </w:r>
      <w:r>
        <w:rPr>
          <w:noProof/>
        </w:rPr>
        <w:t>257</w:t>
      </w:r>
      <w:r>
        <w:rPr>
          <w:noProof/>
        </w:rPr>
        <w:fldChar w:fldCharType="end"/>
      </w:r>
    </w:p>
    <w:p w14:paraId="6137E316" w14:textId="7051504D" w:rsidR="00B32B11" w:rsidRDefault="00B32B11">
      <w:pPr>
        <w:pStyle w:val="TOC4"/>
        <w:rPr>
          <w:rFonts w:asciiTheme="minorHAnsi" w:eastAsiaTheme="minorEastAsia" w:hAnsiTheme="minorHAnsi" w:cstheme="minorBidi"/>
          <w:noProof/>
          <w:sz w:val="22"/>
          <w:szCs w:val="22"/>
          <w:lang w:val="en-IN" w:eastAsia="en-IN"/>
        </w:rPr>
      </w:pPr>
      <w:r>
        <w:rPr>
          <w:noProof/>
        </w:rPr>
        <w:t>9.3.3.3</w:t>
      </w:r>
      <w:r>
        <w:rPr>
          <w:rFonts w:asciiTheme="minorHAnsi" w:eastAsiaTheme="minorEastAsia" w:hAnsiTheme="minorHAnsi" w:cstheme="minorBidi"/>
          <w:noProof/>
          <w:sz w:val="22"/>
          <w:szCs w:val="22"/>
          <w:lang w:val="en-IN" w:eastAsia="en-IN"/>
        </w:rPr>
        <w:tab/>
      </w:r>
      <w:r>
        <w:rPr>
          <w:noProof/>
        </w:rPr>
        <w:t>Resource: Individual Common EAS Binding</w:t>
      </w:r>
      <w:r>
        <w:rPr>
          <w:noProof/>
        </w:rPr>
        <w:tab/>
      </w:r>
      <w:r>
        <w:rPr>
          <w:noProof/>
        </w:rPr>
        <w:fldChar w:fldCharType="begin"/>
      </w:r>
      <w:r>
        <w:rPr>
          <w:noProof/>
        </w:rPr>
        <w:instrText xml:space="preserve"> PAGEREF _Toc183582042 \h </w:instrText>
      </w:r>
      <w:r>
        <w:rPr>
          <w:noProof/>
        </w:rPr>
      </w:r>
      <w:r>
        <w:rPr>
          <w:noProof/>
        </w:rPr>
        <w:fldChar w:fldCharType="separate"/>
      </w:r>
      <w:r>
        <w:rPr>
          <w:noProof/>
        </w:rPr>
        <w:t>257</w:t>
      </w:r>
      <w:r>
        <w:rPr>
          <w:noProof/>
        </w:rPr>
        <w:fldChar w:fldCharType="end"/>
      </w:r>
    </w:p>
    <w:p w14:paraId="380FBC9A" w14:textId="512441DB"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9.3.3.3.1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_Toc183582043 \h </w:instrText>
      </w:r>
      <w:r>
        <w:rPr>
          <w:noProof/>
        </w:rPr>
      </w:r>
      <w:r>
        <w:rPr>
          <w:noProof/>
        </w:rPr>
        <w:fldChar w:fldCharType="separate"/>
      </w:r>
      <w:r>
        <w:rPr>
          <w:noProof/>
        </w:rPr>
        <w:t>257</w:t>
      </w:r>
      <w:r>
        <w:rPr>
          <w:noProof/>
        </w:rPr>
        <w:fldChar w:fldCharType="end"/>
      </w:r>
    </w:p>
    <w:p w14:paraId="4EC33237" w14:textId="54B668AB"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9.3.3.3.2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_Toc183582044 \h </w:instrText>
      </w:r>
      <w:r>
        <w:rPr>
          <w:noProof/>
        </w:rPr>
      </w:r>
      <w:r>
        <w:rPr>
          <w:noProof/>
        </w:rPr>
        <w:fldChar w:fldCharType="separate"/>
      </w:r>
      <w:r>
        <w:rPr>
          <w:noProof/>
        </w:rPr>
        <w:t>257</w:t>
      </w:r>
      <w:r>
        <w:rPr>
          <w:noProof/>
        </w:rPr>
        <w:fldChar w:fldCharType="end"/>
      </w:r>
    </w:p>
    <w:p w14:paraId="316A52C1" w14:textId="11411B85"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9.3.3.3.3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_Toc183582045 \h </w:instrText>
      </w:r>
      <w:r>
        <w:rPr>
          <w:noProof/>
        </w:rPr>
      </w:r>
      <w:r>
        <w:rPr>
          <w:noProof/>
        </w:rPr>
        <w:fldChar w:fldCharType="separate"/>
      </w:r>
      <w:r>
        <w:rPr>
          <w:noProof/>
        </w:rPr>
        <w:t>257</w:t>
      </w:r>
      <w:r>
        <w:rPr>
          <w:noProof/>
        </w:rPr>
        <w:fldChar w:fldCharType="end"/>
      </w:r>
    </w:p>
    <w:p w14:paraId="56F589BB" w14:textId="49E0480B" w:rsidR="00B32B11" w:rsidRDefault="00B32B11">
      <w:pPr>
        <w:pStyle w:val="TOC6"/>
        <w:rPr>
          <w:rFonts w:asciiTheme="minorHAnsi" w:eastAsiaTheme="minorEastAsia" w:hAnsiTheme="minorHAnsi" w:cstheme="minorBidi"/>
          <w:noProof/>
          <w:sz w:val="22"/>
          <w:szCs w:val="22"/>
          <w:lang w:val="en-IN" w:eastAsia="en-IN"/>
        </w:rPr>
      </w:pPr>
      <w:r>
        <w:rPr>
          <w:noProof/>
          <w:lang w:eastAsia="zh-CN"/>
        </w:rPr>
        <w:t>9.3.3.3.3.1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_Toc183582046 \h </w:instrText>
      </w:r>
      <w:r>
        <w:rPr>
          <w:noProof/>
        </w:rPr>
      </w:r>
      <w:r>
        <w:rPr>
          <w:noProof/>
        </w:rPr>
        <w:fldChar w:fldCharType="separate"/>
      </w:r>
      <w:r>
        <w:rPr>
          <w:noProof/>
        </w:rPr>
        <w:t>257</w:t>
      </w:r>
      <w:r>
        <w:rPr>
          <w:noProof/>
        </w:rPr>
        <w:fldChar w:fldCharType="end"/>
      </w:r>
    </w:p>
    <w:p w14:paraId="24B1C00C" w14:textId="3B05B4C4" w:rsidR="00B32B11" w:rsidRDefault="00B32B11">
      <w:pPr>
        <w:pStyle w:val="TOC6"/>
        <w:rPr>
          <w:rFonts w:asciiTheme="minorHAnsi" w:eastAsiaTheme="minorEastAsia" w:hAnsiTheme="minorHAnsi" w:cstheme="minorBidi"/>
          <w:noProof/>
          <w:sz w:val="22"/>
          <w:szCs w:val="22"/>
          <w:lang w:val="en-IN" w:eastAsia="en-IN"/>
        </w:rPr>
      </w:pPr>
      <w:r>
        <w:rPr>
          <w:noProof/>
          <w:lang w:eastAsia="zh-CN"/>
        </w:rPr>
        <w:t>9.3.3.3.3.2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_Toc183582047 \h </w:instrText>
      </w:r>
      <w:r>
        <w:rPr>
          <w:noProof/>
        </w:rPr>
      </w:r>
      <w:r>
        <w:rPr>
          <w:noProof/>
        </w:rPr>
        <w:fldChar w:fldCharType="separate"/>
      </w:r>
      <w:r>
        <w:rPr>
          <w:noProof/>
        </w:rPr>
        <w:t>258</w:t>
      </w:r>
      <w:r>
        <w:rPr>
          <w:noProof/>
        </w:rPr>
        <w:fldChar w:fldCharType="end"/>
      </w:r>
    </w:p>
    <w:p w14:paraId="52216287" w14:textId="206C3AC0" w:rsidR="00B32B11" w:rsidRDefault="00B32B11">
      <w:pPr>
        <w:pStyle w:val="TOC6"/>
        <w:rPr>
          <w:rFonts w:asciiTheme="minorHAnsi" w:eastAsiaTheme="minorEastAsia" w:hAnsiTheme="minorHAnsi" w:cstheme="minorBidi"/>
          <w:noProof/>
          <w:sz w:val="22"/>
          <w:szCs w:val="22"/>
          <w:lang w:val="en-IN" w:eastAsia="en-IN"/>
        </w:rPr>
      </w:pPr>
      <w:r>
        <w:rPr>
          <w:noProof/>
          <w:lang w:eastAsia="zh-CN"/>
        </w:rPr>
        <w:t>9.3.3.3.3.3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_Toc183582048 \h </w:instrText>
      </w:r>
      <w:r>
        <w:rPr>
          <w:noProof/>
        </w:rPr>
      </w:r>
      <w:r>
        <w:rPr>
          <w:noProof/>
        </w:rPr>
        <w:fldChar w:fldCharType="separate"/>
      </w:r>
      <w:r>
        <w:rPr>
          <w:noProof/>
        </w:rPr>
        <w:t>259</w:t>
      </w:r>
      <w:r>
        <w:rPr>
          <w:noProof/>
        </w:rPr>
        <w:fldChar w:fldCharType="end"/>
      </w:r>
    </w:p>
    <w:p w14:paraId="65CDAA89" w14:textId="062FF8B6" w:rsidR="00B32B11" w:rsidRDefault="00B32B11">
      <w:pPr>
        <w:pStyle w:val="TOC6"/>
        <w:rPr>
          <w:rFonts w:asciiTheme="minorHAnsi" w:eastAsiaTheme="minorEastAsia" w:hAnsiTheme="minorHAnsi" w:cstheme="minorBidi"/>
          <w:noProof/>
          <w:sz w:val="22"/>
          <w:szCs w:val="22"/>
          <w:lang w:val="en-IN" w:eastAsia="en-IN"/>
        </w:rPr>
      </w:pPr>
      <w:r>
        <w:rPr>
          <w:noProof/>
          <w:lang w:eastAsia="zh-CN"/>
        </w:rPr>
        <w:t>9.3.3.3.3.4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_Toc183582049 \h </w:instrText>
      </w:r>
      <w:r>
        <w:rPr>
          <w:noProof/>
        </w:rPr>
      </w:r>
      <w:r>
        <w:rPr>
          <w:noProof/>
        </w:rPr>
        <w:fldChar w:fldCharType="separate"/>
      </w:r>
      <w:r>
        <w:rPr>
          <w:noProof/>
        </w:rPr>
        <w:t>260</w:t>
      </w:r>
      <w:r>
        <w:rPr>
          <w:noProof/>
        </w:rPr>
        <w:fldChar w:fldCharType="end"/>
      </w:r>
    </w:p>
    <w:p w14:paraId="1E142D47" w14:textId="53313E14" w:rsidR="00B32B11" w:rsidRDefault="00B32B11">
      <w:pPr>
        <w:pStyle w:val="TOC3"/>
        <w:rPr>
          <w:rFonts w:asciiTheme="minorHAnsi" w:eastAsiaTheme="minorEastAsia" w:hAnsiTheme="minorHAnsi" w:cstheme="minorBidi"/>
          <w:noProof/>
          <w:sz w:val="22"/>
          <w:szCs w:val="22"/>
          <w:lang w:val="en-IN" w:eastAsia="en-IN"/>
        </w:rPr>
      </w:pPr>
      <w:r>
        <w:rPr>
          <w:noProof/>
        </w:rPr>
        <w:t>9.3.4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_Toc183582050 \h </w:instrText>
      </w:r>
      <w:r>
        <w:rPr>
          <w:noProof/>
        </w:rPr>
      </w:r>
      <w:r>
        <w:rPr>
          <w:noProof/>
        </w:rPr>
        <w:fldChar w:fldCharType="separate"/>
      </w:r>
      <w:r>
        <w:rPr>
          <w:noProof/>
        </w:rPr>
        <w:t>261</w:t>
      </w:r>
      <w:r>
        <w:rPr>
          <w:noProof/>
        </w:rPr>
        <w:fldChar w:fldCharType="end"/>
      </w:r>
    </w:p>
    <w:p w14:paraId="0719B8AA" w14:textId="3F9726D9" w:rsidR="00B32B11" w:rsidRDefault="00B32B11">
      <w:pPr>
        <w:pStyle w:val="TOC3"/>
        <w:rPr>
          <w:rFonts w:asciiTheme="minorHAnsi" w:eastAsiaTheme="minorEastAsia" w:hAnsiTheme="minorHAnsi" w:cstheme="minorBidi"/>
          <w:noProof/>
          <w:sz w:val="22"/>
          <w:szCs w:val="22"/>
          <w:lang w:val="en-IN" w:eastAsia="en-IN"/>
        </w:rPr>
      </w:pPr>
      <w:r>
        <w:rPr>
          <w:noProof/>
        </w:rPr>
        <w:t>9.3.5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_Toc183582051 \h </w:instrText>
      </w:r>
      <w:r>
        <w:rPr>
          <w:noProof/>
        </w:rPr>
      </w:r>
      <w:r>
        <w:rPr>
          <w:noProof/>
        </w:rPr>
        <w:fldChar w:fldCharType="separate"/>
      </w:r>
      <w:r>
        <w:rPr>
          <w:noProof/>
        </w:rPr>
        <w:t>261</w:t>
      </w:r>
      <w:r>
        <w:rPr>
          <w:noProof/>
        </w:rPr>
        <w:fldChar w:fldCharType="end"/>
      </w:r>
    </w:p>
    <w:p w14:paraId="00CE0A42" w14:textId="3D77E8B4" w:rsidR="00B32B11" w:rsidRDefault="00B32B11">
      <w:pPr>
        <w:pStyle w:val="TOC3"/>
        <w:rPr>
          <w:rFonts w:asciiTheme="minorHAnsi" w:eastAsiaTheme="minorEastAsia" w:hAnsiTheme="minorHAnsi" w:cstheme="minorBidi"/>
          <w:noProof/>
          <w:sz w:val="22"/>
          <w:szCs w:val="22"/>
          <w:lang w:val="en-IN" w:eastAsia="en-IN"/>
        </w:rPr>
      </w:pPr>
      <w:r>
        <w:rPr>
          <w:noProof/>
        </w:rPr>
        <w:t>9.3.6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_Toc183582052 \h </w:instrText>
      </w:r>
      <w:r>
        <w:rPr>
          <w:noProof/>
        </w:rPr>
      </w:r>
      <w:r>
        <w:rPr>
          <w:noProof/>
        </w:rPr>
        <w:fldChar w:fldCharType="separate"/>
      </w:r>
      <w:r>
        <w:rPr>
          <w:noProof/>
        </w:rPr>
        <w:t>262</w:t>
      </w:r>
      <w:r>
        <w:rPr>
          <w:noProof/>
        </w:rPr>
        <w:fldChar w:fldCharType="end"/>
      </w:r>
    </w:p>
    <w:p w14:paraId="7B6C37CD" w14:textId="49CAE010" w:rsidR="00B32B11" w:rsidRDefault="00B32B11">
      <w:pPr>
        <w:pStyle w:val="TOC4"/>
        <w:rPr>
          <w:rFonts w:asciiTheme="minorHAnsi" w:eastAsiaTheme="minorEastAsia" w:hAnsiTheme="minorHAnsi" w:cstheme="minorBidi"/>
          <w:noProof/>
          <w:sz w:val="22"/>
          <w:szCs w:val="22"/>
          <w:lang w:val="en-IN" w:eastAsia="en-IN"/>
        </w:rPr>
      </w:pPr>
      <w:r>
        <w:rPr>
          <w:noProof/>
        </w:rPr>
        <w:lastRenderedPageBreak/>
        <w:t>9.3.6.1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_Toc183582053 \h </w:instrText>
      </w:r>
      <w:r>
        <w:rPr>
          <w:noProof/>
        </w:rPr>
      </w:r>
      <w:r>
        <w:rPr>
          <w:noProof/>
        </w:rPr>
        <w:fldChar w:fldCharType="separate"/>
      </w:r>
      <w:r>
        <w:rPr>
          <w:noProof/>
        </w:rPr>
        <w:t>262</w:t>
      </w:r>
      <w:r>
        <w:rPr>
          <w:noProof/>
        </w:rPr>
        <w:fldChar w:fldCharType="end"/>
      </w:r>
    </w:p>
    <w:p w14:paraId="01A5ABAA" w14:textId="40913B41" w:rsidR="00B32B11" w:rsidRDefault="00B32B11">
      <w:pPr>
        <w:pStyle w:val="TOC4"/>
        <w:rPr>
          <w:rFonts w:asciiTheme="minorHAnsi" w:eastAsiaTheme="minorEastAsia" w:hAnsiTheme="minorHAnsi" w:cstheme="minorBidi"/>
          <w:noProof/>
          <w:sz w:val="22"/>
          <w:szCs w:val="22"/>
          <w:lang w:val="en-IN" w:eastAsia="en-IN"/>
        </w:rPr>
      </w:pPr>
      <w:r>
        <w:rPr>
          <w:noProof/>
        </w:rPr>
        <w:t>9.3</w:t>
      </w:r>
      <w:r w:rsidRPr="0065228B">
        <w:rPr>
          <w:noProof/>
          <w:lang w:val="en-US"/>
        </w:rPr>
        <w:t>.6.2</w:t>
      </w:r>
      <w:r>
        <w:rPr>
          <w:rFonts w:asciiTheme="minorHAnsi" w:eastAsiaTheme="minorEastAsia" w:hAnsiTheme="minorHAnsi" w:cstheme="minorBidi"/>
          <w:noProof/>
          <w:sz w:val="22"/>
          <w:szCs w:val="22"/>
          <w:lang w:val="en-IN" w:eastAsia="en-IN"/>
        </w:rPr>
        <w:tab/>
      </w:r>
      <w:r w:rsidRPr="0065228B">
        <w:rPr>
          <w:noProof/>
          <w:lang w:val="en-US"/>
        </w:rPr>
        <w:t>Structured data types</w:t>
      </w:r>
      <w:r>
        <w:rPr>
          <w:noProof/>
        </w:rPr>
        <w:tab/>
      </w:r>
      <w:r>
        <w:rPr>
          <w:noProof/>
        </w:rPr>
        <w:fldChar w:fldCharType="begin"/>
      </w:r>
      <w:r>
        <w:rPr>
          <w:noProof/>
        </w:rPr>
        <w:instrText xml:space="preserve"> PAGEREF _Toc183582054 \h </w:instrText>
      </w:r>
      <w:r>
        <w:rPr>
          <w:noProof/>
        </w:rPr>
      </w:r>
      <w:r>
        <w:rPr>
          <w:noProof/>
        </w:rPr>
        <w:fldChar w:fldCharType="separate"/>
      </w:r>
      <w:r>
        <w:rPr>
          <w:noProof/>
        </w:rPr>
        <w:t>262</w:t>
      </w:r>
      <w:r>
        <w:rPr>
          <w:noProof/>
        </w:rPr>
        <w:fldChar w:fldCharType="end"/>
      </w:r>
    </w:p>
    <w:p w14:paraId="4BB73EE5" w14:textId="05A0C327" w:rsidR="00B32B11" w:rsidRDefault="00B32B11">
      <w:pPr>
        <w:pStyle w:val="TOC5"/>
        <w:rPr>
          <w:rFonts w:asciiTheme="minorHAnsi" w:eastAsiaTheme="minorEastAsia" w:hAnsiTheme="minorHAnsi" w:cstheme="minorBidi"/>
          <w:noProof/>
          <w:sz w:val="22"/>
          <w:szCs w:val="22"/>
          <w:lang w:val="en-IN" w:eastAsia="en-IN"/>
        </w:rPr>
      </w:pPr>
      <w:r>
        <w:rPr>
          <w:noProof/>
        </w:rPr>
        <w:t>9.3.6.2.1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_Toc183582055 \h </w:instrText>
      </w:r>
      <w:r>
        <w:rPr>
          <w:noProof/>
        </w:rPr>
      </w:r>
      <w:r>
        <w:rPr>
          <w:noProof/>
        </w:rPr>
        <w:fldChar w:fldCharType="separate"/>
      </w:r>
      <w:r>
        <w:rPr>
          <w:noProof/>
        </w:rPr>
        <w:t>262</w:t>
      </w:r>
      <w:r>
        <w:rPr>
          <w:noProof/>
        </w:rPr>
        <w:fldChar w:fldCharType="end"/>
      </w:r>
    </w:p>
    <w:p w14:paraId="4FF4C27D" w14:textId="12EFCA67" w:rsidR="00B32B11" w:rsidRDefault="00B32B11">
      <w:pPr>
        <w:pStyle w:val="TOC5"/>
        <w:rPr>
          <w:rFonts w:asciiTheme="minorHAnsi" w:eastAsiaTheme="minorEastAsia" w:hAnsiTheme="minorHAnsi" w:cstheme="minorBidi"/>
          <w:noProof/>
          <w:sz w:val="22"/>
          <w:szCs w:val="22"/>
          <w:lang w:val="en-IN" w:eastAsia="en-IN"/>
        </w:rPr>
      </w:pPr>
      <w:r>
        <w:rPr>
          <w:noProof/>
        </w:rPr>
        <w:t>9.3.6.2.2</w:t>
      </w:r>
      <w:r>
        <w:rPr>
          <w:rFonts w:asciiTheme="minorHAnsi" w:eastAsiaTheme="minorEastAsia" w:hAnsiTheme="minorHAnsi" w:cstheme="minorBidi"/>
          <w:noProof/>
          <w:sz w:val="22"/>
          <w:szCs w:val="22"/>
          <w:lang w:val="en-IN" w:eastAsia="en-IN"/>
        </w:rPr>
        <w:tab/>
      </w:r>
      <w:r>
        <w:rPr>
          <w:noProof/>
        </w:rPr>
        <w:t>Type: CommonEASBindReq</w:t>
      </w:r>
      <w:r>
        <w:rPr>
          <w:noProof/>
        </w:rPr>
        <w:tab/>
      </w:r>
      <w:r>
        <w:rPr>
          <w:noProof/>
        </w:rPr>
        <w:fldChar w:fldCharType="begin"/>
      </w:r>
      <w:r>
        <w:rPr>
          <w:noProof/>
        </w:rPr>
        <w:instrText xml:space="preserve"> PAGEREF _Toc183582056 \h </w:instrText>
      </w:r>
      <w:r>
        <w:rPr>
          <w:noProof/>
        </w:rPr>
      </w:r>
      <w:r>
        <w:rPr>
          <w:noProof/>
        </w:rPr>
        <w:fldChar w:fldCharType="separate"/>
      </w:r>
      <w:r>
        <w:rPr>
          <w:noProof/>
        </w:rPr>
        <w:t>262</w:t>
      </w:r>
      <w:r>
        <w:rPr>
          <w:noProof/>
        </w:rPr>
        <w:fldChar w:fldCharType="end"/>
      </w:r>
    </w:p>
    <w:p w14:paraId="7BD61EE8" w14:textId="0ADEED7C" w:rsidR="00B32B11" w:rsidRDefault="00B32B11">
      <w:pPr>
        <w:pStyle w:val="TOC5"/>
        <w:rPr>
          <w:rFonts w:asciiTheme="minorHAnsi" w:eastAsiaTheme="minorEastAsia" w:hAnsiTheme="minorHAnsi" w:cstheme="minorBidi"/>
          <w:noProof/>
          <w:sz w:val="22"/>
          <w:szCs w:val="22"/>
          <w:lang w:val="en-IN" w:eastAsia="en-IN"/>
        </w:rPr>
      </w:pPr>
      <w:r>
        <w:rPr>
          <w:noProof/>
        </w:rPr>
        <w:t>9.3.6.2.3</w:t>
      </w:r>
      <w:r>
        <w:rPr>
          <w:rFonts w:asciiTheme="minorHAnsi" w:eastAsiaTheme="minorEastAsia" w:hAnsiTheme="minorHAnsi" w:cstheme="minorBidi"/>
          <w:noProof/>
          <w:sz w:val="22"/>
          <w:szCs w:val="22"/>
          <w:lang w:val="en-IN" w:eastAsia="en-IN"/>
        </w:rPr>
        <w:tab/>
      </w:r>
      <w:r>
        <w:rPr>
          <w:noProof/>
        </w:rPr>
        <w:t>Type: CommonEASBindResp</w:t>
      </w:r>
      <w:r>
        <w:rPr>
          <w:noProof/>
        </w:rPr>
        <w:tab/>
      </w:r>
      <w:r>
        <w:rPr>
          <w:noProof/>
        </w:rPr>
        <w:fldChar w:fldCharType="begin"/>
      </w:r>
      <w:r>
        <w:rPr>
          <w:noProof/>
        </w:rPr>
        <w:instrText xml:space="preserve"> PAGEREF _Toc183582057 \h </w:instrText>
      </w:r>
      <w:r>
        <w:rPr>
          <w:noProof/>
        </w:rPr>
      </w:r>
      <w:r>
        <w:rPr>
          <w:noProof/>
        </w:rPr>
        <w:fldChar w:fldCharType="separate"/>
      </w:r>
      <w:r>
        <w:rPr>
          <w:noProof/>
        </w:rPr>
        <w:t>263</w:t>
      </w:r>
      <w:r>
        <w:rPr>
          <w:noProof/>
        </w:rPr>
        <w:fldChar w:fldCharType="end"/>
      </w:r>
    </w:p>
    <w:p w14:paraId="606CA0E4" w14:textId="05503705" w:rsidR="00B32B11" w:rsidRDefault="00B32B11">
      <w:pPr>
        <w:pStyle w:val="TOC5"/>
        <w:rPr>
          <w:rFonts w:asciiTheme="minorHAnsi" w:eastAsiaTheme="minorEastAsia" w:hAnsiTheme="minorHAnsi" w:cstheme="minorBidi"/>
          <w:noProof/>
          <w:sz w:val="22"/>
          <w:szCs w:val="22"/>
          <w:lang w:val="en-IN" w:eastAsia="en-IN"/>
        </w:rPr>
      </w:pPr>
      <w:r>
        <w:rPr>
          <w:noProof/>
        </w:rPr>
        <w:t>9.3.6.2.4</w:t>
      </w:r>
      <w:r>
        <w:rPr>
          <w:rFonts w:asciiTheme="minorHAnsi" w:eastAsiaTheme="minorEastAsia" w:hAnsiTheme="minorHAnsi" w:cstheme="minorBidi"/>
          <w:noProof/>
          <w:sz w:val="22"/>
          <w:szCs w:val="22"/>
          <w:lang w:val="en-IN" w:eastAsia="en-IN"/>
        </w:rPr>
        <w:tab/>
      </w:r>
      <w:r>
        <w:rPr>
          <w:noProof/>
        </w:rPr>
        <w:t>Type: CommonEASBinding</w:t>
      </w:r>
      <w:r>
        <w:rPr>
          <w:noProof/>
        </w:rPr>
        <w:tab/>
      </w:r>
      <w:r>
        <w:rPr>
          <w:noProof/>
        </w:rPr>
        <w:fldChar w:fldCharType="begin"/>
      </w:r>
      <w:r>
        <w:rPr>
          <w:noProof/>
        </w:rPr>
        <w:instrText xml:space="preserve"> PAGEREF _Toc183582058 \h </w:instrText>
      </w:r>
      <w:r>
        <w:rPr>
          <w:noProof/>
        </w:rPr>
      </w:r>
      <w:r>
        <w:rPr>
          <w:noProof/>
        </w:rPr>
        <w:fldChar w:fldCharType="separate"/>
      </w:r>
      <w:r>
        <w:rPr>
          <w:noProof/>
        </w:rPr>
        <w:t>263</w:t>
      </w:r>
      <w:r>
        <w:rPr>
          <w:noProof/>
        </w:rPr>
        <w:fldChar w:fldCharType="end"/>
      </w:r>
    </w:p>
    <w:p w14:paraId="42653959" w14:textId="337AC97B" w:rsidR="00B32B11" w:rsidRDefault="00B32B11">
      <w:pPr>
        <w:pStyle w:val="TOC5"/>
        <w:rPr>
          <w:rFonts w:asciiTheme="minorHAnsi" w:eastAsiaTheme="minorEastAsia" w:hAnsiTheme="minorHAnsi" w:cstheme="minorBidi"/>
          <w:noProof/>
          <w:sz w:val="22"/>
          <w:szCs w:val="22"/>
          <w:lang w:val="en-IN" w:eastAsia="en-IN"/>
        </w:rPr>
      </w:pPr>
      <w:r>
        <w:rPr>
          <w:noProof/>
        </w:rPr>
        <w:t>9.3.6.2.5</w:t>
      </w:r>
      <w:r>
        <w:rPr>
          <w:rFonts w:asciiTheme="minorHAnsi" w:eastAsiaTheme="minorEastAsia" w:hAnsiTheme="minorHAnsi" w:cstheme="minorBidi"/>
          <w:noProof/>
          <w:sz w:val="22"/>
          <w:szCs w:val="22"/>
          <w:lang w:val="en-IN" w:eastAsia="en-IN"/>
        </w:rPr>
        <w:tab/>
      </w:r>
      <w:r>
        <w:rPr>
          <w:noProof/>
        </w:rPr>
        <w:t>Type: CommEasBdlInfo</w:t>
      </w:r>
      <w:r>
        <w:rPr>
          <w:noProof/>
        </w:rPr>
        <w:tab/>
      </w:r>
      <w:r>
        <w:rPr>
          <w:noProof/>
        </w:rPr>
        <w:fldChar w:fldCharType="begin"/>
      </w:r>
      <w:r>
        <w:rPr>
          <w:noProof/>
        </w:rPr>
        <w:instrText xml:space="preserve"> PAGEREF _Toc183582059 \h </w:instrText>
      </w:r>
      <w:r>
        <w:rPr>
          <w:noProof/>
        </w:rPr>
      </w:r>
      <w:r>
        <w:rPr>
          <w:noProof/>
        </w:rPr>
        <w:fldChar w:fldCharType="separate"/>
      </w:r>
      <w:r>
        <w:rPr>
          <w:noProof/>
        </w:rPr>
        <w:t>264</w:t>
      </w:r>
      <w:r>
        <w:rPr>
          <w:noProof/>
        </w:rPr>
        <w:fldChar w:fldCharType="end"/>
      </w:r>
    </w:p>
    <w:p w14:paraId="4055E219" w14:textId="54D9430E" w:rsidR="00B32B11" w:rsidRDefault="00B32B11">
      <w:pPr>
        <w:pStyle w:val="TOC5"/>
        <w:rPr>
          <w:rFonts w:asciiTheme="minorHAnsi" w:eastAsiaTheme="minorEastAsia" w:hAnsiTheme="minorHAnsi" w:cstheme="minorBidi"/>
          <w:noProof/>
          <w:sz w:val="22"/>
          <w:szCs w:val="22"/>
          <w:lang w:val="en-IN" w:eastAsia="en-IN"/>
        </w:rPr>
      </w:pPr>
      <w:r>
        <w:rPr>
          <w:noProof/>
        </w:rPr>
        <w:t>9.3.6.2.</w:t>
      </w:r>
      <w:r>
        <w:rPr>
          <w:noProof/>
          <w:lang w:eastAsia="zh-CN"/>
        </w:rPr>
        <w:t>6</w:t>
      </w:r>
      <w:r>
        <w:rPr>
          <w:rFonts w:asciiTheme="minorHAnsi" w:eastAsiaTheme="minorEastAsia" w:hAnsiTheme="minorHAnsi" w:cstheme="minorBidi"/>
          <w:noProof/>
          <w:sz w:val="22"/>
          <w:szCs w:val="22"/>
          <w:lang w:val="en-IN" w:eastAsia="en-IN"/>
        </w:rPr>
        <w:tab/>
      </w:r>
      <w:r>
        <w:rPr>
          <w:noProof/>
        </w:rPr>
        <w:t>Type: CommonEASBinding</w:t>
      </w:r>
      <w:r>
        <w:rPr>
          <w:noProof/>
          <w:lang w:eastAsia="zh-CN"/>
        </w:rPr>
        <w:t>Patch</w:t>
      </w:r>
      <w:r>
        <w:rPr>
          <w:noProof/>
        </w:rPr>
        <w:tab/>
      </w:r>
      <w:r>
        <w:rPr>
          <w:noProof/>
        </w:rPr>
        <w:fldChar w:fldCharType="begin"/>
      </w:r>
      <w:r>
        <w:rPr>
          <w:noProof/>
        </w:rPr>
        <w:instrText xml:space="preserve"> PAGEREF _Toc183582060 \h </w:instrText>
      </w:r>
      <w:r>
        <w:rPr>
          <w:noProof/>
        </w:rPr>
      </w:r>
      <w:r>
        <w:rPr>
          <w:noProof/>
        </w:rPr>
        <w:fldChar w:fldCharType="separate"/>
      </w:r>
      <w:r>
        <w:rPr>
          <w:noProof/>
        </w:rPr>
        <w:t>264</w:t>
      </w:r>
      <w:r>
        <w:rPr>
          <w:noProof/>
        </w:rPr>
        <w:fldChar w:fldCharType="end"/>
      </w:r>
    </w:p>
    <w:p w14:paraId="39CFBFF6" w14:textId="6F8A25D6" w:rsidR="00B32B11" w:rsidRDefault="00B32B11">
      <w:pPr>
        <w:pStyle w:val="TOC4"/>
        <w:rPr>
          <w:rFonts w:asciiTheme="minorHAnsi" w:eastAsiaTheme="minorEastAsia" w:hAnsiTheme="minorHAnsi" w:cstheme="minorBidi"/>
          <w:noProof/>
          <w:sz w:val="22"/>
          <w:szCs w:val="22"/>
          <w:lang w:val="en-IN" w:eastAsia="en-IN"/>
        </w:rPr>
      </w:pPr>
      <w:r>
        <w:rPr>
          <w:noProof/>
        </w:rPr>
        <w:t>9.3</w:t>
      </w:r>
      <w:r w:rsidRPr="0065228B">
        <w:rPr>
          <w:noProof/>
          <w:lang w:val="en-US"/>
        </w:rPr>
        <w:t>.6.3</w:t>
      </w:r>
      <w:r>
        <w:rPr>
          <w:rFonts w:asciiTheme="minorHAnsi" w:eastAsiaTheme="minorEastAsia" w:hAnsiTheme="minorHAnsi" w:cstheme="minorBidi"/>
          <w:noProof/>
          <w:sz w:val="22"/>
          <w:szCs w:val="22"/>
          <w:lang w:val="en-IN" w:eastAsia="en-IN"/>
        </w:rPr>
        <w:tab/>
      </w:r>
      <w:r w:rsidRPr="0065228B">
        <w:rPr>
          <w:noProof/>
          <w:lang w:val="en-US"/>
        </w:rPr>
        <w:t>Simple data types and enumerations</w:t>
      </w:r>
      <w:r>
        <w:rPr>
          <w:noProof/>
        </w:rPr>
        <w:tab/>
      </w:r>
      <w:r>
        <w:rPr>
          <w:noProof/>
        </w:rPr>
        <w:fldChar w:fldCharType="begin"/>
      </w:r>
      <w:r>
        <w:rPr>
          <w:noProof/>
        </w:rPr>
        <w:instrText xml:space="preserve"> PAGEREF _Toc183582061 \h </w:instrText>
      </w:r>
      <w:r>
        <w:rPr>
          <w:noProof/>
        </w:rPr>
      </w:r>
      <w:r>
        <w:rPr>
          <w:noProof/>
        </w:rPr>
        <w:fldChar w:fldCharType="separate"/>
      </w:r>
      <w:r>
        <w:rPr>
          <w:noProof/>
        </w:rPr>
        <w:t>265</w:t>
      </w:r>
      <w:r>
        <w:rPr>
          <w:noProof/>
        </w:rPr>
        <w:fldChar w:fldCharType="end"/>
      </w:r>
    </w:p>
    <w:p w14:paraId="720402E7" w14:textId="70674236" w:rsidR="00B32B11" w:rsidRDefault="00B32B11">
      <w:pPr>
        <w:pStyle w:val="TOC5"/>
        <w:rPr>
          <w:rFonts w:asciiTheme="minorHAnsi" w:eastAsiaTheme="minorEastAsia" w:hAnsiTheme="minorHAnsi" w:cstheme="minorBidi"/>
          <w:noProof/>
          <w:sz w:val="22"/>
          <w:szCs w:val="22"/>
          <w:lang w:val="en-IN" w:eastAsia="en-IN"/>
        </w:rPr>
      </w:pPr>
      <w:r>
        <w:rPr>
          <w:noProof/>
        </w:rPr>
        <w:t>9.3</w:t>
      </w:r>
      <w:r w:rsidRPr="0065228B">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_Toc183582062 \h </w:instrText>
      </w:r>
      <w:r>
        <w:rPr>
          <w:noProof/>
        </w:rPr>
      </w:r>
      <w:r>
        <w:rPr>
          <w:noProof/>
        </w:rPr>
        <w:fldChar w:fldCharType="separate"/>
      </w:r>
      <w:r>
        <w:rPr>
          <w:noProof/>
        </w:rPr>
        <w:t>265</w:t>
      </w:r>
      <w:r>
        <w:rPr>
          <w:noProof/>
        </w:rPr>
        <w:fldChar w:fldCharType="end"/>
      </w:r>
    </w:p>
    <w:p w14:paraId="1EF03D26" w14:textId="5FADB835" w:rsidR="00B32B11" w:rsidRDefault="00B32B11">
      <w:pPr>
        <w:pStyle w:val="TOC5"/>
        <w:rPr>
          <w:rFonts w:asciiTheme="minorHAnsi" w:eastAsiaTheme="minorEastAsia" w:hAnsiTheme="minorHAnsi" w:cstheme="minorBidi"/>
          <w:noProof/>
          <w:sz w:val="22"/>
          <w:szCs w:val="22"/>
          <w:lang w:val="en-IN" w:eastAsia="en-IN"/>
        </w:rPr>
      </w:pPr>
      <w:r>
        <w:rPr>
          <w:noProof/>
        </w:rPr>
        <w:t>9.3</w:t>
      </w:r>
      <w:r w:rsidRPr="0065228B">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_Toc183582063 \h </w:instrText>
      </w:r>
      <w:r>
        <w:rPr>
          <w:noProof/>
        </w:rPr>
      </w:r>
      <w:r>
        <w:rPr>
          <w:noProof/>
        </w:rPr>
        <w:fldChar w:fldCharType="separate"/>
      </w:r>
      <w:r>
        <w:rPr>
          <w:noProof/>
        </w:rPr>
        <w:t>265</w:t>
      </w:r>
      <w:r>
        <w:rPr>
          <w:noProof/>
        </w:rPr>
        <w:fldChar w:fldCharType="end"/>
      </w:r>
    </w:p>
    <w:p w14:paraId="01669D92" w14:textId="3FD8E7A8" w:rsidR="00B32B11" w:rsidRDefault="00B32B11">
      <w:pPr>
        <w:pStyle w:val="TOC4"/>
        <w:rPr>
          <w:rFonts w:asciiTheme="minorHAnsi" w:eastAsiaTheme="minorEastAsia" w:hAnsiTheme="minorHAnsi" w:cstheme="minorBidi"/>
          <w:noProof/>
          <w:sz w:val="22"/>
          <w:szCs w:val="22"/>
          <w:lang w:val="en-IN" w:eastAsia="en-IN"/>
        </w:rPr>
      </w:pPr>
      <w:r>
        <w:rPr>
          <w:noProof/>
        </w:rPr>
        <w:t>9.3</w:t>
      </w:r>
      <w:r w:rsidRPr="0065228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_Toc183582064 \h </w:instrText>
      </w:r>
      <w:r>
        <w:rPr>
          <w:noProof/>
        </w:rPr>
      </w:r>
      <w:r>
        <w:rPr>
          <w:noProof/>
        </w:rPr>
        <w:fldChar w:fldCharType="separate"/>
      </w:r>
      <w:r>
        <w:rPr>
          <w:noProof/>
        </w:rPr>
        <w:t>265</w:t>
      </w:r>
      <w:r>
        <w:rPr>
          <w:noProof/>
        </w:rPr>
        <w:fldChar w:fldCharType="end"/>
      </w:r>
    </w:p>
    <w:p w14:paraId="58B79772" w14:textId="57B7E3AD" w:rsidR="00B32B11" w:rsidRDefault="00B32B11">
      <w:pPr>
        <w:pStyle w:val="TOC5"/>
        <w:rPr>
          <w:rFonts w:asciiTheme="minorHAnsi" w:eastAsiaTheme="minorEastAsia" w:hAnsiTheme="minorHAnsi" w:cstheme="minorBidi"/>
          <w:noProof/>
          <w:sz w:val="22"/>
          <w:szCs w:val="22"/>
          <w:lang w:val="en-IN" w:eastAsia="en-IN"/>
        </w:rPr>
      </w:pPr>
      <w:r>
        <w:rPr>
          <w:noProof/>
        </w:rPr>
        <w:t>9.3</w:t>
      </w:r>
      <w:r w:rsidRPr="0065228B">
        <w:rPr>
          <w:noProof/>
          <w:lang w:val="en-US"/>
        </w:rPr>
        <w:t>.6.4</w:t>
      </w:r>
      <w:r>
        <w:rPr>
          <w:noProof/>
        </w:rPr>
        <w:t>.1</w:t>
      </w:r>
      <w:r>
        <w:rPr>
          <w:rFonts w:asciiTheme="minorHAnsi" w:eastAsiaTheme="minorEastAsia" w:hAnsiTheme="minorHAnsi" w:cstheme="minorBidi"/>
          <w:noProof/>
          <w:sz w:val="22"/>
          <w:szCs w:val="22"/>
          <w:lang w:val="en-IN" w:eastAsia="en-IN"/>
        </w:rPr>
        <w:tab/>
      </w:r>
      <w:r>
        <w:rPr>
          <w:noProof/>
        </w:rPr>
        <w:t>Type: ProblemDetailsEIMExt</w:t>
      </w:r>
      <w:r>
        <w:rPr>
          <w:noProof/>
        </w:rPr>
        <w:tab/>
      </w:r>
      <w:r>
        <w:rPr>
          <w:noProof/>
        </w:rPr>
        <w:fldChar w:fldCharType="begin"/>
      </w:r>
      <w:r>
        <w:rPr>
          <w:noProof/>
        </w:rPr>
        <w:instrText xml:space="preserve"> PAGEREF _Toc183582065 \h </w:instrText>
      </w:r>
      <w:r>
        <w:rPr>
          <w:noProof/>
        </w:rPr>
      </w:r>
      <w:r>
        <w:rPr>
          <w:noProof/>
        </w:rPr>
        <w:fldChar w:fldCharType="separate"/>
      </w:r>
      <w:r>
        <w:rPr>
          <w:noProof/>
        </w:rPr>
        <w:t>265</w:t>
      </w:r>
      <w:r>
        <w:rPr>
          <w:noProof/>
        </w:rPr>
        <w:fldChar w:fldCharType="end"/>
      </w:r>
    </w:p>
    <w:p w14:paraId="1639CD1B" w14:textId="775B090F" w:rsidR="00B32B11" w:rsidRDefault="00B32B11">
      <w:pPr>
        <w:pStyle w:val="TOC4"/>
        <w:rPr>
          <w:rFonts w:asciiTheme="minorHAnsi" w:eastAsiaTheme="minorEastAsia" w:hAnsiTheme="minorHAnsi" w:cstheme="minorBidi"/>
          <w:noProof/>
          <w:sz w:val="22"/>
          <w:szCs w:val="22"/>
          <w:lang w:val="en-IN" w:eastAsia="en-IN"/>
        </w:rPr>
      </w:pPr>
      <w:r>
        <w:rPr>
          <w:noProof/>
        </w:rPr>
        <w:t>9.3</w:t>
      </w:r>
      <w:r w:rsidRPr="0065228B">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_Toc183582066 \h </w:instrText>
      </w:r>
      <w:r>
        <w:rPr>
          <w:noProof/>
        </w:rPr>
      </w:r>
      <w:r>
        <w:rPr>
          <w:noProof/>
        </w:rPr>
        <w:fldChar w:fldCharType="separate"/>
      </w:r>
      <w:r>
        <w:rPr>
          <w:noProof/>
        </w:rPr>
        <w:t>265</w:t>
      </w:r>
      <w:r>
        <w:rPr>
          <w:noProof/>
        </w:rPr>
        <w:fldChar w:fldCharType="end"/>
      </w:r>
    </w:p>
    <w:p w14:paraId="427E37D6" w14:textId="2BFF32CE" w:rsidR="00B32B11" w:rsidRDefault="00B32B11">
      <w:pPr>
        <w:pStyle w:val="TOC5"/>
        <w:rPr>
          <w:rFonts w:asciiTheme="minorHAnsi" w:eastAsiaTheme="minorEastAsia" w:hAnsiTheme="minorHAnsi" w:cstheme="minorBidi"/>
          <w:noProof/>
          <w:sz w:val="22"/>
          <w:szCs w:val="22"/>
          <w:lang w:val="en-IN" w:eastAsia="en-IN"/>
        </w:rPr>
      </w:pPr>
      <w:r>
        <w:rPr>
          <w:noProof/>
        </w:rPr>
        <w:t>9.3</w:t>
      </w:r>
      <w:r w:rsidRPr="0065228B">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_Toc183582067 \h </w:instrText>
      </w:r>
      <w:r>
        <w:rPr>
          <w:noProof/>
        </w:rPr>
      </w:r>
      <w:r>
        <w:rPr>
          <w:noProof/>
        </w:rPr>
        <w:fldChar w:fldCharType="separate"/>
      </w:r>
      <w:r>
        <w:rPr>
          <w:noProof/>
        </w:rPr>
        <w:t>265</w:t>
      </w:r>
      <w:r>
        <w:rPr>
          <w:noProof/>
        </w:rPr>
        <w:fldChar w:fldCharType="end"/>
      </w:r>
    </w:p>
    <w:p w14:paraId="7F30DAF7" w14:textId="5AD5D5F1" w:rsidR="00B32B11" w:rsidRDefault="00B32B11">
      <w:pPr>
        <w:pStyle w:val="TOC3"/>
        <w:rPr>
          <w:rFonts w:asciiTheme="minorHAnsi" w:eastAsiaTheme="minorEastAsia" w:hAnsiTheme="minorHAnsi" w:cstheme="minorBidi"/>
          <w:noProof/>
          <w:sz w:val="22"/>
          <w:szCs w:val="22"/>
          <w:lang w:val="en-IN" w:eastAsia="en-IN"/>
        </w:rPr>
      </w:pPr>
      <w:r>
        <w:rPr>
          <w:noProof/>
        </w:rPr>
        <w:t>9.3.7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_Toc183582068 \h </w:instrText>
      </w:r>
      <w:r>
        <w:rPr>
          <w:noProof/>
        </w:rPr>
      </w:r>
      <w:r>
        <w:rPr>
          <w:noProof/>
        </w:rPr>
        <w:fldChar w:fldCharType="separate"/>
      </w:r>
      <w:r>
        <w:rPr>
          <w:noProof/>
        </w:rPr>
        <w:t>265</w:t>
      </w:r>
      <w:r>
        <w:rPr>
          <w:noProof/>
        </w:rPr>
        <w:fldChar w:fldCharType="end"/>
      </w:r>
    </w:p>
    <w:p w14:paraId="104D27D9" w14:textId="349B690C" w:rsidR="00B32B11" w:rsidRDefault="00B32B11">
      <w:pPr>
        <w:pStyle w:val="TOC4"/>
        <w:rPr>
          <w:rFonts w:asciiTheme="minorHAnsi" w:eastAsiaTheme="minorEastAsia" w:hAnsiTheme="minorHAnsi" w:cstheme="minorBidi"/>
          <w:noProof/>
          <w:sz w:val="22"/>
          <w:szCs w:val="22"/>
          <w:lang w:val="en-IN" w:eastAsia="en-IN"/>
        </w:rPr>
      </w:pPr>
      <w:r>
        <w:rPr>
          <w:noProof/>
        </w:rPr>
        <w:t>9.3.7.1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_Toc183582069 \h </w:instrText>
      </w:r>
      <w:r>
        <w:rPr>
          <w:noProof/>
        </w:rPr>
      </w:r>
      <w:r>
        <w:rPr>
          <w:noProof/>
        </w:rPr>
        <w:fldChar w:fldCharType="separate"/>
      </w:r>
      <w:r>
        <w:rPr>
          <w:noProof/>
        </w:rPr>
        <w:t>265</w:t>
      </w:r>
      <w:r>
        <w:rPr>
          <w:noProof/>
        </w:rPr>
        <w:fldChar w:fldCharType="end"/>
      </w:r>
    </w:p>
    <w:p w14:paraId="7AFE7BE2" w14:textId="29AEAA10" w:rsidR="00B32B11" w:rsidRDefault="00B32B11">
      <w:pPr>
        <w:pStyle w:val="TOC4"/>
        <w:rPr>
          <w:rFonts w:asciiTheme="minorHAnsi" w:eastAsiaTheme="minorEastAsia" w:hAnsiTheme="minorHAnsi" w:cstheme="minorBidi"/>
          <w:noProof/>
          <w:sz w:val="22"/>
          <w:szCs w:val="22"/>
          <w:lang w:val="en-IN" w:eastAsia="en-IN"/>
        </w:rPr>
      </w:pPr>
      <w:r>
        <w:rPr>
          <w:noProof/>
        </w:rPr>
        <w:t>9.3.7.2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_Toc183582070 \h </w:instrText>
      </w:r>
      <w:r>
        <w:rPr>
          <w:noProof/>
        </w:rPr>
      </w:r>
      <w:r>
        <w:rPr>
          <w:noProof/>
        </w:rPr>
        <w:fldChar w:fldCharType="separate"/>
      </w:r>
      <w:r>
        <w:rPr>
          <w:noProof/>
        </w:rPr>
        <w:t>265</w:t>
      </w:r>
      <w:r>
        <w:rPr>
          <w:noProof/>
        </w:rPr>
        <w:fldChar w:fldCharType="end"/>
      </w:r>
    </w:p>
    <w:p w14:paraId="0FE374F5" w14:textId="3A65609B" w:rsidR="00B32B11" w:rsidRDefault="00B32B11">
      <w:pPr>
        <w:pStyle w:val="TOC4"/>
        <w:rPr>
          <w:rFonts w:asciiTheme="minorHAnsi" w:eastAsiaTheme="minorEastAsia" w:hAnsiTheme="minorHAnsi" w:cstheme="minorBidi"/>
          <w:noProof/>
          <w:sz w:val="22"/>
          <w:szCs w:val="22"/>
          <w:lang w:val="en-IN" w:eastAsia="en-IN"/>
        </w:rPr>
      </w:pPr>
      <w:r>
        <w:rPr>
          <w:noProof/>
        </w:rPr>
        <w:t>9.3.7.3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_Toc183582071 \h </w:instrText>
      </w:r>
      <w:r>
        <w:rPr>
          <w:noProof/>
        </w:rPr>
      </w:r>
      <w:r>
        <w:rPr>
          <w:noProof/>
        </w:rPr>
        <w:fldChar w:fldCharType="separate"/>
      </w:r>
      <w:r>
        <w:rPr>
          <w:noProof/>
        </w:rPr>
        <w:t>265</w:t>
      </w:r>
      <w:r>
        <w:rPr>
          <w:noProof/>
        </w:rPr>
        <w:fldChar w:fldCharType="end"/>
      </w:r>
    </w:p>
    <w:p w14:paraId="240A8531" w14:textId="32EE7EC9" w:rsidR="00B32B11" w:rsidRDefault="00B32B11">
      <w:pPr>
        <w:pStyle w:val="TOC3"/>
        <w:rPr>
          <w:rFonts w:asciiTheme="minorHAnsi" w:eastAsiaTheme="minorEastAsia" w:hAnsiTheme="minorHAnsi" w:cstheme="minorBidi"/>
          <w:noProof/>
          <w:sz w:val="22"/>
          <w:szCs w:val="22"/>
          <w:lang w:val="en-IN" w:eastAsia="en-IN"/>
        </w:rPr>
      </w:pPr>
      <w:r>
        <w:rPr>
          <w:noProof/>
        </w:rPr>
        <w:t>9.3.8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_Toc183582072 \h </w:instrText>
      </w:r>
      <w:r>
        <w:rPr>
          <w:noProof/>
        </w:rPr>
      </w:r>
      <w:r>
        <w:rPr>
          <w:noProof/>
        </w:rPr>
        <w:fldChar w:fldCharType="separate"/>
      </w:r>
      <w:r>
        <w:rPr>
          <w:noProof/>
        </w:rPr>
        <w:t>266</w:t>
      </w:r>
      <w:r>
        <w:rPr>
          <w:noProof/>
        </w:rPr>
        <w:fldChar w:fldCharType="end"/>
      </w:r>
    </w:p>
    <w:p w14:paraId="42A46664" w14:textId="339078F1" w:rsidR="00B32B11" w:rsidRDefault="00B32B11">
      <w:pPr>
        <w:pStyle w:val="TOC2"/>
        <w:rPr>
          <w:rFonts w:asciiTheme="minorHAnsi" w:eastAsiaTheme="minorEastAsia" w:hAnsiTheme="minorHAnsi" w:cstheme="minorBidi"/>
          <w:noProof/>
          <w:sz w:val="22"/>
          <w:szCs w:val="22"/>
          <w:lang w:val="en-IN" w:eastAsia="en-IN"/>
        </w:rPr>
      </w:pPr>
      <w:r>
        <w:rPr>
          <w:noProof/>
          <w:lang w:eastAsia="zh-CN"/>
        </w:rPr>
        <w:t>9.4</w:t>
      </w:r>
      <w:r>
        <w:rPr>
          <w:rFonts w:asciiTheme="minorHAnsi" w:eastAsiaTheme="minorEastAsia" w:hAnsiTheme="minorHAnsi" w:cstheme="minorBidi"/>
          <w:noProof/>
          <w:sz w:val="22"/>
          <w:szCs w:val="22"/>
          <w:lang w:val="en-IN" w:eastAsia="en-IN"/>
        </w:rPr>
        <w:tab/>
      </w:r>
      <w:r>
        <w:rPr>
          <w:noProof/>
        </w:rPr>
        <w:t>Eecs_ECSServiceProvisioning API</w:t>
      </w:r>
      <w:r>
        <w:rPr>
          <w:noProof/>
        </w:rPr>
        <w:tab/>
      </w:r>
      <w:r>
        <w:rPr>
          <w:noProof/>
        </w:rPr>
        <w:fldChar w:fldCharType="begin"/>
      </w:r>
      <w:r>
        <w:rPr>
          <w:noProof/>
        </w:rPr>
        <w:instrText xml:space="preserve"> PAGEREF _Toc183582073 \h </w:instrText>
      </w:r>
      <w:r>
        <w:rPr>
          <w:noProof/>
        </w:rPr>
      </w:r>
      <w:r>
        <w:rPr>
          <w:noProof/>
        </w:rPr>
        <w:fldChar w:fldCharType="separate"/>
      </w:r>
      <w:r>
        <w:rPr>
          <w:noProof/>
        </w:rPr>
        <w:t>266</w:t>
      </w:r>
      <w:r>
        <w:rPr>
          <w:noProof/>
        </w:rPr>
        <w:fldChar w:fldCharType="end"/>
      </w:r>
    </w:p>
    <w:p w14:paraId="37F8F002" w14:textId="218A687A" w:rsidR="00B32B11" w:rsidRDefault="00B32B11">
      <w:pPr>
        <w:pStyle w:val="TOC3"/>
        <w:rPr>
          <w:rFonts w:asciiTheme="minorHAnsi" w:eastAsiaTheme="minorEastAsia" w:hAnsiTheme="minorHAnsi" w:cstheme="minorBidi"/>
          <w:noProof/>
          <w:sz w:val="22"/>
          <w:szCs w:val="22"/>
          <w:lang w:val="en-IN" w:eastAsia="en-IN"/>
        </w:rPr>
      </w:pPr>
      <w:r>
        <w:rPr>
          <w:noProof/>
          <w:lang w:eastAsia="zh-CN"/>
        </w:rPr>
        <w:t>9.4</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_Toc183582074 \h </w:instrText>
      </w:r>
      <w:r>
        <w:rPr>
          <w:noProof/>
        </w:rPr>
      </w:r>
      <w:r>
        <w:rPr>
          <w:noProof/>
        </w:rPr>
        <w:fldChar w:fldCharType="separate"/>
      </w:r>
      <w:r>
        <w:rPr>
          <w:noProof/>
        </w:rPr>
        <w:t>266</w:t>
      </w:r>
      <w:r>
        <w:rPr>
          <w:noProof/>
        </w:rPr>
        <w:fldChar w:fldCharType="end"/>
      </w:r>
    </w:p>
    <w:p w14:paraId="641C42DC" w14:textId="1987C360" w:rsidR="00B32B11" w:rsidRDefault="00B32B11">
      <w:pPr>
        <w:pStyle w:val="TOC3"/>
        <w:rPr>
          <w:rFonts w:asciiTheme="minorHAnsi" w:eastAsiaTheme="minorEastAsia" w:hAnsiTheme="minorHAnsi" w:cstheme="minorBidi"/>
          <w:noProof/>
          <w:sz w:val="22"/>
          <w:szCs w:val="22"/>
          <w:lang w:val="en-IN" w:eastAsia="en-IN"/>
        </w:rPr>
      </w:pPr>
      <w:r>
        <w:rPr>
          <w:noProof/>
          <w:lang w:eastAsia="zh-CN"/>
        </w:rPr>
        <w:t>9.4</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_Toc183582075 \h </w:instrText>
      </w:r>
      <w:r>
        <w:rPr>
          <w:noProof/>
        </w:rPr>
      </w:r>
      <w:r>
        <w:rPr>
          <w:noProof/>
        </w:rPr>
        <w:fldChar w:fldCharType="separate"/>
      </w:r>
      <w:r>
        <w:rPr>
          <w:noProof/>
        </w:rPr>
        <w:t>266</w:t>
      </w:r>
      <w:r>
        <w:rPr>
          <w:noProof/>
        </w:rPr>
        <w:fldChar w:fldCharType="end"/>
      </w:r>
    </w:p>
    <w:p w14:paraId="2B3DCC5D" w14:textId="223A4210" w:rsidR="00B32B11" w:rsidRDefault="00B32B11">
      <w:pPr>
        <w:pStyle w:val="TOC3"/>
        <w:rPr>
          <w:rFonts w:asciiTheme="minorHAnsi" w:eastAsiaTheme="minorEastAsia" w:hAnsiTheme="minorHAnsi" w:cstheme="minorBidi"/>
          <w:noProof/>
          <w:sz w:val="22"/>
          <w:szCs w:val="22"/>
          <w:lang w:val="en-IN" w:eastAsia="en-IN"/>
        </w:rPr>
      </w:pPr>
      <w:r>
        <w:rPr>
          <w:noProof/>
          <w:lang w:eastAsia="zh-CN"/>
        </w:rPr>
        <w:t>9.4</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_Toc183582076 \h </w:instrText>
      </w:r>
      <w:r>
        <w:rPr>
          <w:noProof/>
        </w:rPr>
      </w:r>
      <w:r>
        <w:rPr>
          <w:noProof/>
        </w:rPr>
        <w:fldChar w:fldCharType="separate"/>
      </w:r>
      <w:r>
        <w:rPr>
          <w:noProof/>
        </w:rPr>
        <w:t>267</w:t>
      </w:r>
      <w:r>
        <w:rPr>
          <w:noProof/>
        </w:rPr>
        <w:fldChar w:fldCharType="end"/>
      </w:r>
    </w:p>
    <w:p w14:paraId="7CD5C879" w14:textId="4C39F483"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9.4</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_Toc183582077 \h </w:instrText>
      </w:r>
      <w:r>
        <w:rPr>
          <w:noProof/>
        </w:rPr>
      </w:r>
      <w:r>
        <w:rPr>
          <w:noProof/>
        </w:rPr>
        <w:fldChar w:fldCharType="separate"/>
      </w:r>
      <w:r>
        <w:rPr>
          <w:noProof/>
        </w:rPr>
        <w:t>267</w:t>
      </w:r>
      <w:r>
        <w:rPr>
          <w:noProof/>
        </w:rPr>
        <w:fldChar w:fldCharType="end"/>
      </w:r>
    </w:p>
    <w:p w14:paraId="3078CF1B" w14:textId="499FADDC"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9.4</w:t>
      </w:r>
      <w:r>
        <w:rPr>
          <w:noProof/>
        </w:rPr>
        <w:t>.3.2</w:t>
      </w:r>
      <w:r>
        <w:rPr>
          <w:rFonts w:asciiTheme="minorHAnsi" w:eastAsiaTheme="minorEastAsia" w:hAnsiTheme="minorHAnsi" w:cstheme="minorBidi"/>
          <w:noProof/>
          <w:sz w:val="22"/>
          <w:szCs w:val="22"/>
          <w:lang w:val="en-IN" w:eastAsia="en-IN"/>
        </w:rPr>
        <w:tab/>
      </w:r>
      <w:r>
        <w:rPr>
          <w:noProof/>
        </w:rPr>
        <w:t xml:space="preserve">Resource: </w:t>
      </w:r>
      <w:r w:rsidRPr="0065228B">
        <w:rPr>
          <w:noProof/>
          <w:lang w:val="en-US"/>
        </w:rPr>
        <w:t>Service Provisioning</w:t>
      </w:r>
      <w:r w:rsidRPr="0065228B">
        <w:rPr>
          <w:rFonts w:eastAsia="DengXian"/>
          <w:noProof/>
        </w:rPr>
        <w:t xml:space="preserve"> Subscriptions</w:t>
      </w:r>
      <w:r>
        <w:rPr>
          <w:noProof/>
        </w:rPr>
        <w:tab/>
      </w:r>
      <w:r>
        <w:rPr>
          <w:noProof/>
        </w:rPr>
        <w:fldChar w:fldCharType="begin"/>
      </w:r>
      <w:r>
        <w:rPr>
          <w:noProof/>
        </w:rPr>
        <w:instrText xml:space="preserve"> PAGEREF _Toc183582078 \h </w:instrText>
      </w:r>
      <w:r>
        <w:rPr>
          <w:noProof/>
        </w:rPr>
      </w:r>
      <w:r>
        <w:rPr>
          <w:noProof/>
        </w:rPr>
        <w:fldChar w:fldCharType="separate"/>
      </w:r>
      <w:r>
        <w:rPr>
          <w:noProof/>
        </w:rPr>
        <w:t>267</w:t>
      </w:r>
      <w:r>
        <w:rPr>
          <w:noProof/>
        </w:rPr>
        <w:fldChar w:fldCharType="end"/>
      </w:r>
    </w:p>
    <w:p w14:paraId="25AE101C" w14:textId="04D41DFB"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9.4</w:t>
      </w:r>
      <w:r>
        <w:rPr>
          <w:noProof/>
        </w:rPr>
        <w:t>.3.2.1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_Toc183582079 \h </w:instrText>
      </w:r>
      <w:r>
        <w:rPr>
          <w:noProof/>
        </w:rPr>
      </w:r>
      <w:r>
        <w:rPr>
          <w:noProof/>
        </w:rPr>
        <w:fldChar w:fldCharType="separate"/>
      </w:r>
      <w:r>
        <w:rPr>
          <w:noProof/>
        </w:rPr>
        <w:t>267</w:t>
      </w:r>
      <w:r>
        <w:rPr>
          <w:noProof/>
        </w:rPr>
        <w:fldChar w:fldCharType="end"/>
      </w:r>
    </w:p>
    <w:p w14:paraId="21ACB8B9" w14:textId="76F38584"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9.4</w:t>
      </w:r>
      <w:r>
        <w:rPr>
          <w:noProof/>
        </w:rPr>
        <w:t>.3.2.2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_Toc183582080 \h </w:instrText>
      </w:r>
      <w:r>
        <w:rPr>
          <w:noProof/>
        </w:rPr>
      </w:r>
      <w:r>
        <w:rPr>
          <w:noProof/>
        </w:rPr>
        <w:fldChar w:fldCharType="separate"/>
      </w:r>
      <w:r>
        <w:rPr>
          <w:noProof/>
        </w:rPr>
        <w:t>267</w:t>
      </w:r>
      <w:r>
        <w:rPr>
          <w:noProof/>
        </w:rPr>
        <w:fldChar w:fldCharType="end"/>
      </w:r>
    </w:p>
    <w:p w14:paraId="7A374DAC" w14:textId="6EA8F1B9"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9.4</w:t>
      </w:r>
      <w:r>
        <w:rPr>
          <w:noProof/>
        </w:rPr>
        <w:t>.3.2.3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_Toc183582081 \h </w:instrText>
      </w:r>
      <w:r>
        <w:rPr>
          <w:noProof/>
        </w:rPr>
      </w:r>
      <w:r>
        <w:rPr>
          <w:noProof/>
        </w:rPr>
        <w:fldChar w:fldCharType="separate"/>
      </w:r>
      <w:r>
        <w:rPr>
          <w:noProof/>
        </w:rPr>
        <w:t>268</w:t>
      </w:r>
      <w:r>
        <w:rPr>
          <w:noProof/>
        </w:rPr>
        <w:fldChar w:fldCharType="end"/>
      </w:r>
    </w:p>
    <w:p w14:paraId="36ABAFBA" w14:textId="6A75E35A" w:rsidR="00B32B11" w:rsidRDefault="00B32B11">
      <w:pPr>
        <w:pStyle w:val="TOC6"/>
        <w:rPr>
          <w:rFonts w:asciiTheme="minorHAnsi" w:eastAsiaTheme="minorEastAsia" w:hAnsiTheme="minorHAnsi" w:cstheme="minorBidi"/>
          <w:noProof/>
          <w:sz w:val="22"/>
          <w:szCs w:val="22"/>
          <w:lang w:val="en-IN" w:eastAsia="en-IN"/>
        </w:rPr>
      </w:pPr>
      <w:r>
        <w:rPr>
          <w:noProof/>
          <w:lang w:eastAsia="zh-CN"/>
        </w:rPr>
        <w:t>9.4</w:t>
      </w:r>
      <w:r>
        <w:rPr>
          <w:noProof/>
        </w:rPr>
        <w:t>.3.2.3.2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_Toc183582082 \h </w:instrText>
      </w:r>
      <w:r>
        <w:rPr>
          <w:noProof/>
        </w:rPr>
      </w:r>
      <w:r>
        <w:rPr>
          <w:noProof/>
        </w:rPr>
        <w:fldChar w:fldCharType="separate"/>
      </w:r>
      <w:r>
        <w:rPr>
          <w:noProof/>
        </w:rPr>
        <w:t>268</w:t>
      </w:r>
      <w:r>
        <w:rPr>
          <w:noProof/>
        </w:rPr>
        <w:fldChar w:fldCharType="end"/>
      </w:r>
    </w:p>
    <w:p w14:paraId="7381504E" w14:textId="72E1FFB5"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9.4</w:t>
      </w:r>
      <w:r>
        <w:rPr>
          <w:noProof/>
        </w:rPr>
        <w:t>.3.2.4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_Toc183582083 \h </w:instrText>
      </w:r>
      <w:r>
        <w:rPr>
          <w:noProof/>
        </w:rPr>
      </w:r>
      <w:r>
        <w:rPr>
          <w:noProof/>
        </w:rPr>
        <w:fldChar w:fldCharType="separate"/>
      </w:r>
      <w:r>
        <w:rPr>
          <w:noProof/>
        </w:rPr>
        <w:t>268</w:t>
      </w:r>
      <w:r>
        <w:rPr>
          <w:noProof/>
        </w:rPr>
        <w:fldChar w:fldCharType="end"/>
      </w:r>
    </w:p>
    <w:p w14:paraId="42F2A317" w14:textId="3CB51D6D"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9.4</w:t>
      </w:r>
      <w:r>
        <w:rPr>
          <w:noProof/>
        </w:rPr>
        <w:t>.3.3</w:t>
      </w:r>
      <w:r>
        <w:rPr>
          <w:rFonts w:asciiTheme="minorHAnsi" w:eastAsiaTheme="minorEastAsia" w:hAnsiTheme="minorHAnsi" w:cstheme="minorBidi"/>
          <w:noProof/>
          <w:sz w:val="22"/>
          <w:szCs w:val="22"/>
          <w:lang w:val="en-IN" w:eastAsia="en-IN"/>
        </w:rPr>
        <w:tab/>
      </w:r>
      <w:r>
        <w:rPr>
          <w:noProof/>
        </w:rPr>
        <w:t xml:space="preserve">Resource: Individual </w:t>
      </w:r>
      <w:r w:rsidRPr="0065228B">
        <w:rPr>
          <w:noProof/>
          <w:lang w:val="en-US"/>
        </w:rPr>
        <w:t>Service Provisioning</w:t>
      </w:r>
      <w:r w:rsidRPr="0065228B">
        <w:rPr>
          <w:rFonts w:eastAsia="DengXian"/>
          <w:noProof/>
        </w:rPr>
        <w:t xml:space="preserve"> Subscription</w:t>
      </w:r>
      <w:r>
        <w:rPr>
          <w:noProof/>
        </w:rPr>
        <w:tab/>
      </w:r>
      <w:r>
        <w:rPr>
          <w:noProof/>
        </w:rPr>
        <w:fldChar w:fldCharType="begin"/>
      </w:r>
      <w:r>
        <w:rPr>
          <w:noProof/>
        </w:rPr>
        <w:instrText xml:space="preserve"> PAGEREF _Toc183582084 \h </w:instrText>
      </w:r>
      <w:r>
        <w:rPr>
          <w:noProof/>
        </w:rPr>
      </w:r>
      <w:r>
        <w:rPr>
          <w:noProof/>
        </w:rPr>
        <w:fldChar w:fldCharType="separate"/>
      </w:r>
      <w:r>
        <w:rPr>
          <w:noProof/>
        </w:rPr>
        <w:t>268</w:t>
      </w:r>
      <w:r>
        <w:rPr>
          <w:noProof/>
        </w:rPr>
        <w:fldChar w:fldCharType="end"/>
      </w:r>
    </w:p>
    <w:p w14:paraId="716792C7" w14:textId="02F821C8"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9.4</w:t>
      </w:r>
      <w:r>
        <w:rPr>
          <w:noProof/>
        </w:rPr>
        <w:t>.3.3.1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_Toc183582085 \h </w:instrText>
      </w:r>
      <w:r>
        <w:rPr>
          <w:noProof/>
        </w:rPr>
      </w:r>
      <w:r>
        <w:rPr>
          <w:noProof/>
        </w:rPr>
        <w:fldChar w:fldCharType="separate"/>
      </w:r>
      <w:r>
        <w:rPr>
          <w:noProof/>
        </w:rPr>
        <w:t>268</w:t>
      </w:r>
      <w:r>
        <w:rPr>
          <w:noProof/>
        </w:rPr>
        <w:fldChar w:fldCharType="end"/>
      </w:r>
    </w:p>
    <w:p w14:paraId="2D76CBF0" w14:textId="09D59D5C"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9.4</w:t>
      </w:r>
      <w:r>
        <w:rPr>
          <w:noProof/>
        </w:rPr>
        <w:t>.3.3.2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_Toc183582086 \h </w:instrText>
      </w:r>
      <w:r>
        <w:rPr>
          <w:noProof/>
        </w:rPr>
      </w:r>
      <w:r>
        <w:rPr>
          <w:noProof/>
        </w:rPr>
        <w:fldChar w:fldCharType="separate"/>
      </w:r>
      <w:r>
        <w:rPr>
          <w:noProof/>
        </w:rPr>
        <w:t>269</w:t>
      </w:r>
      <w:r>
        <w:rPr>
          <w:noProof/>
        </w:rPr>
        <w:fldChar w:fldCharType="end"/>
      </w:r>
    </w:p>
    <w:p w14:paraId="417A828A" w14:textId="71484DD8"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9.4</w:t>
      </w:r>
      <w:r>
        <w:rPr>
          <w:noProof/>
        </w:rPr>
        <w:t>.3.3.3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_Toc183582087 \h </w:instrText>
      </w:r>
      <w:r>
        <w:rPr>
          <w:noProof/>
        </w:rPr>
      </w:r>
      <w:r>
        <w:rPr>
          <w:noProof/>
        </w:rPr>
        <w:fldChar w:fldCharType="separate"/>
      </w:r>
      <w:r>
        <w:rPr>
          <w:noProof/>
        </w:rPr>
        <w:t>269</w:t>
      </w:r>
      <w:r>
        <w:rPr>
          <w:noProof/>
        </w:rPr>
        <w:fldChar w:fldCharType="end"/>
      </w:r>
    </w:p>
    <w:p w14:paraId="13EEC57F" w14:textId="677D4A92" w:rsidR="00B32B11" w:rsidRDefault="00B32B11">
      <w:pPr>
        <w:pStyle w:val="TOC6"/>
        <w:rPr>
          <w:rFonts w:asciiTheme="minorHAnsi" w:eastAsiaTheme="minorEastAsia" w:hAnsiTheme="minorHAnsi" w:cstheme="minorBidi"/>
          <w:noProof/>
          <w:sz w:val="22"/>
          <w:szCs w:val="22"/>
          <w:lang w:val="en-IN" w:eastAsia="en-IN"/>
        </w:rPr>
      </w:pPr>
      <w:r>
        <w:rPr>
          <w:noProof/>
          <w:lang w:eastAsia="zh-CN"/>
        </w:rPr>
        <w:t>9.4</w:t>
      </w:r>
      <w:r>
        <w:rPr>
          <w:noProof/>
        </w:rPr>
        <w:t>.3.3.3.1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_Toc183582088 \h </w:instrText>
      </w:r>
      <w:r>
        <w:rPr>
          <w:noProof/>
        </w:rPr>
      </w:r>
      <w:r>
        <w:rPr>
          <w:noProof/>
        </w:rPr>
        <w:fldChar w:fldCharType="separate"/>
      </w:r>
      <w:r>
        <w:rPr>
          <w:noProof/>
        </w:rPr>
        <w:t>269</w:t>
      </w:r>
      <w:r>
        <w:rPr>
          <w:noProof/>
        </w:rPr>
        <w:fldChar w:fldCharType="end"/>
      </w:r>
    </w:p>
    <w:p w14:paraId="4A1B590D" w14:textId="20C635D6" w:rsidR="00B32B11" w:rsidRDefault="00B32B11">
      <w:pPr>
        <w:pStyle w:val="TOC6"/>
        <w:rPr>
          <w:rFonts w:asciiTheme="minorHAnsi" w:eastAsiaTheme="minorEastAsia" w:hAnsiTheme="minorHAnsi" w:cstheme="minorBidi"/>
          <w:noProof/>
          <w:sz w:val="22"/>
          <w:szCs w:val="22"/>
          <w:lang w:val="en-IN" w:eastAsia="en-IN"/>
        </w:rPr>
      </w:pPr>
      <w:r>
        <w:rPr>
          <w:noProof/>
          <w:lang w:eastAsia="zh-CN"/>
        </w:rPr>
        <w:t>9.4</w:t>
      </w:r>
      <w:r>
        <w:rPr>
          <w:noProof/>
        </w:rPr>
        <w:t>.3.3.3.2</w:t>
      </w:r>
      <w:r>
        <w:rPr>
          <w:rFonts w:asciiTheme="minorHAnsi" w:eastAsiaTheme="minorEastAsia" w:hAnsiTheme="minorHAnsi" w:cstheme="minorBidi"/>
          <w:noProof/>
          <w:sz w:val="22"/>
          <w:szCs w:val="22"/>
          <w:lang w:val="en-IN" w:eastAsia="en-IN"/>
        </w:rPr>
        <w:tab/>
      </w:r>
      <w:r>
        <w:rPr>
          <w:noProof/>
        </w:rPr>
        <w:t>PUT</w:t>
      </w:r>
      <w:r>
        <w:rPr>
          <w:noProof/>
        </w:rPr>
        <w:tab/>
      </w:r>
      <w:r>
        <w:rPr>
          <w:noProof/>
        </w:rPr>
        <w:fldChar w:fldCharType="begin"/>
      </w:r>
      <w:r>
        <w:rPr>
          <w:noProof/>
        </w:rPr>
        <w:instrText xml:space="preserve"> PAGEREF _Toc183582089 \h </w:instrText>
      </w:r>
      <w:r>
        <w:rPr>
          <w:noProof/>
        </w:rPr>
      </w:r>
      <w:r>
        <w:rPr>
          <w:noProof/>
        </w:rPr>
        <w:fldChar w:fldCharType="separate"/>
      </w:r>
      <w:r>
        <w:rPr>
          <w:noProof/>
        </w:rPr>
        <w:t>270</w:t>
      </w:r>
      <w:r>
        <w:rPr>
          <w:noProof/>
        </w:rPr>
        <w:fldChar w:fldCharType="end"/>
      </w:r>
    </w:p>
    <w:p w14:paraId="16341F3E" w14:textId="4D946649" w:rsidR="00B32B11" w:rsidRDefault="00B32B11">
      <w:pPr>
        <w:pStyle w:val="TOC6"/>
        <w:rPr>
          <w:rFonts w:asciiTheme="minorHAnsi" w:eastAsiaTheme="minorEastAsia" w:hAnsiTheme="minorHAnsi" w:cstheme="minorBidi"/>
          <w:noProof/>
          <w:sz w:val="22"/>
          <w:szCs w:val="22"/>
          <w:lang w:val="en-IN" w:eastAsia="en-IN"/>
        </w:rPr>
      </w:pPr>
      <w:r>
        <w:rPr>
          <w:noProof/>
          <w:lang w:eastAsia="zh-CN"/>
        </w:rPr>
        <w:t>9.4</w:t>
      </w:r>
      <w:r>
        <w:rPr>
          <w:noProof/>
        </w:rPr>
        <w:t>.3.3.3.3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_Toc183582090 \h </w:instrText>
      </w:r>
      <w:r>
        <w:rPr>
          <w:noProof/>
        </w:rPr>
      </w:r>
      <w:r>
        <w:rPr>
          <w:noProof/>
        </w:rPr>
        <w:fldChar w:fldCharType="separate"/>
      </w:r>
      <w:r>
        <w:rPr>
          <w:noProof/>
        </w:rPr>
        <w:t>271</w:t>
      </w:r>
      <w:r>
        <w:rPr>
          <w:noProof/>
        </w:rPr>
        <w:fldChar w:fldCharType="end"/>
      </w:r>
    </w:p>
    <w:p w14:paraId="689F46FE" w14:textId="001B40B0" w:rsidR="00B32B11" w:rsidRDefault="00B32B11">
      <w:pPr>
        <w:pStyle w:val="TOC6"/>
        <w:rPr>
          <w:rFonts w:asciiTheme="minorHAnsi" w:eastAsiaTheme="minorEastAsia" w:hAnsiTheme="minorHAnsi" w:cstheme="minorBidi"/>
          <w:noProof/>
          <w:sz w:val="22"/>
          <w:szCs w:val="22"/>
          <w:lang w:val="en-IN" w:eastAsia="en-IN"/>
        </w:rPr>
      </w:pPr>
      <w:r>
        <w:rPr>
          <w:noProof/>
          <w:lang w:eastAsia="zh-CN"/>
        </w:rPr>
        <w:t>9.4</w:t>
      </w:r>
      <w:r>
        <w:rPr>
          <w:noProof/>
        </w:rPr>
        <w:t>.3.3.3.4</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_Toc183582091 \h </w:instrText>
      </w:r>
      <w:r>
        <w:rPr>
          <w:noProof/>
        </w:rPr>
      </w:r>
      <w:r>
        <w:rPr>
          <w:noProof/>
        </w:rPr>
        <w:fldChar w:fldCharType="separate"/>
      </w:r>
      <w:r>
        <w:rPr>
          <w:noProof/>
        </w:rPr>
        <w:t>272</w:t>
      </w:r>
      <w:r>
        <w:rPr>
          <w:noProof/>
        </w:rPr>
        <w:fldChar w:fldCharType="end"/>
      </w:r>
    </w:p>
    <w:p w14:paraId="41736453" w14:textId="09848C57" w:rsidR="00B32B11" w:rsidRDefault="00B32B11">
      <w:pPr>
        <w:pStyle w:val="TOC3"/>
        <w:rPr>
          <w:rFonts w:asciiTheme="minorHAnsi" w:eastAsiaTheme="minorEastAsia" w:hAnsiTheme="minorHAnsi" w:cstheme="minorBidi"/>
          <w:noProof/>
          <w:sz w:val="22"/>
          <w:szCs w:val="22"/>
          <w:lang w:val="en-IN" w:eastAsia="en-IN"/>
        </w:rPr>
      </w:pPr>
      <w:r>
        <w:rPr>
          <w:noProof/>
          <w:lang w:eastAsia="zh-CN"/>
        </w:rPr>
        <w:t>9.4</w:t>
      </w:r>
      <w:r>
        <w:rPr>
          <w:noProof/>
        </w:rPr>
        <w:t>.4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_Toc183582092 \h </w:instrText>
      </w:r>
      <w:r>
        <w:rPr>
          <w:noProof/>
        </w:rPr>
      </w:r>
      <w:r>
        <w:rPr>
          <w:noProof/>
        </w:rPr>
        <w:fldChar w:fldCharType="separate"/>
      </w:r>
      <w:r>
        <w:rPr>
          <w:noProof/>
        </w:rPr>
        <w:t>273</w:t>
      </w:r>
      <w:r>
        <w:rPr>
          <w:noProof/>
        </w:rPr>
        <w:fldChar w:fldCharType="end"/>
      </w:r>
    </w:p>
    <w:p w14:paraId="02DCAD22" w14:textId="077AD588"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9.4</w:t>
      </w:r>
      <w:r>
        <w:rPr>
          <w:noProof/>
        </w:rPr>
        <w:t>.4.1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_Toc183582093 \h </w:instrText>
      </w:r>
      <w:r>
        <w:rPr>
          <w:noProof/>
        </w:rPr>
      </w:r>
      <w:r>
        <w:rPr>
          <w:noProof/>
        </w:rPr>
        <w:fldChar w:fldCharType="separate"/>
      </w:r>
      <w:r>
        <w:rPr>
          <w:noProof/>
        </w:rPr>
        <w:t>273</w:t>
      </w:r>
      <w:r>
        <w:rPr>
          <w:noProof/>
        </w:rPr>
        <w:fldChar w:fldCharType="end"/>
      </w:r>
    </w:p>
    <w:p w14:paraId="66EA90D2" w14:textId="0FBB5720"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9.4</w:t>
      </w:r>
      <w:r>
        <w:rPr>
          <w:noProof/>
        </w:rPr>
        <w:t>.4.2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_Toc183582094 \h </w:instrText>
      </w:r>
      <w:r>
        <w:rPr>
          <w:noProof/>
        </w:rPr>
      </w:r>
      <w:r>
        <w:rPr>
          <w:noProof/>
        </w:rPr>
        <w:fldChar w:fldCharType="separate"/>
      </w:r>
      <w:r>
        <w:rPr>
          <w:noProof/>
        </w:rPr>
        <w:t>274</w:t>
      </w:r>
      <w:r>
        <w:rPr>
          <w:noProof/>
        </w:rPr>
        <w:fldChar w:fldCharType="end"/>
      </w:r>
    </w:p>
    <w:p w14:paraId="4FC2AD38" w14:textId="4CB76150"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9.4</w:t>
      </w:r>
      <w:r>
        <w:rPr>
          <w:noProof/>
        </w:rPr>
        <w:t>.4.2.1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_Toc183582095 \h </w:instrText>
      </w:r>
      <w:r>
        <w:rPr>
          <w:noProof/>
        </w:rPr>
      </w:r>
      <w:r>
        <w:rPr>
          <w:noProof/>
        </w:rPr>
        <w:fldChar w:fldCharType="separate"/>
      </w:r>
      <w:r>
        <w:rPr>
          <w:noProof/>
        </w:rPr>
        <w:t>274</w:t>
      </w:r>
      <w:r>
        <w:rPr>
          <w:noProof/>
        </w:rPr>
        <w:fldChar w:fldCharType="end"/>
      </w:r>
    </w:p>
    <w:p w14:paraId="7A7C2185" w14:textId="0ED7BF46"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9.4</w:t>
      </w:r>
      <w:r>
        <w:rPr>
          <w:noProof/>
        </w:rPr>
        <w:t>.4.2.2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_Toc183582096 \h </w:instrText>
      </w:r>
      <w:r>
        <w:rPr>
          <w:noProof/>
        </w:rPr>
      </w:r>
      <w:r>
        <w:rPr>
          <w:noProof/>
        </w:rPr>
        <w:fldChar w:fldCharType="separate"/>
      </w:r>
      <w:r>
        <w:rPr>
          <w:noProof/>
        </w:rPr>
        <w:t>274</w:t>
      </w:r>
      <w:r>
        <w:rPr>
          <w:noProof/>
        </w:rPr>
        <w:fldChar w:fldCharType="end"/>
      </w:r>
    </w:p>
    <w:p w14:paraId="071EE5E7" w14:textId="15658C24" w:rsidR="00B32B11" w:rsidRDefault="00B32B11">
      <w:pPr>
        <w:pStyle w:val="TOC3"/>
        <w:rPr>
          <w:rFonts w:asciiTheme="minorHAnsi" w:eastAsiaTheme="minorEastAsia" w:hAnsiTheme="minorHAnsi" w:cstheme="minorBidi"/>
          <w:noProof/>
          <w:sz w:val="22"/>
          <w:szCs w:val="22"/>
          <w:lang w:val="en-IN" w:eastAsia="en-IN"/>
        </w:rPr>
      </w:pPr>
      <w:r>
        <w:rPr>
          <w:noProof/>
          <w:lang w:eastAsia="zh-CN"/>
        </w:rPr>
        <w:t>9.4</w:t>
      </w:r>
      <w:r>
        <w:rPr>
          <w:noProof/>
        </w:rPr>
        <w:t>.5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_Toc183582097 \h </w:instrText>
      </w:r>
      <w:r>
        <w:rPr>
          <w:noProof/>
        </w:rPr>
      </w:r>
      <w:r>
        <w:rPr>
          <w:noProof/>
        </w:rPr>
        <w:fldChar w:fldCharType="separate"/>
      </w:r>
      <w:r>
        <w:rPr>
          <w:noProof/>
        </w:rPr>
        <w:t>275</w:t>
      </w:r>
      <w:r>
        <w:rPr>
          <w:noProof/>
        </w:rPr>
        <w:fldChar w:fldCharType="end"/>
      </w:r>
    </w:p>
    <w:p w14:paraId="476688B0" w14:textId="504A0007"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9.4</w:t>
      </w:r>
      <w:r>
        <w:rPr>
          <w:noProof/>
        </w:rPr>
        <w:t>.5.1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_Toc183582098 \h </w:instrText>
      </w:r>
      <w:r>
        <w:rPr>
          <w:noProof/>
        </w:rPr>
      </w:r>
      <w:r>
        <w:rPr>
          <w:noProof/>
        </w:rPr>
        <w:fldChar w:fldCharType="separate"/>
      </w:r>
      <w:r>
        <w:rPr>
          <w:noProof/>
        </w:rPr>
        <w:t>275</w:t>
      </w:r>
      <w:r>
        <w:rPr>
          <w:noProof/>
        </w:rPr>
        <w:fldChar w:fldCharType="end"/>
      </w:r>
    </w:p>
    <w:p w14:paraId="4396A380" w14:textId="5D8843F0"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9.4</w:t>
      </w:r>
      <w:r>
        <w:rPr>
          <w:noProof/>
        </w:rPr>
        <w:t>.5.2</w:t>
      </w:r>
      <w:r>
        <w:rPr>
          <w:rFonts w:asciiTheme="minorHAnsi" w:eastAsiaTheme="minorEastAsia" w:hAnsiTheme="minorHAnsi" w:cstheme="minorBidi"/>
          <w:noProof/>
          <w:sz w:val="22"/>
          <w:szCs w:val="22"/>
          <w:lang w:val="en-IN" w:eastAsia="en-IN"/>
        </w:rPr>
        <w:tab/>
      </w:r>
      <w:r w:rsidRPr="0065228B">
        <w:rPr>
          <w:noProof/>
          <w:lang w:val="en-US"/>
        </w:rPr>
        <w:t>Service Provisioning</w:t>
      </w:r>
      <w:r>
        <w:rPr>
          <w:noProof/>
        </w:rPr>
        <w:t xml:space="preserve"> Notification</w:t>
      </w:r>
      <w:r>
        <w:rPr>
          <w:noProof/>
        </w:rPr>
        <w:tab/>
      </w:r>
      <w:r>
        <w:rPr>
          <w:noProof/>
        </w:rPr>
        <w:fldChar w:fldCharType="begin"/>
      </w:r>
      <w:r>
        <w:rPr>
          <w:noProof/>
        </w:rPr>
        <w:instrText xml:space="preserve"> PAGEREF _Toc183582099 \h </w:instrText>
      </w:r>
      <w:r>
        <w:rPr>
          <w:noProof/>
        </w:rPr>
      </w:r>
      <w:r>
        <w:rPr>
          <w:noProof/>
        </w:rPr>
        <w:fldChar w:fldCharType="separate"/>
      </w:r>
      <w:r>
        <w:rPr>
          <w:noProof/>
        </w:rPr>
        <w:t>276</w:t>
      </w:r>
      <w:r>
        <w:rPr>
          <w:noProof/>
        </w:rPr>
        <w:fldChar w:fldCharType="end"/>
      </w:r>
    </w:p>
    <w:p w14:paraId="050B3DFF" w14:textId="2C1CDAE0"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9.4</w:t>
      </w:r>
      <w:r>
        <w:rPr>
          <w:noProof/>
        </w:rPr>
        <w:t>.5.2.1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_Toc183582100 \h </w:instrText>
      </w:r>
      <w:r>
        <w:rPr>
          <w:noProof/>
        </w:rPr>
      </w:r>
      <w:r>
        <w:rPr>
          <w:noProof/>
        </w:rPr>
        <w:fldChar w:fldCharType="separate"/>
      </w:r>
      <w:r>
        <w:rPr>
          <w:noProof/>
        </w:rPr>
        <w:t>276</w:t>
      </w:r>
      <w:r>
        <w:rPr>
          <w:noProof/>
        </w:rPr>
        <w:fldChar w:fldCharType="end"/>
      </w:r>
    </w:p>
    <w:p w14:paraId="1B56009C" w14:textId="0AE83E82"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9.4</w:t>
      </w:r>
      <w:r>
        <w:rPr>
          <w:noProof/>
        </w:rPr>
        <w:t>.5.2.2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_Toc183582101 \h </w:instrText>
      </w:r>
      <w:r>
        <w:rPr>
          <w:noProof/>
        </w:rPr>
      </w:r>
      <w:r>
        <w:rPr>
          <w:noProof/>
        </w:rPr>
        <w:fldChar w:fldCharType="separate"/>
      </w:r>
      <w:r>
        <w:rPr>
          <w:noProof/>
        </w:rPr>
        <w:t>276</w:t>
      </w:r>
      <w:r>
        <w:rPr>
          <w:noProof/>
        </w:rPr>
        <w:fldChar w:fldCharType="end"/>
      </w:r>
    </w:p>
    <w:p w14:paraId="4D621126" w14:textId="703ED932"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9.4</w:t>
      </w:r>
      <w:r>
        <w:rPr>
          <w:noProof/>
        </w:rPr>
        <w:t>.5.2.3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_Toc183582102 \h </w:instrText>
      </w:r>
      <w:r>
        <w:rPr>
          <w:noProof/>
        </w:rPr>
      </w:r>
      <w:r>
        <w:rPr>
          <w:noProof/>
        </w:rPr>
        <w:fldChar w:fldCharType="separate"/>
      </w:r>
      <w:r>
        <w:rPr>
          <w:noProof/>
        </w:rPr>
        <w:t>276</w:t>
      </w:r>
      <w:r>
        <w:rPr>
          <w:noProof/>
        </w:rPr>
        <w:fldChar w:fldCharType="end"/>
      </w:r>
    </w:p>
    <w:p w14:paraId="4638CCA6" w14:textId="6E48B5A1" w:rsidR="00B32B11" w:rsidRDefault="00B32B11">
      <w:pPr>
        <w:pStyle w:val="TOC3"/>
        <w:rPr>
          <w:rFonts w:asciiTheme="minorHAnsi" w:eastAsiaTheme="minorEastAsia" w:hAnsiTheme="minorHAnsi" w:cstheme="minorBidi"/>
          <w:noProof/>
          <w:sz w:val="22"/>
          <w:szCs w:val="22"/>
          <w:lang w:val="en-IN" w:eastAsia="en-IN"/>
        </w:rPr>
      </w:pPr>
      <w:r>
        <w:rPr>
          <w:noProof/>
          <w:lang w:eastAsia="zh-CN"/>
        </w:rPr>
        <w:t>9.4</w:t>
      </w:r>
      <w:r>
        <w:rPr>
          <w:noProof/>
        </w:rPr>
        <w:t>.6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_Toc183582103 \h </w:instrText>
      </w:r>
      <w:r>
        <w:rPr>
          <w:noProof/>
        </w:rPr>
      </w:r>
      <w:r>
        <w:rPr>
          <w:noProof/>
        </w:rPr>
        <w:fldChar w:fldCharType="separate"/>
      </w:r>
      <w:r>
        <w:rPr>
          <w:noProof/>
        </w:rPr>
        <w:t>277</w:t>
      </w:r>
      <w:r>
        <w:rPr>
          <w:noProof/>
        </w:rPr>
        <w:fldChar w:fldCharType="end"/>
      </w:r>
    </w:p>
    <w:p w14:paraId="0C0FE116" w14:textId="54D08A4B"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9.4</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_Toc183582104 \h </w:instrText>
      </w:r>
      <w:r>
        <w:rPr>
          <w:noProof/>
        </w:rPr>
      </w:r>
      <w:r>
        <w:rPr>
          <w:noProof/>
        </w:rPr>
        <w:fldChar w:fldCharType="separate"/>
      </w:r>
      <w:r>
        <w:rPr>
          <w:noProof/>
        </w:rPr>
        <w:t>277</w:t>
      </w:r>
      <w:r>
        <w:rPr>
          <w:noProof/>
        </w:rPr>
        <w:fldChar w:fldCharType="end"/>
      </w:r>
    </w:p>
    <w:p w14:paraId="583AC83B" w14:textId="63EA6672"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9.4</w:t>
      </w:r>
      <w:r w:rsidRPr="0065228B">
        <w:rPr>
          <w:noProof/>
          <w:lang w:val="en-US"/>
        </w:rPr>
        <w:t>.6.2</w:t>
      </w:r>
      <w:r>
        <w:rPr>
          <w:rFonts w:asciiTheme="minorHAnsi" w:eastAsiaTheme="minorEastAsia" w:hAnsiTheme="minorHAnsi" w:cstheme="minorBidi"/>
          <w:noProof/>
          <w:sz w:val="22"/>
          <w:szCs w:val="22"/>
          <w:lang w:val="en-IN" w:eastAsia="en-IN"/>
        </w:rPr>
        <w:tab/>
      </w:r>
      <w:r w:rsidRPr="0065228B">
        <w:rPr>
          <w:noProof/>
          <w:lang w:val="en-US"/>
        </w:rPr>
        <w:t>Structured data types</w:t>
      </w:r>
      <w:r>
        <w:rPr>
          <w:noProof/>
        </w:rPr>
        <w:tab/>
      </w:r>
      <w:r>
        <w:rPr>
          <w:noProof/>
        </w:rPr>
        <w:fldChar w:fldCharType="begin"/>
      </w:r>
      <w:r>
        <w:rPr>
          <w:noProof/>
        </w:rPr>
        <w:instrText xml:space="preserve"> PAGEREF _Toc183582105 \h </w:instrText>
      </w:r>
      <w:r>
        <w:rPr>
          <w:noProof/>
        </w:rPr>
      </w:r>
      <w:r>
        <w:rPr>
          <w:noProof/>
        </w:rPr>
        <w:fldChar w:fldCharType="separate"/>
      </w:r>
      <w:r>
        <w:rPr>
          <w:noProof/>
        </w:rPr>
        <w:t>278</w:t>
      </w:r>
      <w:r>
        <w:rPr>
          <w:noProof/>
        </w:rPr>
        <w:fldChar w:fldCharType="end"/>
      </w:r>
    </w:p>
    <w:p w14:paraId="622064F6" w14:textId="7E3C3358"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9.4</w:t>
      </w:r>
      <w:r>
        <w:rPr>
          <w:noProof/>
        </w:rPr>
        <w:t>.6.2.1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_Toc183582106 \h </w:instrText>
      </w:r>
      <w:r>
        <w:rPr>
          <w:noProof/>
        </w:rPr>
      </w:r>
      <w:r>
        <w:rPr>
          <w:noProof/>
        </w:rPr>
        <w:fldChar w:fldCharType="separate"/>
      </w:r>
      <w:r>
        <w:rPr>
          <w:noProof/>
        </w:rPr>
        <w:t>278</w:t>
      </w:r>
      <w:r>
        <w:rPr>
          <w:noProof/>
        </w:rPr>
        <w:fldChar w:fldCharType="end"/>
      </w:r>
    </w:p>
    <w:p w14:paraId="0FCE0FEE" w14:textId="3F6A80A7"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9.4</w:t>
      </w:r>
      <w:r>
        <w:rPr>
          <w:noProof/>
        </w:rPr>
        <w:t>.6.2.2</w:t>
      </w:r>
      <w:r>
        <w:rPr>
          <w:rFonts w:asciiTheme="minorHAnsi" w:eastAsiaTheme="minorEastAsia" w:hAnsiTheme="minorHAnsi" w:cstheme="minorBidi"/>
          <w:noProof/>
          <w:sz w:val="22"/>
          <w:szCs w:val="22"/>
          <w:lang w:val="en-IN" w:eastAsia="en-IN"/>
        </w:rPr>
        <w:tab/>
      </w:r>
      <w:r>
        <w:rPr>
          <w:noProof/>
        </w:rPr>
        <w:t>Type: ServProvReq</w:t>
      </w:r>
      <w:r>
        <w:rPr>
          <w:noProof/>
        </w:rPr>
        <w:tab/>
      </w:r>
      <w:r>
        <w:rPr>
          <w:noProof/>
        </w:rPr>
        <w:fldChar w:fldCharType="begin"/>
      </w:r>
      <w:r>
        <w:rPr>
          <w:noProof/>
        </w:rPr>
        <w:instrText xml:space="preserve"> PAGEREF _Toc183582107 \h </w:instrText>
      </w:r>
      <w:r>
        <w:rPr>
          <w:noProof/>
        </w:rPr>
      </w:r>
      <w:r>
        <w:rPr>
          <w:noProof/>
        </w:rPr>
        <w:fldChar w:fldCharType="separate"/>
      </w:r>
      <w:r>
        <w:rPr>
          <w:noProof/>
        </w:rPr>
        <w:t>278</w:t>
      </w:r>
      <w:r>
        <w:rPr>
          <w:noProof/>
        </w:rPr>
        <w:fldChar w:fldCharType="end"/>
      </w:r>
    </w:p>
    <w:p w14:paraId="6F45D9C7" w14:textId="54E14D26"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9.4</w:t>
      </w:r>
      <w:r>
        <w:rPr>
          <w:noProof/>
        </w:rPr>
        <w:t>.6.2.3</w:t>
      </w:r>
      <w:r>
        <w:rPr>
          <w:rFonts w:asciiTheme="minorHAnsi" w:eastAsiaTheme="minorEastAsia" w:hAnsiTheme="minorHAnsi" w:cstheme="minorBidi"/>
          <w:noProof/>
          <w:sz w:val="22"/>
          <w:szCs w:val="22"/>
          <w:lang w:val="en-IN" w:eastAsia="en-IN"/>
        </w:rPr>
        <w:tab/>
      </w:r>
      <w:r>
        <w:rPr>
          <w:noProof/>
        </w:rPr>
        <w:t>Type: ServProvResp</w:t>
      </w:r>
      <w:r>
        <w:rPr>
          <w:noProof/>
        </w:rPr>
        <w:tab/>
      </w:r>
      <w:r>
        <w:rPr>
          <w:noProof/>
        </w:rPr>
        <w:fldChar w:fldCharType="begin"/>
      </w:r>
      <w:r>
        <w:rPr>
          <w:noProof/>
        </w:rPr>
        <w:instrText xml:space="preserve"> PAGEREF _Toc183582108 \h </w:instrText>
      </w:r>
      <w:r>
        <w:rPr>
          <w:noProof/>
        </w:rPr>
      </w:r>
      <w:r>
        <w:rPr>
          <w:noProof/>
        </w:rPr>
        <w:fldChar w:fldCharType="separate"/>
      </w:r>
      <w:r>
        <w:rPr>
          <w:noProof/>
        </w:rPr>
        <w:t>278</w:t>
      </w:r>
      <w:r>
        <w:rPr>
          <w:noProof/>
        </w:rPr>
        <w:fldChar w:fldCharType="end"/>
      </w:r>
    </w:p>
    <w:p w14:paraId="65C08999" w14:textId="610C503C"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9.4</w:t>
      </w:r>
      <w:r>
        <w:rPr>
          <w:noProof/>
        </w:rPr>
        <w:t>.6.2.4</w:t>
      </w:r>
      <w:r>
        <w:rPr>
          <w:rFonts w:asciiTheme="minorHAnsi" w:eastAsiaTheme="minorEastAsia" w:hAnsiTheme="minorHAnsi" w:cstheme="minorBidi"/>
          <w:noProof/>
          <w:sz w:val="22"/>
          <w:szCs w:val="22"/>
          <w:lang w:val="en-IN" w:eastAsia="en-IN"/>
        </w:rPr>
        <w:tab/>
      </w:r>
      <w:r>
        <w:rPr>
          <w:noProof/>
        </w:rPr>
        <w:t xml:space="preserve">Type: </w:t>
      </w:r>
      <w:r w:rsidRPr="0065228B">
        <w:rPr>
          <w:noProof/>
          <w:lang w:val="en-US"/>
        </w:rPr>
        <w:t>ServProv</w:t>
      </w:r>
      <w:r>
        <w:rPr>
          <w:noProof/>
        </w:rPr>
        <w:t>Subsc</w:t>
      </w:r>
      <w:r>
        <w:rPr>
          <w:noProof/>
        </w:rPr>
        <w:tab/>
      </w:r>
      <w:r>
        <w:rPr>
          <w:noProof/>
        </w:rPr>
        <w:fldChar w:fldCharType="begin"/>
      </w:r>
      <w:r>
        <w:rPr>
          <w:noProof/>
        </w:rPr>
        <w:instrText xml:space="preserve"> PAGEREF _Toc183582109 \h </w:instrText>
      </w:r>
      <w:r>
        <w:rPr>
          <w:noProof/>
        </w:rPr>
      </w:r>
      <w:r>
        <w:rPr>
          <w:noProof/>
        </w:rPr>
        <w:fldChar w:fldCharType="separate"/>
      </w:r>
      <w:r>
        <w:rPr>
          <w:noProof/>
        </w:rPr>
        <w:t>279</w:t>
      </w:r>
      <w:r>
        <w:rPr>
          <w:noProof/>
        </w:rPr>
        <w:fldChar w:fldCharType="end"/>
      </w:r>
    </w:p>
    <w:p w14:paraId="266B9869" w14:textId="43376DE0"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9.4</w:t>
      </w:r>
      <w:r>
        <w:rPr>
          <w:noProof/>
        </w:rPr>
        <w:t>.6.2.5</w:t>
      </w:r>
      <w:r>
        <w:rPr>
          <w:rFonts w:asciiTheme="minorHAnsi" w:eastAsiaTheme="minorEastAsia" w:hAnsiTheme="minorHAnsi" w:cstheme="minorBidi"/>
          <w:noProof/>
          <w:sz w:val="22"/>
          <w:szCs w:val="22"/>
          <w:lang w:val="en-IN" w:eastAsia="en-IN"/>
        </w:rPr>
        <w:tab/>
      </w:r>
      <w:r>
        <w:rPr>
          <w:noProof/>
        </w:rPr>
        <w:t xml:space="preserve">Type: </w:t>
      </w:r>
      <w:r w:rsidRPr="0065228B">
        <w:rPr>
          <w:noProof/>
          <w:lang w:val="en-US"/>
        </w:rPr>
        <w:t>ServProv</w:t>
      </w:r>
      <w:r>
        <w:rPr>
          <w:noProof/>
        </w:rPr>
        <w:t>SubscPatch</w:t>
      </w:r>
      <w:r>
        <w:rPr>
          <w:noProof/>
        </w:rPr>
        <w:tab/>
      </w:r>
      <w:r>
        <w:rPr>
          <w:noProof/>
        </w:rPr>
        <w:fldChar w:fldCharType="begin"/>
      </w:r>
      <w:r>
        <w:rPr>
          <w:noProof/>
        </w:rPr>
        <w:instrText xml:space="preserve"> PAGEREF _Toc183582110 \h </w:instrText>
      </w:r>
      <w:r>
        <w:rPr>
          <w:noProof/>
        </w:rPr>
      </w:r>
      <w:r>
        <w:rPr>
          <w:noProof/>
        </w:rPr>
        <w:fldChar w:fldCharType="separate"/>
      </w:r>
      <w:r>
        <w:rPr>
          <w:noProof/>
        </w:rPr>
        <w:t>279</w:t>
      </w:r>
      <w:r>
        <w:rPr>
          <w:noProof/>
        </w:rPr>
        <w:fldChar w:fldCharType="end"/>
      </w:r>
    </w:p>
    <w:p w14:paraId="08C2C838" w14:textId="38A7E917"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9.4</w:t>
      </w:r>
      <w:r>
        <w:rPr>
          <w:noProof/>
        </w:rPr>
        <w:t>.6.2.6</w:t>
      </w:r>
      <w:r>
        <w:rPr>
          <w:rFonts w:asciiTheme="minorHAnsi" w:eastAsiaTheme="minorEastAsia" w:hAnsiTheme="minorHAnsi" w:cstheme="minorBidi"/>
          <w:noProof/>
          <w:sz w:val="22"/>
          <w:szCs w:val="22"/>
          <w:lang w:val="en-IN" w:eastAsia="en-IN"/>
        </w:rPr>
        <w:tab/>
      </w:r>
      <w:r>
        <w:rPr>
          <w:noProof/>
        </w:rPr>
        <w:t xml:space="preserve">Type: </w:t>
      </w:r>
      <w:r w:rsidRPr="0065228B">
        <w:rPr>
          <w:noProof/>
          <w:lang w:val="en-US"/>
        </w:rPr>
        <w:t>ServProv</w:t>
      </w:r>
      <w:r>
        <w:rPr>
          <w:noProof/>
        </w:rPr>
        <w:t>Notif</w:t>
      </w:r>
      <w:r>
        <w:rPr>
          <w:noProof/>
        </w:rPr>
        <w:tab/>
      </w:r>
      <w:r>
        <w:rPr>
          <w:noProof/>
        </w:rPr>
        <w:fldChar w:fldCharType="begin"/>
      </w:r>
      <w:r>
        <w:rPr>
          <w:noProof/>
        </w:rPr>
        <w:instrText xml:space="preserve"> PAGEREF _Toc183582111 \h </w:instrText>
      </w:r>
      <w:r>
        <w:rPr>
          <w:noProof/>
        </w:rPr>
      </w:r>
      <w:r>
        <w:rPr>
          <w:noProof/>
        </w:rPr>
        <w:fldChar w:fldCharType="separate"/>
      </w:r>
      <w:r>
        <w:rPr>
          <w:noProof/>
        </w:rPr>
        <w:t>280</w:t>
      </w:r>
      <w:r>
        <w:rPr>
          <w:noProof/>
        </w:rPr>
        <w:fldChar w:fldCharType="end"/>
      </w:r>
    </w:p>
    <w:p w14:paraId="3387B82E" w14:textId="459DF43D"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9.4</w:t>
      </w:r>
      <w:r>
        <w:rPr>
          <w:noProof/>
        </w:rPr>
        <w:t>.6.2.7</w:t>
      </w:r>
      <w:r>
        <w:rPr>
          <w:rFonts w:asciiTheme="minorHAnsi" w:eastAsiaTheme="minorEastAsia" w:hAnsiTheme="minorHAnsi" w:cstheme="minorBidi"/>
          <w:noProof/>
          <w:sz w:val="22"/>
          <w:szCs w:val="22"/>
          <w:lang w:val="en-IN" w:eastAsia="en-IN"/>
        </w:rPr>
        <w:tab/>
      </w:r>
      <w:r>
        <w:rPr>
          <w:noProof/>
        </w:rPr>
        <w:t>Type: FederationInfo</w:t>
      </w:r>
      <w:r>
        <w:rPr>
          <w:noProof/>
        </w:rPr>
        <w:tab/>
      </w:r>
      <w:r>
        <w:rPr>
          <w:noProof/>
        </w:rPr>
        <w:fldChar w:fldCharType="begin"/>
      </w:r>
      <w:r>
        <w:rPr>
          <w:noProof/>
        </w:rPr>
        <w:instrText xml:space="preserve"> PAGEREF _Toc183582112 \h </w:instrText>
      </w:r>
      <w:r>
        <w:rPr>
          <w:noProof/>
        </w:rPr>
      </w:r>
      <w:r>
        <w:rPr>
          <w:noProof/>
        </w:rPr>
        <w:fldChar w:fldCharType="separate"/>
      </w:r>
      <w:r>
        <w:rPr>
          <w:noProof/>
        </w:rPr>
        <w:t>280</w:t>
      </w:r>
      <w:r>
        <w:rPr>
          <w:noProof/>
        </w:rPr>
        <w:fldChar w:fldCharType="end"/>
      </w:r>
    </w:p>
    <w:p w14:paraId="78B17A26" w14:textId="0021FB61"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9.4</w:t>
      </w:r>
      <w:r>
        <w:rPr>
          <w:noProof/>
        </w:rPr>
        <w:t>.6.2.8</w:t>
      </w:r>
      <w:r>
        <w:rPr>
          <w:rFonts w:asciiTheme="minorHAnsi" w:eastAsiaTheme="minorEastAsia" w:hAnsiTheme="minorHAnsi" w:cstheme="minorBidi"/>
          <w:noProof/>
          <w:sz w:val="22"/>
          <w:szCs w:val="22"/>
          <w:lang w:val="en-IN" w:eastAsia="en-IN"/>
        </w:rPr>
        <w:tab/>
      </w:r>
      <w:r>
        <w:rPr>
          <w:noProof/>
        </w:rPr>
        <w:t>Type: AppInfo</w:t>
      </w:r>
      <w:r>
        <w:rPr>
          <w:noProof/>
        </w:rPr>
        <w:tab/>
      </w:r>
      <w:r>
        <w:rPr>
          <w:noProof/>
        </w:rPr>
        <w:fldChar w:fldCharType="begin"/>
      </w:r>
      <w:r>
        <w:rPr>
          <w:noProof/>
        </w:rPr>
        <w:instrText xml:space="preserve"> PAGEREF _Toc183582113 \h </w:instrText>
      </w:r>
      <w:r>
        <w:rPr>
          <w:noProof/>
        </w:rPr>
      </w:r>
      <w:r>
        <w:rPr>
          <w:noProof/>
        </w:rPr>
        <w:fldChar w:fldCharType="separate"/>
      </w:r>
      <w:r>
        <w:rPr>
          <w:noProof/>
        </w:rPr>
        <w:t>280</w:t>
      </w:r>
      <w:r>
        <w:rPr>
          <w:noProof/>
        </w:rPr>
        <w:fldChar w:fldCharType="end"/>
      </w:r>
    </w:p>
    <w:p w14:paraId="4BA801E9" w14:textId="2EB55A66"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9.4</w:t>
      </w:r>
      <w:r>
        <w:rPr>
          <w:noProof/>
        </w:rPr>
        <w:t>.6.2.9</w:t>
      </w:r>
      <w:r>
        <w:rPr>
          <w:rFonts w:asciiTheme="minorHAnsi" w:eastAsiaTheme="minorEastAsia" w:hAnsiTheme="minorHAnsi" w:cstheme="minorBidi"/>
          <w:noProof/>
          <w:sz w:val="22"/>
          <w:szCs w:val="22"/>
          <w:lang w:val="en-IN" w:eastAsia="en-IN"/>
        </w:rPr>
        <w:tab/>
      </w:r>
      <w:r>
        <w:rPr>
          <w:noProof/>
        </w:rPr>
        <w:t>Type: AppGrpProfile</w:t>
      </w:r>
      <w:r>
        <w:rPr>
          <w:noProof/>
        </w:rPr>
        <w:tab/>
      </w:r>
      <w:r>
        <w:rPr>
          <w:noProof/>
        </w:rPr>
        <w:fldChar w:fldCharType="begin"/>
      </w:r>
      <w:r>
        <w:rPr>
          <w:noProof/>
        </w:rPr>
        <w:instrText xml:space="preserve"> PAGEREF _Toc183582114 \h </w:instrText>
      </w:r>
      <w:r>
        <w:rPr>
          <w:noProof/>
        </w:rPr>
      </w:r>
      <w:r>
        <w:rPr>
          <w:noProof/>
        </w:rPr>
        <w:fldChar w:fldCharType="separate"/>
      </w:r>
      <w:r>
        <w:rPr>
          <w:noProof/>
        </w:rPr>
        <w:t>280</w:t>
      </w:r>
      <w:r>
        <w:rPr>
          <w:noProof/>
        </w:rPr>
        <w:fldChar w:fldCharType="end"/>
      </w:r>
    </w:p>
    <w:p w14:paraId="075E1619" w14:textId="77955AD0" w:rsidR="00B32B11" w:rsidRDefault="00B32B11">
      <w:pPr>
        <w:pStyle w:val="TOC4"/>
        <w:rPr>
          <w:rFonts w:asciiTheme="minorHAnsi" w:eastAsiaTheme="minorEastAsia" w:hAnsiTheme="minorHAnsi" w:cstheme="minorBidi"/>
          <w:noProof/>
          <w:sz w:val="22"/>
          <w:szCs w:val="22"/>
          <w:lang w:val="en-IN" w:eastAsia="en-IN"/>
        </w:rPr>
      </w:pPr>
      <w:r>
        <w:rPr>
          <w:noProof/>
          <w:lang w:eastAsia="zh-CN"/>
        </w:rPr>
        <w:lastRenderedPageBreak/>
        <w:t>9.4</w:t>
      </w:r>
      <w:r w:rsidRPr="0065228B">
        <w:rPr>
          <w:noProof/>
          <w:lang w:val="en-US"/>
        </w:rPr>
        <w:t>.6.3</w:t>
      </w:r>
      <w:r>
        <w:rPr>
          <w:rFonts w:asciiTheme="minorHAnsi" w:eastAsiaTheme="minorEastAsia" w:hAnsiTheme="minorHAnsi" w:cstheme="minorBidi"/>
          <w:noProof/>
          <w:sz w:val="22"/>
          <w:szCs w:val="22"/>
          <w:lang w:val="en-IN" w:eastAsia="en-IN"/>
        </w:rPr>
        <w:tab/>
      </w:r>
      <w:r w:rsidRPr="0065228B">
        <w:rPr>
          <w:noProof/>
          <w:lang w:val="en-US"/>
        </w:rPr>
        <w:t>Simple data types and enumerations</w:t>
      </w:r>
      <w:r>
        <w:rPr>
          <w:noProof/>
        </w:rPr>
        <w:tab/>
      </w:r>
      <w:r>
        <w:rPr>
          <w:noProof/>
        </w:rPr>
        <w:fldChar w:fldCharType="begin"/>
      </w:r>
      <w:r>
        <w:rPr>
          <w:noProof/>
        </w:rPr>
        <w:instrText xml:space="preserve"> PAGEREF _Toc183582115 \h </w:instrText>
      </w:r>
      <w:r>
        <w:rPr>
          <w:noProof/>
        </w:rPr>
      </w:r>
      <w:r>
        <w:rPr>
          <w:noProof/>
        </w:rPr>
        <w:fldChar w:fldCharType="separate"/>
      </w:r>
      <w:r>
        <w:rPr>
          <w:noProof/>
        </w:rPr>
        <w:t>280</w:t>
      </w:r>
      <w:r>
        <w:rPr>
          <w:noProof/>
        </w:rPr>
        <w:fldChar w:fldCharType="end"/>
      </w:r>
    </w:p>
    <w:p w14:paraId="3F827760" w14:textId="61706B1E"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9.4</w:t>
      </w:r>
      <w:r>
        <w:rPr>
          <w:noProof/>
        </w:rPr>
        <w:t>.6.3.1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_Toc183582116 \h </w:instrText>
      </w:r>
      <w:r>
        <w:rPr>
          <w:noProof/>
        </w:rPr>
      </w:r>
      <w:r>
        <w:rPr>
          <w:noProof/>
        </w:rPr>
        <w:fldChar w:fldCharType="separate"/>
      </w:r>
      <w:r>
        <w:rPr>
          <w:noProof/>
        </w:rPr>
        <w:t>280</w:t>
      </w:r>
      <w:r>
        <w:rPr>
          <w:noProof/>
        </w:rPr>
        <w:fldChar w:fldCharType="end"/>
      </w:r>
    </w:p>
    <w:p w14:paraId="0B2A83DB" w14:textId="2C86B64F"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9.4</w:t>
      </w:r>
      <w:r>
        <w:rPr>
          <w:noProof/>
        </w:rPr>
        <w:t>.6.3.2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_Toc183582117 \h </w:instrText>
      </w:r>
      <w:r>
        <w:rPr>
          <w:noProof/>
        </w:rPr>
      </w:r>
      <w:r>
        <w:rPr>
          <w:noProof/>
        </w:rPr>
        <w:fldChar w:fldCharType="separate"/>
      </w:r>
      <w:r>
        <w:rPr>
          <w:noProof/>
        </w:rPr>
        <w:t>280</w:t>
      </w:r>
      <w:r>
        <w:rPr>
          <w:noProof/>
        </w:rPr>
        <w:fldChar w:fldCharType="end"/>
      </w:r>
    </w:p>
    <w:p w14:paraId="79112433" w14:textId="4CD93D54"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9.4</w:t>
      </w:r>
      <w:r w:rsidRPr="0065228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_Toc183582118 \h </w:instrText>
      </w:r>
      <w:r>
        <w:rPr>
          <w:noProof/>
        </w:rPr>
      </w:r>
      <w:r>
        <w:rPr>
          <w:noProof/>
        </w:rPr>
        <w:fldChar w:fldCharType="separate"/>
      </w:r>
      <w:r>
        <w:rPr>
          <w:noProof/>
        </w:rPr>
        <w:t>281</w:t>
      </w:r>
      <w:r>
        <w:rPr>
          <w:noProof/>
        </w:rPr>
        <w:fldChar w:fldCharType="end"/>
      </w:r>
    </w:p>
    <w:p w14:paraId="21A6A8D9" w14:textId="7C28CBD4"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9.4</w:t>
      </w:r>
      <w:r>
        <w:rPr>
          <w:noProof/>
        </w:rPr>
        <w:t>.6.5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_Toc183582119 \h </w:instrText>
      </w:r>
      <w:r>
        <w:rPr>
          <w:noProof/>
        </w:rPr>
      </w:r>
      <w:r>
        <w:rPr>
          <w:noProof/>
        </w:rPr>
        <w:fldChar w:fldCharType="separate"/>
      </w:r>
      <w:r>
        <w:rPr>
          <w:noProof/>
        </w:rPr>
        <w:t>281</w:t>
      </w:r>
      <w:r>
        <w:rPr>
          <w:noProof/>
        </w:rPr>
        <w:fldChar w:fldCharType="end"/>
      </w:r>
    </w:p>
    <w:p w14:paraId="11A84B1A" w14:textId="16D0970F"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9.4</w:t>
      </w:r>
      <w:r>
        <w:rPr>
          <w:noProof/>
        </w:rPr>
        <w:t>.6.5.1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_Toc183582120 \h </w:instrText>
      </w:r>
      <w:r>
        <w:rPr>
          <w:noProof/>
        </w:rPr>
      </w:r>
      <w:r>
        <w:rPr>
          <w:noProof/>
        </w:rPr>
        <w:fldChar w:fldCharType="separate"/>
      </w:r>
      <w:r>
        <w:rPr>
          <w:noProof/>
        </w:rPr>
        <w:t>281</w:t>
      </w:r>
      <w:r>
        <w:rPr>
          <w:noProof/>
        </w:rPr>
        <w:fldChar w:fldCharType="end"/>
      </w:r>
    </w:p>
    <w:p w14:paraId="0055D5C1" w14:textId="06152BA6" w:rsidR="00B32B11" w:rsidRDefault="00B32B11">
      <w:pPr>
        <w:pStyle w:val="TOC3"/>
        <w:rPr>
          <w:rFonts w:asciiTheme="minorHAnsi" w:eastAsiaTheme="minorEastAsia" w:hAnsiTheme="minorHAnsi" w:cstheme="minorBidi"/>
          <w:noProof/>
          <w:sz w:val="22"/>
          <w:szCs w:val="22"/>
          <w:lang w:val="en-IN" w:eastAsia="en-IN"/>
        </w:rPr>
      </w:pPr>
      <w:r>
        <w:rPr>
          <w:noProof/>
          <w:lang w:eastAsia="zh-CN"/>
        </w:rPr>
        <w:t>9.4</w:t>
      </w:r>
      <w:r>
        <w:rPr>
          <w:noProof/>
        </w:rPr>
        <w:t>.7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_Toc183582121 \h </w:instrText>
      </w:r>
      <w:r>
        <w:rPr>
          <w:noProof/>
        </w:rPr>
      </w:r>
      <w:r>
        <w:rPr>
          <w:noProof/>
        </w:rPr>
        <w:fldChar w:fldCharType="separate"/>
      </w:r>
      <w:r>
        <w:rPr>
          <w:noProof/>
        </w:rPr>
        <w:t>281</w:t>
      </w:r>
      <w:r>
        <w:rPr>
          <w:noProof/>
        </w:rPr>
        <w:fldChar w:fldCharType="end"/>
      </w:r>
    </w:p>
    <w:p w14:paraId="77F5EE27" w14:textId="3B88C85E"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9.4</w:t>
      </w:r>
      <w:r>
        <w:rPr>
          <w:noProof/>
        </w:rPr>
        <w:t>.7.1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_Toc183582122 \h </w:instrText>
      </w:r>
      <w:r>
        <w:rPr>
          <w:noProof/>
        </w:rPr>
      </w:r>
      <w:r>
        <w:rPr>
          <w:noProof/>
        </w:rPr>
        <w:fldChar w:fldCharType="separate"/>
      </w:r>
      <w:r>
        <w:rPr>
          <w:noProof/>
        </w:rPr>
        <w:t>281</w:t>
      </w:r>
      <w:r>
        <w:rPr>
          <w:noProof/>
        </w:rPr>
        <w:fldChar w:fldCharType="end"/>
      </w:r>
    </w:p>
    <w:p w14:paraId="30BE5258" w14:textId="18F75441"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9.4</w:t>
      </w:r>
      <w:r>
        <w:rPr>
          <w:noProof/>
        </w:rPr>
        <w:t>.7.2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_Toc183582123 \h </w:instrText>
      </w:r>
      <w:r>
        <w:rPr>
          <w:noProof/>
        </w:rPr>
      </w:r>
      <w:r>
        <w:rPr>
          <w:noProof/>
        </w:rPr>
        <w:fldChar w:fldCharType="separate"/>
      </w:r>
      <w:r>
        <w:rPr>
          <w:noProof/>
        </w:rPr>
        <w:t>281</w:t>
      </w:r>
      <w:r>
        <w:rPr>
          <w:noProof/>
        </w:rPr>
        <w:fldChar w:fldCharType="end"/>
      </w:r>
    </w:p>
    <w:p w14:paraId="1069CBB8" w14:textId="615EED91"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9.4</w:t>
      </w:r>
      <w:r>
        <w:rPr>
          <w:noProof/>
        </w:rPr>
        <w:t>.7.3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_Toc183582124 \h </w:instrText>
      </w:r>
      <w:r>
        <w:rPr>
          <w:noProof/>
        </w:rPr>
      </w:r>
      <w:r>
        <w:rPr>
          <w:noProof/>
        </w:rPr>
        <w:fldChar w:fldCharType="separate"/>
      </w:r>
      <w:r>
        <w:rPr>
          <w:noProof/>
        </w:rPr>
        <w:t>281</w:t>
      </w:r>
      <w:r>
        <w:rPr>
          <w:noProof/>
        </w:rPr>
        <w:fldChar w:fldCharType="end"/>
      </w:r>
    </w:p>
    <w:p w14:paraId="45B90BD7" w14:textId="45E56198" w:rsidR="00B32B11" w:rsidRDefault="00B32B11">
      <w:pPr>
        <w:pStyle w:val="TOC3"/>
        <w:rPr>
          <w:rFonts w:asciiTheme="minorHAnsi" w:eastAsiaTheme="minorEastAsia" w:hAnsiTheme="minorHAnsi" w:cstheme="minorBidi"/>
          <w:noProof/>
          <w:sz w:val="22"/>
          <w:szCs w:val="22"/>
          <w:lang w:val="en-IN" w:eastAsia="en-IN"/>
        </w:rPr>
      </w:pPr>
      <w:r>
        <w:rPr>
          <w:noProof/>
          <w:lang w:eastAsia="zh-CN"/>
        </w:rPr>
        <w:t>9.4</w:t>
      </w:r>
      <w:r>
        <w:rPr>
          <w:noProof/>
        </w:rPr>
        <w:t>.8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_Toc183582125 \h </w:instrText>
      </w:r>
      <w:r>
        <w:rPr>
          <w:noProof/>
        </w:rPr>
      </w:r>
      <w:r>
        <w:rPr>
          <w:noProof/>
        </w:rPr>
        <w:fldChar w:fldCharType="separate"/>
      </w:r>
      <w:r>
        <w:rPr>
          <w:noProof/>
        </w:rPr>
        <w:t>281</w:t>
      </w:r>
      <w:r>
        <w:rPr>
          <w:noProof/>
        </w:rPr>
        <w:fldChar w:fldCharType="end"/>
      </w:r>
    </w:p>
    <w:p w14:paraId="67080135" w14:textId="17F364C5" w:rsidR="00B32B11" w:rsidRDefault="00B32B11">
      <w:pPr>
        <w:pStyle w:val="TOC3"/>
        <w:rPr>
          <w:rFonts w:asciiTheme="minorHAnsi" w:eastAsiaTheme="minorEastAsia" w:hAnsiTheme="minorHAnsi" w:cstheme="minorBidi"/>
          <w:noProof/>
          <w:sz w:val="22"/>
          <w:szCs w:val="22"/>
          <w:lang w:val="en-IN" w:eastAsia="en-IN"/>
        </w:rPr>
      </w:pPr>
      <w:r>
        <w:rPr>
          <w:noProof/>
          <w:lang w:eastAsia="zh-CN"/>
        </w:rPr>
        <w:t>9.4</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_Toc183582126 \h </w:instrText>
      </w:r>
      <w:r>
        <w:rPr>
          <w:noProof/>
        </w:rPr>
      </w:r>
      <w:r>
        <w:rPr>
          <w:noProof/>
        </w:rPr>
        <w:fldChar w:fldCharType="separate"/>
      </w:r>
      <w:r>
        <w:rPr>
          <w:noProof/>
        </w:rPr>
        <w:t>282</w:t>
      </w:r>
      <w:r>
        <w:rPr>
          <w:noProof/>
        </w:rPr>
        <w:fldChar w:fldCharType="end"/>
      </w:r>
    </w:p>
    <w:p w14:paraId="392340BF" w14:textId="62F6BC2B" w:rsidR="00B32B11" w:rsidRDefault="00B32B11">
      <w:pPr>
        <w:pStyle w:val="TOC2"/>
        <w:rPr>
          <w:rFonts w:asciiTheme="minorHAnsi" w:eastAsiaTheme="minorEastAsia" w:hAnsiTheme="minorHAnsi" w:cstheme="minorBidi"/>
          <w:noProof/>
          <w:sz w:val="22"/>
          <w:szCs w:val="22"/>
          <w:lang w:val="en-IN" w:eastAsia="en-IN"/>
        </w:rPr>
      </w:pPr>
      <w:r>
        <w:rPr>
          <w:noProof/>
          <w:lang w:eastAsia="zh-CN"/>
        </w:rPr>
        <w:t>9.5</w:t>
      </w:r>
      <w:r>
        <w:rPr>
          <w:rFonts w:asciiTheme="minorHAnsi" w:eastAsiaTheme="minorEastAsia" w:hAnsiTheme="minorHAnsi" w:cstheme="minorBidi"/>
          <w:noProof/>
          <w:sz w:val="22"/>
          <w:szCs w:val="22"/>
          <w:lang w:val="en-IN" w:eastAsia="en-IN"/>
        </w:rPr>
        <w:tab/>
      </w:r>
      <w:r>
        <w:rPr>
          <w:noProof/>
        </w:rPr>
        <w:t>Eecs_ECSDiscovery API</w:t>
      </w:r>
      <w:r>
        <w:rPr>
          <w:noProof/>
        </w:rPr>
        <w:tab/>
      </w:r>
      <w:r>
        <w:rPr>
          <w:noProof/>
        </w:rPr>
        <w:fldChar w:fldCharType="begin"/>
      </w:r>
      <w:r>
        <w:rPr>
          <w:noProof/>
        </w:rPr>
        <w:instrText xml:space="preserve"> PAGEREF _Toc183582127 \h </w:instrText>
      </w:r>
      <w:r>
        <w:rPr>
          <w:noProof/>
        </w:rPr>
      </w:r>
      <w:r>
        <w:rPr>
          <w:noProof/>
        </w:rPr>
        <w:fldChar w:fldCharType="separate"/>
      </w:r>
      <w:r>
        <w:rPr>
          <w:noProof/>
        </w:rPr>
        <w:t>282</w:t>
      </w:r>
      <w:r>
        <w:rPr>
          <w:noProof/>
        </w:rPr>
        <w:fldChar w:fldCharType="end"/>
      </w:r>
    </w:p>
    <w:p w14:paraId="1877A7D8" w14:textId="0574C634" w:rsidR="00B32B11" w:rsidRDefault="00B32B11">
      <w:pPr>
        <w:pStyle w:val="TOC3"/>
        <w:rPr>
          <w:rFonts w:asciiTheme="minorHAnsi" w:eastAsiaTheme="minorEastAsia" w:hAnsiTheme="minorHAnsi" w:cstheme="minorBidi"/>
          <w:noProof/>
          <w:sz w:val="22"/>
          <w:szCs w:val="22"/>
          <w:lang w:val="en-IN" w:eastAsia="en-IN"/>
        </w:rPr>
      </w:pPr>
      <w:r>
        <w:rPr>
          <w:noProof/>
          <w:lang w:eastAsia="zh-CN"/>
        </w:rPr>
        <w:t>9.5</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_Toc183582128 \h </w:instrText>
      </w:r>
      <w:r>
        <w:rPr>
          <w:noProof/>
        </w:rPr>
      </w:r>
      <w:r>
        <w:rPr>
          <w:noProof/>
        </w:rPr>
        <w:fldChar w:fldCharType="separate"/>
      </w:r>
      <w:r>
        <w:rPr>
          <w:noProof/>
        </w:rPr>
        <w:t>282</w:t>
      </w:r>
      <w:r>
        <w:rPr>
          <w:noProof/>
        </w:rPr>
        <w:fldChar w:fldCharType="end"/>
      </w:r>
    </w:p>
    <w:p w14:paraId="416ED5BF" w14:textId="35041224" w:rsidR="00B32B11" w:rsidRDefault="00B32B11">
      <w:pPr>
        <w:pStyle w:val="TOC3"/>
        <w:rPr>
          <w:rFonts w:asciiTheme="minorHAnsi" w:eastAsiaTheme="minorEastAsia" w:hAnsiTheme="minorHAnsi" w:cstheme="minorBidi"/>
          <w:noProof/>
          <w:sz w:val="22"/>
          <w:szCs w:val="22"/>
          <w:lang w:val="en-IN" w:eastAsia="en-IN"/>
        </w:rPr>
      </w:pPr>
      <w:r>
        <w:rPr>
          <w:noProof/>
          <w:lang w:eastAsia="zh-CN"/>
        </w:rPr>
        <w:t>9.5</w:t>
      </w:r>
      <w:r>
        <w:rPr>
          <w:noProof/>
        </w:rPr>
        <w:t>.2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_Toc183582129 \h </w:instrText>
      </w:r>
      <w:r>
        <w:rPr>
          <w:noProof/>
        </w:rPr>
      </w:r>
      <w:r>
        <w:rPr>
          <w:noProof/>
        </w:rPr>
        <w:fldChar w:fldCharType="separate"/>
      </w:r>
      <w:r>
        <w:rPr>
          <w:noProof/>
        </w:rPr>
        <w:t>282</w:t>
      </w:r>
      <w:r>
        <w:rPr>
          <w:noProof/>
        </w:rPr>
        <w:fldChar w:fldCharType="end"/>
      </w:r>
    </w:p>
    <w:p w14:paraId="540AD6C7" w14:textId="271ACDA2"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9.5</w:t>
      </w:r>
      <w:r>
        <w:rPr>
          <w:noProof/>
        </w:rPr>
        <w:t>.2.1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_Toc183582130 \h </w:instrText>
      </w:r>
      <w:r>
        <w:rPr>
          <w:noProof/>
        </w:rPr>
      </w:r>
      <w:r>
        <w:rPr>
          <w:noProof/>
        </w:rPr>
        <w:fldChar w:fldCharType="separate"/>
      </w:r>
      <w:r>
        <w:rPr>
          <w:noProof/>
        </w:rPr>
        <w:t>282</w:t>
      </w:r>
      <w:r>
        <w:rPr>
          <w:noProof/>
        </w:rPr>
        <w:fldChar w:fldCharType="end"/>
      </w:r>
    </w:p>
    <w:p w14:paraId="3EDE7AB1" w14:textId="67EB467A"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9.5</w:t>
      </w:r>
      <w:r>
        <w:rPr>
          <w:noProof/>
        </w:rPr>
        <w:t>.2.2</w:t>
      </w:r>
      <w:r>
        <w:rPr>
          <w:rFonts w:asciiTheme="minorHAnsi" w:eastAsiaTheme="minorEastAsia" w:hAnsiTheme="minorHAnsi" w:cstheme="minorBidi"/>
          <w:noProof/>
          <w:sz w:val="22"/>
          <w:szCs w:val="22"/>
          <w:lang w:val="en-IN" w:eastAsia="en-IN"/>
        </w:rPr>
        <w:tab/>
      </w:r>
      <w:r>
        <w:rPr>
          <w:noProof/>
        </w:rPr>
        <w:t>Resource: ECS Information</w:t>
      </w:r>
      <w:r>
        <w:rPr>
          <w:noProof/>
        </w:rPr>
        <w:tab/>
      </w:r>
      <w:r>
        <w:rPr>
          <w:noProof/>
        </w:rPr>
        <w:fldChar w:fldCharType="begin"/>
      </w:r>
      <w:r>
        <w:rPr>
          <w:noProof/>
        </w:rPr>
        <w:instrText xml:space="preserve"> PAGEREF _Toc183582131 \h </w:instrText>
      </w:r>
      <w:r>
        <w:rPr>
          <w:noProof/>
        </w:rPr>
      </w:r>
      <w:r>
        <w:rPr>
          <w:noProof/>
        </w:rPr>
        <w:fldChar w:fldCharType="separate"/>
      </w:r>
      <w:r>
        <w:rPr>
          <w:noProof/>
        </w:rPr>
        <w:t>283</w:t>
      </w:r>
      <w:r>
        <w:rPr>
          <w:noProof/>
        </w:rPr>
        <w:fldChar w:fldCharType="end"/>
      </w:r>
    </w:p>
    <w:p w14:paraId="7815AF70" w14:textId="7A89203B"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_Toc183582132 \h </w:instrText>
      </w:r>
      <w:r>
        <w:rPr>
          <w:noProof/>
        </w:rPr>
      </w:r>
      <w:r>
        <w:rPr>
          <w:noProof/>
        </w:rPr>
        <w:fldChar w:fldCharType="separate"/>
      </w:r>
      <w:r>
        <w:rPr>
          <w:noProof/>
        </w:rPr>
        <w:t>283</w:t>
      </w:r>
      <w:r>
        <w:rPr>
          <w:noProof/>
        </w:rPr>
        <w:fldChar w:fldCharType="end"/>
      </w:r>
    </w:p>
    <w:p w14:paraId="72F86567" w14:textId="7E38B467"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_Toc183582133 \h </w:instrText>
      </w:r>
      <w:r>
        <w:rPr>
          <w:noProof/>
        </w:rPr>
      </w:r>
      <w:r>
        <w:rPr>
          <w:noProof/>
        </w:rPr>
        <w:fldChar w:fldCharType="separate"/>
      </w:r>
      <w:r>
        <w:rPr>
          <w:noProof/>
        </w:rPr>
        <w:t>283</w:t>
      </w:r>
      <w:r>
        <w:rPr>
          <w:noProof/>
        </w:rPr>
        <w:fldChar w:fldCharType="end"/>
      </w:r>
    </w:p>
    <w:p w14:paraId="3E571B3A" w14:textId="0BB5F35F"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_Toc183582134 \h </w:instrText>
      </w:r>
      <w:r>
        <w:rPr>
          <w:noProof/>
        </w:rPr>
      </w:r>
      <w:r>
        <w:rPr>
          <w:noProof/>
        </w:rPr>
        <w:fldChar w:fldCharType="separate"/>
      </w:r>
      <w:r>
        <w:rPr>
          <w:noProof/>
        </w:rPr>
        <w:t>283</w:t>
      </w:r>
      <w:r>
        <w:rPr>
          <w:noProof/>
        </w:rPr>
        <w:fldChar w:fldCharType="end"/>
      </w:r>
    </w:p>
    <w:p w14:paraId="2EBC4ED2" w14:textId="7A36C3B3"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_Toc183582135 \h </w:instrText>
      </w:r>
      <w:r>
        <w:rPr>
          <w:noProof/>
        </w:rPr>
      </w:r>
      <w:r>
        <w:rPr>
          <w:noProof/>
        </w:rPr>
        <w:fldChar w:fldCharType="separate"/>
      </w:r>
      <w:r>
        <w:rPr>
          <w:noProof/>
        </w:rPr>
        <w:t>283</w:t>
      </w:r>
      <w:r>
        <w:rPr>
          <w:noProof/>
        </w:rPr>
        <w:fldChar w:fldCharType="end"/>
      </w:r>
    </w:p>
    <w:p w14:paraId="0928A476" w14:textId="1026B517" w:rsidR="00B32B11" w:rsidRDefault="00B32B11">
      <w:pPr>
        <w:pStyle w:val="TOC6"/>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_Toc183582136 \h </w:instrText>
      </w:r>
      <w:r>
        <w:rPr>
          <w:noProof/>
        </w:rPr>
      </w:r>
      <w:r>
        <w:rPr>
          <w:noProof/>
        </w:rPr>
        <w:fldChar w:fldCharType="separate"/>
      </w:r>
      <w:r>
        <w:rPr>
          <w:noProof/>
        </w:rPr>
        <w:t>283</w:t>
      </w:r>
      <w:r>
        <w:rPr>
          <w:noProof/>
        </w:rPr>
        <w:fldChar w:fldCharType="end"/>
      </w:r>
    </w:p>
    <w:p w14:paraId="7739F1FE" w14:textId="39126A85" w:rsidR="00B32B11" w:rsidRDefault="00B32B11">
      <w:pPr>
        <w:pStyle w:val="TOC6"/>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2</w:t>
      </w:r>
      <w:r>
        <w:rPr>
          <w:rFonts w:asciiTheme="minorHAnsi" w:eastAsiaTheme="minorEastAsia" w:hAnsiTheme="minorHAnsi" w:cstheme="minorBidi"/>
          <w:noProof/>
          <w:sz w:val="22"/>
          <w:szCs w:val="22"/>
          <w:lang w:val="en-IN" w:eastAsia="en-IN"/>
        </w:rPr>
        <w:tab/>
      </w:r>
      <w:r>
        <w:rPr>
          <w:noProof/>
        </w:rPr>
        <w:t xml:space="preserve">Operation: </w:t>
      </w:r>
      <w:r>
        <w:rPr>
          <w:noProof/>
          <w:lang w:eastAsia="zh-CN"/>
        </w:rPr>
        <w:t>Discover</w:t>
      </w:r>
      <w:r>
        <w:rPr>
          <w:noProof/>
        </w:rPr>
        <w:tab/>
      </w:r>
      <w:r>
        <w:rPr>
          <w:noProof/>
        </w:rPr>
        <w:fldChar w:fldCharType="begin"/>
      </w:r>
      <w:r>
        <w:rPr>
          <w:noProof/>
        </w:rPr>
        <w:instrText xml:space="preserve"> PAGEREF _Toc183582137 \h </w:instrText>
      </w:r>
      <w:r>
        <w:rPr>
          <w:noProof/>
        </w:rPr>
      </w:r>
      <w:r>
        <w:rPr>
          <w:noProof/>
        </w:rPr>
        <w:fldChar w:fldCharType="separate"/>
      </w:r>
      <w:r>
        <w:rPr>
          <w:noProof/>
        </w:rPr>
        <w:t>284</w:t>
      </w:r>
      <w:r>
        <w:rPr>
          <w:noProof/>
        </w:rPr>
        <w:fldChar w:fldCharType="end"/>
      </w:r>
    </w:p>
    <w:p w14:paraId="0505A725" w14:textId="037C0E45" w:rsidR="00B32B11" w:rsidRDefault="00B32B11">
      <w:pPr>
        <w:pStyle w:val="TOC7"/>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_Toc183582138 \h </w:instrText>
      </w:r>
      <w:r>
        <w:rPr>
          <w:noProof/>
        </w:rPr>
      </w:r>
      <w:r>
        <w:rPr>
          <w:noProof/>
        </w:rPr>
        <w:fldChar w:fldCharType="separate"/>
      </w:r>
      <w:r>
        <w:rPr>
          <w:noProof/>
        </w:rPr>
        <w:t>284</w:t>
      </w:r>
      <w:r>
        <w:rPr>
          <w:noProof/>
        </w:rPr>
        <w:fldChar w:fldCharType="end"/>
      </w:r>
    </w:p>
    <w:p w14:paraId="44E9F24F" w14:textId="69C75BE3" w:rsidR="00B32B11" w:rsidRDefault="00B32B11">
      <w:pPr>
        <w:pStyle w:val="TOC7"/>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_Toc183582139 \h </w:instrText>
      </w:r>
      <w:r>
        <w:rPr>
          <w:noProof/>
        </w:rPr>
      </w:r>
      <w:r>
        <w:rPr>
          <w:noProof/>
        </w:rPr>
        <w:fldChar w:fldCharType="separate"/>
      </w:r>
      <w:r>
        <w:rPr>
          <w:noProof/>
        </w:rPr>
        <w:t>284</w:t>
      </w:r>
      <w:r>
        <w:rPr>
          <w:noProof/>
        </w:rPr>
        <w:fldChar w:fldCharType="end"/>
      </w:r>
    </w:p>
    <w:p w14:paraId="5E019F8F" w14:textId="2B558676" w:rsidR="00B32B11" w:rsidRDefault="00B32B11">
      <w:pPr>
        <w:pStyle w:val="TOC3"/>
        <w:rPr>
          <w:rFonts w:asciiTheme="minorHAnsi" w:eastAsiaTheme="minorEastAsia" w:hAnsiTheme="minorHAnsi" w:cstheme="minorBidi"/>
          <w:noProof/>
          <w:sz w:val="22"/>
          <w:szCs w:val="22"/>
          <w:lang w:val="en-IN" w:eastAsia="en-IN"/>
        </w:rPr>
      </w:pPr>
      <w:r>
        <w:rPr>
          <w:noProof/>
          <w:lang w:eastAsia="zh-CN"/>
        </w:rPr>
        <w:t>9.5</w:t>
      </w:r>
      <w:r>
        <w:rPr>
          <w:noProof/>
        </w:rPr>
        <w:t>.3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_Toc183582140 \h </w:instrText>
      </w:r>
      <w:r>
        <w:rPr>
          <w:noProof/>
        </w:rPr>
      </w:r>
      <w:r>
        <w:rPr>
          <w:noProof/>
        </w:rPr>
        <w:fldChar w:fldCharType="separate"/>
      </w:r>
      <w:r>
        <w:rPr>
          <w:noProof/>
        </w:rPr>
        <w:t>285</w:t>
      </w:r>
      <w:r>
        <w:rPr>
          <w:noProof/>
        </w:rPr>
        <w:fldChar w:fldCharType="end"/>
      </w:r>
    </w:p>
    <w:p w14:paraId="7F530923" w14:textId="492F3B95" w:rsidR="00B32B11" w:rsidRDefault="00B32B11">
      <w:pPr>
        <w:pStyle w:val="TOC3"/>
        <w:rPr>
          <w:rFonts w:asciiTheme="minorHAnsi" w:eastAsiaTheme="minorEastAsia" w:hAnsiTheme="minorHAnsi" w:cstheme="minorBidi"/>
          <w:noProof/>
          <w:sz w:val="22"/>
          <w:szCs w:val="22"/>
          <w:lang w:val="en-IN" w:eastAsia="en-IN"/>
        </w:rPr>
      </w:pPr>
      <w:r>
        <w:rPr>
          <w:noProof/>
          <w:lang w:eastAsia="zh-CN"/>
        </w:rPr>
        <w:t>9.5</w:t>
      </w:r>
      <w:r>
        <w:rPr>
          <w:noProof/>
        </w:rPr>
        <w:t>.4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_Toc183582141 \h </w:instrText>
      </w:r>
      <w:r>
        <w:rPr>
          <w:noProof/>
        </w:rPr>
      </w:r>
      <w:r>
        <w:rPr>
          <w:noProof/>
        </w:rPr>
        <w:fldChar w:fldCharType="separate"/>
      </w:r>
      <w:r>
        <w:rPr>
          <w:noProof/>
        </w:rPr>
        <w:t>285</w:t>
      </w:r>
      <w:r>
        <w:rPr>
          <w:noProof/>
        </w:rPr>
        <w:fldChar w:fldCharType="end"/>
      </w:r>
    </w:p>
    <w:p w14:paraId="2F927BE7" w14:textId="540F4683"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9.5</w:t>
      </w:r>
      <w:r>
        <w:rPr>
          <w:noProof/>
        </w:rPr>
        <w:t>.4.1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_Toc183582142 \h </w:instrText>
      </w:r>
      <w:r>
        <w:rPr>
          <w:noProof/>
        </w:rPr>
      </w:r>
      <w:r>
        <w:rPr>
          <w:noProof/>
        </w:rPr>
        <w:fldChar w:fldCharType="separate"/>
      </w:r>
      <w:r>
        <w:rPr>
          <w:noProof/>
        </w:rPr>
        <w:t>285</w:t>
      </w:r>
      <w:r>
        <w:rPr>
          <w:noProof/>
        </w:rPr>
        <w:fldChar w:fldCharType="end"/>
      </w:r>
    </w:p>
    <w:p w14:paraId="21A80DE2" w14:textId="7BD2A3CE"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9.5</w:t>
      </w:r>
      <w:r>
        <w:rPr>
          <w:noProof/>
        </w:rPr>
        <w:t>.4.2</w:t>
      </w:r>
      <w:r>
        <w:rPr>
          <w:rFonts w:asciiTheme="minorHAnsi" w:eastAsiaTheme="minorEastAsia" w:hAnsiTheme="minorHAnsi" w:cstheme="minorBidi"/>
          <w:noProof/>
          <w:sz w:val="22"/>
          <w:szCs w:val="22"/>
          <w:lang w:val="en-IN" w:eastAsia="en-IN"/>
        </w:rPr>
        <w:tab/>
      </w:r>
      <w:r>
        <w:rPr>
          <w:noProof/>
        </w:rPr>
        <w:t>ECS Discovery Notification</w:t>
      </w:r>
      <w:r>
        <w:rPr>
          <w:noProof/>
        </w:rPr>
        <w:tab/>
      </w:r>
      <w:r>
        <w:rPr>
          <w:noProof/>
        </w:rPr>
        <w:fldChar w:fldCharType="begin"/>
      </w:r>
      <w:r>
        <w:rPr>
          <w:noProof/>
        </w:rPr>
        <w:instrText xml:space="preserve"> PAGEREF _Toc183582143 \h </w:instrText>
      </w:r>
      <w:r>
        <w:rPr>
          <w:noProof/>
        </w:rPr>
      </w:r>
      <w:r>
        <w:rPr>
          <w:noProof/>
        </w:rPr>
        <w:fldChar w:fldCharType="separate"/>
      </w:r>
      <w:r>
        <w:rPr>
          <w:noProof/>
        </w:rPr>
        <w:t>285</w:t>
      </w:r>
      <w:r>
        <w:rPr>
          <w:noProof/>
        </w:rPr>
        <w:fldChar w:fldCharType="end"/>
      </w:r>
    </w:p>
    <w:p w14:paraId="47295D16" w14:textId="78EF577D"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9.5</w:t>
      </w:r>
      <w:r>
        <w:rPr>
          <w:noProof/>
        </w:rPr>
        <w:t>.4.2</w:t>
      </w:r>
      <w:r w:rsidRPr="0065228B">
        <w:rPr>
          <w:noProof/>
          <w:lang w:val="en-IN"/>
        </w:rPr>
        <w:t>.1</w:t>
      </w:r>
      <w:r>
        <w:rPr>
          <w:rFonts w:asciiTheme="minorHAnsi" w:eastAsiaTheme="minorEastAsia" w:hAnsiTheme="minorHAnsi" w:cstheme="minorBidi"/>
          <w:noProof/>
          <w:sz w:val="22"/>
          <w:szCs w:val="22"/>
          <w:lang w:val="en-IN" w:eastAsia="en-IN"/>
        </w:rPr>
        <w:tab/>
      </w:r>
      <w:r w:rsidRPr="0065228B">
        <w:rPr>
          <w:noProof/>
          <w:lang w:val="en-IN"/>
        </w:rPr>
        <w:t>Description</w:t>
      </w:r>
      <w:r>
        <w:rPr>
          <w:noProof/>
        </w:rPr>
        <w:tab/>
      </w:r>
      <w:r>
        <w:rPr>
          <w:noProof/>
        </w:rPr>
        <w:fldChar w:fldCharType="begin"/>
      </w:r>
      <w:r>
        <w:rPr>
          <w:noProof/>
        </w:rPr>
        <w:instrText xml:space="preserve"> PAGEREF _Toc183582144 \h </w:instrText>
      </w:r>
      <w:r>
        <w:rPr>
          <w:noProof/>
        </w:rPr>
      </w:r>
      <w:r>
        <w:rPr>
          <w:noProof/>
        </w:rPr>
        <w:fldChar w:fldCharType="separate"/>
      </w:r>
      <w:r>
        <w:rPr>
          <w:noProof/>
        </w:rPr>
        <w:t>285</w:t>
      </w:r>
      <w:r>
        <w:rPr>
          <w:noProof/>
        </w:rPr>
        <w:fldChar w:fldCharType="end"/>
      </w:r>
    </w:p>
    <w:p w14:paraId="18E4E17F" w14:textId="4FC9BFCA"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9.5.4.2.2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_Toc183582145 \h </w:instrText>
      </w:r>
      <w:r>
        <w:rPr>
          <w:noProof/>
        </w:rPr>
      </w:r>
      <w:r>
        <w:rPr>
          <w:noProof/>
        </w:rPr>
        <w:fldChar w:fldCharType="separate"/>
      </w:r>
      <w:r>
        <w:rPr>
          <w:noProof/>
        </w:rPr>
        <w:t>285</w:t>
      </w:r>
      <w:r>
        <w:rPr>
          <w:noProof/>
        </w:rPr>
        <w:fldChar w:fldCharType="end"/>
      </w:r>
    </w:p>
    <w:p w14:paraId="1FAB8A13" w14:textId="6D049F7F"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9.5.4.2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_Toc183582146 \h </w:instrText>
      </w:r>
      <w:r>
        <w:rPr>
          <w:noProof/>
        </w:rPr>
      </w:r>
      <w:r>
        <w:rPr>
          <w:noProof/>
        </w:rPr>
        <w:fldChar w:fldCharType="separate"/>
      </w:r>
      <w:r>
        <w:rPr>
          <w:noProof/>
        </w:rPr>
        <w:t>285</w:t>
      </w:r>
      <w:r>
        <w:rPr>
          <w:noProof/>
        </w:rPr>
        <w:fldChar w:fldCharType="end"/>
      </w:r>
    </w:p>
    <w:p w14:paraId="12DCB294" w14:textId="49CD1E42" w:rsidR="00B32B11" w:rsidRDefault="00B32B11">
      <w:pPr>
        <w:pStyle w:val="TOC6"/>
        <w:rPr>
          <w:rFonts w:asciiTheme="minorHAnsi" w:eastAsiaTheme="minorEastAsia" w:hAnsiTheme="minorHAnsi" w:cstheme="minorBidi"/>
          <w:noProof/>
          <w:sz w:val="22"/>
          <w:szCs w:val="22"/>
          <w:lang w:val="en-IN" w:eastAsia="en-IN"/>
        </w:rPr>
      </w:pPr>
      <w:r>
        <w:rPr>
          <w:noProof/>
          <w:lang w:eastAsia="zh-CN"/>
        </w:rPr>
        <w:t>9.5.4.2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_Toc183582147 \h </w:instrText>
      </w:r>
      <w:r>
        <w:rPr>
          <w:noProof/>
        </w:rPr>
      </w:r>
      <w:r>
        <w:rPr>
          <w:noProof/>
        </w:rPr>
        <w:fldChar w:fldCharType="separate"/>
      </w:r>
      <w:r>
        <w:rPr>
          <w:noProof/>
        </w:rPr>
        <w:t>285</w:t>
      </w:r>
      <w:r>
        <w:rPr>
          <w:noProof/>
        </w:rPr>
        <w:fldChar w:fldCharType="end"/>
      </w:r>
    </w:p>
    <w:p w14:paraId="37BB89AB" w14:textId="39E9C80B" w:rsidR="00B32B11" w:rsidRDefault="00B32B11">
      <w:pPr>
        <w:pStyle w:val="TOC3"/>
        <w:rPr>
          <w:rFonts w:asciiTheme="minorHAnsi" w:eastAsiaTheme="minorEastAsia" w:hAnsiTheme="minorHAnsi" w:cstheme="minorBidi"/>
          <w:noProof/>
          <w:sz w:val="22"/>
          <w:szCs w:val="22"/>
          <w:lang w:val="en-IN" w:eastAsia="en-IN"/>
        </w:rPr>
      </w:pPr>
      <w:r>
        <w:rPr>
          <w:noProof/>
          <w:lang w:eastAsia="zh-CN"/>
        </w:rPr>
        <w:t>9.5</w:t>
      </w:r>
      <w:r>
        <w:rPr>
          <w:noProof/>
        </w:rPr>
        <w:t>.5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_Toc183582148 \h </w:instrText>
      </w:r>
      <w:r>
        <w:rPr>
          <w:noProof/>
        </w:rPr>
      </w:r>
      <w:r>
        <w:rPr>
          <w:noProof/>
        </w:rPr>
        <w:fldChar w:fldCharType="separate"/>
      </w:r>
      <w:r>
        <w:rPr>
          <w:noProof/>
        </w:rPr>
        <w:t>286</w:t>
      </w:r>
      <w:r>
        <w:rPr>
          <w:noProof/>
        </w:rPr>
        <w:fldChar w:fldCharType="end"/>
      </w:r>
    </w:p>
    <w:p w14:paraId="309D3DEA" w14:textId="2858B02A"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_Toc183582149 \h </w:instrText>
      </w:r>
      <w:r>
        <w:rPr>
          <w:noProof/>
        </w:rPr>
      </w:r>
      <w:r>
        <w:rPr>
          <w:noProof/>
        </w:rPr>
        <w:fldChar w:fldCharType="separate"/>
      </w:r>
      <w:r>
        <w:rPr>
          <w:noProof/>
        </w:rPr>
        <w:t>286</w:t>
      </w:r>
      <w:r>
        <w:rPr>
          <w:noProof/>
        </w:rPr>
        <w:fldChar w:fldCharType="end"/>
      </w:r>
    </w:p>
    <w:p w14:paraId="1B5CF6DA" w14:textId="43DDCCC5"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_Toc183582150 \h </w:instrText>
      </w:r>
      <w:r>
        <w:rPr>
          <w:noProof/>
        </w:rPr>
      </w:r>
      <w:r>
        <w:rPr>
          <w:noProof/>
        </w:rPr>
        <w:fldChar w:fldCharType="separate"/>
      </w:r>
      <w:r>
        <w:rPr>
          <w:noProof/>
        </w:rPr>
        <w:t>287</w:t>
      </w:r>
      <w:r>
        <w:rPr>
          <w:noProof/>
        </w:rPr>
        <w:fldChar w:fldCharType="end"/>
      </w:r>
    </w:p>
    <w:p w14:paraId="5876CF8D" w14:textId="012B5FE6"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_Toc183582151 \h </w:instrText>
      </w:r>
      <w:r>
        <w:rPr>
          <w:noProof/>
        </w:rPr>
      </w:r>
      <w:r>
        <w:rPr>
          <w:noProof/>
        </w:rPr>
        <w:fldChar w:fldCharType="separate"/>
      </w:r>
      <w:r>
        <w:rPr>
          <w:noProof/>
        </w:rPr>
        <w:t>287</w:t>
      </w:r>
      <w:r>
        <w:rPr>
          <w:noProof/>
        </w:rPr>
        <w:fldChar w:fldCharType="end"/>
      </w:r>
    </w:p>
    <w:p w14:paraId="61054390" w14:textId="295132BC"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9.5.5.2.2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EcsInfoDiscoveryReq</w:t>
      </w:r>
      <w:r>
        <w:rPr>
          <w:noProof/>
        </w:rPr>
        <w:tab/>
      </w:r>
      <w:r>
        <w:rPr>
          <w:noProof/>
        </w:rPr>
        <w:fldChar w:fldCharType="begin"/>
      </w:r>
      <w:r>
        <w:rPr>
          <w:noProof/>
        </w:rPr>
        <w:instrText xml:space="preserve"> PAGEREF _Toc183582152 \h </w:instrText>
      </w:r>
      <w:r>
        <w:rPr>
          <w:noProof/>
        </w:rPr>
      </w:r>
      <w:r>
        <w:rPr>
          <w:noProof/>
        </w:rPr>
        <w:fldChar w:fldCharType="separate"/>
      </w:r>
      <w:r>
        <w:rPr>
          <w:noProof/>
        </w:rPr>
        <w:t>288</w:t>
      </w:r>
      <w:r>
        <w:rPr>
          <w:noProof/>
        </w:rPr>
        <w:fldChar w:fldCharType="end"/>
      </w:r>
    </w:p>
    <w:p w14:paraId="21FDE85F" w14:textId="4CE778AE"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9.5.5.2.3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EcsInfoDiscoveryResp</w:t>
      </w:r>
      <w:r>
        <w:rPr>
          <w:noProof/>
        </w:rPr>
        <w:tab/>
      </w:r>
      <w:r>
        <w:rPr>
          <w:noProof/>
        </w:rPr>
        <w:fldChar w:fldCharType="begin"/>
      </w:r>
      <w:r>
        <w:rPr>
          <w:noProof/>
        </w:rPr>
        <w:instrText xml:space="preserve"> PAGEREF _Toc183582153 \h </w:instrText>
      </w:r>
      <w:r>
        <w:rPr>
          <w:noProof/>
        </w:rPr>
      </w:r>
      <w:r>
        <w:rPr>
          <w:noProof/>
        </w:rPr>
        <w:fldChar w:fldCharType="separate"/>
      </w:r>
      <w:r>
        <w:rPr>
          <w:noProof/>
        </w:rPr>
        <w:t>288</w:t>
      </w:r>
      <w:r>
        <w:rPr>
          <w:noProof/>
        </w:rPr>
        <w:fldChar w:fldCharType="end"/>
      </w:r>
    </w:p>
    <w:p w14:paraId="24C83E0F" w14:textId="3A6CB6AD"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9.5.5.2.4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ko-KR"/>
        </w:rPr>
        <w:t>EcsInfo</w:t>
      </w:r>
      <w:r>
        <w:rPr>
          <w:noProof/>
        </w:rPr>
        <w:tab/>
      </w:r>
      <w:r>
        <w:rPr>
          <w:noProof/>
        </w:rPr>
        <w:fldChar w:fldCharType="begin"/>
      </w:r>
      <w:r>
        <w:rPr>
          <w:noProof/>
        </w:rPr>
        <w:instrText xml:space="preserve"> PAGEREF _Toc183582154 \h </w:instrText>
      </w:r>
      <w:r>
        <w:rPr>
          <w:noProof/>
        </w:rPr>
      </w:r>
      <w:r>
        <w:rPr>
          <w:noProof/>
        </w:rPr>
        <w:fldChar w:fldCharType="separate"/>
      </w:r>
      <w:r>
        <w:rPr>
          <w:noProof/>
        </w:rPr>
        <w:t>288</w:t>
      </w:r>
      <w:r>
        <w:rPr>
          <w:noProof/>
        </w:rPr>
        <w:fldChar w:fldCharType="end"/>
      </w:r>
    </w:p>
    <w:p w14:paraId="31018C1C" w14:textId="27356E0F" w:rsidR="00B32B11" w:rsidRDefault="00B32B11">
      <w:pPr>
        <w:pStyle w:val="TOC5"/>
        <w:rPr>
          <w:rFonts w:asciiTheme="minorHAnsi" w:eastAsiaTheme="minorEastAsia" w:hAnsiTheme="minorHAnsi" w:cstheme="minorBidi"/>
          <w:noProof/>
          <w:sz w:val="22"/>
          <w:szCs w:val="22"/>
          <w:lang w:val="en-IN" w:eastAsia="en-IN"/>
        </w:rPr>
      </w:pPr>
      <w:r>
        <w:rPr>
          <w:noProof/>
        </w:rPr>
        <w:t>9.5</w:t>
      </w:r>
      <w:r>
        <w:rPr>
          <w:noProof/>
          <w:lang w:eastAsia="zh-CN"/>
        </w:rPr>
        <w:t>.5.2.5</w:t>
      </w:r>
      <w:r>
        <w:rPr>
          <w:rFonts w:asciiTheme="minorHAnsi" w:eastAsiaTheme="minorEastAsia" w:hAnsiTheme="minorHAnsi" w:cstheme="minorBidi"/>
          <w:noProof/>
          <w:sz w:val="22"/>
          <w:szCs w:val="22"/>
          <w:lang w:val="en-IN" w:eastAsia="en-IN"/>
        </w:rPr>
        <w:tab/>
      </w:r>
      <w:r>
        <w:rPr>
          <w:noProof/>
          <w:lang w:eastAsia="zh-CN"/>
        </w:rPr>
        <w:t>Type: ECSProfile</w:t>
      </w:r>
      <w:r>
        <w:rPr>
          <w:noProof/>
        </w:rPr>
        <w:tab/>
      </w:r>
      <w:r>
        <w:rPr>
          <w:noProof/>
        </w:rPr>
        <w:fldChar w:fldCharType="begin"/>
      </w:r>
      <w:r>
        <w:rPr>
          <w:noProof/>
        </w:rPr>
        <w:instrText xml:space="preserve"> PAGEREF _Toc183582155 \h </w:instrText>
      </w:r>
      <w:r>
        <w:rPr>
          <w:noProof/>
        </w:rPr>
      </w:r>
      <w:r>
        <w:rPr>
          <w:noProof/>
        </w:rPr>
        <w:fldChar w:fldCharType="separate"/>
      </w:r>
      <w:r>
        <w:rPr>
          <w:noProof/>
        </w:rPr>
        <w:t>288</w:t>
      </w:r>
      <w:r>
        <w:rPr>
          <w:noProof/>
        </w:rPr>
        <w:fldChar w:fldCharType="end"/>
      </w:r>
    </w:p>
    <w:p w14:paraId="2368CCAA" w14:textId="159B795C" w:rsidR="00B32B11" w:rsidRDefault="00B32B11">
      <w:pPr>
        <w:pStyle w:val="TOC5"/>
        <w:rPr>
          <w:rFonts w:asciiTheme="minorHAnsi" w:eastAsiaTheme="minorEastAsia" w:hAnsiTheme="minorHAnsi" w:cstheme="minorBidi"/>
          <w:noProof/>
          <w:sz w:val="22"/>
          <w:szCs w:val="22"/>
          <w:lang w:val="en-IN" w:eastAsia="en-IN"/>
        </w:rPr>
      </w:pPr>
      <w:r>
        <w:rPr>
          <w:noProof/>
        </w:rPr>
        <w:t>9.5</w:t>
      </w:r>
      <w:r>
        <w:rPr>
          <w:noProof/>
          <w:lang w:eastAsia="zh-CN"/>
        </w:rPr>
        <w:t>.5.2.6</w:t>
      </w:r>
      <w:r>
        <w:rPr>
          <w:rFonts w:asciiTheme="minorHAnsi" w:eastAsiaTheme="minorEastAsia" w:hAnsiTheme="minorHAnsi" w:cstheme="minorBidi"/>
          <w:noProof/>
          <w:sz w:val="22"/>
          <w:szCs w:val="22"/>
          <w:lang w:val="en-IN" w:eastAsia="en-IN"/>
        </w:rPr>
        <w:tab/>
      </w:r>
      <w:r>
        <w:rPr>
          <w:noProof/>
          <w:lang w:eastAsia="zh-CN"/>
        </w:rPr>
        <w:t>Type: SupportedPlmn</w:t>
      </w:r>
      <w:r>
        <w:rPr>
          <w:noProof/>
        </w:rPr>
        <w:tab/>
      </w:r>
      <w:r>
        <w:rPr>
          <w:noProof/>
        </w:rPr>
        <w:fldChar w:fldCharType="begin"/>
      </w:r>
      <w:r>
        <w:rPr>
          <w:noProof/>
        </w:rPr>
        <w:instrText xml:space="preserve"> PAGEREF _Toc183582156 \h </w:instrText>
      </w:r>
      <w:r>
        <w:rPr>
          <w:noProof/>
        </w:rPr>
      </w:r>
      <w:r>
        <w:rPr>
          <w:noProof/>
        </w:rPr>
        <w:fldChar w:fldCharType="separate"/>
      </w:r>
      <w:r>
        <w:rPr>
          <w:noProof/>
        </w:rPr>
        <w:t>289</w:t>
      </w:r>
      <w:r>
        <w:rPr>
          <w:noProof/>
        </w:rPr>
        <w:fldChar w:fldCharType="end"/>
      </w:r>
    </w:p>
    <w:p w14:paraId="06805BF8" w14:textId="10B44626" w:rsidR="00B32B11" w:rsidRDefault="00B32B11">
      <w:pPr>
        <w:pStyle w:val="TOC5"/>
        <w:rPr>
          <w:rFonts w:asciiTheme="minorHAnsi" w:eastAsiaTheme="minorEastAsia" w:hAnsiTheme="minorHAnsi" w:cstheme="minorBidi"/>
          <w:noProof/>
          <w:sz w:val="22"/>
          <w:szCs w:val="22"/>
          <w:lang w:val="en-IN" w:eastAsia="en-IN"/>
        </w:rPr>
      </w:pPr>
      <w:r>
        <w:rPr>
          <w:noProof/>
        </w:rPr>
        <w:t>9.5</w:t>
      </w:r>
      <w:r>
        <w:rPr>
          <w:noProof/>
          <w:lang w:eastAsia="zh-CN"/>
        </w:rPr>
        <w:t>.5.2.7</w:t>
      </w:r>
      <w:r>
        <w:rPr>
          <w:rFonts w:asciiTheme="minorHAnsi" w:eastAsiaTheme="minorEastAsia" w:hAnsiTheme="minorHAnsi" w:cstheme="minorBidi"/>
          <w:noProof/>
          <w:sz w:val="22"/>
          <w:szCs w:val="22"/>
          <w:lang w:val="en-IN" w:eastAsia="en-IN"/>
        </w:rPr>
        <w:tab/>
      </w:r>
      <w:r>
        <w:rPr>
          <w:noProof/>
          <w:lang w:eastAsia="zh-CN"/>
        </w:rPr>
        <w:t>Type: SupportedEcsp</w:t>
      </w:r>
      <w:r>
        <w:rPr>
          <w:noProof/>
        </w:rPr>
        <w:tab/>
      </w:r>
      <w:r>
        <w:rPr>
          <w:noProof/>
        </w:rPr>
        <w:fldChar w:fldCharType="begin"/>
      </w:r>
      <w:r>
        <w:rPr>
          <w:noProof/>
        </w:rPr>
        <w:instrText xml:space="preserve"> PAGEREF _Toc183582157 \h </w:instrText>
      </w:r>
      <w:r>
        <w:rPr>
          <w:noProof/>
        </w:rPr>
      </w:r>
      <w:r>
        <w:rPr>
          <w:noProof/>
        </w:rPr>
        <w:fldChar w:fldCharType="separate"/>
      </w:r>
      <w:r>
        <w:rPr>
          <w:noProof/>
        </w:rPr>
        <w:t>289</w:t>
      </w:r>
      <w:r>
        <w:rPr>
          <w:noProof/>
        </w:rPr>
        <w:fldChar w:fldCharType="end"/>
      </w:r>
    </w:p>
    <w:p w14:paraId="0554F424" w14:textId="49A7B7E0" w:rsidR="00B32B11" w:rsidRDefault="00B32B11">
      <w:pPr>
        <w:pStyle w:val="TOC5"/>
        <w:rPr>
          <w:rFonts w:asciiTheme="minorHAnsi" w:eastAsiaTheme="minorEastAsia" w:hAnsiTheme="minorHAnsi" w:cstheme="minorBidi"/>
          <w:noProof/>
          <w:sz w:val="22"/>
          <w:szCs w:val="22"/>
          <w:lang w:val="en-IN" w:eastAsia="en-IN"/>
        </w:rPr>
      </w:pPr>
      <w:r>
        <w:rPr>
          <w:noProof/>
        </w:rPr>
        <w:t>9.5</w:t>
      </w:r>
      <w:r>
        <w:rPr>
          <w:noProof/>
          <w:lang w:eastAsia="zh-CN"/>
        </w:rPr>
        <w:t>.5.2.8</w:t>
      </w:r>
      <w:r>
        <w:rPr>
          <w:rFonts w:asciiTheme="minorHAnsi" w:eastAsiaTheme="minorEastAsia" w:hAnsiTheme="minorHAnsi" w:cstheme="minorBidi"/>
          <w:noProof/>
          <w:sz w:val="22"/>
          <w:szCs w:val="22"/>
          <w:lang w:val="en-IN" w:eastAsia="en-IN"/>
        </w:rPr>
        <w:tab/>
      </w:r>
      <w:r>
        <w:rPr>
          <w:noProof/>
          <w:lang w:eastAsia="zh-CN"/>
        </w:rPr>
        <w:t>Type: PduConfiguration</w:t>
      </w:r>
      <w:r>
        <w:rPr>
          <w:noProof/>
        </w:rPr>
        <w:tab/>
      </w:r>
      <w:r>
        <w:rPr>
          <w:noProof/>
        </w:rPr>
        <w:fldChar w:fldCharType="begin"/>
      </w:r>
      <w:r>
        <w:rPr>
          <w:noProof/>
        </w:rPr>
        <w:instrText xml:space="preserve"> PAGEREF _Toc183582158 \h </w:instrText>
      </w:r>
      <w:r>
        <w:rPr>
          <w:noProof/>
        </w:rPr>
      </w:r>
      <w:r>
        <w:rPr>
          <w:noProof/>
        </w:rPr>
        <w:fldChar w:fldCharType="separate"/>
      </w:r>
      <w:r>
        <w:rPr>
          <w:noProof/>
        </w:rPr>
        <w:t>289</w:t>
      </w:r>
      <w:r>
        <w:rPr>
          <w:noProof/>
        </w:rPr>
        <w:fldChar w:fldCharType="end"/>
      </w:r>
    </w:p>
    <w:p w14:paraId="2726C1A7" w14:textId="793B18C9"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9.5.5.2.9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EcsInfoDiscNotif</w:t>
      </w:r>
      <w:r>
        <w:rPr>
          <w:noProof/>
        </w:rPr>
        <w:tab/>
      </w:r>
      <w:r>
        <w:rPr>
          <w:noProof/>
        </w:rPr>
        <w:fldChar w:fldCharType="begin"/>
      </w:r>
      <w:r>
        <w:rPr>
          <w:noProof/>
        </w:rPr>
        <w:instrText xml:space="preserve"> PAGEREF _Toc183582159 \h </w:instrText>
      </w:r>
      <w:r>
        <w:rPr>
          <w:noProof/>
        </w:rPr>
      </w:r>
      <w:r>
        <w:rPr>
          <w:noProof/>
        </w:rPr>
        <w:fldChar w:fldCharType="separate"/>
      </w:r>
      <w:r>
        <w:rPr>
          <w:noProof/>
        </w:rPr>
        <w:t>289</w:t>
      </w:r>
      <w:r>
        <w:rPr>
          <w:noProof/>
        </w:rPr>
        <w:fldChar w:fldCharType="end"/>
      </w:r>
    </w:p>
    <w:p w14:paraId="14DFDC77" w14:textId="51FA1732"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_Toc183582160 \h </w:instrText>
      </w:r>
      <w:r>
        <w:rPr>
          <w:noProof/>
        </w:rPr>
      </w:r>
      <w:r>
        <w:rPr>
          <w:noProof/>
        </w:rPr>
        <w:fldChar w:fldCharType="separate"/>
      </w:r>
      <w:r>
        <w:rPr>
          <w:noProof/>
        </w:rPr>
        <w:t>289</w:t>
      </w:r>
      <w:r>
        <w:rPr>
          <w:noProof/>
        </w:rPr>
        <w:fldChar w:fldCharType="end"/>
      </w:r>
    </w:p>
    <w:p w14:paraId="6B198EEE" w14:textId="59FF3895"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9.5.5.3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_Toc183582161 \h </w:instrText>
      </w:r>
      <w:r>
        <w:rPr>
          <w:noProof/>
        </w:rPr>
      </w:r>
      <w:r>
        <w:rPr>
          <w:noProof/>
        </w:rPr>
        <w:fldChar w:fldCharType="separate"/>
      </w:r>
      <w:r>
        <w:rPr>
          <w:noProof/>
        </w:rPr>
        <w:t>289</w:t>
      </w:r>
      <w:r>
        <w:rPr>
          <w:noProof/>
        </w:rPr>
        <w:fldChar w:fldCharType="end"/>
      </w:r>
    </w:p>
    <w:p w14:paraId="4E8D2829" w14:textId="1D13A294"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9.5.5.3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_Toc183582162 \h </w:instrText>
      </w:r>
      <w:r>
        <w:rPr>
          <w:noProof/>
        </w:rPr>
      </w:r>
      <w:r>
        <w:rPr>
          <w:noProof/>
        </w:rPr>
        <w:fldChar w:fldCharType="separate"/>
      </w:r>
      <w:r>
        <w:rPr>
          <w:noProof/>
        </w:rPr>
        <w:t>289</w:t>
      </w:r>
      <w:r>
        <w:rPr>
          <w:noProof/>
        </w:rPr>
        <w:fldChar w:fldCharType="end"/>
      </w:r>
    </w:p>
    <w:p w14:paraId="184A95B9" w14:textId="2383076E"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9.5.5.</w:t>
      </w:r>
      <w:r w:rsidRPr="0065228B">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_Toc183582163 \h </w:instrText>
      </w:r>
      <w:r>
        <w:rPr>
          <w:noProof/>
        </w:rPr>
      </w:r>
      <w:r>
        <w:rPr>
          <w:noProof/>
        </w:rPr>
        <w:fldChar w:fldCharType="separate"/>
      </w:r>
      <w:r>
        <w:rPr>
          <w:noProof/>
        </w:rPr>
        <w:t>290</w:t>
      </w:r>
      <w:r>
        <w:rPr>
          <w:noProof/>
        </w:rPr>
        <w:fldChar w:fldCharType="end"/>
      </w:r>
    </w:p>
    <w:p w14:paraId="005E921C" w14:textId="218CBE3B"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9.5.5.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_Toc183582164 \h </w:instrText>
      </w:r>
      <w:r>
        <w:rPr>
          <w:noProof/>
        </w:rPr>
      </w:r>
      <w:r>
        <w:rPr>
          <w:noProof/>
        </w:rPr>
        <w:fldChar w:fldCharType="separate"/>
      </w:r>
      <w:r>
        <w:rPr>
          <w:noProof/>
        </w:rPr>
        <w:t>290</w:t>
      </w:r>
      <w:r>
        <w:rPr>
          <w:noProof/>
        </w:rPr>
        <w:fldChar w:fldCharType="end"/>
      </w:r>
    </w:p>
    <w:p w14:paraId="4717DC9E" w14:textId="4EBFF83C"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9.5.5.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_Toc183582165 \h </w:instrText>
      </w:r>
      <w:r>
        <w:rPr>
          <w:noProof/>
        </w:rPr>
      </w:r>
      <w:r>
        <w:rPr>
          <w:noProof/>
        </w:rPr>
        <w:fldChar w:fldCharType="separate"/>
      </w:r>
      <w:r>
        <w:rPr>
          <w:noProof/>
        </w:rPr>
        <w:t>290</w:t>
      </w:r>
      <w:r>
        <w:rPr>
          <w:noProof/>
        </w:rPr>
        <w:fldChar w:fldCharType="end"/>
      </w:r>
    </w:p>
    <w:p w14:paraId="797765D3" w14:textId="7F9BD2ED" w:rsidR="00B32B11" w:rsidRDefault="00B32B11">
      <w:pPr>
        <w:pStyle w:val="TOC3"/>
        <w:rPr>
          <w:rFonts w:asciiTheme="minorHAnsi" w:eastAsiaTheme="minorEastAsia" w:hAnsiTheme="minorHAnsi" w:cstheme="minorBidi"/>
          <w:noProof/>
          <w:sz w:val="22"/>
          <w:szCs w:val="22"/>
          <w:lang w:val="en-IN" w:eastAsia="en-IN"/>
        </w:rPr>
      </w:pPr>
      <w:r>
        <w:rPr>
          <w:noProof/>
          <w:lang w:eastAsia="zh-CN"/>
        </w:rPr>
        <w:t>9.5</w:t>
      </w:r>
      <w:r>
        <w:rPr>
          <w:noProof/>
        </w:rPr>
        <w:t>.6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_Toc183582166 \h </w:instrText>
      </w:r>
      <w:r>
        <w:rPr>
          <w:noProof/>
        </w:rPr>
      </w:r>
      <w:r>
        <w:rPr>
          <w:noProof/>
        </w:rPr>
        <w:fldChar w:fldCharType="separate"/>
      </w:r>
      <w:r>
        <w:rPr>
          <w:noProof/>
        </w:rPr>
        <w:t>290</w:t>
      </w:r>
      <w:r>
        <w:rPr>
          <w:noProof/>
        </w:rPr>
        <w:fldChar w:fldCharType="end"/>
      </w:r>
    </w:p>
    <w:p w14:paraId="748A425D" w14:textId="059DD397"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9.5</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_Toc183582167 \h </w:instrText>
      </w:r>
      <w:r>
        <w:rPr>
          <w:noProof/>
        </w:rPr>
      </w:r>
      <w:r>
        <w:rPr>
          <w:noProof/>
        </w:rPr>
        <w:fldChar w:fldCharType="separate"/>
      </w:r>
      <w:r>
        <w:rPr>
          <w:noProof/>
        </w:rPr>
        <w:t>290</w:t>
      </w:r>
      <w:r>
        <w:rPr>
          <w:noProof/>
        </w:rPr>
        <w:fldChar w:fldCharType="end"/>
      </w:r>
    </w:p>
    <w:p w14:paraId="7720ED95" w14:textId="7A561EE6"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9.5</w:t>
      </w:r>
      <w:r>
        <w:rPr>
          <w:noProof/>
        </w:rPr>
        <w:t>.6.2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_Toc183582168 \h </w:instrText>
      </w:r>
      <w:r>
        <w:rPr>
          <w:noProof/>
        </w:rPr>
      </w:r>
      <w:r>
        <w:rPr>
          <w:noProof/>
        </w:rPr>
        <w:fldChar w:fldCharType="separate"/>
      </w:r>
      <w:r>
        <w:rPr>
          <w:noProof/>
        </w:rPr>
        <w:t>290</w:t>
      </w:r>
      <w:r>
        <w:rPr>
          <w:noProof/>
        </w:rPr>
        <w:fldChar w:fldCharType="end"/>
      </w:r>
    </w:p>
    <w:p w14:paraId="45475A73" w14:textId="26EBDF4B"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9.5</w:t>
      </w:r>
      <w:r>
        <w:rPr>
          <w:noProof/>
        </w:rPr>
        <w:t>.6.3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_Toc183582169 \h </w:instrText>
      </w:r>
      <w:r>
        <w:rPr>
          <w:noProof/>
        </w:rPr>
      </w:r>
      <w:r>
        <w:rPr>
          <w:noProof/>
        </w:rPr>
        <w:fldChar w:fldCharType="separate"/>
      </w:r>
      <w:r>
        <w:rPr>
          <w:noProof/>
        </w:rPr>
        <w:t>290</w:t>
      </w:r>
      <w:r>
        <w:rPr>
          <w:noProof/>
        </w:rPr>
        <w:fldChar w:fldCharType="end"/>
      </w:r>
    </w:p>
    <w:p w14:paraId="5D65C837" w14:textId="3E9419EE" w:rsidR="00B32B11" w:rsidRDefault="00B32B11">
      <w:pPr>
        <w:pStyle w:val="TOC3"/>
        <w:rPr>
          <w:rFonts w:asciiTheme="minorHAnsi" w:eastAsiaTheme="minorEastAsia" w:hAnsiTheme="minorHAnsi" w:cstheme="minorBidi"/>
          <w:noProof/>
          <w:sz w:val="22"/>
          <w:szCs w:val="22"/>
          <w:lang w:val="en-IN" w:eastAsia="en-IN"/>
        </w:rPr>
      </w:pPr>
      <w:r>
        <w:rPr>
          <w:noProof/>
          <w:lang w:eastAsia="zh-CN"/>
        </w:rPr>
        <w:t>9.5</w:t>
      </w:r>
      <w:r>
        <w:rPr>
          <w:noProof/>
        </w:rPr>
        <w:t>.7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_Toc183582170 \h </w:instrText>
      </w:r>
      <w:r>
        <w:rPr>
          <w:noProof/>
        </w:rPr>
      </w:r>
      <w:r>
        <w:rPr>
          <w:noProof/>
        </w:rPr>
        <w:fldChar w:fldCharType="separate"/>
      </w:r>
      <w:r>
        <w:rPr>
          <w:noProof/>
        </w:rPr>
        <w:t>290</w:t>
      </w:r>
      <w:r>
        <w:rPr>
          <w:noProof/>
        </w:rPr>
        <w:fldChar w:fldCharType="end"/>
      </w:r>
    </w:p>
    <w:p w14:paraId="24BEC90A" w14:textId="4896C92F" w:rsidR="00B32B11" w:rsidRDefault="00B32B11">
      <w:pPr>
        <w:pStyle w:val="TOC2"/>
        <w:rPr>
          <w:rFonts w:asciiTheme="minorHAnsi" w:eastAsiaTheme="minorEastAsia" w:hAnsiTheme="minorHAnsi" w:cstheme="minorBidi"/>
          <w:noProof/>
          <w:sz w:val="22"/>
          <w:szCs w:val="22"/>
          <w:lang w:val="en-IN" w:eastAsia="en-IN"/>
        </w:rPr>
      </w:pPr>
      <w:r>
        <w:rPr>
          <w:noProof/>
          <w:lang w:eastAsia="zh-CN"/>
        </w:rPr>
        <w:t>9.6</w:t>
      </w:r>
      <w:r>
        <w:rPr>
          <w:rFonts w:asciiTheme="minorHAnsi" w:eastAsiaTheme="minorEastAsia" w:hAnsiTheme="minorHAnsi" w:cstheme="minorBidi"/>
          <w:noProof/>
          <w:sz w:val="22"/>
          <w:szCs w:val="22"/>
          <w:lang w:val="en-IN" w:eastAsia="en-IN"/>
        </w:rPr>
        <w:tab/>
      </w:r>
      <w:r>
        <w:rPr>
          <w:noProof/>
        </w:rPr>
        <w:t>Eecs_ACREvents API</w:t>
      </w:r>
      <w:r>
        <w:rPr>
          <w:noProof/>
        </w:rPr>
        <w:tab/>
      </w:r>
      <w:r>
        <w:rPr>
          <w:noProof/>
        </w:rPr>
        <w:fldChar w:fldCharType="begin"/>
      </w:r>
      <w:r>
        <w:rPr>
          <w:noProof/>
        </w:rPr>
        <w:instrText xml:space="preserve"> PAGEREF _Toc183582171 \h </w:instrText>
      </w:r>
      <w:r>
        <w:rPr>
          <w:noProof/>
        </w:rPr>
      </w:r>
      <w:r>
        <w:rPr>
          <w:noProof/>
        </w:rPr>
        <w:fldChar w:fldCharType="separate"/>
      </w:r>
      <w:r>
        <w:rPr>
          <w:noProof/>
        </w:rPr>
        <w:t>291</w:t>
      </w:r>
      <w:r>
        <w:rPr>
          <w:noProof/>
        </w:rPr>
        <w:fldChar w:fldCharType="end"/>
      </w:r>
    </w:p>
    <w:p w14:paraId="46333D0E" w14:textId="0F9F87DC" w:rsidR="00B32B11" w:rsidRDefault="00B32B11">
      <w:pPr>
        <w:pStyle w:val="TOC3"/>
        <w:rPr>
          <w:rFonts w:asciiTheme="minorHAnsi" w:eastAsiaTheme="minorEastAsia" w:hAnsiTheme="minorHAnsi" w:cstheme="minorBidi"/>
          <w:noProof/>
          <w:sz w:val="22"/>
          <w:szCs w:val="22"/>
          <w:lang w:val="en-IN" w:eastAsia="en-IN"/>
        </w:rPr>
      </w:pPr>
      <w:r>
        <w:rPr>
          <w:noProof/>
          <w:lang w:eastAsia="zh-CN"/>
        </w:rPr>
        <w:t>9.6</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_Toc183582172 \h </w:instrText>
      </w:r>
      <w:r>
        <w:rPr>
          <w:noProof/>
        </w:rPr>
      </w:r>
      <w:r>
        <w:rPr>
          <w:noProof/>
        </w:rPr>
        <w:fldChar w:fldCharType="separate"/>
      </w:r>
      <w:r>
        <w:rPr>
          <w:noProof/>
        </w:rPr>
        <w:t>291</w:t>
      </w:r>
      <w:r>
        <w:rPr>
          <w:noProof/>
        </w:rPr>
        <w:fldChar w:fldCharType="end"/>
      </w:r>
    </w:p>
    <w:p w14:paraId="36BA134F" w14:textId="4C7DFD3D" w:rsidR="00B32B11" w:rsidRDefault="00B32B11">
      <w:pPr>
        <w:pStyle w:val="TOC3"/>
        <w:rPr>
          <w:rFonts w:asciiTheme="minorHAnsi" w:eastAsiaTheme="minorEastAsia" w:hAnsiTheme="minorHAnsi" w:cstheme="minorBidi"/>
          <w:noProof/>
          <w:sz w:val="22"/>
          <w:szCs w:val="22"/>
          <w:lang w:val="en-IN" w:eastAsia="en-IN"/>
        </w:rPr>
      </w:pPr>
      <w:r>
        <w:rPr>
          <w:noProof/>
          <w:lang w:eastAsia="zh-CN"/>
        </w:rPr>
        <w:t>9.6</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_Toc183582173 \h </w:instrText>
      </w:r>
      <w:r>
        <w:rPr>
          <w:noProof/>
        </w:rPr>
      </w:r>
      <w:r>
        <w:rPr>
          <w:noProof/>
        </w:rPr>
        <w:fldChar w:fldCharType="separate"/>
      </w:r>
      <w:r>
        <w:rPr>
          <w:noProof/>
        </w:rPr>
        <w:t>291</w:t>
      </w:r>
      <w:r>
        <w:rPr>
          <w:noProof/>
        </w:rPr>
        <w:fldChar w:fldCharType="end"/>
      </w:r>
    </w:p>
    <w:p w14:paraId="1B8393A5" w14:textId="3D92E3AE" w:rsidR="00B32B11" w:rsidRDefault="00B32B11">
      <w:pPr>
        <w:pStyle w:val="TOC3"/>
        <w:rPr>
          <w:rFonts w:asciiTheme="minorHAnsi" w:eastAsiaTheme="minorEastAsia" w:hAnsiTheme="minorHAnsi" w:cstheme="minorBidi"/>
          <w:noProof/>
          <w:sz w:val="22"/>
          <w:szCs w:val="22"/>
          <w:lang w:val="en-IN" w:eastAsia="en-IN"/>
        </w:rPr>
      </w:pPr>
      <w:r>
        <w:rPr>
          <w:noProof/>
          <w:lang w:eastAsia="zh-CN"/>
        </w:rPr>
        <w:t>9.6</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_Toc183582174 \h </w:instrText>
      </w:r>
      <w:r>
        <w:rPr>
          <w:noProof/>
        </w:rPr>
      </w:r>
      <w:r>
        <w:rPr>
          <w:noProof/>
        </w:rPr>
        <w:fldChar w:fldCharType="separate"/>
      </w:r>
      <w:r>
        <w:rPr>
          <w:noProof/>
        </w:rPr>
        <w:t>291</w:t>
      </w:r>
      <w:r>
        <w:rPr>
          <w:noProof/>
        </w:rPr>
        <w:fldChar w:fldCharType="end"/>
      </w:r>
    </w:p>
    <w:p w14:paraId="21C3E188" w14:textId="6B34DE03"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9.6</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_Toc183582175 \h </w:instrText>
      </w:r>
      <w:r>
        <w:rPr>
          <w:noProof/>
        </w:rPr>
      </w:r>
      <w:r>
        <w:rPr>
          <w:noProof/>
        </w:rPr>
        <w:fldChar w:fldCharType="separate"/>
      </w:r>
      <w:r>
        <w:rPr>
          <w:noProof/>
        </w:rPr>
        <w:t>291</w:t>
      </w:r>
      <w:r>
        <w:rPr>
          <w:noProof/>
        </w:rPr>
        <w:fldChar w:fldCharType="end"/>
      </w:r>
    </w:p>
    <w:p w14:paraId="72AFE7E8" w14:textId="6B964462"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9.6</w:t>
      </w:r>
      <w:r>
        <w:rPr>
          <w:noProof/>
        </w:rPr>
        <w:t>.3.2</w:t>
      </w:r>
      <w:r>
        <w:rPr>
          <w:rFonts w:asciiTheme="minorHAnsi" w:eastAsiaTheme="minorEastAsia" w:hAnsiTheme="minorHAnsi" w:cstheme="minorBidi"/>
          <w:noProof/>
          <w:sz w:val="22"/>
          <w:szCs w:val="22"/>
          <w:lang w:val="en-IN" w:eastAsia="en-IN"/>
        </w:rPr>
        <w:tab/>
      </w:r>
      <w:r>
        <w:rPr>
          <w:noProof/>
        </w:rPr>
        <w:t xml:space="preserve">Resource: </w:t>
      </w:r>
      <w:r w:rsidRPr="0065228B">
        <w:rPr>
          <w:noProof/>
          <w:lang w:val="en-US"/>
        </w:rPr>
        <w:t>ACR Events</w:t>
      </w:r>
      <w:r w:rsidRPr="0065228B">
        <w:rPr>
          <w:rFonts w:eastAsia="DengXian"/>
          <w:noProof/>
        </w:rPr>
        <w:t xml:space="preserve"> Subscriptions</w:t>
      </w:r>
      <w:r>
        <w:rPr>
          <w:noProof/>
        </w:rPr>
        <w:tab/>
      </w:r>
      <w:r>
        <w:rPr>
          <w:noProof/>
        </w:rPr>
        <w:fldChar w:fldCharType="begin"/>
      </w:r>
      <w:r>
        <w:rPr>
          <w:noProof/>
        </w:rPr>
        <w:instrText xml:space="preserve"> PAGEREF _Toc183582176 \h </w:instrText>
      </w:r>
      <w:r>
        <w:rPr>
          <w:noProof/>
        </w:rPr>
      </w:r>
      <w:r>
        <w:rPr>
          <w:noProof/>
        </w:rPr>
        <w:fldChar w:fldCharType="separate"/>
      </w:r>
      <w:r>
        <w:rPr>
          <w:noProof/>
        </w:rPr>
        <w:t>292</w:t>
      </w:r>
      <w:r>
        <w:rPr>
          <w:noProof/>
        </w:rPr>
        <w:fldChar w:fldCharType="end"/>
      </w:r>
    </w:p>
    <w:p w14:paraId="6160B6C0" w14:textId="030E51B5" w:rsidR="00B32B11" w:rsidRDefault="00B32B11">
      <w:pPr>
        <w:pStyle w:val="TOC5"/>
        <w:rPr>
          <w:rFonts w:asciiTheme="minorHAnsi" w:eastAsiaTheme="minorEastAsia" w:hAnsiTheme="minorHAnsi" w:cstheme="minorBidi"/>
          <w:noProof/>
          <w:sz w:val="22"/>
          <w:szCs w:val="22"/>
          <w:lang w:val="en-IN" w:eastAsia="en-IN"/>
        </w:rPr>
      </w:pPr>
      <w:r>
        <w:rPr>
          <w:noProof/>
          <w:lang w:eastAsia="zh-CN"/>
        </w:rPr>
        <w:lastRenderedPageBreak/>
        <w:t>9.6</w:t>
      </w:r>
      <w:r>
        <w:rPr>
          <w:noProof/>
        </w:rPr>
        <w:t>.3.2.1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_Toc183582177 \h </w:instrText>
      </w:r>
      <w:r>
        <w:rPr>
          <w:noProof/>
        </w:rPr>
      </w:r>
      <w:r>
        <w:rPr>
          <w:noProof/>
        </w:rPr>
        <w:fldChar w:fldCharType="separate"/>
      </w:r>
      <w:r>
        <w:rPr>
          <w:noProof/>
        </w:rPr>
        <w:t>292</w:t>
      </w:r>
      <w:r>
        <w:rPr>
          <w:noProof/>
        </w:rPr>
        <w:fldChar w:fldCharType="end"/>
      </w:r>
    </w:p>
    <w:p w14:paraId="564FCD2C" w14:textId="356496C6"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9.6</w:t>
      </w:r>
      <w:r>
        <w:rPr>
          <w:noProof/>
        </w:rPr>
        <w:t>.3.2.2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_Toc183582178 \h </w:instrText>
      </w:r>
      <w:r>
        <w:rPr>
          <w:noProof/>
        </w:rPr>
      </w:r>
      <w:r>
        <w:rPr>
          <w:noProof/>
        </w:rPr>
        <w:fldChar w:fldCharType="separate"/>
      </w:r>
      <w:r>
        <w:rPr>
          <w:noProof/>
        </w:rPr>
        <w:t>292</w:t>
      </w:r>
      <w:r>
        <w:rPr>
          <w:noProof/>
        </w:rPr>
        <w:fldChar w:fldCharType="end"/>
      </w:r>
    </w:p>
    <w:p w14:paraId="4E7F00A1" w14:textId="25AD25B3"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9.6</w:t>
      </w:r>
      <w:r>
        <w:rPr>
          <w:noProof/>
        </w:rPr>
        <w:t>.3.2.3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_Toc183582179 \h </w:instrText>
      </w:r>
      <w:r>
        <w:rPr>
          <w:noProof/>
        </w:rPr>
      </w:r>
      <w:r>
        <w:rPr>
          <w:noProof/>
        </w:rPr>
        <w:fldChar w:fldCharType="separate"/>
      </w:r>
      <w:r>
        <w:rPr>
          <w:noProof/>
        </w:rPr>
        <w:t>292</w:t>
      </w:r>
      <w:r>
        <w:rPr>
          <w:noProof/>
        </w:rPr>
        <w:fldChar w:fldCharType="end"/>
      </w:r>
    </w:p>
    <w:p w14:paraId="7947ECB0" w14:textId="7E230369" w:rsidR="00B32B11" w:rsidRDefault="00B32B11">
      <w:pPr>
        <w:pStyle w:val="TOC6"/>
        <w:rPr>
          <w:rFonts w:asciiTheme="minorHAnsi" w:eastAsiaTheme="minorEastAsia" w:hAnsiTheme="minorHAnsi" w:cstheme="minorBidi"/>
          <w:noProof/>
          <w:sz w:val="22"/>
          <w:szCs w:val="22"/>
          <w:lang w:val="en-IN" w:eastAsia="en-IN"/>
        </w:rPr>
      </w:pPr>
      <w:r>
        <w:rPr>
          <w:noProof/>
          <w:lang w:eastAsia="zh-CN"/>
        </w:rPr>
        <w:t>9.6</w:t>
      </w:r>
      <w:r>
        <w:rPr>
          <w:noProof/>
        </w:rPr>
        <w:t>.3.2.3.2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_Toc183582180 \h </w:instrText>
      </w:r>
      <w:r>
        <w:rPr>
          <w:noProof/>
        </w:rPr>
      </w:r>
      <w:r>
        <w:rPr>
          <w:noProof/>
        </w:rPr>
        <w:fldChar w:fldCharType="separate"/>
      </w:r>
      <w:r>
        <w:rPr>
          <w:noProof/>
        </w:rPr>
        <w:t>292</w:t>
      </w:r>
      <w:r>
        <w:rPr>
          <w:noProof/>
        </w:rPr>
        <w:fldChar w:fldCharType="end"/>
      </w:r>
    </w:p>
    <w:p w14:paraId="575011B9" w14:textId="7F5A7764"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9.6</w:t>
      </w:r>
      <w:r>
        <w:rPr>
          <w:noProof/>
        </w:rPr>
        <w:t>.3.2.4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_Toc183582181 \h </w:instrText>
      </w:r>
      <w:r>
        <w:rPr>
          <w:noProof/>
        </w:rPr>
      </w:r>
      <w:r>
        <w:rPr>
          <w:noProof/>
        </w:rPr>
        <w:fldChar w:fldCharType="separate"/>
      </w:r>
      <w:r>
        <w:rPr>
          <w:noProof/>
        </w:rPr>
        <w:t>293</w:t>
      </w:r>
      <w:r>
        <w:rPr>
          <w:noProof/>
        </w:rPr>
        <w:fldChar w:fldCharType="end"/>
      </w:r>
    </w:p>
    <w:p w14:paraId="35C4D4BA" w14:textId="5D36A8AF"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9.6</w:t>
      </w:r>
      <w:r>
        <w:rPr>
          <w:noProof/>
        </w:rPr>
        <w:t>.3.3</w:t>
      </w:r>
      <w:r>
        <w:rPr>
          <w:rFonts w:asciiTheme="minorHAnsi" w:eastAsiaTheme="minorEastAsia" w:hAnsiTheme="minorHAnsi" w:cstheme="minorBidi"/>
          <w:noProof/>
          <w:sz w:val="22"/>
          <w:szCs w:val="22"/>
          <w:lang w:val="en-IN" w:eastAsia="en-IN"/>
        </w:rPr>
        <w:tab/>
      </w:r>
      <w:r>
        <w:rPr>
          <w:noProof/>
        </w:rPr>
        <w:t xml:space="preserve">Resource: Individual </w:t>
      </w:r>
      <w:r w:rsidRPr="0065228B">
        <w:rPr>
          <w:noProof/>
          <w:lang w:val="en-US"/>
        </w:rPr>
        <w:t>ACR Events</w:t>
      </w:r>
      <w:r w:rsidRPr="0065228B">
        <w:rPr>
          <w:rFonts w:eastAsia="DengXian"/>
          <w:noProof/>
        </w:rPr>
        <w:t xml:space="preserve"> Subscription</w:t>
      </w:r>
      <w:r>
        <w:rPr>
          <w:noProof/>
        </w:rPr>
        <w:tab/>
      </w:r>
      <w:r>
        <w:rPr>
          <w:noProof/>
        </w:rPr>
        <w:fldChar w:fldCharType="begin"/>
      </w:r>
      <w:r>
        <w:rPr>
          <w:noProof/>
        </w:rPr>
        <w:instrText xml:space="preserve"> PAGEREF _Toc183582182 \h </w:instrText>
      </w:r>
      <w:r>
        <w:rPr>
          <w:noProof/>
        </w:rPr>
      </w:r>
      <w:r>
        <w:rPr>
          <w:noProof/>
        </w:rPr>
        <w:fldChar w:fldCharType="separate"/>
      </w:r>
      <w:r>
        <w:rPr>
          <w:noProof/>
        </w:rPr>
        <w:t>293</w:t>
      </w:r>
      <w:r>
        <w:rPr>
          <w:noProof/>
        </w:rPr>
        <w:fldChar w:fldCharType="end"/>
      </w:r>
    </w:p>
    <w:p w14:paraId="5B21BA56" w14:textId="6E429ADB"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9.6</w:t>
      </w:r>
      <w:r>
        <w:rPr>
          <w:noProof/>
        </w:rPr>
        <w:t>.3.3.1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_Toc183582183 \h </w:instrText>
      </w:r>
      <w:r>
        <w:rPr>
          <w:noProof/>
        </w:rPr>
      </w:r>
      <w:r>
        <w:rPr>
          <w:noProof/>
        </w:rPr>
        <w:fldChar w:fldCharType="separate"/>
      </w:r>
      <w:r>
        <w:rPr>
          <w:noProof/>
        </w:rPr>
        <w:t>293</w:t>
      </w:r>
      <w:r>
        <w:rPr>
          <w:noProof/>
        </w:rPr>
        <w:fldChar w:fldCharType="end"/>
      </w:r>
    </w:p>
    <w:p w14:paraId="37F65C1F" w14:textId="798BE7AE"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9.6</w:t>
      </w:r>
      <w:r>
        <w:rPr>
          <w:noProof/>
        </w:rPr>
        <w:t>.3.3.2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_Toc183582184 \h </w:instrText>
      </w:r>
      <w:r>
        <w:rPr>
          <w:noProof/>
        </w:rPr>
      </w:r>
      <w:r>
        <w:rPr>
          <w:noProof/>
        </w:rPr>
        <w:fldChar w:fldCharType="separate"/>
      </w:r>
      <w:r>
        <w:rPr>
          <w:noProof/>
        </w:rPr>
        <w:t>293</w:t>
      </w:r>
      <w:r>
        <w:rPr>
          <w:noProof/>
        </w:rPr>
        <w:fldChar w:fldCharType="end"/>
      </w:r>
    </w:p>
    <w:p w14:paraId="0138D3CD" w14:textId="72F09537"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9.6</w:t>
      </w:r>
      <w:r>
        <w:rPr>
          <w:noProof/>
        </w:rPr>
        <w:t>.3.3.3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_Toc183582185 \h </w:instrText>
      </w:r>
      <w:r>
        <w:rPr>
          <w:noProof/>
        </w:rPr>
      </w:r>
      <w:r>
        <w:rPr>
          <w:noProof/>
        </w:rPr>
        <w:fldChar w:fldCharType="separate"/>
      </w:r>
      <w:r>
        <w:rPr>
          <w:noProof/>
        </w:rPr>
        <w:t>293</w:t>
      </w:r>
      <w:r>
        <w:rPr>
          <w:noProof/>
        </w:rPr>
        <w:fldChar w:fldCharType="end"/>
      </w:r>
    </w:p>
    <w:p w14:paraId="7C221E56" w14:textId="4FA780DE" w:rsidR="00B32B11" w:rsidRDefault="00B32B11">
      <w:pPr>
        <w:pStyle w:val="TOC6"/>
        <w:rPr>
          <w:rFonts w:asciiTheme="minorHAnsi" w:eastAsiaTheme="minorEastAsia" w:hAnsiTheme="minorHAnsi" w:cstheme="minorBidi"/>
          <w:noProof/>
          <w:sz w:val="22"/>
          <w:szCs w:val="22"/>
          <w:lang w:val="en-IN" w:eastAsia="en-IN"/>
        </w:rPr>
      </w:pPr>
      <w:r>
        <w:rPr>
          <w:noProof/>
          <w:lang w:eastAsia="zh-CN"/>
        </w:rPr>
        <w:t>9.6</w:t>
      </w:r>
      <w:r>
        <w:rPr>
          <w:noProof/>
        </w:rPr>
        <w:t>.3.3.3.1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_Toc183582186 \h </w:instrText>
      </w:r>
      <w:r>
        <w:rPr>
          <w:noProof/>
        </w:rPr>
      </w:r>
      <w:r>
        <w:rPr>
          <w:noProof/>
        </w:rPr>
        <w:fldChar w:fldCharType="separate"/>
      </w:r>
      <w:r>
        <w:rPr>
          <w:noProof/>
        </w:rPr>
        <w:t>293</w:t>
      </w:r>
      <w:r>
        <w:rPr>
          <w:noProof/>
        </w:rPr>
        <w:fldChar w:fldCharType="end"/>
      </w:r>
    </w:p>
    <w:p w14:paraId="43F2B24B" w14:textId="6796A315" w:rsidR="00B32B11" w:rsidRDefault="00B32B11">
      <w:pPr>
        <w:pStyle w:val="TOC6"/>
        <w:rPr>
          <w:rFonts w:asciiTheme="minorHAnsi" w:eastAsiaTheme="minorEastAsia" w:hAnsiTheme="minorHAnsi" w:cstheme="minorBidi"/>
          <w:noProof/>
          <w:sz w:val="22"/>
          <w:szCs w:val="22"/>
          <w:lang w:val="en-IN" w:eastAsia="en-IN"/>
        </w:rPr>
      </w:pPr>
      <w:r>
        <w:rPr>
          <w:noProof/>
          <w:lang w:eastAsia="zh-CN"/>
        </w:rPr>
        <w:t>9.6</w:t>
      </w:r>
      <w:r>
        <w:rPr>
          <w:noProof/>
        </w:rPr>
        <w:t>.3.3.3.2</w:t>
      </w:r>
      <w:r>
        <w:rPr>
          <w:rFonts w:asciiTheme="minorHAnsi" w:eastAsiaTheme="minorEastAsia" w:hAnsiTheme="minorHAnsi" w:cstheme="minorBidi"/>
          <w:noProof/>
          <w:sz w:val="22"/>
          <w:szCs w:val="22"/>
          <w:lang w:val="en-IN" w:eastAsia="en-IN"/>
        </w:rPr>
        <w:tab/>
      </w:r>
      <w:r>
        <w:rPr>
          <w:noProof/>
        </w:rPr>
        <w:t>PUT</w:t>
      </w:r>
      <w:r>
        <w:rPr>
          <w:noProof/>
        </w:rPr>
        <w:tab/>
      </w:r>
      <w:r>
        <w:rPr>
          <w:noProof/>
        </w:rPr>
        <w:fldChar w:fldCharType="begin"/>
      </w:r>
      <w:r>
        <w:rPr>
          <w:noProof/>
        </w:rPr>
        <w:instrText xml:space="preserve"> PAGEREF _Toc183582187 \h </w:instrText>
      </w:r>
      <w:r>
        <w:rPr>
          <w:noProof/>
        </w:rPr>
      </w:r>
      <w:r>
        <w:rPr>
          <w:noProof/>
        </w:rPr>
        <w:fldChar w:fldCharType="separate"/>
      </w:r>
      <w:r>
        <w:rPr>
          <w:noProof/>
        </w:rPr>
        <w:t>294</w:t>
      </w:r>
      <w:r>
        <w:rPr>
          <w:noProof/>
        </w:rPr>
        <w:fldChar w:fldCharType="end"/>
      </w:r>
    </w:p>
    <w:p w14:paraId="50AEBF96" w14:textId="02B59D60" w:rsidR="00B32B11" w:rsidRDefault="00B32B11">
      <w:pPr>
        <w:pStyle w:val="TOC6"/>
        <w:rPr>
          <w:rFonts w:asciiTheme="minorHAnsi" w:eastAsiaTheme="minorEastAsia" w:hAnsiTheme="minorHAnsi" w:cstheme="minorBidi"/>
          <w:noProof/>
          <w:sz w:val="22"/>
          <w:szCs w:val="22"/>
          <w:lang w:val="en-IN" w:eastAsia="en-IN"/>
        </w:rPr>
      </w:pPr>
      <w:r>
        <w:rPr>
          <w:noProof/>
          <w:lang w:eastAsia="zh-CN"/>
        </w:rPr>
        <w:t>9.6</w:t>
      </w:r>
      <w:r>
        <w:rPr>
          <w:noProof/>
        </w:rPr>
        <w:t>.3.3.3.3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_Toc183582188 \h </w:instrText>
      </w:r>
      <w:r>
        <w:rPr>
          <w:noProof/>
        </w:rPr>
      </w:r>
      <w:r>
        <w:rPr>
          <w:noProof/>
        </w:rPr>
        <w:fldChar w:fldCharType="separate"/>
      </w:r>
      <w:r>
        <w:rPr>
          <w:noProof/>
        </w:rPr>
        <w:t>295</w:t>
      </w:r>
      <w:r>
        <w:rPr>
          <w:noProof/>
        </w:rPr>
        <w:fldChar w:fldCharType="end"/>
      </w:r>
    </w:p>
    <w:p w14:paraId="5AF8BD40" w14:textId="65DA9798" w:rsidR="00B32B11" w:rsidRDefault="00B32B11">
      <w:pPr>
        <w:pStyle w:val="TOC6"/>
        <w:rPr>
          <w:rFonts w:asciiTheme="minorHAnsi" w:eastAsiaTheme="minorEastAsia" w:hAnsiTheme="minorHAnsi" w:cstheme="minorBidi"/>
          <w:noProof/>
          <w:sz w:val="22"/>
          <w:szCs w:val="22"/>
          <w:lang w:val="en-IN" w:eastAsia="en-IN"/>
        </w:rPr>
      </w:pPr>
      <w:r>
        <w:rPr>
          <w:noProof/>
          <w:lang w:eastAsia="zh-CN"/>
        </w:rPr>
        <w:t>9.6</w:t>
      </w:r>
      <w:r>
        <w:rPr>
          <w:noProof/>
        </w:rPr>
        <w:t>.3.3.3.4</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_Toc183582189 \h </w:instrText>
      </w:r>
      <w:r>
        <w:rPr>
          <w:noProof/>
        </w:rPr>
      </w:r>
      <w:r>
        <w:rPr>
          <w:noProof/>
        </w:rPr>
        <w:fldChar w:fldCharType="separate"/>
      </w:r>
      <w:r>
        <w:rPr>
          <w:noProof/>
        </w:rPr>
        <w:t>296</w:t>
      </w:r>
      <w:r>
        <w:rPr>
          <w:noProof/>
        </w:rPr>
        <w:fldChar w:fldCharType="end"/>
      </w:r>
    </w:p>
    <w:p w14:paraId="13811F56" w14:textId="7273B878"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9.6</w:t>
      </w:r>
      <w:r>
        <w:rPr>
          <w:noProof/>
        </w:rPr>
        <w:t>.3.3.4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_Toc183582190 \h </w:instrText>
      </w:r>
      <w:r>
        <w:rPr>
          <w:noProof/>
        </w:rPr>
      </w:r>
      <w:r>
        <w:rPr>
          <w:noProof/>
        </w:rPr>
        <w:fldChar w:fldCharType="separate"/>
      </w:r>
      <w:r>
        <w:rPr>
          <w:noProof/>
        </w:rPr>
        <w:t>297</w:t>
      </w:r>
      <w:r>
        <w:rPr>
          <w:noProof/>
        </w:rPr>
        <w:fldChar w:fldCharType="end"/>
      </w:r>
    </w:p>
    <w:p w14:paraId="5B9BECF9" w14:textId="63893B0E" w:rsidR="00B32B11" w:rsidRDefault="00B32B11">
      <w:pPr>
        <w:pStyle w:val="TOC3"/>
        <w:rPr>
          <w:rFonts w:asciiTheme="minorHAnsi" w:eastAsiaTheme="minorEastAsia" w:hAnsiTheme="minorHAnsi" w:cstheme="minorBidi"/>
          <w:noProof/>
          <w:sz w:val="22"/>
          <w:szCs w:val="22"/>
          <w:lang w:val="en-IN" w:eastAsia="en-IN"/>
        </w:rPr>
      </w:pPr>
      <w:r>
        <w:rPr>
          <w:noProof/>
        </w:rPr>
        <w:t>9.6.4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_Toc183582191 \h </w:instrText>
      </w:r>
      <w:r>
        <w:rPr>
          <w:noProof/>
        </w:rPr>
      </w:r>
      <w:r>
        <w:rPr>
          <w:noProof/>
        </w:rPr>
        <w:fldChar w:fldCharType="separate"/>
      </w:r>
      <w:r>
        <w:rPr>
          <w:noProof/>
        </w:rPr>
        <w:t>297</w:t>
      </w:r>
      <w:r>
        <w:rPr>
          <w:noProof/>
        </w:rPr>
        <w:fldChar w:fldCharType="end"/>
      </w:r>
    </w:p>
    <w:p w14:paraId="07DEF848" w14:textId="4DE0BEFF" w:rsidR="00B32B11" w:rsidRDefault="00B32B11">
      <w:pPr>
        <w:pStyle w:val="TOC3"/>
        <w:rPr>
          <w:rFonts w:asciiTheme="minorHAnsi" w:eastAsiaTheme="minorEastAsia" w:hAnsiTheme="minorHAnsi" w:cstheme="minorBidi"/>
          <w:noProof/>
          <w:sz w:val="22"/>
          <w:szCs w:val="22"/>
          <w:lang w:val="en-IN" w:eastAsia="en-IN"/>
        </w:rPr>
      </w:pPr>
      <w:r>
        <w:rPr>
          <w:noProof/>
        </w:rPr>
        <w:t>9.6.5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_Toc183582192 \h </w:instrText>
      </w:r>
      <w:r>
        <w:rPr>
          <w:noProof/>
        </w:rPr>
      </w:r>
      <w:r>
        <w:rPr>
          <w:noProof/>
        </w:rPr>
        <w:fldChar w:fldCharType="separate"/>
      </w:r>
      <w:r>
        <w:rPr>
          <w:noProof/>
        </w:rPr>
        <w:t>298</w:t>
      </w:r>
      <w:r>
        <w:rPr>
          <w:noProof/>
        </w:rPr>
        <w:fldChar w:fldCharType="end"/>
      </w:r>
    </w:p>
    <w:p w14:paraId="0FE7A43F" w14:textId="0B7945C8"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9.6</w:t>
      </w:r>
      <w:r>
        <w:rPr>
          <w:noProof/>
        </w:rPr>
        <w:t>.5.1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_Toc183582193 \h </w:instrText>
      </w:r>
      <w:r>
        <w:rPr>
          <w:noProof/>
        </w:rPr>
      </w:r>
      <w:r>
        <w:rPr>
          <w:noProof/>
        </w:rPr>
        <w:fldChar w:fldCharType="separate"/>
      </w:r>
      <w:r>
        <w:rPr>
          <w:noProof/>
        </w:rPr>
        <w:t>298</w:t>
      </w:r>
      <w:r>
        <w:rPr>
          <w:noProof/>
        </w:rPr>
        <w:fldChar w:fldCharType="end"/>
      </w:r>
    </w:p>
    <w:p w14:paraId="4494C04E" w14:textId="28464715" w:rsidR="00B32B11" w:rsidRDefault="00B32B11">
      <w:pPr>
        <w:pStyle w:val="TOC4"/>
        <w:rPr>
          <w:rFonts w:asciiTheme="minorHAnsi" w:eastAsiaTheme="minorEastAsia" w:hAnsiTheme="minorHAnsi" w:cstheme="minorBidi"/>
          <w:noProof/>
          <w:sz w:val="22"/>
          <w:szCs w:val="22"/>
          <w:lang w:val="en-IN" w:eastAsia="en-IN"/>
        </w:rPr>
      </w:pPr>
      <w:r>
        <w:rPr>
          <w:noProof/>
          <w:lang w:eastAsia="zh-CN"/>
        </w:rPr>
        <w:t>9.6</w:t>
      </w:r>
      <w:r>
        <w:rPr>
          <w:noProof/>
        </w:rPr>
        <w:t>.5.2</w:t>
      </w:r>
      <w:r>
        <w:rPr>
          <w:rFonts w:asciiTheme="minorHAnsi" w:eastAsiaTheme="minorEastAsia" w:hAnsiTheme="minorHAnsi" w:cstheme="minorBidi"/>
          <w:noProof/>
          <w:sz w:val="22"/>
          <w:szCs w:val="22"/>
          <w:lang w:val="en-IN" w:eastAsia="en-IN"/>
        </w:rPr>
        <w:tab/>
      </w:r>
      <w:r w:rsidRPr="0065228B">
        <w:rPr>
          <w:noProof/>
          <w:lang w:val="en-US"/>
        </w:rPr>
        <w:t>ACR Events</w:t>
      </w:r>
      <w:r>
        <w:rPr>
          <w:noProof/>
        </w:rPr>
        <w:t xml:space="preserve"> Notification</w:t>
      </w:r>
      <w:r>
        <w:rPr>
          <w:noProof/>
        </w:rPr>
        <w:tab/>
      </w:r>
      <w:r>
        <w:rPr>
          <w:noProof/>
        </w:rPr>
        <w:fldChar w:fldCharType="begin"/>
      </w:r>
      <w:r>
        <w:rPr>
          <w:noProof/>
        </w:rPr>
        <w:instrText xml:space="preserve"> PAGEREF _Toc183582194 \h </w:instrText>
      </w:r>
      <w:r>
        <w:rPr>
          <w:noProof/>
        </w:rPr>
      </w:r>
      <w:r>
        <w:rPr>
          <w:noProof/>
        </w:rPr>
        <w:fldChar w:fldCharType="separate"/>
      </w:r>
      <w:r>
        <w:rPr>
          <w:noProof/>
        </w:rPr>
        <w:t>298</w:t>
      </w:r>
      <w:r>
        <w:rPr>
          <w:noProof/>
        </w:rPr>
        <w:fldChar w:fldCharType="end"/>
      </w:r>
    </w:p>
    <w:p w14:paraId="19A24BC0" w14:textId="6E554A89"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9.6</w:t>
      </w:r>
      <w:r>
        <w:rPr>
          <w:noProof/>
        </w:rPr>
        <w:t>.5.2.1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_Toc183582195 \h </w:instrText>
      </w:r>
      <w:r>
        <w:rPr>
          <w:noProof/>
        </w:rPr>
      </w:r>
      <w:r>
        <w:rPr>
          <w:noProof/>
        </w:rPr>
        <w:fldChar w:fldCharType="separate"/>
      </w:r>
      <w:r>
        <w:rPr>
          <w:noProof/>
        </w:rPr>
        <w:t>298</w:t>
      </w:r>
      <w:r>
        <w:rPr>
          <w:noProof/>
        </w:rPr>
        <w:fldChar w:fldCharType="end"/>
      </w:r>
    </w:p>
    <w:p w14:paraId="0240CF4F" w14:textId="35A3CC74"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9.6</w:t>
      </w:r>
      <w:r>
        <w:rPr>
          <w:noProof/>
        </w:rPr>
        <w:t>.5.2.2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_Toc183582196 \h </w:instrText>
      </w:r>
      <w:r>
        <w:rPr>
          <w:noProof/>
        </w:rPr>
      </w:r>
      <w:r>
        <w:rPr>
          <w:noProof/>
        </w:rPr>
        <w:fldChar w:fldCharType="separate"/>
      </w:r>
      <w:r>
        <w:rPr>
          <w:noProof/>
        </w:rPr>
        <w:t>298</w:t>
      </w:r>
      <w:r>
        <w:rPr>
          <w:noProof/>
        </w:rPr>
        <w:fldChar w:fldCharType="end"/>
      </w:r>
    </w:p>
    <w:p w14:paraId="0B5DB2EA" w14:textId="2063E202" w:rsidR="00B32B11" w:rsidRDefault="00B32B11">
      <w:pPr>
        <w:pStyle w:val="TOC5"/>
        <w:rPr>
          <w:rFonts w:asciiTheme="minorHAnsi" w:eastAsiaTheme="minorEastAsia" w:hAnsiTheme="minorHAnsi" w:cstheme="minorBidi"/>
          <w:noProof/>
          <w:sz w:val="22"/>
          <w:szCs w:val="22"/>
          <w:lang w:val="en-IN" w:eastAsia="en-IN"/>
        </w:rPr>
      </w:pPr>
      <w:r>
        <w:rPr>
          <w:noProof/>
          <w:lang w:eastAsia="zh-CN"/>
        </w:rPr>
        <w:t>9.6</w:t>
      </w:r>
      <w:r>
        <w:rPr>
          <w:noProof/>
        </w:rPr>
        <w:t>.5.2.3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_Toc183582197 \h </w:instrText>
      </w:r>
      <w:r>
        <w:rPr>
          <w:noProof/>
        </w:rPr>
      </w:r>
      <w:r>
        <w:rPr>
          <w:noProof/>
        </w:rPr>
        <w:fldChar w:fldCharType="separate"/>
      </w:r>
      <w:r>
        <w:rPr>
          <w:noProof/>
        </w:rPr>
        <w:t>298</w:t>
      </w:r>
      <w:r>
        <w:rPr>
          <w:noProof/>
        </w:rPr>
        <w:fldChar w:fldCharType="end"/>
      </w:r>
    </w:p>
    <w:p w14:paraId="24A56ABE" w14:textId="75FEB0FB" w:rsidR="00B32B11" w:rsidRDefault="00B32B11">
      <w:pPr>
        <w:pStyle w:val="TOC3"/>
        <w:rPr>
          <w:rFonts w:asciiTheme="minorHAnsi" w:eastAsiaTheme="minorEastAsia" w:hAnsiTheme="minorHAnsi" w:cstheme="minorBidi"/>
          <w:noProof/>
          <w:sz w:val="22"/>
          <w:szCs w:val="22"/>
          <w:lang w:val="en-IN" w:eastAsia="en-IN"/>
        </w:rPr>
      </w:pPr>
      <w:r>
        <w:rPr>
          <w:noProof/>
        </w:rPr>
        <w:t>9.6.6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_Toc183582198 \h </w:instrText>
      </w:r>
      <w:r>
        <w:rPr>
          <w:noProof/>
        </w:rPr>
      </w:r>
      <w:r>
        <w:rPr>
          <w:noProof/>
        </w:rPr>
        <w:fldChar w:fldCharType="separate"/>
      </w:r>
      <w:r>
        <w:rPr>
          <w:noProof/>
        </w:rPr>
        <w:t>299</w:t>
      </w:r>
      <w:r>
        <w:rPr>
          <w:noProof/>
        </w:rPr>
        <w:fldChar w:fldCharType="end"/>
      </w:r>
    </w:p>
    <w:p w14:paraId="78FCBA2D" w14:textId="32A82BC0" w:rsidR="00B32B11" w:rsidRDefault="00B32B11">
      <w:pPr>
        <w:pStyle w:val="TOC4"/>
        <w:rPr>
          <w:rFonts w:asciiTheme="minorHAnsi" w:eastAsiaTheme="minorEastAsia" w:hAnsiTheme="minorHAnsi" w:cstheme="minorBidi"/>
          <w:noProof/>
          <w:sz w:val="22"/>
          <w:szCs w:val="22"/>
          <w:lang w:val="en-IN" w:eastAsia="en-IN"/>
        </w:rPr>
      </w:pPr>
      <w:r>
        <w:rPr>
          <w:noProof/>
        </w:rPr>
        <w:t>9.6.6.1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_Toc183582199 \h </w:instrText>
      </w:r>
      <w:r>
        <w:rPr>
          <w:noProof/>
        </w:rPr>
      </w:r>
      <w:r>
        <w:rPr>
          <w:noProof/>
        </w:rPr>
        <w:fldChar w:fldCharType="separate"/>
      </w:r>
      <w:r>
        <w:rPr>
          <w:noProof/>
        </w:rPr>
        <w:t>299</w:t>
      </w:r>
      <w:r>
        <w:rPr>
          <w:noProof/>
        </w:rPr>
        <w:fldChar w:fldCharType="end"/>
      </w:r>
    </w:p>
    <w:p w14:paraId="127F4607" w14:textId="0F7919F6" w:rsidR="00B32B11" w:rsidRDefault="00B32B11">
      <w:pPr>
        <w:pStyle w:val="TOC4"/>
        <w:rPr>
          <w:rFonts w:asciiTheme="minorHAnsi" w:eastAsiaTheme="minorEastAsia" w:hAnsiTheme="minorHAnsi" w:cstheme="minorBidi"/>
          <w:noProof/>
          <w:sz w:val="22"/>
          <w:szCs w:val="22"/>
          <w:lang w:val="en-IN" w:eastAsia="en-IN"/>
        </w:rPr>
      </w:pPr>
      <w:r>
        <w:rPr>
          <w:noProof/>
        </w:rPr>
        <w:t>9.6</w:t>
      </w:r>
      <w:r w:rsidRPr="0065228B">
        <w:rPr>
          <w:noProof/>
          <w:lang w:val="en-US"/>
        </w:rPr>
        <w:t>.6.2</w:t>
      </w:r>
      <w:r>
        <w:rPr>
          <w:rFonts w:asciiTheme="minorHAnsi" w:eastAsiaTheme="minorEastAsia" w:hAnsiTheme="minorHAnsi" w:cstheme="minorBidi"/>
          <w:noProof/>
          <w:sz w:val="22"/>
          <w:szCs w:val="22"/>
          <w:lang w:val="en-IN" w:eastAsia="en-IN"/>
        </w:rPr>
        <w:tab/>
      </w:r>
      <w:r w:rsidRPr="0065228B">
        <w:rPr>
          <w:noProof/>
          <w:lang w:val="en-US"/>
        </w:rPr>
        <w:t>Structured data types</w:t>
      </w:r>
      <w:r>
        <w:rPr>
          <w:noProof/>
        </w:rPr>
        <w:tab/>
      </w:r>
      <w:r>
        <w:rPr>
          <w:noProof/>
        </w:rPr>
        <w:fldChar w:fldCharType="begin"/>
      </w:r>
      <w:r>
        <w:rPr>
          <w:noProof/>
        </w:rPr>
        <w:instrText xml:space="preserve"> PAGEREF _Toc183582200 \h </w:instrText>
      </w:r>
      <w:r>
        <w:rPr>
          <w:noProof/>
        </w:rPr>
      </w:r>
      <w:r>
        <w:rPr>
          <w:noProof/>
        </w:rPr>
        <w:fldChar w:fldCharType="separate"/>
      </w:r>
      <w:r>
        <w:rPr>
          <w:noProof/>
        </w:rPr>
        <w:t>300</w:t>
      </w:r>
      <w:r>
        <w:rPr>
          <w:noProof/>
        </w:rPr>
        <w:fldChar w:fldCharType="end"/>
      </w:r>
    </w:p>
    <w:p w14:paraId="37AE252E" w14:textId="2044B0F6" w:rsidR="00B32B11" w:rsidRDefault="00B32B11">
      <w:pPr>
        <w:pStyle w:val="TOC5"/>
        <w:rPr>
          <w:rFonts w:asciiTheme="minorHAnsi" w:eastAsiaTheme="minorEastAsia" w:hAnsiTheme="minorHAnsi" w:cstheme="minorBidi"/>
          <w:noProof/>
          <w:sz w:val="22"/>
          <w:szCs w:val="22"/>
          <w:lang w:val="en-IN" w:eastAsia="en-IN"/>
        </w:rPr>
      </w:pPr>
      <w:r>
        <w:rPr>
          <w:noProof/>
        </w:rPr>
        <w:t>9.6.6.2.1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_Toc183582201 \h </w:instrText>
      </w:r>
      <w:r>
        <w:rPr>
          <w:noProof/>
        </w:rPr>
      </w:r>
      <w:r>
        <w:rPr>
          <w:noProof/>
        </w:rPr>
        <w:fldChar w:fldCharType="separate"/>
      </w:r>
      <w:r>
        <w:rPr>
          <w:noProof/>
        </w:rPr>
        <w:t>300</w:t>
      </w:r>
      <w:r>
        <w:rPr>
          <w:noProof/>
        </w:rPr>
        <w:fldChar w:fldCharType="end"/>
      </w:r>
    </w:p>
    <w:p w14:paraId="2ED516C0" w14:textId="53E294D8" w:rsidR="00B32B11" w:rsidRDefault="00B32B11">
      <w:pPr>
        <w:pStyle w:val="TOC5"/>
        <w:rPr>
          <w:rFonts w:asciiTheme="minorHAnsi" w:eastAsiaTheme="minorEastAsia" w:hAnsiTheme="minorHAnsi" w:cstheme="minorBidi"/>
          <w:noProof/>
          <w:sz w:val="22"/>
          <w:szCs w:val="22"/>
          <w:lang w:val="en-IN" w:eastAsia="en-IN"/>
        </w:rPr>
      </w:pPr>
      <w:r>
        <w:rPr>
          <w:noProof/>
        </w:rPr>
        <w:t>9.6.6.2.2</w:t>
      </w:r>
      <w:r>
        <w:rPr>
          <w:rFonts w:asciiTheme="minorHAnsi" w:eastAsiaTheme="minorEastAsia" w:hAnsiTheme="minorHAnsi" w:cstheme="minorBidi"/>
          <w:noProof/>
          <w:sz w:val="22"/>
          <w:szCs w:val="22"/>
          <w:lang w:val="en-IN" w:eastAsia="en-IN"/>
        </w:rPr>
        <w:tab/>
      </w:r>
      <w:r>
        <w:rPr>
          <w:noProof/>
        </w:rPr>
        <w:t xml:space="preserve">Type: </w:t>
      </w:r>
      <w:r w:rsidRPr="0065228B">
        <w:rPr>
          <w:noProof/>
          <w:lang w:val="en-US"/>
        </w:rPr>
        <w:t>AcrEvents</w:t>
      </w:r>
      <w:r>
        <w:rPr>
          <w:noProof/>
        </w:rPr>
        <w:t>Subsc</w:t>
      </w:r>
      <w:r>
        <w:rPr>
          <w:noProof/>
        </w:rPr>
        <w:tab/>
      </w:r>
      <w:r>
        <w:rPr>
          <w:noProof/>
        </w:rPr>
        <w:fldChar w:fldCharType="begin"/>
      </w:r>
      <w:r>
        <w:rPr>
          <w:noProof/>
        </w:rPr>
        <w:instrText xml:space="preserve"> PAGEREF _Toc183582202 \h </w:instrText>
      </w:r>
      <w:r>
        <w:rPr>
          <w:noProof/>
        </w:rPr>
      </w:r>
      <w:r>
        <w:rPr>
          <w:noProof/>
        </w:rPr>
        <w:fldChar w:fldCharType="separate"/>
      </w:r>
      <w:r>
        <w:rPr>
          <w:noProof/>
        </w:rPr>
        <w:t>300</w:t>
      </w:r>
      <w:r>
        <w:rPr>
          <w:noProof/>
        </w:rPr>
        <w:fldChar w:fldCharType="end"/>
      </w:r>
    </w:p>
    <w:p w14:paraId="3FD690B4" w14:textId="0449DCBE" w:rsidR="00B32B11" w:rsidRDefault="00B32B11">
      <w:pPr>
        <w:pStyle w:val="TOC5"/>
        <w:rPr>
          <w:rFonts w:asciiTheme="minorHAnsi" w:eastAsiaTheme="minorEastAsia" w:hAnsiTheme="minorHAnsi" w:cstheme="minorBidi"/>
          <w:noProof/>
          <w:sz w:val="22"/>
          <w:szCs w:val="22"/>
          <w:lang w:val="en-IN" w:eastAsia="en-IN"/>
        </w:rPr>
      </w:pPr>
      <w:r>
        <w:rPr>
          <w:noProof/>
        </w:rPr>
        <w:t>9.6.6.2.3</w:t>
      </w:r>
      <w:r>
        <w:rPr>
          <w:rFonts w:asciiTheme="minorHAnsi" w:eastAsiaTheme="minorEastAsia" w:hAnsiTheme="minorHAnsi" w:cstheme="minorBidi"/>
          <w:noProof/>
          <w:sz w:val="22"/>
          <w:szCs w:val="22"/>
          <w:lang w:val="en-IN" w:eastAsia="en-IN"/>
        </w:rPr>
        <w:tab/>
      </w:r>
      <w:r>
        <w:rPr>
          <w:noProof/>
        </w:rPr>
        <w:t xml:space="preserve">Type: </w:t>
      </w:r>
      <w:r w:rsidRPr="0065228B">
        <w:rPr>
          <w:noProof/>
          <w:lang w:val="en-US"/>
        </w:rPr>
        <w:t>AcrEvents</w:t>
      </w:r>
      <w:r>
        <w:rPr>
          <w:noProof/>
        </w:rPr>
        <w:t>SubscPatch</w:t>
      </w:r>
      <w:r>
        <w:rPr>
          <w:noProof/>
        </w:rPr>
        <w:tab/>
      </w:r>
      <w:r>
        <w:rPr>
          <w:noProof/>
        </w:rPr>
        <w:fldChar w:fldCharType="begin"/>
      </w:r>
      <w:r>
        <w:rPr>
          <w:noProof/>
        </w:rPr>
        <w:instrText xml:space="preserve"> PAGEREF _Toc183582203 \h </w:instrText>
      </w:r>
      <w:r>
        <w:rPr>
          <w:noProof/>
        </w:rPr>
      </w:r>
      <w:r>
        <w:rPr>
          <w:noProof/>
        </w:rPr>
        <w:fldChar w:fldCharType="separate"/>
      </w:r>
      <w:r>
        <w:rPr>
          <w:noProof/>
        </w:rPr>
        <w:t>301</w:t>
      </w:r>
      <w:r>
        <w:rPr>
          <w:noProof/>
        </w:rPr>
        <w:fldChar w:fldCharType="end"/>
      </w:r>
    </w:p>
    <w:p w14:paraId="257A11C6" w14:textId="577E0A7A" w:rsidR="00B32B11" w:rsidRDefault="00B32B11">
      <w:pPr>
        <w:pStyle w:val="TOC5"/>
        <w:rPr>
          <w:rFonts w:asciiTheme="minorHAnsi" w:eastAsiaTheme="minorEastAsia" w:hAnsiTheme="minorHAnsi" w:cstheme="minorBidi"/>
          <w:noProof/>
          <w:sz w:val="22"/>
          <w:szCs w:val="22"/>
          <w:lang w:val="en-IN" w:eastAsia="en-IN"/>
        </w:rPr>
      </w:pPr>
      <w:r>
        <w:rPr>
          <w:noProof/>
        </w:rPr>
        <w:t>9.6.6.2.4</w:t>
      </w:r>
      <w:r>
        <w:rPr>
          <w:rFonts w:asciiTheme="minorHAnsi" w:eastAsiaTheme="minorEastAsia" w:hAnsiTheme="minorHAnsi" w:cstheme="minorBidi"/>
          <w:noProof/>
          <w:sz w:val="22"/>
          <w:szCs w:val="22"/>
          <w:lang w:val="en-IN" w:eastAsia="en-IN"/>
        </w:rPr>
        <w:tab/>
      </w:r>
      <w:r>
        <w:rPr>
          <w:noProof/>
        </w:rPr>
        <w:t xml:space="preserve">Type: </w:t>
      </w:r>
      <w:r w:rsidRPr="0065228B">
        <w:rPr>
          <w:noProof/>
          <w:lang w:val="en-US"/>
        </w:rPr>
        <w:t>AcrEvents</w:t>
      </w:r>
      <w:r>
        <w:rPr>
          <w:noProof/>
        </w:rPr>
        <w:t>Notif</w:t>
      </w:r>
      <w:r>
        <w:rPr>
          <w:noProof/>
        </w:rPr>
        <w:tab/>
      </w:r>
      <w:r>
        <w:rPr>
          <w:noProof/>
        </w:rPr>
        <w:fldChar w:fldCharType="begin"/>
      </w:r>
      <w:r>
        <w:rPr>
          <w:noProof/>
        </w:rPr>
        <w:instrText xml:space="preserve"> PAGEREF _Toc183582204 \h </w:instrText>
      </w:r>
      <w:r>
        <w:rPr>
          <w:noProof/>
        </w:rPr>
      </w:r>
      <w:r>
        <w:rPr>
          <w:noProof/>
        </w:rPr>
        <w:fldChar w:fldCharType="separate"/>
      </w:r>
      <w:r>
        <w:rPr>
          <w:noProof/>
        </w:rPr>
        <w:t>301</w:t>
      </w:r>
      <w:r>
        <w:rPr>
          <w:noProof/>
        </w:rPr>
        <w:fldChar w:fldCharType="end"/>
      </w:r>
    </w:p>
    <w:p w14:paraId="57089E3D" w14:textId="4A62EE7D" w:rsidR="00B32B11" w:rsidRDefault="00B32B11">
      <w:pPr>
        <w:pStyle w:val="TOC4"/>
        <w:rPr>
          <w:rFonts w:asciiTheme="minorHAnsi" w:eastAsiaTheme="minorEastAsia" w:hAnsiTheme="minorHAnsi" w:cstheme="minorBidi"/>
          <w:noProof/>
          <w:sz w:val="22"/>
          <w:szCs w:val="22"/>
          <w:lang w:val="en-IN" w:eastAsia="en-IN"/>
        </w:rPr>
      </w:pPr>
      <w:r>
        <w:rPr>
          <w:noProof/>
        </w:rPr>
        <w:t>9.6</w:t>
      </w:r>
      <w:r w:rsidRPr="0065228B">
        <w:rPr>
          <w:noProof/>
          <w:lang w:val="en-US"/>
        </w:rPr>
        <w:t>.6.3</w:t>
      </w:r>
      <w:r>
        <w:rPr>
          <w:rFonts w:asciiTheme="minorHAnsi" w:eastAsiaTheme="minorEastAsia" w:hAnsiTheme="minorHAnsi" w:cstheme="minorBidi"/>
          <w:noProof/>
          <w:sz w:val="22"/>
          <w:szCs w:val="22"/>
          <w:lang w:val="en-IN" w:eastAsia="en-IN"/>
        </w:rPr>
        <w:tab/>
      </w:r>
      <w:r w:rsidRPr="0065228B">
        <w:rPr>
          <w:noProof/>
          <w:lang w:val="en-US"/>
        </w:rPr>
        <w:t>Simple data types and enumerations</w:t>
      </w:r>
      <w:r>
        <w:rPr>
          <w:noProof/>
        </w:rPr>
        <w:tab/>
      </w:r>
      <w:r>
        <w:rPr>
          <w:noProof/>
        </w:rPr>
        <w:fldChar w:fldCharType="begin"/>
      </w:r>
      <w:r>
        <w:rPr>
          <w:noProof/>
        </w:rPr>
        <w:instrText xml:space="preserve"> PAGEREF _Toc183582205 \h </w:instrText>
      </w:r>
      <w:r>
        <w:rPr>
          <w:noProof/>
        </w:rPr>
      </w:r>
      <w:r>
        <w:rPr>
          <w:noProof/>
        </w:rPr>
        <w:fldChar w:fldCharType="separate"/>
      </w:r>
      <w:r>
        <w:rPr>
          <w:noProof/>
        </w:rPr>
        <w:t>301</w:t>
      </w:r>
      <w:r>
        <w:rPr>
          <w:noProof/>
        </w:rPr>
        <w:fldChar w:fldCharType="end"/>
      </w:r>
    </w:p>
    <w:p w14:paraId="00AB64AD" w14:textId="08F0FF32" w:rsidR="00B32B11" w:rsidRDefault="00B32B11">
      <w:pPr>
        <w:pStyle w:val="TOC5"/>
        <w:rPr>
          <w:rFonts w:asciiTheme="minorHAnsi" w:eastAsiaTheme="minorEastAsia" w:hAnsiTheme="minorHAnsi" w:cstheme="minorBidi"/>
          <w:noProof/>
          <w:sz w:val="22"/>
          <w:szCs w:val="22"/>
          <w:lang w:val="en-IN" w:eastAsia="en-IN"/>
        </w:rPr>
      </w:pPr>
      <w:r>
        <w:rPr>
          <w:noProof/>
        </w:rPr>
        <w:t>9.6</w:t>
      </w:r>
      <w:r w:rsidRPr="0065228B">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_Toc183582206 \h </w:instrText>
      </w:r>
      <w:r>
        <w:rPr>
          <w:noProof/>
        </w:rPr>
      </w:r>
      <w:r>
        <w:rPr>
          <w:noProof/>
        </w:rPr>
        <w:fldChar w:fldCharType="separate"/>
      </w:r>
      <w:r>
        <w:rPr>
          <w:noProof/>
        </w:rPr>
        <w:t>301</w:t>
      </w:r>
      <w:r>
        <w:rPr>
          <w:noProof/>
        </w:rPr>
        <w:fldChar w:fldCharType="end"/>
      </w:r>
    </w:p>
    <w:p w14:paraId="4A420482" w14:textId="6FAF81E5" w:rsidR="00B32B11" w:rsidRDefault="00B32B11">
      <w:pPr>
        <w:pStyle w:val="TOC5"/>
        <w:rPr>
          <w:rFonts w:asciiTheme="minorHAnsi" w:eastAsiaTheme="minorEastAsia" w:hAnsiTheme="minorHAnsi" w:cstheme="minorBidi"/>
          <w:noProof/>
          <w:sz w:val="22"/>
          <w:szCs w:val="22"/>
          <w:lang w:val="en-IN" w:eastAsia="en-IN"/>
        </w:rPr>
      </w:pPr>
      <w:r>
        <w:rPr>
          <w:noProof/>
        </w:rPr>
        <w:t>9.6</w:t>
      </w:r>
      <w:r w:rsidRPr="0065228B">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_Toc183582207 \h </w:instrText>
      </w:r>
      <w:r>
        <w:rPr>
          <w:noProof/>
        </w:rPr>
      </w:r>
      <w:r>
        <w:rPr>
          <w:noProof/>
        </w:rPr>
        <w:fldChar w:fldCharType="separate"/>
      </w:r>
      <w:r>
        <w:rPr>
          <w:noProof/>
        </w:rPr>
        <w:t>301</w:t>
      </w:r>
      <w:r>
        <w:rPr>
          <w:noProof/>
        </w:rPr>
        <w:fldChar w:fldCharType="end"/>
      </w:r>
    </w:p>
    <w:p w14:paraId="61B3C9E4" w14:textId="14007B55" w:rsidR="00B32B11" w:rsidRDefault="00B32B11">
      <w:pPr>
        <w:pStyle w:val="TOC5"/>
        <w:rPr>
          <w:rFonts w:asciiTheme="minorHAnsi" w:eastAsiaTheme="minorEastAsia" w:hAnsiTheme="minorHAnsi" w:cstheme="minorBidi"/>
          <w:noProof/>
          <w:sz w:val="22"/>
          <w:szCs w:val="22"/>
          <w:lang w:val="en-IN" w:eastAsia="en-IN"/>
        </w:rPr>
      </w:pPr>
      <w:r>
        <w:rPr>
          <w:noProof/>
        </w:rPr>
        <w:t>9.6.6.3.3</w:t>
      </w:r>
      <w:r>
        <w:rPr>
          <w:rFonts w:asciiTheme="minorHAnsi" w:eastAsiaTheme="minorEastAsia" w:hAnsiTheme="minorHAnsi" w:cstheme="minorBidi"/>
          <w:noProof/>
          <w:sz w:val="22"/>
          <w:szCs w:val="22"/>
          <w:lang w:val="en-IN" w:eastAsia="en-IN"/>
        </w:rPr>
        <w:tab/>
      </w:r>
      <w:r>
        <w:rPr>
          <w:noProof/>
        </w:rPr>
        <w:t xml:space="preserve">Enumeration: </w:t>
      </w:r>
      <w:r>
        <w:rPr>
          <w:noProof/>
          <w:lang w:eastAsia="zh-CN"/>
        </w:rPr>
        <w:t>Acr</w:t>
      </w:r>
      <w:r>
        <w:rPr>
          <w:noProof/>
        </w:rPr>
        <w:t>Event</w:t>
      </w:r>
      <w:r>
        <w:rPr>
          <w:noProof/>
        </w:rPr>
        <w:tab/>
      </w:r>
      <w:r>
        <w:rPr>
          <w:noProof/>
        </w:rPr>
        <w:fldChar w:fldCharType="begin"/>
      </w:r>
      <w:r>
        <w:rPr>
          <w:noProof/>
        </w:rPr>
        <w:instrText xml:space="preserve"> PAGEREF _Toc183582208 \h </w:instrText>
      </w:r>
      <w:r>
        <w:rPr>
          <w:noProof/>
        </w:rPr>
      </w:r>
      <w:r>
        <w:rPr>
          <w:noProof/>
        </w:rPr>
        <w:fldChar w:fldCharType="separate"/>
      </w:r>
      <w:r>
        <w:rPr>
          <w:noProof/>
        </w:rPr>
        <w:t>301</w:t>
      </w:r>
      <w:r>
        <w:rPr>
          <w:noProof/>
        </w:rPr>
        <w:fldChar w:fldCharType="end"/>
      </w:r>
    </w:p>
    <w:p w14:paraId="49550CE4" w14:textId="69BFCED8" w:rsidR="00B32B11" w:rsidRDefault="00B32B11">
      <w:pPr>
        <w:pStyle w:val="TOC4"/>
        <w:rPr>
          <w:rFonts w:asciiTheme="minorHAnsi" w:eastAsiaTheme="minorEastAsia" w:hAnsiTheme="minorHAnsi" w:cstheme="minorBidi"/>
          <w:noProof/>
          <w:sz w:val="22"/>
          <w:szCs w:val="22"/>
          <w:lang w:val="en-IN" w:eastAsia="en-IN"/>
        </w:rPr>
      </w:pPr>
      <w:r>
        <w:rPr>
          <w:noProof/>
        </w:rPr>
        <w:t>9.6</w:t>
      </w:r>
      <w:r w:rsidRPr="0065228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_Toc183582209 \h </w:instrText>
      </w:r>
      <w:r>
        <w:rPr>
          <w:noProof/>
        </w:rPr>
      </w:r>
      <w:r>
        <w:rPr>
          <w:noProof/>
        </w:rPr>
        <w:fldChar w:fldCharType="separate"/>
      </w:r>
      <w:r>
        <w:rPr>
          <w:noProof/>
        </w:rPr>
        <w:t>302</w:t>
      </w:r>
      <w:r>
        <w:rPr>
          <w:noProof/>
        </w:rPr>
        <w:fldChar w:fldCharType="end"/>
      </w:r>
    </w:p>
    <w:p w14:paraId="5EDC513B" w14:textId="10DFFC7A" w:rsidR="00B32B11" w:rsidRDefault="00B32B11">
      <w:pPr>
        <w:pStyle w:val="TOC4"/>
        <w:rPr>
          <w:rFonts w:asciiTheme="minorHAnsi" w:eastAsiaTheme="minorEastAsia" w:hAnsiTheme="minorHAnsi" w:cstheme="minorBidi"/>
          <w:noProof/>
          <w:sz w:val="22"/>
          <w:szCs w:val="22"/>
          <w:lang w:val="en-IN" w:eastAsia="en-IN"/>
        </w:rPr>
      </w:pPr>
      <w:r>
        <w:rPr>
          <w:noProof/>
        </w:rPr>
        <w:t>9.6</w:t>
      </w:r>
      <w:r w:rsidRPr="0065228B">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_Toc183582210 \h </w:instrText>
      </w:r>
      <w:r>
        <w:rPr>
          <w:noProof/>
        </w:rPr>
      </w:r>
      <w:r>
        <w:rPr>
          <w:noProof/>
        </w:rPr>
        <w:fldChar w:fldCharType="separate"/>
      </w:r>
      <w:r>
        <w:rPr>
          <w:noProof/>
        </w:rPr>
        <w:t>302</w:t>
      </w:r>
      <w:r>
        <w:rPr>
          <w:noProof/>
        </w:rPr>
        <w:fldChar w:fldCharType="end"/>
      </w:r>
    </w:p>
    <w:p w14:paraId="45252C6F" w14:textId="45B02D54" w:rsidR="00B32B11" w:rsidRDefault="00B32B11">
      <w:pPr>
        <w:pStyle w:val="TOC5"/>
        <w:rPr>
          <w:rFonts w:asciiTheme="minorHAnsi" w:eastAsiaTheme="minorEastAsia" w:hAnsiTheme="minorHAnsi" w:cstheme="minorBidi"/>
          <w:noProof/>
          <w:sz w:val="22"/>
          <w:szCs w:val="22"/>
          <w:lang w:val="en-IN" w:eastAsia="en-IN"/>
        </w:rPr>
      </w:pPr>
      <w:r>
        <w:rPr>
          <w:noProof/>
        </w:rPr>
        <w:t>9.6</w:t>
      </w:r>
      <w:r w:rsidRPr="0065228B">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_Toc183582211 \h </w:instrText>
      </w:r>
      <w:r>
        <w:rPr>
          <w:noProof/>
        </w:rPr>
      </w:r>
      <w:r>
        <w:rPr>
          <w:noProof/>
        </w:rPr>
        <w:fldChar w:fldCharType="separate"/>
      </w:r>
      <w:r>
        <w:rPr>
          <w:noProof/>
        </w:rPr>
        <w:t>302</w:t>
      </w:r>
      <w:r>
        <w:rPr>
          <w:noProof/>
        </w:rPr>
        <w:fldChar w:fldCharType="end"/>
      </w:r>
    </w:p>
    <w:p w14:paraId="3E267CA9" w14:textId="5345611F" w:rsidR="00B32B11" w:rsidRDefault="00B32B11">
      <w:pPr>
        <w:pStyle w:val="TOC3"/>
        <w:rPr>
          <w:rFonts w:asciiTheme="minorHAnsi" w:eastAsiaTheme="minorEastAsia" w:hAnsiTheme="minorHAnsi" w:cstheme="minorBidi"/>
          <w:noProof/>
          <w:sz w:val="22"/>
          <w:szCs w:val="22"/>
          <w:lang w:val="en-IN" w:eastAsia="en-IN"/>
        </w:rPr>
      </w:pPr>
      <w:r>
        <w:rPr>
          <w:noProof/>
        </w:rPr>
        <w:t>9.6.7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_Toc183582212 \h </w:instrText>
      </w:r>
      <w:r>
        <w:rPr>
          <w:noProof/>
        </w:rPr>
      </w:r>
      <w:r>
        <w:rPr>
          <w:noProof/>
        </w:rPr>
        <w:fldChar w:fldCharType="separate"/>
      </w:r>
      <w:r>
        <w:rPr>
          <w:noProof/>
        </w:rPr>
        <w:t>302</w:t>
      </w:r>
      <w:r>
        <w:rPr>
          <w:noProof/>
        </w:rPr>
        <w:fldChar w:fldCharType="end"/>
      </w:r>
    </w:p>
    <w:p w14:paraId="65892D2B" w14:textId="0B6F123A" w:rsidR="00B32B11" w:rsidRDefault="00B32B11">
      <w:pPr>
        <w:pStyle w:val="TOC4"/>
        <w:rPr>
          <w:rFonts w:asciiTheme="minorHAnsi" w:eastAsiaTheme="minorEastAsia" w:hAnsiTheme="minorHAnsi" w:cstheme="minorBidi"/>
          <w:noProof/>
          <w:sz w:val="22"/>
          <w:szCs w:val="22"/>
          <w:lang w:val="en-IN" w:eastAsia="en-IN"/>
        </w:rPr>
      </w:pPr>
      <w:r>
        <w:rPr>
          <w:noProof/>
        </w:rPr>
        <w:t>9.6.7.1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_Toc183582213 \h </w:instrText>
      </w:r>
      <w:r>
        <w:rPr>
          <w:noProof/>
        </w:rPr>
      </w:r>
      <w:r>
        <w:rPr>
          <w:noProof/>
        </w:rPr>
        <w:fldChar w:fldCharType="separate"/>
      </w:r>
      <w:r>
        <w:rPr>
          <w:noProof/>
        </w:rPr>
        <w:t>302</w:t>
      </w:r>
      <w:r>
        <w:rPr>
          <w:noProof/>
        </w:rPr>
        <w:fldChar w:fldCharType="end"/>
      </w:r>
    </w:p>
    <w:p w14:paraId="5A96B94A" w14:textId="62EF4A9D" w:rsidR="00B32B11" w:rsidRDefault="00B32B11">
      <w:pPr>
        <w:pStyle w:val="TOC4"/>
        <w:rPr>
          <w:rFonts w:asciiTheme="minorHAnsi" w:eastAsiaTheme="minorEastAsia" w:hAnsiTheme="minorHAnsi" w:cstheme="minorBidi"/>
          <w:noProof/>
          <w:sz w:val="22"/>
          <w:szCs w:val="22"/>
          <w:lang w:val="en-IN" w:eastAsia="en-IN"/>
        </w:rPr>
      </w:pPr>
      <w:r>
        <w:rPr>
          <w:noProof/>
        </w:rPr>
        <w:t>9.6.7.2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_Toc183582214 \h </w:instrText>
      </w:r>
      <w:r>
        <w:rPr>
          <w:noProof/>
        </w:rPr>
      </w:r>
      <w:r>
        <w:rPr>
          <w:noProof/>
        </w:rPr>
        <w:fldChar w:fldCharType="separate"/>
      </w:r>
      <w:r>
        <w:rPr>
          <w:noProof/>
        </w:rPr>
        <w:t>302</w:t>
      </w:r>
      <w:r>
        <w:rPr>
          <w:noProof/>
        </w:rPr>
        <w:fldChar w:fldCharType="end"/>
      </w:r>
    </w:p>
    <w:p w14:paraId="634F3096" w14:textId="0999883D" w:rsidR="00B32B11" w:rsidRDefault="00B32B11">
      <w:pPr>
        <w:pStyle w:val="TOC4"/>
        <w:rPr>
          <w:rFonts w:asciiTheme="minorHAnsi" w:eastAsiaTheme="minorEastAsia" w:hAnsiTheme="minorHAnsi" w:cstheme="minorBidi"/>
          <w:noProof/>
          <w:sz w:val="22"/>
          <w:szCs w:val="22"/>
          <w:lang w:val="en-IN" w:eastAsia="en-IN"/>
        </w:rPr>
      </w:pPr>
      <w:r>
        <w:rPr>
          <w:noProof/>
        </w:rPr>
        <w:t>9.6.7.3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_Toc183582215 \h </w:instrText>
      </w:r>
      <w:r>
        <w:rPr>
          <w:noProof/>
        </w:rPr>
      </w:r>
      <w:r>
        <w:rPr>
          <w:noProof/>
        </w:rPr>
        <w:fldChar w:fldCharType="separate"/>
      </w:r>
      <w:r>
        <w:rPr>
          <w:noProof/>
        </w:rPr>
        <w:t>302</w:t>
      </w:r>
      <w:r>
        <w:rPr>
          <w:noProof/>
        </w:rPr>
        <w:fldChar w:fldCharType="end"/>
      </w:r>
    </w:p>
    <w:p w14:paraId="7007C920" w14:textId="0BBF870D" w:rsidR="00B32B11" w:rsidRDefault="00B32B11">
      <w:pPr>
        <w:pStyle w:val="TOC3"/>
        <w:rPr>
          <w:rFonts w:asciiTheme="minorHAnsi" w:eastAsiaTheme="minorEastAsia" w:hAnsiTheme="minorHAnsi" w:cstheme="minorBidi"/>
          <w:noProof/>
          <w:sz w:val="22"/>
          <w:szCs w:val="22"/>
          <w:lang w:val="en-IN" w:eastAsia="en-IN"/>
        </w:rPr>
      </w:pPr>
      <w:r>
        <w:rPr>
          <w:noProof/>
        </w:rPr>
        <w:t>9.6.8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_Toc183582216 \h </w:instrText>
      </w:r>
      <w:r>
        <w:rPr>
          <w:noProof/>
        </w:rPr>
      </w:r>
      <w:r>
        <w:rPr>
          <w:noProof/>
        </w:rPr>
        <w:fldChar w:fldCharType="separate"/>
      </w:r>
      <w:r>
        <w:rPr>
          <w:noProof/>
        </w:rPr>
        <w:t>302</w:t>
      </w:r>
      <w:r>
        <w:rPr>
          <w:noProof/>
        </w:rPr>
        <w:fldChar w:fldCharType="end"/>
      </w:r>
    </w:p>
    <w:p w14:paraId="75BBBA45" w14:textId="505CCCCD" w:rsidR="00B32B11" w:rsidRDefault="00B32B11">
      <w:pPr>
        <w:pStyle w:val="TOC3"/>
        <w:rPr>
          <w:rFonts w:asciiTheme="minorHAnsi" w:eastAsiaTheme="minorEastAsia" w:hAnsiTheme="minorHAnsi" w:cstheme="minorBidi"/>
          <w:noProof/>
          <w:sz w:val="22"/>
          <w:szCs w:val="22"/>
          <w:lang w:val="en-IN" w:eastAsia="en-IN"/>
        </w:rPr>
      </w:pPr>
      <w:r>
        <w:rPr>
          <w:noProof/>
          <w:lang w:eastAsia="zh-CN"/>
        </w:rPr>
        <w:t>9.6</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_Toc183582217 \h </w:instrText>
      </w:r>
      <w:r>
        <w:rPr>
          <w:noProof/>
        </w:rPr>
      </w:r>
      <w:r>
        <w:rPr>
          <w:noProof/>
        </w:rPr>
        <w:fldChar w:fldCharType="separate"/>
      </w:r>
      <w:r>
        <w:rPr>
          <w:noProof/>
        </w:rPr>
        <w:t>303</w:t>
      </w:r>
      <w:r>
        <w:rPr>
          <w:noProof/>
        </w:rPr>
        <w:fldChar w:fldCharType="end"/>
      </w:r>
    </w:p>
    <w:p w14:paraId="3DE5EDC4" w14:textId="6DD917E1" w:rsidR="00B32B11" w:rsidRDefault="00B32B11">
      <w:pPr>
        <w:pStyle w:val="TOC1"/>
        <w:rPr>
          <w:rFonts w:asciiTheme="minorHAnsi" w:eastAsiaTheme="minorEastAsia" w:hAnsiTheme="minorHAnsi" w:cstheme="minorBidi"/>
          <w:noProof/>
          <w:szCs w:val="22"/>
          <w:lang w:val="en-IN" w:eastAsia="en-IN"/>
        </w:rPr>
      </w:pPr>
      <w:r>
        <w:rPr>
          <w:noProof/>
        </w:rPr>
        <w:t>10</w:t>
      </w:r>
      <w:r>
        <w:rPr>
          <w:rFonts w:asciiTheme="minorHAnsi" w:eastAsiaTheme="minorEastAsia" w:hAnsiTheme="minorHAnsi" w:cstheme="minorBidi"/>
          <w:noProof/>
          <w:szCs w:val="22"/>
          <w:lang w:val="en-IN" w:eastAsia="en-IN"/>
        </w:rPr>
        <w:tab/>
      </w:r>
      <w:r>
        <w:rPr>
          <w:noProof/>
        </w:rPr>
        <w:t>Using Common API Framework</w:t>
      </w:r>
      <w:r>
        <w:rPr>
          <w:noProof/>
        </w:rPr>
        <w:tab/>
      </w:r>
      <w:r>
        <w:rPr>
          <w:noProof/>
        </w:rPr>
        <w:fldChar w:fldCharType="begin"/>
      </w:r>
      <w:r>
        <w:rPr>
          <w:noProof/>
        </w:rPr>
        <w:instrText xml:space="preserve"> PAGEREF _Toc183582218 \h </w:instrText>
      </w:r>
      <w:r>
        <w:rPr>
          <w:noProof/>
        </w:rPr>
      </w:r>
      <w:r>
        <w:rPr>
          <w:noProof/>
        </w:rPr>
        <w:fldChar w:fldCharType="separate"/>
      </w:r>
      <w:r>
        <w:rPr>
          <w:noProof/>
        </w:rPr>
        <w:t>303</w:t>
      </w:r>
      <w:r>
        <w:rPr>
          <w:noProof/>
        </w:rPr>
        <w:fldChar w:fldCharType="end"/>
      </w:r>
    </w:p>
    <w:p w14:paraId="38DF460E" w14:textId="3F9AC2FD" w:rsidR="00B32B11" w:rsidRDefault="00B32B11">
      <w:pPr>
        <w:pStyle w:val="TOC2"/>
        <w:rPr>
          <w:rFonts w:asciiTheme="minorHAnsi" w:eastAsiaTheme="minorEastAsia" w:hAnsiTheme="minorHAnsi" w:cstheme="minorBidi"/>
          <w:noProof/>
          <w:sz w:val="22"/>
          <w:szCs w:val="22"/>
          <w:lang w:val="en-IN" w:eastAsia="en-IN"/>
        </w:rPr>
      </w:pPr>
      <w:r>
        <w:rPr>
          <w:noProof/>
        </w:rPr>
        <w:t>10.1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_Toc183582219 \h </w:instrText>
      </w:r>
      <w:r>
        <w:rPr>
          <w:noProof/>
        </w:rPr>
      </w:r>
      <w:r>
        <w:rPr>
          <w:noProof/>
        </w:rPr>
        <w:fldChar w:fldCharType="separate"/>
      </w:r>
      <w:r>
        <w:rPr>
          <w:noProof/>
        </w:rPr>
        <w:t>303</w:t>
      </w:r>
      <w:r>
        <w:rPr>
          <w:noProof/>
        </w:rPr>
        <w:fldChar w:fldCharType="end"/>
      </w:r>
    </w:p>
    <w:p w14:paraId="688F565C" w14:textId="65C8BD06" w:rsidR="00B32B11" w:rsidRDefault="00B32B11">
      <w:pPr>
        <w:pStyle w:val="TOC2"/>
        <w:rPr>
          <w:rFonts w:asciiTheme="minorHAnsi" w:eastAsiaTheme="minorEastAsia" w:hAnsiTheme="minorHAnsi" w:cstheme="minorBidi"/>
          <w:noProof/>
          <w:sz w:val="22"/>
          <w:szCs w:val="22"/>
          <w:lang w:val="en-IN" w:eastAsia="en-IN"/>
        </w:rPr>
      </w:pPr>
      <w:r>
        <w:rPr>
          <w:noProof/>
        </w:rPr>
        <w:t>10.2</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_Toc183582220 \h </w:instrText>
      </w:r>
      <w:r>
        <w:rPr>
          <w:noProof/>
        </w:rPr>
      </w:r>
      <w:r>
        <w:rPr>
          <w:noProof/>
        </w:rPr>
        <w:fldChar w:fldCharType="separate"/>
      </w:r>
      <w:r>
        <w:rPr>
          <w:noProof/>
        </w:rPr>
        <w:t>303</w:t>
      </w:r>
      <w:r>
        <w:rPr>
          <w:noProof/>
        </w:rPr>
        <w:fldChar w:fldCharType="end"/>
      </w:r>
    </w:p>
    <w:p w14:paraId="5DF0E801" w14:textId="5FB455AD" w:rsidR="00B32B11" w:rsidRDefault="00B32B11">
      <w:pPr>
        <w:pStyle w:val="TOC1"/>
        <w:rPr>
          <w:rFonts w:asciiTheme="minorHAnsi" w:eastAsiaTheme="minorEastAsia" w:hAnsiTheme="minorHAnsi" w:cstheme="minorBidi"/>
          <w:noProof/>
          <w:szCs w:val="22"/>
          <w:lang w:val="en-IN" w:eastAsia="en-IN"/>
        </w:rPr>
      </w:pPr>
      <w:r>
        <w:rPr>
          <w:noProof/>
        </w:rPr>
        <w:lastRenderedPageBreak/>
        <w:t>11</w:t>
      </w:r>
      <w:r>
        <w:rPr>
          <w:rFonts w:asciiTheme="minorHAnsi" w:eastAsiaTheme="minorEastAsia" w:hAnsiTheme="minorHAnsi" w:cstheme="minorBidi"/>
          <w:noProof/>
          <w:szCs w:val="22"/>
          <w:lang w:val="en-IN" w:eastAsia="en-IN"/>
        </w:rPr>
        <w:tab/>
      </w:r>
      <w:r>
        <w:rPr>
          <w:noProof/>
        </w:rPr>
        <w:t>Security</w:t>
      </w:r>
      <w:r>
        <w:rPr>
          <w:noProof/>
        </w:rPr>
        <w:tab/>
      </w:r>
      <w:r>
        <w:rPr>
          <w:noProof/>
        </w:rPr>
        <w:fldChar w:fldCharType="begin"/>
      </w:r>
      <w:r>
        <w:rPr>
          <w:noProof/>
        </w:rPr>
        <w:instrText xml:space="preserve"> PAGEREF _Toc183582221 \h </w:instrText>
      </w:r>
      <w:r>
        <w:rPr>
          <w:noProof/>
        </w:rPr>
      </w:r>
      <w:r>
        <w:rPr>
          <w:noProof/>
        </w:rPr>
        <w:fldChar w:fldCharType="separate"/>
      </w:r>
      <w:r>
        <w:rPr>
          <w:noProof/>
        </w:rPr>
        <w:t>304</w:t>
      </w:r>
      <w:r>
        <w:rPr>
          <w:noProof/>
        </w:rPr>
        <w:fldChar w:fldCharType="end"/>
      </w:r>
    </w:p>
    <w:p w14:paraId="7E014D5E" w14:textId="759A3767" w:rsidR="00B32B11" w:rsidRDefault="00B32B11">
      <w:pPr>
        <w:pStyle w:val="TOC8"/>
        <w:rPr>
          <w:rFonts w:asciiTheme="minorHAnsi" w:eastAsiaTheme="minorEastAsia" w:hAnsiTheme="minorHAnsi" w:cstheme="minorBidi"/>
          <w:b w:val="0"/>
          <w:noProof/>
          <w:szCs w:val="22"/>
          <w:lang w:val="en-IN" w:eastAsia="en-IN"/>
        </w:rPr>
      </w:pPr>
      <w:r>
        <w:rPr>
          <w:noProof/>
        </w:rPr>
        <w:t>Annex A (normative): OpenAPI specification</w:t>
      </w:r>
      <w:r>
        <w:rPr>
          <w:noProof/>
        </w:rPr>
        <w:tab/>
      </w:r>
      <w:r>
        <w:rPr>
          <w:noProof/>
        </w:rPr>
        <w:fldChar w:fldCharType="begin"/>
      </w:r>
      <w:r>
        <w:rPr>
          <w:noProof/>
        </w:rPr>
        <w:instrText xml:space="preserve"> PAGEREF _Toc183582222 \h </w:instrText>
      </w:r>
      <w:r>
        <w:rPr>
          <w:noProof/>
        </w:rPr>
      </w:r>
      <w:r>
        <w:rPr>
          <w:noProof/>
        </w:rPr>
        <w:fldChar w:fldCharType="separate"/>
      </w:r>
      <w:r>
        <w:rPr>
          <w:noProof/>
        </w:rPr>
        <w:t>304</w:t>
      </w:r>
      <w:r>
        <w:rPr>
          <w:noProof/>
        </w:rPr>
        <w:fldChar w:fldCharType="end"/>
      </w:r>
    </w:p>
    <w:p w14:paraId="13021BA4" w14:textId="72C973F5" w:rsidR="00B32B11" w:rsidRDefault="00B32B11">
      <w:pPr>
        <w:pStyle w:val="TOC1"/>
        <w:rPr>
          <w:rFonts w:asciiTheme="minorHAnsi" w:eastAsiaTheme="minorEastAsia" w:hAnsiTheme="minorHAnsi" w:cstheme="minorBidi"/>
          <w:noProof/>
          <w:szCs w:val="22"/>
          <w:lang w:val="en-IN" w:eastAsia="en-IN"/>
        </w:rPr>
      </w:pPr>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_Toc183582223 \h </w:instrText>
      </w:r>
      <w:r>
        <w:rPr>
          <w:noProof/>
        </w:rPr>
      </w:r>
      <w:r>
        <w:rPr>
          <w:noProof/>
        </w:rPr>
        <w:fldChar w:fldCharType="separate"/>
      </w:r>
      <w:r>
        <w:rPr>
          <w:noProof/>
        </w:rPr>
        <w:t>304</w:t>
      </w:r>
      <w:r>
        <w:rPr>
          <w:noProof/>
        </w:rPr>
        <w:fldChar w:fldCharType="end"/>
      </w:r>
    </w:p>
    <w:p w14:paraId="52EB2C3B" w14:textId="41B36B33" w:rsidR="00B32B11" w:rsidRDefault="00B32B11">
      <w:pPr>
        <w:pStyle w:val="TOC1"/>
        <w:rPr>
          <w:rFonts w:asciiTheme="minorHAnsi" w:eastAsiaTheme="minorEastAsia" w:hAnsiTheme="minorHAnsi" w:cstheme="minorBidi"/>
          <w:noProof/>
          <w:szCs w:val="22"/>
          <w:lang w:val="en-IN" w:eastAsia="en-IN"/>
        </w:rPr>
      </w:pPr>
      <w:r>
        <w:rPr>
          <w:noProof/>
        </w:rPr>
        <w:t>A.2</w:t>
      </w:r>
      <w:r>
        <w:rPr>
          <w:rFonts w:asciiTheme="minorHAnsi" w:eastAsiaTheme="minorEastAsia" w:hAnsiTheme="minorHAnsi" w:cstheme="minorBidi"/>
          <w:noProof/>
          <w:szCs w:val="22"/>
          <w:lang w:val="en-IN" w:eastAsia="en-IN"/>
        </w:rPr>
        <w:tab/>
      </w:r>
      <w:r>
        <w:rPr>
          <w:noProof/>
        </w:rPr>
        <w:t>Eees_EASRegistration API</w:t>
      </w:r>
      <w:r>
        <w:rPr>
          <w:noProof/>
        </w:rPr>
        <w:tab/>
      </w:r>
      <w:r>
        <w:rPr>
          <w:noProof/>
        </w:rPr>
        <w:fldChar w:fldCharType="begin"/>
      </w:r>
      <w:r>
        <w:rPr>
          <w:noProof/>
        </w:rPr>
        <w:instrText xml:space="preserve"> PAGEREF _Toc183582224 \h </w:instrText>
      </w:r>
      <w:r>
        <w:rPr>
          <w:noProof/>
        </w:rPr>
      </w:r>
      <w:r>
        <w:rPr>
          <w:noProof/>
        </w:rPr>
        <w:fldChar w:fldCharType="separate"/>
      </w:r>
      <w:r>
        <w:rPr>
          <w:noProof/>
        </w:rPr>
        <w:t>304</w:t>
      </w:r>
      <w:r>
        <w:rPr>
          <w:noProof/>
        </w:rPr>
        <w:fldChar w:fldCharType="end"/>
      </w:r>
    </w:p>
    <w:p w14:paraId="230CC27B" w14:textId="3CBD09DC" w:rsidR="00B32B11" w:rsidRDefault="00B32B11">
      <w:pPr>
        <w:pStyle w:val="TOC1"/>
        <w:rPr>
          <w:rFonts w:asciiTheme="minorHAnsi" w:eastAsiaTheme="minorEastAsia" w:hAnsiTheme="minorHAnsi" w:cstheme="minorBidi"/>
          <w:noProof/>
          <w:szCs w:val="22"/>
          <w:lang w:val="en-IN" w:eastAsia="en-IN"/>
        </w:rPr>
      </w:pPr>
      <w:r>
        <w:rPr>
          <w:noProof/>
        </w:rPr>
        <w:t>A.3</w:t>
      </w:r>
      <w:r>
        <w:rPr>
          <w:rFonts w:asciiTheme="minorHAnsi" w:eastAsiaTheme="minorEastAsia" w:hAnsiTheme="minorHAnsi" w:cstheme="minorBidi"/>
          <w:noProof/>
          <w:szCs w:val="22"/>
          <w:lang w:val="en-IN" w:eastAsia="en-IN"/>
        </w:rPr>
        <w:tab/>
      </w:r>
      <w:r>
        <w:rPr>
          <w:noProof/>
        </w:rPr>
        <w:t>Eees_UELocation API</w:t>
      </w:r>
      <w:r>
        <w:rPr>
          <w:noProof/>
        </w:rPr>
        <w:tab/>
      </w:r>
      <w:r>
        <w:rPr>
          <w:noProof/>
        </w:rPr>
        <w:fldChar w:fldCharType="begin"/>
      </w:r>
      <w:r>
        <w:rPr>
          <w:noProof/>
        </w:rPr>
        <w:instrText xml:space="preserve"> PAGEREF _Toc183582225 \h </w:instrText>
      </w:r>
      <w:r>
        <w:rPr>
          <w:noProof/>
        </w:rPr>
      </w:r>
      <w:r>
        <w:rPr>
          <w:noProof/>
        </w:rPr>
        <w:fldChar w:fldCharType="separate"/>
      </w:r>
      <w:r>
        <w:rPr>
          <w:noProof/>
        </w:rPr>
        <w:t>313</w:t>
      </w:r>
      <w:r>
        <w:rPr>
          <w:noProof/>
        </w:rPr>
        <w:fldChar w:fldCharType="end"/>
      </w:r>
    </w:p>
    <w:p w14:paraId="3B8DA381" w14:textId="2B5CBEE0" w:rsidR="00B32B11" w:rsidRDefault="00B32B11">
      <w:pPr>
        <w:pStyle w:val="TOC1"/>
        <w:rPr>
          <w:rFonts w:asciiTheme="minorHAnsi" w:eastAsiaTheme="minorEastAsia" w:hAnsiTheme="minorHAnsi" w:cstheme="minorBidi"/>
          <w:noProof/>
          <w:szCs w:val="22"/>
          <w:lang w:val="en-IN" w:eastAsia="en-IN"/>
        </w:rPr>
      </w:pPr>
      <w:r>
        <w:rPr>
          <w:noProof/>
        </w:rPr>
        <w:t>A.4</w:t>
      </w:r>
      <w:r>
        <w:rPr>
          <w:rFonts w:asciiTheme="minorHAnsi" w:eastAsiaTheme="minorEastAsia" w:hAnsiTheme="minorHAnsi" w:cstheme="minorBidi"/>
          <w:noProof/>
          <w:szCs w:val="22"/>
          <w:lang w:val="en-IN" w:eastAsia="en-IN"/>
        </w:rPr>
        <w:tab/>
      </w:r>
      <w:r>
        <w:rPr>
          <w:noProof/>
        </w:rPr>
        <w:t>Eees_UEIdentifier API</w:t>
      </w:r>
      <w:r>
        <w:rPr>
          <w:noProof/>
        </w:rPr>
        <w:tab/>
      </w:r>
      <w:r>
        <w:rPr>
          <w:noProof/>
        </w:rPr>
        <w:fldChar w:fldCharType="begin"/>
      </w:r>
      <w:r>
        <w:rPr>
          <w:noProof/>
        </w:rPr>
        <w:instrText xml:space="preserve"> PAGEREF _Toc183582226 \h </w:instrText>
      </w:r>
      <w:r>
        <w:rPr>
          <w:noProof/>
        </w:rPr>
      </w:r>
      <w:r>
        <w:rPr>
          <w:noProof/>
        </w:rPr>
        <w:fldChar w:fldCharType="separate"/>
      </w:r>
      <w:r>
        <w:rPr>
          <w:noProof/>
        </w:rPr>
        <w:t>320</w:t>
      </w:r>
      <w:r>
        <w:rPr>
          <w:noProof/>
        </w:rPr>
        <w:fldChar w:fldCharType="end"/>
      </w:r>
    </w:p>
    <w:p w14:paraId="43C655E4" w14:textId="70A9F276" w:rsidR="00B32B11" w:rsidRDefault="00B32B11">
      <w:pPr>
        <w:pStyle w:val="TOC1"/>
        <w:rPr>
          <w:rFonts w:asciiTheme="minorHAnsi" w:eastAsiaTheme="minorEastAsia" w:hAnsiTheme="minorHAnsi" w:cstheme="minorBidi"/>
          <w:noProof/>
          <w:szCs w:val="22"/>
          <w:lang w:val="en-IN" w:eastAsia="en-IN"/>
        </w:rPr>
      </w:pPr>
      <w:r>
        <w:rPr>
          <w:noProof/>
        </w:rPr>
        <w:t>A.5</w:t>
      </w:r>
      <w:r>
        <w:rPr>
          <w:rFonts w:asciiTheme="minorHAnsi" w:eastAsiaTheme="minorEastAsia" w:hAnsiTheme="minorHAnsi" w:cstheme="minorBidi"/>
          <w:noProof/>
          <w:szCs w:val="22"/>
          <w:lang w:val="en-IN" w:eastAsia="en-IN"/>
        </w:rPr>
        <w:tab/>
      </w:r>
      <w:r>
        <w:rPr>
          <w:noProof/>
        </w:rPr>
        <w:t>Eees_AppClientInformation API</w:t>
      </w:r>
      <w:r>
        <w:rPr>
          <w:noProof/>
        </w:rPr>
        <w:tab/>
      </w:r>
      <w:r>
        <w:rPr>
          <w:noProof/>
        </w:rPr>
        <w:fldChar w:fldCharType="begin"/>
      </w:r>
      <w:r>
        <w:rPr>
          <w:noProof/>
        </w:rPr>
        <w:instrText xml:space="preserve"> PAGEREF _Toc183582227 \h </w:instrText>
      </w:r>
      <w:r>
        <w:rPr>
          <w:noProof/>
        </w:rPr>
      </w:r>
      <w:r>
        <w:rPr>
          <w:noProof/>
        </w:rPr>
        <w:fldChar w:fldCharType="separate"/>
      </w:r>
      <w:r>
        <w:rPr>
          <w:noProof/>
        </w:rPr>
        <w:t>323</w:t>
      </w:r>
      <w:r>
        <w:rPr>
          <w:noProof/>
        </w:rPr>
        <w:fldChar w:fldCharType="end"/>
      </w:r>
    </w:p>
    <w:p w14:paraId="2AD9F75A" w14:textId="081E28BA" w:rsidR="00B32B11" w:rsidRDefault="00B32B11">
      <w:pPr>
        <w:pStyle w:val="TOC1"/>
        <w:rPr>
          <w:rFonts w:asciiTheme="minorHAnsi" w:eastAsiaTheme="minorEastAsia" w:hAnsiTheme="minorHAnsi" w:cstheme="minorBidi"/>
          <w:noProof/>
          <w:szCs w:val="22"/>
          <w:lang w:val="en-IN" w:eastAsia="en-IN"/>
        </w:rPr>
      </w:pPr>
      <w:r>
        <w:rPr>
          <w:noProof/>
        </w:rPr>
        <w:t>A.6</w:t>
      </w:r>
      <w:r>
        <w:rPr>
          <w:rFonts w:asciiTheme="minorHAnsi" w:eastAsiaTheme="minorEastAsia" w:hAnsiTheme="minorHAnsi" w:cstheme="minorBidi"/>
          <w:noProof/>
          <w:szCs w:val="22"/>
          <w:lang w:val="en-IN" w:eastAsia="en-IN"/>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_Toc183582228 \h </w:instrText>
      </w:r>
      <w:r>
        <w:rPr>
          <w:noProof/>
        </w:rPr>
      </w:r>
      <w:r>
        <w:rPr>
          <w:noProof/>
        </w:rPr>
        <w:fldChar w:fldCharType="separate"/>
      </w:r>
      <w:r>
        <w:rPr>
          <w:noProof/>
        </w:rPr>
        <w:t>329</w:t>
      </w:r>
      <w:r>
        <w:rPr>
          <w:noProof/>
        </w:rPr>
        <w:fldChar w:fldCharType="end"/>
      </w:r>
    </w:p>
    <w:p w14:paraId="06F30447" w14:textId="58BD22FB" w:rsidR="00B32B11" w:rsidRDefault="00B32B11">
      <w:pPr>
        <w:pStyle w:val="TOC1"/>
        <w:rPr>
          <w:rFonts w:asciiTheme="minorHAnsi" w:eastAsiaTheme="minorEastAsia" w:hAnsiTheme="minorHAnsi" w:cstheme="minorBidi"/>
          <w:noProof/>
          <w:szCs w:val="22"/>
          <w:lang w:val="en-IN" w:eastAsia="en-IN"/>
        </w:rPr>
      </w:pPr>
      <w:r>
        <w:rPr>
          <w:noProof/>
        </w:rPr>
        <w:t>A.7</w:t>
      </w:r>
      <w:r>
        <w:rPr>
          <w:rFonts w:asciiTheme="minorHAnsi" w:eastAsiaTheme="minorEastAsia" w:hAnsiTheme="minorHAnsi" w:cstheme="minorBidi"/>
          <w:noProof/>
          <w:szCs w:val="22"/>
          <w:lang w:val="en-IN" w:eastAsia="en-IN"/>
        </w:rPr>
        <w:tab/>
      </w:r>
      <w:r>
        <w:rPr>
          <w:noProof/>
        </w:rPr>
        <w:t>Eees_ACRManagementEvent API</w:t>
      </w:r>
      <w:r>
        <w:rPr>
          <w:noProof/>
        </w:rPr>
        <w:tab/>
      </w:r>
      <w:r>
        <w:rPr>
          <w:noProof/>
        </w:rPr>
        <w:fldChar w:fldCharType="begin"/>
      </w:r>
      <w:r>
        <w:rPr>
          <w:noProof/>
        </w:rPr>
        <w:instrText xml:space="preserve"> PAGEREF _Toc183582229 \h </w:instrText>
      </w:r>
      <w:r>
        <w:rPr>
          <w:noProof/>
        </w:rPr>
      </w:r>
      <w:r>
        <w:rPr>
          <w:noProof/>
        </w:rPr>
        <w:fldChar w:fldCharType="separate"/>
      </w:r>
      <w:r>
        <w:rPr>
          <w:noProof/>
        </w:rPr>
        <w:t>336</w:t>
      </w:r>
      <w:r>
        <w:rPr>
          <w:noProof/>
        </w:rPr>
        <w:fldChar w:fldCharType="end"/>
      </w:r>
    </w:p>
    <w:p w14:paraId="33F7BD55" w14:textId="1903A1DF" w:rsidR="00B32B11" w:rsidRDefault="00B32B11">
      <w:pPr>
        <w:pStyle w:val="TOC1"/>
        <w:rPr>
          <w:rFonts w:asciiTheme="minorHAnsi" w:eastAsiaTheme="minorEastAsia" w:hAnsiTheme="minorHAnsi" w:cstheme="minorBidi"/>
          <w:noProof/>
          <w:szCs w:val="22"/>
          <w:lang w:val="en-IN" w:eastAsia="en-IN"/>
        </w:rPr>
      </w:pPr>
      <w:r>
        <w:rPr>
          <w:noProof/>
        </w:rPr>
        <w:t>A.8</w:t>
      </w:r>
      <w:r>
        <w:rPr>
          <w:rFonts w:asciiTheme="minorHAnsi" w:eastAsiaTheme="minorEastAsia" w:hAnsiTheme="minorHAnsi" w:cstheme="minorBidi"/>
          <w:noProof/>
          <w:szCs w:val="22"/>
          <w:lang w:val="en-IN" w:eastAsia="en-IN"/>
        </w:rPr>
        <w:tab/>
      </w:r>
      <w:r>
        <w:rPr>
          <w:noProof/>
        </w:rPr>
        <w:t>Eees_EECContextRelocation API</w:t>
      </w:r>
      <w:r>
        <w:rPr>
          <w:noProof/>
        </w:rPr>
        <w:tab/>
      </w:r>
      <w:r>
        <w:rPr>
          <w:noProof/>
        </w:rPr>
        <w:fldChar w:fldCharType="begin"/>
      </w:r>
      <w:r>
        <w:rPr>
          <w:noProof/>
        </w:rPr>
        <w:instrText xml:space="preserve"> PAGEREF _Toc183582230 \h </w:instrText>
      </w:r>
      <w:r>
        <w:rPr>
          <w:noProof/>
        </w:rPr>
      </w:r>
      <w:r>
        <w:rPr>
          <w:noProof/>
        </w:rPr>
        <w:fldChar w:fldCharType="separate"/>
      </w:r>
      <w:r>
        <w:rPr>
          <w:noProof/>
        </w:rPr>
        <w:t>348</w:t>
      </w:r>
      <w:r>
        <w:rPr>
          <w:noProof/>
        </w:rPr>
        <w:fldChar w:fldCharType="end"/>
      </w:r>
    </w:p>
    <w:p w14:paraId="42273FCB" w14:textId="3DCE7C64" w:rsidR="00B32B11" w:rsidRDefault="00B32B11">
      <w:pPr>
        <w:pStyle w:val="TOC1"/>
        <w:rPr>
          <w:rFonts w:asciiTheme="minorHAnsi" w:eastAsiaTheme="minorEastAsia" w:hAnsiTheme="minorHAnsi" w:cstheme="minorBidi"/>
          <w:noProof/>
          <w:szCs w:val="22"/>
          <w:lang w:val="en-IN" w:eastAsia="en-IN"/>
        </w:rPr>
      </w:pPr>
      <w:r>
        <w:rPr>
          <w:noProof/>
        </w:rPr>
        <w:t>A.9</w:t>
      </w:r>
      <w:r>
        <w:rPr>
          <w:rFonts w:asciiTheme="minorHAnsi" w:eastAsiaTheme="minorEastAsia" w:hAnsiTheme="minorHAnsi" w:cstheme="minorBidi"/>
          <w:noProof/>
          <w:szCs w:val="22"/>
          <w:lang w:val="en-IN" w:eastAsia="en-IN"/>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_Toc183582231 \h </w:instrText>
      </w:r>
      <w:r>
        <w:rPr>
          <w:noProof/>
        </w:rPr>
      </w:r>
      <w:r>
        <w:rPr>
          <w:noProof/>
        </w:rPr>
        <w:fldChar w:fldCharType="separate"/>
      </w:r>
      <w:r>
        <w:rPr>
          <w:noProof/>
        </w:rPr>
        <w:t>351</w:t>
      </w:r>
      <w:r>
        <w:rPr>
          <w:noProof/>
        </w:rPr>
        <w:fldChar w:fldCharType="end"/>
      </w:r>
    </w:p>
    <w:p w14:paraId="76C72762" w14:textId="22644163" w:rsidR="00B32B11" w:rsidRDefault="00B32B11">
      <w:pPr>
        <w:pStyle w:val="TOC1"/>
        <w:rPr>
          <w:rFonts w:asciiTheme="minorHAnsi" w:eastAsiaTheme="minorEastAsia" w:hAnsiTheme="minorHAnsi" w:cstheme="minorBidi"/>
          <w:noProof/>
          <w:szCs w:val="22"/>
          <w:lang w:val="en-IN" w:eastAsia="en-IN"/>
        </w:rPr>
      </w:pPr>
      <w:r>
        <w:rPr>
          <w:noProof/>
        </w:rPr>
        <w:t>A.10</w:t>
      </w:r>
      <w:r>
        <w:rPr>
          <w:rFonts w:asciiTheme="minorHAnsi" w:eastAsiaTheme="minorEastAsia" w:hAnsiTheme="minorHAnsi" w:cstheme="minorBidi"/>
          <w:noProof/>
          <w:szCs w:val="22"/>
          <w:lang w:val="en-IN" w:eastAsia="en-IN"/>
        </w:rPr>
        <w:tab/>
      </w:r>
      <w:r>
        <w:rPr>
          <w:noProof/>
        </w:rPr>
        <w:t>Eees_ACRStatusUpdate API</w:t>
      </w:r>
      <w:r>
        <w:rPr>
          <w:noProof/>
        </w:rPr>
        <w:tab/>
      </w:r>
      <w:r>
        <w:rPr>
          <w:noProof/>
        </w:rPr>
        <w:fldChar w:fldCharType="begin"/>
      </w:r>
      <w:r>
        <w:rPr>
          <w:noProof/>
        </w:rPr>
        <w:instrText xml:space="preserve"> PAGEREF _Toc183582232 \h </w:instrText>
      </w:r>
      <w:r>
        <w:rPr>
          <w:noProof/>
        </w:rPr>
      </w:r>
      <w:r>
        <w:rPr>
          <w:noProof/>
        </w:rPr>
        <w:fldChar w:fldCharType="separate"/>
      </w:r>
      <w:r>
        <w:rPr>
          <w:noProof/>
        </w:rPr>
        <w:t>356</w:t>
      </w:r>
      <w:r>
        <w:rPr>
          <w:noProof/>
        </w:rPr>
        <w:fldChar w:fldCharType="end"/>
      </w:r>
    </w:p>
    <w:p w14:paraId="513ED63C" w14:textId="1728BC63" w:rsidR="00B32B11" w:rsidRDefault="00B32B11">
      <w:pPr>
        <w:pStyle w:val="TOC1"/>
        <w:rPr>
          <w:rFonts w:asciiTheme="minorHAnsi" w:eastAsiaTheme="minorEastAsia" w:hAnsiTheme="minorHAnsi" w:cstheme="minorBidi"/>
          <w:noProof/>
          <w:szCs w:val="22"/>
          <w:lang w:val="en-IN" w:eastAsia="en-IN"/>
        </w:rPr>
      </w:pPr>
      <w:r>
        <w:rPr>
          <w:noProof/>
        </w:rPr>
        <w:t>A.11</w:t>
      </w:r>
      <w:r>
        <w:rPr>
          <w:rFonts w:asciiTheme="minorHAnsi" w:eastAsiaTheme="minorEastAsia" w:hAnsiTheme="minorHAnsi" w:cstheme="minorBidi"/>
          <w:noProof/>
          <w:szCs w:val="22"/>
          <w:lang w:val="en-IN" w:eastAsia="en-IN"/>
        </w:rPr>
        <w:tab/>
      </w:r>
      <w:r>
        <w:rPr>
          <w:noProof/>
        </w:rPr>
        <w:t>Eecs_EESRegistration API</w:t>
      </w:r>
      <w:r>
        <w:rPr>
          <w:noProof/>
        </w:rPr>
        <w:tab/>
      </w:r>
      <w:r>
        <w:rPr>
          <w:noProof/>
        </w:rPr>
        <w:fldChar w:fldCharType="begin"/>
      </w:r>
      <w:r>
        <w:rPr>
          <w:noProof/>
        </w:rPr>
        <w:instrText xml:space="preserve"> PAGEREF _Toc183582233 \h </w:instrText>
      </w:r>
      <w:r>
        <w:rPr>
          <w:noProof/>
        </w:rPr>
      </w:r>
      <w:r>
        <w:rPr>
          <w:noProof/>
        </w:rPr>
        <w:fldChar w:fldCharType="separate"/>
      </w:r>
      <w:r>
        <w:rPr>
          <w:noProof/>
        </w:rPr>
        <w:t>358</w:t>
      </w:r>
      <w:r>
        <w:rPr>
          <w:noProof/>
        </w:rPr>
        <w:fldChar w:fldCharType="end"/>
      </w:r>
    </w:p>
    <w:p w14:paraId="72AD8A8B" w14:textId="3A243CE8" w:rsidR="00B32B11" w:rsidRDefault="00B32B11">
      <w:pPr>
        <w:pStyle w:val="TOC1"/>
        <w:rPr>
          <w:rFonts w:asciiTheme="minorHAnsi" w:eastAsiaTheme="minorEastAsia" w:hAnsiTheme="minorHAnsi" w:cstheme="minorBidi"/>
          <w:noProof/>
          <w:szCs w:val="22"/>
          <w:lang w:val="en-IN" w:eastAsia="en-IN"/>
        </w:rPr>
      </w:pPr>
      <w:r>
        <w:rPr>
          <w:noProof/>
        </w:rPr>
        <w:t>A.12</w:t>
      </w:r>
      <w:r>
        <w:rPr>
          <w:rFonts w:asciiTheme="minorHAnsi" w:eastAsiaTheme="minorEastAsia" w:hAnsiTheme="minorHAnsi" w:cstheme="minorBidi"/>
          <w:noProof/>
          <w:szCs w:val="22"/>
          <w:lang w:val="en-IN" w:eastAsia="en-IN"/>
        </w:rPr>
        <w:tab/>
      </w:r>
      <w:r>
        <w:rPr>
          <w:noProof/>
        </w:rPr>
        <w:t>Eecs_TargetEESDiscovery API</w:t>
      </w:r>
      <w:r>
        <w:rPr>
          <w:noProof/>
        </w:rPr>
        <w:tab/>
      </w:r>
      <w:r>
        <w:rPr>
          <w:noProof/>
        </w:rPr>
        <w:fldChar w:fldCharType="begin"/>
      </w:r>
      <w:r>
        <w:rPr>
          <w:noProof/>
        </w:rPr>
        <w:instrText xml:space="preserve"> PAGEREF _Toc183582234 \h </w:instrText>
      </w:r>
      <w:r>
        <w:rPr>
          <w:noProof/>
        </w:rPr>
      </w:r>
      <w:r>
        <w:rPr>
          <w:noProof/>
        </w:rPr>
        <w:fldChar w:fldCharType="separate"/>
      </w:r>
      <w:r>
        <w:rPr>
          <w:noProof/>
        </w:rPr>
        <w:t>366</w:t>
      </w:r>
      <w:r>
        <w:rPr>
          <w:noProof/>
        </w:rPr>
        <w:fldChar w:fldCharType="end"/>
      </w:r>
    </w:p>
    <w:p w14:paraId="06A8F308" w14:textId="61C1AFA4" w:rsidR="00B32B11" w:rsidRDefault="00B32B11">
      <w:pPr>
        <w:pStyle w:val="TOC1"/>
        <w:rPr>
          <w:rFonts w:asciiTheme="minorHAnsi" w:eastAsiaTheme="minorEastAsia" w:hAnsiTheme="minorHAnsi" w:cstheme="minorBidi"/>
          <w:noProof/>
          <w:szCs w:val="22"/>
          <w:lang w:val="en-IN" w:eastAsia="en-IN"/>
        </w:rPr>
      </w:pPr>
      <w:r>
        <w:rPr>
          <w:noProof/>
        </w:rPr>
        <w:t>A.13</w:t>
      </w:r>
      <w:r>
        <w:rPr>
          <w:rFonts w:asciiTheme="minorHAnsi" w:eastAsiaTheme="minorEastAsia" w:hAnsiTheme="minorHAnsi" w:cstheme="minorBidi"/>
          <w:noProof/>
          <w:szCs w:val="22"/>
          <w:lang w:val="en-IN" w:eastAsia="en-IN"/>
        </w:rPr>
        <w:tab/>
      </w:r>
      <w:r>
        <w:rPr>
          <w:noProof/>
        </w:rPr>
        <w:t>Eees_ACRParameterInformation API</w:t>
      </w:r>
      <w:r>
        <w:rPr>
          <w:noProof/>
        </w:rPr>
        <w:tab/>
      </w:r>
      <w:r>
        <w:rPr>
          <w:noProof/>
        </w:rPr>
        <w:fldChar w:fldCharType="begin"/>
      </w:r>
      <w:r>
        <w:rPr>
          <w:noProof/>
        </w:rPr>
        <w:instrText xml:space="preserve"> PAGEREF _Toc183582235 \h </w:instrText>
      </w:r>
      <w:r>
        <w:rPr>
          <w:noProof/>
        </w:rPr>
      </w:r>
      <w:r>
        <w:rPr>
          <w:noProof/>
        </w:rPr>
        <w:fldChar w:fldCharType="separate"/>
      </w:r>
      <w:r>
        <w:rPr>
          <w:noProof/>
        </w:rPr>
        <w:t>369</w:t>
      </w:r>
      <w:r>
        <w:rPr>
          <w:noProof/>
        </w:rPr>
        <w:fldChar w:fldCharType="end"/>
      </w:r>
    </w:p>
    <w:p w14:paraId="1A802930" w14:textId="34A0BE0B" w:rsidR="00B32B11" w:rsidRDefault="00B32B11">
      <w:pPr>
        <w:pStyle w:val="TOC1"/>
        <w:rPr>
          <w:rFonts w:asciiTheme="minorHAnsi" w:eastAsiaTheme="minorEastAsia" w:hAnsiTheme="minorHAnsi" w:cstheme="minorBidi"/>
          <w:noProof/>
          <w:szCs w:val="22"/>
          <w:lang w:val="en-IN" w:eastAsia="en-IN"/>
        </w:rPr>
      </w:pPr>
      <w:r>
        <w:rPr>
          <w:noProof/>
        </w:rPr>
        <w:t>A.14</w:t>
      </w:r>
      <w:r>
        <w:rPr>
          <w:rFonts w:asciiTheme="minorHAnsi" w:eastAsiaTheme="minorEastAsia" w:hAnsiTheme="minorHAnsi" w:cstheme="minorBidi"/>
          <w:noProof/>
          <w:szCs w:val="22"/>
          <w:lang w:val="en-IN" w:eastAsia="en-IN"/>
        </w:rPr>
        <w:tab/>
      </w:r>
      <w:r>
        <w:rPr>
          <w:noProof/>
        </w:rPr>
        <w:t>Ecas_SelectedEES API</w:t>
      </w:r>
      <w:r>
        <w:rPr>
          <w:noProof/>
        </w:rPr>
        <w:tab/>
      </w:r>
      <w:r>
        <w:rPr>
          <w:noProof/>
        </w:rPr>
        <w:fldChar w:fldCharType="begin"/>
      </w:r>
      <w:r>
        <w:rPr>
          <w:noProof/>
        </w:rPr>
        <w:instrText xml:space="preserve"> PAGEREF _Toc183582236 \h </w:instrText>
      </w:r>
      <w:r>
        <w:rPr>
          <w:noProof/>
        </w:rPr>
      </w:r>
      <w:r>
        <w:rPr>
          <w:noProof/>
        </w:rPr>
        <w:fldChar w:fldCharType="separate"/>
      </w:r>
      <w:r>
        <w:rPr>
          <w:noProof/>
        </w:rPr>
        <w:t>370</w:t>
      </w:r>
      <w:r>
        <w:rPr>
          <w:noProof/>
        </w:rPr>
        <w:fldChar w:fldCharType="end"/>
      </w:r>
    </w:p>
    <w:p w14:paraId="41B8E184" w14:textId="425FB98C" w:rsidR="00B32B11" w:rsidRDefault="00B32B11">
      <w:pPr>
        <w:pStyle w:val="TOC1"/>
        <w:rPr>
          <w:rFonts w:asciiTheme="minorHAnsi" w:eastAsiaTheme="minorEastAsia" w:hAnsiTheme="minorHAnsi" w:cstheme="minorBidi"/>
          <w:noProof/>
          <w:szCs w:val="22"/>
          <w:lang w:val="en-IN" w:eastAsia="en-IN"/>
        </w:rPr>
      </w:pPr>
      <w:r>
        <w:rPr>
          <w:noProof/>
        </w:rPr>
        <w:t>A.15</w:t>
      </w:r>
      <w:r>
        <w:rPr>
          <w:rFonts w:asciiTheme="minorHAnsi" w:eastAsiaTheme="minorEastAsia" w:hAnsiTheme="minorHAnsi" w:cstheme="minorBidi"/>
          <w:noProof/>
          <w:szCs w:val="22"/>
          <w:lang w:val="en-IN" w:eastAsia="en-IN"/>
        </w:rPr>
        <w:tab/>
      </w:r>
      <w:r>
        <w:rPr>
          <w:noProof/>
        </w:rPr>
        <w:t>Eees_CommonEASAnnouncement API</w:t>
      </w:r>
      <w:r>
        <w:rPr>
          <w:noProof/>
        </w:rPr>
        <w:tab/>
      </w:r>
      <w:r>
        <w:rPr>
          <w:noProof/>
        </w:rPr>
        <w:fldChar w:fldCharType="begin"/>
      </w:r>
      <w:r>
        <w:rPr>
          <w:noProof/>
        </w:rPr>
        <w:instrText xml:space="preserve"> PAGEREF _Toc183582237 \h </w:instrText>
      </w:r>
      <w:r>
        <w:rPr>
          <w:noProof/>
        </w:rPr>
      </w:r>
      <w:r>
        <w:rPr>
          <w:noProof/>
        </w:rPr>
        <w:fldChar w:fldCharType="separate"/>
      </w:r>
      <w:r>
        <w:rPr>
          <w:noProof/>
        </w:rPr>
        <w:t>372</w:t>
      </w:r>
      <w:r>
        <w:rPr>
          <w:noProof/>
        </w:rPr>
        <w:fldChar w:fldCharType="end"/>
      </w:r>
    </w:p>
    <w:p w14:paraId="6CB05EF1" w14:textId="3E1844B9" w:rsidR="00B32B11" w:rsidRDefault="00B32B11">
      <w:pPr>
        <w:pStyle w:val="TOC1"/>
        <w:rPr>
          <w:rFonts w:asciiTheme="minorHAnsi" w:eastAsiaTheme="minorEastAsia" w:hAnsiTheme="minorHAnsi" w:cstheme="minorBidi"/>
          <w:noProof/>
          <w:szCs w:val="22"/>
          <w:lang w:val="en-IN" w:eastAsia="en-IN"/>
        </w:rPr>
      </w:pPr>
      <w:r>
        <w:rPr>
          <w:noProof/>
        </w:rPr>
        <w:t>A.16</w:t>
      </w:r>
      <w:r>
        <w:rPr>
          <w:rFonts w:asciiTheme="minorHAnsi" w:eastAsiaTheme="minorEastAsia" w:hAnsiTheme="minorHAnsi" w:cstheme="minorBidi"/>
          <w:noProof/>
          <w:szCs w:val="22"/>
          <w:lang w:val="en-IN" w:eastAsia="en-IN"/>
        </w:rPr>
        <w:tab/>
      </w:r>
      <w:r>
        <w:rPr>
          <w:noProof/>
        </w:rPr>
        <w:t>Eecs_EASInfoManagement API</w:t>
      </w:r>
      <w:r>
        <w:rPr>
          <w:noProof/>
        </w:rPr>
        <w:tab/>
      </w:r>
      <w:r>
        <w:rPr>
          <w:noProof/>
        </w:rPr>
        <w:fldChar w:fldCharType="begin"/>
      </w:r>
      <w:r>
        <w:rPr>
          <w:noProof/>
        </w:rPr>
        <w:instrText xml:space="preserve"> PAGEREF _Toc183582238 \h </w:instrText>
      </w:r>
      <w:r>
        <w:rPr>
          <w:noProof/>
        </w:rPr>
      </w:r>
      <w:r>
        <w:rPr>
          <w:noProof/>
        </w:rPr>
        <w:fldChar w:fldCharType="separate"/>
      </w:r>
      <w:r>
        <w:rPr>
          <w:noProof/>
        </w:rPr>
        <w:t>374</w:t>
      </w:r>
      <w:r>
        <w:rPr>
          <w:noProof/>
        </w:rPr>
        <w:fldChar w:fldCharType="end"/>
      </w:r>
    </w:p>
    <w:p w14:paraId="45372329" w14:textId="022B143F" w:rsidR="00B32B11" w:rsidRDefault="00B32B11">
      <w:pPr>
        <w:pStyle w:val="TOC1"/>
        <w:rPr>
          <w:rFonts w:asciiTheme="minorHAnsi" w:eastAsiaTheme="minorEastAsia" w:hAnsiTheme="minorHAnsi" w:cstheme="minorBidi"/>
          <w:noProof/>
          <w:szCs w:val="22"/>
          <w:lang w:val="en-IN" w:eastAsia="en-IN"/>
        </w:rPr>
      </w:pPr>
      <w:r>
        <w:rPr>
          <w:noProof/>
        </w:rPr>
        <w:t>A.17</w:t>
      </w:r>
      <w:r>
        <w:rPr>
          <w:rFonts w:asciiTheme="minorHAnsi" w:eastAsiaTheme="minorEastAsia" w:hAnsiTheme="minorHAnsi" w:cstheme="minorBidi"/>
          <w:noProof/>
          <w:szCs w:val="22"/>
          <w:lang w:val="en-IN" w:eastAsia="en-IN"/>
        </w:rPr>
        <w:tab/>
      </w:r>
      <w:r>
        <w:rPr>
          <w:noProof/>
        </w:rPr>
        <w:t>Eees_TrafficInfluenceEAS API</w:t>
      </w:r>
      <w:r>
        <w:rPr>
          <w:noProof/>
        </w:rPr>
        <w:tab/>
      </w:r>
      <w:r>
        <w:rPr>
          <w:noProof/>
        </w:rPr>
        <w:fldChar w:fldCharType="begin"/>
      </w:r>
      <w:r>
        <w:rPr>
          <w:noProof/>
        </w:rPr>
        <w:instrText xml:space="preserve"> PAGEREF _Toc183582239 \h </w:instrText>
      </w:r>
      <w:r>
        <w:rPr>
          <w:noProof/>
        </w:rPr>
      </w:r>
      <w:r>
        <w:rPr>
          <w:noProof/>
        </w:rPr>
        <w:fldChar w:fldCharType="separate"/>
      </w:r>
      <w:r>
        <w:rPr>
          <w:noProof/>
        </w:rPr>
        <w:t>380</w:t>
      </w:r>
      <w:r>
        <w:rPr>
          <w:noProof/>
        </w:rPr>
        <w:fldChar w:fldCharType="end"/>
      </w:r>
    </w:p>
    <w:p w14:paraId="6F4CAD0A" w14:textId="11C51F9F" w:rsidR="00B32B11" w:rsidRDefault="00B32B11">
      <w:pPr>
        <w:pStyle w:val="TOC1"/>
        <w:rPr>
          <w:rFonts w:asciiTheme="minorHAnsi" w:eastAsiaTheme="minorEastAsia" w:hAnsiTheme="minorHAnsi" w:cstheme="minorBidi"/>
          <w:noProof/>
          <w:szCs w:val="22"/>
          <w:lang w:val="en-IN" w:eastAsia="en-IN"/>
        </w:rPr>
      </w:pPr>
      <w:r>
        <w:rPr>
          <w:noProof/>
        </w:rPr>
        <w:t>A.18</w:t>
      </w:r>
      <w:r>
        <w:rPr>
          <w:rFonts w:asciiTheme="minorHAnsi" w:eastAsiaTheme="minorEastAsia" w:hAnsiTheme="minorHAnsi" w:cstheme="minorBidi"/>
          <w:noProof/>
          <w:szCs w:val="22"/>
          <w:lang w:val="en-IN" w:eastAsia="en-IN"/>
        </w:rPr>
        <w:tab/>
      </w:r>
      <w:r>
        <w:rPr>
          <w:noProof/>
        </w:rPr>
        <w:t>Eecs_ECSServiceProvisioning API</w:t>
      </w:r>
      <w:r>
        <w:rPr>
          <w:noProof/>
        </w:rPr>
        <w:tab/>
      </w:r>
      <w:r>
        <w:rPr>
          <w:noProof/>
        </w:rPr>
        <w:fldChar w:fldCharType="begin"/>
      </w:r>
      <w:r>
        <w:rPr>
          <w:noProof/>
        </w:rPr>
        <w:instrText xml:space="preserve"> PAGEREF _Toc183582240 \h </w:instrText>
      </w:r>
      <w:r>
        <w:rPr>
          <w:noProof/>
        </w:rPr>
      </w:r>
      <w:r>
        <w:rPr>
          <w:noProof/>
        </w:rPr>
        <w:fldChar w:fldCharType="separate"/>
      </w:r>
      <w:r>
        <w:rPr>
          <w:noProof/>
        </w:rPr>
        <w:t>385</w:t>
      </w:r>
      <w:r>
        <w:rPr>
          <w:noProof/>
        </w:rPr>
        <w:fldChar w:fldCharType="end"/>
      </w:r>
    </w:p>
    <w:p w14:paraId="6B974DF8" w14:textId="2C4B9E8F" w:rsidR="00B32B11" w:rsidRDefault="00B32B11">
      <w:pPr>
        <w:pStyle w:val="TOC1"/>
        <w:rPr>
          <w:rFonts w:asciiTheme="minorHAnsi" w:eastAsiaTheme="minorEastAsia" w:hAnsiTheme="minorHAnsi" w:cstheme="minorBidi"/>
          <w:noProof/>
          <w:szCs w:val="22"/>
          <w:lang w:val="en-IN" w:eastAsia="en-IN"/>
        </w:rPr>
      </w:pPr>
      <w:r>
        <w:rPr>
          <w:noProof/>
        </w:rPr>
        <w:t>A.19</w:t>
      </w:r>
      <w:r>
        <w:rPr>
          <w:rFonts w:asciiTheme="minorHAnsi" w:eastAsiaTheme="minorEastAsia" w:hAnsiTheme="minorHAnsi" w:cstheme="minorBidi"/>
          <w:noProof/>
          <w:szCs w:val="22"/>
          <w:lang w:val="en-IN" w:eastAsia="en-IN"/>
        </w:rPr>
        <w:tab/>
      </w:r>
      <w:r>
        <w:rPr>
          <w:noProof/>
        </w:rPr>
        <w:t>Eecs_ECSDiscovery API</w:t>
      </w:r>
      <w:r>
        <w:rPr>
          <w:noProof/>
        </w:rPr>
        <w:tab/>
      </w:r>
      <w:r>
        <w:rPr>
          <w:noProof/>
        </w:rPr>
        <w:fldChar w:fldCharType="begin"/>
      </w:r>
      <w:r>
        <w:rPr>
          <w:noProof/>
        </w:rPr>
        <w:instrText xml:space="preserve"> PAGEREF _Toc183582241 \h </w:instrText>
      </w:r>
      <w:r>
        <w:rPr>
          <w:noProof/>
        </w:rPr>
      </w:r>
      <w:r>
        <w:rPr>
          <w:noProof/>
        </w:rPr>
        <w:fldChar w:fldCharType="separate"/>
      </w:r>
      <w:r>
        <w:rPr>
          <w:noProof/>
        </w:rPr>
        <w:t>391</w:t>
      </w:r>
      <w:r>
        <w:rPr>
          <w:noProof/>
        </w:rPr>
        <w:fldChar w:fldCharType="end"/>
      </w:r>
    </w:p>
    <w:p w14:paraId="26970E51" w14:textId="1B5527A0" w:rsidR="00B32B11" w:rsidRDefault="00B32B11">
      <w:pPr>
        <w:pStyle w:val="TOC1"/>
        <w:rPr>
          <w:rFonts w:asciiTheme="minorHAnsi" w:eastAsiaTheme="minorEastAsia" w:hAnsiTheme="minorHAnsi" w:cstheme="minorBidi"/>
          <w:noProof/>
          <w:szCs w:val="22"/>
          <w:lang w:val="en-IN" w:eastAsia="en-IN"/>
        </w:rPr>
      </w:pPr>
      <w:r>
        <w:rPr>
          <w:noProof/>
        </w:rPr>
        <w:t>A.20</w:t>
      </w:r>
      <w:r>
        <w:rPr>
          <w:rFonts w:asciiTheme="minorHAnsi" w:eastAsiaTheme="minorEastAsia" w:hAnsiTheme="minorHAnsi" w:cstheme="minorBidi"/>
          <w:noProof/>
          <w:szCs w:val="22"/>
          <w:lang w:val="en-IN" w:eastAsia="en-IN"/>
        </w:rPr>
        <w:tab/>
      </w:r>
      <w:r>
        <w:rPr>
          <w:noProof/>
        </w:rPr>
        <w:t>Eecs_ACREvents API</w:t>
      </w:r>
      <w:r>
        <w:rPr>
          <w:noProof/>
        </w:rPr>
        <w:tab/>
      </w:r>
      <w:r>
        <w:rPr>
          <w:noProof/>
        </w:rPr>
        <w:fldChar w:fldCharType="begin"/>
      </w:r>
      <w:r>
        <w:rPr>
          <w:noProof/>
        </w:rPr>
        <w:instrText xml:space="preserve"> PAGEREF _Toc183582242 \h </w:instrText>
      </w:r>
      <w:r>
        <w:rPr>
          <w:noProof/>
        </w:rPr>
      </w:r>
      <w:r>
        <w:rPr>
          <w:noProof/>
        </w:rPr>
        <w:fldChar w:fldCharType="separate"/>
      </w:r>
      <w:r>
        <w:rPr>
          <w:noProof/>
        </w:rPr>
        <w:t>395</w:t>
      </w:r>
      <w:r>
        <w:rPr>
          <w:noProof/>
        </w:rPr>
        <w:fldChar w:fldCharType="end"/>
      </w:r>
    </w:p>
    <w:p w14:paraId="0C0D1092" w14:textId="6F44D7D8" w:rsidR="00B32B11" w:rsidRDefault="00B32B11">
      <w:pPr>
        <w:pStyle w:val="TOC8"/>
        <w:rPr>
          <w:rFonts w:asciiTheme="minorHAnsi" w:eastAsiaTheme="minorEastAsia" w:hAnsiTheme="minorHAnsi" w:cstheme="minorBidi"/>
          <w:b w:val="0"/>
          <w:noProof/>
          <w:szCs w:val="22"/>
          <w:lang w:val="en-IN" w:eastAsia="en-IN"/>
        </w:rPr>
      </w:pPr>
      <w:r>
        <w:rPr>
          <w:noProof/>
        </w:rPr>
        <w:t>Annex B (informative): Change history</w:t>
      </w:r>
      <w:r>
        <w:rPr>
          <w:noProof/>
        </w:rPr>
        <w:tab/>
      </w:r>
      <w:r>
        <w:rPr>
          <w:noProof/>
        </w:rPr>
        <w:fldChar w:fldCharType="begin"/>
      </w:r>
      <w:r>
        <w:rPr>
          <w:noProof/>
        </w:rPr>
        <w:instrText xml:space="preserve"> PAGEREF _Toc183582243 \h </w:instrText>
      </w:r>
      <w:r>
        <w:rPr>
          <w:noProof/>
        </w:rPr>
      </w:r>
      <w:r>
        <w:rPr>
          <w:noProof/>
        </w:rPr>
        <w:fldChar w:fldCharType="separate"/>
      </w:r>
      <w:r>
        <w:rPr>
          <w:noProof/>
        </w:rPr>
        <w:t>401</w:t>
      </w:r>
      <w:r>
        <w:rPr>
          <w:noProof/>
        </w:rPr>
        <w:fldChar w:fldCharType="end"/>
      </w:r>
    </w:p>
    <w:p w14:paraId="2379130B" w14:textId="48EA7EF2" w:rsidR="00080512" w:rsidRPr="004D3578" w:rsidRDefault="00EB7458">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6" w:name="foreword"/>
      <w:bookmarkStart w:id="17" w:name="_Toc85734047"/>
      <w:bookmarkStart w:id="18" w:name="_Toc89431346"/>
      <w:bookmarkStart w:id="19" w:name="_Toc97042138"/>
      <w:bookmarkStart w:id="20" w:name="_Toc97045282"/>
      <w:bookmarkStart w:id="21" w:name="_Toc97155027"/>
      <w:bookmarkStart w:id="22" w:name="_Toc101521177"/>
      <w:bookmarkStart w:id="23" w:name="_Toc138761433"/>
      <w:bookmarkStart w:id="24" w:name="_Toc145707627"/>
      <w:bookmarkStart w:id="25" w:name="_Toc160570085"/>
      <w:bookmarkStart w:id="26" w:name="_Toc162007681"/>
      <w:bookmarkStart w:id="27" w:name="_Toc183581165"/>
      <w:bookmarkEnd w:id="16"/>
      <w:r w:rsidRPr="004D3578">
        <w:lastRenderedPageBreak/>
        <w:t>Foreword</w:t>
      </w:r>
      <w:bookmarkEnd w:id="17"/>
      <w:bookmarkEnd w:id="18"/>
      <w:bookmarkEnd w:id="19"/>
      <w:bookmarkEnd w:id="20"/>
      <w:bookmarkEnd w:id="21"/>
      <w:bookmarkEnd w:id="22"/>
      <w:bookmarkEnd w:id="23"/>
      <w:bookmarkEnd w:id="24"/>
      <w:bookmarkEnd w:id="25"/>
      <w:bookmarkEnd w:id="26"/>
      <w:bookmarkEnd w:id="27"/>
    </w:p>
    <w:p w14:paraId="3F330ECB" w14:textId="77777777" w:rsidR="00080512" w:rsidRPr="004D3578" w:rsidRDefault="00080512">
      <w:r w:rsidRPr="004D3578">
        <w:t xml:space="preserve">This Technical </w:t>
      </w:r>
      <w:bookmarkStart w:id="28" w:name="spectype3"/>
      <w:r w:rsidRPr="00AB544B">
        <w:t>Specification</w:t>
      </w:r>
      <w:bookmarkEnd w:id="28"/>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29" w:name="introduction"/>
      <w:bookmarkEnd w:id="29"/>
    </w:p>
    <w:p w14:paraId="44074B0A" w14:textId="77777777" w:rsidR="00080512" w:rsidRPr="004D3578" w:rsidRDefault="00080512">
      <w:pPr>
        <w:pStyle w:val="Heading1"/>
      </w:pPr>
      <w:r w:rsidRPr="004D3578">
        <w:br w:type="page"/>
      </w:r>
      <w:bookmarkStart w:id="30" w:name="scope"/>
      <w:bookmarkStart w:id="31" w:name="_Toc85734048"/>
      <w:bookmarkStart w:id="32" w:name="_Toc89431347"/>
      <w:bookmarkStart w:id="33" w:name="_Toc97042139"/>
      <w:bookmarkStart w:id="34" w:name="_Toc97045283"/>
      <w:bookmarkStart w:id="35" w:name="_Toc97155028"/>
      <w:bookmarkStart w:id="36" w:name="_Toc101521178"/>
      <w:bookmarkStart w:id="37" w:name="_Toc138761434"/>
      <w:bookmarkStart w:id="38" w:name="_Toc145707628"/>
      <w:bookmarkStart w:id="39" w:name="_Toc160570086"/>
      <w:bookmarkStart w:id="40" w:name="_Toc162007682"/>
      <w:bookmarkStart w:id="41" w:name="_Toc183581166"/>
      <w:bookmarkEnd w:id="30"/>
      <w:r w:rsidRPr="004D3578">
        <w:lastRenderedPageBreak/>
        <w:t>1</w:t>
      </w:r>
      <w:r w:rsidRPr="004D3578">
        <w:tab/>
        <w:t>Scope</w:t>
      </w:r>
      <w:bookmarkEnd w:id="31"/>
      <w:bookmarkEnd w:id="32"/>
      <w:bookmarkEnd w:id="33"/>
      <w:bookmarkEnd w:id="34"/>
      <w:bookmarkEnd w:id="35"/>
      <w:bookmarkEnd w:id="36"/>
      <w:bookmarkEnd w:id="37"/>
      <w:bookmarkEnd w:id="38"/>
      <w:bookmarkEnd w:id="39"/>
      <w:bookmarkEnd w:id="40"/>
      <w:bookmarkEnd w:id="41"/>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42" w:name="references"/>
      <w:bookmarkStart w:id="43" w:name="_Toc85734049"/>
      <w:bookmarkStart w:id="44" w:name="_Toc89431348"/>
      <w:bookmarkStart w:id="45" w:name="_Toc97042140"/>
      <w:bookmarkStart w:id="46" w:name="_Toc97045284"/>
      <w:bookmarkStart w:id="47" w:name="_Toc97155029"/>
      <w:bookmarkStart w:id="48" w:name="_Toc101521179"/>
      <w:bookmarkStart w:id="49" w:name="_Toc138761435"/>
      <w:bookmarkStart w:id="50" w:name="_Toc145707629"/>
      <w:bookmarkStart w:id="51" w:name="_Toc160570087"/>
      <w:bookmarkStart w:id="52" w:name="_Toc162007683"/>
      <w:bookmarkStart w:id="53" w:name="_Toc183581167"/>
      <w:bookmarkEnd w:id="42"/>
      <w:r w:rsidRPr="004D3578">
        <w:t>2</w:t>
      </w:r>
      <w:r w:rsidRPr="004D3578">
        <w:tab/>
        <w:t>References</w:t>
      </w:r>
      <w:bookmarkEnd w:id="43"/>
      <w:bookmarkEnd w:id="44"/>
      <w:bookmarkEnd w:id="45"/>
      <w:bookmarkEnd w:id="46"/>
      <w:bookmarkEnd w:id="47"/>
      <w:bookmarkEnd w:id="48"/>
      <w:bookmarkEnd w:id="49"/>
      <w:bookmarkEnd w:id="50"/>
      <w:bookmarkEnd w:id="51"/>
      <w:bookmarkEnd w:id="52"/>
      <w:bookmarkEnd w:id="53"/>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54" w:name="_Hlk506360308"/>
      <w:r>
        <w:t>Common API Framework for 3GPP Northbound APIs</w:t>
      </w:r>
      <w:bookmarkEnd w:id="54"/>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55" w:name="definitions"/>
      <w:bookmarkStart w:id="56" w:name="_Toc85734050"/>
      <w:bookmarkStart w:id="57" w:name="_Toc89431349"/>
      <w:bookmarkStart w:id="58" w:name="_Toc97042141"/>
      <w:bookmarkStart w:id="59" w:name="_Toc97045285"/>
      <w:bookmarkStart w:id="60" w:name="_Toc97155030"/>
      <w:bookmarkStart w:id="61" w:name="_Toc101521180"/>
      <w:bookmarkStart w:id="62" w:name="_Toc138761436"/>
      <w:bookmarkStart w:id="63" w:name="_Toc145707630"/>
      <w:bookmarkStart w:id="64" w:name="_Toc160570088"/>
      <w:bookmarkStart w:id="65" w:name="_Toc162007684"/>
      <w:bookmarkStart w:id="66" w:name="_Toc183581168"/>
      <w:bookmarkEnd w:id="55"/>
      <w:r w:rsidRPr="004D3578">
        <w:t>3</w:t>
      </w:r>
      <w:r w:rsidRPr="004D3578">
        <w:tab/>
        <w:t>Definitions</w:t>
      </w:r>
      <w:r w:rsidR="00602AEA">
        <w:t xml:space="preserve"> of terms, symbols and abbreviations</w:t>
      </w:r>
      <w:bookmarkEnd w:id="56"/>
      <w:bookmarkEnd w:id="57"/>
      <w:bookmarkEnd w:id="58"/>
      <w:bookmarkEnd w:id="59"/>
      <w:bookmarkEnd w:id="60"/>
      <w:bookmarkEnd w:id="61"/>
      <w:bookmarkEnd w:id="62"/>
      <w:bookmarkEnd w:id="63"/>
      <w:bookmarkEnd w:id="64"/>
      <w:bookmarkEnd w:id="65"/>
      <w:bookmarkEnd w:id="66"/>
    </w:p>
    <w:p w14:paraId="7ED1AA8A" w14:textId="2C136610" w:rsidR="00080512" w:rsidRPr="004D3578" w:rsidRDefault="00080512" w:rsidP="008C5791"/>
    <w:p w14:paraId="4C886013" w14:textId="6D72DE64" w:rsidR="00080512" w:rsidRPr="004D3578" w:rsidRDefault="00080512">
      <w:pPr>
        <w:pStyle w:val="Heading2"/>
      </w:pPr>
      <w:bookmarkStart w:id="67" w:name="_Toc85734051"/>
      <w:bookmarkStart w:id="68" w:name="_Toc89431350"/>
      <w:bookmarkStart w:id="69" w:name="_Toc97042142"/>
      <w:bookmarkStart w:id="70" w:name="_Toc97045286"/>
      <w:bookmarkStart w:id="71" w:name="_Toc97155031"/>
      <w:bookmarkStart w:id="72" w:name="_Toc101521181"/>
      <w:bookmarkStart w:id="73" w:name="_Toc138761437"/>
      <w:bookmarkStart w:id="74" w:name="_Toc145707631"/>
      <w:bookmarkStart w:id="75" w:name="_Toc160570089"/>
      <w:bookmarkStart w:id="76" w:name="_Toc162007685"/>
      <w:bookmarkStart w:id="77" w:name="_Toc183581169"/>
      <w:r w:rsidRPr="004D3578">
        <w:t>3.1</w:t>
      </w:r>
      <w:r w:rsidRPr="004D3578">
        <w:tab/>
      </w:r>
      <w:r w:rsidR="002B6339">
        <w:t>Terms</w:t>
      </w:r>
      <w:bookmarkEnd w:id="67"/>
      <w:bookmarkEnd w:id="68"/>
      <w:bookmarkEnd w:id="69"/>
      <w:bookmarkEnd w:id="70"/>
      <w:bookmarkEnd w:id="71"/>
      <w:bookmarkEnd w:id="72"/>
      <w:bookmarkEnd w:id="73"/>
      <w:bookmarkEnd w:id="74"/>
      <w:bookmarkEnd w:id="75"/>
      <w:bookmarkEnd w:id="76"/>
      <w:bookmarkEnd w:id="77"/>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78" w:name="_Toc85734052"/>
      <w:bookmarkStart w:id="79" w:name="_Toc89431351"/>
      <w:bookmarkStart w:id="80" w:name="_Toc97042143"/>
      <w:bookmarkStart w:id="81" w:name="_Toc97045287"/>
      <w:bookmarkStart w:id="82" w:name="_Toc97155032"/>
      <w:bookmarkStart w:id="83" w:name="_Toc101521182"/>
      <w:bookmarkStart w:id="84" w:name="_Toc138761438"/>
      <w:bookmarkStart w:id="85" w:name="_Toc145707632"/>
      <w:bookmarkStart w:id="86" w:name="_Toc160570090"/>
      <w:bookmarkStart w:id="87"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88" w:name="_Toc183581170"/>
      <w:r w:rsidRPr="004D3578">
        <w:t>3.2</w:t>
      </w:r>
      <w:r w:rsidRPr="004D3578">
        <w:tab/>
        <w:t>Symbols</w:t>
      </w:r>
      <w:bookmarkEnd w:id="78"/>
      <w:bookmarkEnd w:id="79"/>
      <w:bookmarkEnd w:id="80"/>
      <w:bookmarkEnd w:id="81"/>
      <w:bookmarkEnd w:id="82"/>
      <w:bookmarkEnd w:id="83"/>
      <w:bookmarkEnd w:id="84"/>
      <w:bookmarkEnd w:id="85"/>
      <w:bookmarkEnd w:id="86"/>
      <w:bookmarkEnd w:id="87"/>
      <w:bookmarkEnd w:id="88"/>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89" w:name="_Toc85734053"/>
      <w:bookmarkStart w:id="90" w:name="_Toc89431352"/>
      <w:bookmarkStart w:id="91" w:name="_Toc97042144"/>
      <w:bookmarkStart w:id="92" w:name="_Toc97045288"/>
      <w:bookmarkStart w:id="93" w:name="_Toc97155033"/>
      <w:bookmarkStart w:id="94" w:name="_Toc101521183"/>
      <w:bookmarkStart w:id="95" w:name="_Toc138761439"/>
      <w:bookmarkStart w:id="96" w:name="_Toc145707633"/>
      <w:bookmarkStart w:id="97" w:name="_Toc160570091"/>
      <w:bookmarkStart w:id="98" w:name="_Toc162007687"/>
      <w:bookmarkStart w:id="99" w:name="_Toc183581171"/>
      <w:r w:rsidRPr="004D3578">
        <w:t>3.3</w:t>
      </w:r>
      <w:r w:rsidRPr="004D3578">
        <w:tab/>
        <w:t>Abbreviations</w:t>
      </w:r>
      <w:bookmarkEnd w:id="89"/>
      <w:bookmarkEnd w:id="90"/>
      <w:bookmarkEnd w:id="91"/>
      <w:bookmarkEnd w:id="92"/>
      <w:bookmarkEnd w:id="93"/>
      <w:bookmarkEnd w:id="94"/>
      <w:bookmarkEnd w:id="95"/>
      <w:bookmarkEnd w:id="96"/>
      <w:bookmarkEnd w:id="97"/>
      <w:bookmarkEnd w:id="98"/>
      <w:bookmarkEnd w:id="99"/>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lastRenderedPageBreak/>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100" w:name="clause4"/>
      <w:bookmarkStart w:id="101" w:name="_Toc85734054"/>
      <w:bookmarkStart w:id="102" w:name="_Toc89431353"/>
      <w:bookmarkStart w:id="103" w:name="_Toc97042145"/>
      <w:bookmarkStart w:id="104" w:name="_Toc97045289"/>
      <w:bookmarkStart w:id="105" w:name="_Toc97155034"/>
      <w:bookmarkStart w:id="106" w:name="_Toc101521184"/>
      <w:bookmarkStart w:id="107" w:name="_Toc138761440"/>
      <w:bookmarkStart w:id="108" w:name="_Toc145707634"/>
      <w:bookmarkStart w:id="109" w:name="_Toc160570092"/>
      <w:bookmarkStart w:id="110" w:name="_Toc162007688"/>
      <w:bookmarkStart w:id="111" w:name="_Toc183581172"/>
      <w:bookmarkEnd w:id="100"/>
      <w:r w:rsidRPr="004D3578">
        <w:t>4</w:t>
      </w:r>
      <w:r w:rsidRPr="004D3578">
        <w:tab/>
      </w:r>
      <w:r w:rsidR="0024274C">
        <w:t>Overview</w:t>
      </w:r>
      <w:bookmarkEnd w:id="101"/>
      <w:bookmarkEnd w:id="102"/>
      <w:bookmarkEnd w:id="103"/>
      <w:bookmarkEnd w:id="104"/>
      <w:bookmarkEnd w:id="105"/>
      <w:bookmarkEnd w:id="106"/>
      <w:bookmarkEnd w:id="107"/>
      <w:bookmarkEnd w:id="108"/>
      <w:bookmarkEnd w:id="109"/>
      <w:bookmarkEnd w:id="110"/>
      <w:bookmarkEnd w:id="111"/>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112" w:name="_Toc85734055"/>
      <w:bookmarkStart w:id="113" w:name="_Toc89431354"/>
      <w:bookmarkStart w:id="114" w:name="_Toc97042146"/>
      <w:bookmarkStart w:id="115" w:name="_Toc97045290"/>
      <w:bookmarkStart w:id="116" w:name="_Toc97155035"/>
      <w:bookmarkStart w:id="117" w:name="_Toc101521185"/>
      <w:bookmarkStart w:id="118" w:name="_Toc138761441"/>
      <w:bookmarkStart w:id="119" w:name="_Toc145707635"/>
      <w:bookmarkStart w:id="120" w:name="_Toc160570093"/>
      <w:bookmarkStart w:id="121" w:name="_Toc162007689"/>
      <w:bookmarkStart w:id="122" w:name="_Toc183581173"/>
      <w:r>
        <w:t>5</w:t>
      </w:r>
      <w:r w:rsidR="00BA077D">
        <w:tab/>
        <w:t xml:space="preserve">Services offered by </w:t>
      </w:r>
      <w:r>
        <w:t>E</w:t>
      </w:r>
      <w:r w:rsidR="00CC1923">
        <w:t>dge Enabler Server</w:t>
      </w:r>
      <w:bookmarkEnd w:id="112"/>
      <w:bookmarkEnd w:id="113"/>
      <w:bookmarkEnd w:id="114"/>
      <w:bookmarkEnd w:id="115"/>
      <w:bookmarkEnd w:id="116"/>
      <w:bookmarkEnd w:id="117"/>
      <w:bookmarkEnd w:id="118"/>
      <w:bookmarkEnd w:id="119"/>
      <w:bookmarkEnd w:id="120"/>
      <w:bookmarkEnd w:id="121"/>
      <w:bookmarkEnd w:id="122"/>
    </w:p>
    <w:p w14:paraId="04B9F646" w14:textId="2009BEC7" w:rsidR="00680C72" w:rsidRDefault="0024274C" w:rsidP="00680C72">
      <w:pPr>
        <w:pStyle w:val="Heading2"/>
      </w:pPr>
      <w:bookmarkStart w:id="123" w:name="_Toc85734056"/>
      <w:bookmarkStart w:id="124" w:name="_Toc89431355"/>
      <w:bookmarkStart w:id="125" w:name="_Toc97042147"/>
      <w:bookmarkStart w:id="126" w:name="_Toc97045291"/>
      <w:bookmarkStart w:id="127" w:name="_Toc97155036"/>
      <w:bookmarkStart w:id="128" w:name="_Toc101521186"/>
      <w:bookmarkStart w:id="129" w:name="_Toc138761442"/>
      <w:bookmarkStart w:id="130" w:name="_Toc145707636"/>
      <w:bookmarkStart w:id="131" w:name="_Toc160570094"/>
      <w:bookmarkStart w:id="132" w:name="_Toc162007690"/>
      <w:bookmarkStart w:id="133" w:name="_Toc183581174"/>
      <w:r>
        <w:t>5.1</w:t>
      </w:r>
      <w:r>
        <w:tab/>
        <w:t>Introduction</w:t>
      </w:r>
      <w:bookmarkEnd w:id="123"/>
      <w:bookmarkEnd w:id="124"/>
      <w:bookmarkEnd w:id="125"/>
      <w:bookmarkEnd w:id="126"/>
      <w:bookmarkEnd w:id="127"/>
      <w:bookmarkEnd w:id="128"/>
      <w:bookmarkEnd w:id="129"/>
      <w:bookmarkEnd w:id="130"/>
      <w:bookmarkEnd w:id="131"/>
      <w:bookmarkEnd w:id="132"/>
      <w:bookmarkEnd w:id="133"/>
    </w:p>
    <w:p w14:paraId="57A90148" w14:textId="4EB205E5" w:rsidR="00C55650" w:rsidRDefault="00C55650" w:rsidP="00C55650">
      <w:r>
        <w:t xml:space="preserve">The table 5.1-1 lists the </w:t>
      </w:r>
      <w:r w:rsidR="001139FE">
        <w:t>EES</w:t>
      </w:r>
      <w:r>
        <w:t xml:space="preserve">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096ADCA0" w:rsidR="00C55650" w:rsidRDefault="001139FE" w:rsidP="00C55650">
            <w:pPr>
              <w:pStyle w:val="TAH"/>
            </w:pPr>
            <w:r>
              <w:t xml:space="preserve">Known </w:t>
            </w:r>
            <w:r w:rsidR="00C55650">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4A61DFFF" w:rsidR="00C55650" w:rsidRDefault="00C55650" w:rsidP="00C55650">
            <w:pPr>
              <w:pStyle w:val="TAL"/>
              <w:rPr>
                <w:lang w:eastAsia="zh-CN"/>
              </w:rPr>
            </w:pPr>
            <w:r>
              <w:rPr>
                <w:rFonts w:hint="eastAsia"/>
                <w:lang w:eastAsia="zh-CN"/>
              </w:rPr>
              <w:t>E</w:t>
            </w:r>
            <w:r>
              <w:rPr>
                <w:lang w:eastAsia="zh-CN"/>
              </w:rPr>
              <w:t>AS, CAS</w:t>
            </w:r>
            <w:r w:rsidR="00EB5826">
              <w:rPr>
                <w:lang w:eastAsia="zh-CN"/>
              </w:rPr>
              <w:t>, EES</w:t>
            </w:r>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2C9CBD44" w:rsidR="00C55650" w:rsidRDefault="00C55650" w:rsidP="00C55650">
            <w:pPr>
              <w:pStyle w:val="TAL"/>
              <w:rPr>
                <w:lang w:eastAsia="zh-CN"/>
              </w:rPr>
            </w:pPr>
            <w:r>
              <w:rPr>
                <w:lang w:eastAsia="zh-CN"/>
              </w:rPr>
              <w:t>EAS</w:t>
            </w:r>
            <w:r w:rsidR="00EF761A">
              <w:rPr>
                <w:lang w:eastAsia="zh-CN"/>
              </w:rPr>
              <w:t>, EES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08F9FA99" w:rsidR="00C55650" w:rsidRDefault="00C55650" w:rsidP="00C55650">
            <w:pPr>
              <w:pStyle w:val="TAL"/>
              <w:rPr>
                <w:lang w:eastAsia="zh-CN"/>
              </w:rPr>
            </w:pPr>
            <w:r>
              <w:rPr>
                <w:lang w:eastAsia="zh-CN"/>
              </w:rPr>
              <w:t>EAS</w:t>
            </w:r>
            <w:r w:rsidR="00EF761A">
              <w:rPr>
                <w:lang w:eastAsia="zh-CN"/>
              </w:rPr>
              <w:t>, EES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40E4E1FC" w:rsidR="00C55650" w:rsidRDefault="00C55650" w:rsidP="00C55650">
            <w:pPr>
              <w:pStyle w:val="TAL"/>
              <w:rPr>
                <w:lang w:eastAsia="zh-CN"/>
              </w:rPr>
            </w:pPr>
            <w:r>
              <w:rPr>
                <w:lang w:eastAsia="zh-CN"/>
              </w:rPr>
              <w:t>EAS, CAS</w:t>
            </w:r>
            <w:r w:rsidR="00C8375E">
              <w:rPr>
                <w:lang w:eastAsia="zh-CN"/>
              </w:rPr>
              <w:t>, EES</w:t>
            </w:r>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50B1C022" w:rsidR="00C55650" w:rsidRDefault="00C55650" w:rsidP="00C55650">
            <w:pPr>
              <w:pStyle w:val="TAL"/>
              <w:rPr>
                <w:lang w:eastAsia="zh-CN"/>
              </w:rPr>
            </w:pPr>
            <w:r>
              <w:rPr>
                <w:lang w:eastAsia="zh-CN"/>
              </w:rPr>
              <w:t>EAS</w:t>
            </w:r>
            <w:r w:rsidR="000C1050">
              <w:rPr>
                <w:lang w:eastAsia="zh-CN"/>
              </w:rPr>
              <w:t>, EES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2CAFCAB2" w:rsidR="00C55650" w:rsidRDefault="00C55650" w:rsidP="00C55650">
            <w:pPr>
              <w:pStyle w:val="TAL"/>
              <w:rPr>
                <w:lang w:eastAsia="zh-CN"/>
              </w:rPr>
            </w:pPr>
            <w:r>
              <w:rPr>
                <w:lang w:eastAsia="zh-CN"/>
              </w:rPr>
              <w:t>EAS, CAS</w:t>
            </w:r>
            <w:r w:rsidR="00E05017">
              <w:rPr>
                <w:lang w:eastAsia="zh-CN"/>
              </w:rPr>
              <w:t>, EES</w:t>
            </w:r>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r w:rsidRPr="00FA2FC3">
              <w:t>Eees_TrafficInfluenceEAS</w:t>
            </w:r>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r w:rsidR="001053BF" w14:paraId="533AB38F" w14:textId="77777777" w:rsidTr="003418D4">
        <w:trPr>
          <w:trHeight w:val="136"/>
        </w:trPr>
        <w:tc>
          <w:tcPr>
            <w:tcW w:w="3652" w:type="dxa"/>
            <w:shd w:val="clear" w:color="auto" w:fill="auto"/>
          </w:tcPr>
          <w:p w14:paraId="5781EBB0" w14:textId="6834AD09" w:rsidR="001053BF" w:rsidRPr="00FA2FC3" w:rsidRDefault="001053BF" w:rsidP="001053BF">
            <w:pPr>
              <w:pStyle w:val="TAL"/>
            </w:pPr>
            <w:r w:rsidRPr="00F477AF">
              <w:t>Eees_EAS</w:t>
            </w:r>
            <w:r>
              <w:t>InformationProvisioning</w:t>
            </w:r>
          </w:p>
        </w:tc>
        <w:tc>
          <w:tcPr>
            <w:tcW w:w="2268" w:type="dxa"/>
            <w:shd w:val="clear" w:color="auto" w:fill="auto"/>
            <w:vAlign w:val="center"/>
          </w:tcPr>
          <w:p w14:paraId="2E3BA032" w14:textId="47DF1A1F" w:rsidR="001053BF" w:rsidRDefault="001053BF" w:rsidP="001053BF">
            <w:pPr>
              <w:pStyle w:val="TAL"/>
              <w:rPr>
                <w:lang w:val="en-US"/>
              </w:rPr>
            </w:pPr>
            <w:r>
              <w:t>Declare</w:t>
            </w:r>
          </w:p>
        </w:tc>
        <w:tc>
          <w:tcPr>
            <w:tcW w:w="1923" w:type="dxa"/>
            <w:vAlign w:val="center"/>
          </w:tcPr>
          <w:p w14:paraId="407D6F29" w14:textId="54F9E7A9" w:rsidR="001053BF" w:rsidRDefault="001053BF" w:rsidP="001053BF">
            <w:pPr>
              <w:pStyle w:val="TAL"/>
            </w:pPr>
            <w:r w:rsidRPr="00437862">
              <w:t>Request/Response</w:t>
            </w:r>
          </w:p>
        </w:tc>
        <w:tc>
          <w:tcPr>
            <w:tcW w:w="2330" w:type="dxa"/>
            <w:shd w:val="clear" w:color="auto" w:fill="auto"/>
            <w:vAlign w:val="center"/>
          </w:tcPr>
          <w:p w14:paraId="271E5F4C" w14:textId="1239146A" w:rsidR="001053BF" w:rsidRDefault="001053BF" w:rsidP="001053BF">
            <w:pPr>
              <w:pStyle w:val="TAL"/>
              <w:rPr>
                <w:lang w:eastAsia="zh-CN"/>
              </w:rPr>
            </w:pPr>
            <w:r>
              <w:rPr>
                <w:lang w:eastAsia="zh-CN"/>
              </w:rPr>
              <w:t>EES</w:t>
            </w:r>
          </w:p>
        </w:tc>
      </w:tr>
    </w:tbl>
    <w:p w14:paraId="49B58CD9" w14:textId="19E69AA7" w:rsidR="00222B96" w:rsidRDefault="00222B96" w:rsidP="00222B96"/>
    <w:p w14:paraId="54E9404A" w14:textId="6CCA8C91" w:rsidR="00222B96" w:rsidRDefault="00222B96" w:rsidP="00D656F0">
      <w:r>
        <w:t>Table 5.1</w:t>
      </w:r>
      <w:r>
        <w:rPr>
          <w:noProof/>
        </w:rPr>
        <w:t>-2</w:t>
      </w:r>
      <w:r>
        <w:t xml:space="preserve"> summarizes the corresponding </w:t>
      </w:r>
      <w:r w:rsidR="001139FE">
        <w:t>EES</w:t>
      </w:r>
      <w:r>
        <w:t xml:space="preserve">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317F95C1" w:rsidR="00BC7A82" w:rsidRDefault="00BC7A82" w:rsidP="00BC7A82">
            <w:pPr>
              <w:pStyle w:val="TAL"/>
              <w:rPr>
                <w:noProof/>
              </w:rPr>
            </w:pPr>
            <w:r>
              <w:rPr>
                <w:noProof/>
              </w:rPr>
              <w:t>eees-acrmg</w:t>
            </w:r>
            <w:r w:rsidR="00BC5339">
              <w:rPr>
                <w:noProof/>
              </w:rPr>
              <w:t>n</w:t>
            </w:r>
            <w:r>
              <w:rPr>
                <w:noProof/>
              </w:rPr>
              <w:t>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0C60B1C"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58A52011"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r w:rsidRPr="00FA2FC3">
              <w:t>Eees_TrafficInfluenceEAS</w:t>
            </w:r>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06A0E95B" w:rsidR="00222B96" w:rsidRDefault="00555556" w:rsidP="00222B96">
      <w:pPr>
        <w:pStyle w:val="Heading2"/>
      </w:pPr>
      <w:bookmarkStart w:id="134" w:name="_Toc85734057"/>
      <w:bookmarkStart w:id="135" w:name="_Toc89431356"/>
      <w:bookmarkStart w:id="136" w:name="_Toc97042148"/>
      <w:bookmarkStart w:id="137" w:name="_Toc97045292"/>
      <w:bookmarkStart w:id="138" w:name="_Toc97155037"/>
      <w:bookmarkStart w:id="139" w:name="_Toc101521187"/>
      <w:bookmarkStart w:id="140" w:name="_Toc138761443"/>
      <w:bookmarkStart w:id="141" w:name="_Toc145707637"/>
      <w:bookmarkStart w:id="142" w:name="_Toc160570095"/>
      <w:bookmarkStart w:id="143" w:name="_Toc162007691"/>
      <w:bookmarkStart w:id="144" w:name="_Toc183581175"/>
      <w:r>
        <w:t>5.2</w:t>
      </w:r>
      <w:r w:rsidR="00222B96">
        <w:tab/>
        <w:t>Eees_EASRegistration Service</w:t>
      </w:r>
      <w:bookmarkEnd w:id="134"/>
      <w:bookmarkEnd w:id="135"/>
      <w:bookmarkEnd w:id="136"/>
      <w:bookmarkEnd w:id="137"/>
      <w:bookmarkEnd w:id="138"/>
      <w:bookmarkEnd w:id="139"/>
      <w:bookmarkEnd w:id="140"/>
      <w:bookmarkEnd w:id="141"/>
      <w:bookmarkEnd w:id="142"/>
      <w:bookmarkEnd w:id="143"/>
      <w:bookmarkEnd w:id="144"/>
    </w:p>
    <w:p w14:paraId="1FF35FCB" w14:textId="353EB16F" w:rsidR="00222B96" w:rsidRDefault="00555556" w:rsidP="00222B96">
      <w:pPr>
        <w:pStyle w:val="Heading3"/>
      </w:pPr>
      <w:bookmarkStart w:id="145" w:name="_Toc85734058"/>
      <w:bookmarkStart w:id="146" w:name="_Toc89431357"/>
      <w:bookmarkStart w:id="147" w:name="_Toc97042149"/>
      <w:bookmarkStart w:id="148" w:name="_Toc97045293"/>
      <w:bookmarkStart w:id="149" w:name="_Toc97155038"/>
      <w:bookmarkStart w:id="150" w:name="_Toc101521188"/>
      <w:bookmarkStart w:id="151" w:name="_Toc138761444"/>
      <w:bookmarkStart w:id="152" w:name="_Toc145707638"/>
      <w:bookmarkStart w:id="153" w:name="_Toc160570096"/>
      <w:bookmarkStart w:id="154" w:name="_Toc162007692"/>
      <w:bookmarkStart w:id="155" w:name="_Toc183581176"/>
      <w:r>
        <w:t>5.2</w:t>
      </w:r>
      <w:r w:rsidR="00222B96">
        <w:t>.1</w:t>
      </w:r>
      <w:r w:rsidR="00222B96">
        <w:tab/>
        <w:t>Service Description</w:t>
      </w:r>
      <w:bookmarkEnd w:id="145"/>
      <w:bookmarkEnd w:id="146"/>
      <w:bookmarkEnd w:id="147"/>
      <w:bookmarkEnd w:id="148"/>
      <w:bookmarkEnd w:id="149"/>
      <w:bookmarkEnd w:id="150"/>
      <w:bookmarkEnd w:id="151"/>
      <w:bookmarkEnd w:id="152"/>
      <w:bookmarkEnd w:id="153"/>
      <w:bookmarkEnd w:id="154"/>
      <w:bookmarkEnd w:id="155"/>
    </w:p>
    <w:p w14:paraId="56AEA9A4" w14:textId="318542F4" w:rsidR="00222B96" w:rsidRDefault="00222B96" w:rsidP="00222B96">
      <w:r>
        <w:t xml:space="preserve">The Eees_EASRegistration API, as defined in 3GPP TS 23.558 [2], allows an </w:t>
      </w:r>
      <w:r w:rsidR="001139FE">
        <w:t>service consumer</w:t>
      </w:r>
      <w:r>
        <w:t xml:space="preserve"> via Eees interface to register, update its registration and deregister at a given </w:t>
      </w:r>
      <w:r w:rsidR="001139FE">
        <w:t>EES</w:t>
      </w:r>
      <w:r>
        <w:t>.</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156" w:name="_Toc85734059"/>
      <w:bookmarkStart w:id="157" w:name="_Toc89431358"/>
      <w:bookmarkStart w:id="158" w:name="_Toc97042150"/>
      <w:bookmarkStart w:id="159" w:name="_Toc97045294"/>
      <w:bookmarkStart w:id="160" w:name="_Toc97155039"/>
      <w:bookmarkStart w:id="161" w:name="_Toc101521189"/>
      <w:bookmarkStart w:id="162" w:name="_Toc138761445"/>
      <w:bookmarkStart w:id="163" w:name="_Toc145707639"/>
      <w:bookmarkStart w:id="164" w:name="_Toc160570097"/>
      <w:bookmarkStart w:id="165" w:name="_Toc162007693"/>
      <w:bookmarkStart w:id="166" w:name="_Toc183581177"/>
      <w:r>
        <w:lastRenderedPageBreak/>
        <w:t>5.2</w:t>
      </w:r>
      <w:r w:rsidR="00222B96">
        <w:t>.2</w:t>
      </w:r>
      <w:r w:rsidR="00222B96">
        <w:tab/>
        <w:t>Service Operations</w:t>
      </w:r>
      <w:bookmarkEnd w:id="156"/>
      <w:bookmarkEnd w:id="157"/>
      <w:bookmarkEnd w:id="158"/>
      <w:bookmarkEnd w:id="159"/>
      <w:bookmarkEnd w:id="160"/>
      <w:bookmarkEnd w:id="161"/>
      <w:bookmarkEnd w:id="162"/>
      <w:bookmarkEnd w:id="163"/>
      <w:bookmarkEnd w:id="164"/>
      <w:bookmarkEnd w:id="165"/>
      <w:bookmarkEnd w:id="166"/>
    </w:p>
    <w:p w14:paraId="1DD0F2CA" w14:textId="54338809" w:rsidR="00222B96" w:rsidRDefault="00555556" w:rsidP="00222B96">
      <w:pPr>
        <w:pStyle w:val="Heading4"/>
      </w:pPr>
      <w:bookmarkStart w:id="167" w:name="_Toc85734060"/>
      <w:bookmarkStart w:id="168" w:name="_Toc89431359"/>
      <w:bookmarkStart w:id="169" w:name="_Toc97042151"/>
      <w:bookmarkStart w:id="170" w:name="_Toc97045295"/>
      <w:bookmarkStart w:id="171" w:name="_Toc97155040"/>
      <w:bookmarkStart w:id="172" w:name="_Toc101521190"/>
      <w:bookmarkStart w:id="173" w:name="_Toc138761446"/>
      <w:bookmarkStart w:id="174" w:name="_Toc145707640"/>
      <w:bookmarkStart w:id="175" w:name="_Toc160570098"/>
      <w:bookmarkStart w:id="176" w:name="_Toc162007694"/>
      <w:bookmarkStart w:id="177" w:name="_Toc183581178"/>
      <w:r>
        <w:t>5.2</w:t>
      </w:r>
      <w:r w:rsidR="00222B96">
        <w:t>.2.1</w:t>
      </w:r>
      <w:r w:rsidR="00222B96">
        <w:tab/>
        <w:t>Introduction</w:t>
      </w:r>
      <w:bookmarkEnd w:id="167"/>
      <w:bookmarkEnd w:id="168"/>
      <w:bookmarkEnd w:id="169"/>
      <w:bookmarkEnd w:id="170"/>
      <w:bookmarkEnd w:id="171"/>
      <w:bookmarkEnd w:id="172"/>
      <w:bookmarkEnd w:id="173"/>
      <w:bookmarkEnd w:id="174"/>
      <w:bookmarkEnd w:id="175"/>
      <w:bookmarkEnd w:id="176"/>
      <w:bookmarkEnd w:id="177"/>
    </w:p>
    <w:p w14:paraId="73FEF7C3" w14:textId="606664DA" w:rsidR="00222B96" w:rsidRDefault="00222B96" w:rsidP="00222B96">
      <w:r>
        <w:t>The service operation</w:t>
      </w:r>
      <w:r w:rsidR="00DD1C98">
        <w:t>s</w:t>
      </w:r>
      <w:r>
        <w:t xml:space="preserve"> defined for </w:t>
      </w:r>
      <w:r w:rsidR="00286975">
        <w:t xml:space="preserve">the </w:t>
      </w:r>
      <w:r w:rsidRPr="00772845">
        <w:t xml:space="preserve">Eees_EASRegistration </w:t>
      </w:r>
      <w:r>
        <w:t xml:space="preserve">API </w:t>
      </w:r>
      <w:r w:rsidR="00286975">
        <w:t xml:space="preserve">are </w:t>
      </w:r>
      <w:r>
        <w:t xml:space="preserve">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5337F3B5" w:rsidR="00222B96" w:rsidRDefault="00222B96" w:rsidP="00286975">
            <w:pPr>
              <w:pStyle w:val="TAL"/>
            </w:pPr>
            <w:r>
              <w:t xml:space="preserve">This service operation is used by the </w:t>
            </w:r>
            <w:r w:rsidR="00286975">
              <w:t xml:space="preserve">service consumer </w:t>
            </w:r>
            <w:r>
              <w:t xml:space="preserve">to register itself to a given EES. </w:t>
            </w:r>
          </w:p>
        </w:tc>
        <w:tc>
          <w:tcPr>
            <w:tcW w:w="1565" w:type="dxa"/>
          </w:tcPr>
          <w:p w14:paraId="581D1676" w14:textId="0E0924F1" w:rsidR="00222B96" w:rsidRDefault="00286975" w:rsidP="00571C58">
            <w:pPr>
              <w:pStyle w:val="TAL"/>
            </w:pPr>
            <w:r>
              <w:t xml:space="preserve">e.g., </w:t>
            </w:r>
            <w:r w:rsidR="00222B96">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248D51E7" w:rsidR="00222B96" w:rsidRDefault="00222B96" w:rsidP="00286975">
            <w:pPr>
              <w:pStyle w:val="TAL"/>
            </w:pPr>
            <w:r>
              <w:t xml:space="preserve">This service operation is used by the </w:t>
            </w:r>
            <w:r w:rsidR="00286975">
              <w:t xml:space="preserve">service consumer </w:t>
            </w:r>
            <w:r>
              <w:t>to update its registration information at EES.</w:t>
            </w:r>
          </w:p>
        </w:tc>
        <w:tc>
          <w:tcPr>
            <w:tcW w:w="1565" w:type="dxa"/>
          </w:tcPr>
          <w:p w14:paraId="163B18F0" w14:textId="095D3AFB" w:rsidR="00222B96" w:rsidRDefault="00286975" w:rsidP="00571C58">
            <w:pPr>
              <w:pStyle w:val="TAL"/>
            </w:pPr>
            <w:r>
              <w:t xml:space="preserve">e.g., </w:t>
            </w:r>
            <w:r w:rsidR="00222B96">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5C8BDB04" w:rsidR="00222B96" w:rsidRDefault="00222B96" w:rsidP="00286975">
            <w:pPr>
              <w:pStyle w:val="TAL"/>
            </w:pPr>
            <w:r>
              <w:t xml:space="preserve">This service operation is used by the </w:t>
            </w:r>
            <w:r w:rsidR="00286975">
              <w:t xml:space="preserve">service consumer </w:t>
            </w:r>
            <w:r>
              <w:t>to deregister itself from a given EES.</w:t>
            </w:r>
          </w:p>
        </w:tc>
        <w:tc>
          <w:tcPr>
            <w:tcW w:w="1565" w:type="dxa"/>
          </w:tcPr>
          <w:p w14:paraId="73EB6123" w14:textId="761C3F96" w:rsidR="00222B96" w:rsidRDefault="00286975" w:rsidP="00571C58">
            <w:pPr>
              <w:pStyle w:val="TAL"/>
            </w:pPr>
            <w:r>
              <w:t xml:space="preserve">e.g., </w:t>
            </w:r>
            <w:r w:rsidR="00222B96">
              <w:t>EAS</w:t>
            </w:r>
          </w:p>
        </w:tc>
      </w:tr>
    </w:tbl>
    <w:p w14:paraId="4FD273B8" w14:textId="77777777" w:rsidR="00222B96" w:rsidRDefault="00222B96" w:rsidP="008D4A5F"/>
    <w:p w14:paraId="57AE478A" w14:textId="621222A6" w:rsidR="00222B96" w:rsidRDefault="00555556" w:rsidP="00222B96">
      <w:pPr>
        <w:pStyle w:val="Heading4"/>
      </w:pPr>
      <w:bookmarkStart w:id="178" w:name="_Toc85734061"/>
      <w:bookmarkStart w:id="179" w:name="_Toc89431360"/>
      <w:bookmarkStart w:id="180" w:name="_Toc97042152"/>
      <w:bookmarkStart w:id="181" w:name="_Toc97045296"/>
      <w:bookmarkStart w:id="182" w:name="_Toc97155041"/>
      <w:bookmarkStart w:id="183" w:name="_Toc101521191"/>
      <w:bookmarkStart w:id="184" w:name="_Toc138761447"/>
      <w:bookmarkStart w:id="185" w:name="_Toc145707641"/>
      <w:bookmarkStart w:id="186" w:name="_Toc160570099"/>
      <w:bookmarkStart w:id="187" w:name="_Toc162007695"/>
      <w:bookmarkStart w:id="188" w:name="_Toc183581179"/>
      <w:r>
        <w:t>5.2</w:t>
      </w:r>
      <w:r w:rsidR="00222B96">
        <w:t>.2.2</w:t>
      </w:r>
      <w:r w:rsidR="00222B96">
        <w:tab/>
        <w:t>Eees_EASRegistration_Request</w:t>
      </w:r>
      <w:bookmarkEnd w:id="178"/>
      <w:bookmarkEnd w:id="179"/>
      <w:bookmarkEnd w:id="180"/>
      <w:bookmarkEnd w:id="181"/>
      <w:bookmarkEnd w:id="182"/>
      <w:bookmarkEnd w:id="183"/>
      <w:bookmarkEnd w:id="184"/>
      <w:bookmarkEnd w:id="185"/>
      <w:bookmarkEnd w:id="186"/>
      <w:bookmarkEnd w:id="187"/>
      <w:bookmarkEnd w:id="188"/>
    </w:p>
    <w:p w14:paraId="53FB4FF9" w14:textId="067F3B2D" w:rsidR="00222B96" w:rsidRDefault="00555556" w:rsidP="00222B96">
      <w:pPr>
        <w:pStyle w:val="Heading5"/>
      </w:pPr>
      <w:bookmarkStart w:id="189" w:name="_Toc85734062"/>
      <w:bookmarkStart w:id="190" w:name="_Toc89431361"/>
      <w:bookmarkStart w:id="191" w:name="_Toc97042153"/>
      <w:bookmarkStart w:id="192" w:name="_Toc97045297"/>
      <w:bookmarkStart w:id="193" w:name="_Toc97155042"/>
      <w:bookmarkStart w:id="194" w:name="_Toc101521192"/>
      <w:bookmarkStart w:id="195" w:name="_Toc138761448"/>
      <w:bookmarkStart w:id="196" w:name="_Toc145707642"/>
      <w:bookmarkStart w:id="197" w:name="_Toc160570100"/>
      <w:bookmarkStart w:id="198" w:name="_Toc162007696"/>
      <w:bookmarkStart w:id="199" w:name="_Toc183581180"/>
      <w:r>
        <w:t>5.2</w:t>
      </w:r>
      <w:r w:rsidR="00222B96">
        <w:t>.2.2.1</w:t>
      </w:r>
      <w:r w:rsidR="00222B96">
        <w:tab/>
        <w:t>General</w:t>
      </w:r>
      <w:bookmarkEnd w:id="189"/>
      <w:bookmarkEnd w:id="190"/>
      <w:bookmarkEnd w:id="191"/>
      <w:bookmarkEnd w:id="192"/>
      <w:bookmarkEnd w:id="193"/>
      <w:bookmarkEnd w:id="194"/>
      <w:bookmarkEnd w:id="195"/>
      <w:bookmarkEnd w:id="196"/>
      <w:bookmarkEnd w:id="197"/>
      <w:bookmarkEnd w:id="198"/>
      <w:bookmarkEnd w:id="199"/>
    </w:p>
    <w:p w14:paraId="6B37F14D" w14:textId="7C5E08F5" w:rsidR="00222B96" w:rsidRDefault="00222B96" w:rsidP="00222B96">
      <w:r>
        <w:t xml:space="preserve">This service operation is used by </w:t>
      </w:r>
      <w:r w:rsidR="00DD1C98">
        <w:t xml:space="preserve">service consumer </w:t>
      </w:r>
      <w:r>
        <w:t>to register itself to a given EES.</w:t>
      </w:r>
    </w:p>
    <w:p w14:paraId="5C30FBC0" w14:textId="3E8A9D69" w:rsidR="00222B96" w:rsidRDefault="00222B96" w:rsidP="00222B96">
      <w:pPr>
        <w:pStyle w:val="Heading5"/>
      </w:pPr>
      <w:bookmarkStart w:id="200" w:name="_Toc85734063"/>
      <w:bookmarkStart w:id="201" w:name="_Toc89431362"/>
      <w:bookmarkStart w:id="202" w:name="_Toc97042154"/>
      <w:bookmarkStart w:id="203" w:name="_Toc97045298"/>
      <w:bookmarkStart w:id="204" w:name="_Toc97155043"/>
      <w:bookmarkStart w:id="205" w:name="_Toc101521193"/>
      <w:bookmarkStart w:id="206" w:name="_Toc138761449"/>
      <w:bookmarkStart w:id="207" w:name="_Toc145707643"/>
      <w:bookmarkStart w:id="208" w:name="_Toc160570101"/>
      <w:bookmarkStart w:id="209" w:name="_Toc162007697"/>
      <w:bookmarkStart w:id="210" w:name="_Toc183581181"/>
      <w:r>
        <w:t>5.</w:t>
      </w:r>
      <w:r w:rsidR="00555556">
        <w:t>2</w:t>
      </w:r>
      <w:r>
        <w:t>.2.2.2</w:t>
      </w:r>
      <w:r>
        <w:tab/>
      </w:r>
      <w:r w:rsidR="00DD1C98">
        <w:t xml:space="preserve">Service consumer </w:t>
      </w:r>
      <w:r>
        <w:t>registering to EES using Eees_EASRegistration_Request operation</w:t>
      </w:r>
      <w:bookmarkEnd w:id="200"/>
      <w:bookmarkEnd w:id="201"/>
      <w:bookmarkEnd w:id="202"/>
      <w:bookmarkEnd w:id="203"/>
      <w:bookmarkEnd w:id="204"/>
      <w:bookmarkEnd w:id="205"/>
      <w:bookmarkEnd w:id="206"/>
      <w:bookmarkEnd w:id="207"/>
      <w:bookmarkEnd w:id="208"/>
      <w:bookmarkEnd w:id="209"/>
      <w:bookmarkEnd w:id="210"/>
    </w:p>
    <w:p w14:paraId="4815E051" w14:textId="7E9235D2" w:rsidR="00DD1C98" w:rsidRDefault="00DD1C98" w:rsidP="00DD1C98">
      <w:r>
        <w:t xml:space="preserve">To register itself at the EES, the service consumer shall send an HTTP POST request message to the EES targeting the </w:t>
      </w:r>
      <w:r w:rsidRPr="00352F42">
        <w:t>"</w:t>
      </w:r>
      <w:r>
        <w:t>EAS Registrations</w:t>
      </w:r>
      <w:r w:rsidRPr="00352F42">
        <w:t>"</w:t>
      </w:r>
      <w:r>
        <w:t xml:space="preserve"> collection resource, with the request body including the EASRegistration data structure as specified in clause 8.1.2.2.3.1.</w:t>
      </w:r>
    </w:p>
    <w:p w14:paraId="0A4B64E9" w14:textId="6D945017" w:rsidR="00DD1C98" w:rsidRDefault="00DD1C98" w:rsidP="00DD1C98">
      <w:r>
        <w:t>Upon reception of the HTTP POST request message, the EES shall:</w:t>
      </w:r>
    </w:p>
    <w:p w14:paraId="68A62C1C" w14:textId="0EBF833D" w:rsidR="00DD1C98" w:rsidRDefault="00DD1C98" w:rsidP="00DD1C98">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register itself at EES;</w:t>
      </w:r>
    </w:p>
    <w:p w14:paraId="49F7229C" w14:textId="01A2D102" w:rsidR="00DD1C98" w:rsidRDefault="00DD1C98" w:rsidP="00DD1C98">
      <w:pPr>
        <w:pStyle w:val="B10"/>
      </w:pPr>
      <w:r>
        <w:t>2.</w:t>
      </w:r>
      <w:r>
        <w:tab/>
        <w:t>if the service consumer is authorized to register at the EES, then the EES shall:</w:t>
      </w:r>
    </w:p>
    <w:p w14:paraId="28F79EDA" w14:textId="6CE07C77" w:rsidR="00DD1C98" w:rsidRDefault="00DD1C98" w:rsidP="00DD1C98">
      <w:pPr>
        <w:pStyle w:val="B2"/>
      </w:pPr>
      <w:r>
        <w:t>a.</w:t>
      </w:r>
      <w:r>
        <w:tab/>
        <w:t>create a new "Individual EAS Registration" resource with the received registration information; and</w:t>
      </w:r>
    </w:p>
    <w:p w14:paraId="3E95E56A" w14:textId="4C9F907F" w:rsidR="00DD1C98" w:rsidRDefault="00DD1C98" w:rsidP="00DD1C98">
      <w:pPr>
        <w:pStyle w:val="B2"/>
      </w:pPr>
      <w:r>
        <w:t>b.</w:t>
      </w:r>
      <w:r>
        <w:tab/>
        <w:t xml:space="preserve">respond with an HTTP </w:t>
      </w:r>
      <w:r w:rsidRPr="00FD08FD">
        <w:t>"</w:t>
      </w:r>
      <w:r>
        <w:t>201 Created</w:t>
      </w:r>
      <w:r w:rsidRPr="00FD08FD">
        <w:t>"</w:t>
      </w:r>
      <w:r>
        <w:t xml:space="preserve"> status code with the response body including a representation of the created "Individual EAS Registration" resource within the EASRegistration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rsidRPr="009A5509">
        <w:t xml:space="preserve"> </w:t>
      </w:r>
      <w:r>
        <w:t>as specified in clause 8.1.2.2.3.1</w:t>
      </w:r>
      <w:r>
        <w:rPr>
          <w:rFonts w:eastAsia="DengXian"/>
        </w:rPr>
        <w:t>;</w:t>
      </w:r>
    </w:p>
    <w:p w14:paraId="178EF3A5" w14:textId="77777777" w:rsidR="00DD1C98" w:rsidRDefault="00DD1C98" w:rsidP="00DD1C98">
      <w:pPr>
        <w:pStyle w:val="B10"/>
      </w:pPr>
      <w:r>
        <w:t>and</w:t>
      </w:r>
    </w:p>
    <w:p w14:paraId="5BC95B91" w14:textId="53C79FB0" w:rsidR="00DD1C98" w:rsidRDefault="00DD1C98" w:rsidP="00715B0F">
      <w:pPr>
        <w:pStyle w:val="B10"/>
      </w:pPr>
      <w:r>
        <w:t>3.</w:t>
      </w:r>
      <w:r>
        <w:tab/>
        <w:t>On failure</w:t>
      </w:r>
      <w:r w:rsidRPr="00F27393">
        <w:t xml:space="preserve">, the EES shall </w:t>
      </w:r>
      <w:r>
        <w:t>take proper error handling actions, as specified in clause 8.1.6, and respond with an appropriate error status code</w:t>
      </w:r>
      <w:r>
        <w:rPr>
          <w:sz w:val="24"/>
          <w:szCs w:val="24"/>
          <w:lang w:val="en-US" w:eastAsia="zh-CN"/>
        </w:rPr>
        <w:t>.</w:t>
      </w:r>
    </w:p>
    <w:p w14:paraId="530029E2" w14:textId="0D8EAB5D" w:rsidR="00222B96" w:rsidRPr="00BF7A26" w:rsidRDefault="00DD1C98" w:rsidP="00DD1C98">
      <w:r>
        <w:rPr>
          <w:lang w:val="en-US" w:eastAsia="zh-CN"/>
        </w:rPr>
        <w:t xml:space="preserve">If an expiration time was provided for the resource as part of the created resource representation in step 2b above, then to maintain the registration at the EES, the service consumer shall send a registration update request (as defined in clause 5.2.2.3) to update the registration prior to the expiration time. If the registration update request is not sent before the expiry time, then the EES shall delete the corresponding </w:t>
      </w:r>
      <w:r>
        <w:t>"Individual EAS Registration" resource</w:t>
      </w:r>
      <w:r>
        <w:rPr>
          <w:lang w:val="en-US" w:eastAsia="zh-CN"/>
        </w:rPr>
        <w:t>.</w:t>
      </w:r>
    </w:p>
    <w:p w14:paraId="48539A3E" w14:textId="7BF3F78E" w:rsidR="00222B96" w:rsidRDefault="00555556" w:rsidP="00222B96">
      <w:pPr>
        <w:pStyle w:val="Heading4"/>
      </w:pPr>
      <w:bookmarkStart w:id="211" w:name="_Toc85734064"/>
      <w:bookmarkStart w:id="212" w:name="_Toc89431363"/>
      <w:bookmarkStart w:id="213" w:name="_Toc97042155"/>
      <w:bookmarkStart w:id="214" w:name="_Toc97045299"/>
      <w:bookmarkStart w:id="215" w:name="_Toc97155044"/>
      <w:bookmarkStart w:id="216" w:name="_Toc101521194"/>
      <w:bookmarkStart w:id="217" w:name="_Toc138761450"/>
      <w:bookmarkStart w:id="218" w:name="_Toc145707644"/>
      <w:bookmarkStart w:id="219" w:name="_Toc160570102"/>
      <w:bookmarkStart w:id="220" w:name="_Toc162007698"/>
      <w:bookmarkStart w:id="221" w:name="_Toc183581182"/>
      <w:r>
        <w:t>5.2</w:t>
      </w:r>
      <w:r w:rsidR="00222B96">
        <w:t>.2.3</w:t>
      </w:r>
      <w:r w:rsidR="00222B96">
        <w:tab/>
        <w:t>Eees_EASRegistration_Update</w:t>
      </w:r>
      <w:bookmarkEnd w:id="211"/>
      <w:bookmarkEnd w:id="212"/>
      <w:bookmarkEnd w:id="213"/>
      <w:bookmarkEnd w:id="214"/>
      <w:bookmarkEnd w:id="215"/>
      <w:bookmarkEnd w:id="216"/>
      <w:bookmarkEnd w:id="217"/>
      <w:bookmarkEnd w:id="218"/>
      <w:bookmarkEnd w:id="219"/>
      <w:bookmarkEnd w:id="220"/>
      <w:bookmarkEnd w:id="221"/>
    </w:p>
    <w:p w14:paraId="4A511FE1" w14:textId="00216194" w:rsidR="00222B96" w:rsidRDefault="00555556" w:rsidP="00222B96">
      <w:pPr>
        <w:pStyle w:val="Heading5"/>
      </w:pPr>
      <w:bookmarkStart w:id="222" w:name="_Toc85734065"/>
      <w:bookmarkStart w:id="223" w:name="_Toc89431364"/>
      <w:bookmarkStart w:id="224" w:name="_Toc97042156"/>
      <w:bookmarkStart w:id="225" w:name="_Toc97045300"/>
      <w:bookmarkStart w:id="226" w:name="_Toc97155045"/>
      <w:bookmarkStart w:id="227" w:name="_Toc101521195"/>
      <w:bookmarkStart w:id="228" w:name="_Toc138761451"/>
      <w:bookmarkStart w:id="229" w:name="_Toc145707645"/>
      <w:bookmarkStart w:id="230" w:name="_Toc160570103"/>
      <w:bookmarkStart w:id="231" w:name="_Toc162007699"/>
      <w:bookmarkStart w:id="232" w:name="_Toc183581183"/>
      <w:r>
        <w:t>5.2</w:t>
      </w:r>
      <w:r w:rsidR="00222B96">
        <w:t>.2.3.1</w:t>
      </w:r>
      <w:r w:rsidR="00222B96">
        <w:tab/>
        <w:t>General</w:t>
      </w:r>
      <w:bookmarkEnd w:id="222"/>
      <w:bookmarkEnd w:id="223"/>
      <w:bookmarkEnd w:id="224"/>
      <w:bookmarkEnd w:id="225"/>
      <w:bookmarkEnd w:id="226"/>
      <w:bookmarkEnd w:id="227"/>
      <w:bookmarkEnd w:id="228"/>
      <w:bookmarkEnd w:id="229"/>
      <w:bookmarkEnd w:id="230"/>
      <w:bookmarkEnd w:id="231"/>
      <w:bookmarkEnd w:id="232"/>
    </w:p>
    <w:p w14:paraId="2540CF09" w14:textId="3550C03D" w:rsidR="00222B96" w:rsidRPr="000F3BF4" w:rsidRDefault="00222B96" w:rsidP="00222B96">
      <w:pPr>
        <w:rPr>
          <w:i/>
        </w:rPr>
      </w:pPr>
      <w:r>
        <w:t xml:space="preserve">This service operation is used by </w:t>
      </w:r>
      <w:r w:rsidR="00AB4DC0">
        <w:t xml:space="preserve">service consumer </w:t>
      </w:r>
      <w:r>
        <w:t>to update its registration information at a given EES.</w:t>
      </w:r>
    </w:p>
    <w:p w14:paraId="42534D02" w14:textId="75EBB980" w:rsidR="00222B96" w:rsidRDefault="00555556" w:rsidP="00222B96">
      <w:pPr>
        <w:pStyle w:val="Heading5"/>
      </w:pPr>
      <w:bookmarkStart w:id="233" w:name="_Toc85734066"/>
      <w:bookmarkStart w:id="234" w:name="_Toc89431365"/>
      <w:bookmarkStart w:id="235" w:name="_Toc97042157"/>
      <w:bookmarkStart w:id="236" w:name="_Toc97045301"/>
      <w:bookmarkStart w:id="237" w:name="_Toc97155046"/>
      <w:bookmarkStart w:id="238" w:name="_Toc101521196"/>
      <w:bookmarkStart w:id="239" w:name="_Toc138761452"/>
      <w:bookmarkStart w:id="240" w:name="_Toc145707646"/>
      <w:bookmarkStart w:id="241" w:name="_Toc160570104"/>
      <w:bookmarkStart w:id="242" w:name="_Toc162007700"/>
      <w:bookmarkStart w:id="243" w:name="_Toc183581184"/>
      <w:r>
        <w:lastRenderedPageBreak/>
        <w:t>5.2</w:t>
      </w:r>
      <w:r w:rsidR="00222B96">
        <w:t>.2.3.2</w:t>
      </w:r>
      <w:r w:rsidR="00222B96">
        <w:tab/>
      </w:r>
      <w:r w:rsidR="00AB4DC0">
        <w:t xml:space="preserve">Service consumer </w:t>
      </w:r>
      <w:r w:rsidR="00222B96">
        <w:t>updating registration information using Eees_EASRegistration_Update operation</w:t>
      </w:r>
      <w:bookmarkEnd w:id="233"/>
      <w:bookmarkEnd w:id="234"/>
      <w:bookmarkEnd w:id="235"/>
      <w:bookmarkEnd w:id="236"/>
      <w:bookmarkEnd w:id="237"/>
      <w:bookmarkEnd w:id="238"/>
      <w:bookmarkEnd w:id="239"/>
      <w:bookmarkEnd w:id="240"/>
      <w:bookmarkEnd w:id="241"/>
      <w:bookmarkEnd w:id="242"/>
      <w:bookmarkEnd w:id="243"/>
    </w:p>
    <w:p w14:paraId="2D400929" w14:textId="0F63A818" w:rsidR="00AB4DC0" w:rsidRDefault="00AB4DC0" w:rsidP="00AB4DC0">
      <w:r>
        <w:t>To update its registration information at the EES, the service consumer shall send an HTTP PUT or PATCH request message to the EES targeting the corresponding "Individual EAS Registration" resource, with the request body including either:</w:t>
      </w:r>
    </w:p>
    <w:p w14:paraId="0CAC2D69" w14:textId="5F156B3A" w:rsidR="00AB4DC0" w:rsidRDefault="00AB4DC0" w:rsidP="00AB4DC0">
      <w:pPr>
        <w:pStyle w:val="B10"/>
      </w:pPr>
      <w:r>
        <w:t>-</w:t>
      </w:r>
      <w:r>
        <w:tab/>
        <w:t>the EASRegistration data structure as specified in clause 8.1.2.3.3.2, in case of HTTP PUT; or</w:t>
      </w:r>
    </w:p>
    <w:p w14:paraId="4456BB82" w14:textId="56755362" w:rsidR="00AB4DC0" w:rsidRPr="009B5847" w:rsidRDefault="00AB4DC0" w:rsidP="00715B0F">
      <w:pPr>
        <w:pStyle w:val="B10"/>
        <w:rPr>
          <w:lang w:val="en-IN"/>
        </w:rPr>
      </w:pPr>
      <w:r w:rsidRPr="009B5847">
        <w:t>-</w:t>
      </w:r>
      <w:r w:rsidRPr="009B5847">
        <w:tab/>
      </w:r>
      <w:r>
        <w:t>the EASRegistrationPatch data structure as specified in clause 8.1.2.3.3.4, in case of HTTP PATCH.</w:t>
      </w:r>
    </w:p>
    <w:p w14:paraId="4E644411" w14:textId="5FB70740" w:rsidR="00AB4DC0" w:rsidRDefault="00AB4DC0" w:rsidP="00AB4DC0">
      <w:r>
        <w:t>This request shall not replace the "easId" attribute of the existing resource.</w:t>
      </w:r>
    </w:p>
    <w:p w14:paraId="067D8B3A" w14:textId="61304F81" w:rsidR="00AB4DC0" w:rsidRDefault="00AB4DC0" w:rsidP="00AB4DC0">
      <w:r>
        <w:t>Upon reception of the HTTP PUT or PATCH message, the EES shall:</w:t>
      </w:r>
    </w:p>
    <w:p w14:paraId="1952D803" w14:textId="2D1F2494" w:rsidR="00AB4DC0" w:rsidRPr="008F3C6C" w:rsidRDefault="00AB4DC0" w:rsidP="00AB4DC0">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w:t>
      </w:r>
      <w:r>
        <w:t>is authorized to update the targeted registration</w:t>
      </w:r>
      <w:r w:rsidRPr="008F3C6C">
        <w:t>;</w:t>
      </w:r>
      <w:r>
        <w:t xml:space="preserve"> and</w:t>
      </w:r>
    </w:p>
    <w:p w14:paraId="1A359773" w14:textId="6F2E6F27" w:rsidR="00AB4DC0" w:rsidRPr="00B12C0E" w:rsidRDefault="00AB4DC0" w:rsidP="00AB4DC0">
      <w:pPr>
        <w:pStyle w:val="B10"/>
      </w:pPr>
      <w:r>
        <w:t>2</w:t>
      </w:r>
      <w:r w:rsidRPr="00B12C0E">
        <w:t>.</w:t>
      </w:r>
      <w:r>
        <w:tab/>
      </w:r>
      <w:r w:rsidRPr="00B12C0E">
        <w:t xml:space="preserve">if the </w:t>
      </w:r>
      <w:r>
        <w:t>service consumer</w:t>
      </w:r>
      <w:r w:rsidRPr="00B12C0E">
        <w:t xml:space="preserve"> is authorized, then the EES shall</w:t>
      </w:r>
      <w:r>
        <w:t>:</w:t>
      </w:r>
    </w:p>
    <w:p w14:paraId="14FFDEA3" w14:textId="1FF5FE13" w:rsidR="00AB4DC0" w:rsidRDefault="00AB4DC0" w:rsidP="00AB4DC0">
      <w:pPr>
        <w:pStyle w:val="B2"/>
      </w:pPr>
      <w:r>
        <w:t>a.</w:t>
      </w:r>
      <w:r>
        <w:tab/>
        <w:t>update the corresponding "Individual EAS Registration" resource accordingly;</w:t>
      </w:r>
    </w:p>
    <w:p w14:paraId="370CCE1C" w14:textId="3B20D78C" w:rsidR="00AB4DC0" w:rsidRDefault="00AB4DC0" w:rsidP="00AB4DC0">
      <w:pPr>
        <w:pStyle w:val="B2"/>
      </w:pPr>
      <w:r>
        <w:t>b.</w:t>
      </w:r>
      <w:r>
        <w:tab/>
        <w:t>upon success, respond to the EAS with either:</w:t>
      </w:r>
    </w:p>
    <w:p w14:paraId="014BD92C" w14:textId="1244E27E" w:rsidR="00AB4DC0" w:rsidRDefault="00AB4DC0" w:rsidP="00AB4DC0">
      <w:pPr>
        <w:pStyle w:val="B3"/>
      </w:pPr>
      <w:r>
        <w:rPr>
          <w:lang w:eastAsia="zh-CN"/>
        </w:rPr>
        <w:t>-</w:t>
      </w:r>
      <w:r>
        <w:rPr>
          <w:lang w:eastAsia="zh-CN"/>
        </w:rPr>
        <w:tab/>
        <w:t>an HTTP "</w:t>
      </w:r>
      <w:r>
        <w:rPr>
          <w:lang w:eastAsia="ja-JP"/>
        </w:rPr>
        <w:t>204 No Content</w:t>
      </w:r>
      <w:r>
        <w:rPr>
          <w:lang w:eastAsia="zh-CN"/>
        </w:rPr>
        <w:t>" status code;</w:t>
      </w:r>
      <w:r>
        <w:t xml:space="preserve"> or</w:t>
      </w:r>
    </w:p>
    <w:p w14:paraId="55D72E05" w14:textId="43C75C13" w:rsidR="00AB4DC0" w:rsidRPr="00DC08C0" w:rsidRDefault="00AB4DC0" w:rsidP="00715B0F">
      <w:pPr>
        <w:pStyle w:val="B3"/>
      </w:pPr>
      <w:r w:rsidRPr="00715B0F">
        <w:t>-</w:t>
      </w:r>
      <w:r w:rsidRPr="00715B0F">
        <w:tab/>
        <w:t xml:space="preserve">an </w:t>
      </w:r>
      <w:r>
        <w:t xml:space="preserve">HTTP </w:t>
      </w:r>
      <w:r>
        <w:rPr>
          <w:lang w:eastAsia="zh-CN"/>
        </w:rPr>
        <w:t>"</w:t>
      </w:r>
      <w:r>
        <w:rPr>
          <w:lang w:eastAsia="ja-JP"/>
        </w:rPr>
        <w:t>200 OK</w:t>
      </w:r>
      <w:r>
        <w:rPr>
          <w:lang w:eastAsia="zh-CN"/>
        </w:rPr>
        <w:t xml:space="preserve">" status code with the response body including a representation of the updated resource within the </w:t>
      </w:r>
      <w:r>
        <w:t>EASRegistration data structure as specified in clauses </w:t>
      </w:r>
      <w:r>
        <w:rPr>
          <w:lang w:eastAsia="zh-CN"/>
        </w:rPr>
        <w:t>8.1.2.3.3.2 and 8.1.2.3.3.4</w:t>
      </w:r>
      <w:r>
        <w:t>.</w:t>
      </w:r>
    </w:p>
    <w:p w14:paraId="3B0D6922" w14:textId="52241812" w:rsidR="00AB4DC0" w:rsidRDefault="00AB4DC0" w:rsidP="00AB4DC0">
      <w:r w:rsidRPr="006622B5">
        <w:t xml:space="preserve">On failure, the </w:t>
      </w:r>
      <w:r>
        <w:t>EES shall take proper error handling actions, as specified in clause 8.1.6, and respond with an appropriate error status code</w:t>
      </w:r>
      <w:r w:rsidRPr="006622B5">
        <w:t>.</w:t>
      </w:r>
    </w:p>
    <w:p w14:paraId="0C871133" w14:textId="4DBC5C34" w:rsidR="00AB4DC0" w:rsidRDefault="00AB4DC0" w:rsidP="00AB4DC0">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57C6E876" w14:textId="38BAEFCD" w:rsidR="00222B96" w:rsidRPr="008823ED" w:rsidRDefault="00AB4DC0" w:rsidP="00AB4DC0">
      <w:pPr>
        <w:rPr>
          <w:lang w:val="en-IN"/>
        </w:rPr>
      </w:pPr>
      <w:r>
        <w:t>If a new or updated expiration time was provided</w:t>
      </w:r>
      <w:r w:rsidRPr="00F178CD">
        <w:rPr>
          <w:lang w:val="en-US" w:eastAsia="zh-CN"/>
        </w:rPr>
        <w:t xml:space="preserve"> </w:t>
      </w:r>
      <w:r>
        <w:rPr>
          <w:lang w:val="en-US" w:eastAsia="zh-CN"/>
        </w:rPr>
        <w:t>for the resource as part of the updated resource representation in step 2b above</w:t>
      </w:r>
      <w:r>
        <w:t xml:space="preserve">, then to maintain the registration at the EES, the service consumer shall send a registration update request </w:t>
      </w:r>
      <w:r>
        <w:rPr>
          <w:lang w:val="en-US" w:eastAsia="zh-CN"/>
        </w:rPr>
        <w:t xml:space="preserve">(as defined in clause 5.2.2.3) to update the registration </w:t>
      </w:r>
      <w:r>
        <w:t>prior to the expiration time. If the registration update request is not sent before the expiry time, then the EES shall delete the corresponding "Individual EAS Registration" resource.</w:t>
      </w:r>
    </w:p>
    <w:p w14:paraId="04D0E5C4" w14:textId="2D7F641B" w:rsidR="00222B96" w:rsidRDefault="00555556" w:rsidP="00222B96">
      <w:pPr>
        <w:pStyle w:val="Heading4"/>
      </w:pPr>
      <w:bookmarkStart w:id="244" w:name="_Toc85734067"/>
      <w:bookmarkStart w:id="245" w:name="_Toc89431366"/>
      <w:bookmarkStart w:id="246" w:name="_Toc97042158"/>
      <w:bookmarkStart w:id="247" w:name="_Toc97045302"/>
      <w:bookmarkStart w:id="248" w:name="_Toc97155047"/>
      <w:bookmarkStart w:id="249" w:name="_Toc101521197"/>
      <w:bookmarkStart w:id="250" w:name="_Toc138761453"/>
      <w:bookmarkStart w:id="251" w:name="_Toc145707647"/>
      <w:bookmarkStart w:id="252" w:name="_Toc160570105"/>
      <w:bookmarkStart w:id="253" w:name="_Toc162007701"/>
      <w:bookmarkStart w:id="254" w:name="_Toc183581185"/>
      <w:r>
        <w:t>5.2</w:t>
      </w:r>
      <w:r w:rsidR="00222B96">
        <w:t>.2.4</w:t>
      </w:r>
      <w:r w:rsidR="00222B96">
        <w:tab/>
        <w:t>Eees_EASRegistration_Deregister</w:t>
      </w:r>
      <w:bookmarkEnd w:id="244"/>
      <w:bookmarkEnd w:id="245"/>
      <w:bookmarkEnd w:id="246"/>
      <w:bookmarkEnd w:id="247"/>
      <w:bookmarkEnd w:id="248"/>
      <w:bookmarkEnd w:id="249"/>
      <w:bookmarkEnd w:id="250"/>
      <w:bookmarkEnd w:id="251"/>
      <w:bookmarkEnd w:id="252"/>
      <w:bookmarkEnd w:id="253"/>
      <w:bookmarkEnd w:id="254"/>
    </w:p>
    <w:p w14:paraId="5D0B3D15" w14:textId="5C4F6B0D" w:rsidR="00222B96" w:rsidRDefault="00222B96" w:rsidP="00222B96">
      <w:pPr>
        <w:pStyle w:val="Heading5"/>
      </w:pPr>
      <w:bookmarkStart w:id="255" w:name="_Toc85734068"/>
      <w:bookmarkStart w:id="256" w:name="_Toc89431367"/>
      <w:bookmarkStart w:id="257" w:name="_Toc97042159"/>
      <w:bookmarkStart w:id="258" w:name="_Toc97045303"/>
      <w:bookmarkStart w:id="259" w:name="_Toc97155048"/>
      <w:bookmarkStart w:id="260" w:name="_Toc101521198"/>
      <w:bookmarkStart w:id="261" w:name="_Toc138761454"/>
      <w:bookmarkStart w:id="262" w:name="_Toc145707648"/>
      <w:bookmarkStart w:id="263" w:name="_Toc160570106"/>
      <w:bookmarkStart w:id="264" w:name="_Toc162007702"/>
      <w:bookmarkStart w:id="265" w:name="_Toc183581186"/>
      <w:r>
        <w:t>5.</w:t>
      </w:r>
      <w:r w:rsidR="00555556">
        <w:t>2</w:t>
      </w:r>
      <w:r>
        <w:t>.2.4.1</w:t>
      </w:r>
      <w:r>
        <w:tab/>
        <w:t>General</w:t>
      </w:r>
      <w:bookmarkEnd w:id="255"/>
      <w:bookmarkEnd w:id="256"/>
      <w:bookmarkEnd w:id="257"/>
      <w:bookmarkEnd w:id="258"/>
      <w:bookmarkEnd w:id="259"/>
      <w:bookmarkEnd w:id="260"/>
      <w:bookmarkEnd w:id="261"/>
      <w:bookmarkEnd w:id="262"/>
      <w:bookmarkEnd w:id="263"/>
      <w:bookmarkEnd w:id="264"/>
      <w:bookmarkEnd w:id="265"/>
    </w:p>
    <w:p w14:paraId="13334744" w14:textId="768E616A" w:rsidR="00222B96" w:rsidRPr="000F3BF4" w:rsidRDefault="00222B96" w:rsidP="00222B96">
      <w:pPr>
        <w:rPr>
          <w:i/>
        </w:rPr>
      </w:pPr>
      <w:r>
        <w:t xml:space="preserve">This service operation is used by </w:t>
      </w:r>
      <w:r w:rsidR="00AB4DC0">
        <w:t xml:space="preserve">service consumer </w:t>
      </w:r>
      <w:r>
        <w:t>to deregister itself from a given EES.</w:t>
      </w:r>
    </w:p>
    <w:p w14:paraId="3141C01D" w14:textId="4F3C0675" w:rsidR="00222B96" w:rsidRDefault="00222B96" w:rsidP="00222B96">
      <w:pPr>
        <w:pStyle w:val="Heading5"/>
      </w:pPr>
      <w:bookmarkStart w:id="266" w:name="_Toc85734069"/>
      <w:bookmarkStart w:id="267" w:name="_Toc89431368"/>
      <w:bookmarkStart w:id="268" w:name="_Toc97042160"/>
      <w:bookmarkStart w:id="269" w:name="_Toc97045304"/>
      <w:bookmarkStart w:id="270" w:name="_Toc97155049"/>
      <w:bookmarkStart w:id="271" w:name="_Toc101521199"/>
      <w:bookmarkStart w:id="272" w:name="_Toc138761455"/>
      <w:bookmarkStart w:id="273" w:name="_Toc145707649"/>
      <w:bookmarkStart w:id="274" w:name="_Toc160570107"/>
      <w:bookmarkStart w:id="275" w:name="_Toc162007703"/>
      <w:bookmarkStart w:id="276" w:name="_Toc183581187"/>
      <w:r>
        <w:t>5.</w:t>
      </w:r>
      <w:r w:rsidR="00555556">
        <w:t>2</w:t>
      </w:r>
      <w:r>
        <w:t>.2.4.2</w:t>
      </w:r>
      <w:r>
        <w:tab/>
      </w:r>
      <w:r w:rsidR="00AB4DC0">
        <w:t xml:space="preserve">Service consumer </w:t>
      </w:r>
      <w:r>
        <w:t>deregistering from EES using Eees_EASRegistration_Deregister operation</w:t>
      </w:r>
      <w:bookmarkEnd w:id="266"/>
      <w:bookmarkEnd w:id="267"/>
      <w:bookmarkEnd w:id="268"/>
      <w:bookmarkEnd w:id="269"/>
      <w:bookmarkEnd w:id="270"/>
      <w:bookmarkEnd w:id="271"/>
      <w:bookmarkEnd w:id="272"/>
      <w:bookmarkEnd w:id="273"/>
      <w:bookmarkEnd w:id="274"/>
      <w:bookmarkEnd w:id="275"/>
      <w:bookmarkEnd w:id="276"/>
    </w:p>
    <w:p w14:paraId="6CDF4800" w14:textId="0167C2D6" w:rsidR="00AB4DC0" w:rsidRDefault="00AB4DC0" w:rsidP="00AB4DC0">
      <w:r>
        <w:t>To deregister itself from the EES, the service consumer shall send an HTTP DELETE request message to the EES targeting the corresponding "Individual EAS Registration" resource as specified in clause 8.1.2.3.3.3.</w:t>
      </w:r>
    </w:p>
    <w:p w14:paraId="4CDA0729" w14:textId="11E09DAD" w:rsidR="00AB4DC0" w:rsidRDefault="00AB4DC0" w:rsidP="00AB4DC0">
      <w:r>
        <w:t>Upon reception of the HTTP DELETE request, the EES shall:</w:t>
      </w:r>
    </w:p>
    <w:p w14:paraId="63517DBE" w14:textId="34897F71" w:rsidR="00AB4DC0" w:rsidRDefault="00AB4DC0" w:rsidP="00AB4DC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delete the targeted registration;</w:t>
      </w:r>
    </w:p>
    <w:p w14:paraId="4851D7A9" w14:textId="03F05156" w:rsidR="00AB4DC0" w:rsidRDefault="00AB4DC0" w:rsidP="00AB4DC0">
      <w:pPr>
        <w:pStyle w:val="B10"/>
      </w:pPr>
      <w:r>
        <w:t>2.</w:t>
      </w:r>
      <w:r>
        <w:tab/>
        <w:t>if the service consumer is authorized, then the EES shall delete the corresponding "Individual EAS Registration" resource; and</w:t>
      </w:r>
    </w:p>
    <w:p w14:paraId="06CB4EFB" w14:textId="31F81E3C" w:rsidR="00AB4DC0" w:rsidRDefault="00AB4DC0" w:rsidP="00AB4DC0">
      <w:pPr>
        <w:pStyle w:val="B10"/>
      </w:pPr>
      <w:r>
        <w:t>3.</w:t>
      </w:r>
      <w:r>
        <w:tab/>
        <w:t xml:space="preserve">respond with an </w:t>
      </w:r>
      <w:r w:rsidRPr="00352F42">
        <w:t>"</w:t>
      </w:r>
      <w:r>
        <w:t>204 Not Content</w:t>
      </w:r>
      <w:r w:rsidRPr="00352F42">
        <w:t>"</w:t>
      </w:r>
      <w:r>
        <w:t xml:space="preserve"> status code.</w:t>
      </w:r>
    </w:p>
    <w:p w14:paraId="40A1ABD4" w14:textId="16ACA0A4" w:rsidR="00AB4DC0" w:rsidRDefault="00AB4DC0" w:rsidP="00AB4DC0">
      <w:r w:rsidRPr="006622B5">
        <w:lastRenderedPageBreak/>
        <w:t xml:space="preserve">On failure, </w:t>
      </w:r>
      <w:r>
        <w:t>the EES</w:t>
      </w:r>
      <w:r w:rsidRPr="00AE131E">
        <w:t xml:space="preserve"> shall take proper error handling actions, as specified in clause</w:t>
      </w:r>
      <w:r>
        <w:t> </w:t>
      </w:r>
      <w:r w:rsidRPr="00AE131E">
        <w:t>8.1.6, and respond with an appropriate error status code</w:t>
      </w:r>
      <w:r w:rsidRPr="006622B5">
        <w:t>.</w:t>
      </w:r>
    </w:p>
    <w:p w14:paraId="77577512" w14:textId="779B79EF" w:rsidR="002A00EF" w:rsidRDefault="00AB4DC0" w:rsidP="00AB4DC0">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2EAA5516" w14:textId="30B00977" w:rsidR="00095CF4" w:rsidRDefault="00B4294E" w:rsidP="00095CF4">
      <w:pPr>
        <w:pStyle w:val="Heading2"/>
      </w:pPr>
      <w:bookmarkStart w:id="277" w:name="_Toc85734070"/>
      <w:bookmarkStart w:id="278" w:name="_Toc89431369"/>
      <w:bookmarkStart w:id="279" w:name="_Toc97042161"/>
      <w:bookmarkStart w:id="280" w:name="_Toc97045305"/>
      <w:bookmarkStart w:id="281" w:name="_Toc97155050"/>
      <w:bookmarkStart w:id="282" w:name="_Toc101521200"/>
      <w:bookmarkStart w:id="283" w:name="_Toc138761456"/>
      <w:bookmarkStart w:id="284" w:name="_Toc145707650"/>
      <w:bookmarkStart w:id="285" w:name="_Toc160570108"/>
      <w:bookmarkStart w:id="286" w:name="_Toc162007704"/>
      <w:bookmarkStart w:id="287" w:name="_Toc183581188"/>
      <w:r>
        <w:t>5.3</w:t>
      </w:r>
      <w:r w:rsidR="00095CF4">
        <w:tab/>
        <w:t>Eees_UELocation Service</w:t>
      </w:r>
      <w:bookmarkEnd w:id="277"/>
      <w:bookmarkEnd w:id="278"/>
      <w:bookmarkEnd w:id="279"/>
      <w:bookmarkEnd w:id="280"/>
      <w:bookmarkEnd w:id="281"/>
      <w:bookmarkEnd w:id="282"/>
      <w:bookmarkEnd w:id="283"/>
      <w:bookmarkEnd w:id="284"/>
      <w:bookmarkEnd w:id="285"/>
      <w:bookmarkEnd w:id="286"/>
      <w:bookmarkEnd w:id="287"/>
    </w:p>
    <w:p w14:paraId="578EEEC7" w14:textId="7ED69272" w:rsidR="00095CF4" w:rsidRDefault="00B4294E" w:rsidP="00095CF4">
      <w:pPr>
        <w:pStyle w:val="Heading3"/>
      </w:pPr>
      <w:bookmarkStart w:id="288" w:name="_Toc85734071"/>
      <w:bookmarkStart w:id="289" w:name="_Toc89431370"/>
      <w:bookmarkStart w:id="290" w:name="_Toc97042162"/>
      <w:bookmarkStart w:id="291" w:name="_Toc97045306"/>
      <w:bookmarkStart w:id="292" w:name="_Toc97155051"/>
      <w:bookmarkStart w:id="293" w:name="_Toc101521201"/>
      <w:bookmarkStart w:id="294" w:name="_Toc138761457"/>
      <w:bookmarkStart w:id="295" w:name="_Toc145707651"/>
      <w:bookmarkStart w:id="296" w:name="_Toc160570109"/>
      <w:bookmarkStart w:id="297" w:name="_Toc162007705"/>
      <w:bookmarkStart w:id="298" w:name="_Toc183581189"/>
      <w:r>
        <w:t>5.3</w:t>
      </w:r>
      <w:r w:rsidR="00095CF4">
        <w:t>.1</w:t>
      </w:r>
      <w:r w:rsidR="00095CF4">
        <w:tab/>
        <w:t>Service Description</w:t>
      </w:r>
      <w:bookmarkEnd w:id="288"/>
      <w:bookmarkEnd w:id="289"/>
      <w:bookmarkEnd w:id="290"/>
      <w:bookmarkEnd w:id="291"/>
      <w:bookmarkEnd w:id="292"/>
      <w:bookmarkEnd w:id="293"/>
      <w:bookmarkEnd w:id="294"/>
      <w:bookmarkEnd w:id="295"/>
      <w:bookmarkEnd w:id="296"/>
      <w:bookmarkEnd w:id="297"/>
      <w:bookmarkEnd w:id="298"/>
    </w:p>
    <w:p w14:paraId="216B3491" w14:textId="45FE1BE1" w:rsidR="00095CF4" w:rsidRDefault="00B7788E" w:rsidP="00095CF4">
      <w:r>
        <w:t>The Eees_UELocation API, as defined in 3GPP TS 23.558 [2], allows a service consumer via the Eees interface to obtain the UE location information either via one-time request/response or a subscription for continuous reporting.</w:t>
      </w:r>
    </w:p>
    <w:p w14:paraId="442D34AC" w14:textId="174136DB" w:rsidR="00095CF4" w:rsidRDefault="00B4294E" w:rsidP="00095CF4">
      <w:pPr>
        <w:pStyle w:val="Heading3"/>
      </w:pPr>
      <w:bookmarkStart w:id="299" w:name="_Toc85734072"/>
      <w:bookmarkStart w:id="300" w:name="_Toc89431371"/>
      <w:bookmarkStart w:id="301" w:name="_Toc97042163"/>
      <w:bookmarkStart w:id="302" w:name="_Toc97045307"/>
      <w:bookmarkStart w:id="303" w:name="_Toc97155052"/>
      <w:bookmarkStart w:id="304" w:name="_Toc101521202"/>
      <w:bookmarkStart w:id="305" w:name="_Toc138761458"/>
      <w:bookmarkStart w:id="306" w:name="_Toc145707652"/>
      <w:bookmarkStart w:id="307" w:name="_Toc160570110"/>
      <w:bookmarkStart w:id="308" w:name="_Toc162007706"/>
      <w:bookmarkStart w:id="309" w:name="_Toc183581190"/>
      <w:r>
        <w:t>5.3</w:t>
      </w:r>
      <w:r w:rsidR="00095CF4">
        <w:t>.2</w:t>
      </w:r>
      <w:r w:rsidR="00095CF4">
        <w:tab/>
        <w:t>Service Operations</w:t>
      </w:r>
      <w:bookmarkEnd w:id="299"/>
      <w:bookmarkEnd w:id="300"/>
      <w:bookmarkEnd w:id="301"/>
      <w:bookmarkEnd w:id="302"/>
      <w:bookmarkEnd w:id="303"/>
      <w:bookmarkEnd w:id="304"/>
      <w:bookmarkEnd w:id="305"/>
      <w:bookmarkEnd w:id="306"/>
      <w:bookmarkEnd w:id="307"/>
      <w:bookmarkEnd w:id="308"/>
      <w:bookmarkEnd w:id="309"/>
    </w:p>
    <w:p w14:paraId="154A8826" w14:textId="2EBD3021" w:rsidR="00095CF4" w:rsidRDefault="00B4294E" w:rsidP="00095CF4">
      <w:pPr>
        <w:pStyle w:val="Heading4"/>
      </w:pPr>
      <w:bookmarkStart w:id="310" w:name="_Toc85734073"/>
      <w:bookmarkStart w:id="311" w:name="_Toc89431372"/>
      <w:bookmarkStart w:id="312" w:name="_Toc97042164"/>
      <w:bookmarkStart w:id="313" w:name="_Toc97045308"/>
      <w:bookmarkStart w:id="314" w:name="_Toc97155053"/>
      <w:bookmarkStart w:id="315" w:name="_Toc101521203"/>
      <w:bookmarkStart w:id="316" w:name="_Toc138761459"/>
      <w:bookmarkStart w:id="317" w:name="_Toc145707653"/>
      <w:bookmarkStart w:id="318" w:name="_Toc160570111"/>
      <w:bookmarkStart w:id="319" w:name="_Toc162007707"/>
      <w:bookmarkStart w:id="320" w:name="_Toc183581191"/>
      <w:r>
        <w:t>5.3</w:t>
      </w:r>
      <w:r w:rsidR="00095CF4">
        <w:t>.2.1</w:t>
      </w:r>
      <w:r w:rsidR="00095CF4">
        <w:tab/>
        <w:t>Introduction</w:t>
      </w:r>
      <w:bookmarkEnd w:id="310"/>
      <w:bookmarkEnd w:id="311"/>
      <w:bookmarkEnd w:id="312"/>
      <w:bookmarkEnd w:id="313"/>
      <w:bookmarkEnd w:id="314"/>
      <w:bookmarkEnd w:id="315"/>
      <w:bookmarkEnd w:id="316"/>
      <w:bookmarkEnd w:id="317"/>
      <w:bookmarkEnd w:id="318"/>
      <w:bookmarkEnd w:id="319"/>
      <w:bookmarkEnd w:id="320"/>
    </w:p>
    <w:p w14:paraId="18100D24" w14:textId="5CDC3383" w:rsidR="00B7788E" w:rsidRDefault="00B7788E" w:rsidP="00B7788E">
      <w:r>
        <w:t xml:space="preserve">The service operations defined for the </w:t>
      </w:r>
      <w:r w:rsidRPr="00772845">
        <w:t>Eees_</w:t>
      </w:r>
      <w:r>
        <w:t>UELocation</w:t>
      </w:r>
      <w:r w:rsidRPr="00772845">
        <w:t xml:space="preserve"> </w:t>
      </w:r>
      <w:r>
        <w:t>API are shown in the table 5.3.2.1-1.</w:t>
      </w:r>
    </w:p>
    <w:p w14:paraId="3AD4EF3A" w14:textId="77777777" w:rsidR="00B7788E" w:rsidRDefault="00B7788E" w:rsidP="00B7788E">
      <w:pPr>
        <w:pStyle w:val="TH"/>
      </w:pPr>
      <w:r>
        <w:t>Table 5.3.2.1-1: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B7788E" w14:paraId="51F0ABC0" w14:textId="77777777" w:rsidTr="00FD4223">
        <w:trPr>
          <w:jc w:val="center"/>
        </w:trPr>
        <w:tc>
          <w:tcPr>
            <w:tcW w:w="3397" w:type="dxa"/>
            <w:shd w:val="clear" w:color="000000" w:fill="C0C0C0"/>
          </w:tcPr>
          <w:p w14:paraId="15EA530C" w14:textId="77777777" w:rsidR="00B7788E" w:rsidRDefault="00B7788E" w:rsidP="00FD4223">
            <w:pPr>
              <w:pStyle w:val="TAH"/>
            </w:pPr>
            <w:r>
              <w:t>Service operation name</w:t>
            </w:r>
          </w:p>
        </w:tc>
        <w:tc>
          <w:tcPr>
            <w:tcW w:w="4258" w:type="dxa"/>
            <w:shd w:val="clear" w:color="000000" w:fill="C0C0C0"/>
          </w:tcPr>
          <w:p w14:paraId="5980B811" w14:textId="77777777" w:rsidR="00B7788E" w:rsidRDefault="00B7788E" w:rsidP="00FD4223">
            <w:pPr>
              <w:pStyle w:val="TAH"/>
            </w:pPr>
            <w:r>
              <w:t>Description</w:t>
            </w:r>
          </w:p>
        </w:tc>
        <w:tc>
          <w:tcPr>
            <w:tcW w:w="1565" w:type="dxa"/>
            <w:shd w:val="clear" w:color="000000" w:fill="C0C0C0"/>
          </w:tcPr>
          <w:p w14:paraId="3A2253AB" w14:textId="77777777" w:rsidR="00B7788E" w:rsidRDefault="00B7788E" w:rsidP="00FD4223">
            <w:pPr>
              <w:pStyle w:val="TAH"/>
            </w:pPr>
            <w:r>
              <w:t>Initiated by</w:t>
            </w:r>
          </w:p>
        </w:tc>
      </w:tr>
      <w:tr w:rsidR="00B7788E" w14:paraId="3AC3D6AB" w14:textId="77777777" w:rsidTr="00FD4223">
        <w:trPr>
          <w:jc w:val="center"/>
        </w:trPr>
        <w:tc>
          <w:tcPr>
            <w:tcW w:w="3397" w:type="dxa"/>
          </w:tcPr>
          <w:p w14:paraId="18F9BC6B" w14:textId="77777777" w:rsidR="00B7788E" w:rsidRDefault="00B7788E" w:rsidP="00FD4223">
            <w:pPr>
              <w:pStyle w:val="TAL"/>
            </w:pPr>
            <w:r>
              <w:t>Eees_UELocation_Get</w:t>
            </w:r>
          </w:p>
        </w:tc>
        <w:tc>
          <w:tcPr>
            <w:tcW w:w="4258" w:type="dxa"/>
          </w:tcPr>
          <w:p w14:paraId="3FBE1C47" w14:textId="045ACAA4" w:rsidR="00B7788E" w:rsidRDefault="00B7788E" w:rsidP="00FD4223">
            <w:pPr>
              <w:pStyle w:val="TAL"/>
            </w:pPr>
            <w:r>
              <w:t xml:space="preserve">This service operation is used by the service consumer to request UE location information to the EES. </w:t>
            </w:r>
          </w:p>
        </w:tc>
        <w:tc>
          <w:tcPr>
            <w:tcW w:w="1565" w:type="dxa"/>
          </w:tcPr>
          <w:p w14:paraId="7B4FAD9A" w14:textId="77777777" w:rsidR="00B7788E" w:rsidRDefault="00B7788E" w:rsidP="00FD4223">
            <w:pPr>
              <w:pStyle w:val="TAL"/>
            </w:pPr>
            <w:r>
              <w:t>e.g., EAS</w:t>
            </w:r>
          </w:p>
        </w:tc>
      </w:tr>
      <w:tr w:rsidR="00B7788E" w14:paraId="75432239" w14:textId="77777777" w:rsidTr="00FD4223">
        <w:trPr>
          <w:jc w:val="center"/>
        </w:trPr>
        <w:tc>
          <w:tcPr>
            <w:tcW w:w="3397" w:type="dxa"/>
          </w:tcPr>
          <w:p w14:paraId="060F435A" w14:textId="77777777" w:rsidR="00B7788E" w:rsidRDefault="00B7788E" w:rsidP="00FD4223">
            <w:pPr>
              <w:pStyle w:val="TAL"/>
            </w:pPr>
            <w:r w:rsidRPr="002B2CB7">
              <w:t>Eees_UELocation_</w:t>
            </w:r>
            <w:r>
              <w:t>Subscribe</w:t>
            </w:r>
          </w:p>
        </w:tc>
        <w:tc>
          <w:tcPr>
            <w:tcW w:w="4258" w:type="dxa"/>
          </w:tcPr>
          <w:p w14:paraId="12979662" w14:textId="2683274C" w:rsidR="00B7788E" w:rsidRDefault="00B7788E" w:rsidP="00FD4223">
            <w:pPr>
              <w:pStyle w:val="TAL"/>
            </w:pPr>
            <w:r>
              <w:t>This service operation is used by the service consumer to subscribe to continuous reporting of UE location information at the EES.</w:t>
            </w:r>
          </w:p>
        </w:tc>
        <w:tc>
          <w:tcPr>
            <w:tcW w:w="1565" w:type="dxa"/>
          </w:tcPr>
          <w:p w14:paraId="5C70FA67" w14:textId="77777777" w:rsidR="00B7788E" w:rsidRDefault="00B7788E" w:rsidP="00FD4223">
            <w:pPr>
              <w:pStyle w:val="TAL"/>
            </w:pPr>
            <w:r>
              <w:t>e.g., EAS</w:t>
            </w:r>
          </w:p>
        </w:tc>
      </w:tr>
      <w:tr w:rsidR="00B7788E" w14:paraId="6C09C4C9" w14:textId="77777777" w:rsidTr="00FD4223">
        <w:trPr>
          <w:jc w:val="center"/>
        </w:trPr>
        <w:tc>
          <w:tcPr>
            <w:tcW w:w="3397" w:type="dxa"/>
          </w:tcPr>
          <w:p w14:paraId="2B84D89F" w14:textId="77777777" w:rsidR="00B7788E" w:rsidRDefault="00B7788E" w:rsidP="00FD4223">
            <w:pPr>
              <w:pStyle w:val="TAL"/>
            </w:pPr>
            <w:r w:rsidRPr="002B2CB7">
              <w:t>Eees_</w:t>
            </w:r>
            <w:r>
              <w:t>UELocation_Notify</w:t>
            </w:r>
          </w:p>
        </w:tc>
        <w:tc>
          <w:tcPr>
            <w:tcW w:w="4258" w:type="dxa"/>
          </w:tcPr>
          <w:p w14:paraId="2277259A" w14:textId="331873F9" w:rsidR="00B7788E" w:rsidRDefault="00B7788E" w:rsidP="00FD4223">
            <w:pPr>
              <w:pStyle w:val="TAL"/>
            </w:pPr>
            <w:r>
              <w:t>This service operation is used by the EES to notify about UE location information.</w:t>
            </w:r>
          </w:p>
        </w:tc>
        <w:tc>
          <w:tcPr>
            <w:tcW w:w="1565" w:type="dxa"/>
          </w:tcPr>
          <w:p w14:paraId="4FEA569E" w14:textId="77777777" w:rsidR="00B7788E" w:rsidRDefault="00B7788E" w:rsidP="00FD4223">
            <w:pPr>
              <w:pStyle w:val="TAL"/>
            </w:pPr>
            <w:r>
              <w:t>EES</w:t>
            </w:r>
          </w:p>
        </w:tc>
      </w:tr>
      <w:tr w:rsidR="00B7788E" w14:paraId="1904D44A" w14:textId="77777777" w:rsidTr="00FD4223">
        <w:trPr>
          <w:jc w:val="center"/>
        </w:trPr>
        <w:tc>
          <w:tcPr>
            <w:tcW w:w="3397" w:type="dxa"/>
          </w:tcPr>
          <w:p w14:paraId="4DCF479C" w14:textId="77777777" w:rsidR="00B7788E" w:rsidRPr="002B2CB7" w:rsidRDefault="00B7788E" w:rsidP="00FD4223">
            <w:pPr>
              <w:pStyle w:val="TAL"/>
            </w:pPr>
            <w:r>
              <w:t>Eees_UELocation_UpdateSubscription</w:t>
            </w:r>
          </w:p>
        </w:tc>
        <w:tc>
          <w:tcPr>
            <w:tcW w:w="4258" w:type="dxa"/>
          </w:tcPr>
          <w:p w14:paraId="23FAF76D" w14:textId="0D804E81" w:rsidR="00B7788E" w:rsidRDefault="00B7788E" w:rsidP="00FD4223">
            <w:pPr>
              <w:pStyle w:val="TAL"/>
            </w:pPr>
            <w:r>
              <w:t>This service operation is used by the service consumer to update an existing subscription for continuous reporting of UE location information at the EES.</w:t>
            </w:r>
          </w:p>
        </w:tc>
        <w:tc>
          <w:tcPr>
            <w:tcW w:w="1565" w:type="dxa"/>
          </w:tcPr>
          <w:p w14:paraId="6DF2DC93" w14:textId="77777777" w:rsidR="00B7788E" w:rsidRDefault="00B7788E" w:rsidP="00FD4223">
            <w:pPr>
              <w:pStyle w:val="TAL"/>
            </w:pPr>
            <w:r>
              <w:t>e.g., EAS</w:t>
            </w:r>
          </w:p>
        </w:tc>
      </w:tr>
      <w:tr w:rsidR="00B7788E" w14:paraId="04EF3535" w14:textId="77777777" w:rsidTr="00FD4223">
        <w:trPr>
          <w:jc w:val="center"/>
        </w:trPr>
        <w:tc>
          <w:tcPr>
            <w:tcW w:w="3397" w:type="dxa"/>
          </w:tcPr>
          <w:p w14:paraId="6950C91D" w14:textId="77777777" w:rsidR="00B7788E" w:rsidRPr="002B2CB7" w:rsidRDefault="00B7788E" w:rsidP="00FD4223">
            <w:pPr>
              <w:pStyle w:val="TAL"/>
            </w:pPr>
            <w:r>
              <w:t>Eees_UELocation_Unsubscribe</w:t>
            </w:r>
          </w:p>
        </w:tc>
        <w:tc>
          <w:tcPr>
            <w:tcW w:w="4258" w:type="dxa"/>
          </w:tcPr>
          <w:p w14:paraId="5B403A25" w14:textId="7053D1FC" w:rsidR="00B7788E" w:rsidRDefault="00B7788E" w:rsidP="00FD4223">
            <w:pPr>
              <w:pStyle w:val="TAL"/>
            </w:pPr>
            <w:r>
              <w:t>This service operation is used by the service consumer to remove an existing subscription for continuous reporting of UE location information at the EES.</w:t>
            </w:r>
          </w:p>
        </w:tc>
        <w:tc>
          <w:tcPr>
            <w:tcW w:w="1565" w:type="dxa"/>
          </w:tcPr>
          <w:p w14:paraId="4A038AC3" w14:textId="77777777" w:rsidR="00B7788E" w:rsidRDefault="00B7788E" w:rsidP="00FD4223">
            <w:pPr>
              <w:pStyle w:val="TAL"/>
            </w:pPr>
            <w:r>
              <w:t>e.g., EAS</w:t>
            </w:r>
          </w:p>
        </w:tc>
      </w:tr>
    </w:tbl>
    <w:p w14:paraId="21534F93" w14:textId="77777777" w:rsidR="00095CF4" w:rsidRDefault="00095CF4" w:rsidP="008D4A5F"/>
    <w:p w14:paraId="14206BC8" w14:textId="5031C67B" w:rsidR="00095CF4" w:rsidRDefault="00B4294E" w:rsidP="00095CF4">
      <w:pPr>
        <w:pStyle w:val="Heading4"/>
      </w:pPr>
      <w:bookmarkStart w:id="321" w:name="_Toc85734074"/>
      <w:bookmarkStart w:id="322" w:name="_Toc89431373"/>
      <w:bookmarkStart w:id="323" w:name="_Toc97042165"/>
      <w:bookmarkStart w:id="324" w:name="_Toc97045309"/>
      <w:bookmarkStart w:id="325" w:name="_Toc97155054"/>
      <w:bookmarkStart w:id="326" w:name="_Toc101521204"/>
      <w:bookmarkStart w:id="327" w:name="_Toc138761460"/>
      <w:bookmarkStart w:id="328" w:name="_Toc145707654"/>
      <w:bookmarkStart w:id="329" w:name="_Toc160570112"/>
      <w:bookmarkStart w:id="330" w:name="_Toc162007708"/>
      <w:bookmarkStart w:id="331" w:name="_Toc183581192"/>
      <w:r>
        <w:t>5.3</w:t>
      </w:r>
      <w:r w:rsidR="00095CF4">
        <w:t>.2.2</w:t>
      </w:r>
      <w:r w:rsidR="00095CF4">
        <w:tab/>
        <w:t>Eees_UELocation_Get</w:t>
      </w:r>
      <w:bookmarkEnd w:id="321"/>
      <w:bookmarkEnd w:id="322"/>
      <w:bookmarkEnd w:id="323"/>
      <w:bookmarkEnd w:id="324"/>
      <w:bookmarkEnd w:id="325"/>
      <w:bookmarkEnd w:id="326"/>
      <w:bookmarkEnd w:id="327"/>
      <w:bookmarkEnd w:id="328"/>
      <w:bookmarkEnd w:id="329"/>
      <w:bookmarkEnd w:id="330"/>
      <w:bookmarkEnd w:id="331"/>
    </w:p>
    <w:p w14:paraId="3AD3A608" w14:textId="1A8E9C18" w:rsidR="00095CF4" w:rsidRDefault="00B4294E" w:rsidP="00095CF4">
      <w:pPr>
        <w:pStyle w:val="Heading5"/>
      </w:pPr>
      <w:bookmarkStart w:id="332" w:name="_Toc85734075"/>
      <w:bookmarkStart w:id="333" w:name="_Toc89431374"/>
      <w:bookmarkStart w:id="334" w:name="_Toc97042166"/>
      <w:bookmarkStart w:id="335" w:name="_Toc97045310"/>
      <w:bookmarkStart w:id="336" w:name="_Toc97155055"/>
      <w:bookmarkStart w:id="337" w:name="_Toc101521205"/>
      <w:bookmarkStart w:id="338" w:name="_Toc138761461"/>
      <w:bookmarkStart w:id="339" w:name="_Toc145707655"/>
      <w:bookmarkStart w:id="340" w:name="_Toc160570113"/>
      <w:bookmarkStart w:id="341" w:name="_Toc162007709"/>
      <w:bookmarkStart w:id="342" w:name="_Toc183581193"/>
      <w:r>
        <w:t>5.3</w:t>
      </w:r>
      <w:r w:rsidR="00095CF4">
        <w:t>.2.2.1</w:t>
      </w:r>
      <w:r w:rsidR="00095CF4">
        <w:tab/>
        <w:t>General</w:t>
      </w:r>
      <w:bookmarkEnd w:id="332"/>
      <w:bookmarkEnd w:id="333"/>
      <w:bookmarkEnd w:id="334"/>
      <w:bookmarkEnd w:id="335"/>
      <w:bookmarkEnd w:id="336"/>
      <w:bookmarkEnd w:id="337"/>
      <w:bookmarkEnd w:id="338"/>
      <w:bookmarkEnd w:id="339"/>
      <w:bookmarkEnd w:id="340"/>
      <w:bookmarkEnd w:id="341"/>
      <w:bookmarkEnd w:id="342"/>
    </w:p>
    <w:p w14:paraId="64955A98" w14:textId="42471D6D" w:rsidR="00095CF4" w:rsidRDefault="00B7788E" w:rsidP="00095CF4">
      <w:r>
        <w:t>This service operation is used by a service consumer to obtain a UE's location information from the EES.</w:t>
      </w:r>
    </w:p>
    <w:p w14:paraId="50C16351" w14:textId="3D40B7FD" w:rsidR="00095CF4" w:rsidRDefault="00B4294E" w:rsidP="00095CF4">
      <w:pPr>
        <w:pStyle w:val="Heading5"/>
      </w:pPr>
      <w:bookmarkStart w:id="343" w:name="_Toc85734076"/>
      <w:bookmarkStart w:id="344" w:name="_Toc89431375"/>
      <w:bookmarkStart w:id="345" w:name="_Toc97042167"/>
      <w:bookmarkStart w:id="346" w:name="_Toc97045311"/>
      <w:bookmarkStart w:id="347" w:name="_Toc97155056"/>
      <w:bookmarkStart w:id="348" w:name="_Toc101521206"/>
      <w:bookmarkStart w:id="349" w:name="_Toc138761462"/>
      <w:bookmarkStart w:id="350" w:name="_Toc145707656"/>
      <w:bookmarkStart w:id="351" w:name="_Toc160570114"/>
      <w:bookmarkStart w:id="352" w:name="_Toc162007710"/>
      <w:bookmarkStart w:id="353" w:name="_Toc183581194"/>
      <w:r>
        <w:t>5.3</w:t>
      </w:r>
      <w:r w:rsidR="00095CF4">
        <w:t>.2.2.2</w:t>
      </w:r>
      <w:r w:rsidR="00095CF4">
        <w:tab/>
      </w:r>
      <w:r w:rsidR="00B7788E">
        <w:t xml:space="preserve">Service consumer </w:t>
      </w:r>
      <w:r w:rsidR="00095CF4">
        <w:t>obtaining UE location information from EES using Eees_UELocation_Get operation</w:t>
      </w:r>
      <w:bookmarkEnd w:id="343"/>
      <w:bookmarkEnd w:id="344"/>
      <w:bookmarkEnd w:id="345"/>
      <w:bookmarkEnd w:id="346"/>
      <w:bookmarkEnd w:id="347"/>
      <w:bookmarkEnd w:id="348"/>
      <w:bookmarkEnd w:id="349"/>
      <w:bookmarkEnd w:id="350"/>
      <w:bookmarkEnd w:id="351"/>
      <w:bookmarkEnd w:id="352"/>
      <w:bookmarkEnd w:id="353"/>
    </w:p>
    <w:p w14:paraId="3D8642A4" w14:textId="58B197F7" w:rsidR="00B7788E" w:rsidRDefault="00B7788E" w:rsidP="00B7788E">
      <w:r>
        <w:t>To obtain a UE's location information from the EES, the service consumer</w:t>
      </w:r>
      <w:r w:rsidDel="00534982">
        <w:t xml:space="preserve"> </w:t>
      </w:r>
      <w:r>
        <w:t xml:space="preserve">shall send an HTTP POST message to the EES targeting the URI of the "Fetch" custom operation (i.e., </w:t>
      </w:r>
      <w:r>
        <w:rPr>
          <w:lang w:eastAsia="zh-CN"/>
        </w:rPr>
        <w:t>"{apiRoot}/eees-uelocation</w:t>
      </w:r>
      <w:r>
        <w:rPr>
          <w:rFonts w:hint="eastAsia"/>
          <w:lang w:eastAsia="zh-CN"/>
        </w:rPr>
        <w:t>/</w:t>
      </w:r>
      <w:r>
        <w:rPr>
          <w:lang w:eastAsia="zh-CN"/>
        </w:rPr>
        <w:t>&lt;apiVersion&gt;/fetch")</w:t>
      </w:r>
      <w:r>
        <w:t xml:space="preserve"> as specified in clause 8.2.3.2, with the request body including the LocationRequest data structure.</w:t>
      </w:r>
    </w:p>
    <w:p w14:paraId="4B9EC384" w14:textId="1A7D8FC3" w:rsidR="00B7788E" w:rsidRDefault="00B7788E" w:rsidP="00B7788E">
      <w:r>
        <w:t>Upon reception of the HTTP POST request, the EES shall:</w:t>
      </w:r>
    </w:p>
    <w:p w14:paraId="5EE3486D" w14:textId="147A14EC"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UE location information; and</w:t>
      </w:r>
    </w:p>
    <w:p w14:paraId="505E7555" w14:textId="205C93D1" w:rsidR="00B7788E" w:rsidRDefault="00B7788E" w:rsidP="00B7788E">
      <w:pPr>
        <w:pStyle w:val="B10"/>
      </w:pPr>
      <w:r>
        <w:lastRenderedPageBreak/>
        <w:t>2.</w:t>
      </w:r>
      <w:r>
        <w:tab/>
        <w:t>if the service consumer is authorized, then the EES shall:</w:t>
      </w:r>
    </w:p>
    <w:p w14:paraId="52C821C2" w14:textId="77777777" w:rsidR="00B7788E" w:rsidRPr="005D0FC3" w:rsidRDefault="00B7788E" w:rsidP="00B7788E">
      <w:pPr>
        <w:pStyle w:val="B2"/>
      </w:pPr>
      <w:r w:rsidRPr="005D0FC3">
        <w:t>a.</w:t>
      </w:r>
      <w:r>
        <w:tab/>
        <w:t>consider the location granularity information received in the request message to obtain the UE's location information;</w:t>
      </w:r>
    </w:p>
    <w:p w14:paraId="62C3EE2F" w14:textId="72B50A13" w:rsidR="00B7788E" w:rsidRDefault="00B7788E" w:rsidP="00B7788E">
      <w:pPr>
        <w:pStyle w:val="B2"/>
      </w:pPr>
      <w:r>
        <w:t>b.</w:t>
      </w:r>
      <w:r>
        <w:tab/>
        <w:t>check if a valid locally cached UE location information is available;</w:t>
      </w:r>
    </w:p>
    <w:p w14:paraId="119571B2" w14:textId="77777777" w:rsidR="00B7788E" w:rsidRDefault="00B7788E" w:rsidP="00B7788E">
      <w:pPr>
        <w:pStyle w:val="B2"/>
      </w:pPr>
      <w:r w:rsidRPr="00A5565E">
        <w:t>c.</w:t>
      </w:r>
      <w:r>
        <w:tab/>
      </w:r>
      <w:r w:rsidRPr="00A5565E">
        <w:t xml:space="preserve">if valid UE location information is not available in local cache, then the EES shall obtain the UE location information by consuming the </w:t>
      </w:r>
      <w:r>
        <w:t xml:space="preserve">relevant </w:t>
      </w:r>
      <w:r w:rsidRPr="00A5565E">
        <w:t>3GPP core network capabilities</w:t>
      </w:r>
      <w:r>
        <w:t>; and</w:t>
      </w:r>
    </w:p>
    <w:p w14:paraId="2D376D5E" w14:textId="7E495FC1" w:rsidR="00B7788E" w:rsidRDefault="00B7788E" w:rsidP="00B7788E">
      <w:pPr>
        <w:pStyle w:val="B2"/>
      </w:pPr>
      <w:r>
        <w:t>d.</w:t>
      </w:r>
      <w:r>
        <w:tab/>
        <w:t>upon success, respond to the service consumer with an HTTP "200 OK" status code with the response body including the LocationResponse data structure</w:t>
      </w:r>
      <w:r w:rsidRPr="00662825">
        <w:t>.</w:t>
      </w:r>
    </w:p>
    <w:p w14:paraId="426B6F5D" w14:textId="5FEB64C0" w:rsidR="00B7788E" w:rsidRDefault="00B7788E" w:rsidP="00B7788E">
      <w:r w:rsidRPr="006622B5">
        <w:t xml:space="preserve">On failure, </w:t>
      </w:r>
      <w:r>
        <w:t xml:space="preserve">the EES </w:t>
      </w:r>
      <w:r w:rsidRPr="00AE131E">
        <w:t xml:space="preserve">shall </w:t>
      </w:r>
      <w:bookmarkStart w:id="354" w:name="_Hlk111099701"/>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bookmarkEnd w:id="354"/>
    </w:p>
    <w:p w14:paraId="14669A50" w14:textId="2E9C0FD0" w:rsidR="002A00EF" w:rsidRDefault="00B7788E" w:rsidP="00B7788E">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355" w:name="_Toc100767356"/>
      <w:bookmarkStart w:id="356" w:name="_Toc138761463"/>
      <w:bookmarkStart w:id="357" w:name="_Toc145707657"/>
      <w:bookmarkStart w:id="358" w:name="_Toc160570115"/>
      <w:bookmarkStart w:id="359" w:name="_Toc162007711"/>
      <w:bookmarkStart w:id="360" w:name="_Toc183581195"/>
      <w:bookmarkStart w:id="361" w:name="_Toc100767357"/>
      <w:r>
        <w:t>5.3.2.2.3</w:t>
      </w:r>
      <w:r>
        <w:tab/>
      </w:r>
      <w:bookmarkEnd w:id="355"/>
      <w:r>
        <w:t>User consent management</w:t>
      </w:r>
      <w:bookmarkEnd w:id="356"/>
      <w:bookmarkEnd w:id="357"/>
      <w:bookmarkEnd w:id="358"/>
      <w:bookmarkEnd w:id="359"/>
      <w:bookmarkEnd w:id="360"/>
    </w:p>
    <w:bookmarkEnd w:id="361"/>
    <w:p w14:paraId="62F962E6"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1453FF2E"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75713138" w14:textId="77777777" w:rsidR="00B7788E" w:rsidRDefault="00B7788E" w:rsidP="00B7788E">
      <w:pPr>
        <w:pStyle w:val="B10"/>
      </w:pPr>
      <w:r>
        <w:t>-</w:t>
      </w:r>
      <w:r>
        <w:tab/>
        <w:t>the EES shall check user consent for the targeted UE by retrieving the user consent subscription data via the Nudm_SDM service API of the UDM, as specified in clause 5.2.2.2.24 of 3GPP TS 29.503 [22], and:</w:t>
      </w:r>
    </w:p>
    <w:p w14:paraId="127A2350" w14:textId="7BB66730" w:rsidR="00B7788E" w:rsidRDefault="00B7788E" w:rsidP="00B7788E">
      <w:pPr>
        <w:pStyle w:val="B2"/>
      </w:pPr>
      <w:r>
        <w:t>-</w:t>
      </w:r>
      <w:r>
        <w:tab/>
        <w:t>if user consent is not granted for the targeted UE, the EES shall reject the request and respond to the service consumer with an HTTP "403 Forbidden" status code with the response body containing a ProblemDetails data structure with the "cause" attribute including the "USER_CONSENT_NOT_GRANTED" application error; and</w:t>
      </w:r>
    </w:p>
    <w:p w14:paraId="7211ECD8" w14:textId="72A9722D" w:rsidR="00756EAE" w:rsidRDefault="00B7788E" w:rsidP="00B7788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362" w:name="_Toc85734077"/>
      <w:bookmarkStart w:id="363" w:name="_Toc89431376"/>
      <w:bookmarkStart w:id="364" w:name="_Toc97042168"/>
      <w:bookmarkStart w:id="365" w:name="_Toc97045312"/>
      <w:bookmarkStart w:id="366" w:name="_Toc97155057"/>
      <w:bookmarkStart w:id="367" w:name="_Toc101521207"/>
      <w:bookmarkStart w:id="368" w:name="_Toc138761464"/>
      <w:bookmarkStart w:id="369" w:name="_Toc145707658"/>
      <w:bookmarkStart w:id="370" w:name="_Toc160570116"/>
      <w:bookmarkStart w:id="371" w:name="_Toc162007712"/>
      <w:bookmarkStart w:id="372" w:name="_Toc183581196"/>
      <w:r>
        <w:t>5.3</w:t>
      </w:r>
      <w:r w:rsidR="00095CF4">
        <w:t>.2.3</w:t>
      </w:r>
      <w:r w:rsidR="00095CF4">
        <w:tab/>
        <w:t>Eees_UELocation_Subscribe</w:t>
      </w:r>
      <w:bookmarkEnd w:id="362"/>
      <w:bookmarkEnd w:id="363"/>
      <w:bookmarkEnd w:id="364"/>
      <w:bookmarkEnd w:id="365"/>
      <w:bookmarkEnd w:id="366"/>
      <w:bookmarkEnd w:id="367"/>
      <w:bookmarkEnd w:id="368"/>
      <w:bookmarkEnd w:id="369"/>
      <w:bookmarkEnd w:id="370"/>
      <w:bookmarkEnd w:id="371"/>
      <w:bookmarkEnd w:id="372"/>
    </w:p>
    <w:p w14:paraId="67E48EE4" w14:textId="0E72F281" w:rsidR="00095CF4" w:rsidRDefault="00B4294E" w:rsidP="00095CF4">
      <w:pPr>
        <w:pStyle w:val="Heading5"/>
      </w:pPr>
      <w:bookmarkStart w:id="373" w:name="_Toc85734078"/>
      <w:bookmarkStart w:id="374" w:name="_Toc89431377"/>
      <w:bookmarkStart w:id="375" w:name="_Toc97042169"/>
      <w:bookmarkStart w:id="376" w:name="_Toc97045313"/>
      <w:bookmarkStart w:id="377" w:name="_Toc97155058"/>
      <w:bookmarkStart w:id="378" w:name="_Toc101521208"/>
      <w:bookmarkStart w:id="379" w:name="_Toc138761465"/>
      <w:bookmarkStart w:id="380" w:name="_Toc145707659"/>
      <w:bookmarkStart w:id="381" w:name="_Toc160570117"/>
      <w:bookmarkStart w:id="382" w:name="_Toc162007713"/>
      <w:bookmarkStart w:id="383" w:name="_Toc183581197"/>
      <w:r>
        <w:t>5.3</w:t>
      </w:r>
      <w:r w:rsidR="00095CF4">
        <w:t>.2.3.1</w:t>
      </w:r>
      <w:r w:rsidR="00095CF4">
        <w:tab/>
        <w:t>General</w:t>
      </w:r>
      <w:bookmarkEnd w:id="373"/>
      <w:bookmarkEnd w:id="374"/>
      <w:bookmarkEnd w:id="375"/>
      <w:bookmarkEnd w:id="376"/>
      <w:bookmarkEnd w:id="377"/>
      <w:bookmarkEnd w:id="378"/>
      <w:bookmarkEnd w:id="379"/>
      <w:bookmarkEnd w:id="380"/>
      <w:bookmarkEnd w:id="381"/>
      <w:bookmarkEnd w:id="382"/>
      <w:bookmarkEnd w:id="383"/>
    </w:p>
    <w:p w14:paraId="464AB604" w14:textId="1FA1905B" w:rsidR="00095CF4" w:rsidRPr="0006237C" w:rsidRDefault="00B7788E" w:rsidP="00095CF4">
      <w:r>
        <w:t>This service operation is used by the service consumer to subscribe for continuous UE(s) location reporting.</w:t>
      </w:r>
    </w:p>
    <w:p w14:paraId="3B359497" w14:textId="142BA68A" w:rsidR="00095CF4" w:rsidRDefault="00B4294E" w:rsidP="00095CF4">
      <w:pPr>
        <w:pStyle w:val="Heading5"/>
      </w:pPr>
      <w:bookmarkStart w:id="384" w:name="_Toc85734079"/>
      <w:bookmarkStart w:id="385" w:name="_Toc89431378"/>
      <w:bookmarkStart w:id="386" w:name="_Toc97042170"/>
      <w:bookmarkStart w:id="387" w:name="_Toc97045314"/>
      <w:bookmarkStart w:id="388" w:name="_Toc97155059"/>
      <w:bookmarkStart w:id="389" w:name="_Toc101521209"/>
      <w:bookmarkStart w:id="390" w:name="_Toc138761466"/>
      <w:bookmarkStart w:id="391" w:name="_Toc145707660"/>
      <w:bookmarkStart w:id="392" w:name="_Toc160570118"/>
      <w:bookmarkStart w:id="393" w:name="_Toc162007714"/>
      <w:bookmarkStart w:id="394" w:name="_Toc183581198"/>
      <w:r>
        <w:t>5.3</w:t>
      </w:r>
      <w:r w:rsidR="00095CF4">
        <w:t>.2.3.2</w:t>
      </w:r>
      <w:r w:rsidR="00095CF4">
        <w:tab/>
      </w:r>
      <w:r w:rsidR="00B7788E">
        <w:t xml:space="preserve">Service consumer </w:t>
      </w:r>
      <w:r w:rsidR="00095CF4">
        <w:t>subscribing to continuous UE(s) location reporting from EES using Eees_UELocation_Subscribe operation</w:t>
      </w:r>
      <w:bookmarkEnd w:id="384"/>
      <w:bookmarkEnd w:id="385"/>
      <w:bookmarkEnd w:id="386"/>
      <w:bookmarkEnd w:id="387"/>
      <w:bookmarkEnd w:id="388"/>
      <w:bookmarkEnd w:id="389"/>
      <w:bookmarkEnd w:id="390"/>
      <w:bookmarkEnd w:id="391"/>
      <w:bookmarkEnd w:id="392"/>
      <w:bookmarkEnd w:id="393"/>
      <w:bookmarkEnd w:id="394"/>
    </w:p>
    <w:p w14:paraId="3238FD3B" w14:textId="781EFDD4" w:rsidR="00B7788E" w:rsidRDefault="00B7788E" w:rsidP="00B7788E">
      <w:r>
        <w:t xml:space="preserve">To subscribe to continuous UE(s) location information reporting at the EES, the service consumer shall send an HTTP POST message to the EES targeting the </w:t>
      </w:r>
      <w:r w:rsidRPr="00352F42">
        <w:t>"</w:t>
      </w:r>
      <w:r>
        <w:t>Location Information Subscriptions</w:t>
      </w:r>
      <w:r w:rsidRPr="00352F42">
        <w:t>"</w:t>
      </w:r>
      <w:r>
        <w:t xml:space="preserve"> collection resource, with the request body including the LocationSubscription data structure, as specified in clause 8.2.2.2.3.1.</w:t>
      </w:r>
    </w:p>
    <w:p w14:paraId="4F578A9D" w14:textId="148362C8" w:rsidR="00B7788E" w:rsidRDefault="00B7788E" w:rsidP="00B7788E">
      <w:r>
        <w:t>Upon reception of the HTTP POST request message from the service consumer, the EES shall:</w:t>
      </w:r>
    </w:p>
    <w:p w14:paraId="3F3FE8B0" w14:textId="759BE402"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to continuous UE(s) location reporting; and</w:t>
      </w:r>
    </w:p>
    <w:p w14:paraId="11CE7498" w14:textId="6581C13D" w:rsidR="00B7788E" w:rsidRDefault="00B7788E" w:rsidP="00B7788E">
      <w:pPr>
        <w:pStyle w:val="B10"/>
      </w:pPr>
      <w:r>
        <w:t>2.</w:t>
      </w:r>
      <w:r>
        <w:tab/>
        <w:t>if the service consumer is authorized, then the EES shall;</w:t>
      </w:r>
    </w:p>
    <w:p w14:paraId="385B97BA" w14:textId="3DDF26FD" w:rsidR="00B7788E" w:rsidRPr="005D0FC3" w:rsidRDefault="00B7788E" w:rsidP="00B7788E">
      <w:pPr>
        <w:pStyle w:val="B2"/>
      </w:pPr>
      <w:r w:rsidRPr="005D0FC3">
        <w:t>a.</w:t>
      </w:r>
      <w:r>
        <w:tab/>
        <w:t>create a corresponding new "Individual Location Information Subscription" resource; and</w:t>
      </w:r>
    </w:p>
    <w:p w14:paraId="2CD8905D" w14:textId="16A5C50A" w:rsidR="00B7788E" w:rsidRDefault="00B7788E" w:rsidP="00B7788E">
      <w:pPr>
        <w:pStyle w:val="B2"/>
      </w:pPr>
      <w:r>
        <w:lastRenderedPageBreak/>
        <w:t>b.</w:t>
      </w:r>
      <w:r>
        <w:tab/>
        <w:t xml:space="preserve">return an HTTP "201 Created" status code with the response body including a representation of the created resource within the LocationSubscription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t>.</w:t>
      </w:r>
    </w:p>
    <w:p w14:paraId="0B2718CE" w14:textId="7084C41B" w:rsidR="00B7788E" w:rsidRDefault="00B7788E" w:rsidP="00715B0F">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t>.</w:t>
      </w:r>
    </w:p>
    <w:p w14:paraId="75EF4237" w14:textId="77777777" w:rsidR="00B7788E" w:rsidRDefault="00B7788E" w:rsidP="00B7788E">
      <w:r>
        <w:t xml:space="preserve">The EES shall obtain the UE location information by consuming the relevant 3GPP core network capabilities from the NEF as specified in 3GPP TS 29.522 [10], or from SCEF as specified in 3GPP TS 29.122 [6] or from </w:t>
      </w:r>
      <w:r w:rsidRPr="00D56182">
        <w:t>LCS (Location Service)</w:t>
      </w:r>
      <w:r>
        <w:t xml:space="preserve"> as specified in 3GPP TS 23.271 [23] or 3GPP TS 23.273 [24]. The EES may also consume the UE mobility analytics from the NEF as specified in 3GPP TS 29.522 [10] or from the NWDAF as specified in 3GPP TS 29.520 [12].</w:t>
      </w:r>
    </w:p>
    <w:p w14:paraId="7F63939E" w14:textId="75EAB354" w:rsidR="00095CF4" w:rsidRDefault="00B7788E" w:rsidP="00B7788E">
      <w:pPr>
        <w:rPr>
          <w:lang w:val="en-US" w:eastAsia="zh-CN"/>
        </w:rPr>
      </w:pPr>
      <w:r>
        <w:rPr>
          <w:lang w:val="en-US" w:eastAsia="zh-CN"/>
        </w:rPr>
        <w:t xml:space="preserve">If the expiration time is provided, then to maintain the registration, the </w:t>
      </w:r>
      <w:r>
        <w:t>service consumer</w:t>
      </w:r>
      <w:r>
        <w:rPr>
          <w:lang w:val="en-US" w:eastAsia="zh-CN"/>
        </w:rPr>
        <w:t xml:space="preserve"> shall send a subscription update request (as described in clause 5.3.2.5) prior to the expiration time. If the subscription update request is not sent before the expiry time, then the EES shall treat the subscription as unsubscribed and delete the corresponding resource.</w:t>
      </w:r>
    </w:p>
    <w:p w14:paraId="00491FEA" w14:textId="0542BB2D" w:rsidR="00756EAE" w:rsidRDefault="00756EAE" w:rsidP="00756EAE">
      <w:pPr>
        <w:pStyle w:val="Heading5"/>
      </w:pPr>
      <w:bookmarkStart w:id="395" w:name="_Toc138761467"/>
      <w:bookmarkStart w:id="396" w:name="_Toc145707661"/>
      <w:bookmarkStart w:id="397" w:name="_Toc160570119"/>
      <w:bookmarkStart w:id="398" w:name="_Toc162007715"/>
      <w:bookmarkStart w:id="399" w:name="_Toc183581199"/>
      <w:r>
        <w:t>5.3.2.3.3</w:t>
      </w:r>
      <w:r>
        <w:tab/>
        <w:t>User consent management</w:t>
      </w:r>
      <w:bookmarkEnd w:id="395"/>
      <w:bookmarkEnd w:id="396"/>
      <w:bookmarkEnd w:id="397"/>
      <w:bookmarkEnd w:id="398"/>
      <w:bookmarkEnd w:id="399"/>
    </w:p>
    <w:p w14:paraId="49F4F005"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54A8C589"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69AEEAD0" w14:textId="28256D98" w:rsidR="00B7788E" w:rsidRDefault="00B7788E" w:rsidP="00B7788E">
      <w:pPr>
        <w:pStyle w:val="B10"/>
      </w:pPr>
      <w:r>
        <w:t>-</w:t>
      </w:r>
      <w:r>
        <w:tab/>
        <w:t>if the service consumer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service consumer with an HTTP "403 Forbidden" status code with the response body containing a ProblemDetails data structure with the "cause" attribute including the </w:t>
      </w:r>
      <w:r w:rsidRPr="00C805FF">
        <w:t>"CONSENT_REVOCATION_NOT</w:t>
      </w:r>
      <w:r>
        <w:t>_</w:t>
      </w:r>
      <w:r w:rsidRPr="00C805FF">
        <w:t>SUPPORTED"</w:t>
      </w:r>
      <w:r>
        <w:t xml:space="preserve"> application error;</w:t>
      </w:r>
    </w:p>
    <w:p w14:paraId="767329CA" w14:textId="3EEA1A37" w:rsidR="00B7788E" w:rsidRDefault="00B7788E" w:rsidP="00B7788E">
      <w:pPr>
        <w:pStyle w:val="B10"/>
      </w:pPr>
      <w:r w:rsidRPr="00A12357">
        <w:t>-</w:t>
      </w:r>
      <w:r w:rsidRPr="00A12357">
        <w:tab/>
        <w:t xml:space="preserve">if the </w:t>
      </w:r>
      <w:r>
        <w:t>service consumer</w:t>
      </w:r>
      <w:r w:rsidRPr="00A12357">
        <w:t xml:space="preserve"> indicates its support for the "UserConsentRevocation" feature in the HTTP POST request to create a new "Individual Location Information Subscription" resource, the EES shall</w:t>
      </w:r>
      <w:r>
        <w:t>:</w:t>
      </w:r>
    </w:p>
    <w:p w14:paraId="3B1730BB" w14:textId="31E46A1F" w:rsidR="00B7788E" w:rsidRDefault="00B7788E" w:rsidP="00B7788E">
      <w:pPr>
        <w:pStyle w:val="B2"/>
      </w:pPr>
      <w:r>
        <w:t>-</w:t>
      </w:r>
      <w:r>
        <w:tab/>
      </w:r>
      <w:r w:rsidRPr="00A12357">
        <w:t>check user consent for the targeted UE(s) by retrieving the user consent subscription data via the Nudm_SDM service API of the UDM as specified in clause 5.2.2.2.24 of 3GPP TS 29.503 [</w:t>
      </w:r>
      <w:r>
        <w:t>22</w:t>
      </w:r>
      <w:r w:rsidRPr="00A12357">
        <w:t>]</w:t>
      </w:r>
      <w:r>
        <w:t>;</w:t>
      </w:r>
    </w:p>
    <w:p w14:paraId="03B543A3" w14:textId="22C7EFB8" w:rsidR="00B7788E" w:rsidRDefault="00B7788E" w:rsidP="00B7788E">
      <w:pPr>
        <w:pStyle w:val="B2"/>
      </w:pPr>
      <w:r>
        <w:t>-</w:t>
      </w:r>
      <w:r>
        <w:tab/>
      </w:r>
      <w:r w:rsidRPr="00A12357">
        <w:t>subscribe to user consent revocation notifications only for those UE(s) for which user consent is granted also using the Nudm_SDM service API of the UDM</w:t>
      </w:r>
      <w:r>
        <w:t>;</w:t>
      </w:r>
    </w:p>
    <w:p w14:paraId="5BF0858D" w14:textId="3243A5A8" w:rsidR="00B7788E" w:rsidRPr="00A12357" w:rsidRDefault="00B7788E" w:rsidP="00715B0F">
      <w:pPr>
        <w:pStyle w:val="B2"/>
      </w:pPr>
      <w:r>
        <w:t>-</w:t>
      </w:r>
      <w:r>
        <w:tab/>
      </w:r>
      <w:r w:rsidRPr="00A12357">
        <w:t>accept the request for the creation of the "Individual Location Information Subscription" resource only for the UE(s) for which user consent is granted;</w:t>
      </w:r>
      <w:r>
        <w:t xml:space="preserve"> and</w:t>
      </w:r>
    </w:p>
    <w:p w14:paraId="35405B0C" w14:textId="6836E224" w:rsidR="00B7788E" w:rsidRDefault="00B7788E" w:rsidP="00715B0F">
      <w:pPr>
        <w:pStyle w:val="B2"/>
      </w:pPr>
      <w:r>
        <w:t>-</w:t>
      </w:r>
      <w:r>
        <w:tab/>
        <w:t>if user consent is not granted for all the targeted UE(s), the EES shall reject the request and respond to the service consumer with an HTTP "403 Forbidden" status code with the response body containing a ProblemDetails data structure with the "cause" attribute including the "USER_CONSENT_NOT_GRANTED" application error;</w:t>
      </w:r>
    </w:p>
    <w:p w14:paraId="00F1B9A0" w14:textId="55407027" w:rsidR="00B7788E" w:rsidRDefault="00B7788E" w:rsidP="00B7788E">
      <w:pPr>
        <w:pStyle w:val="B10"/>
        <w:rPr>
          <w:lang w:eastAsia="zh-CN"/>
        </w:rPr>
      </w:pPr>
      <w:r>
        <w:t>-</w:t>
      </w:r>
      <w:r>
        <w:tab/>
        <w:t xml:space="preserve">the service consumer shall provide within the payload body of the HTTP POST request to create a new </w:t>
      </w:r>
      <w:r w:rsidRPr="00A12357">
        <w:t>"Individual Location Information Subscription" resource</w:t>
      </w:r>
      <w:r>
        <w:t xml:space="preserve"> the URI via which it desires to receive user consent revocation notifications within the "revoc</w:t>
      </w:r>
      <w:r w:rsidRPr="001350EA">
        <w:t>ationNotifUri</w:t>
      </w:r>
      <w:r>
        <w:t xml:space="preserve">" attribute of the </w:t>
      </w:r>
      <w:r>
        <w:rPr>
          <w:lang w:eastAsia="zh-CN"/>
        </w:rPr>
        <w:t>LocationSubscription data structure;</w:t>
      </w:r>
    </w:p>
    <w:p w14:paraId="546ACF91" w14:textId="4B016796" w:rsidR="00B7788E" w:rsidRDefault="00B7788E" w:rsidP="00B7788E">
      <w:pPr>
        <w:pStyle w:val="B10"/>
      </w:pPr>
      <w:r>
        <w:t>-</w:t>
      </w:r>
      <w:r>
        <w:tab/>
        <w:t>the service consumer may update this URI in subsequent HTTP PUT/PATCH requests to update/modify the corresponding "Individual Location Information Subscription</w:t>
      </w:r>
      <w:r>
        <w:rPr>
          <w:lang w:eastAsia="zh-CN"/>
        </w:rPr>
        <w:t>" resource</w:t>
      </w:r>
      <w:r>
        <w:t>;</w:t>
      </w:r>
    </w:p>
    <w:p w14:paraId="20A9E078" w14:textId="77777777" w:rsidR="00B7788E" w:rsidRDefault="00B7788E" w:rsidP="00B7788E">
      <w:pPr>
        <w:pStyle w:val="B10"/>
      </w:pPr>
      <w:r>
        <w:t>-</w:t>
      </w:r>
      <w:r>
        <w:tab/>
        <w:t>when becoming aware of user consent revocation for one or several UE(s), the EES shall:</w:t>
      </w:r>
    </w:p>
    <w:p w14:paraId="30152506" w14:textId="77777777" w:rsidR="00B7788E" w:rsidRDefault="00B7788E" w:rsidP="00B7788E">
      <w:pPr>
        <w:pStyle w:val="B2"/>
      </w:pPr>
      <w:r>
        <w:t>-</w:t>
      </w:r>
      <w:r>
        <w:tab/>
        <w:t>stop processing the data related to the concerned UE(s)</w:t>
      </w:r>
      <w:r>
        <w:rPr>
          <w:lang w:eastAsia="zh-CN"/>
        </w:rPr>
        <w:t>;</w:t>
      </w:r>
    </w:p>
    <w:p w14:paraId="363A3152" w14:textId="7BAE6FFF" w:rsidR="00B7788E" w:rsidRDefault="00B7788E" w:rsidP="00B7788E">
      <w:pPr>
        <w:pStyle w:val="B2"/>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w:t>
      </w:r>
    </w:p>
    <w:p w14:paraId="7182DDF8" w14:textId="77777777" w:rsidR="00B7788E" w:rsidRDefault="00B7788E" w:rsidP="00B7788E">
      <w:pPr>
        <w:pStyle w:val="B2"/>
      </w:pPr>
      <w:r>
        <w:t>-</w:t>
      </w:r>
      <w:r>
        <w:tab/>
        <w:t>remove the concerned UE(s) from the "Individual Location Information Subscription</w:t>
      </w:r>
      <w:r>
        <w:rPr>
          <w:lang w:eastAsia="zh-CN"/>
        </w:rPr>
        <w:t>" resource and from the related subscriptions at the 3GPP 5GC network entities, if any; and</w:t>
      </w:r>
    </w:p>
    <w:p w14:paraId="448A625D" w14:textId="77777777" w:rsidR="00B7788E" w:rsidRDefault="00B7788E" w:rsidP="00B7788E">
      <w:pPr>
        <w:pStyle w:val="B2"/>
      </w:pPr>
      <w:r>
        <w:lastRenderedPageBreak/>
        <w:t>-</w:t>
      </w:r>
      <w:r>
        <w:tab/>
        <w:t>unsubscribe from user consent revocation notifications for the concerned UE(s) at the UDM</w:t>
      </w:r>
      <w:r>
        <w:rPr>
          <w:lang w:eastAsia="zh-CN"/>
        </w:rPr>
        <w:t>;</w:t>
      </w:r>
    </w:p>
    <w:p w14:paraId="05359421" w14:textId="75B7AE77" w:rsidR="00B7788E" w:rsidRDefault="00B7788E" w:rsidP="00B7788E">
      <w:pPr>
        <w:pStyle w:val="B10"/>
      </w:pPr>
      <w:r>
        <w:t>-</w:t>
      </w:r>
      <w:r>
        <w:tab/>
        <w:t>at the reception of a user consent revocation notification from the EES, the service consumer shall take the necessary actions to stop processing the data related to the concerned UE(s); and</w:t>
      </w:r>
    </w:p>
    <w:p w14:paraId="006ADC5E" w14:textId="22ACEF56" w:rsidR="002D3CE2" w:rsidRDefault="00B7788E" w:rsidP="00B7788E">
      <w:pPr>
        <w:pStyle w:val="B10"/>
      </w:pPr>
      <w:r>
        <w:t>-</w:t>
      </w:r>
      <w:r>
        <w:tab/>
        <w:t>if user consent is revoked for all the UE(s), the service consumer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400" w:name="_Toc85734080"/>
      <w:bookmarkStart w:id="401" w:name="_Toc89431379"/>
      <w:bookmarkStart w:id="402" w:name="_Toc97042171"/>
      <w:bookmarkStart w:id="403" w:name="_Toc97045315"/>
      <w:bookmarkStart w:id="404" w:name="_Toc97155060"/>
      <w:bookmarkStart w:id="405" w:name="_Toc101521210"/>
      <w:bookmarkStart w:id="406" w:name="_Toc138761468"/>
      <w:bookmarkStart w:id="407" w:name="_Toc145707662"/>
      <w:bookmarkStart w:id="408" w:name="_Toc160570120"/>
      <w:bookmarkStart w:id="409" w:name="_Toc162007716"/>
      <w:bookmarkStart w:id="410" w:name="_Toc183581200"/>
      <w:r>
        <w:t>5.3</w:t>
      </w:r>
      <w:r w:rsidR="00095CF4">
        <w:t>.2.4</w:t>
      </w:r>
      <w:r w:rsidR="00095CF4">
        <w:tab/>
        <w:t>Eees_UELocation_Notify</w:t>
      </w:r>
      <w:bookmarkEnd w:id="400"/>
      <w:bookmarkEnd w:id="401"/>
      <w:bookmarkEnd w:id="402"/>
      <w:bookmarkEnd w:id="403"/>
      <w:bookmarkEnd w:id="404"/>
      <w:bookmarkEnd w:id="405"/>
      <w:bookmarkEnd w:id="406"/>
      <w:bookmarkEnd w:id="407"/>
      <w:bookmarkEnd w:id="408"/>
      <w:bookmarkEnd w:id="409"/>
      <w:bookmarkEnd w:id="410"/>
    </w:p>
    <w:p w14:paraId="1DF44AF8" w14:textId="2A3A3A07" w:rsidR="00095CF4" w:rsidRDefault="00B4294E" w:rsidP="00095CF4">
      <w:pPr>
        <w:pStyle w:val="Heading5"/>
      </w:pPr>
      <w:bookmarkStart w:id="411" w:name="_Toc85734081"/>
      <w:bookmarkStart w:id="412" w:name="_Toc89431380"/>
      <w:bookmarkStart w:id="413" w:name="_Toc97042172"/>
      <w:bookmarkStart w:id="414" w:name="_Toc97045316"/>
      <w:bookmarkStart w:id="415" w:name="_Toc97155061"/>
      <w:bookmarkStart w:id="416" w:name="_Toc101521211"/>
      <w:bookmarkStart w:id="417" w:name="_Toc138761469"/>
      <w:bookmarkStart w:id="418" w:name="_Toc145707663"/>
      <w:bookmarkStart w:id="419" w:name="_Toc160570121"/>
      <w:bookmarkStart w:id="420" w:name="_Toc162007717"/>
      <w:bookmarkStart w:id="421" w:name="_Toc183581201"/>
      <w:r>
        <w:t>5.3</w:t>
      </w:r>
      <w:r w:rsidR="00095CF4">
        <w:t>.2.4.1</w:t>
      </w:r>
      <w:r w:rsidR="00095CF4">
        <w:tab/>
        <w:t>General</w:t>
      </w:r>
      <w:bookmarkEnd w:id="411"/>
      <w:bookmarkEnd w:id="412"/>
      <w:bookmarkEnd w:id="413"/>
      <w:bookmarkEnd w:id="414"/>
      <w:bookmarkEnd w:id="415"/>
      <w:bookmarkEnd w:id="416"/>
      <w:bookmarkEnd w:id="417"/>
      <w:bookmarkEnd w:id="418"/>
      <w:bookmarkEnd w:id="419"/>
      <w:bookmarkEnd w:id="420"/>
      <w:bookmarkEnd w:id="421"/>
    </w:p>
    <w:p w14:paraId="3FECCCD5" w14:textId="5F66837E" w:rsidR="00095CF4" w:rsidRPr="00FF62D3" w:rsidRDefault="00B7788E" w:rsidP="00095CF4">
      <w:r>
        <w:t>This service operation is used by the EES to send UE(s) location information notifications or user consent revocation notifications to the service consumer.</w:t>
      </w:r>
    </w:p>
    <w:p w14:paraId="7A7ADED1" w14:textId="7ACF5D06" w:rsidR="00095CF4" w:rsidRDefault="00B4294E" w:rsidP="00095CF4">
      <w:pPr>
        <w:pStyle w:val="Heading5"/>
      </w:pPr>
      <w:bookmarkStart w:id="422" w:name="_Toc85734082"/>
      <w:bookmarkStart w:id="423" w:name="_Toc89431381"/>
      <w:bookmarkStart w:id="424" w:name="_Toc97042173"/>
      <w:bookmarkStart w:id="425" w:name="_Toc97045317"/>
      <w:bookmarkStart w:id="426" w:name="_Toc97155062"/>
      <w:bookmarkStart w:id="427" w:name="_Toc101521212"/>
      <w:bookmarkStart w:id="428" w:name="_Toc138761470"/>
      <w:bookmarkStart w:id="429" w:name="_Toc145707664"/>
      <w:bookmarkStart w:id="430" w:name="_Toc160570122"/>
      <w:bookmarkStart w:id="431" w:name="_Toc162007718"/>
      <w:bookmarkStart w:id="432" w:name="_Toc183581202"/>
      <w:r>
        <w:t>5.3</w:t>
      </w:r>
      <w:r w:rsidR="00095CF4">
        <w:t>.2.4.2</w:t>
      </w:r>
      <w:r w:rsidR="00095CF4">
        <w:tab/>
        <w:t xml:space="preserve">EES notifying the UE(s) location reporting to </w:t>
      </w:r>
      <w:r w:rsidR="00B7788E">
        <w:t xml:space="preserve">service consumer </w:t>
      </w:r>
      <w:r w:rsidR="00095CF4">
        <w:t>using Eees_UELocation_Notify operation</w:t>
      </w:r>
      <w:bookmarkEnd w:id="422"/>
      <w:bookmarkEnd w:id="423"/>
      <w:bookmarkEnd w:id="424"/>
      <w:bookmarkEnd w:id="425"/>
      <w:bookmarkEnd w:id="426"/>
      <w:bookmarkEnd w:id="427"/>
      <w:bookmarkEnd w:id="428"/>
      <w:bookmarkEnd w:id="429"/>
      <w:bookmarkEnd w:id="430"/>
      <w:bookmarkEnd w:id="431"/>
      <w:bookmarkEnd w:id="432"/>
    </w:p>
    <w:p w14:paraId="7434D55E" w14:textId="052A8E45" w:rsidR="00B7788E" w:rsidRDefault="00B7788E" w:rsidP="00B7788E">
      <w:r>
        <w:t>The EES determines to notify the service consumer with the UE location information, when the UE location information is available either in the local cache or received from the 3GPP core network.</w:t>
      </w:r>
    </w:p>
    <w:p w14:paraId="29EA77F4" w14:textId="13DFEFAE" w:rsidR="00B7788E" w:rsidRDefault="00B7788E" w:rsidP="00B7788E">
      <w:r>
        <w:t xml:space="preserve">To notify on UE(s) location information events, the EES shall send an HTTP POST request message </w:t>
      </w:r>
      <w:r>
        <w:rPr>
          <w:lang w:eastAsia="zh-CN"/>
        </w:rPr>
        <w:t>targeting the Notification Destination URI received during the corresponding subscription creation/update request as defined in clauses </w:t>
      </w:r>
      <w:r>
        <w:t>5.3.2.3.2 and 5.3.2.5.2, with the request body including the LocationNotification data structure.</w:t>
      </w:r>
    </w:p>
    <w:p w14:paraId="23088869" w14:textId="2E1BBE07" w:rsidR="00B7788E" w:rsidRDefault="00B7788E" w:rsidP="00B7788E">
      <w:pPr>
        <w:rPr>
          <w:lang w:eastAsia="zh-CN"/>
        </w:rPr>
      </w:pPr>
      <w:r>
        <w:t>TheLocationNotification includes location information of each UE with accuracy, and timestamp. The location information of each UE may be the actual location change or predictive location report from the UE mobility analytics report from the NEF as specified in 3GPP TS 29.522 [10],</w:t>
      </w:r>
      <w:r w:rsidRPr="00237F58">
        <w:t xml:space="preserve"> </w:t>
      </w:r>
      <w:r>
        <w:t>from the SCEF as specified in 3GPP TS 29.122 [6], from LCS (Location Service) as specified in 3GPP TS 29.271 [23] or 3GPP TS 29.273 [24], or from the NWDAF as specified in 3GPP TS 29.520 [12]. The EES may adapt the UE location information in the format requested by the service consumer in the subscription request.</w:t>
      </w:r>
    </w:p>
    <w:p w14:paraId="1965E389" w14:textId="6ECB1D07" w:rsidR="00B7788E" w:rsidRDefault="00B7788E" w:rsidP="00B7788E">
      <w:pPr>
        <w:rPr>
          <w:lang w:eastAsia="zh-CN"/>
        </w:rPr>
      </w:pPr>
      <w:r>
        <w:rPr>
          <w:lang w:eastAsia="zh-CN"/>
        </w:rPr>
        <w:t xml:space="preserve">Upon reception the HTTP POST request message and successful processing, the </w:t>
      </w:r>
      <w:r>
        <w:t>service consumer</w:t>
      </w:r>
      <w:r>
        <w:rPr>
          <w:lang w:eastAsia="zh-CN"/>
        </w:rPr>
        <w:t xml:space="preserve"> shall return an HTTP "204 No Content" status code to acknowledge the successful reception of the notification.</w:t>
      </w:r>
    </w:p>
    <w:p w14:paraId="74D6CBDE" w14:textId="4BC9A112"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31D22563" w:rsidR="002A00EF" w:rsidRDefault="00B7788E" w:rsidP="00B7788E">
      <w:pPr>
        <w:rPr>
          <w:lang w:eastAsia="zh-CN"/>
        </w:rPr>
      </w:pPr>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814D4E8" w14:textId="65F10B13" w:rsidR="00802B31" w:rsidRDefault="00802B31" w:rsidP="00802B31">
      <w:pPr>
        <w:pStyle w:val="Heading5"/>
      </w:pPr>
      <w:bookmarkStart w:id="433" w:name="_Toc138761471"/>
      <w:bookmarkStart w:id="434" w:name="_Toc145707665"/>
      <w:bookmarkStart w:id="435" w:name="_Toc160570123"/>
      <w:bookmarkStart w:id="436" w:name="_Toc162007719"/>
      <w:bookmarkStart w:id="437" w:name="_Toc183581203"/>
      <w:r>
        <w:t>5.3.2.4.3</w:t>
      </w:r>
      <w:r>
        <w:tab/>
        <w:t xml:space="preserve">EES notifying the </w:t>
      </w:r>
      <w:r w:rsidR="00B7788E">
        <w:t xml:space="preserve">service consumer </w:t>
      </w:r>
      <w:r>
        <w:t>about user consent revocation using Eees_UELocation_Notify operation</w:t>
      </w:r>
      <w:bookmarkEnd w:id="433"/>
      <w:bookmarkEnd w:id="434"/>
      <w:bookmarkEnd w:id="435"/>
      <w:bookmarkEnd w:id="436"/>
      <w:bookmarkEnd w:id="437"/>
    </w:p>
    <w:p w14:paraId="0781612E" w14:textId="421DA9AA" w:rsidR="00B7788E" w:rsidRDefault="00B7788E" w:rsidP="00B7788E">
      <w:r>
        <w:t>The EES determines to notify the service consumer about user consent revocation, when becoming aware of user consent revocation for one or several UE(s) from the UDM, as specified in 3GPP TS 29.503 [22].</w:t>
      </w:r>
    </w:p>
    <w:p w14:paraId="0979D44B" w14:textId="4503AEA5" w:rsidR="00B7788E" w:rsidRDefault="00B7788E" w:rsidP="00B7788E">
      <w:pPr>
        <w:rPr>
          <w:lang w:eastAsia="zh-CN"/>
        </w:rPr>
      </w:pPr>
      <w:r>
        <w:t xml:space="preserve">To notify user consent revocation, the EES shall send an HTTP POST request message </w:t>
      </w:r>
      <w:r>
        <w:rPr>
          <w:lang w:eastAsia="zh-CN"/>
        </w:rPr>
        <w:t xml:space="preserve">using the revocation notification URI received from the </w:t>
      </w:r>
      <w:r>
        <w:t>service consumer</w:t>
      </w:r>
      <w:r>
        <w:rPr>
          <w:lang w:eastAsia="zh-CN"/>
        </w:rPr>
        <w:t xml:space="preserve"> during the corresponding subscription creation/update/modification request as specified in clause </w:t>
      </w:r>
      <w:r>
        <w:t xml:space="preserve">5.3.2.3.2 and 5.3.2.5.2, with the request body including the </w:t>
      </w:r>
      <w:r w:rsidRPr="001B0BF2">
        <w:t>Cons</w:t>
      </w:r>
      <w:r>
        <w:t>entRevocNotif data structure.</w:t>
      </w:r>
    </w:p>
    <w:p w14:paraId="21D1E5AA" w14:textId="394FBE51" w:rsidR="00B7788E" w:rsidRDefault="00B7788E" w:rsidP="00B7788E">
      <w:pPr>
        <w:rPr>
          <w:lang w:eastAsia="zh-CN"/>
        </w:rPr>
      </w:pPr>
      <w:r>
        <w:rPr>
          <w:lang w:eastAsia="zh-CN"/>
        </w:rPr>
        <w:t xml:space="preserve">Upon reception of the HTTP POST request and successful processing, the </w:t>
      </w:r>
      <w:r>
        <w:t>service consumer</w:t>
      </w:r>
      <w:r>
        <w:rPr>
          <w:lang w:eastAsia="zh-CN"/>
        </w:rPr>
        <w:t xml:space="preserve"> shall return an HTTP "204 No Content" status code to acknowledge the successful reception of the notification</w:t>
      </w:r>
      <w:r>
        <w:t xml:space="preserve"> and take the necessary actions to stop processing the data related to the UE(s) for which user consent was revoked</w:t>
      </w:r>
      <w:r>
        <w:rPr>
          <w:lang w:eastAsia="zh-CN"/>
        </w:rPr>
        <w:t>.</w:t>
      </w:r>
    </w:p>
    <w:p w14:paraId="0C6468E0" w14:textId="019C7D7D"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3E1FA588" w:rsidR="002A00EF" w:rsidRPr="007A46B9" w:rsidRDefault="00B7788E" w:rsidP="00B7788E">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request message</w:t>
      </w:r>
      <w:r w:rsidRPr="00FD08FD">
        <w:t xml:space="preserve"> needs to be redirected, the </w:t>
      </w:r>
      <w:r>
        <w:t>service consumer</w:t>
      </w:r>
      <w:r w:rsidRPr="00FD08FD">
        <w:t xml:space="preserve"> may respond with an HTTP "307 Temporary Redirect" status code or an HTTP "308 Permanent Redirect" </w:t>
      </w:r>
      <w:r w:rsidRPr="00FD08FD">
        <w:lastRenderedPageBreak/>
        <w:t xml:space="preserve">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438" w:name="_Toc85734083"/>
      <w:bookmarkStart w:id="439" w:name="_Toc89431382"/>
      <w:bookmarkStart w:id="440" w:name="_Toc97042174"/>
      <w:bookmarkStart w:id="441" w:name="_Toc97045318"/>
      <w:bookmarkStart w:id="442" w:name="_Toc97155063"/>
      <w:bookmarkStart w:id="443" w:name="_Toc101521213"/>
      <w:bookmarkStart w:id="444" w:name="_Toc138761472"/>
      <w:bookmarkStart w:id="445" w:name="_Toc145707666"/>
      <w:bookmarkStart w:id="446" w:name="_Toc160570124"/>
      <w:bookmarkStart w:id="447" w:name="_Toc162007720"/>
      <w:bookmarkStart w:id="448" w:name="_Toc183581204"/>
      <w:r>
        <w:t>5.3</w:t>
      </w:r>
      <w:r w:rsidR="00095CF4">
        <w:t>.2.5</w:t>
      </w:r>
      <w:r w:rsidR="00095CF4">
        <w:tab/>
        <w:t>Eees_UELocation_UpdateSubscription</w:t>
      </w:r>
      <w:bookmarkEnd w:id="438"/>
      <w:bookmarkEnd w:id="439"/>
      <w:bookmarkEnd w:id="440"/>
      <w:bookmarkEnd w:id="441"/>
      <w:bookmarkEnd w:id="442"/>
      <w:bookmarkEnd w:id="443"/>
      <w:bookmarkEnd w:id="444"/>
      <w:bookmarkEnd w:id="445"/>
      <w:bookmarkEnd w:id="446"/>
      <w:bookmarkEnd w:id="447"/>
      <w:bookmarkEnd w:id="448"/>
    </w:p>
    <w:p w14:paraId="4463D93F" w14:textId="348FBDED" w:rsidR="00095CF4" w:rsidRDefault="00B4294E" w:rsidP="00095CF4">
      <w:pPr>
        <w:pStyle w:val="Heading5"/>
      </w:pPr>
      <w:bookmarkStart w:id="449" w:name="_Toc85734084"/>
      <w:bookmarkStart w:id="450" w:name="_Toc89431383"/>
      <w:bookmarkStart w:id="451" w:name="_Toc97042175"/>
      <w:bookmarkStart w:id="452" w:name="_Toc97045319"/>
      <w:bookmarkStart w:id="453" w:name="_Toc97155064"/>
      <w:bookmarkStart w:id="454" w:name="_Toc101521214"/>
      <w:bookmarkStart w:id="455" w:name="_Toc138761473"/>
      <w:bookmarkStart w:id="456" w:name="_Toc145707667"/>
      <w:bookmarkStart w:id="457" w:name="_Toc160570125"/>
      <w:bookmarkStart w:id="458" w:name="_Toc162007721"/>
      <w:bookmarkStart w:id="459" w:name="_Toc183581205"/>
      <w:r>
        <w:t>5.3</w:t>
      </w:r>
      <w:r w:rsidR="00095CF4">
        <w:t>.2.5.1</w:t>
      </w:r>
      <w:r w:rsidR="00095CF4">
        <w:tab/>
        <w:t>General</w:t>
      </w:r>
      <w:bookmarkEnd w:id="449"/>
      <w:bookmarkEnd w:id="450"/>
      <w:bookmarkEnd w:id="451"/>
      <w:bookmarkEnd w:id="452"/>
      <w:bookmarkEnd w:id="453"/>
      <w:bookmarkEnd w:id="454"/>
      <w:bookmarkEnd w:id="455"/>
      <w:bookmarkEnd w:id="456"/>
      <w:bookmarkEnd w:id="457"/>
      <w:bookmarkEnd w:id="458"/>
      <w:bookmarkEnd w:id="459"/>
    </w:p>
    <w:p w14:paraId="45923082" w14:textId="5F1E3130" w:rsidR="00095CF4" w:rsidRPr="00C8312B" w:rsidRDefault="00B7788E" w:rsidP="00095CF4">
      <w:r>
        <w:t>This service operation is used by the service consumer to update its location information subscription at the EES.</w:t>
      </w:r>
    </w:p>
    <w:p w14:paraId="145BD747" w14:textId="2451F606" w:rsidR="00095CF4" w:rsidRDefault="00B4294E" w:rsidP="00095CF4">
      <w:pPr>
        <w:pStyle w:val="Heading5"/>
      </w:pPr>
      <w:bookmarkStart w:id="460" w:name="_Toc85734085"/>
      <w:bookmarkStart w:id="461" w:name="_Toc89431384"/>
      <w:bookmarkStart w:id="462" w:name="_Toc97042176"/>
      <w:bookmarkStart w:id="463" w:name="_Toc97045320"/>
      <w:bookmarkStart w:id="464" w:name="_Toc97155065"/>
      <w:bookmarkStart w:id="465" w:name="_Toc101521215"/>
      <w:bookmarkStart w:id="466" w:name="_Toc138761474"/>
      <w:bookmarkStart w:id="467" w:name="_Toc145707668"/>
      <w:bookmarkStart w:id="468" w:name="_Toc160570126"/>
      <w:bookmarkStart w:id="469" w:name="_Toc162007722"/>
      <w:bookmarkStart w:id="470" w:name="_Toc183581206"/>
      <w:r>
        <w:t>5.3</w:t>
      </w:r>
      <w:r w:rsidR="00095CF4">
        <w:t>.2.5.2</w:t>
      </w:r>
      <w:r w:rsidR="00095CF4">
        <w:tab/>
      </w:r>
      <w:r w:rsidR="00B7788E">
        <w:t xml:space="preserve">Service consumer </w:t>
      </w:r>
      <w:r w:rsidR="00095CF4">
        <w:t>updating continuous UE(s) location reporting subscription at EES using Eees_UELocation_UpdateSubscribe operation</w:t>
      </w:r>
      <w:bookmarkEnd w:id="460"/>
      <w:bookmarkEnd w:id="461"/>
      <w:bookmarkEnd w:id="462"/>
      <w:bookmarkEnd w:id="463"/>
      <w:bookmarkEnd w:id="464"/>
      <w:bookmarkEnd w:id="465"/>
      <w:bookmarkEnd w:id="466"/>
      <w:bookmarkEnd w:id="467"/>
      <w:bookmarkEnd w:id="468"/>
      <w:bookmarkEnd w:id="469"/>
      <w:bookmarkEnd w:id="470"/>
    </w:p>
    <w:p w14:paraId="40334616" w14:textId="301EA6B0" w:rsidR="00B7788E" w:rsidRDefault="00B7788E" w:rsidP="00B7788E">
      <w:r>
        <w:t xml:space="preserve">To update an existing continuous UE(s) location information reporting subscription at the EES, the service consumer shall send an HTTP PATCH or PUT request message to the EES targeting the corresponding </w:t>
      </w:r>
      <w:r w:rsidRPr="00352F42">
        <w:t>"</w:t>
      </w:r>
      <w:r>
        <w:t>Individual Location Information Subscription" resource, with the request body including either:</w:t>
      </w:r>
    </w:p>
    <w:p w14:paraId="0A148EAA" w14:textId="77777777" w:rsidR="00B7788E" w:rsidRDefault="00B7788E" w:rsidP="00B7788E">
      <w:pPr>
        <w:pStyle w:val="B10"/>
      </w:pPr>
      <w:r>
        <w:t>-</w:t>
      </w:r>
      <w:r>
        <w:tab/>
        <w:t xml:space="preserve">the requested modifications to the resource within the LocationSubscriptionPatch data structure as specified in clause 8.2.2.3.3.2, </w:t>
      </w:r>
      <w:r w:rsidRPr="00535E7D">
        <w:t>in case the HTTP PATCH method is used</w:t>
      </w:r>
      <w:r>
        <w:t>; or</w:t>
      </w:r>
    </w:p>
    <w:p w14:paraId="51B1CCF9" w14:textId="77777777" w:rsidR="00B7788E" w:rsidRPr="006A7EE2" w:rsidRDefault="00B7788E" w:rsidP="00B7788E">
      <w:pPr>
        <w:pStyle w:val="B10"/>
      </w:pPr>
      <w:r w:rsidRPr="00D75E39">
        <w:t>-</w:t>
      </w:r>
      <w:r w:rsidRPr="00D75E39">
        <w:tab/>
      </w:r>
      <w:r w:rsidRPr="00535E7D">
        <w:t xml:space="preserve">the </w:t>
      </w:r>
      <w:r>
        <w:t>updated representation of the resource within the LocationSubscription</w:t>
      </w:r>
      <w:r w:rsidRPr="00535E7D">
        <w:t xml:space="preserve"> data structure</w:t>
      </w:r>
      <w:r w:rsidRPr="002454C0">
        <w:t xml:space="preserve"> </w:t>
      </w:r>
      <w:r>
        <w:t xml:space="preserve">as specified in clause 8.2.2.3.3.3, </w:t>
      </w:r>
      <w:r w:rsidRPr="00535E7D">
        <w:t xml:space="preserve">in case </w:t>
      </w:r>
      <w:r>
        <w:t xml:space="preserve">the </w:t>
      </w:r>
      <w:r w:rsidRPr="00535E7D">
        <w:t>HTTP PUT method is used</w:t>
      </w:r>
      <w:r>
        <w:t>.</w:t>
      </w:r>
    </w:p>
    <w:p w14:paraId="0D0FE8C6" w14:textId="544CE7CB" w:rsidR="00B7788E" w:rsidRDefault="00B7788E" w:rsidP="00B7788E">
      <w:r>
        <w:t>The HTTP PUT request shall not update the "easId", "ueId" and "groupId" attributes of the existing resource.</w:t>
      </w:r>
    </w:p>
    <w:p w14:paraId="3661A622" w14:textId="38951EAE" w:rsidR="00B7788E" w:rsidRDefault="00B7788E" w:rsidP="00B7788E">
      <w:r>
        <w:t>Upon reception of the HTTP PATCH or PUT message from the service consumer, the EES shall:</w:t>
      </w:r>
    </w:p>
    <w:p w14:paraId="5B2F34A6" w14:textId="6E97CA1C" w:rsidR="00B7788E" w:rsidRPr="008F3C6C" w:rsidRDefault="00B7788E" w:rsidP="00B7788E">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location information subscription</w:t>
      </w:r>
      <w:r w:rsidRPr="008F3C6C">
        <w:t>;</w:t>
      </w:r>
    </w:p>
    <w:p w14:paraId="3D03BD64" w14:textId="62143A4F" w:rsidR="00B7788E" w:rsidRPr="00B12C0E" w:rsidRDefault="00B7788E" w:rsidP="00B7788E">
      <w:pPr>
        <w:pStyle w:val="B10"/>
      </w:pPr>
      <w:r>
        <w:t>2</w:t>
      </w:r>
      <w:r w:rsidRPr="00B12C0E">
        <w:t>.</w:t>
      </w:r>
      <w:r>
        <w:tab/>
      </w:r>
      <w:r w:rsidRPr="00B12C0E">
        <w:t xml:space="preserve">if the </w:t>
      </w:r>
      <w:r>
        <w:t>service consumer</w:t>
      </w:r>
      <w:r w:rsidRPr="00B12C0E">
        <w:t xml:space="preserve"> is authorized, then the EES shall</w:t>
      </w:r>
      <w:r>
        <w:t>:</w:t>
      </w:r>
    </w:p>
    <w:p w14:paraId="53856D2F" w14:textId="1D6E0760" w:rsidR="00B7788E" w:rsidRDefault="00B7788E" w:rsidP="00B7788E">
      <w:pPr>
        <w:pStyle w:val="B2"/>
      </w:pPr>
      <w:r>
        <w:t>a.</w:t>
      </w:r>
      <w:r>
        <w:tab/>
        <w:t xml:space="preserve">update the targeted </w:t>
      </w:r>
      <w:r w:rsidRPr="00352F42">
        <w:t>"</w:t>
      </w:r>
      <w:r>
        <w:t>Individual Location Information Subscription" resource accordingly;</w:t>
      </w:r>
    </w:p>
    <w:p w14:paraId="40BA8555" w14:textId="36EF0484" w:rsidR="00B7788E" w:rsidRDefault="00B7788E" w:rsidP="00B7788E">
      <w:pPr>
        <w:pStyle w:val="B2"/>
      </w:pPr>
      <w:r>
        <w:t>b.</w:t>
      </w:r>
      <w:r>
        <w:tab/>
        <w:t>upon success, return either:</w:t>
      </w:r>
    </w:p>
    <w:p w14:paraId="4E99DEE0" w14:textId="77777777" w:rsidR="00B7788E" w:rsidRPr="006A7EE2" w:rsidRDefault="00B7788E" w:rsidP="00B7788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Location Information Subscription" resource within the LocationSubscription</w:t>
      </w:r>
      <w:r w:rsidRPr="00535E7D">
        <w:t xml:space="preserve"> </w:t>
      </w:r>
      <w:r>
        <w:t>data structure; or</w:t>
      </w:r>
    </w:p>
    <w:p w14:paraId="00081EC8" w14:textId="77777777" w:rsidR="00B7788E" w:rsidRPr="006A7EE2" w:rsidRDefault="00B7788E" w:rsidP="00B7788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5291853E" w14:textId="0A8D0E01" w:rsidR="00B7788E" w:rsidRDefault="00B7788E" w:rsidP="00B7788E">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33B18A45" w14:textId="77777777" w:rsidR="00B7788E" w:rsidRPr="00DC08C0" w:rsidRDefault="00B7788E" w:rsidP="00B7788E">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3A8B3A0D" w:rsidR="00095CF4" w:rsidRDefault="00B7788E" w:rsidP="00B7788E">
      <w:r>
        <w:t>If the expiration time is provided for the first time or updated, then to maintain the subscription, the service consumer shall send another subscription update request prior to subscription expiry time. If the subscription update request is not received before the expiry time, then the EES shall treat service consumer subscription as unsubscribed and delete the corresponding resource.</w:t>
      </w:r>
    </w:p>
    <w:p w14:paraId="7A19773D" w14:textId="414C51DC" w:rsidR="00606C35" w:rsidRDefault="00606C35" w:rsidP="00606C35">
      <w:pPr>
        <w:pStyle w:val="Heading5"/>
      </w:pPr>
      <w:bookmarkStart w:id="471" w:name="_Toc138761475"/>
      <w:bookmarkStart w:id="472" w:name="_Toc145707669"/>
      <w:bookmarkStart w:id="473" w:name="_Toc160570127"/>
      <w:bookmarkStart w:id="474" w:name="_Toc162007723"/>
      <w:bookmarkStart w:id="475" w:name="_Toc183581207"/>
      <w:r>
        <w:t>5.3.2.5.3</w:t>
      </w:r>
      <w:r>
        <w:tab/>
        <w:t>User consent management</w:t>
      </w:r>
      <w:bookmarkEnd w:id="471"/>
      <w:bookmarkEnd w:id="472"/>
      <w:bookmarkEnd w:id="473"/>
      <w:bookmarkEnd w:id="474"/>
      <w:bookmarkEnd w:id="475"/>
    </w:p>
    <w:p w14:paraId="5A4A920E" w14:textId="77777777" w:rsidR="00B7788E" w:rsidRDefault="00B7788E" w:rsidP="00B7788E">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79D20038" w14:textId="77777777" w:rsidR="00B7788E" w:rsidRDefault="00B7788E" w:rsidP="00B7788E">
      <w:pPr>
        <w:tabs>
          <w:tab w:val="left" w:pos="3247"/>
        </w:tabs>
      </w:pPr>
      <w:r>
        <w:t xml:space="preserve">When user consent management and enforcement shall be undertaken for the </w:t>
      </w:r>
      <w:r w:rsidRPr="00796BD6">
        <w:t>Eees_UE</w:t>
      </w:r>
      <w:r>
        <w:t>Location API, then:</w:t>
      </w:r>
    </w:p>
    <w:p w14:paraId="085F5C15" w14:textId="0A3ECF81" w:rsidR="00B7788E" w:rsidRDefault="00B7788E" w:rsidP="00B7788E">
      <w:pPr>
        <w:pStyle w:val="B10"/>
      </w:pPr>
      <w:r>
        <w:lastRenderedPageBreak/>
        <w:t>-</w:t>
      </w:r>
      <w:r>
        <w:tab/>
        <w:t>the service consumer may update/modify the revocation notification URI when updating/modifying an existing "Individual Location Information Subscription</w:t>
      </w:r>
      <w:r>
        <w:rPr>
          <w:lang w:eastAsia="zh-CN"/>
        </w:rPr>
        <w:t>" resource</w:t>
      </w:r>
      <w:r>
        <w:t>;</w:t>
      </w:r>
    </w:p>
    <w:p w14:paraId="4D5C4F4B" w14:textId="77777777" w:rsidR="00B7788E" w:rsidRDefault="00B7788E" w:rsidP="00B7788E">
      <w:pPr>
        <w:pStyle w:val="B10"/>
      </w:pPr>
      <w:r>
        <w:t>-</w:t>
      </w:r>
      <w:r>
        <w:tab/>
        <w:t xml:space="preserve">at the reception of a request to update/modify an existing </w:t>
      </w:r>
      <w:r w:rsidRPr="00352F42">
        <w:t>"</w:t>
      </w:r>
      <w:r>
        <w:t>Individual Location Information Subscription" resource, the EES shall:</w:t>
      </w:r>
    </w:p>
    <w:p w14:paraId="695ADCE4" w14:textId="26AB45FB" w:rsidR="00B7788E" w:rsidRDefault="00B7788E" w:rsidP="00715B0F">
      <w:pPr>
        <w:pStyle w:val="B2"/>
      </w:pPr>
      <w:r>
        <w:t>-</w:t>
      </w:r>
      <w:r>
        <w:tab/>
        <w:t>if user consent is still granted for all the concerned UE(s), i.e., no user consent revocation notification is received by the EES from the UDM, then process the request as specified in clause 5.3.2.5.2; and</w:t>
      </w:r>
    </w:p>
    <w:p w14:paraId="68C348B4" w14:textId="007819AE" w:rsidR="00B7788E" w:rsidRDefault="00B7788E" w:rsidP="00715B0F">
      <w:pPr>
        <w:pStyle w:val="B2"/>
      </w:pPr>
      <w:r>
        <w:t>-</w:t>
      </w:r>
      <w:r>
        <w:tab/>
        <w:t>otherwise, if the EES is made aware by the UDM that user consent is not granted for a subset or all the UE(s), then:</w:t>
      </w:r>
    </w:p>
    <w:p w14:paraId="26C900ED" w14:textId="77777777" w:rsidR="00B7788E" w:rsidRDefault="00B7788E" w:rsidP="00715B0F">
      <w:pPr>
        <w:pStyle w:val="B3"/>
      </w:pPr>
      <w:r>
        <w:t>-</w:t>
      </w:r>
      <w:r>
        <w:tab/>
        <w:t>stop processing the data related to the concerned UE(s) (i.e., for which user consent was revoked)</w:t>
      </w:r>
      <w:r>
        <w:rPr>
          <w:lang w:eastAsia="zh-CN"/>
        </w:rPr>
        <w:t>;</w:t>
      </w:r>
    </w:p>
    <w:p w14:paraId="08354E48" w14:textId="77777777" w:rsidR="00B7788E" w:rsidRDefault="00B7788E" w:rsidP="00B7788E">
      <w:pPr>
        <w:pStyle w:val="B3"/>
        <w:rPr>
          <w:lang w:eastAsia="zh-CN"/>
        </w:rPr>
      </w:pPr>
      <w:r>
        <w:t>-</w:t>
      </w:r>
      <w:r>
        <w:tab/>
        <w:t>unsubscribe from user consent revocation notifications for the concerned UE(s) at the UDM</w:t>
      </w:r>
      <w:r>
        <w:rPr>
          <w:lang w:eastAsia="zh-CN"/>
        </w:rPr>
        <w:t>;</w:t>
      </w:r>
    </w:p>
    <w:p w14:paraId="0008CCE5" w14:textId="77777777" w:rsidR="00B7788E" w:rsidRDefault="00B7788E" w:rsidP="00B7788E">
      <w:pPr>
        <w:pStyle w:val="B3"/>
      </w:pPr>
      <w:r w:rsidRPr="00934FB1">
        <w:t>-</w:t>
      </w:r>
      <w:r w:rsidRPr="00934FB1">
        <w:tab/>
        <w:t xml:space="preserve">if user consent is </w:t>
      </w:r>
      <w:r>
        <w:t>revoked</w:t>
      </w:r>
      <w:r w:rsidRPr="00934FB1">
        <w:t xml:space="preserve"> for only a subset of the UE(s)</w:t>
      </w:r>
      <w:r>
        <w:t>:</w:t>
      </w:r>
    </w:p>
    <w:p w14:paraId="6CA90B29" w14:textId="77777777" w:rsidR="00B7788E" w:rsidRDefault="00B7788E" w:rsidP="00B7788E">
      <w:pPr>
        <w:pStyle w:val="B4"/>
      </w:pPr>
      <w:r>
        <w:t>-</w:t>
      </w:r>
      <w:r>
        <w:tab/>
        <w:t>remove the concerned UE(s) from the concerned "Individual Location Information Subscription</w:t>
      </w:r>
      <w:r>
        <w:rPr>
          <w:lang w:eastAsia="zh-CN"/>
        </w:rPr>
        <w:t>" resource and from the related subscriptions at the 3GPP 5GC network entities, if any; and</w:t>
      </w:r>
    </w:p>
    <w:p w14:paraId="2C1E16EA" w14:textId="77777777" w:rsidR="00B7788E" w:rsidRDefault="00B7788E" w:rsidP="00B7788E">
      <w:pPr>
        <w:pStyle w:val="B4"/>
      </w:pPr>
      <w:r>
        <w:t>-</w:t>
      </w:r>
      <w:r>
        <w:tab/>
      </w:r>
      <w:r w:rsidRPr="00934FB1">
        <w:t>process the request as specified in clause 5.3.2.5.2 only for th</w:t>
      </w:r>
      <w:r>
        <w:t>e</w:t>
      </w:r>
      <w:r w:rsidRPr="00934FB1">
        <w:t xml:space="preserve"> subset of UE(s)</w:t>
      </w:r>
      <w:r>
        <w:t xml:space="preserve"> for which user consent was not revoked</w:t>
      </w:r>
      <w:r w:rsidRPr="00934FB1">
        <w:t>;</w:t>
      </w:r>
    </w:p>
    <w:p w14:paraId="1961C93B" w14:textId="77777777" w:rsidR="00B7788E" w:rsidRDefault="00B7788E" w:rsidP="00B7788E">
      <w:pPr>
        <w:pStyle w:val="B3"/>
      </w:pPr>
      <w:r>
        <w:t>and</w:t>
      </w:r>
    </w:p>
    <w:p w14:paraId="57719514" w14:textId="1A7DE6A1" w:rsidR="00B7788E" w:rsidRDefault="00B7788E" w:rsidP="00B7788E">
      <w:pPr>
        <w:pStyle w:val="B3"/>
      </w:pPr>
      <w:r>
        <w:t>-</w:t>
      </w:r>
      <w:r>
        <w:tab/>
        <w:t>if user consent is not anymore granted for all the UE(s):</w:t>
      </w:r>
    </w:p>
    <w:p w14:paraId="3B710665" w14:textId="6B056DBA" w:rsidR="00B7788E" w:rsidRDefault="00B7788E" w:rsidP="00715B0F">
      <w:pPr>
        <w:pStyle w:val="B4"/>
      </w:pPr>
      <w:r>
        <w:t>-</w:t>
      </w:r>
      <w:r>
        <w:tab/>
        <w:t>reject the request and respond to the service consumer with an HTTP "403 Forbidden" status code with the response body containing a ProblemDetails data structure with the "cause" attribute including the "USER_CONSENT_NOT_GRANTED" application error;</w:t>
      </w:r>
    </w:p>
    <w:p w14:paraId="7A0F1A45" w14:textId="4A4F6999" w:rsidR="00B7788E" w:rsidRDefault="00B7788E" w:rsidP="00715B0F">
      <w:pPr>
        <w:pStyle w:val="B4"/>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 and</w:t>
      </w:r>
    </w:p>
    <w:p w14:paraId="306FB125" w14:textId="5745AE6D" w:rsidR="00B7788E" w:rsidRDefault="00B7788E" w:rsidP="00715B0F">
      <w:pPr>
        <w:pStyle w:val="B4"/>
      </w:pPr>
      <w:r>
        <w:t>-</w:t>
      </w:r>
      <w:r>
        <w:tab/>
        <w:t xml:space="preserve">remove the UE(s) from the </w:t>
      </w:r>
      <w:r>
        <w:rPr>
          <w:lang w:eastAsia="zh-CN"/>
        </w:rPr>
        <w:t>related subscriptions at the 3GPP 5GC network entities, if any;</w:t>
      </w:r>
    </w:p>
    <w:p w14:paraId="341E3421" w14:textId="77777777" w:rsidR="00B7788E" w:rsidRDefault="00B7788E" w:rsidP="00B7788E">
      <w:pPr>
        <w:pStyle w:val="B10"/>
        <w:rPr>
          <w:lang w:eastAsia="zh-CN"/>
        </w:rPr>
      </w:pPr>
      <w:r>
        <w:rPr>
          <w:lang w:eastAsia="zh-CN"/>
        </w:rPr>
        <w:t>and</w:t>
      </w:r>
    </w:p>
    <w:p w14:paraId="05C29A8D" w14:textId="08D1F7C9" w:rsidR="00B7788E" w:rsidRDefault="00B7788E" w:rsidP="00715B0F">
      <w:pPr>
        <w:pStyle w:val="B10"/>
      </w:pPr>
      <w:r>
        <w:rPr>
          <w:lang w:eastAsia="zh-CN"/>
        </w:rPr>
        <w:t>-</w:t>
      </w:r>
      <w:r>
        <w:rPr>
          <w:lang w:eastAsia="zh-CN"/>
        </w:rPr>
        <w:tab/>
        <w:t xml:space="preserve">the </w:t>
      </w:r>
      <w:r>
        <w:t>service consumer</w:t>
      </w:r>
      <w:r>
        <w:rPr>
          <w:lang w:eastAsia="zh-CN"/>
        </w:rPr>
        <w:t xml:space="preserve"> shall:</w:t>
      </w:r>
    </w:p>
    <w:p w14:paraId="15AFCE6B" w14:textId="77777777" w:rsidR="00B7788E" w:rsidRDefault="00B7788E" w:rsidP="00B7788E">
      <w:pPr>
        <w:pStyle w:val="B2"/>
      </w:pPr>
      <w:r>
        <w:t>-</w:t>
      </w:r>
      <w:r>
        <w:tab/>
        <w:t>at the reception of the user consent revocation notification from the EES, take the necessary actions to stop processing the data related to the concerned UE(s); and</w:t>
      </w:r>
    </w:p>
    <w:p w14:paraId="5C0A05E5" w14:textId="148EA562" w:rsidR="002D3CE2" w:rsidRPr="00C8312B" w:rsidRDefault="00B7788E" w:rsidP="00B7788E">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476" w:name="_Toc85734086"/>
      <w:bookmarkStart w:id="477" w:name="_Toc89431385"/>
      <w:bookmarkStart w:id="478" w:name="_Toc97042177"/>
      <w:bookmarkStart w:id="479" w:name="_Toc97045321"/>
      <w:bookmarkStart w:id="480" w:name="_Toc97155066"/>
      <w:bookmarkStart w:id="481" w:name="_Toc101521216"/>
      <w:bookmarkStart w:id="482" w:name="_Toc138761476"/>
      <w:bookmarkStart w:id="483" w:name="_Toc145707670"/>
      <w:bookmarkStart w:id="484" w:name="_Toc160570128"/>
      <w:bookmarkStart w:id="485" w:name="_Toc162007724"/>
      <w:bookmarkStart w:id="486" w:name="_Toc183581208"/>
      <w:r>
        <w:t>5.3</w:t>
      </w:r>
      <w:r w:rsidR="00095CF4">
        <w:t>.2.6</w:t>
      </w:r>
      <w:r w:rsidR="00095CF4">
        <w:tab/>
        <w:t>Eees_UELocation_Unsubscribe</w:t>
      </w:r>
      <w:bookmarkEnd w:id="476"/>
      <w:bookmarkEnd w:id="477"/>
      <w:bookmarkEnd w:id="478"/>
      <w:bookmarkEnd w:id="479"/>
      <w:bookmarkEnd w:id="480"/>
      <w:bookmarkEnd w:id="481"/>
      <w:bookmarkEnd w:id="482"/>
      <w:bookmarkEnd w:id="483"/>
      <w:bookmarkEnd w:id="484"/>
      <w:bookmarkEnd w:id="485"/>
      <w:bookmarkEnd w:id="486"/>
    </w:p>
    <w:p w14:paraId="797CC21B" w14:textId="5DEE5EFA" w:rsidR="00095CF4" w:rsidRDefault="00B4294E" w:rsidP="00095CF4">
      <w:pPr>
        <w:pStyle w:val="Heading5"/>
      </w:pPr>
      <w:bookmarkStart w:id="487" w:name="_Toc85734087"/>
      <w:bookmarkStart w:id="488" w:name="_Toc89431386"/>
      <w:bookmarkStart w:id="489" w:name="_Toc97042178"/>
      <w:bookmarkStart w:id="490" w:name="_Toc97045322"/>
      <w:bookmarkStart w:id="491" w:name="_Toc97155067"/>
      <w:bookmarkStart w:id="492" w:name="_Toc101521217"/>
      <w:bookmarkStart w:id="493" w:name="_Toc138761477"/>
      <w:bookmarkStart w:id="494" w:name="_Toc145707671"/>
      <w:bookmarkStart w:id="495" w:name="_Toc160570129"/>
      <w:bookmarkStart w:id="496" w:name="_Toc162007725"/>
      <w:bookmarkStart w:id="497" w:name="_Toc183581209"/>
      <w:r>
        <w:t>5.3</w:t>
      </w:r>
      <w:r w:rsidR="00095CF4">
        <w:t>.2.6.1</w:t>
      </w:r>
      <w:r w:rsidR="00095CF4">
        <w:tab/>
        <w:t>General</w:t>
      </w:r>
      <w:bookmarkEnd w:id="487"/>
      <w:bookmarkEnd w:id="488"/>
      <w:bookmarkEnd w:id="489"/>
      <w:bookmarkEnd w:id="490"/>
      <w:bookmarkEnd w:id="491"/>
      <w:bookmarkEnd w:id="492"/>
      <w:bookmarkEnd w:id="493"/>
      <w:bookmarkEnd w:id="494"/>
      <w:bookmarkEnd w:id="495"/>
      <w:bookmarkEnd w:id="496"/>
      <w:bookmarkEnd w:id="497"/>
    </w:p>
    <w:p w14:paraId="422F6BA3" w14:textId="7A1B9104" w:rsidR="00095CF4" w:rsidRPr="004D3F96" w:rsidRDefault="00095CF4" w:rsidP="00095CF4">
      <w:r>
        <w:t xml:space="preserve">This service operation is used by the </w:t>
      </w:r>
      <w:r w:rsidR="00B7788E">
        <w:t xml:space="preserve">service consumer </w:t>
      </w:r>
      <w:r>
        <w:t>to unsubscribe from an existing UE(s) location information subscription.</w:t>
      </w:r>
    </w:p>
    <w:p w14:paraId="3041205C" w14:textId="0E972CBC" w:rsidR="00095CF4" w:rsidRPr="00E610A7" w:rsidRDefault="00B4294E" w:rsidP="00095CF4">
      <w:pPr>
        <w:pStyle w:val="Heading5"/>
      </w:pPr>
      <w:bookmarkStart w:id="498" w:name="_Toc85734088"/>
      <w:bookmarkStart w:id="499" w:name="_Toc89431387"/>
      <w:bookmarkStart w:id="500" w:name="_Toc97042179"/>
      <w:bookmarkStart w:id="501" w:name="_Toc97045323"/>
      <w:bookmarkStart w:id="502" w:name="_Toc97155068"/>
      <w:bookmarkStart w:id="503" w:name="_Toc101521218"/>
      <w:bookmarkStart w:id="504" w:name="_Toc138761478"/>
      <w:bookmarkStart w:id="505" w:name="_Toc145707672"/>
      <w:bookmarkStart w:id="506" w:name="_Toc160570130"/>
      <w:bookmarkStart w:id="507" w:name="_Toc162007726"/>
      <w:bookmarkStart w:id="508" w:name="_Toc183581210"/>
      <w:r>
        <w:t>5.3</w:t>
      </w:r>
      <w:r w:rsidR="00095CF4">
        <w:t>.2.6.2</w:t>
      </w:r>
      <w:r w:rsidR="00095CF4">
        <w:tab/>
      </w:r>
      <w:r w:rsidR="00B7788E">
        <w:t xml:space="preserve">Service consumer </w:t>
      </w:r>
      <w:r w:rsidR="00095CF4">
        <w:t>unsubscribing to continuous UE(s) location reporting from EES using Eees_UELocation_Unsubscribe operation</w:t>
      </w:r>
      <w:bookmarkEnd w:id="498"/>
      <w:bookmarkEnd w:id="499"/>
      <w:bookmarkEnd w:id="500"/>
      <w:bookmarkEnd w:id="501"/>
      <w:bookmarkEnd w:id="502"/>
      <w:bookmarkEnd w:id="503"/>
      <w:bookmarkEnd w:id="504"/>
      <w:bookmarkEnd w:id="505"/>
      <w:bookmarkEnd w:id="506"/>
      <w:bookmarkEnd w:id="507"/>
      <w:bookmarkEnd w:id="508"/>
    </w:p>
    <w:p w14:paraId="046C3673" w14:textId="73EA6601" w:rsidR="00762A60" w:rsidRDefault="00762A60" w:rsidP="00762A60">
      <w:r>
        <w:t xml:space="preserve">To unsubscribe its location information subscription from the EES, the service consumer shall send HTTP DELETE message to the EES, on the resource URI identifying the </w:t>
      </w:r>
      <w:r w:rsidRPr="00352F42">
        <w:t>"</w:t>
      </w:r>
      <w:r>
        <w:t>Individual Location Information Subscription</w:t>
      </w:r>
      <w:r w:rsidRPr="00352F42">
        <w:t>"</w:t>
      </w:r>
      <w:r>
        <w:t xml:space="preserve"> resource representation as specified in clause 8.2.2.3.3.4. Upon receiving the HTTP DELETE request, the EES shall:</w:t>
      </w:r>
    </w:p>
    <w:p w14:paraId="46719A5E" w14:textId="0B55E254" w:rsidR="00762A60" w:rsidRDefault="00762A60" w:rsidP="00762A6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the Individual Location Information Subscription resource;</w:t>
      </w:r>
    </w:p>
    <w:p w14:paraId="0F3BD1A8" w14:textId="200B153E" w:rsidR="00762A60" w:rsidRDefault="00762A60" w:rsidP="00762A60">
      <w:pPr>
        <w:pStyle w:val="B10"/>
      </w:pPr>
      <w:r>
        <w:lastRenderedPageBreak/>
        <w:t>2.</w:t>
      </w:r>
      <w:r>
        <w:tab/>
        <w:t>if the service consumer is authorized to unsubscribe the Individual Location Information Subscription resource, then the EES shall unsubscribe the service consumer subscription identified by the subscriptionId from the EES and delete the resource representing Individual Location Information Subscription resource represented by subscriptionId;</w:t>
      </w:r>
    </w:p>
    <w:p w14:paraId="04E6D4C7" w14:textId="643ABC38" w:rsidR="00762A60" w:rsidRDefault="00762A60" w:rsidP="00762A60">
      <w:pPr>
        <w:pStyle w:val="B10"/>
      </w:pPr>
      <w:r w:rsidRPr="00095CF4">
        <w:t>3.</w:t>
      </w:r>
      <w:r>
        <w:tab/>
      </w:r>
      <w:r w:rsidRPr="00095CF4">
        <w:t xml:space="preserve">return the "204 Not Content" message to the </w:t>
      </w:r>
      <w:r>
        <w:t>service consumer</w:t>
      </w:r>
      <w:r w:rsidRPr="00095CF4">
        <w:t>, indicating the successful removal of the subscription information and may unsubscribe to the corresponding 3GPP core network service subscriptions.</w:t>
      </w:r>
    </w:p>
    <w:p w14:paraId="267D995B" w14:textId="3C53A23C" w:rsidR="00762A60" w:rsidRDefault="00762A60" w:rsidP="00762A60">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6B385A85" w14:textId="3B710157" w:rsidR="002A00EF" w:rsidRDefault="00762A60" w:rsidP="00762A60">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509" w:name="_Toc85734089"/>
      <w:bookmarkStart w:id="510" w:name="_Toc89431388"/>
      <w:bookmarkStart w:id="511" w:name="_Toc97042180"/>
      <w:bookmarkStart w:id="512" w:name="_Toc97045324"/>
      <w:bookmarkStart w:id="513" w:name="_Toc97155069"/>
      <w:bookmarkStart w:id="514" w:name="_Toc101521219"/>
      <w:bookmarkStart w:id="515" w:name="_Toc138761479"/>
      <w:bookmarkStart w:id="516" w:name="_Toc145707673"/>
      <w:bookmarkStart w:id="517" w:name="_Toc160570131"/>
      <w:bookmarkStart w:id="518" w:name="_Toc162007727"/>
      <w:bookmarkStart w:id="519" w:name="_Toc183581211"/>
      <w:r>
        <w:t>5.4</w:t>
      </w:r>
      <w:r>
        <w:tab/>
        <w:t>Eees_UEIdentifier Service</w:t>
      </w:r>
      <w:bookmarkEnd w:id="509"/>
      <w:bookmarkEnd w:id="510"/>
      <w:bookmarkEnd w:id="511"/>
      <w:bookmarkEnd w:id="512"/>
      <w:bookmarkEnd w:id="513"/>
      <w:bookmarkEnd w:id="514"/>
      <w:bookmarkEnd w:id="515"/>
      <w:bookmarkEnd w:id="516"/>
      <w:bookmarkEnd w:id="517"/>
      <w:bookmarkEnd w:id="518"/>
      <w:bookmarkEnd w:id="519"/>
    </w:p>
    <w:p w14:paraId="54B7EA43" w14:textId="24DA8D57" w:rsidR="006B3EBC" w:rsidRDefault="006B3EBC" w:rsidP="006B3EBC">
      <w:pPr>
        <w:pStyle w:val="Heading3"/>
      </w:pPr>
      <w:bookmarkStart w:id="520" w:name="_Toc85734090"/>
      <w:bookmarkStart w:id="521" w:name="_Toc89431389"/>
      <w:bookmarkStart w:id="522" w:name="_Toc97042181"/>
      <w:bookmarkStart w:id="523" w:name="_Toc97045325"/>
      <w:bookmarkStart w:id="524" w:name="_Toc97155070"/>
      <w:bookmarkStart w:id="525" w:name="_Toc101521220"/>
      <w:bookmarkStart w:id="526" w:name="_Toc138761480"/>
      <w:bookmarkStart w:id="527" w:name="_Toc145707674"/>
      <w:bookmarkStart w:id="528" w:name="_Toc160570132"/>
      <w:bookmarkStart w:id="529" w:name="_Toc162007728"/>
      <w:bookmarkStart w:id="530" w:name="_Toc183581212"/>
      <w:r>
        <w:t>5.4.1</w:t>
      </w:r>
      <w:r>
        <w:tab/>
        <w:t>Service Description</w:t>
      </w:r>
      <w:bookmarkEnd w:id="520"/>
      <w:bookmarkEnd w:id="521"/>
      <w:bookmarkEnd w:id="522"/>
      <w:bookmarkEnd w:id="523"/>
      <w:bookmarkEnd w:id="524"/>
      <w:bookmarkEnd w:id="525"/>
      <w:bookmarkEnd w:id="526"/>
      <w:bookmarkEnd w:id="527"/>
      <w:bookmarkEnd w:id="528"/>
      <w:bookmarkEnd w:id="529"/>
      <w:bookmarkEnd w:id="530"/>
    </w:p>
    <w:p w14:paraId="2EA2FCF5" w14:textId="033137C3" w:rsidR="006B3EBC" w:rsidRDefault="00762A60" w:rsidP="006B3EBC">
      <w:r>
        <w:t>The Eees_UEIdentifier API, as defined in 3GPP TS 23.558 [2], allows a service consumer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531" w:name="_Toc85734091"/>
      <w:bookmarkStart w:id="532" w:name="_Toc89431390"/>
      <w:bookmarkStart w:id="533" w:name="_Toc97042182"/>
      <w:bookmarkStart w:id="534" w:name="_Toc97045326"/>
      <w:bookmarkStart w:id="535" w:name="_Toc97155071"/>
      <w:bookmarkStart w:id="536" w:name="_Toc101521221"/>
      <w:bookmarkStart w:id="537" w:name="_Toc138761481"/>
      <w:bookmarkStart w:id="538" w:name="_Toc145707675"/>
      <w:bookmarkStart w:id="539" w:name="_Toc160570133"/>
      <w:bookmarkStart w:id="540" w:name="_Toc162007729"/>
      <w:bookmarkStart w:id="541" w:name="_Toc183581213"/>
      <w:r>
        <w:t>5.4.2</w:t>
      </w:r>
      <w:r>
        <w:tab/>
        <w:t>Service Operations</w:t>
      </w:r>
      <w:bookmarkEnd w:id="531"/>
      <w:bookmarkEnd w:id="532"/>
      <w:bookmarkEnd w:id="533"/>
      <w:bookmarkEnd w:id="534"/>
      <w:bookmarkEnd w:id="535"/>
      <w:bookmarkEnd w:id="536"/>
      <w:bookmarkEnd w:id="537"/>
      <w:bookmarkEnd w:id="538"/>
      <w:bookmarkEnd w:id="539"/>
      <w:bookmarkEnd w:id="540"/>
      <w:bookmarkEnd w:id="541"/>
    </w:p>
    <w:p w14:paraId="4DB8E824" w14:textId="707FF12A" w:rsidR="006B3EBC" w:rsidRDefault="006B3EBC" w:rsidP="006B3EBC">
      <w:pPr>
        <w:pStyle w:val="Heading4"/>
      </w:pPr>
      <w:bookmarkStart w:id="542" w:name="_Toc85734092"/>
      <w:bookmarkStart w:id="543" w:name="_Toc89431391"/>
      <w:bookmarkStart w:id="544" w:name="_Toc97042183"/>
      <w:bookmarkStart w:id="545" w:name="_Toc97045327"/>
      <w:bookmarkStart w:id="546" w:name="_Toc97155072"/>
      <w:bookmarkStart w:id="547" w:name="_Toc101521222"/>
      <w:bookmarkStart w:id="548" w:name="_Toc138761482"/>
      <w:bookmarkStart w:id="549" w:name="_Toc145707676"/>
      <w:bookmarkStart w:id="550" w:name="_Toc160570134"/>
      <w:bookmarkStart w:id="551" w:name="_Toc162007730"/>
      <w:bookmarkStart w:id="552" w:name="_Toc183581214"/>
      <w:r>
        <w:t>5.4.2.1</w:t>
      </w:r>
      <w:r>
        <w:tab/>
        <w:t>Introduction</w:t>
      </w:r>
      <w:bookmarkEnd w:id="542"/>
      <w:bookmarkEnd w:id="543"/>
      <w:bookmarkEnd w:id="544"/>
      <w:bookmarkEnd w:id="545"/>
      <w:bookmarkEnd w:id="546"/>
      <w:bookmarkEnd w:id="547"/>
      <w:bookmarkEnd w:id="548"/>
      <w:bookmarkEnd w:id="549"/>
      <w:bookmarkEnd w:id="550"/>
      <w:bookmarkEnd w:id="551"/>
      <w:bookmarkEnd w:id="552"/>
    </w:p>
    <w:p w14:paraId="020A86D6" w14:textId="1234D543" w:rsidR="00762A60" w:rsidRDefault="00762A60" w:rsidP="00762A60">
      <w:bookmarkStart w:id="553" w:name="_Toc85734093"/>
      <w:bookmarkStart w:id="554" w:name="_Toc89431392"/>
      <w:bookmarkStart w:id="555" w:name="_Toc97042184"/>
      <w:bookmarkStart w:id="556" w:name="_Toc97045328"/>
      <w:bookmarkStart w:id="557" w:name="_Toc97155073"/>
      <w:bookmarkStart w:id="558" w:name="_Toc101521223"/>
      <w:bookmarkStart w:id="559" w:name="_Toc138761483"/>
      <w:bookmarkStart w:id="560" w:name="_Toc145707677"/>
      <w:bookmarkStart w:id="561" w:name="_Toc160570135"/>
      <w:bookmarkStart w:id="562" w:name="_Toc162007731"/>
      <w:r>
        <w:t xml:space="preserve">The service operations defined for </w:t>
      </w:r>
      <w:r w:rsidRPr="00772845">
        <w:t>Eees_</w:t>
      </w:r>
      <w:r>
        <w:t>UEIdentifier</w:t>
      </w:r>
      <w:r w:rsidRPr="00772845">
        <w:t xml:space="preserve"> </w:t>
      </w:r>
      <w:r>
        <w:t>API are shown in the table 5.4.2.1-1.</w:t>
      </w:r>
    </w:p>
    <w:p w14:paraId="68E36355" w14:textId="77777777" w:rsidR="00762A60" w:rsidRDefault="00762A60" w:rsidP="00762A60">
      <w:pPr>
        <w:pStyle w:val="TH"/>
      </w:pPr>
      <w:r>
        <w:t>Table 5.4.2.1-1: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499F899F" w14:textId="77777777" w:rsidTr="00FD4223">
        <w:trPr>
          <w:jc w:val="center"/>
        </w:trPr>
        <w:tc>
          <w:tcPr>
            <w:tcW w:w="3397" w:type="dxa"/>
            <w:shd w:val="clear" w:color="000000" w:fill="C0C0C0"/>
          </w:tcPr>
          <w:p w14:paraId="7666986F" w14:textId="77777777" w:rsidR="00762A60" w:rsidRDefault="00762A60" w:rsidP="00FD4223">
            <w:pPr>
              <w:pStyle w:val="TAH"/>
            </w:pPr>
            <w:r>
              <w:t>Service operation name</w:t>
            </w:r>
          </w:p>
        </w:tc>
        <w:tc>
          <w:tcPr>
            <w:tcW w:w="4258" w:type="dxa"/>
            <w:shd w:val="clear" w:color="000000" w:fill="C0C0C0"/>
          </w:tcPr>
          <w:p w14:paraId="58F2C206" w14:textId="77777777" w:rsidR="00762A60" w:rsidRDefault="00762A60" w:rsidP="00FD4223">
            <w:pPr>
              <w:pStyle w:val="TAH"/>
            </w:pPr>
            <w:r>
              <w:t>Description</w:t>
            </w:r>
          </w:p>
        </w:tc>
        <w:tc>
          <w:tcPr>
            <w:tcW w:w="1565" w:type="dxa"/>
            <w:shd w:val="clear" w:color="000000" w:fill="C0C0C0"/>
          </w:tcPr>
          <w:p w14:paraId="740A4900" w14:textId="77777777" w:rsidR="00762A60" w:rsidRDefault="00762A60" w:rsidP="00FD4223">
            <w:pPr>
              <w:pStyle w:val="TAH"/>
            </w:pPr>
            <w:r>
              <w:t>Initiated by</w:t>
            </w:r>
          </w:p>
        </w:tc>
      </w:tr>
      <w:tr w:rsidR="00762A60" w14:paraId="18523D54" w14:textId="77777777" w:rsidTr="00FD4223">
        <w:trPr>
          <w:jc w:val="center"/>
        </w:trPr>
        <w:tc>
          <w:tcPr>
            <w:tcW w:w="3397" w:type="dxa"/>
          </w:tcPr>
          <w:p w14:paraId="086F8616" w14:textId="77777777" w:rsidR="00762A60" w:rsidRDefault="00762A60" w:rsidP="00FD4223">
            <w:pPr>
              <w:pStyle w:val="TAL"/>
            </w:pPr>
            <w:r>
              <w:t>Eees_UEIdentifier_Get</w:t>
            </w:r>
          </w:p>
        </w:tc>
        <w:tc>
          <w:tcPr>
            <w:tcW w:w="4258" w:type="dxa"/>
          </w:tcPr>
          <w:p w14:paraId="3977ADFE" w14:textId="3C5DD037" w:rsidR="00762A60" w:rsidRDefault="00762A60" w:rsidP="00FD4223">
            <w:pPr>
              <w:pStyle w:val="TAL"/>
            </w:pPr>
            <w:r>
              <w:t>This service operation is used by the service consumer to request UE identifier information.</w:t>
            </w:r>
          </w:p>
        </w:tc>
        <w:tc>
          <w:tcPr>
            <w:tcW w:w="1565" w:type="dxa"/>
          </w:tcPr>
          <w:p w14:paraId="3F5AC55C" w14:textId="77777777" w:rsidR="00762A60" w:rsidRDefault="00762A60" w:rsidP="00FD4223">
            <w:pPr>
              <w:pStyle w:val="TAL"/>
            </w:pPr>
            <w:r>
              <w:t>e.g., EAS</w:t>
            </w:r>
          </w:p>
        </w:tc>
      </w:tr>
    </w:tbl>
    <w:p w14:paraId="2607905D" w14:textId="77777777" w:rsidR="00762A60" w:rsidRDefault="00762A60" w:rsidP="00762A60"/>
    <w:p w14:paraId="59839BF9" w14:textId="4A2782D1" w:rsidR="006B3EBC" w:rsidRDefault="006B3EBC" w:rsidP="006B3EBC">
      <w:pPr>
        <w:pStyle w:val="Heading4"/>
      </w:pPr>
      <w:bookmarkStart w:id="563" w:name="_Toc183581215"/>
      <w:r>
        <w:t>5.4.2.2</w:t>
      </w:r>
      <w:r>
        <w:tab/>
        <w:t>Eees_UEIdentifier_Get</w:t>
      </w:r>
      <w:bookmarkEnd w:id="553"/>
      <w:bookmarkEnd w:id="554"/>
      <w:bookmarkEnd w:id="555"/>
      <w:bookmarkEnd w:id="556"/>
      <w:bookmarkEnd w:id="557"/>
      <w:bookmarkEnd w:id="558"/>
      <w:bookmarkEnd w:id="559"/>
      <w:bookmarkEnd w:id="560"/>
      <w:bookmarkEnd w:id="561"/>
      <w:bookmarkEnd w:id="562"/>
      <w:bookmarkEnd w:id="563"/>
    </w:p>
    <w:p w14:paraId="29037B78" w14:textId="49EAEC44" w:rsidR="006B3EBC" w:rsidRDefault="006B3EBC" w:rsidP="006B3EBC">
      <w:pPr>
        <w:pStyle w:val="Heading5"/>
      </w:pPr>
      <w:bookmarkStart w:id="564" w:name="_Toc85734094"/>
      <w:bookmarkStart w:id="565" w:name="_Toc89431393"/>
      <w:bookmarkStart w:id="566" w:name="_Toc97042185"/>
      <w:bookmarkStart w:id="567" w:name="_Toc97045329"/>
      <w:bookmarkStart w:id="568" w:name="_Toc97155074"/>
      <w:bookmarkStart w:id="569" w:name="_Toc101521224"/>
      <w:bookmarkStart w:id="570" w:name="_Toc138761484"/>
      <w:bookmarkStart w:id="571" w:name="_Toc145707678"/>
      <w:bookmarkStart w:id="572" w:name="_Toc160570136"/>
      <w:bookmarkStart w:id="573" w:name="_Toc162007732"/>
      <w:bookmarkStart w:id="574" w:name="_Toc183581216"/>
      <w:r>
        <w:t>5.4.2.2.1</w:t>
      </w:r>
      <w:r>
        <w:tab/>
        <w:t>General</w:t>
      </w:r>
      <w:bookmarkEnd w:id="564"/>
      <w:bookmarkEnd w:id="565"/>
      <w:bookmarkEnd w:id="566"/>
      <w:bookmarkEnd w:id="567"/>
      <w:bookmarkEnd w:id="568"/>
      <w:bookmarkEnd w:id="569"/>
      <w:bookmarkEnd w:id="570"/>
      <w:bookmarkEnd w:id="571"/>
      <w:bookmarkEnd w:id="572"/>
      <w:bookmarkEnd w:id="573"/>
      <w:bookmarkEnd w:id="574"/>
    </w:p>
    <w:p w14:paraId="3F847DB7" w14:textId="0C0399E8" w:rsidR="00762A60" w:rsidRDefault="00762A60" w:rsidP="00762A60">
      <w:r>
        <w:t>This service operation is used by a service consumer to obtain a UE's identifier (UE ID, as specified in 3GPP TS 23.558 [2]) from the EES</w:t>
      </w:r>
      <w:r w:rsidRPr="006B762C">
        <w:t xml:space="preserve"> </w:t>
      </w:r>
      <w:r w:rsidRPr="00B65AE7">
        <w:t xml:space="preserve">that uses 3GPP CN capability to retrieve </w:t>
      </w:r>
      <w:r>
        <w:t xml:space="preserve">the </w:t>
      </w:r>
      <w:r w:rsidRPr="00B65AE7">
        <w:t xml:space="preserve">UE Identifier which is specific to the </w:t>
      </w:r>
      <w:r>
        <w:t>service consumer.</w:t>
      </w:r>
    </w:p>
    <w:p w14:paraId="58D7BB02" w14:textId="77777777" w:rsidR="00762A60" w:rsidRPr="00956496" w:rsidRDefault="00762A60" w:rsidP="00762A60">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rPr>
          <w:noProof/>
          <w:lang w:eastAsia="zh-CN"/>
        </w:rPr>
        <w:t>"</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672E1A49" w14:textId="77777777" w:rsidR="00762A60" w:rsidRDefault="00762A60" w:rsidP="00762A60">
      <w:pPr>
        <w:pStyle w:val="B10"/>
        <w:rPr>
          <w:noProof/>
        </w:rPr>
      </w:pPr>
      <w:r>
        <w:rPr>
          <w:noProof/>
        </w:rPr>
        <w:t>-</w:t>
      </w:r>
      <w:r>
        <w:rPr>
          <w:noProof/>
        </w:rPr>
        <w:tab/>
      </w:r>
      <w:r>
        <w:t>Service consumer</w:t>
      </w:r>
      <w:r>
        <w:rPr>
          <w:noProof/>
        </w:rPr>
        <w:t xml:space="preserve"> obtaining UE Identifier Information using the "Get" custom operation.</w:t>
      </w:r>
    </w:p>
    <w:p w14:paraId="59B8EFCC" w14:textId="01340C3D" w:rsidR="008424C6" w:rsidRDefault="008424C6" w:rsidP="008424C6">
      <w:pPr>
        <w:pStyle w:val="Heading5"/>
      </w:pPr>
      <w:bookmarkStart w:id="575" w:name="_Toc160570137"/>
      <w:bookmarkStart w:id="576" w:name="_Toc162007733"/>
      <w:bookmarkStart w:id="577" w:name="_Toc183581217"/>
      <w:r w:rsidRPr="00527D5E">
        <w:t>5.4.2.2.1A</w:t>
      </w:r>
      <w:r>
        <w:tab/>
      </w:r>
      <w:r w:rsidR="00762A60">
        <w:t xml:space="preserve">Service consumer </w:t>
      </w:r>
      <w:r>
        <w:t xml:space="preserve">obtaining UE Identifier Information using </w:t>
      </w:r>
      <w:r w:rsidR="00762A60">
        <w:t xml:space="preserve">the </w:t>
      </w:r>
      <w:r>
        <w:t>"Get" custom operation</w:t>
      </w:r>
      <w:bookmarkEnd w:id="575"/>
      <w:bookmarkEnd w:id="576"/>
      <w:bookmarkEnd w:id="577"/>
    </w:p>
    <w:p w14:paraId="7BEA0276" w14:textId="44836C8F" w:rsidR="00762A60" w:rsidRDefault="00762A60" w:rsidP="00762A60">
      <w:bookmarkStart w:id="578" w:name="_Toc85734095"/>
      <w:bookmarkStart w:id="579" w:name="_Toc89431394"/>
      <w:bookmarkStart w:id="580" w:name="_Toc97042186"/>
      <w:bookmarkStart w:id="581" w:name="_Toc97045330"/>
      <w:bookmarkStart w:id="582" w:name="_Toc97155075"/>
      <w:bookmarkStart w:id="583" w:name="_Toc101521225"/>
      <w:bookmarkStart w:id="584" w:name="_Toc138761485"/>
      <w:bookmarkStart w:id="585" w:name="_Toc145707679"/>
      <w:bookmarkStart w:id="586" w:name="_Toc160570138"/>
      <w:bookmarkStart w:id="587" w:name="_Toc162007734"/>
      <w:r>
        <w:t xml:space="preserve">In order to obtain a UE's Identifier from the EES, the service consumer shall send an HTTP POST request message to the EES targeting the "Get" custom operation URI (i.e.,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3</w:t>
      </w:r>
      <w:r w:rsidRPr="00670651">
        <w:t>.</w:t>
      </w:r>
      <w:r>
        <w:t>3</w:t>
      </w:r>
      <w:r w:rsidRPr="00DB7608">
        <w:t>.</w:t>
      </w:r>
    </w:p>
    <w:p w14:paraId="5B6D641F" w14:textId="7567B348" w:rsidR="00762A60" w:rsidRDefault="00762A60" w:rsidP="00762A60">
      <w:r>
        <w:t>Upon reception of the HTTP POST request message from the service consumer, the EES shall:</w:t>
      </w:r>
    </w:p>
    <w:p w14:paraId="0EA6F1D3" w14:textId="1736FE15" w:rsidR="00762A60" w:rsidRDefault="00762A60" w:rsidP="00762A60">
      <w:pPr>
        <w:pStyle w:val="B10"/>
      </w:pPr>
      <w:r>
        <w:lastRenderedPageBreak/>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the UE's Identifier; and</w:t>
      </w:r>
    </w:p>
    <w:p w14:paraId="3597E918" w14:textId="1F3DA62C" w:rsidR="00762A60" w:rsidRDefault="00762A60" w:rsidP="00762A60">
      <w:pPr>
        <w:pStyle w:val="B10"/>
      </w:pPr>
      <w:r>
        <w:t>2.</w:t>
      </w:r>
      <w:r>
        <w:tab/>
        <w:t>if the service consumer is authorized, the EES shall:</w:t>
      </w:r>
    </w:p>
    <w:p w14:paraId="1FD61576" w14:textId="324A8C82" w:rsidR="00762A60" w:rsidRPr="005D0FC3" w:rsidRDefault="00762A60" w:rsidP="00762A60">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UE's Identifier based on the received user information, and may derive the </w:t>
      </w:r>
      <w:r w:rsidRPr="00584F43">
        <w:t>coresponding DNN and/or S-NSSAI</w:t>
      </w:r>
      <w:r>
        <w:t xml:space="preserve"> based on the verified identity of the service consumer; and</w:t>
      </w:r>
    </w:p>
    <w:p w14:paraId="73021E3D" w14:textId="3DF05714" w:rsidR="00762A60" w:rsidRDefault="00762A60" w:rsidP="00762A60">
      <w:pPr>
        <w:pStyle w:val="B2"/>
      </w:pPr>
      <w:r>
        <w:t>b.</w:t>
      </w:r>
      <w:r>
        <w:tab/>
      </w:r>
      <w:r w:rsidRPr="0023081C">
        <w:t xml:space="preserve">upon successful </w:t>
      </w:r>
      <w:r>
        <w:t>retrieval</w:t>
      </w:r>
      <w:r w:rsidRPr="0023081C">
        <w:t xml:space="preserve"> of </w:t>
      </w:r>
      <w:r>
        <w:t>the UE's Identifier</w:t>
      </w:r>
      <w:r w:rsidRPr="0023081C">
        <w:t xml:space="preserve">, respond </w:t>
      </w:r>
      <w:r>
        <w:t xml:space="preserve">to the service consumer </w:t>
      </w:r>
      <w:r w:rsidRPr="0023081C">
        <w:t xml:space="preserve">with </w:t>
      </w:r>
      <w:r>
        <w:t xml:space="preserve">an HTTP </w:t>
      </w:r>
      <w:r w:rsidRPr="009A4709">
        <w:t>"</w:t>
      </w:r>
      <w:r w:rsidRPr="0023081C">
        <w:t>200 OK</w:t>
      </w:r>
      <w:r w:rsidRPr="009A4709">
        <w:t>"</w:t>
      </w:r>
      <w:r w:rsidRPr="0023081C">
        <w:t xml:space="preserve"> </w:t>
      </w:r>
      <w:r>
        <w:t xml:space="preserve">status code </w:t>
      </w:r>
      <w:r w:rsidRPr="0023081C">
        <w:t xml:space="preserve">along with </w:t>
      </w:r>
      <w:r>
        <w:t>th</w:t>
      </w:r>
      <w:r w:rsidRPr="0023081C">
        <w:t xml:space="preserve">e </w:t>
      </w:r>
      <w:r>
        <w:t>retrieved UE identifier information within the UeIdInfo data structure.</w:t>
      </w:r>
    </w:p>
    <w:p w14:paraId="334F0A37" w14:textId="77777777" w:rsidR="00762A60" w:rsidRDefault="00762A60" w:rsidP="00762A60">
      <w:r>
        <w:t xml:space="preserve">On failure or if the EES receives an error code from the NEF, the EES shall take proper error handling actions, as specified in clause 8.3.6, </w:t>
      </w:r>
      <w:r w:rsidRPr="00AE131E">
        <w:t xml:space="preserve">and respond to the </w:t>
      </w:r>
      <w:r>
        <w:t>service consumer</w:t>
      </w:r>
      <w:r w:rsidRPr="00AE131E">
        <w:t xml:space="preserve"> with an appropriate error status code</w:t>
      </w:r>
      <w:r>
        <w:t>.</w:t>
      </w:r>
    </w:p>
    <w:p w14:paraId="7A47A3CA" w14:textId="77777777" w:rsidR="00762A60" w:rsidRDefault="00762A60" w:rsidP="00762A60">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3C9E461" w14:textId="356406DC" w:rsidR="006B3EBC" w:rsidRDefault="006B3EBC" w:rsidP="006B3EBC">
      <w:pPr>
        <w:pStyle w:val="Heading5"/>
      </w:pPr>
      <w:bookmarkStart w:id="588" w:name="_Toc183581218"/>
      <w:r>
        <w:t>5.4.2.2.2</w:t>
      </w:r>
      <w:r>
        <w:tab/>
        <w:t>EAS obtaining UE identifier from EES using Eees_UEIdentifier_</w:t>
      </w:r>
      <w:r w:rsidR="008424C6">
        <w:t>Fetch custom</w:t>
      </w:r>
      <w:r>
        <w:t xml:space="preserve"> operation</w:t>
      </w:r>
      <w:bookmarkEnd w:id="578"/>
      <w:bookmarkEnd w:id="579"/>
      <w:bookmarkEnd w:id="580"/>
      <w:bookmarkEnd w:id="581"/>
      <w:bookmarkEnd w:id="582"/>
      <w:bookmarkEnd w:id="583"/>
      <w:bookmarkEnd w:id="584"/>
      <w:bookmarkEnd w:id="585"/>
      <w:bookmarkEnd w:id="586"/>
      <w:bookmarkEnd w:id="587"/>
      <w:bookmarkEnd w:id="588"/>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589" w:name="_Toc85734096"/>
      <w:bookmarkStart w:id="590" w:name="_Toc89431395"/>
      <w:bookmarkStart w:id="591" w:name="_Toc97042187"/>
      <w:bookmarkStart w:id="592" w:name="_Toc97045331"/>
      <w:bookmarkStart w:id="593" w:name="_Toc97155076"/>
      <w:bookmarkStart w:id="594" w:name="_Toc101521226"/>
      <w:bookmarkStart w:id="595" w:name="_Toc138761486"/>
      <w:bookmarkStart w:id="596" w:name="_Toc145707680"/>
      <w:bookmarkStart w:id="597" w:name="_Toc160570139"/>
      <w:bookmarkStart w:id="598"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599" w:name="_Toc183581219"/>
      <w:r>
        <w:t>5.5</w:t>
      </w:r>
      <w:r>
        <w:tab/>
        <w:t>Eees_AppClientInformation Service</w:t>
      </w:r>
      <w:bookmarkEnd w:id="589"/>
      <w:bookmarkEnd w:id="590"/>
      <w:bookmarkEnd w:id="591"/>
      <w:bookmarkEnd w:id="592"/>
      <w:bookmarkEnd w:id="593"/>
      <w:bookmarkEnd w:id="594"/>
      <w:bookmarkEnd w:id="595"/>
      <w:bookmarkEnd w:id="596"/>
      <w:bookmarkEnd w:id="597"/>
      <w:bookmarkEnd w:id="598"/>
      <w:bookmarkEnd w:id="599"/>
      <w:r>
        <w:t xml:space="preserve">  </w:t>
      </w:r>
    </w:p>
    <w:p w14:paraId="0C27F658" w14:textId="728D3084" w:rsidR="00827F85" w:rsidRDefault="00827F85" w:rsidP="00827F85">
      <w:pPr>
        <w:pStyle w:val="Heading3"/>
      </w:pPr>
      <w:bookmarkStart w:id="600" w:name="_Toc85734097"/>
      <w:bookmarkStart w:id="601" w:name="_Toc89431396"/>
      <w:bookmarkStart w:id="602" w:name="_Toc97042188"/>
      <w:bookmarkStart w:id="603" w:name="_Toc97045332"/>
      <w:bookmarkStart w:id="604" w:name="_Toc97155077"/>
      <w:bookmarkStart w:id="605" w:name="_Toc101521227"/>
      <w:bookmarkStart w:id="606" w:name="_Toc138761487"/>
      <w:bookmarkStart w:id="607" w:name="_Toc145707681"/>
      <w:bookmarkStart w:id="608" w:name="_Toc160570140"/>
      <w:bookmarkStart w:id="609" w:name="_Toc162007736"/>
      <w:bookmarkStart w:id="610" w:name="_Toc183581220"/>
      <w:r>
        <w:t>5.5.1</w:t>
      </w:r>
      <w:r>
        <w:tab/>
        <w:t>Service Description</w:t>
      </w:r>
      <w:bookmarkEnd w:id="600"/>
      <w:bookmarkEnd w:id="601"/>
      <w:bookmarkEnd w:id="602"/>
      <w:bookmarkEnd w:id="603"/>
      <w:bookmarkEnd w:id="604"/>
      <w:bookmarkEnd w:id="605"/>
      <w:bookmarkEnd w:id="606"/>
      <w:bookmarkEnd w:id="607"/>
      <w:bookmarkEnd w:id="608"/>
      <w:bookmarkEnd w:id="609"/>
      <w:bookmarkEnd w:id="610"/>
    </w:p>
    <w:p w14:paraId="74223DD8" w14:textId="72C598FB" w:rsidR="00827F85" w:rsidRDefault="00827F85" w:rsidP="00827F85">
      <w:r>
        <w:t xml:space="preserve">The Eees_AppClientInformation API, as defined in 3GPP TS 23.558 [2], allows a </w:t>
      </w:r>
      <w:r w:rsidR="00762A60">
        <w:t>service consumer</w:t>
      </w:r>
      <w:r>
        <w:t xml:space="preserve">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611" w:name="_Toc85734098"/>
      <w:bookmarkStart w:id="612" w:name="_Toc89431397"/>
      <w:bookmarkStart w:id="613" w:name="_Toc97042189"/>
      <w:bookmarkStart w:id="614" w:name="_Toc97045333"/>
      <w:bookmarkStart w:id="615" w:name="_Toc97155078"/>
      <w:bookmarkStart w:id="616" w:name="_Toc101521228"/>
      <w:bookmarkStart w:id="617" w:name="_Toc138761488"/>
      <w:bookmarkStart w:id="618" w:name="_Toc145707682"/>
      <w:bookmarkStart w:id="619" w:name="_Toc160570141"/>
      <w:bookmarkStart w:id="620" w:name="_Toc162007737"/>
      <w:bookmarkStart w:id="621" w:name="_Toc183581221"/>
      <w:r>
        <w:lastRenderedPageBreak/>
        <w:t>5.5.2</w:t>
      </w:r>
      <w:r>
        <w:tab/>
        <w:t>Service Operations</w:t>
      </w:r>
      <w:bookmarkEnd w:id="611"/>
      <w:bookmarkEnd w:id="612"/>
      <w:bookmarkEnd w:id="613"/>
      <w:bookmarkEnd w:id="614"/>
      <w:bookmarkEnd w:id="615"/>
      <w:bookmarkEnd w:id="616"/>
      <w:bookmarkEnd w:id="617"/>
      <w:bookmarkEnd w:id="618"/>
      <w:bookmarkEnd w:id="619"/>
      <w:bookmarkEnd w:id="620"/>
      <w:bookmarkEnd w:id="621"/>
    </w:p>
    <w:p w14:paraId="08A648D7" w14:textId="2DDBAFCA" w:rsidR="00827F85" w:rsidRDefault="00827F85" w:rsidP="00827F85">
      <w:pPr>
        <w:pStyle w:val="Heading4"/>
      </w:pPr>
      <w:bookmarkStart w:id="622" w:name="_Toc85734099"/>
      <w:bookmarkStart w:id="623" w:name="_Toc89431398"/>
      <w:bookmarkStart w:id="624" w:name="_Toc97042190"/>
      <w:bookmarkStart w:id="625" w:name="_Toc97045334"/>
      <w:bookmarkStart w:id="626" w:name="_Toc97155079"/>
      <w:bookmarkStart w:id="627" w:name="_Toc101521229"/>
      <w:bookmarkStart w:id="628" w:name="_Toc138761489"/>
      <w:bookmarkStart w:id="629" w:name="_Toc145707683"/>
      <w:bookmarkStart w:id="630" w:name="_Toc160570142"/>
      <w:bookmarkStart w:id="631" w:name="_Toc162007738"/>
      <w:bookmarkStart w:id="632" w:name="_Toc183581222"/>
      <w:r>
        <w:t>5.5.2.1</w:t>
      </w:r>
      <w:r>
        <w:tab/>
        <w:t>Introduction</w:t>
      </w:r>
      <w:bookmarkEnd w:id="622"/>
      <w:bookmarkEnd w:id="623"/>
      <w:bookmarkEnd w:id="624"/>
      <w:bookmarkEnd w:id="625"/>
      <w:bookmarkEnd w:id="626"/>
      <w:bookmarkEnd w:id="627"/>
      <w:bookmarkEnd w:id="628"/>
      <w:bookmarkEnd w:id="629"/>
      <w:bookmarkEnd w:id="630"/>
      <w:bookmarkEnd w:id="631"/>
      <w:bookmarkEnd w:id="632"/>
    </w:p>
    <w:p w14:paraId="4362A069" w14:textId="218AC355" w:rsidR="00762A60" w:rsidRDefault="00762A60" w:rsidP="00762A60">
      <w:r>
        <w:t xml:space="preserve">The service operations defined for </w:t>
      </w:r>
      <w:r w:rsidRPr="00772845">
        <w:t>Eees_</w:t>
      </w:r>
      <w:r>
        <w:t>AppClientInformation</w:t>
      </w:r>
      <w:r w:rsidRPr="00772845">
        <w:t xml:space="preserve"> </w:t>
      </w:r>
      <w:r>
        <w:t>API are shown in the table 5.5.2.1-1.</w:t>
      </w:r>
    </w:p>
    <w:p w14:paraId="39B0ADF8" w14:textId="77777777" w:rsidR="00762A60" w:rsidRDefault="00762A60" w:rsidP="00762A60">
      <w:pPr>
        <w:pStyle w:val="TH"/>
      </w:pPr>
      <w:r>
        <w:t>Table 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6B1740F3" w14:textId="77777777" w:rsidTr="00FD4223">
        <w:trPr>
          <w:jc w:val="center"/>
        </w:trPr>
        <w:tc>
          <w:tcPr>
            <w:tcW w:w="3397" w:type="dxa"/>
            <w:shd w:val="clear" w:color="000000" w:fill="C0C0C0"/>
          </w:tcPr>
          <w:p w14:paraId="4A0EC40E" w14:textId="77777777" w:rsidR="00762A60" w:rsidRDefault="00762A60" w:rsidP="00FD4223">
            <w:pPr>
              <w:pStyle w:val="TAH"/>
            </w:pPr>
            <w:r>
              <w:t>Service operation name</w:t>
            </w:r>
          </w:p>
        </w:tc>
        <w:tc>
          <w:tcPr>
            <w:tcW w:w="4258" w:type="dxa"/>
            <w:shd w:val="clear" w:color="000000" w:fill="C0C0C0"/>
          </w:tcPr>
          <w:p w14:paraId="3384396F" w14:textId="77777777" w:rsidR="00762A60" w:rsidRDefault="00762A60" w:rsidP="00FD4223">
            <w:pPr>
              <w:pStyle w:val="TAH"/>
            </w:pPr>
            <w:r>
              <w:t>Description</w:t>
            </w:r>
          </w:p>
        </w:tc>
        <w:tc>
          <w:tcPr>
            <w:tcW w:w="1565" w:type="dxa"/>
            <w:shd w:val="clear" w:color="000000" w:fill="C0C0C0"/>
          </w:tcPr>
          <w:p w14:paraId="729C23D3" w14:textId="77777777" w:rsidR="00762A60" w:rsidRDefault="00762A60" w:rsidP="00FD4223">
            <w:pPr>
              <w:pStyle w:val="TAH"/>
            </w:pPr>
            <w:r>
              <w:t>Initiated by</w:t>
            </w:r>
          </w:p>
        </w:tc>
      </w:tr>
      <w:tr w:rsidR="00762A60" w14:paraId="57CB154D" w14:textId="77777777" w:rsidTr="00FD4223">
        <w:trPr>
          <w:jc w:val="center"/>
        </w:trPr>
        <w:tc>
          <w:tcPr>
            <w:tcW w:w="3397" w:type="dxa"/>
          </w:tcPr>
          <w:p w14:paraId="7623884F" w14:textId="77777777" w:rsidR="00762A60" w:rsidRDefault="00762A60" w:rsidP="00FD4223">
            <w:pPr>
              <w:pStyle w:val="TAL"/>
            </w:pPr>
            <w:r w:rsidRPr="002B2CB7">
              <w:t>Eees_</w:t>
            </w:r>
            <w:r>
              <w:t>AppClientInformation</w:t>
            </w:r>
            <w:r w:rsidRPr="002B2CB7">
              <w:t>_</w:t>
            </w:r>
            <w:r>
              <w:t>Subscribe</w:t>
            </w:r>
          </w:p>
        </w:tc>
        <w:tc>
          <w:tcPr>
            <w:tcW w:w="4258" w:type="dxa"/>
          </w:tcPr>
          <w:p w14:paraId="4C313D67" w14:textId="4D953A13" w:rsidR="00762A60" w:rsidRDefault="00762A60" w:rsidP="00FD4223">
            <w:pPr>
              <w:pStyle w:val="TAL"/>
            </w:pPr>
            <w:r>
              <w:t>This service operation is used by a service consumer to subscribe to the EES for AC information reporting.</w:t>
            </w:r>
          </w:p>
        </w:tc>
        <w:tc>
          <w:tcPr>
            <w:tcW w:w="1565" w:type="dxa"/>
          </w:tcPr>
          <w:p w14:paraId="180D7841" w14:textId="77777777" w:rsidR="00762A60" w:rsidRDefault="00762A60" w:rsidP="00FD4223">
            <w:pPr>
              <w:pStyle w:val="TAL"/>
            </w:pPr>
            <w:r>
              <w:t>e.g., EAS</w:t>
            </w:r>
          </w:p>
        </w:tc>
      </w:tr>
      <w:tr w:rsidR="00762A60" w14:paraId="0C881CA0" w14:textId="77777777" w:rsidTr="00FD4223">
        <w:trPr>
          <w:jc w:val="center"/>
        </w:trPr>
        <w:tc>
          <w:tcPr>
            <w:tcW w:w="3397" w:type="dxa"/>
          </w:tcPr>
          <w:p w14:paraId="24FD13F3" w14:textId="77777777" w:rsidR="00762A60" w:rsidRDefault="00762A60" w:rsidP="00FD4223">
            <w:pPr>
              <w:pStyle w:val="TAL"/>
            </w:pPr>
            <w:r w:rsidRPr="002B2CB7">
              <w:t>Eees_</w:t>
            </w:r>
            <w:r>
              <w:t>AppClientInformation_Notify</w:t>
            </w:r>
          </w:p>
        </w:tc>
        <w:tc>
          <w:tcPr>
            <w:tcW w:w="4258" w:type="dxa"/>
          </w:tcPr>
          <w:p w14:paraId="1BF3171D" w14:textId="20BB5965" w:rsidR="00762A60" w:rsidRDefault="00762A60" w:rsidP="00FD4223">
            <w:pPr>
              <w:pStyle w:val="TAL"/>
            </w:pPr>
            <w:r>
              <w:t>This service operation is used by the EES to notify the service consumer about the AC information.</w:t>
            </w:r>
          </w:p>
        </w:tc>
        <w:tc>
          <w:tcPr>
            <w:tcW w:w="1565" w:type="dxa"/>
          </w:tcPr>
          <w:p w14:paraId="57CA7219" w14:textId="77777777" w:rsidR="00762A60" w:rsidRDefault="00762A60" w:rsidP="00FD4223">
            <w:pPr>
              <w:pStyle w:val="TAL"/>
            </w:pPr>
            <w:r>
              <w:t>EES</w:t>
            </w:r>
          </w:p>
        </w:tc>
      </w:tr>
      <w:tr w:rsidR="00762A60" w14:paraId="698C34EF" w14:textId="77777777" w:rsidTr="00FD4223">
        <w:trPr>
          <w:jc w:val="center"/>
        </w:trPr>
        <w:tc>
          <w:tcPr>
            <w:tcW w:w="3397" w:type="dxa"/>
          </w:tcPr>
          <w:p w14:paraId="5CBEDD0C" w14:textId="77777777" w:rsidR="00762A60" w:rsidRPr="002B2CB7" w:rsidRDefault="00762A60" w:rsidP="00FD4223">
            <w:pPr>
              <w:pStyle w:val="TAL"/>
            </w:pPr>
            <w:r>
              <w:t>Eees_AppClientInformation_UpdateSubscription</w:t>
            </w:r>
          </w:p>
        </w:tc>
        <w:tc>
          <w:tcPr>
            <w:tcW w:w="4258" w:type="dxa"/>
          </w:tcPr>
          <w:p w14:paraId="2132F4AC" w14:textId="639747D5" w:rsidR="00762A60" w:rsidRDefault="00762A60" w:rsidP="00FD4223">
            <w:pPr>
              <w:pStyle w:val="TAL"/>
            </w:pPr>
            <w:r>
              <w:t>This service operation is used by the service consumer to update an existing subscription for AC information reporting at the EES.</w:t>
            </w:r>
          </w:p>
        </w:tc>
        <w:tc>
          <w:tcPr>
            <w:tcW w:w="1565" w:type="dxa"/>
          </w:tcPr>
          <w:p w14:paraId="3AE11FC2" w14:textId="77777777" w:rsidR="00762A60" w:rsidRDefault="00762A60" w:rsidP="00FD4223">
            <w:pPr>
              <w:pStyle w:val="TAL"/>
            </w:pPr>
            <w:r>
              <w:t>e.g., EAS</w:t>
            </w:r>
          </w:p>
        </w:tc>
      </w:tr>
      <w:tr w:rsidR="00762A60" w14:paraId="4E8F9F80" w14:textId="77777777" w:rsidTr="00FD4223">
        <w:trPr>
          <w:jc w:val="center"/>
        </w:trPr>
        <w:tc>
          <w:tcPr>
            <w:tcW w:w="3397" w:type="dxa"/>
          </w:tcPr>
          <w:p w14:paraId="42D79E66" w14:textId="77777777" w:rsidR="00762A60" w:rsidRPr="002B2CB7" w:rsidRDefault="00762A60" w:rsidP="00FD4223">
            <w:pPr>
              <w:pStyle w:val="TAL"/>
            </w:pPr>
            <w:r>
              <w:t>Eees_AppClientInformation_Unsubscribe</w:t>
            </w:r>
          </w:p>
        </w:tc>
        <w:tc>
          <w:tcPr>
            <w:tcW w:w="4258" w:type="dxa"/>
          </w:tcPr>
          <w:p w14:paraId="64E48645" w14:textId="340B5DEF" w:rsidR="00762A60" w:rsidRDefault="00762A60" w:rsidP="00FD4223">
            <w:pPr>
              <w:pStyle w:val="TAL"/>
            </w:pPr>
            <w:r>
              <w:t>This service operation is used by the service consumer to delete an existing subscription for AC information reporting at the EES.</w:t>
            </w:r>
          </w:p>
        </w:tc>
        <w:tc>
          <w:tcPr>
            <w:tcW w:w="1565" w:type="dxa"/>
          </w:tcPr>
          <w:p w14:paraId="2DFFEF64" w14:textId="77777777" w:rsidR="00762A60" w:rsidRDefault="00762A60" w:rsidP="00FD4223">
            <w:pPr>
              <w:pStyle w:val="TAL"/>
            </w:pPr>
            <w:r>
              <w:t>e.g., 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633" w:name="_Toc85734100"/>
      <w:bookmarkStart w:id="634" w:name="_Toc89431399"/>
      <w:bookmarkStart w:id="635" w:name="_Toc97042191"/>
      <w:bookmarkStart w:id="636" w:name="_Toc97045335"/>
      <w:bookmarkStart w:id="637" w:name="_Toc97155080"/>
      <w:bookmarkStart w:id="638" w:name="_Toc101521230"/>
      <w:bookmarkStart w:id="639" w:name="_Toc138761490"/>
      <w:bookmarkStart w:id="640" w:name="_Toc145707684"/>
      <w:bookmarkStart w:id="641" w:name="_Toc160570143"/>
      <w:bookmarkStart w:id="642" w:name="_Toc162007739"/>
      <w:bookmarkStart w:id="643" w:name="_Toc183581223"/>
      <w:r>
        <w:t>5.5.2.2</w:t>
      </w:r>
      <w:r>
        <w:tab/>
        <w:t>Eees_AppClientInformation_Subscribe</w:t>
      </w:r>
      <w:bookmarkEnd w:id="633"/>
      <w:bookmarkEnd w:id="634"/>
      <w:bookmarkEnd w:id="635"/>
      <w:bookmarkEnd w:id="636"/>
      <w:bookmarkEnd w:id="637"/>
      <w:bookmarkEnd w:id="638"/>
      <w:bookmarkEnd w:id="639"/>
      <w:bookmarkEnd w:id="640"/>
      <w:bookmarkEnd w:id="641"/>
      <w:bookmarkEnd w:id="642"/>
      <w:bookmarkEnd w:id="643"/>
    </w:p>
    <w:p w14:paraId="68414666" w14:textId="0848F215" w:rsidR="00827F85" w:rsidRDefault="00827F85" w:rsidP="00827F85">
      <w:pPr>
        <w:pStyle w:val="Heading5"/>
      </w:pPr>
      <w:bookmarkStart w:id="644" w:name="_Toc85734101"/>
      <w:bookmarkStart w:id="645" w:name="_Toc89431400"/>
      <w:bookmarkStart w:id="646" w:name="_Toc97042192"/>
      <w:bookmarkStart w:id="647" w:name="_Toc97045336"/>
      <w:bookmarkStart w:id="648" w:name="_Toc97155081"/>
      <w:bookmarkStart w:id="649" w:name="_Toc101521231"/>
      <w:bookmarkStart w:id="650" w:name="_Toc138761491"/>
      <w:bookmarkStart w:id="651" w:name="_Toc145707685"/>
      <w:bookmarkStart w:id="652" w:name="_Toc160570144"/>
      <w:bookmarkStart w:id="653" w:name="_Toc162007740"/>
      <w:bookmarkStart w:id="654" w:name="_Toc183581224"/>
      <w:r>
        <w:t>5.5.2.2.1</w:t>
      </w:r>
      <w:r>
        <w:tab/>
        <w:t>General</w:t>
      </w:r>
      <w:bookmarkEnd w:id="644"/>
      <w:bookmarkEnd w:id="645"/>
      <w:bookmarkEnd w:id="646"/>
      <w:bookmarkEnd w:id="647"/>
      <w:bookmarkEnd w:id="648"/>
      <w:bookmarkEnd w:id="649"/>
      <w:bookmarkEnd w:id="650"/>
      <w:bookmarkEnd w:id="651"/>
      <w:bookmarkEnd w:id="652"/>
      <w:bookmarkEnd w:id="653"/>
      <w:bookmarkEnd w:id="654"/>
    </w:p>
    <w:p w14:paraId="2B369B16" w14:textId="331F619B" w:rsidR="00827F85" w:rsidRPr="0006237C" w:rsidRDefault="00827F85" w:rsidP="00827F85">
      <w:r>
        <w:t xml:space="preserve">This service operation is used by the </w:t>
      </w:r>
      <w:r w:rsidR="00762A60">
        <w:t xml:space="preserve">service consumer </w:t>
      </w:r>
      <w:r>
        <w:t xml:space="preserve">to subscribe for AC(s) information reporting. </w:t>
      </w:r>
    </w:p>
    <w:p w14:paraId="68E86146" w14:textId="55F05199" w:rsidR="00827F85" w:rsidRDefault="00827F85" w:rsidP="00827F85">
      <w:pPr>
        <w:pStyle w:val="Heading5"/>
      </w:pPr>
      <w:bookmarkStart w:id="655" w:name="_Toc85734102"/>
      <w:bookmarkStart w:id="656" w:name="_Toc89431401"/>
      <w:bookmarkStart w:id="657" w:name="_Toc97042193"/>
      <w:bookmarkStart w:id="658" w:name="_Toc97045337"/>
      <w:bookmarkStart w:id="659" w:name="_Toc97155082"/>
      <w:bookmarkStart w:id="660" w:name="_Toc101521232"/>
      <w:bookmarkStart w:id="661" w:name="_Toc138761492"/>
      <w:bookmarkStart w:id="662" w:name="_Toc145707686"/>
      <w:bookmarkStart w:id="663" w:name="_Toc160570145"/>
      <w:bookmarkStart w:id="664" w:name="_Toc162007741"/>
      <w:bookmarkStart w:id="665" w:name="_Toc183581225"/>
      <w:r>
        <w:t>5.5.2.2.2</w:t>
      </w:r>
      <w:r>
        <w:tab/>
      </w:r>
      <w:r w:rsidR="00762A60">
        <w:t xml:space="preserve">Service consumer </w:t>
      </w:r>
      <w:r>
        <w:t xml:space="preserve">subscribing to AC information reporting from </w:t>
      </w:r>
      <w:r w:rsidR="00762A60">
        <w:t xml:space="preserve">the </w:t>
      </w:r>
      <w:r>
        <w:t>EES using</w:t>
      </w:r>
      <w:r w:rsidR="00762A60">
        <w:t xml:space="preserve"> the</w:t>
      </w:r>
      <w:r>
        <w:t xml:space="preserve"> Eees_AppClientInformation_Subscribe operation</w:t>
      </w:r>
      <w:bookmarkEnd w:id="655"/>
      <w:bookmarkEnd w:id="656"/>
      <w:bookmarkEnd w:id="657"/>
      <w:bookmarkEnd w:id="658"/>
      <w:bookmarkEnd w:id="659"/>
      <w:bookmarkEnd w:id="660"/>
      <w:bookmarkEnd w:id="661"/>
      <w:bookmarkEnd w:id="662"/>
      <w:bookmarkEnd w:id="663"/>
      <w:bookmarkEnd w:id="664"/>
      <w:bookmarkEnd w:id="665"/>
    </w:p>
    <w:p w14:paraId="53F608A0" w14:textId="036840A6" w:rsidR="00BA71B7" w:rsidRDefault="00BA71B7" w:rsidP="00BA71B7">
      <w:r>
        <w:t xml:space="preserve">To subscribe to AC information reporting at the EES, the service consumer shall send an HTTP POST request to the EES targeting the </w:t>
      </w:r>
      <w:r w:rsidRPr="00352F42">
        <w:t>"</w:t>
      </w:r>
      <w:r>
        <w:t>Application Client Information Subscriptions</w:t>
      </w:r>
      <w:r w:rsidRPr="00352F42">
        <w:t>"</w:t>
      </w:r>
      <w:r>
        <w:t xml:space="preserve"> collection resource, with the request body containing the ACInfoSubscription data structure, as specified in clause 8.4.2.2.3.1.</w:t>
      </w:r>
    </w:p>
    <w:p w14:paraId="20B5CA34" w14:textId="6E9DFE42" w:rsidR="00BA71B7" w:rsidRDefault="00BA71B7" w:rsidP="00BA71B7">
      <w:r>
        <w:t>Upon reception of the HTTP POST request from the service consumer, the EES shall:</w:t>
      </w:r>
    </w:p>
    <w:p w14:paraId="18D61409" w14:textId="4A895DF2" w:rsidR="00BA71B7" w:rsidRDefault="00BA71B7" w:rsidP="00BA71B7">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for the AC information reporting; and</w:t>
      </w:r>
    </w:p>
    <w:p w14:paraId="67CB6606" w14:textId="5C6D5546" w:rsidR="00BA71B7" w:rsidRDefault="00BA71B7" w:rsidP="00BA71B7">
      <w:pPr>
        <w:pStyle w:val="B10"/>
      </w:pPr>
      <w:r>
        <w:t>2.</w:t>
      </w:r>
      <w:r>
        <w:tab/>
        <w:t>if the service consumer is authorized, then the EES shall:</w:t>
      </w:r>
    </w:p>
    <w:p w14:paraId="0115DC56" w14:textId="77777777" w:rsidR="00BA71B7" w:rsidRPr="005D0FC3" w:rsidRDefault="00BA71B7" w:rsidP="00BA71B7">
      <w:pPr>
        <w:pStyle w:val="B2"/>
      </w:pPr>
      <w:r w:rsidRPr="005D0FC3">
        <w:t>a.</w:t>
      </w:r>
      <w:r>
        <w:tab/>
        <w:t>create a new "Individual Application Client Information Subscription" resource with the AC Information Subscription as specified in clause 8.4.2.1; and</w:t>
      </w:r>
    </w:p>
    <w:p w14:paraId="3EB26ECA" w14:textId="696D48E7" w:rsidR="00BA71B7" w:rsidRDefault="00BA71B7" w:rsidP="00BA71B7">
      <w:pPr>
        <w:pStyle w:val="B2"/>
      </w:pPr>
      <w:r>
        <w:t>b.</w:t>
      </w:r>
      <w:r>
        <w:tab/>
        <w:t>respond to the service consumer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p>
    <w:p w14:paraId="5E5100EA" w14:textId="2092A408" w:rsidR="00BA71B7" w:rsidRDefault="00BA71B7" w:rsidP="00BA71B7">
      <w:r w:rsidRPr="00CE7F7F">
        <w:t>On failure</w:t>
      </w:r>
      <w:r>
        <w:t>:</w:t>
      </w:r>
    </w:p>
    <w:p w14:paraId="649D0BE3" w14:textId="06BDC5F3" w:rsidR="00BA71B7" w:rsidRDefault="00BA71B7" w:rsidP="00715B0F">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77DDFF78" w14:textId="7B5B0AFE" w:rsidR="00BA71B7" w:rsidRPr="00CE7F7F" w:rsidRDefault="00BA71B7" w:rsidP="00715B0F">
      <w:pPr>
        <w:pStyle w:val="B10"/>
      </w:pPr>
      <w:r>
        <w:t>-</w:t>
      </w:r>
      <w:r>
        <w:tab/>
        <w:t>i</w:t>
      </w:r>
      <w:r w:rsidRPr="00CE7F7F">
        <w:t xml:space="preserve">f the </w:t>
      </w:r>
      <w:r>
        <w:t xml:space="preserve">targeted service consumer (e.g., </w:t>
      </w:r>
      <w:r w:rsidRPr="00CE7F7F">
        <w:t>EAS</w:t>
      </w:r>
      <w:r>
        <w:t>, CAS)</w:t>
      </w:r>
      <w:r w:rsidRPr="00CE7F7F">
        <w:t xml:space="preserve"> is not registered at the EES when </w:t>
      </w:r>
      <w:r>
        <w:t>at the reception</w:t>
      </w:r>
      <w:r w:rsidRPr="00CE7F7F">
        <w:t xml:space="preserve"> </w:t>
      </w:r>
      <w:r>
        <w:t xml:space="preserve">of the </w:t>
      </w:r>
      <w:r w:rsidRPr="00CE7F7F">
        <w:t>subscription creation request, the EES shall respond with an HTTP "403 Forbidden" status code with the response body containing the ProblemDetails data structure with the "cause" attribute set to "REGISTRATION_REQUIRED"</w:t>
      </w:r>
      <w:r>
        <w:t xml:space="preserve"> application error</w:t>
      </w:r>
      <w:r w:rsidRPr="00CE7F7F">
        <w:t>.</w:t>
      </w:r>
    </w:p>
    <w:p w14:paraId="6FCD6098" w14:textId="382E628B" w:rsidR="00827F85" w:rsidRDefault="00BA71B7" w:rsidP="00BA71B7">
      <w:pPr>
        <w:pStyle w:val="B2"/>
        <w:ind w:left="0" w:firstLine="0"/>
      </w:pPr>
      <w:r>
        <w:rPr>
          <w:lang w:val="en-US" w:eastAsia="zh-CN"/>
        </w:rPr>
        <w:t xml:space="preserve">If the expiration time is provided, then to maintain the registration, the </w:t>
      </w:r>
      <w:r>
        <w:t>service consumer</w:t>
      </w:r>
      <w:r>
        <w:rPr>
          <w:lang w:val="en-US" w:eastAsia="zh-CN"/>
        </w:rPr>
        <w:t xml:space="preserve"> shall send a subscription update request (as described in clause 5.5.2.4) prior to the expiration time. If the subscription update request is not sent before the expiry time, then the EES shall treat the subscription as unsubscribed and delete the corresponding resource.</w:t>
      </w:r>
    </w:p>
    <w:p w14:paraId="34FFA699" w14:textId="6EAFAA42" w:rsidR="00827F85" w:rsidRDefault="00827F85" w:rsidP="00827F85">
      <w:pPr>
        <w:pStyle w:val="Heading4"/>
      </w:pPr>
      <w:bookmarkStart w:id="666" w:name="_Toc85734103"/>
      <w:bookmarkStart w:id="667" w:name="_Toc89431402"/>
      <w:bookmarkStart w:id="668" w:name="_Toc97042194"/>
      <w:bookmarkStart w:id="669" w:name="_Toc97045338"/>
      <w:bookmarkStart w:id="670" w:name="_Toc97155083"/>
      <w:bookmarkStart w:id="671" w:name="_Toc101521233"/>
      <w:bookmarkStart w:id="672" w:name="_Toc138761493"/>
      <w:bookmarkStart w:id="673" w:name="_Toc145707687"/>
      <w:bookmarkStart w:id="674" w:name="_Toc160570146"/>
      <w:bookmarkStart w:id="675" w:name="_Toc162007742"/>
      <w:bookmarkStart w:id="676" w:name="_Toc183581226"/>
      <w:r>
        <w:lastRenderedPageBreak/>
        <w:t>5.5.2.3</w:t>
      </w:r>
      <w:r>
        <w:tab/>
        <w:t>Eees_AppClientInformation_Notify</w:t>
      </w:r>
      <w:bookmarkEnd w:id="666"/>
      <w:bookmarkEnd w:id="667"/>
      <w:bookmarkEnd w:id="668"/>
      <w:bookmarkEnd w:id="669"/>
      <w:bookmarkEnd w:id="670"/>
      <w:bookmarkEnd w:id="671"/>
      <w:bookmarkEnd w:id="672"/>
      <w:bookmarkEnd w:id="673"/>
      <w:bookmarkEnd w:id="674"/>
      <w:bookmarkEnd w:id="675"/>
      <w:bookmarkEnd w:id="676"/>
    </w:p>
    <w:p w14:paraId="4EA70D54" w14:textId="6C1543F8" w:rsidR="00827F85" w:rsidRDefault="00827F85" w:rsidP="00827F85">
      <w:pPr>
        <w:pStyle w:val="Heading5"/>
      </w:pPr>
      <w:bookmarkStart w:id="677" w:name="_Toc85734104"/>
      <w:bookmarkStart w:id="678" w:name="_Toc89431403"/>
      <w:bookmarkStart w:id="679" w:name="_Toc97042195"/>
      <w:bookmarkStart w:id="680" w:name="_Toc97045339"/>
      <w:bookmarkStart w:id="681" w:name="_Toc97155084"/>
      <w:bookmarkStart w:id="682" w:name="_Toc101521234"/>
      <w:bookmarkStart w:id="683" w:name="_Toc138761494"/>
      <w:bookmarkStart w:id="684" w:name="_Toc145707688"/>
      <w:bookmarkStart w:id="685" w:name="_Toc160570147"/>
      <w:bookmarkStart w:id="686" w:name="_Toc162007743"/>
      <w:bookmarkStart w:id="687" w:name="_Toc183581227"/>
      <w:r>
        <w:t>5.5.2.3.1</w:t>
      </w:r>
      <w:r>
        <w:tab/>
        <w:t>General</w:t>
      </w:r>
      <w:bookmarkEnd w:id="677"/>
      <w:bookmarkEnd w:id="678"/>
      <w:bookmarkEnd w:id="679"/>
      <w:bookmarkEnd w:id="680"/>
      <w:bookmarkEnd w:id="681"/>
      <w:bookmarkEnd w:id="682"/>
      <w:bookmarkEnd w:id="683"/>
      <w:bookmarkEnd w:id="684"/>
      <w:bookmarkEnd w:id="685"/>
      <w:bookmarkEnd w:id="686"/>
      <w:bookmarkEnd w:id="687"/>
    </w:p>
    <w:p w14:paraId="79B72FDF" w14:textId="66874F4D" w:rsidR="00827F85" w:rsidRPr="00FF62D3" w:rsidRDefault="00BA71B7" w:rsidP="00827F85">
      <w:r>
        <w:t>This service operation is used by the EES to send AC information reporting notifications to the service consumer.</w:t>
      </w:r>
    </w:p>
    <w:p w14:paraId="03B46E7C" w14:textId="6FFA30E2" w:rsidR="00827F85" w:rsidRDefault="00827F85" w:rsidP="00827F85">
      <w:pPr>
        <w:pStyle w:val="Heading5"/>
      </w:pPr>
      <w:bookmarkStart w:id="688" w:name="_Toc85734105"/>
      <w:bookmarkStart w:id="689" w:name="_Toc89431404"/>
      <w:bookmarkStart w:id="690" w:name="_Toc97042196"/>
      <w:bookmarkStart w:id="691" w:name="_Toc97045340"/>
      <w:bookmarkStart w:id="692" w:name="_Toc97155085"/>
      <w:bookmarkStart w:id="693" w:name="_Toc101521235"/>
      <w:bookmarkStart w:id="694" w:name="_Toc138761495"/>
      <w:bookmarkStart w:id="695" w:name="_Toc145707689"/>
      <w:bookmarkStart w:id="696" w:name="_Toc160570148"/>
      <w:bookmarkStart w:id="697" w:name="_Toc162007744"/>
      <w:bookmarkStart w:id="698" w:name="_Toc183581228"/>
      <w:r>
        <w:t>5.5.2.3.2</w:t>
      </w:r>
      <w:r>
        <w:tab/>
        <w:t xml:space="preserve">EES notifying the AC information to </w:t>
      </w:r>
      <w:r w:rsidR="00BA71B7">
        <w:t xml:space="preserve">the service consumer </w:t>
      </w:r>
      <w:r>
        <w:t>using Eees_AppClientInformation_Notify operation</w:t>
      </w:r>
      <w:bookmarkEnd w:id="688"/>
      <w:bookmarkEnd w:id="689"/>
      <w:bookmarkEnd w:id="690"/>
      <w:bookmarkEnd w:id="691"/>
      <w:bookmarkEnd w:id="692"/>
      <w:bookmarkEnd w:id="693"/>
      <w:bookmarkEnd w:id="694"/>
      <w:bookmarkEnd w:id="695"/>
      <w:bookmarkEnd w:id="696"/>
      <w:bookmarkEnd w:id="697"/>
      <w:bookmarkEnd w:id="698"/>
    </w:p>
    <w:p w14:paraId="1821C23B" w14:textId="48A136FE" w:rsidR="00BA71B7" w:rsidRDefault="00BA71B7" w:rsidP="00BA71B7">
      <w:pPr>
        <w:pStyle w:val="B2"/>
        <w:ind w:left="0" w:firstLine="0"/>
      </w:pPr>
      <w:r>
        <w:t>The EES determines to notify the service consumer with the AC information matching the filter criteria, when the AC information updates are available to the EES, e.g., EES receives a registration request from the EEC.</w:t>
      </w:r>
    </w:p>
    <w:p w14:paraId="62250D13" w14:textId="40B3E613" w:rsidR="00BA71B7" w:rsidRDefault="00BA71B7" w:rsidP="00BA71B7">
      <w:pPr>
        <w:rPr>
          <w:lang w:eastAsia="zh-CN"/>
        </w:rPr>
      </w:pPr>
      <w:r>
        <w:t xml:space="preserve">To notify the AC(s) information, the EES shall send an HTTP POST request message </w:t>
      </w:r>
      <w:r>
        <w:rPr>
          <w:lang w:eastAsia="zh-CN"/>
        </w:rPr>
        <w:t>targeting the Notification Destination URI received in the corresponding subscription creation/update request</w:t>
      </w:r>
      <w:r>
        <w:t>, With the request body including the ACInfoNotification data structure.</w:t>
      </w:r>
    </w:p>
    <w:p w14:paraId="42738238" w14:textId="7A8E02C6" w:rsidR="00BA71B7" w:rsidRDefault="00BA71B7" w:rsidP="00BA71B7">
      <w:pPr>
        <w:rPr>
          <w:lang w:eastAsia="zh-CN"/>
        </w:rPr>
      </w:pPr>
      <w:r>
        <w:rPr>
          <w:lang w:eastAsia="zh-CN"/>
        </w:rPr>
        <w:t xml:space="preserve">Upon reception of the HTTP POST request message and successful processing, the </w:t>
      </w:r>
      <w:r>
        <w:t>service consumer</w:t>
      </w:r>
      <w:r>
        <w:rPr>
          <w:lang w:eastAsia="zh-CN"/>
        </w:rPr>
        <w:t xml:space="preserve"> shall return an HTTP </w:t>
      </w:r>
      <w:r w:rsidRPr="00095CF4">
        <w:t>"</w:t>
      </w:r>
      <w:r>
        <w:rPr>
          <w:lang w:eastAsia="zh-CN"/>
        </w:rPr>
        <w:t>204 No Content</w:t>
      </w:r>
      <w:r w:rsidRPr="00095CF4">
        <w:t>"</w:t>
      </w:r>
      <w:r>
        <w:rPr>
          <w:lang w:eastAsia="zh-CN"/>
        </w:rPr>
        <w:t xml:space="preserve"> message to acknowledge the successful reception of the notification.</w:t>
      </w:r>
    </w:p>
    <w:p w14:paraId="645782E5" w14:textId="667EE905"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C2F626A" w:rsidR="002A00EF" w:rsidRPr="007A46B9"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699" w:name="_Toc85734106"/>
      <w:bookmarkStart w:id="700" w:name="_Toc89431405"/>
      <w:bookmarkStart w:id="701" w:name="_Toc97042197"/>
      <w:bookmarkStart w:id="702" w:name="_Toc97045341"/>
      <w:bookmarkStart w:id="703" w:name="_Toc97155086"/>
      <w:bookmarkStart w:id="704" w:name="_Toc101521236"/>
      <w:bookmarkStart w:id="705" w:name="_Toc138761496"/>
      <w:bookmarkStart w:id="706" w:name="_Toc145707690"/>
      <w:bookmarkStart w:id="707" w:name="_Toc160570149"/>
      <w:bookmarkStart w:id="708" w:name="_Toc162007745"/>
      <w:bookmarkStart w:id="709" w:name="_Toc183581229"/>
      <w:r>
        <w:t>5.5.2.4</w:t>
      </w:r>
      <w:r>
        <w:tab/>
        <w:t>Eees_AppClientInformation_UpdateSubscription</w:t>
      </w:r>
      <w:bookmarkEnd w:id="699"/>
      <w:bookmarkEnd w:id="700"/>
      <w:bookmarkEnd w:id="701"/>
      <w:bookmarkEnd w:id="702"/>
      <w:bookmarkEnd w:id="703"/>
      <w:bookmarkEnd w:id="704"/>
      <w:bookmarkEnd w:id="705"/>
      <w:bookmarkEnd w:id="706"/>
      <w:bookmarkEnd w:id="707"/>
      <w:bookmarkEnd w:id="708"/>
      <w:bookmarkEnd w:id="709"/>
    </w:p>
    <w:p w14:paraId="3B4526F1" w14:textId="431E1B87" w:rsidR="00827F85" w:rsidRDefault="00827F85" w:rsidP="00827F85">
      <w:pPr>
        <w:pStyle w:val="Heading5"/>
      </w:pPr>
      <w:bookmarkStart w:id="710" w:name="_Toc85734107"/>
      <w:bookmarkStart w:id="711" w:name="_Toc89431406"/>
      <w:bookmarkStart w:id="712" w:name="_Toc97042198"/>
      <w:bookmarkStart w:id="713" w:name="_Toc97045342"/>
      <w:bookmarkStart w:id="714" w:name="_Toc97155087"/>
      <w:bookmarkStart w:id="715" w:name="_Toc101521237"/>
      <w:bookmarkStart w:id="716" w:name="_Toc138761497"/>
      <w:bookmarkStart w:id="717" w:name="_Toc145707691"/>
      <w:bookmarkStart w:id="718" w:name="_Toc160570150"/>
      <w:bookmarkStart w:id="719" w:name="_Toc162007746"/>
      <w:bookmarkStart w:id="720" w:name="_Toc183581230"/>
      <w:r>
        <w:t>5.5.2.4.1</w:t>
      </w:r>
      <w:r>
        <w:tab/>
        <w:t>General</w:t>
      </w:r>
      <w:bookmarkEnd w:id="710"/>
      <w:bookmarkEnd w:id="711"/>
      <w:bookmarkEnd w:id="712"/>
      <w:bookmarkEnd w:id="713"/>
      <w:bookmarkEnd w:id="714"/>
      <w:bookmarkEnd w:id="715"/>
      <w:bookmarkEnd w:id="716"/>
      <w:bookmarkEnd w:id="717"/>
      <w:bookmarkEnd w:id="718"/>
      <w:bookmarkEnd w:id="719"/>
      <w:bookmarkEnd w:id="720"/>
    </w:p>
    <w:p w14:paraId="66F3AE16" w14:textId="218D96B0" w:rsidR="00827F85" w:rsidRPr="00C8312B" w:rsidRDefault="00BA71B7" w:rsidP="00827F85">
      <w:r>
        <w:t>This service operation is used by the service consumer to update an existing AC information reporting subscription at the EES.</w:t>
      </w:r>
    </w:p>
    <w:p w14:paraId="2D6A6739" w14:textId="4FDAB1DB" w:rsidR="00827F85" w:rsidRDefault="00827F85" w:rsidP="00827F85">
      <w:pPr>
        <w:pStyle w:val="Heading5"/>
      </w:pPr>
      <w:bookmarkStart w:id="721" w:name="_Toc85734108"/>
      <w:bookmarkStart w:id="722" w:name="_Toc89431407"/>
      <w:bookmarkStart w:id="723" w:name="_Toc97042199"/>
      <w:bookmarkStart w:id="724" w:name="_Toc97045343"/>
      <w:bookmarkStart w:id="725" w:name="_Toc97155088"/>
      <w:bookmarkStart w:id="726" w:name="_Toc101521238"/>
      <w:bookmarkStart w:id="727" w:name="_Toc138761498"/>
      <w:bookmarkStart w:id="728" w:name="_Toc145707692"/>
      <w:bookmarkStart w:id="729" w:name="_Toc160570151"/>
      <w:bookmarkStart w:id="730" w:name="_Toc162007747"/>
      <w:bookmarkStart w:id="731" w:name="_Toc183581231"/>
      <w:r>
        <w:t>5.5.2.4.2</w:t>
      </w:r>
      <w:r>
        <w:tab/>
      </w:r>
      <w:r w:rsidR="00BA71B7">
        <w:t xml:space="preserve">Service consumer </w:t>
      </w:r>
      <w:r>
        <w:t xml:space="preserve">updating AC information reporting subscription at </w:t>
      </w:r>
      <w:r w:rsidR="00BA71B7">
        <w:t xml:space="preserve">the </w:t>
      </w:r>
      <w:r>
        <w:t>EES using Eees_AppClientInformation_UpdateSubscribe operation</w:t>
      </w:r>
      <w:bookmarkEnd w:id="721"/>
      <w:bookmarkEnd w:id="722"/>
      <w:bookmarkEnd w:id="723"/>
      <w:bookmarkEnd w:id="724"/>
      <w:bookmarkEnd w:id="725"/>
      <w:bookmarkEnd w:id="726"/>
      <w:bookmarkEnd w:id="727"/>
      <w:bookmarkEnd w:id="728"/>
      <w:bookmarkEnd w:id="729"/>
      <w:bookmarkEnd w:id="730"/>
      <w:bookmarkEnd w:id="731"/>
    </w:p>
    <w:p w14:paraId="7140432E" w14:textId="7CC4D8C1" w:rsidR="00BA71B7" w:rsidRDefault="00BA71B7" w:rsidP="00BA71B7">
      <w:r>
        <w:t xml:space="preserve">To update an existing AC information reporting subscription at the EES, the service consumer shall send a HTTP PATCH or PUT request message to the EES targeting the corresponding </w:t>
      </w:r>
      <w:r w:rsidRPr="00352F42">
        <w:t>"</w:t>
      </w:r>
      <w:r>
        <w:t>Individual Application Client Information</w:t>
      </w:r>
      <w:r w:rsidRPr="00352F42">
        <w:t>"</w:t>
      </w:r>
      <w:r>
        <w:t xml:space="preserve"> resource, with the request body including either:</w:t>
      </w:r>
    </w:p>
    <w:p w14:paraId="495E2E6D" w14:textId="77777777" w:rsidR="00BA71B7" w:rsidRDefault="00BA71B7" w:rsidP="00BA71B7">
      <w:pPr>
        <w:pStyle w:val="B10"/>
      </w:pPr>
      <w:r>
        <w:t>-</w:t>
      </w:r>
      <w:r>
        <w:tab/>
        <w:t>the requested modifications to the resource within the ACInfoSubscriptionPatch data structure as specified in clause </w:t>
      </w:r>
      <w:r>
        <w:rPr>
          <w:lang w:eastAsia="zh-CN"/>
        </w:rPr>
        <w:t>8.4.2.3.3.2</w:t>
      </w:r>
      <w:r>
        <w:t xml:space="preserve">, </w:t>
      </w:r>
      <w:r w:rsidRPr="00535E7D">
        <w:t>in case the HTTP PATCH method is used</w:t>
      </w:r>
      <w:r>
        <w:t>; or</w:t>
      </w:r>
    </w:p>
    <w:p w14:paraId="3D27E909" w14:textId="77777777" w:rsidR="00BA71B7" w:rsidRPr="006A7EE2" w:rsidRDefault="00BA71B7" w:rsidP="00BA71B7">
      <w:pPr>
        <w:pStyle w:val="B10"/>
      </w:pPr>
      <w:r w:rsidRPr="00D75E39">
        <w:t>-</w:t>
      </w:r>
      <w:r w:rsidRPr="00D75E39">
        <w:tab/>
      </w:r>
      <w:r w:rsidRPr="00535E7D">
        <w:t xml:space="preserve">the </w:t>
      </w:r>
      <w:r>
        <w:t>updated representation of the resource within the ACInfoSubscription</w:t>
      </w:r>
      <w:r w:rsidRPr="00535E7D">
        <w:t xml:space="preserve"> data structure</w:t>
      </w:r>
      <w:r w:rsidRPr="002454C0">
        <w:t xml:space="preserve"> </w:t>
      </w:r>
      <w:r>
        <w:t>as specified in clause </w:t>
      </w:r>
      <w:r>
        <w:rPr>
          <w:lang w:eastAsia="zh-CN"/>
        </w:rPr>
        <w:t>8.4.2.3.3.</w:t>
      </w:r>
      <w:r>
        <w:t xml:space="preserve">3, </w:t>
      </w:r>
      <w:r w:rsidRPr="00535E7D">
        <w:t xml:space="preserve">in case </w:t>
      </w:r>
      <w:r>
        <w:t xml:space="preserve">the </w:t>
      </w:r>
      <w:r w:rsidRPr="00535E7D">
        <w:t>HTTP PUT method is used</w:t>
      </w:r>
      <w:r>
        <w:t>.</w:t>
      </w:r>
    </w:p>
    <w:p w14:paraId="5A4F3C90" w14:textId="35DC837B" w:rsidR="00BA71B7" w:rsidRDefault="00BA71B7" w:rsidP="00BA71B7">
      <w:r>
        <w:t xml:space="preserve">The HTTP PUT request shall not udpate the </w:t>
      </w:r>
      <w:r w:rsidRPr="00095CF4">
        <w:t>"</w:t>
      </w:r>
      <w:r>
        <w:t>easId</w:t>
      </w:r>
      <w:r w:rsidRPr="00095CF4">
        <w:t>"</w:t>
      </w:r>
      <w:r>
        <w:t xml:space="preserve"> property of the existing resource. </w:t>
      </w:r>
    </w:p>
    <w:p w14:paraId="2CD34086" w14:textId="6E5F675E" w:rsidR="00BA71B7" w:rsidRDefault="00BA71B7" w:rsidP="00BA71B7">
      <w:r>
        <w:t>Upon reception of the HTTP PATCH or PUT request message from the service consumer, the EES shall:</w:t>
      </w:r>
    </w:p>
    <w:p w14:paraId="3F5F10D9" w14:textId="180E9912" w:rsidR="00BA71B7" w:rsidRPr="008F3C6C" w:rsidRDefault="00BA71B7" w:rsidP="00BA71B7">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AC information reporting subscription</w:t>
      </w:r>
      <w:r w:rsidRPr="008F3C6C">
        <w:t>;</w:t>
      </w:r>
      <w:r>
        <w:t xml:space="preserve"> and</w:t>
      </w:r>
    </w:p>
    <w:p w14:paraId="3D162934" w14:textId="209323C3" w:rsidR="00BA71B7" w:rsidRPr="00B12C0E" w:rsidRDefault="00BA71B7" w:rsidP="00BA71B7">
      <w:pPr>
        <w:pStyle w:val="B10"/>
      </w:pPr>
      <w:r>
        <w:t>2</w:t>
      </w:r>
      <w:r w:rsidRPr="00B12C0E">
        <w:t>.</w:t>
      </w:r>
      <w:r>
        <w:tab/>
      </w:r>
      <w:r w:rsidRPr="00B12C0E">
        <w:t xml:space="preserve">if the </w:t>
      </w:r>
      <w:r>
        <w:t>service consumer</w:t>
      </w:r>
      <w:r w:rsidRPr="00B12C0E">
        <w:t xml:space="preserve"> is authorized, then the EES shall</w:t>
      </w:r>
      <w:r>
        <w:t>:</w:t>
      </w:r>
    </w:p>
    <w:p w14:paraId="1637779A" w14:textId="3F5030D7" w:rsidR="00BA71B7" w:rsidRDefault="00BA71B7" w:rsidP="00BA71B7">
      <w:pPr>
        <w:pStyle w:val="B2"/>
      </w:pPr>
      <w:r>
        <w:t>a.</w:t>
      </w:r>
      <w:r>
        <w:tab/>
        <w:t xml:space="preserve">update the targeted </w:t>
      </w:r>
      <w:r w:rsidRPr="00352F42">
        <w:t>"</w:t>
      </w:r>
      <w:r>
        <w:t>Individual Application Client Information</w:t>
      </w:r>
      <w:r w:rsidRPr="00352F42">
        <w:t>"</w:t>
      </w:r>
      <w:r>
        <w:t xml:space="preserve"> resource accordingly;</w:t>
      </w:r>
      <w:r w:rsidRPr="008F3C6C">
        <w:t xml:space="preserve"> </w:t>
      </w:r>
      <w:r>
        <w:t>and</w:t>
      </w:r>
    </w:p>
    <w:p w14:paraId="68F3FBE6" w14:textId="690DFAB7" w:rsidR="00BA71B7" w:rsidRDefault="00BA71B7" w:rsidP="00BA71B7">
      <w:pPr>
        <w:pStyle w:val="B2"/>
      </w:pPr>
      <w:r>
        <w:t>b.</w:t>
      </w:r>
      <w:r>
        <w:tab/>
        <w:t>return either:</w:t>
      </w:r>
    </w:p>
    <w:p w14:paraId="7313A628" w14:textId="77777777" w:rsidR="00BA71B7" w:rsidRPr="006A7EE2" w:rsidRDefault="00BA71B7" w:rsidP="00BA71B7">
      <w:pPr>
        <w:pStyle w:val="B3"/>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Application Client Information</w:t>
      </w:r>
      <w:r w:rsidRPr="00352F42">
        <w:t>"</w:t>
      </w:r>
      <w:r>
        <w:t xml:space="preserve"> resource within the ACInfoSubscription data structure; or</w:t>
      </w:r>
    </w:p>
    <w:p w14:paraId="53DA332F" w14:textId="77777777" w:rsidR="00BA71B7" w:rsidRPr="006A7EE2" w:rsidRDefault="00BA71B7" w:rsidP="00BA71B7">
      <w:pPr>
        <w:pStyle w:val="B3"/>
      </w:pPr>
      <w:r w:rsidRPr="00D75E39">
        <w:lastRenderedPageBreak/>
        <w:t>-</w:t>
      </w:r>
      <w:r w:rsidRPr="00D75E39">
        <w:tab/>
      </w:r>
      <w:r>
        <w:t xml:space="preserve">an </w:t>
      </w:r>
      <w:r w:rsidRPr="006A7EE2">
        <w:t>HTTP "20</w:t>
      </w:r>
      <w:r>
        <w:t>4</w:t>
      </w:r>
      <w:r w:rsidRPr="006A7EE2">
        <w:t xml:space="preserve"> </w:t>
      </w:r>
      <w:r>
        <w:t>No Content</w:t>
      </w:r>
      <w:r w:rsidRPr="006A7EE2">
        <w:t>" status code.</w:t>
      </w:r>
    </w:p>
    <w:p w14:paraId="74EA6637" w14:textId="58583DC8" w:rsidR="00BA71B7" w:rsidRDefault="00BA71B7" w:rsidP="00BA71B7">
      <w:r w:rsidRPr="006622B5">
        <w:t>On failure</w:t>
      </w:r>
      <w:r>
        <w:t>:</w:t>
      </w:r>
    </w:p>
    <w:p w14:paraId="5F604B82" w14:textId="4C4712CC"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0C3D9A10" w14:textId="5DA90096" w:rsidR="00BA71B7" w:rsidRDefault="00BA71B7" w:rsidP="00BA71B7">
      <w:pPr>
        <w:pStyle w:val="B10"/>
      </w:pPr>
      <w:r w:rsidRPr="00375361">
        <w:t>-</w:t>
      </w:r>
      <w:r w:rsidRPr="00375361">
        <w:tab/>
      </w:r>
      <w:r>
        <w:t>i</w:t>
      </w:r>
      <w:r w:rsidRPr="006622B5">
        <w:t xml:space="preserve">f the </w:t>
      </w:r>
      <w:r>
        <w:t xml:space="preserve">service consumer (e.g., </w:t>
      </w:r>
      <w:r w:rsidRPr="006622B5">
        <w:t>EAS</w:t>
      </w:r>
      <w:r>
        <w:t>, CAS)</w:t>
      </w:r>
      <w:r w:rsidRPr="006622B5">
        <w:t xml:space="preserve">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r>
        <w:t xml:space="preserve"> application error</w:t>
      </w:r>
      <w:r w:rsidRPr="006622B5">
        <w:t>.</w:t>
      </w:r>
    </w:p>
    <w:p w14:paraId="324C1781" w14:textId="37886A96" w:rsidR="00BA71B7" w:rsidRPr="006622B5" w:rsidRDefault="00BA71B7" w:rsidP="00715B0F">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13561F80" w14:textId="42431FD6" w:rsidR="00827F85" w:rsidRPr="00C8312B" w:rsidRDefault="00BA71B7" w:rsidP="00BA71B7">
      <w:r>
        <w:t>If the expiration time is provided for the first time or updated, then to maintain the subscription, the service consumer shall send another subscription update request prior to the subscription expiry time. If the subscription update request is not sent before the expiry time, then the EES shall treat the subscription as unsubscribed and delete the corresponding resource.</w:t>
      </w:r>
    </w:p>
    <w:p w14:paraId="6A032E44" w14:textId="00893EA8" w:rsidR="00827F85" w:rsidRDefault="00827F85" w:rsidP="00827F85">
      <w:pPr>
        <w:pStyle w:val="Heading4"/>
      </w:pPr>
      <w:bookmarkStart w:id="732" w:name="_Toc85734109"/>
      <w:bookmarkStart w:id="733" w:name="_Toc89431408"/>
      <w:bookmarkStart w:id="734" w:name="_Toc97042200"/>
      <w:bookmarkStart w:id="735" w:name="_Toc97045344"/>
      <w:bookmarkStart w:id="736" w:name="_Toc97155089"/>
      <w:bookmarkStart w:id="737" w:name="_Toc101521239"/>
      <w:bookmarkStart w:id="738" w:name="_Toc138761499"/>
      <w:bookmarkStart w:id="739" w:name="_Toc145707693"/>
      <w:bookmarkStart w:id="740" w:name="_Toc160570152"/>
      <w:bookmarkStart w:id="741" w:name="_Toc162007748"/>
      <w:bookmarkStart w:id="742" w:name="_Toc183581232"/>
      <w:r>
        <w:t>5.5.2.5</w:t>
      </w:r>
      <w:r>
        <w:tab/>
        <w:t>Eees_AppClientInformation_Unsubscribe</w:t>
      </w:r>
      <w:bookmarkEnd w:id="732"/>
      <w:bookmarkEnd w:id="733"/>
      <w:bookmarkEnd w:id="734"/>
      <w:bookmarkEnd w:id="735"/>
      <w:bookmarkEnd w:id="736"/>
      <w:bookmarkEnd w:id="737"/>
      <w:bookmarkEnd w:id="738"/>
      <w:bookmarkEnd w:id="739"/>
      <w:bookmarkEnd w:id="740"/>
      <w:bookmarkEnd w:id="741"/>
      <w:bookmarkEnd w:id="742"/>
    </w:p>
    <w:p w14:paraId="1712CC75" w14:textId="10745DBC" w:rsidR="00827F85" w:rsidRDefault="00827F85" w:rsidP="00827F85">
      <w:pPr>
        <w:pStyle w:val="Heading5"/>
      </w:pPr>
      <w:bookmarkStart w:id="743" w:name="_Toc85734110"/>
      <w:bookmarkStart w:id="744" w:name="_Toc89431409"/>
      <w:bookmarkStart w:id="745" w:name="_Toc97042201"/>
      <w:bookmarkStart w:id="746" w:name="_Toc97045345"/>
      <w:bookmarkStart w:id="747" w:name="_Toc97155090"/>
      <w:bookmarkStart w:id="748" w:name="_Toc101521240"/>
      <w:bookmarkStart w:id="749" w:name="_Toc138761500"/>
      <w:bookmarkStart w:id="750" w:name="_Toc145707694"/>
      <w:bookmarkStart w:id="751" w:name="_Toc160570153"/>
      <w:bookmarkStart w:id="752" w:name="_Toc162007749"/>
      <w:bookmarkStart w:id="753" w:name="_Toc183581233"/>
      <w:r>
        <w:t>5.5.2.5.1</w:t>
      </w:r>
      <w:r>
        <w:tab/>
        <w:t>General</w:t>
      </w:r>
      <w:bookmarkEnd w:id="743"/>
      <w:bookmarkEnd w:id="744"/>
      <w:bookmarkEnd w:id="745"/>
      <w:bookmarkEnd w:id="746"/>
      <w:bookmarkEnd w:id="747"/>
      <w:bookmarkEnd w:id="748"/>
      <w:bookmarkEnd w:id="749"/>
      <w:bookmarkEnd w:id="750"/>
      <w:bookmarkEnd w:id="751"/>
      <w:bookmarkEnd w:id="752"/>
      <w:bookmarkEnd w:id="753"/>
    </w:p>
    <w:p w14:paraId="473A719B" w14:textId="24293361" w:rsidR="00827F85" w:rsidRPr="004D3F96" w:rsidRDefault="00BA71B7" w:rsidP="00827F85">
      <w:r>
        <w:t>This service operation is used by the service consumer to unsubscribe from an existing AC information reporting subscription.</w:t>
      </w:r>
    </w:p>
    <w:p w14:paraId="28251DA1" w14:textId="5BA4D386" w:rsidR="00827F85" w:rsidRPr="00E610A7" w:rsidRDefault="00827F85" w:rsidP="00827F85">
      <w:pPr>
        <w:pStyle w:val="Heading5"/>
      </w:pPr>
      <w:bookmarkStart w:id="754" w:name="_Toc85734111"/>
      <w:bookmarkStart w:id="755" w:name="_Toc89431410"/>
      <w:bookmarkStart w:id="756" w:name="_Toc97042202"/>
      <w:bookmarkStart w:id="757" w:name="_Toc97045346"/>
      <w:bookmarkStart w:id="758" w:name="_Toc97155091"/>
      <w:bookmarkStart w:id="759" w:name="_Toc101521241"/>
      <w:bookmarkStart w:id="760" w:name="_Toc138761501"/>
      <w:bookmarkStart w:id="761" w:name="_Toc145707695"/>
      <w:bookmarkStart w:id="762" w:name="_Toc160570154"/>
      <w:bookmarkStart w:id="763" w:name="_Toc162007750"/>
      <w:bookmarkStart w:id="764" w:name="_Toc183581234"/>
      <w:r>
        <w:t>5.5.2.5.2</w:t>
      </w:r>
      <w:r>
        <w:tab/>
      </w:r>
      <w:r w:rsidR="00BA71B7">
        <w:t xml:space="preserve">Service consumer </w:t>
      </w:r>
      <w:r>
        <w:t>unsubscribing to AC information reporting from</w:t>
      </w:r>
      <w:r w:rsidR="00BA71B7">
        <w:t xml:space="preserve"> the</w:t>
      </w:r>
      <w:r>
        <w:t xml:space="preserve"> EES using Eees_AppClientInformation_Unsubscribe operation</w:t>
      </w:r>
      <w:bookmarkEnd w:id="754"/>
      <w:bookmarkEnd w:id="755"/>
      <w:bookmarkEnd w:id="756"/>
      <w:bookmarkEnd w:id="757"/>
      <w:bookmarkEnd w:id="758"/>
      <w:bookmarkEnd w:id="759"/>
      <w:bookmarkEnd w:id="760"/>
      <w:bookmarkEnd w:id="761"/>
      <w:bookmarkEnd w:id="762"/>
      <w:bookmarkEnd w:id="763"/>
      <w:bookmarkEnd w:id="764"/>
    </w:p>
    <w:p w14:paraId="04ADB277" w14:textId="3F0AD48B" w:rsidR="00BA71B7" w:rsidRDefault="00BA71B7" w:rsidP="00BA71B7">
      <w:r>
        <w:t xml:space="preserve">To unsubscribe from AC information reporting at the EES, the service consumer shall send an HTTP DELETE request message to the EES targeting the corresponding </w:t>
      </w:r>
      <w:r w:rsidRPr="00352F42">
        <w:t>"</w:t>
      </w:r>
      <w:r>
        <w:t>Individual Application Client Information Subscription</w:t>
      </w:r>
      <w:r w:rsidRPr="00352F42">
        <w:t>"</w:t>
      </w:r>
      <w:r>
        <w:t xml:space="preserve"> resource as specified in clause 8.4.2.3.3.4.</w:t>
      </w:r>
    </w:p>
    <w:p w14:paraId="16A44045" w14:textId="2167B0D2" w:rsidR="00BA71B7" w:rsidRDefault="00BA71B7" w:rsidP="00BA71B7">
      <w:r>
        <w:t>Upon reception of the HTTP DELETE request, the EES shall:</w:t>
      </w:r>
    </w:p>
    <w:p w14:paraId="36426405" w14:textId="77DEB36C" w:rsidR="00BA71B7" w:rsidRDefault="00BA71B7" w:rsidP="00BA71B7">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from the targeted AC information reporting subscription; and</w:t>
      </w:r>
    </w:p>
    <w:p w14:paraId="2C03DC33" w14:textId="5BDBF93A" w:rsidR="00BA71B7" w:rsidRDefault="00BA71B7" w:rsidP="00BA71B7">
      <w:pPr>
        <w:pStyle w:val="B10"/>
      </w:pPr>
      <w:r>
        <w:t>2.</w:t>
      </w:r>
      <w:r>
        <w:tab/>
        <w:t>if the service consumer is authorized, then the EES shall:</w:t>
      </w:r>
    </w:p>
    <w:p w14:paraId="2B2355D6" w14:textId="5CDA0D9B" w:rsidR="00BA71B7" w:rsidRDefault="00BA71B7" w:rsidP="00715B0F">
      <w:pPr>
        <w:pStyle w:val="B2"/>
      </w:pPr>
      <w:r>
        <w:t>-</w:t>
      </w:r>
      <w:r>
        <w:tab/>
        <w:t xml:space="preserve">delete the targeted </w:t>
      </w:r>
      <w:r w:rsidRPr="00352F42">
        <w:t>"</w:t>
      </w:r>
      <w:r>
        <w:t>Individual Application Client Information Subscription</w:t>
      </w:r>
      <w:r w:rsidRPr="00352F42">
        <w:t>"</w:t>
      </w:r>
      <w:r>
        <w:t xml:space="preserve"> resource; and</w:t>
      </w:r>
    </w:p>
    <w:p w14:paraId="05A0CD42" w14:textId="4D26D630" w:rsidR="00BA71B7" w:rsidRDefault="00BA71B7" w:rsidP="00715B0F">
      <w:pPr>
        <w:pStyle w:val="B2"/>
      </w:pPr>
      <w:r>
        <w:t>-</w:t>
      </w:r>
      <w:r>
        <w:tab/>
      </w:r>
      <w:r w:rsidRPr="00095CF4">
        <w:t xml:space="preserve">return </w:t>
      </w:r>
      <w:r>
        <w:t>an HTTP</w:t>
      </w:r>
      <w:r w:rsidRPr="00095CF4">
        <w:t xml:space="preserve"> "204 Not Content" </w:t>
      </w:r>
      <w:r>
        <w:t>status code.</w:t>
      </w:r>
    </w:p>
    <w:p w14:paraId="04EF20A4" w14:textId="65F3DEB4" w:rsidR="00BA71B7" w:rsidRDefault="00BA71B7" w:rsidP="00BA71B7">
      <w:r w:rsidRPr="006A7EE2">
        <w:t>On failure</w:t>
      </w:r>
      <w:r>
        <w:t>:</w:t>
      </w:r>
    </w:p>
    <w:p w14:paraId="64C3E7E0" w14:textId="4E67CE32"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4AA37456" w14:textId="5B3D0C5A" w:rsidR="00BA71B7" w:rsidRDefault="00BA71B7" w:rsidP="00BA71B7">
      <w:pPr>
        <w:pStyle w:val="B10"/>
      </w:pPr>
      <w:r w:rsidRPr="00B846E6">
        <w:t>-</w:t>
      </w:r>
      <w:r w:rsidRPr="00B846E6">
        <w:tab/>
      </w:r>
      <w:r>
        <w:t>if the service consumer is not registered at the EES when sending the AC information reporting subscription deletion request, the EES shall respond with an HTTP "403 Forbidden" status code with the response body containing the ProblemDetails data structure with the "cause" attribute set to "</w:t>
      </w:r>
      <w:r w:rsidRPr="00B4182F">
        <w:t>REGISTRATION_REQUIRED</w:t>
      </w:r>
      <w:r>
        <w:t>" application error.</w:t>
      </w:r>
    </w:p>
    <w:p w14:paraId="14F4027D" w14:textId="500FC950" w:rsidR="002A00EF" w:rsidRDefault="00BA71B7" w:rsidP="00BA71B7">
      <w:pPr>
        <w:pStyle w:val="B10"/>
      </w:pPr>
      <w:r w:rsidRPr="00FD08FD">
        <w:t xml:space="preserve">If the EES determines </w:t>
      </w:r>
      <w:r>
        <w:t xml:space="preserve">that </w:t>
      </w:r>
      <w:r w:rsidRPr="00FD08FD">
        <w:t xml:space="preserve">the received HTTP </w:t>
      </w:r>
      <w:r>
        <w:t xml:space="preserve">DELETE </w:t>
      </w:r>
      <w:r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0E15988" w14:textId="2CBCEF82" w:rsidR="000612BF" w:rsidRDefault="000612BF" w:rsidP="000612BF">
      <w:pPr>
        <w:pStyle w:val="Heading2"/>
      </w:pPr>
      <w:bookmarkStart w:id="765" w:name="_Toc85734112"/>
      <w:bookmarkStart w:id="766" w:name="_Toc89431411"/>
      <w:bookmarkStart w:id="767" w:name="_Toc97042203"/>
      <w:bookmarkStart w:id="768" w:name="_Toc97045347"/>
      <w:bookmarkStart w:id="769" w:name="_Toc97155092"/>
      <w:bookmarkStart w:id="770" w:name="_Toc101521242"/>
      <w:bookmarkStart w:id="771" w:name="_Toc138761502"/>
      <w:bookmarkStart w:id="772" w:name="_Toc145707696"/>
      <w:bookmarkStart w:id="773" w:name="_Toc160570155"/>
      <w:bookmarkStart w:id="774" w:name="_Toc162007751"/>
      <w:bookmarkStart w:id="775" w:name="_Toc183581235"/>
      <w:r>
        <w:lastRenderedPageBreak/>
        <w:t>5.</w:t>
      </w:r>
      <w:r w:rsidR="008B763D">
        <w:t>6</w:t>
      </w:r>
      <w:r>
        <w:tab/>
        <w:t>Eees_SessionWithQoS Service</w:t>
      </w:r>
      <w:bookmarkEnd w:id="765"/>
      <w:bookmarkEnd w:id="766"/>
      <w:bookmarkEnd w:id="767"/>
      <w:bookmarkEnd w:id="768"/>
      <w:bookmarkEnd w:id="769"/>
      <w:bookmarkEnd w:id="770"/>
      <w:bookmarkEnd w:id="771"/>
      <w:bookmarkEnd w:id="772"/>
      <w:bookmarkEnd w:id="773"/>
      <w:bookmarkEnd w:id="774"/>
      <w:bookmarkEnd w:id="775"/>
    </w:p>
    <w:p w14:paraId="40349378" w14:textId="5E8238AD" w:rsidR="000612BF" w:rsidRDefault="000612BF" w:rsidP="000612BF">
      <w:pPr>
        <w:pStyle w:val="Heading3"/>
      </w:pPr>
      <w:bookmarkStart w:id="776" w:name="_Toc65839150"/>
      <w:bookmarkStart w:id="777" w:name="_Toc85734113"/>
      <w:bookmarkStart w:id="778" w:name="_Toc89431412"/>
      <w:bookmarkStart w:id="779" w:name="_Toc97042204"/>
      <w:bookmarkStart w:id="780" w:name="_Toc97045348"/>
      <w:bookmarkStart w:id="781" w:name="_Toc97155093"/>
      <w:bookmarkStart w:id="782" w:name="_Toc101521243"/>
      <w:bookmarkStart w:id="783" w:name="_Toc138761503"/>
      <w:bookmarkStart w:id="784" w:name="_Toc145707697"/>
      <w:bookmarkStart w:id="785" w:name="_Toc160570156"/>
      <w:bookmarkStart w:id="786" w:name="_Toc162007752"/>
      <w:bookmarkStart w:id="787" w:name="_Toc183581236"/>
      <w:r>
        <w:t>5.</w:t>
      </w:r>
      <w:r w:rsidR="008B763D">
        <w:t>6</w:t>
      </w:r>
      <w:r>
        <w:t>.1</w:t>
      </w:r>
      <w:r>
        <w:tab/>
        <w:t>Service Description</w:t>
      </w:r>
      <w:bookmarkEnd w:id="776"/>
      <w:bookmarkEnd w:id="777"/>
      <w:bookmarkEnd w:id="778"/>
      <w:bookmarkEnd w:id="779"/>
      <w:bookmarkEnd w:id="780"/>
      <w:bookmarkEnd w:id="781"/>
      <w:bookmarkEnd w:id="782"/>
      <w:bookmarkEnd w:id="783"/>
      <w:bookmarkEnd w:id="784"/>
      <w:bookmarkEnd w:id="785"/>
      <w:bookmarkEnd w:id="786"/>
      <w:bookmarkEnd w:id="787"/>
    </w:p>
    <w:p w14:paraId="3C0A2D00" w14:textId="1E8E4D66" w:rsidR="000612BF" w:rsidRPr="00362BB8" w:rsidRDefault="00BA71B7" w:rsidP="000612BF">
      <w:r>
        <w:t>The Eees_SessionWithQoS API, as defined in 3GPP TS 23.558 [2], allows a service consumerto support the setup and management of a data session between the AC and service consumer with a specific QoS.</w:t>
      </w:r>
    </w:p>
    <w:p w14:paraId="6D6D1AA2" w14:textId="148818FC" w:rsidR="000612BF" w:rsidRDefault="000612BF" w:rsidP="000612BF">
      <w:pPr>
        <w:pStyle w:val="Heading3"/>
      </w:pPr>
      <w:bookmarkStart w:id="788" w:name="_Toc65839151"/>
      <w:bookmarkStart w:id="789" w:name="_Toc85734114"/>
      <w:bookmarkStart w:id="790" w:name="_Toc89431413"/>
      <w:bookmarkStart w:id="791" w:name="_Toc97042205"/>
      <w:bookmarkStart w:id="792" w:name="_Toc97045349"/>
      <w:bookmarkStart w:id="793" w:name="_Toc97155094"/>
      <w:bookmarkStart w:id="794" w:name="_Toc101521244"/>
      <w:bookmarkStart w:id="795" w:name="_Toc138761504"/>
      <w:bookmarkStart w:id="796" w:name="_Toc145707698"/>
      <w:bookmarkStart w:id="797" w:name="_Toc160570157"/>
      <w:bookmarkStart w:id="798" w:name="_Toc162007753"/>
      <w:bookmarkStart w:id="799" w:name="_Toc183581237"/>
      <w:r>
        <w:t>5.</w:t>
      </w:r>
      <w:r w:rsidR="008B763D">
        <w:t>6</w:t>
      </w:r>
      <w:r>
        <w:t>.2</w:t>
      </w:r>
      <w:r>
        <w:tab/>
        <w:t>Service Operations</w:t>
      </w:r>
      <w:bookmarkEnd w:id="788"/>
      <w:bookmarkEnd w:id="789"/>
      <w:bookmarkEnd w:id="790"/>
      <w:bookmarkEnd w:id="791"/>
      <w:bookmarkEnd w:id="792"/>
      <w:bookmarkEnd w:id="793"/>
      <w:bookmarkEnd w:id="794"/>
      <w:bookmarkEnd w:id="795"/>
      <w:bookmarkEnd w:id="796"/>
      <w:bookmarkEnd w:id="797"/>
      <w:bookmarkEnd w:id="798"/>
      <w:bookmarkEnd w:id="799"/>
    </w:p>
    <w:p w14:paraId="0DA3BD8E" w14:textId="4B183E3C" w:rsidR="000612BF" w:rsidRDefault="000612BF" w:rsidP="000612BF">
      <w:pPr>
        <w:pStyle w:val="Heading4"/>
      </w:pPr>
      <w:bookmarkStart w:id="800" w:name="_Toc65839152"/>
      <w:bookmarkStart w:id="801" w:name="_Toc85734115"/>
      <w:bookmarkStart w:id="802" w:name="_Toc89431414"/>
      <w:bookmarkStart w:id="803" w:name="_Toc97042206"/>
      <w:bookmarkStart w:id="804" w:name="_Toc97045350"/>
      <w:bookmarkStart w:id="805" w:name="_Toc97155095"/>
      <w:bookmarkStart w:id="806" w:name="_Toc101521245"/>
      <w:bookmarkStart w:id="807" w:name="_Toc138761505"/>
      <w:bookmarkStart w:id="808" w:name="_Toc145707699"/>
      <w:bookmarkStart w:id="809" w:name="_Toc160570158"/>
      <w:bookmarkStart w:id="810" w:name="_Toc162007754"/>
      <w:bookmarkStart w:id="811" w:name="_Toc183581238"/>
      <w:r>
        <w:t>5.</w:t>
      </w:r>
      <w:r w:rsidR="008B763D">
        <w:t>6</w:t>
      </w:r>
      <w:r>
        <w:t>.2.1</w:t>
      </w:r>
      <w:r>
        <w:tab/>
        <w:t>Introduction</w:t>
      </w:r>
      <w:bookmarkEnd w:id="800"/>
      <w:bookmarkEnd w:id="801"/>
      <w:bookmarkEnd w:id="802"/>
      <w:bookmarkEnd w:id="803"/>
      <w:bookmarkEnd w:id="804"/>
      <w:bookmarkEnd w:id="805"/>
      <w:bookmarkEnd w:id="806"/>
      <w:bookmarkEnd w:id="807"/>
      <w:bookmarkEnd w:id="808"/>
      <w:bookmarkEnd w:id="809"/>
      <w:bookmarkEnd w:id="810"/>
      <w:bookmarkEnd w:id="811"/>
    </w:p>
    <w:p w14:paraId="20E0676C" w14:textId="543BF694" w:rsidR="00BA71B7" w:rsidRDefault="00BA71B7" w:rsidP="00BA71B7">
      <w:bookmarkStart w:id="812" w:name="_Toc65839153"/>
      <w:r>
        <w:t xml:space="preserve">The service operations defined for </w:t>
      </w:r>
      <w:r w:rsidRPr="00772845">
        <w:t>Eees_</w:t>
      </w:r>
      <w:r>
        <w:t>SessionWithQoS</w:t>
      </w:r>
      <w:r w:rsidRPr="00772845">
        <w:t xml:space="preserve"> </w:t>
      </w:r>
      <w:r>
        <w:t>API are shown in the table 5.6.2.1-1.</w:t>
      </w:r>
    </w:p>
    <w:p w14:paraId="5BEC5CD8" w14:textId="77777777" w:rsidR="00BA71B7" w:rsidRDefault="00BA71B7" w:rsidP="00BA71B7">
      <w:pPr>
        <w:pStyle w:val="TH"/>
      </w:pPr>
      <w:r>
        <w:t>Table 5.6.2.1-1: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BA71B7" w14:paraId="1C2DEAD3" w14:textId="77777777" w:rsidTr="00FD4223">
        <w:trPr>
          <w:jc w:val="center"/>
        </w:trPr>
        <w:tc>
          <w:tcPr>
            <w:tcW w:w="3260" w:type="dxa"/>
            <w:shd w:val="clear" w:color="000000" w:fill="C0C0C0"/>
          </w:tcPr>
          <w:p w14:paraId="15B2B6AB" w14:textId="77777777" w:rsidR="00BA71B7" w:rsidRDefault="00BA71B7" w:rsidP="00FD4223">
            <w:pPr>
              <w:pStyle w:val="TAH"/>
            </w:pPr>
            <w:r>
              <w:t>Service operation name</w:t>
            </w:r>
          </w:p>
        </w:tc>
        <w:tc>
          <w:tcPr>
            <w:tcW w:w="4395" w:type="dxa"/>
            <w:shd w:val="clear" w:color="000000" w:fill="C0C0C0"/>
          </w:tcPr>
          <w:p w14:paraId="04167CB1" w14:textId="77777777" w:rsidR="00BA71B7" w:rsidRDefault="00BA71B7" w:rsidP="00FD4223">
            <w:pPr>
              <w:pStyle w:val="TAH"/>
            </w:pPr>
            <w:r>
              <w:t>Description</w:t>
            </w:r>
          </w:p>
        </w:tc>
        <w:tc>
          <w:tcPr>
            <w:tcW w:w="1565" w:type="dxa"/>
            <w:shd w:val="clear" w:color="000000" w:fill="C0C0C0"/>
          </w:tcPr>
          <w:p w14:paraId="6DBA391C" w14:textId="77777777" w:rsidR="00BA71B7" w:rsidRDefault="00BA71B7" w:rsidP="00FD4223">
            <w:pPr>
              <w:pStyle w:val="TAH"/>
            </w:pPr>
            <w:r>
              <w:t>Initiated by</w:t>
            </w:r>
          </w:p>
        </w:tc>
      </w:tr>
      <w:tr w:rsidR="00BA71B7" w14:paraId="6A18D73F" w14:textId="77777777" w:rsidTr="00FD4223">
        <w:trPr>
          <w:jc w:val="center"/>
        </w:trPr>
        <w:tc>
          <w:tcPr>
            <w:tcW w:w="3260" w:type="dxa"/>
          </w:tcPr>
          <w:p w14:paraId="289659AD" w14:textId="77777777" w:rsidR="00BA71B7" w:rsidRDefault="00BA71B7" w:rsidP="00FD4223">
            <w:pPr>
              <w:pStyle w:val="TAL"/>
              <w:rPr>
                <w:lang w:eastAsia="ja-JP"/>
              </w:rPr>
            </w:pPr>
            <w:r>
              <w:rPr>
                <w:rFonts w:hint="eastAsia"/>
                <w:lang w:eastAsia="ja-JP"/>
              </w:rPr>
              <w:t>Eees_SessionWithQoS_Create</w:t>
            </w:r>
          </w:p>
        </w:tc>
        <w:tc>
          <w:tcPr>
            <w:tcW w:w="4395" w:type="dxa"/>
          </w:tcPr>
          <w:p w14:paraId="2AFAFE17" w14:textId="47F704B0"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creation of a session with QoS</w:t>
            </w:r>
            <w:r w:rsidRPr="00395EB0">
              <w:t>.</w:t>
            </w:r>
          </w:p>
        </w:tc>
        <w:tc>
          <w:tcPr>
            <w:tcW w:w="1565" w:type="dxa"/>
          </w:tcPr>
          <w:p w14:paraId="79F293B1" w14:textId="77777777" w:rsidR="00BA71B7" w:rsidRDefault="00BA71B7" w:rsidP="00FD4223">
            <w:pPr>
              <w:pStyle w:val="TAL"/>
              <w:rPr>
                <w:lang w:eastAsia="ja-JP"/>
              </w:rPr>
            </w:pPr>
            <w:r>
              <w:t xml:space="preserve">e.g., </w:t>
            </w:r>
            <w:r>
              <w:rPr>
                <w:rFonts w:hint="eastAsia"/>
                <w:lang w:eastAsia="ja-JP"/>
              </w:rPr>
              <w:t>EAS</w:t>
            </w:r>
          </w:p>
        </w:tc>
      </w:tr>
      <w:tr w:rsidR="00BA71B7" w14:paraId="24DBDFD4" w14:textId="77777777" w:rsidTr="00FD4223">
        <w:trPr>
          <w:jc w:val="center"/>
        </w:trPr>
        <w:tc>
          <w:tcPr>
            <w:tcW w:w="3260" w:type="dxa"/>
          </w:tcPr>
          <w:p w14:paraId="56068618" w14:textId="77777777" w:rsidR="00BA71B7" w:rsidRDefault="00BA71B7" w:rsidP="00FD4223">
            <w:pPr>
              <w:pStyle w:val="TAL"/>
            </w:pPr>
            <w:r>
              <w:rPr>
                <w:rFonts w:hint="eastAsia"/>
                <w:lang w:eastAsia="ja-JP"/>
              </w:rPr>
              <w:t>Eees_SessionWithQoS_</w:t>
            </w:r>
            <w:r>
              <w:rPr>
                <w:lang w:eastAsia="ja-JP"/>
              </w:rPr>
              <w:t>Update</w:t>
            </w:r>
          </w:p>
        </w:tc>
        <w:tc>
          <w:tcPr>
            <w:tcW w:w="4395" w:type="dxa"/>
          </w:tcPr>
          <w:p w14:paraId="53532A5F" w14:textId="5A0B26BD"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update of an existing session with QoS</w:t>
            </w:r>
            <w:r w:rsidRPr="00395EB0">
              <w:t>.</w:t>
            </w:r>
          </w:p>
        </w:tc>
        <w:tc>
          <w:tcPr>
            <w:tcW w:w="1565" w:type="dxa"/>
          </w:tcPr>
          <w:p w14:paraId="388D6EAE" w14:textId="77777777" w:rsidR="00BA71B7" w:rsidRDefault="00BA71B7" w:rsidP="00FD4223">
            <w:pPr>
              <w:pStyle w:val="TAL"/>
            </w:pPr>
            <w:r>
              <w:t xml:space="preserve">e.g., </w:t>
            </w:r>
            <w:r>
              <w:rPr>
                <w:rFonts w:hint="eastAsia"/>
                <w:lang w:eastAsia="ja-JP"/>
              </w:rPr>
              <w:t>EAS</w:t>
            </w:r>
          </w:p>
        </w:tc>
      </w:tr>
      <w:tr w:rsidR="00BA71B7" w14:paraId="334EBA72" w14:textId="77777777" w:rsidTr="00FD4223">
        <w:trPr>
          <w:jc w:val="center"/>
        </w:trPr>
        <w:tc>
          <w:tcPr>
            <w:tcW w:w="3260" w:type="dxa"/>
          </w:tcPr>
          <w:p w14:paraId="2226A0F5" w14:textId="77777777" w:rsidR="00BA71B7" w:rsidRDefault="00BA71B7" w:rsidP="00FD4223">
            <w:pPr>
              <w:pStyle w:val="TAL"/>
            </w:pPr>
            <w:r>
              <w:rPr>
                <w:rFonts w:hint="eastAsia"/>
                <w:lang w:eastAsia="ja-JP"/>
              </w:rPr>
              <w:t>Eees_SessionWithQoS_</w:t>
            </w:r>
            <w:r>
              <w:rPr>
                <w:lang w:eastAsia="ja-JP"/>
              </w:rPr>
              <w:t>Revoke</w:t>
            </w:r>
          </w:p>
        </w:tc>
        <w:tc>
          <w:tcPr>
            <w:tcW w:w="4395" w:type="dxa"/>
          </w:tcPr>
          <w:p w14:paraId="3EF9A1C8" w14:textId="032C83A5" w:rsidR="00BA71B7" w:rsidRDefault="00BA71B7" w:rsidP="00FD4223">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w:t>
            </w:r>
            <w:r>
              <w:t>service consumer</w:t>
            </w:r>
            <w:r>
              <w:rPr>
                <w:lang w:eastAsia="ja-JP"/>
              </w:rPr>
              <w:t xml:space="preserve"> to request </w:t>
            </w:r>
            <w:r>
              <w:t>the update of an existing session with QoS</w:t>
            </w:r>
            <w:r w:rsidRPr="00395EB0">
              <w:t>.</w:t>
            </w:r>
          </w:p>
        </w:tc>
        <w:tc>
          <w:tcPr>
            <w:tcW w:w="1565" w:type="dxa"/>
          </w:tcPr>
          <w:p w14:paraId="09C05A24" w14:textId="77777777" w:rsidR="00BA71B7" w:rsidRDefault="00BA71B7" w:rsidP="00FD4223">
            <w:pPr>
              <w:pStyle w:val="TAL"/>
              <w:rPr>
                <w:lang w:eastAsia="ja-JP"/>
              </w:rPr>
            </w:pPr>
            <w:r>
              <w:t xml:space="preserve">e.g., </w:t>
            </w:r>
            <w:r>
              <w:rPr>
                <w:rFonts w:hint="eastAsia"/>
                <w:lang w:eastAsia="ja-JP"/>
              </w:rPr>
              <w:t>EAS</w:t>
            </w:r>
          </w:p>
        </w:tc>
      </w:tr>
      <w:tr w:rsidR="00BA71B7" w14:paraId="0ED7AE0A" w14:textId="77777777" w:rsidTr="00FD4223">
        <w:trPr>
          <w:jc w:val="center"/>
        </w:trPr>
        <w:tc>
          <w:tcPr>
            <w:tcW w:w="3260" w:type="dxa"/>
          </w:tcPr>
          <w:p w14:paraId="6E53770F" w14:textId="77777777" w:rsidR="00BA71B7" w:rsidRDefault="00BA71B7" w:rsidP="00FD4223">
            <w:pPr>
              <w:pStyle w:val="TAL"/>
            </w:pPr>
            <w:r>
              <w:rPr>
                <w:rFonts w:hint="eastAsia"/>
                <w:lang w:eastAsia="ja-JP"/>
              </w:rPr>
              <w:t>Eees_SessionWithQoS_</w:t>
            </w:r>
            <w:r>
              <w:rPr>
                <w:lang w:eastAsia="ja-JP"/>
              </w:rPr>
              <w:t>Notify</w:t>
            </w:r>
          </w:p>
        </w:tc>
        <w:tc>
          <w:tcPr>
            <w:tcW w:w="4395" w:type="dxa"/>
          </w:tcPr>
          <w:p w14:paraId="130B7DE0" w14:textId="7434DEB4" w:rsidR="00BA71B7" w:rsidRDefault="00BA71B7" w:rsidP="00FD4223">
            <w:pPr>
              <w:pStyle w:val="TAL"/>
              <w:rPr>
                <w:lang w:eastAsia="ja-JP"/>
              </w:rPr>
            </w:pPr>
            <w:r>
              <w:rPr>
                <w:rFonts w:hint="eastAsia"/>
                <w:lang w:eastAsia="ja-JP"/>
              </w:rPr>
              <w:t xml:space="preserve">The service operation is used by the EES to </w:t>
            </w:r>
            <w:r>
              <w:rPr>
                <w:lang w:eastAsia="ja-JP"/>
              </w:rPr>
              <w:t xml:space="preserve">notify the </w:t>
            </w:r>
            <w:r>
              <w:t>service consumer</w:t>
            </w:r>
            <w:r>
              <w:rPr>
                <w:lang w:eastAsia="ja-JP"/>
              </w:rPr>
              <w:t xml:space="preserve"> about a user plane event associated with an existing established session with QoS.</w:t>
            </w:r>
          </w:p>
        </w:tc>
        <w:tc>
          <w:tcPr>
            <w:tcW w:w="1565" w:type="dxa"/>
          </w:tcPr>
          <w:p w14:paraId="3AE8C4EE" w14:textId="77777777" w:rsidR="00BA71B7" w:rsidRDefault="00BA71B7" w:rsidP="00FD4223">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813" w:name="_Toc85734116"/>
      <w:bookmarkStart w:id="814" w:name="_Toc89431415"/>
      <w:bookmarkStart w:id="815" w:name="_Toc97042207"/>
      <w:bookmarkStart w:id="816" w:name="_Toc97045351"/>
      <w:bookmarkStart w:id="817" w:name="_Toc97155096"/>
      <w:bookmarkStart w:id="818" w:name="_Toc101521246"/>
      <w:bookmarkStart w:id="819" w:name="_Toc138761506"/>
      <w:bookmarkStart w:id="820" w:name="_Toc145707700"/>
      <w:bookmarkStart w:id="821" w:name="_Toc160570159"/>
      <w:bookmarkStart w:id="822" w:name="_Toc162007755"/>
      <w:bookmarkStart w:id="823" w:name="_Toc183581239"/>
      <w:r>
        <w:t>5.</w:t>
      </w:r>
      <w:r w:rsidR="008B763D">
        <w:t>6</w:t>
      </w:r>
      <w:r>
        <w:t>.2.2</w:t>
      </w:r>
      <w:r>
        <w:tab/>
        <w:t>Eees_SessionWithQoS_Create</w:t>
      </w:r>
      <w:bookmarkEnd w:id="812"/>
      <w:bookmarkEnd w:id="813"/>
      <w:bookmarkEnd w:id="814"/>
      <w:bookmarkEnd w:id="815"/>
      <w:bookmarkEnd w:id="816"/>
      <w:bookmarkEnd w:id="817"/>
      <w:bookmarkEnd w:id="818"/>
      <w:bookmarkEnd w:id="819"/>
      <w:bookmarkEnd w:id="820"/>
      <w:bookmarkEnd w:id="821"/>
      <w:bookmarkEnd w:id="822"/>
      <w:bookmarkEnd w:id="823"/>
    </w:p>
    <w:p w14:paraId="22DAE60F" w14:textId="15FD8281" w:rsidR="000612BF" w:rsidRDefault="000612BF" w:rsidP="000612BF">
      <w:pPr>
        <w:pStyle w:val="Heading5"/>
      </w:pPr>
      <w:bookmarkStart w:id="824" w:name="_Toc65839154"/>
      <w:bookmarkStart w:id="825" w:name="_Toc85734117"/>
      <w:bookmarkStart w:id="826" w:name="_Toc89431416"/>
      <w:bookmarkStart w:id="827" w:name="_Toc97042208"/>
      <w:bookmarkStart w:id="828" w:name="_Toc97045352"/>
      <w:bookmarkStart w:id="829" w:name="_Toc97155097"/>
      <w:bookmarkStart w:id="830" w:name="_Toc101521247"/>
      <w:bookmarkStart w:id="831" w:name="_Toc138761507"/>
      <w:bookmarkStart w:id="832" w:name="_Toc145707701"/>
      <w:bookmarkStart w:id="833" w:name="_Toc160570160"/>
      <w:bookmarkStart w:id="834" w:name="_Toc162007756"/>
      <w:bookmarkStart w:id="835" w:name="_Toc183581240"/>
      <w:r>
        <w:t>5.</w:t>
      </w:r>
      <w:r w:rsidR="008B763D">
        <w:t>6</w:t>
      </w:r>
      <w:r>
        <w:t>.2.2.1</w:t>
      </w:r>
      <w:r>
        <w:tab/>
        <w:t>General</w:t>
      </w:r>
      <w:bookmarkEnd w:id="824"/>
      <w:bookmarkEnd w:id="825"/>
      <w:bookmarkEnd w:id="826"/>
      <w:bookmarkEnd w:id="827"/>
      <w:bookmarkEnd w:id="828"/>
      <w:bookmarkEnd w:id="829"/>
      <w:bookmarkEnd w:id="830"/>
      <w:bookmarkEnd w:id="831"/>
      <w:bookmarkEnd w:id="832"/>
      <w:bookmarkEnd w:id="833"/>
      <w:bookmarkEnd w:id="834"/>
      <w:bookmarkEnd w:id="835"/>
    </w:p>
    <w:p w14:paraId="42B880DA" w14:textId="59C6573F" w:rsidR="000612BF" w:rsidRDefault="00BA71B7" w:rsidP="000612BF">
      <w:bookmarkStart w:id="836" w:name="_Toc65839155"/>
      <w:r>
        <w:t xml:space="preserve">This service operation is used by a service consumer to </w:t>
      </w:r>
      <w:r w:rsidRPr="00395EB0">
        <w:t xml:space="preserve">request </w:t>
      </w:r>
      <w:r>
        <w:t>the creation of a session with QoS.</w:t>
      </w:r>
    </w:p>
    <w:p w14:paraId="3B33F5E6" w14:textId="165DD4CC" w:rsidR="000612BF" w:rsidRDefault="000612BF" w:rsidP="000612BF">
      <w:pPr>
        <w:pStyle w:val="Heading5"/>
      </w:pPr>
      <w:bookmarkStart w:id="837" w:name="_Toc85734118"/>
      <w:bookmarkStart w:id="838" w:name="_Toc89431417"/>
      <w:bookmarkStart w:id="839" w:name="_Toc97042209"/>
      <w:bookmarkStart w:id="840" w:name="_Toc97045353"/>
      <w:bookmarkStart w:id="841" w:name="_Toc97155098"/>
      <w:bookmarkStart w:id="842" w:name="_Toc101521248"/>
      <w:bookmarkStart w:id="843" w:name="_Toc138761508"/>
      <w:bookmarkStart w:id="844" w:name="_Toc145707702"/>
      <w:bookmarkStart w:id="845" w:name="_Toc160570161"/>
      <w:bookmarkStart w:id="846" w:name="_Toc162007757"/>
      <w:bookmarkStart w:id="847" w:name="_Toc183581241"/>
      <w:r>
        <w:t>5.</w:t>
      </w:r>
      <w:r w:rsidR="008B763D">
        <w:t>6</w:t>
      </w:r>
      <w:r>
        <w:t>.2.2.2</w:t>
      </w:r>
      <w:r>
        <w:tab/>
      </w:r>
      <w:bookmarkEnd w:id="836"/>
      <w:bookmarkEnd w:id="837"/>
      <w:bookmarkEnd w:id="838"/>
      <w:bookmarkEnd w:id="839"/>
      <w:bookmarkEnd w:id="840"/>
      <w:bookmarkEnd w:id="841"/>
      <w:bookmarkEnd w:id="842"/>
      <w:bookmarkEnd w:id="843"/>
      <w:bookmarkEnd w:id="844"/>
      <w:bookmarkEnd w:id="845"/>
      <w:bookmarkEnd w:id="846"/>
      <w:r w:rsidR="00BA71B7">
        <w:t>Service consumer requesting reservation of resources for a data session between AC and service consumer with specific QoS using Eees_SessionWithQoS operation</w:t>
      </w:r>
      <w:bookmarkEnd w:id="847"/>
    </w:p>
    <w:p w14:paraId="417D0D62" w14:textId="2D4B6871" w:rsidR="00BA71B7" w:rsidRDefault="00BA71B7" w:rsidP="00BA71B7">
      <w:bookmarkStart w:id="848" w:name="_Toc65839156"/>
      <w:r>
        <w:t xml:space="preserve">To </w:t>
      </w:r>
      <w:r w:rsidRPr="00395EB0">
        <w:t xml:space="preserve">request </w:t>
      </w:r>
      <w:r>
        <w:t>the establishment of a</w:t>
      </w:r>
      <w:r w:rsidRPr="00395EB0">
        <w:t xml:space="preserve"> </w:t>
      </w:r>
      <w:r>
        <w:t>session with</w:t>
      </w:r>
      <w:r w:rsidRPr="00395EB0">
        <w:t xml:space="preserve"> QoS</w:t>
      </w:r>
      <w:r>
        <w:t xml:space="preserve">, the service consumer shall send an HTTP POST request message to the EES targeting the </w:t>
      </w:r>
      <w:r w:rsidRPr="00352F42">
        <w:t>"</w:t>
      </w:r>
      <w:r>
        <w:t>Sessions with QoS</w:t>
      </w:r>
      <w:r w:rsidRPr="00352F42">
        <w:t>"</w:t>
      </w:r>
      <w:r>
        <w:t xml:space="preserve"> collection resource as specified in clause 8.5.2.2.3.1, with the request body including the </w:t>
      </w:r>
      <w:r>
        <w:rPr>
          <w:rFonts w:hint="eastAsia"/>
          <w:lang w:eastAsia="ja-JP"/>
        </w:rPr>
        <w:t>SessionWithQoS</w:t>
      </w:r>
      <w:r>
        <w:t xml:space="preserve"> data structure.</w:t>
      </w:r>
    </w:p>
    <w:p w14:paraId="75773793" w14:textId="30B3BA48" w:rsidR="00BA71B7" w:rsidRDefault="00BA71B7" w:rsidP="00BA71B7">
      <w:r>
        <w:t>Upon reception of the HTTP POST request message from the service consumer:</w:t>
      </w:r>
    </w:p>
    <w:p w14:paraId="6DF22A86" w14:textId="6F631E1E"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teh creation of the session with QoS;</w:t>
      </w:r>
    </w:p>
    <w:p w14:paraId="7E564259" w14:textId="09B21110" w:rsidR="00BA71B7" w:rsidRDefault="00BA71B7" w:rsidP="00BA71B7">
      <w:pPr>
        <w:pStyle w:val="B10"/>
      </w:pPr>
      <w:r>
        <w:t>2.</w:t>
      </w:r>
      <w:r>
        <w:tab/>
        <w:t>if the service consumer is authorized, then the EES shall:</w:t>
      </w:r>
    </w:p>
    <w:p w14:paraId="7B072838" w14:textId="17B42606" w:rsidR="00BA71B7" w:rsidRDefault="00BA71B7" w:rsidP="00BA71B7">
      <w:pPr>
        <w:pStyle w:val="B2"/>
        <w:rPr>
          <w:lang w:eastAsia="ja-JP"/>
        </w:rPr>
      </w:pPr>
      <w:r>
        <w:rPr>
          <w:lang w:eastAsia="ja-JP"/>
        </w:rPr>
        <w:t>a</w:t>
      </w:r>
      <w:r>
        <w:rPr>
          <w:rFonts w:hint="eastAsia"/>
          <w:lang w:eastAsia="ja-JP"/>
        </w:rPr>
        <w:t>.</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 attribute</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that the UE's PDN connection or PDU session is set up or torn down</w:t>
      </w:r>
      <w:r>
        <w:rPr>
          <w:lang w:eastAsia="ja-JP"/>
        </w:rPr>
        <w:t>;</w:t>
      </w:r>
    </w:p>
    <w:p w14:paraId="5C9EF037" w14:textId="60E8C4AF" w:rsidR="00BA71B7" w:rsidRDefault="00BA71B7" w:rsidP="00BA71B7">
      <w:pPr>
        <w:pStyle w:val="B2"/>
      </w:pPr>
      <w:r>
        <w:t>b.</w:t>
      </w:r>
      <w:r>
        <w:tab/>
        <w:t xml:space="preserve">if the request is for a single UE identified by the IP address or the IP address is obtained in step 2a,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xml:space="preserve">]) or the NEF (as specified in </w:t>
      </w:r>
      <w:r>
        <w:rPr>
          <w:lang w:eastAsia="ja-JP"/>
        </w:rPr>
        <w:lastRenderedPageBreak/>
        <w:t>3GPP TS 29.522 [</w:t>
      </w:r>
      <w:r>
        <w:rPr>
          <w:lang w:val="en-US" w:eastAsia="ja-JP"/>
        </w:rPr>
        <w:t>10</w:t>
      </w:r>
      <w:r>
        <w:rPr>
          <w:lang w:eastAsia="ja-JP"/>
        </w:rPr>
        <w:t xml:space="preserve">]) </w:t>
      </w:r>
      <w:r>
        <w:t>by invoking the AsSessionWithQoS API, to provide the specific QoS information to the PCF;</w:t>
      </w:r>
    </w:p>
    <w:p w14:paraId="58726231" w14:textId="510BA5B5" w:rsidR="00BA71B7" w:rsidRDefault="00BA71B7" w:rsidP="00715B0F">
      <w:pPr>
        <w:pStyle w:val="B2"/>
      </w:pPr>
      <w:r>
        <w:t>c.</w:t>
      </w:r>
      <w:r>
        <w:tab/>
      </w:r>
      <w:r>
        <w:rPr>
          <w:lang w:eastAsia="ja-JP"/>
        </w:rPr>
        <w:t xml:space="preserve">if one of the subscribed event(s) is </w:t>
      </w:r>
      <w:r w:rsidRPr="008262E6">
        <w:t>"UP_PATH_CHG", "ACR_MONITORING" and/or "ACR_FACILITATION" event</w:t>
      </w:r>
      <w:r>
        <w:rPr>
          <w:lang w:eastAsia="ja-JP"/>
        </w:rPr>
        <w:t>:</w:t>
      </w:r>
    </w:p>
    <w:p w14:paraId="372DE770" w14:textId="46E0DE9B" w:rsidR="00BA71B7" w:rsidRDefault="00BA71B7" w:rsidP="00715B0F">
      <w:pPr>
        <w:pStyle w:val="B3"/>
      </w:pPr>
      <w:r>
        <w:rPr>
          <w:lang w:eastAsia="ja-JP"/>
        </w:rPr>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w:t>
      </w:r>
      <w:r>
        <w:t>service consumer</w:t>
      </w:r>
      <w:r w:rsidRPr="008262E6">
        <w:t xml:space="preserve"> may provide the traffic filter information in the "trafFilterInfo" attribute </w:t>
      </w:r>
      <w:r>
        <w:t>in the request body and:</w:t>
      </w:r>
    </w:p>
    <w:p w14:paraId="77149444" w14:textId="77777777" w:rsidR="00BA71B7" w:rsidRDefault="00BA71B7" w:rsidP="00715B0F">
      <w:pPr>
        <w:pStyle w:val="B4"/>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6B88FA13" w14:textId="1D04C7B7" w:rsidR="00BA71B7" w:rsidRDefault="00BA71B7" w:rsidP="00715B0F">
      <w:pPr>
        <w:pStyle w:val="B4"/>
        <w:rPr>
          <w:lang w:eastAsia="ja-JP"/>
        </w:rPr>
      </w:pPr>
      <w:r>
        <w:t>ii)</w:t>
      </w:r>
      <w:r>
        <w:tab/>
        <w:t>i</w:t>
      </w:r>
      <w:r w:rsidRPr="00BD1D93">
        <w:t xml:space="preserve">f the Application Identifier is not provided by the </w:t>
      </w:r>
      <w:r>
        <w:t>service consumer</w:t>
      </w:r>
      <w:r w:rsidRPr="00BD1D93">
        <w:t xml:space="preserve">, the EES may map the </w:t>
      </w:r>
      <w:r>
        <w:t xml:space="preserve">service consumer </w:t>
      </w:r>
      <w:r w:rsidRPr="00BD1D93">
        <w:t>ID into the Application Identifier that is used to invoke the Nnef_PfdManagement API</w:t>
      </w:r>
      <w:r>
        <w:rPr>
          <w:lang w:eastAsia="ja-JP"/>
        </w:rPr>
        <w:t>;</w:t>
      </w:r>
    </w:p>
    <w:p w14:paraId="00EE9109" w14:textId="7342F2B1" w:rsidR="00BA71B7" w:rsidRDefault="00BA71B7" w:rsidP="00715B0F">
      <w:pPr>
        <w:pStyle w:val="B4"/>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5B3EA98F" w14:textId="77777777" w:rsidR="00BA71B7" w:rsidRDefault="00BA71B7" w:rsidP="00715B0F">
      <w:pPr>
        <w:pStyle w:val="B4"/>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0DFBC1FF" w14:textId="77777777" w:rsidR="00BA71B7" w:rsidRDefault="00BA71B7" w:rsidP="00715B0F">
      <w:pPr>
        <w:pStyle w:val="B2"/>
      </w:pPr>
      <w:r>
        <w:t>and</w:t>
      </w:r>
    </w:p>
    <w:p w14:paraId="0E4E19EC" w14:textId="031401AA" w:rsidR="00BA71B7" w:rsidRDefault="00BA71B7" w:rsidP="00715B0F">
      <w:pPr>
        <w:pStyle w:val="B2"/>
      </w:pPr>
      <w:r>
        <w:t>3.</w:t>
      </w:r>
      <w:r>
        <w:tab/>
        <w:t>upon reception of a successful response from the 3GPP network and successful processing of the request,</w:t>
      </w:r>
      <w:r>
        <w:rPr>
          <w:rFonts w:hint="eastAsia"/>
          <w:lang w:eastAsia="ja-JP"/>
        </w:rPr>
        <w:tab/>
      </w:r>
      <w:r>
        <w:t xml:space="preserve">create a new </w:t>
      </w:r>
      <w:r w:rsidRPr="00352F42">
        <w:t>"</w:t>
      </w:r>
      <w:r>
        <w:t>Individual Session with QoS</w:t>
      </w:r>
      <w:r w:rsidRPr="00352F42">
        <w:t>"</w:t>
      </w:r>
      <w:r>
        <w:t xml:space="preserve"> resource and respond to the service consumer with an HTTP </w:t>
      </w:r>
      <w:r>
        <w:rPr>
          <w:lang w:eastAsia="zh-CN"/>
        </w:rPr>
        <w:t>"</w:t>
      </w:r>
      <w:r>
        <w:rPr>
          <w:lang w:eastAsia="ja-JP"/>
        </w:rPr>
        <w:t>201 Created</w:t>
      </w:r>
      <w:r>
        <w:rPr>
          <w:lang w:eastAsia="zh-CN"/>
        </w:rPr>
        <w:t>"</w:t>
      </w:r>
      <w:r>
        <w:t xml:space="preserve"> status code with the response body including a representation of the created resource within the </w:t>
      </w:r>
      <w:r>
        <w:rPr>
          <w:rFonts w:hint="eastAsia"/>
          <w:lang w:eastAsia="ja-JP"/>
        </w:rPr>
        <w:t>SessionWithQoS</w:t>
      </w:r>
      <w:r>
        <w:t xml:space="preserve"> data structure, and an HTTP Location header field containing the URI of the created resource.</w:t>
      </w:r>
    </w:p>
    <w:p w14:paraId="49022C63" w14:textId="31908118" w:rsidR="00F66A84" w:rsidRDefault="00BA71B7" w:rsidP="00BA71B7">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CA9A9B6" w14:textId="09BCA368" w:rsidR="000612BF" w:rsidRDefault="000612BF" w:rsidP="000612BF">
      <w:pPr>
        <w:pStyle w:val="Heading4"/>
      </w:pPr>
      <w:bookmarkStart w:id="849" w:name="_Toc85734119"/>
      <w:bookmarkStart w:id="850" w:name="_Toc89431418"/>
      <w:bookmarkStart w:id="851" w:name="_Toc97042210"/>
      <w:bookmarkStart w:id="852" w:name="_Toc97045354"/>
      <w:bookmarkStart w:id="853" w:name="_Toc97155099"/>
      <w:bookmarkStart w:id="854" w:name="_Toc101521249"/>
      <w:bookmarkStart w:id="855" w:name="_Toc138761509"/>
      <w:bookmarkStart w:id="856" w:name="_Toc145707703"/>
      <w:bookmarkStart w:id="857" w:name="_Toc160570162"/>
      <w:bookmarkStart w:id="858" w:name="_Toc162007758"/>
      <w:bookmarkStart w:id="859" w:name="_Toc183581242"/>
      <w:bookmarkEnd w:id="848"/>
      <w:r>
        <w:t>5.</w:t>
      </w:r>
      <w:r w:rsidR="008B763D">
        <w:t>6</w:t>
      </w:r>
      <w:r>
        <w:t>.2.3</w:t>
      </w:r>
      <w:r>
        <w:tab/>
        <w:t>Eees_SessionWithQoS_Update</w:t>
      </w:r>
      <w:bookmarkEnd w:id="849"/>
      <w:bookmarkEnd w:id="850"/>
      <w:bookmarkEnd w:id="851"/>
      <w:bookmarkEnd w:id="852"/>
      <w:bookmarkEnd w:id="853"/>
      <w:bookmarkEnd w:id="854"/>
      <w:bookmarkEnd w:id="855"/>
      <w:bookmarkEnd w:id="856"/>
      <w:bookmarkEnd w:id="857"/>
      <w:bookmarkEnd w:id="858"/>
      <w:bookmarkEnd w:id="859"/>
    </w:p>
    <w:p w14:paraId="73E09ECE" w14:textId="2441964D" w:rsidR="000612BF" w:rsidRDefault="000612BF" w:rsidP="000612BF">
      <w:pPr>
        <w:pStyle w:val="Heading5"/>
      </w:pPr>
      <w:bookmarkStart w:id="860" w:name="_Toc85734120"/>
      <w:bookmarkStart w:id="861" w:name="_Toc89431419"/>
      <w:bookmarkStart w:id="862" w:name="_Toc97042211"/>
      <w:bookmarkStart w:id="863" w:name="_Toc97045355"/>
      <w:bookmarkStart w:id="864" w:name="_Toc97155100"/>
      <w:bookmarkStart w:id="865" w:name="_Toc101521250"/>
      <w:bookmarkStart w:id="866" w:name="_Toc138761510"/>
      <w:bookmarkStart w:id="867" w:name="_Toc145707704"/>
      <w:bookmarkStart w:id="868" w:name="_Toc160570163"/>
      <w:bookmarkStart w:id="869" w:name="_Toc162007759"/>
      <w:bookmarkStart w:id="870" w:name="_Toc183581243"/>
      <w:r>
        <w:t>5.</w:t>
      </w:r>
      <w:r w:rsidR="008B763D">
        <w:t>6</w:t>
      </w:r>
      <w:r>
        <w:t>.2.3.1</w:t>
      </w:r>
      <w:r>
        <w:tab/>
        <w:t>General</w:t>
      </w:r>
      <w:bookmarkEnd w:id="860"/>
      <w:bookmarkEnd w:id="861"/>
      <w:bookmarkEnd w:id="862"/>
      <w:bookmarkEnd w:id="863"/>
      <w:bookmarkEnd w:id="864"/>
      <w:bookmarkEnd w:id="865"/>
      <w:bookmarkEnd w:id="866"/>
      <w:bookmarkEnd w:id="867"/>
      <w:bookmarkEnd w:id="868"/>
      <w:bookmarkEnd w:id="869"/>
      <w:bookmarkEnd w:id="870"/>
    </w:p>
    <w:p w14:paraId="0B393010" w14:textId="0E1B9B26" w:rsidR="000612BF" w:rsidRDefault="00BA71B7" w:rsidP="000612BF">
      <w:r>
        <w:t xml:space="preserve">This service operation is used by a service consumer to </w:t>
      </w:r>
      <w:r w:rsidRPr="00395EB0">
        <w:t xml:space="preserve">request </w:t>
      </w:r>
      <w:r>
        <w:t>the update of an existing session with QoS.</w:t>
      </w:r>
    </w:p>
    <w:p w14:paraId="2BF58698" w14:textId="45C620FE" w:rsidR="000612BF" w:rsidRDefault="000612BF" w:rsidP="000612BF">
      <w:pPr>
        <w:pStyle w:val="Heading5"/>
      </w:pPr>
      <w:bookmarkStart w:id="871" w:name="_Toc85734121"/>
      <w:bookmarkStart w:id="872" w:name="_Toc89431420"/>
      <w:bookmarkStart w:id="873" w:name="_Toc97042212"/>
      <w:bookmarkStart w:id="874" w:name="_Toc97045356"/>
      <w:bookmarkStart w:id="875" w:name="_Toc97155101"/>
      <w:bookmarkStart w:id="876" w:name="_Toc101521251"/>
      <w:bookmarkStart w:id="877" w:name="_Toc138761511"/>
      <w:bookmarkStart w:id="878" w:name="_Toc145707705"/>
      <w:bookmarkStart w:id="879" w:name="_Toc160570164"/>
      <w:bookmarkStart w:id="880" w:name="_Toc162007760"/>
      <w:bookmarkStart w:id="881" w:name="_Toc183581244"/>
      <w:r>
        <w:t>5.</w:t>
      </w:r>
      <w:r w:rsidR="008B763D">
        <w:t>6</w:t>
      </w:r>
      <w:r>
        <w:t>.2.3.2</w:t>
      </w:r>
      <w:r>
        <w:tab/>
      </w:r>
      <w:bookmarkEnd w:id="871"/>
      <w:bookmarkEnd w:id="872"/>
      <w:bookmarkEnd w:id="873"/>
      <w:bookmarkEnd w:id="874"/>
      <w:bookmarkEnd w:id="875"/>
      <w:bookmarkEnd w:id="876"/>
      <w:bookmarkEnd w:id="877"/>
      <w:bookmarkEnd w:id="878"/>
      <w:bookmarkEnd w:id="879"/>
      <w:bookmarkEnd w:id="880"/>
      <w:r w:rsidR="00BA71B7">
        <w:t>Service consumer updating QoS of a data session between AC and service consumer using Eees_SessionWithQoS_Update operation</w:t>
      </w:r>
      <w:bookmarkEnd w:id="881"/>
    </w:p>
    <w:p w14:paraId="03983FC9" w14:textId="7ED1B19E" w:rsidR="00BA71B7" w:rsidRDefault="00BA71B7" w:rsidP="00BA71B7">
      <w:r>
        <w:t xml:space="preserve">To </w:t>
      </w:r>
      <w:r w:rsidRPr="00395EB0">
        <w:t xml:space="preserve">request </w:t>
      </w:r>
      <w:r>
        <w:t xml:space="preserve">the update of an existing session with QoS, the service consumer shall send an HTTP PATCH or PUT request message to the EES targeting the corresponding </w:t>
      </w:r>
      <w:r w:rsidRPr="00352F42">
        <w:t>"</w:t>
      </w:r>
      <w:r>
        <w:t>Individual Session with QoS</w:t>
      </w:r>
      <w:r w:rsidRPr="00352F42">
        <w:t>"</w:t>
      </w:r>
      <w:r>
        <w:t xml:space="preserve"> resource, with the request body including either;</w:t>
      </w:r>
    </w:p>
    <w:p w14:paraId="02D3A983" w14:textId="77777777" w:rsidR="00BA71B7" w:rsidRDefault="00BA71B7" w:rsidP="00BA71B7">
      <w:pPr>
        <w:pStyle w:val="B10"/>
      </w:pPr>
      <w:r>
        <w:t>-</w:t>
      </w:r>
      <w:r>
        <w:tab/>
        <w:t xml:space="preserve">the requested modifications to the resource within the </w:t>
      </w:r>
      <w:r>
        <w:rPr>
          <w:rFonts w:hint="eastAsia"/>
          <w:lang w:eastAsia="ja-JP"/>
        </w:rPr>
        <w:t>SessionWithQoS</w:t>
      </w:r>
      <w:r>
        <w:rPr>
          <w:lang w:eastAsia="ja-JP"/>
        </w:rPr>
        <w:t>Patch</w:t>
      </w:r>
      <w:r>
        <w:t xml:space="preserve"> data structure as specified in clause </w:t>
      </w:r>
      <w:r>
        <w:rPr>
          <w:lang w:eastAsia="zh-CN"/>
        </w:rPr>
        <w:t>8.5.2.3.3.1</w:t>
      </w:r>
      <w:r>
        <w:t xml:space="preserve">, </w:t>
      </w:r>
      <w:r w:rsidRPr="00535E7D">
        <w:t>in case the HTTP PATCH method is used</w:t>
      </w:r>
      <w:r>
        <w:t>; or</w:t>
      </w:r>
    </w:p>
    <w:p w14:paraId="0D1AAF81" w14:textId="77777777" w:rsidR="00BA71B7" w:rsidRPr="006A7EE2" w:rsidRDefault="00BA71B7" w:rsidP="00BA71B7">
      <w:pPr>
        <w:pStyle w:val="B10"/>
      </w:pPr>
      <w:r w:rsidRPr="00D75E39">
        <w:t>-</w:t>
      </w:r>
      <w:r w:rsidRPr="00D75E39">
        <w:tab/>
      </w:r>
      <w:r w:rsidRPr="00535E7D">
        <w:t xml:space="preserve">the </w:t>
      </w:r>
      <w:r>
        <w:t>updated representation of the resource within the SessionWithQoS</w:t>
      </w:r>
      <w:r w:rsidRPr="00535E7D">
        <w:t xml:space="preserve"> data structure</w:t>
      </w:r>
      <w:r w:rsidRPr="002454C0">
        <w:t xml:space="preserve"> </w:t>
      </w:r>
      <w:r>
        <w:t>as specified in clause </w:t>
      </w:r>
      <w:r>
        <w:rPr>
          <w:lang w:eastAsia="zh-CN"/>
        </w:rPr>
        <w:t>8.5.2.3.3.</w:t>
      </w:r>
      <w:r>
        <w:t xml:space="preserve">2, </w:t>
      </w:r>
      <w:r w:rsidRPr="00535E7D">
        <w:t xml:space="preserve">in case </w:t>
      </w:r>
      <w:r>
        <w:t xml:space="preserve">the </w:t>
      </w:r>
      <w:r w:rsidRPr="00535E7D">
        <w:t>HTTP PUT method is used</w:t>
      </w:r>
      <w:r>
        <w:t>.</w:t>
      </w:r>
    </w:p>
    <w:p w14:paraId="53CBA216" w14:textId="6774322B" w:rsidR="00BA71B7" w:rsidRDefault="00BA71B7" w:rsidP="00BA71B7">
      <w:r>
        <w:t>The HTTP PUT request shall not update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4615F5A2" w14:textId="20CC7181" w:rsidR="00BA71B7" w:rsidRDefault="00BA71B7" w:rsidP="00BA71B7">
      <w:r>
        <w:t>Upon reception of the HTTP PATCH or PUT message from the service consumer:</w:t>
      </w:r>
    </w:p>
    <w:p w14:paraId="537D15A0" w14:textId="61F0D392"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the update of the targeted session with QoS; and</w:t>
      </w:r>
    </w:p>
    <w:p w14:paraId="00B389CC" w14:textId="3D9822A9" w:rsidR="00BA71B7" w:rsidRDefault="00BA71B7" w:rsidP="00BA71B7">
      <w:pPr>
        <w:pStyle w:val="B10"/>
      </w:pPr>
      <w:r>
        <w:t>2.</w:t>
      </w:r>
      <w:r>
        <w:tab/>
        <w:t>if the service consumer is authorized</w:t>
      </w:r>
      <w:r w:rsidRPr="00A74501">
        <w:t>, then</w:t>
      </w:r>
      <w:r>
        <w:t>:</w:t>
      </w:r>
    </w:p>
    <w:p w14:paraId="02BA1574" w14:textId="77777777" w:rsidR="00BA71B7" w:rsidRDefault="00BA71B7" w:rsidP="00715B0F">
      <w:pPr>
        <w:pStyle w:val="B2"/>
      </w:pPr>
      <w:r>
        <w:rPr>
          <w:lang w:eastAsia="ja-JP"/>
        </w:rPr>
        <w:lastRenderedPageBreak/>
        <w:t>a.</w:t>
      </w:r>
      <w:r>
        <w:rPr>
          <w:lang w:eastAsia="ja-JP"/>
        </w:rPr>
        <w:tab/>
        <w:t>if one of the subscribed event(s) is</w:t>
      </w:r>
      <w:r w:rsidRPr="008262E6">
        <w:t xml:space="preserve"> "UP_PATH_CHG", "ACR_MONITORING" and/or "ACR_FACILITATION" event</w:t>
      </w:r>
      <w:r>
        <w:rPr>
          <w:lang w:eastAsia="ja-JP"/>
        </w:rPr>
        <w:t>:</w:t>
      </w:r>
    </w:p>
    <w:p w14:paraId="37D5BB6A" w14:textId="2D76E2BF" w:rsidR="00BA71B7" w:rsidRDefault="00BA71B7" w:rsidP="00715B0F">
      <w:pPr>
        <w:pStyle w:val="B3"/>
      </w:pPr>
      <w:r>
        <w:rPr>
          <w:lang w:eastAsia="ja-JP"/>
        </w:rPr>
        <w:t>i.</w:t>
      </w:r>
      <w:r>
        <w:rPr>
          <w:lang w:eastAsia="ja-JP"/>
        </w:rPr>
        <w:tab/>
      </w:r>
      <w:r>
        <w:t xml:space="preserve">if the </w:t>
      </w:r>
      <w:r w:rsidRPr="00CB0B3B">
        <w:t>"</w:t>
      </w:r>
      <w:r>
        <w:t>EdgeApp_2</w:t>
      </w:r>
      <w:r w:rsidRPr="00CB0B3B">
        <w:t xml:space="preserve">" </w:t>
      </w:r>
      <w:r>
        <w:t xml:space="preserve">feature is supported, </w:t>
      </w:r>
      <w:r w:rsidRPr="008262E6">
        <w:t xml:space="preserve">the </w:t>
      </w:r>
      <w:r>
        <w:t>service consumer</w:t>
      </w:r>
      <w:r w:rsidRPr="008262E6">
        <w:t xml:space="preserve"> may provide the traffic filter information in the "trafFilterInfo" attribute </w:t>
      </w:r>
      <w:r>
        <w:t>in the request body and:</w:t>
      </w:r>
    </w:p>
    <w:p w14:paraId="1D83A04C" w14:textId="3584B2CC" w:rsidR="00BA71B7" w:rsidRDefault="00BA71B7" w:rsidP="00715B0F">
      <w:pPr>
        <w:pStyle w:val="B4"/>
      </w:pPr>
      <w:r>
        <w:t>-</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 xml:space="preserve">used for requesting user plane path management event </w:t>
      </w:r>
      <w:r>
        <w:t>monitoring as defined further below;</w:t>
      </w:r>
    </w:p>
    <w:p w14:paraId="5DA9331D" w14:textId="6242F338" w:rsidR="00BA71B7" w:rsidRDefault="00BA71B7" w:rsidP="00715B0F">
      <w:pPr>
        <w:pStyle w:val="B4"/>
        <w:rPr>
          <w:lang w:eastAsia="ja-JP"/>
        </w:rPr>
      </w:pPr>
      <w:r>
        <w:t>-</w:t>
      </w:r>
      <w:r>
        <w:tab/>
        <w:t>i</w:t>
      </w:r>
      <w:r w:rsidRPr="00BD1D93">
        <w:t xml:space="preserve">f the Application Identifier is not provided by the </w:t>
      </w:r>
      <w:r>
        <w:t>service consumer</w:t>
      </w:r>
      <w:r w:rsidRPr="00BD1D93">
        <w:t xml:space="preserve">, the EES may map the </w:t>
      </w:r>
      <w:r>
        <w:t xml:space="preserve">service consumer's </w:t>
      </w:r>
      <w:r w:rsidRPr="00BD1D93">
        <w:t>ID into the Application Identifier that is used to invoke the Nnef_PfdManagement API</w:t>
      </w:r>
      <w:r>
        <w:rPr>
          <w:lang w:eastAsia="ja-JP"/>
        </w:rPr>
        <w:t>;</w:t>
      </w:r>
    </w:p>
    <w:p w14:paraId="3F1ABF85" w14:textId="7B52FE18" w:rsidR="00BA71B7" w:rsidRDefault="00BA71B7" w:rsidP="00715B0F">
      <w:pPr>
        <w:pStyle w:val="B4"/>
      </w:pPr>
      <w:r>
        <w:t>-</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00321EF2" w14:textId="39EADE8C" w:rsidR="00BA71B7" w:rsidRDefault="00BA71B7" w:rsidP="00715B0F">
      <w:pPr>
        <w:pStyle w:val="B4"/>
      </w:pPr>
      <w:r>
        <w:t>-</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1DD9E449" w14:textId="77777777" w:rsidR="00BA71B7" w:rsidRDefault="00BA71B7" w:rsidP="00715B0F">
      <w:pPr>
        <w:pStyle w:val="B2"/>
      </w:pPr>
      <w:r>
        <w:t>and</w:t>
      </w:r>
    </w:p>
    <w:p w14:paraId="4B178B1A" w14:textId="4A5E98B5" w:rsidR="00BA71B7" w:rsidRDefault="00BA71B7" w:rsidP="00715B0F">
      <w:pPr>
        <w:pStyle w:val="B2"/>
      </w:pPr>
      <w:r>
        <w:t>b.</w:t>
      </w:r>
      <w:r>
        <w:tab/>
        <w:t>upon success, the EES shall:</w:t>
      </w:r>
    </w:p>
    <w:p w14:paraId="614050B7" w14:textId="77777777" w:rsidR="00BA71B7" w:rsidRPr="005D0FC3" w:rsidRDefault="00BA71B7" w:rsidP="00715B0F">
      <w:pPr>
        <w:pStyle w:val="B3"/>
      </w:pPr>
      <w:r>
        <w:t>a.</w:t>
      </w:r>
      <w:r>
        <w:tab/>
        <w:t>interact with the 3GPP network to update the associated data session; and</w:t>
      </w:r>
    </w:p>
    <w:p w14:paraId="7B656860" w14:textId="47E6ECEB" w:rsidR="00BA71B7" w:rsidRDefault="00BA71B7" w:rsidP="00715B0F">
      <w:pPr>
        <w:pStyle w:val="B3"/>
      </w:pPr>
      <w:r>
        <w:t>b.</w:t>
      </w:r>
      <w:r>
        <w:tab/>
        <w:t>upon reception of a successful response from 3GPP network, respond to the service consumer with either:</w:t>
      </w:r>
    </w:p>
    <w:p w14:paraId="7C621A4A" w14:textId="77777777" w:rsidR="00BA71B7" w:rsidRPr="006A7EE2" w:rsidRDefault="00BA71B7" w:rsidP="00715B0F">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Session with QoS</w:t>
      </w:r>
      <w:r w:rsidRPr="00352F42">
        <w:t>"</w:t>
      </w:r>
      <w:r>
        <w:t xml:space="preserve"> resource within the SessionWithQoS</w:t>
      </w:r>
      <w:r w:rsidRPr="00535E7D">
        <w:t xml:space="preserve"> </w:t>
      </w:r>
      <w:r>
        <w:t>data structure; or</w:t>
      </w:r>
    </w:p>
    <w:p w14:paraId="5A978CFB" w14:textId="77777777" w:rsidR="00BA71B7" w:rsidRPr="006A7EE2" w:rsidRDefault="00BA71B7" w:rsidP="00715B0F">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03085C05" w14:textId="2015AADB" w:rsidR="00BA71B7" w:rsidRDefault="00BA71B7" w:rsidP="00715B0F">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8E18966" w14:textId="7A484516" w:rsidR="002A00EF" w:rsidRPr="00D70ED6" w:rsidRDefault="00BA71B7" w:rsidP="00BA71B7">
      <w:pPr>
        <w:pStyle w:val="B10"/>
      </w:pPr>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B4B8CB2" w14:textId="04FB4F1C" w:rsidR="000612BF" w:rsidRDefault="000612BF" w:rsidP="000612BF">
      <w:pPr>
        <w:pStyle w:val="Heading4"/>
      </w:pPr>
      <w:bookmarkStart w:id="882" w:name="_Toc85734122"/>
      <w:bookmarkStart w:id="883" w:name="_Toc89431421"/>
      <w:bookmarkStart w:id="884" w:name="_Toc97042213"/>
      <w:bookmarkStart w:id="885" w:name="_Toc97045357"/>
      <w:bookmarkStart w:id="886" w:name="_Toc97155102"/>
      <w:bookmarkStart w:id="887" w:name="_Toc101521252"/>
      <w:bookmarkStart w:id="888" w:name="_Toc138761512"/>
      <w:bookmarkStart w:id="889" w:name="_Toc145707706"/>
      <w:bookmarkStart w:id="890" w:name="_Toc160570165"/>
      <w:bookmarkStart w:id="891" w:name="_Toc162007761"/>
      <w:bookmarkStart w:id="892" w:name="_Toc183581245"/>
      <w:r>
        <w:t>5.</w:t>
      </w:r>
      <w:r w:rsidR="008B763D">
        <w:t>6</w:t>
      </w:r>
      <w:r>
        <w:t>.2.4</w:t>
      </w:r>
      <w:r>
        <w:tab/>
        <w:t>Eees_SessionWithQoS_Revoke</w:t>
      </w:r>
      <w:bookmarkEnd w:id="882"/>
      <w:bookmarkEnd w:id="883"/>
      <w:bookmarkEnd w:id="884"/>
      <w:bookmarkEnd w:id="885"/>
      <w:bookmarkEnd w:id="886"/>
      <w:bookmarkEnd w:id="887"/>
      <w:bookmarkEnd w:id="888"/>
      <w:bookmarkEnd w:id="889"/>
      <w:bookmarkEnd w:id="890"/>
      <w:bookmarkEnd w:id="891"/>
      <w:bookmarkEnd w:id="892"/>
    </w:p>
    <w:p w14:paraId="5C6153F8" w14:textId="7505D326" w:rsidR="000612BF" w:rsidRDefault="000612BF" w:rsidP="000612BF">
      <w:pPr>
        <w:pStyle w:val="Heading5"/>
      </w:pPr>
      <w:bookmarkStart w:id="893" w:name="_Toc85734123"/>
      <w:bookmarkStart w:id="894" w:name="_Toc89431422"/>
      <w:bookmarkStart w:id="895" w:name="_Toc97042214"/>
      <w:bookmarkStart w:id="896" w:name="_Toc97045358"/>
      <w:bookmarkStart w:id="897" w:name="_Toc97155103"/>
      <w:bookmarkStart w:id="898" w:name="_Toc101521253"/>
      <w:bookmarkStart w:id="899" w:name="_Toc138761513"/>
      <w:bookmarkStart w:id="900" w:name="_Toc145707707"/>
      <w:bookmarkStart w:id="901" w:name="_Toc160570166"/>
      <w:bookmarkStart w:id="902" w:name="_Toc162007762"/>
      <w:bookmarkStart w:id="903" w:name="_Toc183581246"/>
      <w:r>
        <w:t>5.</w:t>
      </w:r>
      <w:r w:rsidR="008B763D">
        <w:t>6</w:t>
      </w:r>
      <w:r>
        <w:t>.2.4.1</w:t>
      </w:r>
      <w:r>
        <w:tab/>
        <w:t>General</w:t>
      </w:r>
      <w:bookmarkEnd w:id="893"/>
      <w:bookmarkEnd w:id="894"/>
      <w:bookmarkEnd w:id="895"/>
      <w:bookmarkEnd w:id="896"/>
      <w:bookmarkEnd w:id="897"/>
      <w:bookmarkEnd w:id="898"/>
      <w:bookmarkEnd w:id="899"/>
      <w:bookmarkEnd w:id="900"/>
      <w:bookmarkEnd w:id="901"/>
      <w:bookmarkEnd w:id="902"/>
      <w:bookmarkEnd w:id="903"/>
    </w:p>
    <w:p w14:paraId="1CDF30A1" w14:textId="23DD9252" w:rsidR="000612BF" w:rsidRDefault="00BA71B7" w:rsidP="000612BF">
      <w:r>
        <w:t>This service operation is used by service consumer to request the deletion of an existing session with QoS.</w:t>
      </w:r>
    </w:p>
    <w:p w14:paraId="39595AAB" w14:textId="55B6BF26" w:rsidR="000612BF" w:rsidRDefault="000612BF" w:rsidP="000612BF">
      <w:pPr>
        <w:pStyle w:val="Heading5"/>
      </w:pPr>
      <w:bookmarkStart w:id="904" w:name="_Toc85734124"/>
      <w:bookmarkStart w:id="905" w:name="_Toc89431423"/>
      <w:bookmarkStart w:id="906" w:name="_Toc97042215"/>
      <w:bookmarkStart w:id="907" w:name="_Toc97045359"/>
      <w:bookmarkStart w:id="908" w:name="_Toc97155104"/>
      <w:bookmarkStart w:id="909" w:name="_Toc101521254"/>
      <w:bookmarkStart w:id="910" w:name="_Toc138761514"/>
      <w:bookmarkStart w:id="911" w:name="_Toc145707708"/>
      <w:bookmarkStart w:id="912" w:name="_Toc160570167"/>
      <w:bookmarkStart w:id="913" w:name="_Toc162007763"/>
      <w:bookmarkStart w:id="914" w:name="_Toc183581247"/>
      <w:r>
        <w:t>5.</w:t>
      </w:r>
      <w:r w:rsidR="008B763D">
        <w:t>6</w:t>
      </w:r>
      <w:r>
        <w:t>.2.4.2</w:t>
      </w:r>
      <w:r>
        <w:tab/>
      </w:r>
      <w:bookmarkEnd w:id="904"/>
      <w:bookmarkEnd w:id="905"/>
      <w:bookmarkEnd w:id="906"/>
      <w:bookmarkEnd w:id="907"/>
      <w:bookmarkEnd w:id="908"/>
      <w:bookmarkEnd w:id="909"/>
      <w:bookmarkEnd w:id="910"/>
      <w:bookmarkEnd w:id="911"/>
      <w:bookmarkEnd w:id="912"/>
      <w:bookmarkEnd w:id="913"/>
      <w:r w:rsidR="00BA71B7">
        <w:t>Service consumer revoking QoS of a data session between AC and service consumer using Eees_SessionWithQoS_Revoke operation</w:t>
      </w:r>
      <w:bookmarkEnd w:id="914"/>
    </w:p>
    <w:p w14:paraId="20D97DED" w14:textId="0435D122" w:rsidR="00BA71B7" w:rsidRDefault="00BA71B7" w:rsidP="00BA71B7">
      <w:r>
        <w:t xml:space="preserve">To </w:t>
      </w:r>
      <w:r w:rsidRPr="00395EB0">
        <w:t xml:space="preserve">request </w:t>
      </w:r>
      <w:r>
        <w:t>the deletion of an existing session with QoS, the service consumer shall send an HTTP DELETE request message to the EES targeting the corresponding "Individual Session with QoS" resource as specified in clause 8.5.2.3.3.3.</w:t>
      </w:r>
    </w:p>
    <w:p w14:paraId="52C0B1F5" w14:textId="0F6D04E1" w:rsidR="00BA71B7" w:rsidRDefault="00BA71B7" w:rsidP="00BA71B7">
      <w:r>
        <w:t>Upon reception of the HTTP DELETE request, the EES shall:</w:t>
      </w:r>
    </w:p>
    <w:p w14:paraId="4577DB12" w14:textId="31B876B6" w:rsidR="00BA71B7" w:rsidRDefault="00BA71B7" w:rsidP="00BA71B7">
      <w:pPr>
        <w:pStyle w:val="B10"/>
      </w:pPr>
      <w:r>
        <w:t>1.</w:t>
      </w:r>
      <w:r>
        <w:tab/>
        <w:t>verify the identity of the service consumer and check if the service consumer is authorized to request the deletion of the targeted session with QoS; and</w:t>
      </w:r>
    </w:p>
    <w:p w14:paraId="221C1DEE" w14:textId="2E5D482E" w:rsidR="00BA71B7" w:rsidRDefault="00BA71B7" w:rsidP="00BA71B7">
      <w:pPr>
        <w:pStyle w:val="B10"/>
      </w:pPr>
      <w:r>
        <w:t>2.</w:t>
      </w:r>
      <w:r>
        <w:tab/>
        <w:t>if the service consumer is authorized, then the EES shall:</w:t>
      </w:r>
    </w:p>
    <w:p w14:paraId="2BB4E584" w14:textId="5B10161A" w:rsidR="00BA71B7" w:rsidRDefault="00BA71B7" w:rsidP="00715B0F">
      <w:pPr>
        <w:pStyle w:val="B2"/>
      </w:pPr>
      <w:r>
        <w:lastRenderedPageBreak/>
        <w:t>a.</w:t>
      </w:r>
      <w:r>
        <w:tab/>
        <w:t>interact with the 3GPP core network to delete the associated data session;</w:t>
      </w:r>
    </w:p>
    <w:p w14:paraId="55D5B951" w14:textId="1B6F4A4C" w:rsidR="00BA71B7" w:rsidRPr="005D0FC3" w:rsidRDefault="00BA71B7" w:rsidP="00715B0F">
      <w:pPr>
        <w:pStyle w:val="B2"/>
      </w:pPr>
      <w:r>
        <w:t>b.</w:t>
      </w:r>
      <w:r>
        <w:tab/>
        <w:t>upon reception of a successful response from the 3GPP core network, delete the corresponding "Individual Session with QoS" resource; and</w:t>
      </w:r>
    </w:p>
    <w:p w14:paraId="03333365" w14:textId="730A8441" w:rsidR="00BA71B7" w:rsidRDefault="00BA71B7" w:rsidP="00715B0F">
      <w:pPr>
        <w:pStyle w:val="B2"/>
      </w:pPr>
      <w:r>
        <w:t>c.</w:t>
      </w:r>
      <w:r>
        <w:tab/>
        <w:t>return an HTTP "204 No Content" status code.</w:t>
      </w:r>
    </w:p>
    <w:p w14:paraId="5E474A6F" w14:textId="7580A18E" w:rsidR="00BA71B7" w:rsidRDefault="00BA71B7" w:rsidP="00BA71B7">
      <w:r w:rsidRPr="006622B5">
        <w:t xml:space="preserve">On failure, the </w:t>
      </w:r>
      <w:r>
        <w:t xml:space="preserve">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101C3E88" w14:textId="6FFF6CA0" w:rsidR="002A00EF" w:rsidRDefault="00BA71B7" w:rsidP="00BA71B7">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915" w:name="_Toc85734125"/>
      <w:bookmarkStart w:id="916" w:name="_Toc89431424"/>
      <w:bookmarkStart w:id="917" w:name="_Toc97042216"/>
      <w:bookmarkStart w:id="918" w:name="_Toc97045360"/>
      <w:bookmarkStart w:id="919" w:name="_Toc97155105"/>
      <w:bookmarkStart w:id="920" w:name="_Toc101521255"/>
      <w:bookmarkStart w:id="921" w:name="_Toc138761515"/>
      <w:bookmarkStart w:id="922" w:name="_Toc145707709"/>
      <w:bookmarkStart w:id="923" w:name="_Toc160570168"/>
      <w:bookmarkStart w:id="924" w:name="_Toc162007764"/>
      <w:bookmarkStart w:id="925" w:name="_Toc183581248"/>
      <w:r>
        <w:t>5.</w:t>
      </w:r>
      <w:r w:rsidR="008B763D">
        <w:t>6</w:t>
      </w:r>
      <w:r>
        <w:t>.2.5</w:t>
      </w:r>
      <w:r>
        <w:tab/>
        <w:t>Eees_SessionWithQoS_Notify</w:t>
      </w:r>
      <w:bookmarkEnd w:id="915"/>
      <w:bookmarkEnd w:id="916"/>
      <w:bookmarkEnd w:id="917"/>
      <w:bookmarkEnd w:id="918"/>
      <w:bookmarkEnd w:id="919"/>
      <w:bookmarkEnd w:id="920"/>
      <w:bookmarkEnd w:id="921"/>
      <w:bookmarkEnd w:id="922"/>
      <w:bookmarkEnd w:id="923"/>
      <w:bookmarkEnd w:id="924"/>
      <w:bookmarkEnd w:id="925"/>
    </w:p>
    <w:p w14:paraId="3059E782" w14:textId="2FB94D9C" w:rsidR="000612BF" w:rsidRDefault="000612BF" w:rsidP="000612BF">
      <w:pPr>
        <w:pStyle w:val="Heading5"/>
      </w:pPr>
      <w:bookmarkStart w:id="926" w:name="_Toc85734126"/>
      <w:bookmarkStart w:id="927" w:name="_Toc89431425"/>
      <w:bookmarkStart w:id="928" w:name="_Toc97042217"/>
      <w:bookmarkStart w:id="929" w:name="_Toc97045361"/>
      <w:bookmarkStart w:id="930" w:name="_Toc97155106"/>
      <w:bookmarkStart w:id="931" w:name="_Toc101521256"/>
      <w:bookmarkStart w:id="932" w:name="_Toc138761516"/>
      <w:bookmarkStart w:id="933" w:name="_Toc145707710"/>
      <w:bookmarkStart w:id="934" w:name="_Toc160570169"/>
      <w:bookmarkStart w:id="935" w:name="_Toc162007765"/>
      <w:bookmarkStart w:id="936" w:name="_Toc183581249"/>
      <w:r>
        <w:t>5.</w:t>
      </w:r>
      <w:r w:rsidR="008B763D">
        <w:t>6.2.5</w:t>
      </w:r>
      <w:r>
        <w:t>.1</w:t>
      </w:r>
      <w:r>
        <w:tab/>
        <w:t>General</w:t>
      </w:r>
      <w:bookmarkEnd w:id="926"/>
      <w:bookmarkEnd w:id="927"/>
      <w:bookmarkEnd w:id="928"/>
      <w:bookmarkEnd w:id="929"/>
      <w:bookmarkEnd w:id="930"/>
      <w:bookmarkEnd w:id="931"/>
      <w:bookmarkEnd w:id="932"/>
      <w:bookmarkEnd w:id="933"/>
      <w:bookmarkEnd w:id="934"/>
      <w:bookmarkEnd w:id="935"/>
      <w:bookmarkEnd w:id="936"/>
    </w:p>
    <w:p w14:paraId="0413307C" w14:textId="34247174" w:rsidR="000612BF" w:rsidRDefault="00BA71B7" w:rsidP="000612BF">
      <w:r>
        <w:t>This service operation is used by EES to send user plane event notification information related to an existing session with QoS.</w:t>
      </w:r>
    </w:p>
    <w:p w14:paraId="6F37B8BF" w14:textId="752140BC" w:rsidR="000612BF" w:rsidRDefault="000612BF" w:rsidP="000612BF">
      <w:pPr>
        <w:pStyle w:val="Heading5"/>
      </w:pPr>
      <w:bookmarkStart w:id="937" w:name="_Toc85734127"/>
      <w:bookmarkStart w:id="938" w:name="_Toc89431426"/>
      <w:bookmarkStart w:id="939" w:name="_Toc97042218"/>
      <w:bookmarkStart w:id="940" w:name="_Toc97045362"/>
      <w:bookmarkStart w:id="941" w:name="_Toc97155107"/>
      <w:bookmarkStart w:id="942" w:name="_Toc101521257"/>
      <w:bookmarkStart w:id="943" w:name="_Toc138761517"/>
      <w:bookmarkStart w:id="944" w:name="_Toc145707711"/>
      <w:bookmarkStart w:id="945" w:name="_Toc160570170"/>
      <w:bookmarkStart w:id="946" w:name="_Toc162007766"/>
      <w:bookmarkStart w:id="947" w:name="_Toc183581250"/>
      <w:r>
        <w:t>5.</w:t>
      </w:r>
      <w:r w:rsidR="008B763D">
        <w:t>6</w:t>
      </w:r>
      <w:r>
        <w:t>.2.</w:t>
      </w:r>
      <w:r w:rsidR="008B763D">
        <w:t>5</w:t>
      </w:r>
      <w:r>
        <w:t>.2</w:t>
      </w:r>
      <w:r>
        <w:tab/>
      </w:r>
      <w:bookmarkEnd w:id="937"/>
      <w:bookmarkEnd w:id="938"/>
      <w:bookmarkEnd w:id="939"/>
      <w:bookmarkEnd w:id="940"/>
      <w:bookmarkEnd w:id="941"/>
      <w:bookmarkEnd w:id="942"/>
      <w:bookmarkEnd w:id="943"/>
      <w:bookmarkEnd w:id="944"/>
      <w:bookmarkEnd w:id="945"/>
      <w:bookmarkEnd w:id="946"/>
      <w:r w:rsidR="00BA71B7">
        <w:t>EES notifying QoS of a data session between AC and service consumer using Eees_SessionWithQoS_Notify operation</w:t>
      </w:r>
      <w:bookmarkEnd w:id="947"/>
    </w:p>
    <w:p w14:paraId="49E16BFA" w14:textId="2AF45188" w:rsidR="00BA71B7" w:rsidRDefault="00BA71B7" w:rsidP="00BA71B7">
      <w:r>
        <w:t>The EES determines to notify the user plane event notification information to the service consumer when the EES receives the notification of the user plane event information from the 3GPP core network.</w:t>
      </w:r>
    </w:p>
    <w:p w14:paraId="67F83979" w14:textId="0F77261F" w:rsidR="00BA71B7" w:rsidRDefault="00BA71B7" w:rsidP="00BA71B7">
      <w:r>
        <w:t xml:space="preserve">To notify the user plane event notification information, the EES shall send an HTTP POST request message targeting the Notification Destination URI received during the creation/update of the corresponding session with QoS, with the request body including the </w:t>
      </w:r>
      <w:r w:rsidRPr="0077461E">
        <w:rPr>
          <w:rFonts w:hint="eastAsia"/>
          <w:lang w:eastAsia="ja-JP"/>
        </w:rPr>
        <w:t xml:space="preserve"> </w:t>
      </w:r>
      <w:r>
        <w:rPr>
          <w:rFonts w:hint="eastAsia"/>
          <w:lang w:eastAsia="ja-JP"/>
        </w:rPr>
        <w:t>UserPlaneEventNotification</w:t>
      </w:r>
      <w:r>
        <w:t xml:space="preserve"> data structure.</w:t>
      </w:r>
    </w:p>
    <w:p w14:paraId="38C1C720" w14:textId="54257E82" w:rsidR="00BA71B7" w:rsidRDefault="00BA71B7" w:rsidP="00BA71B7">
      <w:r>
        <w:t>Upon reception of the HTTP POST request message and successful processing of the request, the service consumer shall process the event report information and return an HTTP "204 No Content" status code to acknowledge the successful reception of the notification.</w:t>
      </w:r>
    </w:p>
    <w:p w14:paraId="7D00ED3D" w14:textId="3D732BA0"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56AB2B20" w:rsidR="002A00EF"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948" w:name="_Toc85734128"/>
      <w:bookmarkStart w:id="949" w:name="_Toc89431427"/>
      <w:bookmarkStart w:id="950" w:name="_Toc97042219"/>
      <w:bookmarkStart w:id="951" w:name="_Toc97045363"/>
      <w:bookmarkStart w:id="952" w:name="_Toc97155108"/>
      <w:bookmarkStart w:id="953" w:name="_Toc101521258"/>
      <w:bookmarkStart w:id="954" w:name="_Toc138761518"/>
      <w:bookmarkStart w:id="955" w:name="_Toc145707712"/>
      <w:bookmarkStart w:id="956" w:name="_Toc160570171"/>
      <w:bookmarkStart w:id="957" w:name="_Toc162007767"/>
      <w:bookmarkStart w:id="958" w:name="_Toc183581251"/>
      <w:r>
        <w:t>5.7</w:t>
      </w:r>
      <w:r>
        <w:tab/>
        <w:t>Eees_EASDiscovery Service</w:t>
      </w:r>
      <w:bookmarkEnd w:id="948"/>
      <w:bookmarkEnd w:id="949"/>
      <w:bookmarkEnd w:id="950"/>
      <w:bookmarkEnd w:id="951"/>
      <w:bookmarkEnd w:id="952"/>
      <w:bookmarkEnd w:id="953"/>
      <w:bookmarkEnd w:id="954"/>
      <w:bookmarkEnd w:id="955"/>
      <w:bookmarkEnd w:id="956"/>
      <w:bookmarkEnd w:id="957"/>
      <w:bookmarkEnd w:id="958"/>
    </w:p>
    <w:p w14:paraId="37C9DB28" w14:textId="77777777" w:rsidR="001A6A41" w:rsidRDefault="001A6A41" w:rsidP="001A6A41">
      <w:pPr>
        <w:pStyle w:val="Heading3"/>
      </w:pPr>
      <w:bookmarkStart w:id="959" w:name="_Toc96848057"/>
      <w:bookmarkStart w:id="960" w:name="_Toc138761519"/>
      <w:bookmarkStart w:id="961" w:name="_Toc145707713"/>
      <w:bookmarkStart w:id="962" w:name="_Toc160570172"/>
      <w:bookmarkStart w:id="963" w:name="_Toc162007768"/>
      <w:bookmarkStart w:id="964" w:name="_Toc183581252"/>
      <w:r>
        <w:rPr>
          <w:lang w:val="en-US"/>
        </w:rPr>
        <w:t>5.7.1</w:t>
      </w:r>
      <w:r>
        <w:rPr>
          <w:lang w:val="en-US"/>
        </w:rPr>
        <w:tab/>
      </w:r>
      <w:r>
        <w:t>Service Description</w:t>
      </w:r>
      <w:bookmarkEnd w:id="959"/>
      <w:bookmarkEnd w:id="960"/>
      <w:bookmarkEnd w:id="961"/>
      <w:bookmarkEnd w:id="962"/>
      <w:bookmarkEnd w:id="963"/>
      <w:bookmarkEnd w:id="964"/>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965" w:name="_Toc96848058"/>
      <w:bookmarkStart w:id="966" w:name="_Toc138761520"/>
      <w:bookmarkStart w:id="967" w:name="_Toc145707714"/>
      <w:bookmarkStart w:id="968" w:name="_Toc160570173"/>
      <w:bookmarkStart w:id="969" w:name="_Toc162007769"/>
      <w:bookmarkStart w:id="970" w:name="_Toc183581253"/>
      <w:r>
        <w:rPr>
          <w:lang w:val="en-US"/>
        </w:rPr>
        <w:t>5.7.2</w:t>
      </w:r>
      <w:r>
        <w:rPr>
          <w:lang w:val="en-US"/>
        </w:rPr>
        <w:tab/>
      </w:r>
      <w:r>
        <w:t>Service Operations</w:t>
      </w:r>
      <w:bookmarkEnd w:id="965"/>
      <w:bookmarkEnd w:id="966"/>
      <w:bookmarkEnd w:id="967"/>
      <w:bookmarkEnd w:id="968"/>
      <w:bookmarkEnd w:id="969"/>
      <w:bookmarkEnd w:id="970"/>
    </w:p>
    <w:p w14:paraId="30E2A438" w14:textId="77777777" w:rsidR="001A6A41" w:rsidRDefault="001A6A41" w:rsidP="001A6A41">
      <w:pPr>
        <w:pStyle w:val="Heading4"/>
      </w:pPr>
      <w:bookmarkStart w:id="971" w:name="_Toc96848059"/>
      <w:bookmarkStart w:id="972" w:name="_Toc138761521"/>
      <w:bookmarkStart w:id="973" w:name="_Toc145707715"/>
      <w:bookmarkStart w:id="974" w:name="_Toc160570174"/>
      <w:bookmarkStart w:id="975" w:name="_Toc162007770"/>
      <w:bookmarkStart w:id="976" w:name="_Toc183581254"/>
      <w:r>
        <w:t>5.7.2.1</w:t>
      </w:r>
      <w:r>
        <w:tab/>
        <w:t>Introduction</w:t>
      </w:r>
      <w:bookmarkEnd w:id="971"/>
      <w:bookmarkEnd w:id="972"/>
      <w:bookmarkEnd w:id="973"/>
      <w:bookmarkEnd w:id="974"/>
      <w:bookmarkEnd w:id="975"/>
      <w:bookmarkEnd w:id="976"/>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lastRenderedPageBreak/>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977" w:name="_Toc96848060"/>
      <w:bookmarkStart w:id="978" w:name="_Toc138761522"/>
      <w:bookmarkStart w:id="979" w:name="_Toc145707716"/>
      <w:bookmarkStart w:id="980" w:name="_Toc160570175"/>
      <w:bookmarkStart w:id="981" w:name="_Toc162007771"/>
      <w:bookmarkStart w:id="982" w:name="_Toc183581255"/>
      <w:r>
        <w:t>5.7.2.2</w:t>
      </w:r>
      <w:r>
        <w:tab/>
      </w:r>
      <w:r w:rsidRPr="00F477AF">
        <w:t>Eees_EASDiscovery_</w:t>
      </w:r>
      <w:r>
        <w:t>TEasDisc</w:t>
      </w:r>
      <w:r w:rsidRPr="00F477AF">
        <w:t>Request</w:t>
      </w:r>
      <w:bookmarkEnd w:id="977"/>
      <w:bookmarkEnd w:id="978"/>
      <w:bookmarkEnd w:id="979"/>
      <w:bookmarkEnd w:id="980"/>
      <w:bookmarkEnd w:id="981"/>
      <w:bookmarkEnd w:id="982"/>
    </w:p>
    <w:p w14:paraId="69D32A68" w14:textId="77777777" w:rsidR="001A6A41" w:rsidRDefault="001A6A41" w:rsidP="001A6A41">
      <w:pPr>
        <w:pStyle w:val="Heading5"/>
      </w:pPr>
      <w:bookmarkStart w:id="983" w:name="_Toc96848061"/>
      <w:bookmarkStart w:id="984" w:name="_Toc138761523"/>
      <w:bookmarkStart w:id="985" w:name="_Toc145707717"/>
      <w:bookmarkStart w:id="986" w:name="_Toc160570176"/>
      <w:bookmarkStart w:id="987" w:name="_Toc162007772"/>
      <w:bookmarkStart w:id="988" w:name="_Toc183581256"/>
      <w:r>
        <w:t>5.7.2.2.1</w:t>
      </w:r>
      <w:r>
        <w:tab/>
        <w:t>General</w:t>
      </w:r>
      <w:bookmarkEnd w:id="983"/>
      <w:bookmarkEnd w:id="984"/>
      <w:bookmarkEnd w:id="985"/>
      <w:bookmarkEnd w:id="986"/>
      <w:bookmarkEnd w:id="987"/>
      <w:bookmarkEnd w:id="988"/>
    </w:p>
    <w:p w14:paraId="650EB9C9" w14:textId="5986CB7E" w:rsidR="001A6A41" w:rsidRPr="00A40061" w:rsidRDefault="00C55650" w:rsidP="001A6A41">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233976F1" w:rsidR="001A6A41" w:rsidRDefault="001A6A41" w:rsidP="001A6A41">
      <w:pPr>
        <w:pStyle w:val="Heading5"/>
      </w:pPr>
      <w:bookmarkStart w:id="989" w:name="_Toc96848062"/>
      <w:bookmarkStart w:id="990" w:name="_Toc138761524"/>
      <w:bookmarkStart w:id="991" w:name="_Toc145707718"/>
      <w:bookmarkStart w:id="992" w:name="_Toc160570177"/>
      <w:bookmarkStart w:id="993" w:name="_Toc162007773"/>
      <w:bookmarkStart w:id="994" w:name="_Toc183581257"/>
      <w:r>
        <w:t>5.7.2.2.2</w:t>
      </w:r>
      <w:r>
        <w:tab/>
      </w:r>
      <w:bookmarkEnd w:id="989"/>
      <w:bookmarkEnd w:id="990"/>
      <w:bookmarkEnd w:id="991"/>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992"/>
      <w:bookmarkEnd w:id="993"/>
      <w:bookmarkEnd w:id="994"/>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995" w:name="_Toc85734135"/>
      <w:bookmarkStart w:id="996" w:name="_Toc89431434"/>
      <w:bookmarkStart w:id="997" w:name="_Toc97042226"/>
      <w:bookmarkStart w:id="998" w:name="_Toc97045370"/>
      <w:bookmarkStart w:id="999" w:name="_Toc97155115"/>
      <w:bookmarkStart w:id="1000" w:name="_Toc101521265"/>
      <w:bookmarkStart w:id="1001" w:name="_Toc138761525"/>
      <w:bookmarkStart w:id="1002" w:name="_Toc145707719"/>
      <w:bookmarkStart w:id="1003" w:name="_Toc160570178"/>
      <w:bookmarkStart w:id="1004" w:name="_Toc162007774"/>
      <w:bookmarkStart w:id="1005" w:name="_Toc183581258"/>
      <w:r>
        <w:t>5.8</w:t>
      </w:r>
      <w:r>
        <w:tab/>
        <w:t>Eees_ACRManagementEvent Service</w:t>
      </w:r>
      <w:bookmarkEnd w:id="995"/>
      <w:bookmarkEnd w:id="996"/>
      <w:bookmarkEnd w:id="997"/>
      <w:bookmarkEnd w:id="998"/>
      <w:bookmarkEnd w:id="999"/>
      <w:bookmarkEnd w:id="1000"/>
      <w:bookmarkEnd w:id="1001"/>
      <w:bookmarkEnd w:id="1002"/>
      <w:bookmarkEnd w:id="1003"/>
      <w:bookmarkEnd w:id="1004"/>
      <w:bookmarkEnd w:id="1005"/>
    </w:p>
    <w:p w14:paraId="161B7E9C" w14:textId="00229A7C" w:rsidR="00571C58" w:rsidRDefault="00571C58" w:rsidP="00571C58">
      <w:pPr>
        <w:pStyle w:val="Heading3"/>
      </w:pPr>
      <w:bookmarkStart w:id="1006" w:name="_Toc85734136"/>
      <w:bookmarkStart w:id="1007" w:name="_Toc89431435"/>
      <w:bookmarkStart w:id="1008" w:name="_Toc97042227"/>
      <w:bookmarkStart w:id="1009" w:name="_Toc97045371"/>
      <w:bookmarkStart w:id="1010" w:name="_Toc97155116"/>
      <w:bookmarkStart w:id="1011" w:name="_Toc101521266"/>
      <w:bookmarkStart w:id="1012" w:name="_Toc138761526"/>
      <w:bookmarkStart w:id="1013" w:name="_Toc145707720"/>
      <w:bookmarkStart w:id="1014" w:name="_Toc160570179"/>
      <w:bookmarkStart w:id="1015" w:name="_Toc162007775"/>
      <w:bookmarkStart w:id="1016" w:name="_Toc183581259"/>
      <w:r>
        <w:t>5.8.1</w:t>
      </w:r>
      <w:r>
        <w:tab/>
        <w:t>Service Description</w:t>
      </w:r>
      <w:bookmarkEnd w:id="1006"/>
      <w:bookmarkEnd w:id="1007"/>
      <w:bookmarkEnd w:id="1008"/>
      <w:bookmarkEnd w:id="1009"/>
      <w:bookmarkEnd w:id="1010"/>
      <w:bookmarkEnd w:id="1011"/>
      <w:bookmarkEnd w:id="1012"/>
      <w:bookmarkEnd w:id="1013"/>
      <w:bookmarkEnd w:id="1014"/>
      <w:bookmarkEnd w:id="1015"/>
      <w:bookmarkEnd w:id="1016"/>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1017" w:name="_Toc85734137"/>
      <w:bookmarkStart w:id="1018" w:name="_Toc89431436"/>
      <w:bookmarkStart w:id="1019" w:name="_Toc97042228"/>
      <w:bookmarkStart w:id="1020" w:name="_Toc97045372"/>
      <w:bookmarkStart w:id="1021" w:name="_Toc97155117"/>
      <w:bookmarkStart w:id="1022" w:name="_Toc101521267"/>
      <w:bookmarkStart w:id="1023" w:name="_Toc138761527"/>
      <w:bookmarkStart w:id="1024" w:name="_Toc145707721"/>
      <w:bookmarkStart w:id="1025" w:name="_Toc160570180"/>
      <w:bookmarkStart w:id="1026" w:name="_Toc162007776"/>
      <w:bookmarkStart w:id="1027" w:name="_Toc183581260"/>
      <w:r>
        <w:t>5.8.2</w:t>
      </w:r>
      <w:r>
        <w:tab/>
        <w:t>Service Operations</w:t>
      </w:r>
      <w:bookmarkEnd w:id="1017"/>
      <w:bookmarkEnd w:id="1018"/>
      <w:bookmarkEnd w:id="1019"/>
      <w:bookmarkEnd w:id="1020"/>
      <w:bookmarkEnd w:id="1021"/>
      <w:bookmarkEnd w:id="1022"/>
      <w:bookmarkEnd w:id="1023"/>
      <w:bookmarkEnd w:id="1024"/>
      <w:bookmarkEnd w:id="1025"/>
      <w:bookmarkEnd w:id="1026"/>
      <w:bookmarkEnd w:id="1027"/>
    </w:p>
    <w:p w14:paraId="313A0A31" w14:textId="2FF5577C" w:rsidR="00571C58" w:rsidRDefault="00571C58" w:rsidP="00571C58">
      <w:pPr>
        <w:pStyle w:val="Heading4"/>
      </w:pPr>
      <w:bookmarkStart w:id="1028" w:name="_Toc85734138"/>
      <w:bookmarkStart w:id="1029" w:name="_Toc89431437"/>
      <w:bookmarkStart w:id="1030" w:name="_Toc97042229"/>
      <w:bookmarkStart w:id="1031" w:name="_Toc97045373"/>
      <w:bookmarkStart w:id="1032" w:name="_Toc97155118"/>
      <w:bookmarkStart w:id="1033" w:name="_Toc101521268"/>
      <w:bookmarkStart w:id="1034" w:name="_Toc138761528"/>
      <w:bookmarkStart w:id="1035" w:name="_Toc145707722"/>
      <w:bookmarkStart w:id="1036" w:name="_Toc160570181"/>
      <w:bookmarkStart w:id="1037" w:name="_Toc162007777"/>
      <w:bookmarkStart w:id="1038" w:name="_Toc183581261"/>
      <w:r>
        <w:t>5.8.2.1</w:t>
      </w:r>
      <w:r>
        <w:tab/>
        <w:t>Introduction</w:t>
      </w:r>
      <w:bookmarkEnd w:id="1028"/>
      <w:bookmarkEnd w:id="1029"/>
      <w:bookmarkEnd w:id="1030"/>
      <w:bookmarkEnd w:id="1031"/>
      <w:bookmarkEnd w:id="1032"/>
      <w:bookmarkEnd w:id="1033"/>
      <w:bookmarkEnd w:id="1034"/>
      <w:bookmarkEnd w:id="1035"/>
      <w:bookmarkEnd w:id="1036"/>
      <w:bookmarkEnd w:id="1037"/>
      <w:bookmarkEnd w:id="1038"/>
    </w:p>
    <w:p w14:paraId="3661F4EB" w14:textId="77777777" w:rsidR="00C55650" w:rsidRDefault="00C55650" w:rsidP="00C55650">
      <w:r>
        <w:t>The service operation defined for Eees_ACRManagementEvent</w:t>
      </w:r>
      <w:r w:rsidRPr="00772845">
        <w:t xml:space="preserve"> </w:t>
      </w:r>
      <w:r>
        <w:t>API is shown in the table 5.8.2.1-1.</w:t>
      </w:r>
    </w:p>
    <w:p w14:paraId="4FD5161E" w14:textId="77777777" w:rsidR="00EB5826" w:rsidRDefault="00EB5826" w:rsidP="00EB5826">
      <w:pPr>
        <w:pStyle w:val="TH"/>
      </w:pPr>
      <w:r>
        <w:lastRenderedPageBreak/>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B5826" w14:paraId="3EEFDFE9" w14:textId="77777777" w:rsidTr="00EF761A">
        <w:trPr>
          <w:jc w:val="center"/>
        </w:trPr>
        <w:tc>
          <w:tcPr>
            <w:tcW w:w="3260" w:type="dxa"/>
            <w:shd w:val="clear" w:color="000000" w:fill="C0C0C0"/>
          </w:tcPr>
          <w:p w14:paraId="3CBE5AA2" w14:textId="77777777" w:rsidR="00EB5826" w:rsidRDefault="00EB5826" w:rsidP="00EF761A">
            <w:pPr>
              <w:pStyle w:val="TAH"/>
            </w:pPr>
            <w:r>
              <w:t>Service operation name</w:t>
            </w:r>
          </w:p>
        </w:tc>
        <w:tc>
          <w:tcPr>
            <w:tcW w:w="4395" w:type="dxa"/>
            <w:shd w:val="clear" w:color="000000" w:fill="C0C0C0"/>
          </w:tcPr>
          <w:p w14:paraId="6DA7DB9B" w14:textId="77777777" w:rsidR="00EB5826" w:rsidRDefault="00EB5826" w:rsidP="00EF761A">
            <w:pPr>
              <w:pStyle w:val="TAH"/>
            </w:pPr>
            <w:r>
              <w:t>Description</w:t>
            </w:r>
          </w:p>
        </w:tc>
        <w:tc>
          <w:tcPr>
            <w:tcW w:w="1565" w:type="dxa"/>
            <w:shd w:val="clear" w:color="000000" w:fill="C0C0C0"/>
          </w:tcPr>
          <w:p w14:paraId="5BA0B295" w14:textId="77777777" w:rsidR="00EB5826" w:rsidRDefault="00EB5826" w:rsidP="00EF761A">
            <w:pPr>
              <w:pStyle w:val="TAH"/>
            </w:pPr>
            <w:r>
              <w:t>Initiated by</w:t>
            </w:r>
          </w:p>
        </w:tc>
      </w:tr>
      <w:tr w:rsidR="00EB5826" w:rsidRPr="00FC4E1B" w14:paraId="7BA1956D" w14:textId="77777777" w:rsidTr="00EF761A">
        <w:trPr>
          <w:jc w:val="center"/>
        </w:trPr>
        <w:tc>
          <w:tcPr>
            <w:tcW w:w="3260" w:type="dxa"/>
          </w:tcPr>
          <w:p w14:paraId="136DC90F" w14:textId="77777777" w:rsidR="00EB5826" w:rsidRDefault="00EB5826" w:rsidP="00EF761A">
            <w:pPr>
              <w:pStyle w:val="TAL"/>
              <w:rPr>
                <w:lang w:eastAsia="ja-JP"/>
              </w:rPr>
            </w:pPr>
            <w:r>
              <w:t>Eees_ACRManagementEvent</w:t>
            </w:r>
            <w:r>
              <w:rPr>
                <w:rFonts w:hint="eastAsia"/>
                <w:lang w:eastAsia="ja-JP"/>
              </w:rPr>
              <w:t>_</w:t>
            </w:r>
            <w:r>
              <w:rPr>
                <w:lang w:eastAsia="ja-JP"/>
              </w:rPr>
              <w:t>Subscribe</w:t>
            </w:r>
          </w:p>
        </w:tc>
        <w:tc>
          <w:tcPr>
            <w:tcW w:w="4395" w:type="dxa"/>
          </w:tcPr>
          <w:p w14:paraId="75C70F0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709768EF" w14:textId="77777777" w:rsidR="00EB5826" w:rsidRPr="00FC4E1B" w:rsidRDefault="00EB5826" w:rsidP="00EF761A">
            <w:pPr>
              <w:pStyle w:val="TAL"/>
              <w:rPr>
                <w:lang w:eastAsia="ja-JP"/>
              </w:rPr>
            </w:pPr>
            <w:r w:rsidRPr="00FC4E1B">
              <w:rPr>
                <w:lang w:eastAsia="ja-JP"/>
              </w:rPr>
              <w:t xml:space="preserve">e.g., </w:t>
            </w:r>
            <w:r w:rsidRPr="00FC4E1B">
              <w:rPr>
                <w:rFonts w:hint="eastAsia"/>
                <w:lang w:eastAsia="ja-JP"/>
              </w:rPr>
              <w:t>EAS</w:t>
            </w:r>
            <w:r w:rsidRPr="00FC4E1B">
              <w:rPr>
                <w:lang w:eastAsia="ja-JP"/>
              </w:rPr>
              <w:t>, CAS, EE</w:t>
            </w:r>
            <w:r>
              <w:rPr>
                <w:lang w:val="fr-FR" w:eastAsia="ja-JP"/>
              </w:rPr>
              <w:t>S</w:t>
            </w:r>
          </w:p>
        </w:tc>
      </w:tr>
      <w:tr w:rsidR="00EB5826" w14:paraId="139E7243" w14:textId="77777777" w:rsidTr="00EF761A">
        <w:trPr>
          <w:jc w:val="center"/>
        </w:trPr>
        <w:tc>
          <w:tcPr>
            <w:tcW w:w="3260" w:type="dxa"/>
          </w:tcPr>
          <w:p w14:paraId="00EE7980" w14:textId="77777777" w:rsidR="00EB5826" w:rsidRDefault="00EB5826" w:rsidP="00EF761A">
            <w:pPr>
              <w:pStyle w:val="TAL"/>
            </w:pPr>
            <w:r>
              <w:t>Eees_ACRManagementEvent</w:t>
            </w:r>
            <w:r>
              <w:rPr>
                <w:rFonts w:hint="eastAsia"/>
                <w:lang w:eastAsia="ja-JP"/>
              </w:rPr>
              <w:t>_</w:t>
            </w:r>
            <w:r>
              <w:rPr>
                <w:lang w:eastAsia="ja-JP"/>
              </w:rPr>
              <w:t>UpdateSubscription</w:t>
            </w:r>
          </w:p>
        </w:tc>
        <w:tc>
          <w:tcPr>
            <w:tcW w:w="4395" w:type="dxa"/>
          </w:tcPr>
          <w:p w14:paraId="57B7E39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44A1F0C4" w14:textId="77777777" w:rsidR="00EB5826" w:rsidRDefault="00EB5826" w:rsidP="00EF761A">
            <w:pPr>
              <w:pStyle w:val="TAL"/>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3F12F811" w14:textId="77777777" w:rsidTr="00EF761A">
        <w:trPr>
          <w:jc w:val="center"/>
        </w:trPr>
        <w:tc>
          <w:tcPr>
            <w:tcW w:w="3260" w:type="dxa"/>
          </w:tcPr>
          <w:p w14:paraId="40922CC3" w14:textId="77777777" w:rsidR="00EB5826" w:rsidRDefault="00EB5826" w:rsidP="00EF761A">
            <w:pPr>
              <w:pStyle w:val="TAL"/>
            </w:pPr>
            <w:r>
              <w:t>Eees_ACRManagementEvent</w:t>
            </w:r>
            <w:r>
              <w:rPr>
                <w:rFonts w:hint="eastAsia"/>
                <w:lang w:eastAsia="ja-JP"/>
              </w:rPr>
              <w:t>_</w:t>
            </w:r>
            <w:r>
              <w:rPr>
                <w:lang w:eastAsia="ja-JP"/>
              </w:rPr>
              <w:t>Unsubscribe</w:t>
            </w:r>
          </w:p>
        </w:tc>
        <w:tc>
          <w:tcPr>
            <w:tcW w:w="4395" w:type="dxa"/>
          </w:tcPr>
          <w:p w14:paraId="42CC0610" w14:textId="77777777" w:rsidR="00EB5826" w:rsidRDefault="00EB5826" w:rsidP="00EF761A">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281169C2" w14:textId="77777777" w:rsidR="00EB5826" w:rsidRDefault="00EB5826" w:rsidP="00EF761A">
            <w:pPr>
              <w:pStyle w:val="TAL"/>
              <w:rPr>
                <w:lang w:eastAsia="ja-JP"/>
              </w:rPr>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7BC18579" w14:textId="77777777" w:rsidTr="00EF761A">
        <w:trPr>
          <w:jc w:val="center"/>
        </w:trPr>
        <w:tc>
          <w:tcPr>
            <w:tcW w:w="3260" w:type="dxa"/>
          </w:tcPr>
          <w:p w14:paraId="55C36DAE" w14:textId="77777777" w:rsidR="00EB5826" w:rsidRDefault="00EB5826" w:rsidP="00EF761A">
            <w:pPr>
              <w:pStyle w:val="TAL"/>
            </w:pPr>
            <w:r>
              <w:t>Eees_ACRManagementEvent</w:t>
            </w:r>
            <w:r>
              <w:rPr>
                <w:rFonts w:hint="eastAsia"/>
                <w:lang w:eastAsia="ja-JP"/>
              </w:rPr>
              <w:t>_</w:t>
            </w:r>
            <w:r>
              <w:rPr>
                <w:lang w:eastAsia="ja-JP"/>
              </w:rPr>
              <w:t>Notify</w:t>
            </w:r>
          </w:p>
        </w:tc>
        <w:tc>
          <w:tcPr>
            <w:tcW w:w="4395" w:type="dxa"/>
          </w:tcPr>
          <w:p w14:paraId="45538D51" w14:textId="77777777" w:rsidR="00EB5826" w:rsidRDefault="00EB5826" w:rsidP="00EF761A">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316145DA" w14:textId="77777777" w:rsidR="00EB5826" w:rsidRDefault="00EB5826" w:rsidP="00EF761A">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1039" w:name="_Toc85734139"/>
      <w:bookmarkStart w:id="1040" w:name="_Toc89431438"/>
      <w:bookmarkStart w:id="1041" w:name="_Toc97042230"/>
      <w:bookmarkStart w:id="1042" w:name="_Toc97045374"/>
      <w:bookmarkStart w:id="1043" w:name="_Toc97155119"/>
      <w:bookmarkStart w:id="1044" w:name="_Toc101521269"/>
      <w:bookmarkStart w:id="1045" w:name="_Toc138761529"/>
      <w:bookmarkStart w:id="1046" w:name="_Toc145707723"/>
      <w:bookmarkStart w:id="1047" w:name="_Toc160570182"/>
      <w:bookmarkStart w:id="1048" w:name="_Toc162007778"/>
      <w:bookmarkStart w:id="1049" w:name="_Toc183581262"/>
      <w:r>
        <w:t>5.8.2.2</w:t>
      </w:r>
      <w:r>
        <w:tab/>
        <w:t>Eees_ACRManagementEvent_Subscribe</w:t>
      </w:r>
      <w:bookmarkEnd w:id="1039"/>
      <w:bookmarkEnd w:id="1040"/>
      <w:bookmarkEnd w:id="1041"/>
      <w:bookmarkEnd w:id="1042"/>
      <w:bookmarkEnd w:id="1043"/>
      <w:bookmarkEnd w:id="1044"/>
      <w:bookmarkEnd w:id="1045"/>
      <w:bookmarkEnd w:id="1046"/>
      <w:bookmarkEnd w:id="1047"/>
      <w:bookmarkEnd w:id="1048"/>
      <w:bookmarkEnd w:id="1049"/>
    </w:p>
    <w:p w14:paraId="692E1B0B" w14:textId="5A76F1FC" w:rsidR="00571C58" w:rsidRDefault="00571C58" w:rsidP="00571C58">
      <w:pPr>
        <w:pStyle w:val="Heading5"/>
      </w:pPr>
      <w:bookmarkStart w:id="1050" w:name="_Toc85734140"/>
      <w:bookmarkStart w:id="1051" w:name="_Toc89431439"/>
      <w:bookmarkStart w:id="1052" w:name="_Toc97042231"/>
      <w:bookmarkStart w:id="1053" w:name="_Toc97045375"/>
      <w:bookmarkStart w:id="1054" w:name="_Toc97155120"/>
      <w:bookmarkStart w:id="1055" w:name="_Toc101521270"/>
      <w:bookmarkStart w:id="1056" w:name="_Toc138761530"/>
      <w:bookmarkStart w:id="1057" w:name="_Toc145707724"/>
      <w:bookmarkStart w:id="1058" w:name="_Toc160570183"/>
      <w:bookmarkStart w:id="1059" w:name="_Toc162007779"/>
      <w:bookmarkStart w:id="1060" w:name="_Toc183581263"/>
      <w:r>
        <w:t>5.8.2.2.1</w:t>
      </w:r>
      <w:r>
        <w:tab/>
        <w:t>General</w:t>
      </w:r>
      <w:bookmarkEnd w:id="1050"/>
      <w:bookmarkEnd w:id="1051"/>
      <w:bookmarkEnd w:id="1052"/>
      <w:bookmarkEnd w:id="1053"/>
      <w:bookmarkEnd w:id="1054"/>
      <w:bookmarkEnd w:id="1055"/>
      <w:bookmarkEnd w:id="1056"/>
      <w:bookmarkEnd w:id="1057"/>
      <w:bookmarkEnd w:id="1058"/>
      <w:bookmarkEnd w:id="1059"/>
      <w:bookmarkEnd w:id="1060"/>
    </w:p>
    <w:p w14:paraId="28D0532F" w14:textId="3E2E5426" w:rsidR="00571C58" w:rsidRDefault="00EB5826" w:rsidP="00571C58">
      <w:r>
        <w:t xml:space="preserve">This service operation is used by the service consumer to </w:t>
      </w:r>
      <w:r w:rsidRPr="00395EB0">
        <w:t xml:space="preserve">subscribe to </w:t>
      </w:r>
      <w:r>
        <w:t>notifications of ACR management events (see also clauses </w:t>
      </w:r>
      <w:r w:rsidRPr="00500B03">
        <w:rPr>
          <w:noProof/>
        </w:rPr>
        <w:t>8.6.3.2.2</w:t>
      </w:r>
      <w:r>
        <w:rPr>
          <w:noProof/>
        </w:rPr>
        <w:t xml:space="preserve"> and 8.18.2.4.6 of 3GPP TS 23.558 [2])</w:t>
      </w:r>
      <w:r>
        <w:t>.</w:t>
      </w:r>
    </w:p>
    <w:p w14:paraId="5B13F1E9" w14:textId="5086E10D" w:rsidR="00571C58" w:rsidRDefault="00571C58" w:rsidP="00571C58">
      <w:pPr>
        <w:pStyle w:val="Heading5"/>
      </w:pPr>
      <w:bookmarkStart w:id="1061" w:name="_Toc85734141"/>
      <w:bookmarkStart w:id="1062" w:name="_Toc89431440"/>
      <w:bookmarkStart w:id="1063" w:name="_Toc97042232"/>
      <w:bookmarkStart w:id="1064" w:name="_Toc97045376"/>
      <w:bookmarkStart w:id="1065" w:name="_Toc97155121"/>
      <w:bookmarkStart w:id="1066" w:name="_Toc101521271"/>
      <w:bookmarkStart w:id="1067" w:name="_Toc138761531"/>
      <w:bookmarkStart w:id="1068" w:name="_Toc145707725"/>
      <w:bookmarkStart w:id="1069" w:name="_Toc160570184"/>
      <w:bookmarkStart w:id="1070" w:name="_Toc162007780"/>
      <w:bookmarkStart w:id="1071" w:name="_Toc183581264"/>
      <w:r>
        <w:t>5.8.2.2.2</w:t>
      </w:r>
      <w:r>
        <w:tab/>
      </w:r>
      <w:r w:rsidR="00C55650">
        <w:t xml:space="preserve">Service consumer </w:t>
      </w:r>
      <w:r>
        <w:t>requesting to get notifications of ACR management events using Eees_ACRManagementEvent_Subscribe service operation</w:t>
      </w:r>
      <w:bookmarkEnd w:id="1061"/>
      <w:bookmarkEnd w:id="1062"/>
      <w:bookmarkEnd w:id="1063"/>
      <w:bookmarkEnd w:id="1064"/>
      <w:bookmarkEnd w:id="1065"/>
      <w:bookmarkEnd w:id="1066"/>
      <w:bookmarkEnd w:id="1067"/>
      <w:bookmarkEnd w:id="1068"/>
      <w:bookmarkEnd w:id="1069"/>
      <w:bookmarkEnd w:id="1070"/>
      <w:bookmarkEnd w:id="1071"/>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62EF6BFE" w14:textId="77777777" w:rsidR="00EB5826" w:rsidRDefault="00EB5826" w:rsidP="00EB5826">
      <w:bookmarkStart w:id="1072" w:name="_Toc85734142"/>
      <w:bookmarkStart w:id="1073" w:name="_Toc89431441"/>
      <w:bookmarkStart w:id="1074" w:name="_Toc97042233"/>
      <w:bookmarkStart w:id="1075" w:name="_Toc97045377"/>
      <w:bookmarkStart w:id="1076" w:name="_Toc97155122"/>
      <w:bookmarkStart w:id="1077" w:name="_Toc101521272"/>
      <w:bookmarkStart w:id="1078" w:name="_Toc138761532"/>
      <w:bookmarkStart w:id="1079" w:name="_Toc145707726"/>
      <w:bookmarkStart w:id="1080" w:name="_Toc160570185"/>
      <w:bookmarkStart w:id="1081" w:name="_Toc162007781"/>
      <w:r>
        <w:t>Upon reception of the HTTP POST request message from the service consumer:</w:t>
      </w:r>
    </w:p>
    <w:p w14:paraId="160ECDE9" w14:textId="77777777" w:rsidR="00EB5826" w:rsidRDefault="00EB5826" w:rsidP="00EB5826">
      <w:pPr>
        <w:pStyle w:val="B10"/>
      </w:pPr>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412856A5" w14:textId="12C36E06" w:rsidR="00EB5826" w:rsidRDefault="00EB5826" w:rsidP="00EB5826">
      <w:pPr>
        <w:pStyle w:val="B10"/>
      </w:pPr>
      <w:r>
        <w:t>2a</w:t>
      </w:r>
      <w:r w:rsidRPr="00A74501">
        <w:t>.</w:t>
      </w:r>
      <w:r w:rsidRPr="00A74501">
        <w:tab/>
      </w:r>
      <w:r>
        <w:t xml:space="preserve">if the service consumer is authorized and upon successful processing of the request,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4390DE25" w14:textId="77777777" w:rsidR="00EB5826" w:rsidRDefault="00EB5826" w:rsidP="00EB5826">
      <w:pPr>
        <w:pStyle w:val="B10"/>
      </w:pPr>
      <w:r>
        <w:t>and</w:t>
      </w:r>
    </w:p>
    <w:p w14:paraId="27A701FE" w14:textId="6E60AAA1" w:rsidR="00EB5826" w:rsidRDefault="00EB5826" w:rsidP="00EB5826">
      <w:pPr>
        <w:pStyle w:val="B10"/>
      </w:pPr>
      <w:r>
        <w:t>2b</w:t>
      </w:r>
      <w:r w:rsidRPr="008B360F">
        <w:t>.</w:t>
      </w:r>
      <w:r w:rsidRPr="008B360F">
        <w:tab/>
      </w:r>
      <w:r>
        <w:t>o</w:t>
      </w:r>
      <w:r w:rsidRPr="008B360F">
        <w:t>n failure</w:t>
      </w:r>
      <w:r>
        <w:t>:</w:t>
      </w:r>
    </w:p>
    <w:p w14:paraId="4D042ADD" w14:textId="77777777" w:rsidR="00EB5826" w:rsidRDefault="00EB5826" w:rsidP="00EB5826">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33ED45F7" w:rsidR="00F153D5" w:rsidRPr="00EB6658" w:rsidRDefault="00EB5826" w:rsidP="00EB5826">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during the processing of the request as part of step 2a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1082" w:name="_Toc183581265"/>
      <w:r>
        <w:t>5.8.2.3</w:t>
      </w:r>
      <w:r>
        <w:tab/>
        <w:t>Eees_ACRManagementEvent_UpdateSubscription</w:t>
      </w:r>
      <w:bookmarkEnd w:id="1072"/>
      <w:bookmarkEnd w:id="1073"/>
      <w:bookmarkEnd w:id="1074"/>
      <w:bookmarkEnd w:id="1075"/>
      <w:bookmarkEnd w:id="1076"/>
      <w:bookmarkEnd w:id="1077"/>
      <w:bookmarkEnd w:id="1078"/>
      <w:bookmarkEnd w:id="1079"/>
      <w:bookmarkEnd w:id="1080"/>
      <w:bookmarkEnd w:id="1081"/>
      <w:bookmarkEnd w:id="1082"/>
    </w:p>
    <w:p w14:paraId="158E57E5" w14:textId="1C449841" w:rsidR="00571C58" w:rsidRDefault="00571C58" w:rsidP="00571C58">
      <w:pPr>
        <w:pStyle w:val="Heading5"/>
      </w:pPr>
      <w:bookmarkStart w:id="1083" w:name="_Toc85734143"/>
      <w:bookmarkStart w:id="1084" w:name="_Toc89431442"/>
      <w:bookmarkStart w:id="1085" w:name="_Toc97042234"/>
      <w:bookmarkStart w:id="1086" w:name="_Toc97045378"/>
      <w:bookmarkStart w:id="1087" w:name="_Toc97155123"/>
      <w:bookmarkStart w:id="1088" w:name="_Toc101521273"/>
      <w:bookmarkStart w:id="1089" w:name="_Toc138761533"/>
      <w:bookmarkStart w:id="1090" w:name="_Toc145707727"/>
      <w:bookmarkStart w:id="1091" w:name="_Toc160570186"/>
      <w:bookmarkStart w:id="1092" w:name="_Toc162007782"/>
      <w:bookmarkStart w:id="1093" w:name="_Toc183581266"/>
      <w:r>
        <w:t>5.8.2.3.1</w:t>
      </w:r>
      <w:r>
        <w:tab/>
        <w:t>General</w:t>
      </w:r>
      <w:bookmarkEnd w:id="1083"/>
      <w:bookmarkEnd w:id="1084"/>
      <w:bookmarkEnd w:id="1085"/>
      <w:bookmarkEnd w:id="1086"/>
      <w:bookmarkEnd w:id="1087"/>
      <w:bookmarkEnd w:id="1088"/>
      <w:bookmarkEnd w:id="1089"/>
      <w:bookmarkEnd w:id="1090"/>
      <w:bookmarkEnd w:id="1091"/>
      <w:bookmarkEnd w:id="1092"/>
      <w:bookmarkEnd w:id="1093"/>
    </w:p>
    <w:p w14:paraId="10CEB793" w14:textId="523C2C4E" w:rsidR="00571C58" w:rsidRDefault="00EB5826" w:rsidP="00571C58">
      <w:r>
        <w:t xml:space="preserve">This service operation is used by the service consumer to </w:t>
      </w:r>
      <w:r w:rsidRPr="00395EB0">
        <w:t xml:space="preserve">request </w:t>
      </w:r>
      <w:r>
        <w:t>updating an existing Individual ACR Management Events Subscription (see also clauses </w:t>
      </w:r>
      <w:r w:rsidRPr="00500B03">
        <w:rPr>
          <w:noProof/>
        </w:rPr>
        <w:t>8.6.3.2.</w:t>
      </w:r>
      <w:r>
        <w:rPr>
          <w:noProof/>
        </w:rPr>
        <w:t>4 and 8.18.2.4.6 of 3GPP TS 23.558 [2])</w:t>
      </w:r>
      <w:r>
        <w:t>.</w:t>
      </w:r>
    </w:p>
    <w:p w14:paraId="65652B89" w14:textId="39029704" w:rsidR="00571C58" w:rsidRDefault="00571C58" w:rsidP="00571C58">
      <w:pPr>
        <w:pStyle w:val="Heading5"/>
      </w:pPr>
      <w:bookmarkStart w:id="1094" w:name="_Toc85734144"/>
      <w:bookmarkStart w:id="1095" w:name="_Toc89431443"/>
      <w:bookmarkStart w:id="1096" w:name="_Toc97042235"/>
      <w:bookmarkStart w:id="1097" w:name="_Toc97045379"/>
      <w:bookmarkStart w:id="1098" w:name="_Toc97155124"/>
      <w:bookmarkStart w:id="1099" w:name="_Toc101521274"/>
      <w:bookmarkStart w:id="1100" w:name="_Toc138761534"/>
      <w:bookmarkStart w:id="1101" w:name="_Toc145707728"/>
      <w:bookmarkStart w:id="1102" w:name="_Toc160570187"/>
      <w:bookmarkStart w:id="1103" w:name="_Toc162007783"/>
      <w:bookmarkStart w:id="1104" w:name="_Toc183581267"/>
      <w:r>
        <w:lastRenderedPageBreak/>
        <w:t>5.8.2.3.2</w:t>
      </w:r>
      <w:r>
        <w:tab/>
      </w:r>
      <w:r w:rsidR="00C55650">
        <w:t xml:space="preserve">Service consumer </w:t>
      </w:r>
      <w:r>
        <w:t>updating an existing Individual ACR Management Events Subscription using Eees_ACRManagementEvent_UpdateSubscription service operation</w:t>
      </w:r>
      <w:bookmarkEnd w:id="1094"/>
      <w:bookmarkEnd w:id="1095"/>
      <w:bookmarkEnd w:id="1096"/>
      <w:bookmarkEnd w:id="1097"/>
      <w:bookmarkEnd w:id="1098"/>
      <w:bookmarkEnd w:id="1099"/>
      <w:bookmarkEnd w:id="1100"/>
      <w:bookmarkEnd w:id="1101"/>
      <w:bookmarkEnd w:id="1102"/>
      <w:bookmarkEnd w:id="1103"/>
      <w:bookmarkEnd w:id="1104"/>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6382470B" w14:textId="0CB175FF" w:rsidR="00EB5826" w:rsidRDefault="00EB5826" w:rsidP="00EB5826">
      <w:r>
        <w:t>Upon receiving the HTTP PATCH or PUT request message from the service consumer:</w:t>
      </w:r>
    </w:p>
    <w:p w14:paraId="17EC4C43" w14:textId="77777777" w:rsidR="00EB5826" w:rsidRDefault="00EB5826" w:rsidP="00EB5826">
      <w:pPr>
        <w:pStyle w:val="B10"/>
      </w:pPr>
      <w:r>
        <w:t>1.</w:t>
      </w:r>
      <w:r>
        <w:tab/>
        <w:t>the EES shall check whether the service consumer is authorized to update this existing "Individual ACR Management Events Subscription" resource;</w:t>
      </w:r>
    </w:p>
    <w:p w14:paraId="5D4DD5A2" w14:textId="4CB43988" w:rsidR="00EB5826" w:rsidRDefault="00EB5826" w:rsidP="00EB5826">
      <w:pPr>
        <w:pStyle w:val="B10"/>
      </w:pPr>
      <w:r>
        <w:t>2a.</w:t>
      </w:r>
      <w:r>
        <w:tab/>
        <w:t xml:space="preserve">if the service consumer is authorized and upon successful processing of the request, the EES shall </w:t>
      </w:r>
      <w:r>
        <w:rPr>
          <w:lang w:eastAsia="ja-JP"/>
        </w:rPr>
        <w:t>update the targeted existing</w:t>
      </w:r>
      <w:r w:rsidRPr="00A74501">
        <w:t xml:space="preserve"> "Individual ACR</w:t>
      </w:r>
      <w:r>
        <w:t xml:space="preserve"> Management Events Subscription</w:t>
      </w:r>
      <w:r w:rsidRPr="00A74501">
        <w:t>"</w:t>
      </w:r>
      <w:r>
        <w:t xml:space="preserve"> resource accordingly and respond to the service consumer with either an HTTP </w:t>
      </w:r>
      <w:r>
        <w:rPr>
          <w:lang w:eastAsia="zh-CN"/>
        </w:rPr>
        <w:t>"</w:t>
      </w:r>
      <w:r>
        <w:rPr>
          <w:lang w:eastAsia="ja-JP"/>
        </w:rPr>
        <w:t>204 No Content</w:t>
      </w:r>
      <w:r>
        <w:rPr>
          <w:lang w:eastAsia="zh-CN"/>
        </w:rPr>
        <w:t>"</w:t>
      </w:r>
      <w:r w:rsidRPr="005C20BF">
        <w:rPr>
          <w:lang w:eastAsia="zh-CN"/>
        </w:rPr>
        <w:t xml:space="preserve"> </w:t>
      </w:r>
      <w:r>
        <w:rPr>
          <w:lang w:eastAsia="zh-CN"/>
        </w:rPr>
        <w:t>status code,</w:t>
      </w:r>
      <w:r>
        <w:t xml:space="preserve"> or an HTTP </w:t>
      </w:r>
      <w:r>
        <w:rPr>
          <w:lang w:eastAsia="zh-CN"/>
        </w:rPr>
        <w:t>"</w:t>
      </w:r>
      <w:r>
        <w:rPr>
          <w:lang w:eastAsia="ja-JP"/>
        </w:rPr>
        <w:t>200 OK</w:t>
      </w:r>
      <w:r>
        <w:rPr>
          <w:lang w:eastAsia="zh-CN"/>
        </w:rPr>
        <w:t>" status code with the response body including</w:t>
      </w:r>
      <w:r>
        <w:t>the updated "</w:t>
      </w:r>
      <w:r>
        <w:rPr>
          <w:rFonts w:hint="eastAsia"/>
          <w:lang w:eastAsia="ja-JP"/>
        </w:rPr>
        <w:t xml:space="preserve">Individual </w:t>
      </w:r>
      <w:r>
        <w:rPr>
          <w:lang w:eastAsia="ja-JP"/>
        </w:rPr>
        <w:t>ACR Management Events</w:t>
      </w:r>
      <w:r>
        <w:t>"</w:t>
      </w:r>
      <w:r>
        <w:rPr>
          <w:lang w:eastAsia="ja-JP"/>
        </w:rPr>
        <w:t xml:space="preserve"> Subscription</w:t>
      </w:r>
      <w:r>
        <w:t xml:space="preserve"> resource.</w:t>
      </w:r>
    </w:p>
    <w:p w14:paraId="0E097D6C" w14:textId="390FE6CE" w:rsidR="00EB5826" w:rsidRDefault="00EB5826" w:rsidP="00EB5826">
      <w:pPr>
        <w:pStyle w:val="B10"/>
      </w:pPr>
      <w:r>
        <w:t>2b. 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11B656B5" w14:textId="1B0F931E" w:rsidR="002A00EF" w:rsidRPr="003F50CC" w:rsidRDefault="00EB5826" w:rsidP="00EB5826">
      <w:pPr>
        <w:pStyle w:val="B10"/>
      </w:pPr>
      <w:r>
        <w:t>2c. i</w:t>
      </w:r>
      <w:r w:rsidRPr="00FD08FD">
        <w:t xml:space="preserve">f the </w:t>
      </w:r>
      <w:r>
        <w:t>EES</w:t>
      </w:r>
      <w:r w:rsidRPr="00FD08FD">
        <w:t xml:space="preserve"> determines </w:t>
      </w:r>
      <w:r>
        <w:t xml:space="preserve">that </w:t>
      </w:r>
      <w:r w:rsidRPr="00FD08FD">
        <w:t xml:space="preserve">the received HTTP </w:t>
      </w:r>
      <w:r>
        <w:t>PATCH or PUT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rsidDel="00F655CD">
        <w:t xml:space="preserve"> </w:t>
      </w:r>
      <w:r w:rsidRPr="00FD08FD">
        <w:t xml:space="preserve">the </w:t>
      </w:r>
      <w:r>
        <w:t>message</w:t>
      </w:r>
      <w:r w:rsidRPr="00FD08FD">
        <w:t xml:space="preserve"> should be </w:t>
      </w:r>
      <w:r>
        <w:t>redirected</w:t>
      </w:r>
      <w:r w:rsidRPr="00FD08FD">
        <w:t>. Redirection handling is described in clause 5.2.10 of 3GPP TS 29.122 [6].</w:t>
      </w:r>
    </w:p>
    <w:p w14:paraId="418AC23D" w14:textId="540B137F" w:rsidR="00571C58" w:rsidRDefault="00571C58" w:rsidP="00571C58">
      <w:pPr>
        <w:pStyle w:val="Heading4"/>
      </w:pPr>
      <w:bookmarkStart w:id="1105" w:name="_Toc85734145"/>
      <w:bookmarkStart w:id="1106" w:name="_Toc89431444"/>
      <w:bookmarkStart w:id="1107" w:name="_Toc97042236"/>
      <w:bookmarkStart w:id="1108" w:name="_Toc97045380"/>
      <w:bookmarkStart w:id="1109" w:name="_Toc97155125"/>
      <w:bookmarkStart w:id="1110" w:name="_Toc101521275"/>
      <w:bookmarkStart w:id="1111" w:name="_Toc138761535"/>
      <w:bookmarkStart w:id="1112" w:name="_Toc145707729"/>
      <w:bookmarkStart w:id="1113" w:name="_Toc160570188"/>
      <w:bookmarkStart w:id="1114" w:name="_Toc162007784"/>
      <w:bookmarkStart w:id="1115" w:name="_Toc183581268"/>
      <w:r>
        <w:t>5.8.2.4</w:t>
      </w:r>
      <w:r>
        <w:tab/>
        <w:t>Eees_ACRManagementEvent_Unsubscribe</w:t>
      </w:r>
      <w:bookmarkEnd w:id="1105"/>
      <w:bookmarkEnd w:id="1106"/>
      <w:bookmarkEnd w:id="1107"/>
      <w:bookmarkEnd w:id="1108"/>
      <w:bookmarkEnd w:id="1109"/>
      <w:bookmarkEnd w:id="1110"/>
      <w:bookmarkEnd w:id="1111"/>
      <w:bookmarkEnd w:id="1112"/>
      <w:bookmarkEnd w:id="1113"/>
      <w:bookmarkEnd w:id="1114"/>
      <w:bookmarkEnd w:id="1115"/>
    </w:p>
    <w:p w14:paraId="034A68F1" w14:textId="302370F4" w:rsidR="00571C58" w:rsidRDefault="00571C58" w:rsidP="00571C58">
      <w:pPr>
        <w:pStyle w:val="Heading5"/>
      </w:pPr>
      <w:bookmarkStart w:id="1116" w:name="_Toc85734146"/>
      <w:bookmarkStart w:id="1117" w:name="_Toc89431445"/>
      <w:bookmarkStart w:id="1118" w:name="_Toc97042237"/>
      <w:bookmarkStart w:id="1119" w:name="_Toc97045381"/>
      <w:bookmarkStart w:id="1120" w:name="_Toc97155126"/>
      <w:bookmarkStart w:id="1121" w:name="_Toc101521276"/>
      <w:bookmarkStart w:id="1122" w:name="_Toc138761536"/>
      <w:bookmarkStart w:id="1123" w:name="_Toc145707730"/>
      <w:bookmarkStart w:id="1124" w:name="_Toc160570189"/>
      <w:bookmarkStart w:id="1125" w:name="_Toc162007785"/>
      <w:bookmarkStart w:id="1126" w:name="_Toc183581269"/>
      <w:r>
        <w:t>5.8.2.4.1</w:t>
      </w:r>
      <w:r>
        <w:tab/>
        <w:t>General</w:t>
      </w:r>
      <w:bookmarkEnd w:id="1116"/>
      <w:bookmarkEnd w:id="1117"/>
      <w:bookmarkEnd w:id="1118"/>
      <w:bookmarkEnd w:id="1119"/>
      <w:bookmarkEnd w:id="1120"/>
      <w:bookmarkEnd w:id="1121"/>
      <w:bookmarkEnd w:id="1122"/>
      <w:bookmarkEnd w:id="1123"/>
      <w:bookmarkEnd w:id="1124"/>
      <w:bookmarkEnd w:id="1125"/>
      <w:bookmarkEnd w:id="1126"/>
    </w:p>
    <w:p w14:paraId="58A8A3AA" w14:textId="1C9999A1" w:rsidR="00571C58" w:rsidRDefault="00EB5826" w:rsidP="00571C58">
      <w:r>
        <w:t>This service operation is used by the service consumer to delete an existing ACR Management Events Subscription (see also clauses </w:t>
      </w:r>
      <w:r w:rsidRPr="00500B03">
        <w:rPr>
          <w:noProof/>
        </w:rPr>
        <w:t>8.6.3.2.</w:t>
      </w:r>
      <w:r>
        <w:rPr>
          <w:noProof/>
        </w:rPr>
        <w:t>5 and 8.18.2.4.6 of 3GPP TS 23.558 [2])</w:t>
      </w:r>
      <w:r>
        <w:t>.</w:t>
      </w:r>
    </w:p>
    <w:p w14:paraId="589BA0DA" w14:textId="2CCFD606" w:rsidR="00571C58" w:rsidRDefault="00571C58" w:rsidP="00571C58">
      <w:pPr>
        <w:pStyle w:val="Heading5"/>
      </w:pPr>
      <w:bookmarkStart w:id="1127" w:name="_Toc85734147"/>
      <w:bookmarkStart w:id="1128" w:name="_Toc89431446"/>
      <w:bookmarkStart w:id="1129" w:name="_Toc97042238"/>
      <w:bookmarkStart w:id="1130" w:name="_Toc97045382"/>
      <w:bookmarkStart w:id="1131" w:name="_Toc97155127"/>
      <w:bookmarkStart w:id="1132" w:name="_Toc101521277"/>
      <w:bookmarkStart w:id="1133" w:name="_Toc138761537"/>
      <w:bookmarkStart w:id="1134" w:name="_Toc145707731"/>
      <w:bookmarkStart w:id="1135" w:name="_Toc160570190"/>
      <w:bookmarkStart w:id="1136" w:name="_Toc162007786"/>
      <w:bookmarkStart w:id="1137" w:name="_Toc183581270"/>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1127"/>
      <w:bookmarkEnd w:id="1128"/>
      <w:bookmarkEnd w:id="1129"/>
      <w:bookmarkEnd w:id="1130"/>
      <w:bookmarkEnd w:id="1131"/>
      <w:bookmarkEnd w:id="1132"/>
      <w:bookmarkEnd w:id="1133"/>
      <w:bookmarkEnd w:id="1134"/>
      <w:bookmarkEnd w:id="1135"/>
      <w:bookmarkEnd w:id="1136"/>
      <w:bookmarkEnd w:id="1137"/>
    </w:p>
    <w:p w14:paraId="37E80978" w14:textId="77777777" w:rsidR="00EB5826" w:rsidRDefault="00EB5826" w:rsidP="00EB5826">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reception of the HTTP DELETE request:</w:t>
      </w:r>
    </w:p>
    <w:p w14:paraId="5BC02539" w14:textId="77777777" w:rsidR="00EB5826" w:rsidRDefault="00EB5826" w:rsidP="00EB5826">
      <w:pPr>
        <w:pStyle w:val="B10"/>
      </w:pPr>
      <w:r>
        <w:t>1.</w:t>
      </w:r>
      <w:r>
        <w:tab/>
        <w:t>the EES shall verify the identity of the service consumer and check if the service consumer is authorized to delete</w:t>
      </w:r>
      <w:r w:rsidRPr="00D70ED6">
        <w:t xml:space="preserve"> </w:t>
      </w:r>
      <w:r>
        <w:t>the targeted "Individual ACR Management Events Subscription" resource;</w:t>
      </w:r>
    </w:p>
    <w:p w14:paraId="0DFE950B" w14:textId="382B3743" w:rsidR="00EB5826" w:rsidRDefault="00EB5826" w:rsidP="00EB5826">
      <w:pPr>
        <w:pStyle w:val="B10"/>
      </w:pPr>
      <w:r>
        <w:t>2a.</w:t>
      </w:r>
      <w:r>
        <w:tab/>
        <w:t xml:space="preserve">if the service consumer is authorized and upon successful processing of the request, the EES shall delete the "Individual ACR Management Events Subscription"; and respond with an HTTP "204 No Content" status code to the service consumer, indicating the successful deletion of this </w:t>
      </w:r>
      <w:r w:rsidRPr="00352F42">
        <w:t>"</w:t>
      </w:r>
      <w:r>
        <w:t xml:space="preserve">Individual </w:t>
      </w:r>
      <w:r>
        <w:rPr>
          <w:lang w:eastAsia="ja-JP"/>
        </w:rPr>
        <w:t>ACR Management Events Subscription</w:t>
      </w:r>
      <w:r w:rsidRPr="00352F42">
        <w:t>"</w:t>
      </w:r>
      <w:r>
        <w:t xml:space="preserve"> resource;</w:t>
      </w:r>
    </w:p>
    <w:p w14:paraId="7AA89152" w14:textId="64526789" w:rsidR="00EB5826" w:rsidRDefault="00EB5826" w:rsidP="00EB5826">
      <w:pPr>
        <w:pStyle w:val="B10"/>
      </w:pPr>
      <w:r>
        <w:t>2b.</w:t>
      </w:r>
      <w:r>
        <w:tab/>
        <w:t>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4439784E" w14:textId="11AD1E2D" w:rsidR="002A00EF" w:rsidRDefault="00EB5826" w:rsidP="00EB5826">
      <w:pPr>
        <w:pStyle w:val="B10"/>
      </w:pPr>
      <w:r>
        <w:t>2c.</w:t>
      </w:r>
      <w:r>
        <w:tab/>
        <w:t>i</w:t>
      </w:r>
      <w:r w:rsidRPr="00FD08FD">
        <w:t xml:space="preserve">f the </w:t>
      </w:r>
      <w:r>
        <w:t>EES</w:t>
      </w:r>
      <w:r w:rsidRPr="00FD08FD">
        <w:t xml:space="preserve"> determines </w:t>
      </w:r>
      <w:r>
        <w:t xml:space="preserve">that </w:t>
      </w:r>
      <w:r w:rsidRPr="00FD08FD">
        <w:t xml:space="preserve">the received HTTP </w:t>
      </w:r>
      <w:r>
        <w:t>DELETE request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message</w:t>
      </w:r>
      <w:r w:rsidRPr="00FD08FD">
        <w:t xml:space="preserve"> should be </w:t>
      </w:r>
      <w:r>
        <w:t>redirected</w:t>
      </w:r>
      <w:r w:rsidRPr="00FD08FD">
        <w:t>. Redirection handling is described in clause 5.2.10 of 3GPP TS 29.122 [6].</w:t>
      </w:r>
    </w:p>
    <w:p w14:paraId="1DA78625" w14:textId="427E51C6" w:rsidR="00571C58" w:rsidRDefault="00571C58" w:rsidP="00571C58">
      <w:pPr>
        <w:pStyle w:val="Heading4"/>
      </w:pPr>
      <w:bookmarkStart w:id="1138" w:name="_Toc85734148"/>
      <w:bookmarkStart w:id="1139" w:name="_Toc89431447"/>
      <w:bookmarkStart w:id="1140" w:name="_Toc97042239"/>
      <w:bookmarkStart w:id="1141" w:name="_Toc97045383"/>
      <w:bookmarkStart w:id="1142" w:name="_Toc97155128"/>
      <w:bookmarkStart w:id="1143" w:name="_Toc101521278"/>
      <w:bookmarkStart w:id="1144" w:name="_Toc138761538"/>
      <w:bookmarkStart w:id="1145" w:name="_Toc145707732"/>
      <w:bookmarkStart w:id="1146" w:name="_Toc160570191"/>
      <w:bookmarkStart w:id="1147" w:name="_Toc162007787"/>
      <w:bookmarkStart w:id="1148" w:name="_Toc183581271"/>
      <w:r>
        <w:lastRenderedPageBreak/>
        <w:t>5.8.2.5</w:t>
      </w:r>
      <w:r>
        <w:tab/>
        <w:t>Eees_ACRManagementEvent_Notify</w:t>
      </w:r>
      <w:bookmarkEnd w:id="1138"/>
      <w:bookmarkEnd w:id="1139"/>
      <w:bookmarkEnd w:id="1140"/>
      <w:bookmarkEnd w:id="1141"/>
      <w:bookmarkEnd w:id="1142"/>
      <w:bookmarkEnd w:id="1143"/>
      <w:bookmarkEnd w:id="1144"/>
      <w:bookmarkEnd w:id="1145"/>
      <w:bookmarkEnd w:id="1146"/>
      <w:bookmarkEnd w:id="1147"/>
      <w:bookmarkEnd w:id="1148"/>
    </w:p>
    <w:p w14:paraId="3ED20B57" w14:textId="05558D17" w:rsidR="00571C58" w:rsidRDefault="00571C58" w:rsidP="00571C58">
      <w:pPr>
        <w:pStyle w:val="Heading5"/>
      </w:pPr>
      <w:bookmarkStart w:id="1149" w:name="_Toc85734149"/>
      <w:bookmarkStart w:id="1150" w:name="_Toc89431448"/>
      <w:bookmarkStart w:id="1151" w:name="_Toc97042240"/>
      <w:bookmarkStart w:id="1152" w:name="_Toc97045384"/>
      <w:bookmarkStart w:id="1153" w:name="_Toc97155129"/>
      <w:bookmarkStart w:id="1154" w:name="_Toc101521279"/>
      <w:bookmarkStart w:id="1155" w:name="_Toc138761539"/>
      <w:bookmarkStart w:id="1156" w:name="_Toc145707733"/>
      <w:bookmarkStart w:id="1157" w:name="_Toc160570192"/>
      <w:bookmarkStart w:id="1158" w:name="_Toc162007788"/>
      <w:bookmarkStart w:id="1159" w:name="_Toc183581272"/>
      <w:r>
        <w:t>5.8.2.5.1</w:t>
      </w:r>
      <w:r>
        <w:tab/>
        <w:t>General</w:t>
      </w:r>
      <w:bookmarkEnd w:id="1149"/>
      <w:bookmarkEnd w:id="1150"/>
      <w:bookmarkEnd w:id="1151"/>
      <w:bookmarkEnd w:id="1152"/>
      <w:bookmarkEnd w:id="1153"/>
      <w:bookmarkEnd w:id="1154"/>
      <w:bookmarkEnd w:id="1155"/>
      <w:bookmarkEnd w:id="1156"/>
      <w:bookmarkEnd w:id="1157"/>
      <w:bookmarkEnd w:id="1158"/>
      <w:bookmarkEnd w:id="1159"/>
    </w:p>
    <w:p w14:paraId="1B09D08A" w14:textId="050E650F" w:rsidR="00571C58" w:rsidRDefault="00EB5826" w:rsidP="00571C58">
      <w:r>
        <w:t>This service operation is used by EES to send ACR management event notification information or the availability of user path management events monitoring via the 3GPP 5GC network to the service consumer (see also clauses </w:t>
      </w:r>
      <w:r w:rsidRPr="00500B03">
        <w:rPr>
          <w:noProof/>
        </w:rPr>
        <w:t>8.6.3.2.</w:t>
      </w:r>
      <w:r>
        <w:rPr>
          <w:noProof/>
        </w:rPr>
        <w:t>3 and 8.18.2.4.6 of 3GPP TS 23.558 [2])</w:t>
      </w:r>
      <w:r>
        <w:t>.</w:t>
      </w:r>
    </w:p>
    <w:p w14:paraId="6291FFFE" w14:textId="46BA586F" w:rsidR="00571C58" w:rsidRDefault="00571C58" w:rsidP="00571C58">
      <w:pPr>
        <w:pStyle w:val="Heading5"/>
      </w:pPr>
      <w:bookmarkStart w:id="1160" w:name="_Toc85734150"/>
      <w:bookmarkStart w:id="1161" w:name="_Toc89431449"/>
      <w:bookmarkStart w:id="1162" w:name="_Toc97042241"/>
      <w:bookmarkStart w:id="1163" w:name="_Toc97045385"/>
      <w:bookmarkStart w:id="1164" w:name="_Toc97155130"/>
      <w:bookmarkStart w:id="1165" w:name="_Toc101521280"/>
      <w:bookmarkStart w:id="1166" w:name="_Toc138761540"/>
      <w:bookmarkStart w:id="1167" w:name="_Toc145707734"/>
      <w:bookmarkStart w:id="1168" w:name="_Toc160570193"/>
      <w:bookmarkStart w:id="1169" w:name="_Toc162007789"/>
      <w:bookmarkStart w:id="1170" w:name="_Toc183581273"/>
      <w:r>
        <w:t>5.8.2.5.2</w:t>
      </w:r>
      <w:r>
        <w:tab/>
        <w:t>E</w:t>
      </w:r>
      <w:r w:rsidR="00FA31A6">
        <w:t>E</w:t>
      </w:r>
      <w:r>
        <w:t>S notifying ACR management events using Eees_ACRManagementEvent_Notify operation</w:t>
      </w:r>
      <w:bookmarkEnd w:id="1160"/>
      <w:bookmarkEnd w:id="1161"/>
      <w:bookmarkEnd w:id="1162"/>
      <w:bookmarkEnd w:id="1163"/>
      <w:bookmarkEnd w:id="1164"/>
      <w:bookmarkEnd w:id="1165"/>
      <w:bookmarkEnd w:id="1166"/>
      <w:bookmarkEnd w:id="1167"/>
      <w:bookmarkEnd w:id="1168"/>
      <w:bookmarkEnd w:id="1169"/>
      <w:bookmarkEnd w:id="1170"/>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1171" w:name="_Toc138761541"/>
      <w:bookmarkStart w:id="1172" w:name="_Toc145707735"/>
      <w:bookmarkStart w:id="1173" w:name="_Toc160570194"/>
      <w:bookmarkStart w:id="1174" w:name="_Toc162007790"/>
      <w:bookmarkStart w:id="1175" w:name="_Toc183581274"/>
      <w:r>
        <w:t>5.8.2.5.3</w:t>
      </w:r>
      <w:r>
        <w:tab/>
        <w:t>E</w:t>
      </w:r>
      <w:r w:rsidR="00FA31A6">
        <w:t>E</w:t>
      </w:r>
      <w:r>
        <w:t>S notifying the availability of user path management events monitoring via the 3GPP 5GC network using Eees_ACRManagementEvent_Notify operation</w:t>
      </w:r>
      <w:bookmarkEnd w:id="1171"/>
      <w:bookmarkEnd w:id="1172"/>
      <w:bookmarkEnd w:id="1173"/>
      <w:bookmarkEnd w:id="1174"/>
      <w:bookmarkEnd w:id="1175"/>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7743E591" w:rsidR="002A00EF" w:rsidRDefault="00EB5826"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1176" w:name="_Toc85734151"/>
      <w:bookmarkStart w:id="1177" w:name="_Toc89431450"/>
      <w:bookmarkStart w:id="1178" w:name="_Toc97042242"/>
      <w:bookmarkStart w:id="1179" w:name="_Toc97045386"/>
      <w:bookmarkStart w:id="1180" w:name="_Toc97155131"/>
      <w:bookmarkStart w:id="1181" w:name="_Toc101521281"/>
      <w:bookmarkStart w:id="1182" w:name="_Toc138761542"/>
      <w:bookmarkStart w:id="1183" w:name="_Toc145707736"/>
      <w:bookmarkStart w:id="1184" w:name="_Toc160570195"/>
      <w:bookmarkStart w:id="1185" w:name="_Toc162007791"/>
      <w:bookmarkStart w:id="1186" w:name="_Toc183581275"/>
      <w:r>
        <w:lastRenderedPageBreak/>
        <w:t>5.9</w:t>
      </w:r>
      <w:r>
        <w:tab/>
        <w:t>Eees_</w:t>
      </w:r>
      <w:r w:rsidR="00EB3788">
        <w:t xml:space="preserve">AppContextRelocation </w:t>
      </w:r>
      <w:r>
        <w:t>Service</w:t>
      </w:r>
      <w:bookmarkEnd w:id="1176"/>
      <w:bookmarkEnd w:id="1177"/>
      <w:bookmarkEnd w:id="1178"/>
      <w:bookmarkEnd w:id="1179"/>
      <w:bookmarkEnd w:id="1180"/>
      <w:bookmarkEnd w:id="1181"/>
      <w:bookmarkEnd w:id="1182"/>
      <w:bookmarkEnd w:id="1183"/>
      <w:bookmarkEnd w:id="1184"/>
      <w:bookmarkEnd w:id="1185"/>
      <w:bookmarkEnd w:id="1186"/>
    </w:p>
    <w:p w14:paraId="328674A3" w14:textId="40833654" w:rsidR="003339FD" w:rsidRDefault="003339FD" w:rsidP="003339FD">
      <w:pPr>
        <w:pStyle w:val="Heading3"/>
      </w:pPr>
      <w:bookmarkStart w:id="1187" w:name="_Toc85734152"/>
      <w:bookmarkStart w:id="1188" w:name="_Toc89431451"/>
      <w:bookmarkStart w:id="1189" w:name="_Toc97042243"/>
      <w:bookmarkStart w:id="1190" w:name="_Toc97045387"/>
      <w:bookmarkStart w:id="1191" w:name="_Toc97155132"/>
      <w:bookmarkStart w:id="1192" w:name="_Toc101521282"/>
      <w:bookmarkStart w:id="1193" w:name="_Toc138761543"/>
      <w:bookmarkStart w:id="1194" w:name="_Toc145707737"/>
      <w:bookmarkStart w:id="1195" w:name="_Toc160570196"/>
      <w:bookmarkStart w:id="1196" w:name="_Toc162007792"/>
      <w:bookmarkStart w:id="1197" w:name="_Toc183581276"/>
      <w:r>
        <w:t>5.9.1</w:t>
      </w:r>
      <w:r>
        <w:tab/>
        <w:t>Service Description</w:t>
      </w:r>
      <w:bookmarkEnd w:id="1187"/>
      <w:bookmarkEnd w:id="1188"/>
      <w:bookmarkEnd w:id="1189"/>
      <w:bookmarkEnd w:id="1190"/>
      <w:bookmarkEnd w:id="1191"/>
      <w:bookmarkEnd w:id="1192"/>
      <w:bookmarkEnd w:id="1193"/>
      <w:bookmarkEnd w:id="1194"/>
      <w:bookmarkEnd w:id="1195"/>
      <w:bookmarkEnd w:id="1196"/>
      <w:bookmarkEnd w:id="1197"/>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1198" w:name="_Toc85734153"/>
      <w:bookmarkStart w:id="1199" w:name="_Toc89431452"/>
      <w:bookmarkStart w:id="1200" w:name="_Toc97042244"/>
      <w:bookmarkStart w:id="1201" w:name="_Toc97045388"/>
      <w:bookmarkStart w:id="1202" w:name="_Toc97155133"/>
      <w:bookmarkStart w:id="1203" w:name="_Toc101521283"/>
      <w:bookmarkStart w:id="1204" w:name="_Toc138761544"/>
      <w:bookmarkStart w:id="1205" w:name="_Toc145707738"/>
      <w:bookmarkStart w:id="1206" w:name="_Toc160570197"/>
      <w:bookmarkStart w:id="1207" w:name="_Toc162007793"/>
      <w:bookmarkStart w:id="1208" w:name="_Toc183581277"/>
      <w:r>
        <w:t>5.9.2</w:t>
      </w:r>
      <w:r>
        <w:tab/>
        <w:t>Service Operations</w:t>
      </w:r>
      <w:bookmarkEnd w:id="1198"/>
      <w:bookmarkEnd w:id="1199"/>
      <w:bookmarkEnd w:id="1200"/>
      <w:bookmarkEnd w:id="1201"/>
      <w:bookmarkEnd w:id="1202"/>
      <w:bookmarkEnd w:id="1203"/>
      <w:bookmarkEnd w:id="1204"/>
      <w:bookmarkEnd w:id="1205"/>
      <w:bookmarkEnd w:id="1206"/>
      <w:bookmarkEnd w:id="1207"/>
      <w:bookmarkEnd w:id="1208"/>
    </w:p>
    <w:p w14:paraId="2AD28553" w14:textId="79B6C900" w:rsidR="003339FD" w:rsidRDefault="003339FD" w:rsidP="003339FD">
      <w:pPr>
        <w:pStyle w:val="Heading4"/>
      </w:pPr>
      <w:bookmarkStart w:id="1209" w:name="_Toc85734154"/>
      <w:bookmarkStart w:id="1210" w:name="_Toc89431453"/>
      <w:bookmarkStart w:id="1211" w:name="_Toc97042245"/>
      <w:bookmarkStart w:id="1212" w:name="_Toc97045389"/>
      <w:bookmarkStart w:id="1213" w:name="_Toc97155134"/>
      <w:bookmarkStart w:id="1214" w:name="_Toc101521284"/>
      <w:bookmarkStart w:id="1215" w:name="_Toc138761545"/>
      <w:bookmarkStart w:id="1216" w:name="_Toc145707739"/>
      <w:bookmarkStart w:id="1217" w:name="_Toc160570198"/>
      <w:bookmarkStart w:id="1218" w:name="_Toc162007794"/>
      <w:bookmarkStart w:id="1219" w:name="_Toc183581278"/>
      <w:r>
        <w:t>5.9.2.1</w:t>
      </w:r>
      <w:r>
        <w:tab/>
        <w:t>Introduction</w:t>
      </w:r>
      <w:bookmarkEnd w:id="1209"/>
      <w:bookmarkEnd w:id="1210"/>
      <w:bookmarkEnd w:id="1211"/>
      <w:bookmarkEnd w:id="1212"/>
      <w:bookmarkEnd w:id="1213"/>
      <w:bookmarkEnd w:id="1214"/>
      <w:bookmarkEnd w:id="1215"/>
      <w:bookmarkEnd w:id="1216"/>
      <w:bookmarkEnd w:id="1217"/>
      <w:bookmarkEnd w:id="1218"/>
      <w:bookmarkEnd w:id="1219"/>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5FC49764" w:rsidR="00C55650" w:rsidRDefault="00C55650" w:rsidP="00C55650">
            <w:pPr>
              <w:pStyle w:val="TAL"/>
            </w:pPr>
            <w:r>
              <w:t>EAS, CAS</w:t>
            </w:r>
            <w:r w:rsidR="00E05017">
              <w:t>, EES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BB8FE6A" w:rsidR="00C55650" w:rsidRDefault="00C55650" w:rsidP="00C55650">
            <w:pPr>
              <w:pStyle w:val="TAL"/>
            </w:pPr>
            <w:r>
              <w:t>EAS</w:t>
            </w:r>
            <w:r w:rsidR="000C1050">
              <w:t>, EES</w:t>
            </w:r>
          </w:p>
        </w:tc>
      </w:tr>
    </w:tbl>
    <w:p w14:paraId="615D758E" w14:textId="77777777" w:rsidR="003339FD" w:rsidRDefault="003339FD" w:rsidP="008D4A5F"/>
    <w:p w14:paraId="5973C02C" w14:textId="6D5FAECE" w:rsidR="003339FD" w:rsidRDefault="003339FD" w:rsidP="003339FD">
      <w:pPr>
        <w:pStyle w:val="Heading4"/>
      </w:pPr>
      <w:bookmarkStart w:id="1220" w:name="_Toc85734155"/>
      <w:bookmarkStart w:id="1221" w:name="_Toc89431454"/>
      <w:bookmarkStart w:id="1222" w:name="_Toc97042246"/>
      <w:bookmarkStart w:id="1223" w:name="_Toc97045390"/>
      <w:bookmarkStart w:id="1224" w:name="_Toc97155135"/>
      <w:bookmarkStart w:id="1225" w:name="_Toc101521285"/>
      <w:bookmarkStart w:id="1226" w:name="_Toc138761546"/>
      <w:bookmarkStart w:id="1227" w:name="_Toc145707740"/>
      <w:bookmarkStart w:id="1228" w:name="_Toc160570199"/>
      <w:bookmarkStart w:id="1229" w:name="_Toc162007795"/>
      <w:bookmarkStart w:id="1230" w:name="_Toc183581279"/>
      <w:r>
        <w:t>5.</w:t>
      </w:r>
      <w:r w:rsidR="00C157E6">
        <w:t>9</w:t>
      </w:r>
      <w:r>
        <w:t>.2.2</w:t>
      </w:r>
      <w:r>
        <w:tab/>
        <w:t>Eees</w:t>
      </w:r>
      <w:r w:rsidR="00CF04A1">
        <w:t>_AppContextRelocation</w:t>
      </w:r>
      <w:r>
        <w:t>_SelectedTargetEAS_Declare</w:t>
      </w:r>
      <w:bookmarkEnd w:id="1220"/>
      <w:bookmarkEnd w:id="1221"/>
      <w:bookmarkEnd w:id="1222"/>
      <w:bookmarkEnd w:id="1223"/>
      <w:bookmarkEnd w:id="1224"/>
      <w:bookmarkEnd w:id="1225"/>
      <w:bookmarkEnd w:id="1226"/>
      <w:bookmarkEnd w:id="1227"/>
      <w:bookmarkEnd w:id="1228"/>
      <w:bookmarkEnd w:id="1229"/>
      <w:bookmarkEnd w:id="1230"/>
    </w:p>
    <w:p w14:paraId="48A02DED" w14:textId="65D62415" w:rsidR="003339FD" w:rsidRDefault="003339FD" w:rsidP="003339FD">
      <w:pPr>
        <w:pStyle w:val="Heading5"/>
      </w:pPr>
      <w:bookmarkStart w:id="1231" w:name="_Toc85734156"/>
      <w:bookmarkStart w:id="1232" w:name="_Toc89431455"/>
      <w:bookmarkStart w:id="1233" w:name="_Toc97042247"/>
      <w:bookmarkStart w:id="1234" w:name="_Toc97045391"/>
      <w:bookmarkStart w:id="1235" w:name="_Toc97155136"/>
      <w:bookmarkStart w:id="1236" w:name="_Toc101521286"/>
      <w:bookmarkStart w:id="1237" w:name="_Toc138761547"/>
      <w:bookmarkStart w:id="1238" w:name="_Toc145707741"/>
      <w:bookmarkStart w:id="1239" w:name="_Toc160570200"/>
      <w:bookmarkStart w:id="1240" w:name="_Toc162007796"/>
      <w:bookmarkStart w:id="1241" w:name="_Toc183581280"/>
      <w:r>
        <w:t>5.</w:t>
      </w:r>
      <w:r w:rsidR="00C157E6">
        <w:t>9</w:t>
      </w:r>
      <w:r>
        <w:t>.2.2.1</w:t>
      </w:r>
      <w:r>
        <w:tab/>
        <w:t>General</w:t>
      </w:r>
      <w:bookmarkEnd w:id="1231"/>
      <w:bookmarkEnd w:id="1232"/>
      <w:bookmarkEnd w:id="1233"/>
      <w:bookmarkEnd w:id="1234"/>
      <w:bookmarkEnd w:id="1235"/>
      <w:bookmarkEnd w:id="1236"/>
      <w:bookmarkEnd w:id="1237"/>
      <w:bookmarkEnd w:id="1238"/>
      <w:bookmarkEnd w:id="1239"/>
      <w:bookmarkEnd w:id="1240"/>
      <w:bookmarkEnd w:id="1241"/>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1242" w:name="_Toc85734157"/>
      <w:bookmarkStart w:id="1243" w:name="_Toc89431456"/>
      <w:bookmarkStart w:id="1244" w:name="_Toc97042248"/>
      <w:bookmarkStart w:id="1245" w:name="_Toc97045392"/>
      <w:bookmarkStart w:id="1246" w:name="_Toc97155137"/>
      <w:bookmarkStart w:id="1247" w:name="_Toc101521287"/>
      <w:bookmarkStart w:id="1248" w:name="_Toc138761548"/>
      <w:bookmarkStart w:id="1249" w:name="_Toc145707742"/>
      <w:bookmarkStart w:id="1250" w:name="_Toc160570201"/>
      <w:bookmarkStart w:id="1251" w:name="_Toc162007797"/>
      <w:bookmarkStart w:id="1252" w:name="_Toc183581281"/>
      <w:r>
        <w:t>5.</w:t>
      </w:r>
      <w:r w:rsidR="00C157E6">
        <w:t>9</w:t>
      </w:r>
      <w:r>
        <w:t>.2.2.2</w:t>
      </w:r>
      <w:r>
        <w:tab/>
        <w:t>S-EAS informing the S-EES about the selected T-EAS using Eees</w:t>
      </w:r>
      <w:r w:rsidR="00CF04A1">
        <w:t>_AppContextRelocation</w:t>
      </w:r>
      <w:r>
        <w:t>_SelectedTargetEAS_Declare operation</w:t>
      </w:r>
      <w:bookmarkEnd w:id="1242"/>
      <w:bookmarkEnd w:id="1243"/>
      <w:bookmarkEnd w:id="1244"/>
      <w:bookmarkEnd w:id="1245"/>
      <w:bookmarkEnd w:id="1246"/>
      <w:bookmarkEnd w:id="1247"/>
      <w:bookmarkEnd w:id="1248"/>
      <w:bookmarkEnd w:id="1249"/>
      <w:bookmarkEnd w:id="1250"/>
      <w:bookmarkEnd w:id="1251"/>
      <w:bookmarkEnd w:id="1252"/>
    </w:p>
    <w:p w14:paraId="17124D87" w14:textId="02CAD075" w:rsidR="00B15D74" w:rsidRDefault="00B15D74" w:rsidP="00B15D74">
      <w:r>
        <w:t xml:space="preserve">To declare the selected T-EAS information to the S-EES, the service consumer shall send an HTTP POST request message to the 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39ABD7D2" w:rsidR="00B15D74" w:rsidRDefault="00B15D74" w:rsidP="00B15D74">
      <w:pPr>
        <w:pStyle w:val="B10"/>
      </w:pPr>
      <w:r>
        <w:t>3.</w:t>
      </w:r>
      <w:r>
        <w:tab/>
        <w:t xml:space="preserve">if the service consumer is authorized to declare T-EAS information, then the EES shall send successful declaration response message to </w:t>
      </w:r>
      <w:r w:rsidR="001053BF">
        <w:t>service consumer</w:t>
      </w:r>
      <w:r>
        <w:t>.</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1253" w:name="_Toc101521288"/>
      <w:bookmarkStart w:id="1254" w:name="_Toc138761549"/>
      <w:bookmarkStart w:id="1255" w:name="_Toc145707743"/>
      <w:bookmarkStart w:id="1256" w:name="_Toc160570202"/>
      <w:bookmarkStart w:id="1257" w:name="_Toc162007798"/>
      <w:bookmarkStart w:id="1258" w:name="_Toc183581282"/>
      <w:r>
        <w:lastRenderedPageBreak/>
        <w:t>5.9.2.3</w:t>
      </w:r>
      <w:r>
        <w:tab/>
        <w:t>Eees_AppContextRelocation_ACRDetermination_Request</w:t>
      </w:r>
      <w:bookmarkEnd w:id="1253"/>
      <w:bookmarkEnd w:id="1254"/>
      <w:bookmarkEnd w:id="1255"/>
      <w:bookmarkEnd w:id="1256"/>
      <w:bookmarkEnd w:id="1257"/>
      <w:bookmarkEnd w:id="1258"/>
    </w:p>
    <w:p w14:paraId="7437446D" w14:textId="77777777" w:rsidR="008307FA" w:rsidRDefault="008307FA" w:rsidP="008307FA">
      <w:pPr>
        <w:pStyle w:val="Heading5"/>
      </w:pPr>
      <w:bookmarkStart w:id="1259" w:name="_Toc101521289"/>
      <w:bookmarkStart w:id="1260" w:name="_Toc138761550"/>
      <w:bookmarkStart w:id="1261" w:name="_Toc145707744"/>
      <w:bookmarkStart w:id="1262" w:name="_Toc160570203"/>
      <w:bookmarkStart w:id="1263" w:name="_Toc162007799"/>
      <w:bookmarkStart w:id="1264" w:name="_Toc183581283"/>
      <w:r>
        <w:t>5.9.2.3.1</w:t>
      </w:r>
      <w:r>
        <w:tab/>
        <w:t>General</w:t>
      </w:r>
      <w:bookmarkEnd w:id="1259"/>
      <w:bookmarkEnd w:id="1260"/>
      <w:bookmarkEnd w:id="1261"/>
      <w:bookmarkEnd w:id="1262"/>
      <w:bookmarkEnd w:id="1263"/>
      <w:bookmarkEnd w:id="1264"/>
    </w:p>
    <w:p w14:paraId="0748EE3B" w14:textId="7FA24210" w:rsidR="008307FA" w:rsidRDefault="008307FA" w:rsidP="008307FA">
      <w:r>
        <w:t xml:space="preserve">This service operation is used by </w:t>
      </w:r>
      <w:r w:rsidR="000C1050">
        <w:t>service consumer</w:t>
      </w:r>
      <w:r>
        <w:t xml:space="preserve"> to request the S-EES to determine the ACR, as specified in the </w:t>
      </w:r>
      <w:r w:rsidRPr="00BF5EDC">
        <w:t xml:space="preserve">Eees_AppContextRelocation_Request operation </w:t>
      </w:r>
      <w:r>
        <w:t>with ACR determination part in 3GPP TS 23.558 [2].</w:t>
      </w:r>
    </w:p>
    <w:p w14:paraId="13E7FED0" w14:textId="0ECD5F0B" w:rsidR="008307FA" w:rsidRDefault="008307FA" w:rsidP="008307FA">
      <w:pPr>
        <w:pStyle w:val="Heading5"/>
      </w:pPr>
      <w:bookmarkStart w:id="1265" w:name="_Toc101521290"/>
      <w:bookmarkStart w:id="1266" w:name="_Toc138761551"/>
      <w:bookmarkStart w:id="1267" w:name="_Toc145707745"/>
      <w:bookmarkStart w:id="1268" w:name="_Toc160570204"/>
      <w:bookmarkStart w:id="1269" w:name="_Toc162007800"/>
      <w:bookmarkStart w:id="1270" w:name="_Toc183581284"/>
      <w:r>
        <w:t>5.9.2.3.2</w:t>
      </w:r>
      <w:r>
        <w:tab/>
      </w:r>
      <w:r w:rsidR="000C1050">
        <w:t>R</w:t>
      </w:r>
      <w:r>
        <w:t>equest the S-EES to determine the ACR using Eees_AppContextRelocation_ACRDetermination_Request operation</w:t>
      </w:r>
      <w:bookmarkEnd w:id="1265"/>
      <w:bookmarkEnd w:id="1266"/>
      <w:bookmarkEnd w:id="1267"/>
      <w:bookmarkEnd w:id="1268"/>
      <w:bookmarkEnd w:id="1269"/>
      <w:bookmarkEnd w:id="1270"/>
    </w:p>
    <w:p w14:paraId="46273FF0" w14:textId="65500CD8" w:rsidR="008307FA" w:rsidRDefault="008307FA" w:rsidP="008307FA">
      <w:r>
        <w:t xml:space="preserve">To request the S-EES to determine the ACR, the </w:t>
      </w:r>
      <w:r w:rsidR="000C1050">
        <w:t>service consumer</w:t>
      </w:r>
      <w:r>
        <w:t xml:space="preserve">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4B09B0C8" w:rsidR="008307FA" w:rsidRDefault="008307FA" w:rsidP="008307FA">
      <w:r>
        <w:t xml:space="preserve">Upon receiving the HTTP POST message from the </w:t>
      </w:r>
      <w:r w:rsidR="000C1050">
        <w:t>service consumer</w:t>
      </w:r>
      <w:r>
        <w:t>, the EES shall:</w:t>
      </w:r>
    </w:p>
    <w:p w14:paraId="4A1D8279" w14:textId="4DCFBB3A" w:rsidR="008307FA" w:rsidRDefault="008307FA" w:rsidP="008307FA">
      <w:pPr>
        <w:pStyle w:val="B10"/>
      </w:pPr>
      <w:r>
        <w:t>1. process the request;</w:t>
      </w:r>
    </w:p>
    <w:p w14:paraId="69233D96" w14:textId="32A19697" w:rsidR="008307FA" w:rsidRDefault="008307FA" w:rsidP="008307FA">
      <w:pPr>
        <w:pStyle w:val="B10"/>
      </w:pPr>
      <w:r>
        <w:t>2. v</w:t>
      </w:r>
      <w:r w:rsidRPr="00393B16">
        <w:t xml:space="preserve">erify the identity of the </w:t>
      </w:r>
      <w:r w:rsidR="000C1050">
        <w:t>service consumer</w:t>
      </w:r>
      <w:r w:rsidR="000C1050" w:rsidRPr="00393B16">
        <w:t xml:space="preserve"> </w:t>
      </w:r>
      <w:r w:rsidRPr="00393B16">
        <w:t xml:space="preserve">and check if </w:t>
      </w:r>
      <w:r w:rsidR="000C1050">
        <w:t>it</w:t>
      </w:r>
      <w:r w:rsidRPr="00393B16">
        <w:t xml:space="preserve"> is authorized to </w:t>
      </w:r>
      <w:r>
        <w:t>request ACR determination;</w:t>
      </w:r>
    </w:p>
    <w:p w14:paraId="07FE9756" w14:textId="7C1AEEA7" w:rsidR="008307FA" w:rsidRDefault="008307FA" w:rsidP="008307FA">
      <w:pPr>
        <w:pStyle w:val="B10"/>
      </w:pPr>
      <w:r>
        <w:t xml:space="preserve">3. if the </w:t>
      </w:r>
      <w:r w:rsidR="000C1050">
        <w:t xml:space="preserve">service consumer </w:t>
      </w:r>
      <w:r>
        <w:t>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1271" w:name="_Toc85734158"/>
      <w:bookmarkStart w:id="1272" w:name="_Toc89431457"/>
      <w:bookmarkStart w:id="1273" w:name="_Toc97042249"/>
      <w:bookmarkStart w:id="1274" w:name="_Toc97045393"/>
      <w:bookmarkStart w:id="1275" w:name="_Toc97155138"/>
      <w:bookmarkStart w:id="1276" w:name="_Toc101521291"/>
      <w:bookmarkStart w:id="1277" w:name="_Toc138761552"/>
      <w:bookmarkStart w:id="1278" w:name="_Toc145707746"/>
      <w:bookmarkStart w:id="1279" w:name="_Toc160570205"/>
      <w:bookmarkStart w:id="1280" w:name="_Toc162007801"/>
      <w:bookmarkStart w:id="1281" w:name="_Toc183581285"/>
      <w:r>
        <w:t>5.10</w:t>
      </w:r>
      <w:r>
        <w:tab/>
        <w:t>Eees_EECContext</w:t>
      </w:r>
      <w:r w:rsidR="00371DF3">
        <w:t>Relocation</w:t>
      </w:r>
      <w:r>
        <w:t xml:space="preserve"> Service</w:t>
      </w:r>
      <w:bookmarkEnd w:id="1271"/>
      <w:bookmarkEnd w:id="1272"/>
      <w:bookmarkEnd w:id="1273"/>
      <w:bookmarkEnd w:id="1274"/>
      <w:bookmarkEnd w:id="1275"/>
      <w:bookmarkEnd w:id="1276"/>
      <w:bookmarkEnd w:id="1277"/>
      <w:bookmarkEnd w:id="1278"/>
      <w:bookmarkEnd w:id="1279"/>
      <w:bookmarkEnd w:id="1280"/>
      <w:bookmarkEnd w:id="1281"/>
    </w:p>
    <w:p w14:paraId="1AF52FF4" w14:textId="6147FB36" w:rsidR="0013039F" w:rsidRDefault="0013039F" w:rsidP="0013039F">
      <w:pPr>
        <w:pStyle w:val="Heading3"/>
      </w:pPr>
      <w:bookmarkStart w:id="1282" w:name="_Toc85734159"/>
      <w:bookmarkStart w:id="1283" w:name="_Toc89431458"/>
      <w:bookmarkStart w:id="1284" w:name="_Toc97042250"/>
      <w:bookmarkStart w:id="1285" w:name="_Toc97045394"/>
      <w:bookmarkStart w:id="1286" w:name="_Toc97155139"/>
      <w:bookmarkStart w:id="1287" w:name="_Toc101521292"/>
      <w:bookmarkStart w:id="1288" w:name="_Toc138761553"/>
      <w:bookmarkStart w:id="1289" w:name="_Toc145707747"/>
      <w:bookmarkStart w:id="1290" w:name="_Toc160570206"/>
      <w:bookmarkStart w:id="1291" w:name="_Toc162007802"/>
      <w:bookmarkStart w:id="1292" w:name="_Toc183581286"/>
      <w:r>
        <w:t>5.10.1</w:t>
      </w:r>
      <w:r>
        <w:tab/>
        <w:t>Service Description</w:t>
      </w:r>
      <w:bookmarkEnd w:id="1282"/>
      <w:bookmarkEnd w:id="1283"/>
      <w:bookmarkEnd w:id="1284"/>
      <w:bookmarkEnd w:id="1285"/>
      <w:bookmarkEnd w:id="1286"/>
      <w:bookmarkEnd w:id="1287"/>
      <w:bookmarkEnd w:id="1288"/>
      <w:bookmarkEnd w:id="1289"/>
      <w:bookmarkEnd w:id="1290"/>
      <w:bookmarkEnd w:id="1291"/>
      <w:bookmarkEnd w:id="1292"/>
    </w:p>
    <w:p w14:paraId="4B3D5638" w14:textId="304267AB"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1C6422BE" w14:textId="62EB796C" w:rsidR="0013039F" w:rsidRDefault="0013039F" w:rsidP="0013039F">
      <w:pPr>
        <w:pStyle w:val="Heading3"/>
      </w:pPr>
      <w:bookmarkStart w:id="1293" w:name="_Toc85734160"/>
      <w:bookmarkStart w:id="1294" w:name="_Toc89431459"/>
      <w:bookmarkStart w:id="1295" w:name="_Toc97042251"/>
      <w:bookmarkStart w:id="1296" w:name="_Toc97045395"/>
      <w:bookmarkStart w:id="1297" w:name="_Toc97155140"/>
      <w:bookmarkStart w:id="1298" w:name="_Toc101521293"/>
      <w:bookmarkStart w:id="1299" w:name="_Toc138761554"/>
      <w:bookmarkStart w:id="1300" w:name="_Toc145707748"/>
      <w:bookmarkStart w:id="1301" w:name="_Toc160570207"/>
      <w:bookmarkStart w:id="1302" w:name="_Toc162007803"/>
      <w:bookmarkStart w:id="1303" w:name="_Toc183581287"/>
      <w:r>
        <w:t>5.10.2</w:t>
      </w:r>
      <w:r>
        <w:tab/>
        <w:t>Service Operations</w:t>
      </w:r>
      <w:bookmarkEnd w:id="1293"/>
      <w:bookmarkEnd w:id="1294"/>
      <w:bookmarkEnd w:id="1295"/>
      <w:bookmarkEnd w:id="1296"/>
      <w:bookmarkEnd w:id="1297"/>
      <w:bookmarkEnd w:id="1298"/>
      <w:bookmarkEnd w:id="1299"/>
      <w:bookmarkEnd w:id="1300"/>
      <w:bookmarkEnd w:id="1301"/>
      <w:bookmarkEnd w:id="1302"/>
      <w:bookmarkEnd w:id="1303"/>
    </w:p>
    <w:p w14:paraId="48959CC1" w14:textId="04E167E5" w:rsidR="0013039F" w:rsidRDefault="0013039F" w:rsidP="0013039F">
      <w:pPr>
        <w:pStyle w:val="Heading4"/>
      </w:pPr>
      <w:bookmarkStart w:id="1304" w:name="_Toc85734161"/>
      <w:bookmarkStart w:id="1305" w:name="_Toc89431460"/>
      <w:bookmarkStart w:id="1306" w:name="_Toc97042252"/>
      <w:bookmarkStart w:id="1307" w:name="_Toc97045396"/>
      <w:bookmarkStart w:id="1308" w:name="_Toc97155141"/>
      <w:bookmarkStart w:id="1309" w:name="_Toc101521294"/>
      <w:bookmarkStart w:id="1310" w:name="_Toc138761555"/>
      <w:bookmarkStart w:id="1311" w:name="_Toc145707749"/>
      <w:bookmarkStart w:id="1312" w:name="_Toc160570208"/>
      <w:bookmarkStart w:id="1313" w:name="_Toc162007804"/>
      <w:bookmarkStart w:id="1314" w:name="_Toc183581288"/>
      <w:r>
        <w:t>5.10.2.1</w:t>
      </w:r>
      <w:r>
        <w:tab/>
        <w:t>Introduction</w:t>
      </w:r>
      <w:bookmarkEnd w:id="1304"/>
      <w:bookmarkEnd w:id="1305"/>
      <w:bookmarkEnd w:id="1306"/>
      <w:bookmarkEnd w:id="1307"/>
      <w:bookmarkEnd w:id="1308"/>
      <w:bookmarkEnd w:id="1309"/>
      <w:bookmarkEnd w:id="1310"/>
      <w:bookmarkEnd w:id="1311"/>
      <w:bookmarkEnd w:id="1312"/>
      <w:bookmarkEnd w:id="1313"/>
      <w:bookmarkEnd w:id="1314"/>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lastRenderedPageBreak/>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EED7C4A" w:rsidR="00D656F0" w:rsidRDefault="00D656F0" w:rsidP="007901E1">
            <w:pPr>
              <w:pStyle w:val="TAL"/>
            </w:pPr>
            <w:r>
              <w:t>EES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1315" w:name="_Toc85734162"/>
      <w:bookmarkStart w:id="1316" w:name="_Toc89431461"/>
      <w:bookmarkStart w:id="1317" w:name="_Toc97042253"/>
      <w:bookmarkStart w:id="1318" w:name="_Toc97045397"/>
      <w:bookmarkStart w:id="1319" w:name="_Toc97155142"/>
      <w:bookmarkStart w:id="1320" w:name="_Toc101521295"/>
      <w:bookmarkStart w:id="1321" w:name="_Toc138761556"/>
      <w:bookmarkStart w:id="1322" w:name="_Toc145707750"/>
      <w:bookmarkStart w:id="1323" w:name="_Toc160570209"/>
      <w:bookmarkStart w:id="1324" w:name="_Toc162007805"/>
      <w:bookmarkStart w:id="1325" w:name="_Toc183581289"/>
      <w:r>
        <w:t>5.10.2.2</w:t>
      </w:r>
      <w:r>
        <w:tab/>
        <w:t>Eees_EECContext</w:t>
      </w:r>
      <w:r w:rsidR="00B71F03">
        <w:t>Relocation_</w:t>
      </w:r>
      <w:r>
        <w:t>Pull</w:t>
      </w:r>
      <w:bookmarkEnd w:id="1315"/>
      <w:bookmarkEnd w:id="1316"/>
      <w:bookmarkEnd w:id="1317"/>
      <w:bookmarkEnd w:id="1318"/>
      <w:bookmarkEnd w:id="1319"/>
      <w:bookmarkEnd w:id="1320"/>
      <w:bookmarkEnd w:id="1321"/>
      <w:bookmarkEnd w:id="1322"/>
      <w:bookmarkEnd w:id="1323"/>
      <w:bookmarkEnd w:id="1324"/>
      <w:bookmarkEnd w:id="1325"/>
    </w:p>
    <w:p w14:paraId="34234D06" w14:textId="2C7FE3A3" w:rsidR="0013039F" w:rsidRDefault="0013039F" w:rsidP="0013039F">
      <w:pPr>
        <w:pStyle w:val="Heading5"/>
      </w:pPr>
      <w:bookmarkStart w:id="1326" w:name="_Toc85734163"/>
      <w:bookmarkStart w:id="1327" w:name="_Toc89431462"/>
      <w:bookmarkStart w:id="1328" w:name="_Toc97042254"/>
      <w:bookmarkStart w:id="1329" w:name="_Toc97045398"/>
      <w:bookmarkStart w:id="1330" w:name="_Toc97155143"/>
      <w:bookmarkStart w:id="1331" w:name="_Toc101521296"/>
      <w:bookmarkStart w:id="1332" w:name="_Toc138761557"/>
      <w:bookmarkStart w:id="1333" w:name="_Toc145707751"/>
      <w:bookmarkStart w:id="1334" w:name="_Toc160570210"/>
      <w:bookmarkStart w:id="1335" w:name="_Toc162007806"/>
      <w:bookmarkStart w:id="1336" w:name="_Toc183581290"/>
      <w:r>
        <w:t>5.10.2.2.1</w:t>
      </w:r>
      <w:r>
        <w:tab/>
        <w:t>General</w:t>
      </w:r>
      <w:bookmarkEnd w:id="1326"/>
      <w:bookmarkEnd w:id="1327"/>
      <w:bookmarkEnd w:id="1328"/>
      <w:bookmarkEnd w:id="1329"/>
      <w:bookmarkEnd w:id="1330"/>
      <w:bookmarkEnd w:id="1331"/>
      <w:bookmarkEnd w:id="1332"/>
      <w:bookmarkEnd w:id="1333"/>
      <w:bookmarkEnd w:id="1334"/>
      <w:bookmarkEnd w:id="1335"/>
      <w:bookmarkEnd w:id="1336"/>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1337" w:name="_Toc85734164"/>
      <w:bookmarkStart w:id="1338" w:name="_Toc89431463"/>
      <w:bookmarkStart w:id="1339" w:name="_Toc97042255"/>
      <w:bookmarkStart w:id="1340" w:name="_Toc97045399"/>
      <w:bookmarkStart w:id="1341" w:name="_Toc97155144"/>
      <w:bookmarkStart w:id="1342" w:name="_Toc101521297"/>
      <w:bookmarkStart w:id="1343" w:name="_Toc138761558"/>
      <w:bookmarkStart w:id="1344" w:name="_Toc145707752"/>
      <w:bookmarkStart w:id="1345" w:name="_Toc160570211"/>
      <w:bookmarkStart w:id="1346" w:name="_Toc162007807"/>
      <w:bookmarkStart w:id="1347" w:name="_Toc183581291"/>
      <w:r>
        <w:t>5.10.2.2.2</w:t>
      </w:r>
      <w:r>
        <w:tab/>
      </w:r>
      <w:bookmarkEnd w:id="1337"/>
      <w:bookmarkEnd w:id="1338"/>
      <w:bookmarkEnd w:id="1339"/>
      <w:bookmarkEnd w:id="1340"/>
      <w:bookmarkEnd w:id="1341"/>
      <w:bookmarkEnd w:id="1342"/>
      <w:bookmarkEnd w:id="1343"/>
      <w:bookmarkEnd w:id="1344"/>
      <w:r w:rsidR="00D656F0">
        <w:t>Service consumer pulling the EEC context information from the EES using the Eees_EECContextRelocation_Pull operation</w:t>
      </w:r>
      <w:bookmarkEnd w:id="1345"/>
      <w:bookmarkEnd w:id="1346"/>
      <w:bookmarkEnd w:id="1347"/>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1348" w:name="_Toc97042256"/>
      <w:bookmarkStart w:id="1349" w:name="_Toc97045400"/>
      <w:bookmarkStart w:id="1350" w:name="_Toc97155145"/>
      <w:bookmarkStart w:id="1351" w:name="_Toc101521298"/>
      <w:bookmarkStart w:id="1352" w:name="_Toc138761559"/>
      <w:bookmarkStart w:id="1353" w:name="_Toc145707753"/>
      <w:bookmarkStart w:id="1354" w:name="_Toc160570212"/>
      <w:bookmarkStart w:id="1355" w:name="_Toc162007808"/>
      <w:bookmarkStart w:id="1356" w:name="_Toc183581292"/>
      <w:r>
        <w:t>5.10.2.3</w:t>
      </w:r>
      <w:r>
        <w:tab/>
        <w:t>Eees_EECContextRelocation_Push</w:t>
      </w:r>
      <w:bookmarkEnd w:id="1348"/>
      <w:bookmarkEnd w:id="1349"/>
      <w:bookmarkEnd w:id="1350"/>
      <w:bookmarkEnd w:id="1351"/>
      <w:bookmarkEnd w:id="1352"/>
      <w:bookmarkEnd w:id="1353"/>
      <w:bookmarkEnd w:id="1354"/>
      <w:bookmarkEnd w:id="1355"/>
      <w:bookmarkEnd w:id="1356"/>
    </w:p>
    <w:p w14:paraId="1925259A" w14:textId="77777777" w:rsidR="00F04DD8" w:rsidRDefault="00F04DD8" w:rsidP="00F04DD8">
      <w:pPr>
        <w:pStyle w:val="Heading5"/>
      </w:pPr>
      <w:bookmarkStart w:id="1357" w:name="_Toc97042257"/>
      <w:bookmarkStart w:id="1358" w:name="_Toc97045401"/>
      <w:bookmarkStart w:id="1359" w:name="_Toc97155146"/>
      <w:bookmarkStart w:id="1360" w:name="_Toc101521299"/>
      <w:bookmarkStart w:id="1361" w:name="_Toc138761560"/>
      <w:bookmarkStart w:id="1362" w:name="_Toc145707754"/>
      <w:bookmarkStart w:id="1363" w:name="_Toc160570213"/>
      <w:bookmarkStart w:id="1364" w:name="_Toc162007809"/>
      <w:bookmarkStart w:id="1365" w:name="_Toc183581293"/>
      <w:r>
        <w:t>5.10.2.3.1</w:t>
      </w:r>
      <w:r>
        <w:tab/>
        <w:t>General</w:t>
      </w:r>
      <w:bookmarkEnd w:id="1357"/>
      <w:bookmarkEnd w:id="1358"/>
      <w:bookmarkEnd w:id="1359"/>
      <w:bookmarkEnd w:id="1360"/>
      <w:bookmarkEnd w:id="1361"/>
      <w:bookmarkEnd w:id="1362"/>
      <w:bookmarkEnd w:id="1363"/>
      <w:bookmarkEnd w:id="1364"/>
      <w:bookmarkEnd w:id="1365"/>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1366" w:name="_Toc97042258"/>
      <w:bookmarkStart w:id="1367" w:name="_Toc97045402"/>
      <w:bookmarkStart w:id="1368" w:name="_Toc97155147"/>
      <w:bookmarkStart w:id="1369" w:name="_Toc101521300"/>
      <w:bookmarkStart w:id="1370" w:name="_Toc138761561"/>
      <w:bookmarkStart w:id="1371" w:name="_Toc145707755"/>
      <w:bookmarkStart w:id="1372" w:name="_Toc160570214"/>
      <w:bookmarkStart w:id="1373" w:name="_Toc162007810"/>
      <w:bookmarkStart w:id="1374" w:name="_Toc183581294"/>
      <w:r>
        <w:t>5.10.2.3.2</w:t>
      </w:r>
      <w:r>
        <w:tab/>
      </w:r>
      <w:bookmarkEnd w:id="1366"/>
      <w:bookmarkEnd w:id="1367"/>
      <w:bookmarkEnd w:id="1368"/>
      <w:bookmarkEnd w:id="1369"/>
      <w:bookmarkEnd w:id="1370"/>
      <w:bookmarkEnd w:id="1371"/>
      <w:r w:rsidR="00D656F0">
        <w:t>Service consumer pushing the EEC context information to the EES using the Eees_EECContextRelocation_Push operation</w:t>
      </w:r>
      <w:bookmarkEnd w:id="1372"/>
      <w:bookmarkEnd w:id="1373"/>
      <w:bookmarkEnd w:id="1374"/>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lastRenderedPageBreak/>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1375" w:name="_Toc97042259"/>
      <w:bookmarkStart w:id="1376" w:name="_Toc97045403"/>
      <w:bookmarkStart w:id="1377" w:name="_Toc97155148"/>
      <w:bookmarkStart w:id="1378" w:name="_Toc101521301"/>
      <w:bookmarkStart w:id="1379" w:name="_Toc138761562"/>
      <w:bookmarkStart w:id="1380" w:name="_Toc145707756"/>
      <w:bookmarkStart w:id="1381" w:name="_Toc160570215"/>
      <w:bookmarkStart w:id="1382" w:name="_Toc162007811"/>
      <w:bookmarkStart w:id="1383" w:name="_Toc183581295"/>
      <w:r>
        <w:t>5.11</w:t>
      </w:r>
      <w:r>
        <w:tab/>
      </w:r>
      <w:r w:rsidRPr="00F477AF">
        <w:t>Eees_</w:t>
      </w:r>
      <w:r>
        <w:t>EELManaged</w:t>
      </w:r>
      <w:r w:rsidRPr="00F477AF">
        <w:t>ACR</w:t>
      </w:r>
      <w:r>
        <w:t xml:space="preserve"> Service</w:t>
      </w:r>
      <w:bookmarkEnd w:id="1375"/>
      <w:bookmarkEnd w:id="1376"/>
      <w:bookmarkEnd w:id="1377"/>
      <w:bookmarkEnd w:id="1378"/>
      <w:bookmarkEnd w:id="1379"/>
      <w:bookmarkEnd w:id="1380"/>
      <w:bookmarkEnd w:id="1381"/>
      <w:bookmarkEnd w:id="1382"/>
      <w:bookmarkEnd w:id="1383"/>
    </w:p>
    <w:p w14:paraId="69BD05C7" w14:textId="479F7AD9" w:rsidR="00A5063B" w:rsidRDefault="00A5063B" w:rsidP="00A5063B">
      <w:pPr>
        <w:pStyle w:val="Heading3"/>
      </w:pPr>
      <w:bookmarkStart w:id="1384" w:name="_Toc97042260"/>
      <w:bookmarkStart w:id="1385" w:name="_Toc97045404"/>
      <w:bookmarkStart w:id="1386" w:name="_Toc97155149"/>
      <w:bookmarkStart w:id="1387" w:name="_Toc101521302"/>
      <w:bookmarkStart w:id="1388" w:name="_Toc138761563"/>
      <w:bookmarkStart w:id="1389" w:name="_Toc145707757"/>
      <w:bookmarkStart w:id="1390" w:name="_Toc160570216"/>
      <w:bookmarkStart w:id="1391" w:name="_Toc162007812"/>
      <w:bookmarkStart w:id="1392" w:name="_Toc183581296"/>
      <w:r>
        <w:t>5.11.1</w:t>
      </w:r>
      <w:r>
        <w:tab/>
        <w:t>Service Description</w:t>
      </w:r>
      <w:bookmarkEnd w:id="1384"/>
      <w:bookmarkEnd w:id="1385"/>
      <w:bookmarkEnd w:id="1386"/>
      <w:bookmarkEnd w:id="1387"/>
      <w:bookmarkEnd w:id="1388"/>
      <w:bookmarkEnd w:id="1389"/>
      <w:bookmarkEnd w:id="1390"/>
      <w:bookmarkEnd w:id="1391"/>
      <w:bookmarkEnd w:id="1392"/>
    </w:p>
    <w:p w14:paraId="42BAC4CA" w14:textId="1083596D" w:rsidR="00EF761A" w:rsidRDefault="00EF761A" w:rsidP="00EF761A">
      <w:r>
        <w:t xml:space="preserve">The </w:t>
      </w:r>
      <w:r w:rsidRPr="00F477AF">
        <w:t>Eees_</w:t>
      </w:r>
      <w:r>
        <w:t>EELManaged</w:t>
      </w:r>
      <w:r w:rsidRPr="00F477AF">
        <w:t>ACR</w:t>
      </w:r>
      <w:r>
        <w:t xml:space="preserve"> service exposed by the EES enables a service consumer to:</w:t>
      </w:r>
    </w:p>
    <w:p w14:paraId="121C57B8" w14:textId="1E5147D7" w:rsidR="00EF761A" w:rsidRDefault="00EF761A" w:rsidP="00EF761A">
      <w:pPr>
        <w:pStyle w:val="B10"/>
      </w:pPr>
      <w:r w:rsidRPr="00D75E39">
        <w:t>-</w:t>
      </w:r>
      <w:r w:rsidRPr="00D75E39">
        <w:tab/>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D75E39">
        <w:t>;</w:t>
      </w:r>
    </w:p>
    <w:p w14:paraId="645DFB9E" w14:textId="77777777" w:rsidR="00EF761A" w:rsidRPr="00D75E39" w:rsidRDefault="00EF761A" w:rsidP="00EF761A">
      <w:pPr>
        <w:pStyle w:val="B10"/>
      </w:pPr>
      <w:r w:rsidRPr="00D75E39">
        <w:t>-</w:t>
      </w:r>
      <w:r w:rsidRPr="00D75E39">
        <w:tab/>
      </w:r>
      <w:r>
        <w:t>subscribe to ACT status reporting during an EEL Managed ACR; and</w:t>
      </w:r>
    </w:p>
    <w:p w14:paraId="655D8FF4" w14:textId="2F3DBC5A" w:rsidR="00A5063B" w:rsidRPr="00D75E39" w:rsidRDefault="00EF761A" w:rsidP="00EF761A">
      <w:pPr>
        <w:pStyle w:val="B10"/>
      </w:pPr>
      <w:r w:rsidRPr="00D75E39">
        <w:t>-</w:t>
      </w:r>
      <w:r w:rsidRPr="00D75E39">
        <w:tab/>
      </w:r>
      <w:r>
        <w:t>receive notifications from the EES on ACT status during an EEL Managed ACR.</w:t>
      </w:r>
    </w:p>
    <w:p w14:paraId="516877B4" w14:textId="5DD7F6EF" w:rsidR="00A5063B" w:rsidRDefault="00A5063B" w:rsidP="00A5063B">
      <w:pPr>
        <w:pStyle w:val="Heading3"/>
      </w:pPr>
      <w:bookmarkStart w:id="1393" w:name="_Toc97042261"/>
      <w:bookmarkStart w:id="1394" w:name="_Toc97045405"/>
      <w:bookmarkStart w:id="1395" w:name="_Toc97155150"/>
      <w:bookmarkStart w:id="1396" w:name="_Toc101521303"/>
      <w:bookmarkStart w:id="1397" w:name="_Toc138761564"/>
      <w:bookmarkStart w:id="1398" w:name="_Toc145707758"/>
      <w:bookmarkStart w:id="1399" w:name="_Toc160570217"/>
      <w:bookmarkStart w:id="1400" w:name="_Toc162007813"/>
      <w:bookmarkStart w:id="1401" w:name="_Toc183581297"/>
      <w:r>
        <w:t>5.11.2</w:t>
      </w:r>
      <w:r>
        <w:tab/>
        <w:t>Service Operations</w:t>
      </w:r>
      <w:bookmarkEnd w:id="1393"/>
      <w:bookmarkEnd w:id="1394"/>
      <w:bookmarkEnd w:id="1395"/>
      <w:bookmarkEnd w:id="1396"/>
      <w:bookmarkEnd w:id="1397"/>
      <w:bookmarkEnd w:id="1398"/>
      <w:bookmarkEnd w:id="1399"/>
      <w:bookmarkEnd w:id="1400"/>
      <w:bookmarkEnd w:id="1401"/>
    </w:p>
    <w:p w14:paraId="2FC51C18" w14:textId="10D40E96" w:rsidR="00A5063B" w:rsidRDefault="00A5063B" w:rsidP="00A5063B">
      <w:pPr>
        <w:pStyle w:val="Heading4"/>
      </w:pPr>
      <w:bookmarkStart w:id="1402" w:name="_Toc97042262"/>
      <w:bookmarkStart w:id="1403" w:name="_Toc97045406"/>
      <w:bookmarkStart w:id="1404" w:name="_Toc97155151"/>
      <w:bookmarkStart w:id="1405" w:name="_Toc101521304"/>
      <w:bookmarkStart w:id="1406" w:name="_Toc138761565"/>
      <w:bookmarkStart w:id="1407" w:name="_Toc145707759"/>
      <w:bookmarkStart w:id="1408" w:name="_Toc160570218"/>
      <w:bookmarkStart w:id="1409" w:name="_Toc162007814"/>
      <w:bookmarkStart w:id="1410" w:name="_Toc183581298"/>
      <w:r>
        <w:t>5.11.2.1</w:t>
      </w:r>
      <w:r>
        <w:tab/>
        <w:t>Introduction</w:t>
      </w:r>
      <w:bookmarkEnd w:id="1402"/>
      <w:bookmarkEnd w:id="1403"/>
      <w:bookmarkEnd w:id="1404"/>
      <w:bookmarkEnd w:id="1405"/>
      <w:bookmarkEnd w:id="1406"/>
      <w:bookmarkEnd w:id="1407"/>
      <w:bookmarkEnd w:id="1408"/>
      <w:bookmarkEnd w:id="1409"/>
      <w:bookmarkEnd w:id="1410"/>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7171DAE0" w14:textId="77777777" w:rsidR="00EF761A" w:rsidRDefault="00EF761A" w:rsidP="00EF761A">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F761A" w14:paraId="526D788F" w14:textId="77777777" w:rsidTr="00EF761A">
        <w:trPr>
          <w:jc w:val="center"/>
        </w:trPr>
        <w:tc>
          <w:tcPr>
            <w:tcW w:w="3260" w:type="dxa"/>
            <w:shd w:val="clear" w:color="000000" w:fill="C0C0C0"/>
          </w:tcPr>
          <w:p w14:paraId="37E6B830" w14:textId="77777777" w:rsidR="00EF761A" w:rsidRDefault="00EF761A" w:rsidP="00EF761A">
            <w:pPr>
              <w:pStyle w:val="TAH"/>
            </w:pPr>
            <w:r>
              <w:t>Service operation name</w:t>
            </w:r>
          </w:p>
        </w:tc>
        <w:tc>
          <w:tcPr>
            <w:tcW w:w="4395" w:type="dxa"/>
            <w:shd w:val="clear" w:color="000000" w:fill="C0C0C0"/>
          </w:tcPr>
          <w:p w14:paraId="2934EA2C" w14:textId="77777777" w:rsidR="00EF761A" w:rsidRDefault="00EF761A" w:rsidP="00EF761A">
            <w:pPr>
              <w:pStyle w:val="TAH"/>
            </w:pPr>
            <w:r>
              <w:t>Description</w:t>
            </w:r>
          </w:p>
        </w:tc>
        <w:tc>
          <w:tcPr>
            <w:tcW w:w="1565" w:type="dxa"/>
            <w:shd w:val="clear" w:color="000000" w:fill="C0C0C0"/>
          </w:tcPr>
          <w:p w14:paraId="6E086090" w14:textId="77777777" w:rsidR="00EF761A" w:rsidRDefault="00EF761A" w:rsidP="00EF761A">
            <w:pPr>
              <w:pStyle w:val="TAH"/>
            </w:pPr>
            <w:r>
              <w:t>Initiated by</w:t>
            </w:r>
          </w:p>
        </w:tc>
      </w:tr>
      <w:tr w:rsidR="00EF761A" w14:paraId="114B4898" w14:textId="77777777" w:rsidTr="00EF761A">
        <w:trPr>
          <w:jc w:val="center"/>
        </w:trPr>
        <w:tc>
          <w:tcPr>
            <w:tcW w:w="3260" w:type="dxa"/>
          </w:tcPr>
          <w:p w14:paraId="4CB6F6B7" w14:textId="77777777" w:rsidR="00EF761A" w:rsidRDefault="00EF761A" w:rsidP="00EF761A">
            <w:pPr>
              <w:pStyle w:val="TAL"/>
            </w:pPr>
            <w:r w:rsidRPr="00F477AF">
              <w:t>Eees_</w:t>
            </w:r>
            <w:r>
              <w:t>EELManaged</w:t>
            </w:r>
            <w:r w:rsidRPr="00F477AF">
              <w:t>ACR</w:t>
            </w:r>
            <w:r>
              <w:t>_Request</w:t>
            </w:r>
          </w:p>
        </w:tc>
        <w:tc>
          <w:tcPr>
            <w:tcW w:w="4395" w:type="dxa"/>
          </w:tcPr>
          <w:p w14:paraId="2223B27C" w14:textId="107818D7" w:rsidR="00EF761A" w:rsidRDefault="00EF761A" w:rsidP="00EF761A">
            <w:pPr>
              <w:pStyle w:val="TAL"/>
            </w:pPr>
            <w:r>
              <w:t xml:space="preserve">This service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c>
          <w:tcPr>
            <w:tcW w:w="1565" w:type="dxa"/>
          </w:tcPr>
          <w:p w14:paraId="4E82F705" w14:textId="77777777" w:rsidR="00EF761A" w:rsidRDefault="00EF761A" w:rsidP="00EF761A">
            <w:pPr>
              <w:pStyle w:val="TAL"/>
            </w:pPr>
            <w:r>
              <w:t>e.g., EAS</w:t>
            </w:r>
            <w:r>
              <w:rPr>
                <w:lang w:eastAsia="zh-CN"/>
              </w:rPr>
              <w:t>, EES</w:t>
            </w:r>
          </w:p>
        </w:tc>
      </w:tr>
      <w:tr w:rsidR="00EF761A" w14:paraId="0BBC9173" w14:textId="77777777" w:rsidTr="00EF761A">
        <w:trPr>
          <w:jc w:val="center"/>
        </w:trPr>
        <w:tc>
          <w:tcPr>
            <w:tcW w:w="3260" w:type="dxa"/>
          </w:tcPr>
          <w:p w14:paraId="102CB787" w14:textId="77777777" w:rsidR="00EF761A" w:rsidRPr="00F477AF" w:rsidRDefault="00EF761A" w:rsidP="00EF761A">
            <w:pPr>
              <w:pStyle w:val="TAL"/>
            </w:pPr>
            <w:r w:rsidRPr="00F477AF">
              <w:t>Eees_</w:t>
            </w:r>
            <w:r>
              <w:t>EELManaged</w:t>
            </w:r>
            <w:r w:rsidRPr="00F477AF">
              <w:t>ACR</w:t>
            </w:r>
            <w:r>
              <w:t>_Subscribe</w:t>
            </w:r>
          </w:p>
        </w:tc>
        <w:tc>
          <w:tcPr>
            <w:tcW w:w="4395" w:type="dxa"/>
          </w:tcPr>
          <w:p w14:paraId="1E897463" w14:textId="34B0E27D" w:rsidR="00EF761A" w:rsidRDefault="00EF761A" w:rsidP="00EF761A">
            <w:pPr>
              <w:pStyle w:val="TAL"/>
            </w:pPr>
            <w:r>
              <w:t xml:space="preserve">This service operation enables a service consumer </w:t>
            </w:r>
            <w:r w:rsidRPr="00003CFE">
              <w:t xml:space="preserve">to </w:t>
            </w:r>
            <w:r>
              <w:t>subscribe to ACT status reporting during an EEL Managed ACR.</w:t>
            </w:r>
          </w:p>
        </w:tc>
        <w:tc>
          <w:tcPr>
            <w:tcW w:w="1565" w:type="dxa"/>
          </w:tcPr>
          <w:p w14:paraId="1A42B23D" w14:textId="77777777" w:rsidR="00EF761A" w:rsidRDefault="00EF761A" w:rsidP="00EF761A">
            <w:pPr>
              <w:pStyle w:val="TAL"/>
            </w:pPr>
            <w:r>
              <w:t>e.g., EAS</w:t>
            </w:r>
            <w:r>
              <w:rPr>
                <w:lang w:eastAsia="zh-CN"/>
              </w:rPr>
              <w:t>, EES</w:t>
            </w:r>
          </w:p>
        </w:tc>
      </w:tr>
      <w:tr w:rsidR="00EF761A" w14:paraId="51D43CA1" w14:textId="77777777" w:rsidTr="00EF761A">
        <w:trPr>
          <w:jc w:val="center"/>
        </w:trPr>
        <w:tc>
          <w:tcPr>
            <w:tcW w:w="3260" w:type="dxa"/>
          </w:tcPr>
          <w:p w14:paraId="5C24A099" w14:textId="77777777" w:rsidR="00EF761A" w:rsidRPr="00F477AF" w:rsidRDefault="00EF761A" w:rsidP="00EF761A">
            <w:pPr>
              <w:pStyle w:val="TAL"/>
            </w:pPr>
            <w:r w:rsidRPr="00F477AF">
              <w:t>Eees_</w:t>
            </w:r>
            <w:r>
              <w:t>EELManaged</w:t>
            </w:r>
            <w:r w:rsidRPr="00F477AF">
              <w:t>ACR</w:t>
            </w:r>
            <w:r>
              <w:t>_Notify</w:t>
            </w:r>
          </w:p>
        </w:tc>
        <w:tc>
          <w:tcPr>
            <w:tcW w:w="4395" w:type="dxa"/>
          </w:tcPr>
          <w:p w14:paraId="0431F3CA" w14:textId="1ADE3DA5" w:rsidR="00EF761A" w:rsidRDefault="00EF761A" w:rsidP="00EF761A">
            <w:pPr>
              <w:pStyle w:val="TAL"/>
            </w:pPr>
            <w:r>
              <w:t xml:space="preserve">This service operation enables a service consumer </w:t>
            </w:r>
            <w:r w:rsidRPr="00003CFE">
              <w:t xml:space="preserve">to </w:t>
            </w:r>
            <w:r>
              <w:t>receive notifications from the EES on ACT status during an EEL Managed ACR.</w:t>
            </w:r>
          </w:p>
        </w:tc>
        <w:tc>
          <w:tcPr>
            <w:tcW w:w="1565" w:type="dxa"/>
          </w:tcPr>
          <w:p w14:paraId="0B623692" w14:textId="77777777" w:rsidR="00EF761A" w:rsidRDefault="00EF761A" w:rsidP="00EF761A">
            <w:pPr>
              <w:pStyle w:val="TAL"/>
            </w:pPr>
            <w:r>
              <w:t>e.g., EES</w:t>
            </w:r>
            <w:r>
              <w:rPr>
                <w:lang w:eastAsia="zh-CN"/>
              </w:rPr>
              <w:t>, EES</w:t>
            </w:r>
          </w:p>
        </w:tc>
      </w:tr>
    </w:tbl>
    <w:p w14:paraId="0FD49051" w14:textId="77777777" w:rsidR="00A5063B" w:rsidRPr="0097017E" w:rsidRDefault="00A5063B" w:rsidP="00A5063B"/>
    <w:p w14:paraId="68B13642" w14:textId="7F45F45B" w:rsidR="00A5063B" w:rsidRDefault="00A5063B" w:rsidP="00A5063B">
      <w:pPr>
        <w:pStyle w:val="Heading4"/>
      </w:pPr>
      <w:bookmarkStart w:id="1411" w:name="_Toc97042263"/>
      <w:bookmarkStart w:id="1412" w:name="_Toc97045407"/>
      <w:bookmarkStart w:id="1413" w:name="_Toc97155152"/>
      <w:bookmarkStart w:id="1414" w:name="_Toc101521305"/>
      <w:bookmarkStart w:id="1415" w:name="_Toc138761566"/>
      <w:bookmarkStart w:id="1416" w:name="_Toc145707760"/>
      <w:bookmarkStart w:id="1417" w:name="_Toc160570219"/>
      <w:bookmarkStart w:id="1418" w:name="_Toc162007815"/>
      <w:bookmarkStart w:id="1419" w:name="_Toc183581299"/>
      <w:r>
        <w:t>5.11.2.2</w:t>
      </w:r>
      <w:r>
        <w:tab/>
      </w:r>
      <w:r w:rsidRPr="00F477AF">
        <w:t>Eees_</w:t>
      </w:r>
      <w:r>
        <w:t>EELManaged</w:t>
      </w:r>
      <w:r w:rsidRPr="00F477AF">
        <w:t>ACR</w:t>
      </w:r>
      <w:r w:rsidRPr="00F7022F">
        <w:t>_Request</w:t>
      </w:r>
      <w:bookmarkEnd w:id="1411"/>
      <w:bookmarkEnd w:id="1412"/>
      <w:bookmarkEnd w:id="1413"/>
      <w:bookmarkEnd w:id="1414"/>
      <w:bookmarkEnd w:id="1415"/>
      <w:bookmarkEnd w:id="1416"/>
      <w:bookmarkEnd w:id="1417"/>
      <w:bookmarkEnd w:id="1418"/>
      <w:bookmarkEnd w:id="1419"/>
    </w:p>
    <w:p w14:paraId="717B8313" w14:textId="6DD57581" w:rsidR="00A5063B" w:rsidRDefault="00A5063B" w:rsidP="00A5063B">
      <w:pPr>
        <w:pStyle w:val="Heading5"/>
      </w:pPr>
      <w:bookmarkStart w:id="1420" w:name="_Toc97042264"/>
      <w:bookmarkStart w:id="1421" w:name="_Toc97045408"/>
      <w:bookmarkStart w:id="1422" w:name="_Toc97155153"/>
      <w:bookmarkStart w:id="1423" w:name="_Toc101521306"/>
      <w:bookmarkStart w:id="1424" w:name="_Toc138761567"/>
      <w:bookmarkStart w:id="1425" w:name="_Toc145707761"/>
      <w:bookmarkStart w:id="1426" w:name="_Toc160570220"/>
      <w:bookmarkStart w:id="1427" w:name="_Toc162007816"/>
      <w:bookmarkStart w:id="1428" w:name="_Toc183581300"/>
      <w:r>
        <w:t>5.11.2.2.1</w:t>
      </w:r>
      <w:r>
        <w:tab/>
        <w:t>General</w:t>
      </w:r>
      <w:bookmarkEnd w:id="1420"/>
      <w:bookmarkEnd w:id="1421"/>
      <w:bookmarkEnd w:id="1422"/>
      <w:bookmarkEnd w:id="1423"/>
      <w:bookmarkEnd w:id="1424"/>
      <w:bookmarkEnd w:id="1425"/>
      <w:bookmarkEnd w:id="1426"/>
      <w:bookmarkEnd w:id="1427"/>
      <w:bookmarkEnd w:id="1428"/>
    </w:p>
    <w:p w14:paraId="11BB2767" w14:textId="0B277D73" w:rsidR="00EF761A" w:rsidRDefault="00EF761A" w:rsidP="00EF761A">
      <w:r>
        <w:t xml:space="preserve">This service operation is used by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53E3645F" w14:textId="77777777" w:rsidR="00EF761A" w:rsidRDefault="00EF761A" w:rsidP="00EF761A">
      <w:r>
        <w:t>The following procedures are supported by the "</w:t>
      </w:r>
      <w:r w:rsidRPr="00F477AF">
        <w:t>Eees_</w:t>
      </w:r>
      <w:r>
        <w:t>EELManaged</w:t>
      </w:r>
      <w:r w:rsidRPr="00F477AF">
        <w:t>ACR</w:t>
      </w:r>
      <w:r>
        <w:t>_Request" service operation:</w:t>
      </w:r>
    </w:p>
    <w:p w14:paraId="26CE38AD" w14:textId="558E7511" w:rsidR="00A5063B" w:rsidRPr="001C27FD" w:rsidRDefault="00EF761A" w:rsidP="00EF761A">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1429" w:name="_Toc97042265"/>
      <w:bookmarkStart w:id="1430" w:name="_Toc97045409"/>
      <w:bookmarkStart w:id="1431" w:name="_Toc97155154"/>
      <w:bookmarkStart w:id="1432" w:name="_Toc101521307"/>
      <w:bookmarkStart w:id="1433" w:name="_Toc138761568"/>
      <w:bookmarkStart w:id="1434" w:name="_Toc145707762"/>
      <w:bookmarkStart w:id="1435" w:name="_Toc160570221"/>
      <w:bookmarkStart w:id="1436" w:name="_Toc162007817"/>
      <w:bookmarkStart w:id="1437" w:name="_Toc183581301"/>
      <w:r>
        <w:t>5.11.2.2.2</w:t>
      </w:r>
      <w:r>
        <w:tab/>
        <w:t>EEL</w:t>
      </w:r>
      <w:r w:rsidRPr="00F7022F">
        <w:t xml:space="preserve"> </w:t>
      </w:r>
      <w:r>
        <w:t>Managed ACR</w:t>
      </w:r>
      <w:r w:rsidRPr="00F7022F">
        <w:t xml:space="preserve"> Request</w:t>
      </w:r>
      <w:bookmarkEnd w:id="1429"/>
      <w:bookmarkEnd w:id="1430"/>
      <w:bookmarkEnd w:id="1431"/>
      <w:bookmarkEnd w:id="1432"/>
      <w:bookmarkEnd w:id="1433"/>
      <w:bookmarkEnd w:id="1434"/>
      <w:bookmarkEnd w:id="1435"/>
      <w:bookmarkEnd w:id="1436"/>
      <w:bookmarkEnd w:id="1437"/>
    </w:p>
    <w:p w14:paraId="435558EE" w14:textId="6380D934" w:rsidR="00EF761A" w:rsidRDefault="00EF761A" w:rsidP="00EF761A">
      <w:bookmarkStart w:id="1438" w:name="_Toc510696594"/>
      <w:bookmarkStart w:id="1439" w:name="_Toc35971386"/>
      <w:r>
        <w:t>The EEL</w:t>
      </w:r>
      <w:r w:rsidRPr="00F7022F">
        <w:t xml:space="preserve"> </w:t>
      </w:r>
      <w:r>
        <w:t>Managed ACR</w:t>
      </w:r>
      <w:r w:rsidRPr="00F7022F">
        <w:t xml:space="preserve"> </w:t>
      </w:r>
      <w:r w:rsidRPr="00465D24">
        <w:t>Request</w:t>
      </w:r>
      <w:r w:rsidRPr="000B71E3">
        <w:t xml:space="preserve"> </w:t>
      </w:r>
      <w:r>
        <w:t xml:space="preserve">procedure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003CFE">
        <w:t xml:space="preserve"> </w:t>
      </w:r>
      <w:r>
        <w:t>(see also clauses 8.8.3.6 and clause 8.18.2.4.7 of 3GPP°TS°23.558°[2]).</w:t>
      </w:r>
    </w:p>
    <w:p w14:paraId="3C4174A8" w14:textId="7C49036C" w:rsidR="00EF761A" w:rsidRDefault="00EF761A" w:rsidP="00EF761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to the</w:t>
      </w:r>
      <w:r>
        <w:t xml:space="preserve"> EES</w:t>
      </w:r>
      <w:r w:rsidRPr="006A7EE2">
        <w:t xml:space="preserve">, with </w:t>
      </w:r>
      <w:r>
        <w:t>the request URI set to "{apiRoot}/eees-eel-acr/&lt;apiVersion&gt;/request-eelacr" and the request body including the EELACRReq data structure as defined in clause </w:t>
      </w:r>
      <w:r w:rsidRPr="00F3319E">
        <w:t>8.</w:t>
      </w:r>
      <w:r>
        <w:t>8</w:t>
      </w:r>
      <w:r w:rsidRPr="00F3319E">
        <w:t>.6.2.2</w:t>
      </w:r>
      <w:r>
        <w:t>.</w:t>
      </w:r>
    </w:p>
    <w:p w14:paraId="362534D6"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t>8</w:t>
      </w:r>
      <w:r w:rsidRPr="00F3319E">
        <w:t>.6.2.</w:t>
      </w:r>
      <w:r>
        <w:t>3.</w:t>
      </w:r>
    </w:p>
    <w:p w14:paraId="7110B93C" w14:textId="4C68CD7C" w:rsidR="00A5063B" w:rsidRPr="00C8565D" w:rsidRDefault="00EF761A" w:rsidP="00EF761A">
      <w:pPr>
        <w:pStyle w:val="B10"/>
      </w:pPr>
      <w:r w:rsidRPr="006A7EE2">
        <w:lastRenderedPageBreak/>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1440" w:name="_Toc97042266"/>
      <w:bookmarkStart w:id="1441" w:name="_Toc97045410"/>
      <w:bookmarkStart w:id="1442" w:name="_Toc97155155"/>
      <w:bookmarkStart w:id="1443" w:name="_Toc101521308"/>
      <w:bookmarkStart w:id="1444" w:name="_Toc138761569"/>
      <w:bookmarkStart w:id="1445" w:name="_Toc145707763"/>
      <w:bookmarkStart w:id="1446" w:name="_Toc160570222"/>
      <w:bookmarkStart w:id="1447" w:name="_Toc162007818"/>
      <w:bookmarkStart w:id="1448" w:name="_Toc183581302"/>
      <w:bookmarkEnd w:id="1438"/>
      <w:bookmarkEnd w:id="1439"/>
      <w:r>
        <w:t>5.11.2.3</w:t>
      </w:r>
      <w:r>
        <w:tab/>
      </w:r>
      <w:r w:rsidRPr="00F477AF">
        <w:t>Eees_</w:t>
      </w:r>
      <w:r>
        <w:t>EELManaged</w:t>
      </w:r>
      <w:r w:rsidRPr="00F477AF">
        <w:t>ACR</w:t>
      </w:r>
      <w:r w:rsidRPr="00F7022F">
        <w:t>_</w:t>
      </w:r>
      <w:r>
        <w:t>Subscribe</w:t>
      </w:r>
      <w:bookmarkEnd w:id="1440"/>
      <w:bookmarkEnd w:id="1441"/>
      <w:bookmarkEnd w:id="1442"/>
      <w:bookmarkEnd w:id="1443"/>
      <w:bookmarkEnd w:id="1444"/>
      <w:bookmarkEnd w:id="1445"/>
      <w:bookmarkEnd w:id="1446"/>
      <w:bookmarkEnd w:id="1447"/>
      <w:bookmarkEnd w:id="1448"/>
    </w:p>
    <w:p w14:paraId="594F515F" w14:textId="0BDDEA99" w:rsidR="00A5063B" w:rsidRDefault="00A5063B" w:rsidP="00A5063B">
      <w:pPr>
        <w:pStyle w:val="Heading5"/>
      </w:pPr>
      <w:bookmarkStart w:id="1449" w:name="_Toc97042267"/>
      <w:bookmarkStart w:id="1450" w:name="_Toc97045411"/>
      <w:bookmarkStart w:id="1451" w:name="_Toc97155156"/>
      <w:bookmarkStart w:id="1452" w:name="_Toc101521309"/>
      <w:bookmarkStart w:id="1453" w:name="_Toc138761570"/>
      <w:bookmarkStart w:id="1454" w:name="_Toc145707764"/>
      <w:bookmarkStart w:id="1455" w:name="_Toc160570223"/>
      <w:bookmarkStart w:id="1456" w:name="_Toc162007819"/>
      <w:bookmarkStart w:id="1457" w:name="_Toc183581303"/>
      <w:r>
        <w:t>5.11.2.3.1</w:t>
      </w:r>
      <w:r>
        <w:tab/>
        <w:t>General</w:t>
      </w:r>
      <w:bookmarkEnd w:id="1449"/>
      <w:bookmarkEnd w:id="1450"/>
      <w:bookmarkEnd w:id="1451"/>
      <w:bookmarkEnd w:id="1452"/>
      <w:bookmarkEnd w:id="1453"/>
      <w:bookmarkEnd w:id="1454"/>
      <w:bookmarkEnd w:id="1455"/>
      <w:bookmarkEnd w:id="1456"/>
      <w:bookmarkEnd w:id="1457"/>
    </w:p>
    <w:p w14:paraId="3A14CC53" w14:textId="1EBC380E" w:rsidR="00EF761A" w:rsidRDefault="00EF761A" w:rsidP="00EF761A">
      <w:r>
        <w:t>This service operation is used by a service consumer to subscribe to ACT status information reporting at the EES.</w:t>
      </w:r>
    </w:p>
    <w:p w14:paraId="4AEF4DA1" w14:textId="77777777" w:rsidR="00EF761A" w:rsidRDefault="00EF761A" w:rsidP="00EF761A">
      <w:r>
        <w:t>The following procedures are supported by the "</w:t>
      </w:r>
      <w:r w:rsidRPr="00F477AF">
        <w:t>Eees_</w:t>
      </w:r>
      <w:r>
        <w:t>EELManaged</w:t>
      </w:r>
      <w:r w:rsidRPr="00F477AF">
        <w:t>ACR</w:t>
      </w:r>
      <w:r>
        <w:t>_Subscribe" service operation:</w:t>
      </w:r>
    </w:p>
    <w:p w14:paraId="16D14239" w14:textId="598200F7" w:rsidR="00A5063B" w:rsidRPr="001C27FD" w:rsidRDefault="00EF761A" w:rsidP="00EF761A">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1458" w:name="_Toc97042268"/>
      <w:bookmarkStart w:id="1459" w:name="_Toc97045412"/>
      <w:bookmarkStart w:id="1460" w:name="_Toc97155157"/>
      <w:bookmarkStart w:id="1461" w:name="_Toc101521310"/>
      <w:bookmarkStart w:id="1462" w:name="_Toc138761571"/>
      <w:bookmarkStart w:id="1463" w:name="_Toc145707765"/>
      <w:bookmarkStart w:id="1464" w:name="_Toc160570224"/>
      <w:bookmarkStart w:id="1465" w:name="_Toc162007820"/>
      <w:bookmarkStart w:id="1466" w:name="_Toc183581304"/>
      <w:r>
        <w:t>5.11.2.3.2</w:t>
      </w:r>
      <w:r>
        <w:tab/>
        <w:t>Subscribe to ACT status information reporting</w:t>
      </w:r>
      <w:bookmarkEnd w:id="1458"/>
      <w:bookmarkEnd w:id="1459"/>
      <w:bookmarkEnd w:id="1460"/>
      <w:bookmarkEnd w:id="1461"/>
      <w:bookmarkEnd w:id="1462"/>
      <w:bookmarkEnd w:id="1463"/>
      <w:bookmarkEnd w:id="1464"/>
      <w:bookmarkEnd w:id="1465"/>
      <w:bookmarkEnd w:id="1466"/>
    </w:p>
    <w:p w14:paraId="420912C9" w14:textId="363E8D41" w:rsidR="00EF761A" w:rsidRDefault="00EF761A" w:rsidP="00EF761A">
      <w:r>
        <w:t>This procedure enables a</w:t>
      </w:r>
      <w:r w:rsidRPr="000B71E3">
        <w:t xml:space="preserve"> </w:t>
      </w:r>
      <w:r>
        <w:t>service consumer to</w:t>
      </w:r>
      <w:r w:rsidRPr="000B71E3">
        <w:t xml:space="preserve"> request </w:t>
      </w:r>
      <w:r>
        <w:t>the creation of a subscription to ACT status information reporting</w:t>
      </w:r>
      <w:r w:rsidRPr="00003CFE">
        <w:t xml:space="preserve"> </w:t>
      </w:r>
      <w:r>
        <w:t>(see also clauses 8.8.3.6 and clause 8.18.2.4.7 of 3GPP°TS°23.558°[2]).</w:t>
      </w:r>
    </w:p>
    <w:p w14:paraId="7122870D" w14:textId="39D357C3" w:rsidR="00EF761A" w:rsidRPr="006A7EE2" w:rsidRDefault="00EF761A" w:rsidP="00EF761A">
      <w:pPr>
        <w:pStyle w:val="B10"/>
      </w:pPr>
      <w:r>
        <w:t>1</w:t>
      </w:r>
      <w:r w:rsidRPr="006A7EE2">
        <w:t>.</w:t>
      </w:r>
      <w:r w:rsidRPr="006A7EE2">
        <w:tab/>
      </w:r>
      <w:r>
        <w:t>In order to subscribe to ACT status reporting, t</w:t>
      </w:r>
      <w:r w:rsidRPr="006A7EE2">
        <w:t xml:space="preserve">he </w:t>
      </w:r>
      <w:r>
        <w:t>service consumer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t>8</w:t>
      </w:r>
      <w:r w:rsidRPr="00F3319E">
        <w:t>.6.2.</w:t>
      </w:r>
      <w:r>
        <w:t>4.</w:t>
      </w:r>
    </w:p>
    <w:p w14:paraId="54A3FC5A"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t>8</w:t>
      </w:r>
      <w:r w:rsidRPr="00F3319E">
        <w:t>.6.2.</w:t>
      </w:r>
      <w:r>
        <w:t>4</w:t>
      </w:r>
      <w:r w:rsidRPr="006A7EE2">
        <w:t>.</w:t>
      </w:r>
    </w:p>
    <w:p w14:paraId="13B180A8" w14:textId="3214E1A3" w:rsidR="00A5063B" w:rsidRPr="00C8565D"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1467" w:name="_Toc97042269"/>
      <w:bookmarkStart w:id="1468" w:name="_Toc97045413"/>
      <w:bookmarkStart w:id="1469" w:name="_Toc97155158"/>
      <w:bookmarkStart w:id="1470" w:name="_Toc101521311"/>
      <w:bookmarkStart w:id="1471" w:name="_Toc138761572"/>
      <w:bookmarkStart w:id="1472" w:name="_Toc145707766"/>
      <w:bookmarkStart w:id="1473" w:name="_Toc160570225"/>
      <w:bookmarkStart w:id="1474" w:name="_Toc162007821"/>
      <w:bookmarkStart w:id="1475" w:name="_Toc183581305"/>
      <w:r>
        <w:t>5.11.2.4</w:t>
      </w:r>
      <w:r>
        <w:tab/>
      </w:r>
      <w:r w:rsidRPr="00F477AF">
        <w:t>Eees_</w:t>
      </w:r>
      <w:r>
        <w:t>EELManaged</w:t>
      </w:r>
      <w:r w:rsidRPr="00F477AF">
        <w:t>ACR</w:t>
      </w:r>
      <w:r w:rsidRPr="00F7022F">
        <w:t>_</w:t>
      </w:r>
      <w:r>
        <w:t>Notify</w:t>
      </w:r>
      <w:bookmarkEnd w:id="1467"/>
      <w:bookmarkEnd w:id="1468"/>
      <w:bookmarkEnd w:id="1469"/>
      <w:bookmarkEnd w:id="1470"/>
      <w:bookmarkEnd w:id="1471"/>
      <w:bookmarkEnd w:id="1472"/>
      <w:bookmarkEnd w:id="1473"/>
      <w:bookmarkEnd w:id="1474"/>
      <w:bookmarkEnd w:id="1475"/>
    </w:p>
    <w:p w14:paraId="1B0B555D" w14:textId="4803D39C" w:rsidR="00A5063B" w:rsidRDefault="00A5063B" w:rsidP="00A5063B">
      <w:pPr>
        <w:pStyle w:val="Heading5"/>
      </w:pPr>
      <w:bookmarkStart w:id="1476" w:name="_Toc97042270"/>
      <w:bookmarkStart w:id="1477" w:name="_Toc97045414"/>
      <w:bookmarkStart w:id="1478" w:name="_Toc97155159"/>
      <w:bookmarkStart w:id="1479" w:name="_Toc101521312"/>
      <w:bookmarkStart w:id="1480" w:name="_Toc138761573"/>
      <w:bookmarkStart w:id="1481" w:name="_Toc145707767"/>
      <w:bookmarkStart w:id="1482" w:name="_Toc160570226"/>
      <w:bookmarkStart w:id="1483" w:name="_Toc162007822"/>
      <w:bookmarkStart w:id="1484" w:name="_Toc183581306"/>
      <w:r>
        <w:t>5.11.2.4.1</w:t>
      </w:r>
      <w:r>
        <w:tab/>
        <w:t>General</w:t>
      </w:r>
      <w:bookmarkEnd w:id="1476"/>
      <w:bookmarkEnd w:id="1477"/>
      <w:bookmarkEnd w:id="1478"/>
      <w:bookmarkEnd w:id="1479"/>
      <w:bookmarkEnd w:id="1480"/>
      <w:bookmarkEnd w:id="1481"/>
      <w:bookmarkEnd w:id="1482"/>
      <w:bookmarkEnd w:id="1483"/>
      <w:bookmarkEnd w:id="1484"/>
    </w:p>
    <w:p w14:paraId="1ADE5118" w14:textId="6927548F" w:rsidR="00EF761A" w:rsidRDefault="00EF761A" w:rsidP="00EF761A">
      <w:r>
        <w:t>This service operation is used by an EES to notify a previously subscribed service consumer on ACT status information.</w:t>
      </w:r>
    </w:p>
    <w:p w14:paraId="5DD9C16F" w14:textId="77777777" w:rsidR="00EF761A" w:rsidRDefault="00EF761A" w:rsidP="00EF761A">
      <w:r>
        <w:t>The following procedures are supported by the "</w:t>
      </w:r>
      <w:r w:rsidRPr="00F477AF">
        <w:t>Eees_</w:t>
      </w:r>
      <w:r>
        <w:t>EELManaged</w:t>
      </w:r>
      <w:r w:rsidRPr="00F477AF">
        <w:t>ACR</w:t>
      </w:r>
      <w:r>
        <w:t>_Notify" service operation:</w:t>
      </w:r>
    </w:p>
    <w:p w14:paraId="548183FD" w14:textId="05DEB69D" w:rsidR="00A5063B" w:rsidRDefault="00EF761A" w:rsidP="00EF761A">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1485" w:name="_Toc97042271"/>
      <w:bookmarkStart w:id="1486" w:name="_Toc97045415"/>
      <w:bookmarkStart w:id="1487" w:name="_Toc97155160"/>
      <w:bookmarkStart w:id="1488" w:name="_Toc101521313"/>
      <w:bookmarkStart w:id="1489" w:name="_Toc138761574"/>
      <w:bookmarkStart w:id="1490" w:name="_Toc145707768"/>
      <w:bookmarkStart w:id="1491" w:name="_Toc160570227"/>
      <w:bookmarkStart w:id="1492" w:name="_Toc162007823"/>
      <w:bookmarkStart w:id="1493" w:name="_Toc183581307"/>
      <w:r>
        <w:t>5.11.2.4.2</w:t>
      </w:r>
      <w:r>
        <w:tab/>
        <w:t>ACT</w:t>
      </w:r>
      <w:r w:rsidRPr="00A076E8">
        <w:t xml:space="preserve"> Status Notification</w:t>
      </w:r>
      <w:bookmarkEnd w:id="1485"/>
      <w:bookmarkEnd w:id="1486"/>
      <w:bookmarkEnd w:id="1487"/>
      <w:bookmarkEnd w:id="1488"/>
      <w:bookmarkEnd w:id="1489"/>
      <w:bookmarkEnd w:id="1490"/>
      <w:bookmarkEnd w:id="1491"/>
      <w:bookmarkEnd w:id="1492"/>
      <w:bookmarkEnd w:id="1493"/>
    </w:p>
    <w:p w14:paraId="1BE74456" w14:textId="21A34FD9" w:rsidR="00EF761A" w:rsidRDefault="00EF761A" w:rsidP="00EF761A">
      <w:r>
        <w:t>The ACT</w:t>
      </w:r>
      <w:r w:rsidRPr="00A076E8">
        <w:t xml:space="preserve"> Status Notification</w:t>
      </w:r>
      <w:r>
        <w:t xml:space="preserve"> procedure enables an EES to notify a previously subscribed service consumer on ACT status information</w:t>
      </w:r>
      <w:r w:rsidRPr="00003CFE">
        <w:t xml:space="preserve"> </w:t>
      </w:r>
      <w:r>
        <w:t>(see also clauses 8.8.3.6 and clause 8.18.2.4.7 of 3GPP°TS°23.558°[2]).</w:t>
      </w:r>
    </w:p>
    <w:p w14:paraId="12355CDB" w14:textId="226ECE03" w:rsidR="00EF761A" w:rsidRDefault="00EF761A" w:rsidP="00EF761A">
      <w:pPr>
        <w:pStyle w:val="B10"/>
      </w:pPr>
      <w:r>
        <w:t>1</w:t>
      </w:r>
      <w:r w:rsidRPr="006A7EE2">
        <w:t>.</w:t>
      </w:r>
      <w:r w:rsidRPr="006A7EE2">
        <w:tab/>
      </w:r>
      <w:r>
        <w:t>The EES shall send for this purpose an HTTP POST request to the service consumer with the request URI set to "{notificationUri}/act-status", where the "notificationUri" is set to the value received from the service consumer during the ACT</w:t>
      </w:r>
      <w:r w:rsidRPr="00C90C43">
        <w:t xml:space="preserve"> status reporting </w:t>
      </w:r>
      <w:r>
        <w:t>subscription procedure defined in clause 5.11.2.3, and the request body including the ACTStatusNotif data structure as defined in clause </w:t>
      </w:r>
      <w:r w:rsidRPr="00F3319E">
        <w:t>8.</w:t>
      </w:r>
      <w:r>
        <w:t>8</w:t>
      </w:r>
      <w:r w:rsidRPr="00F3319E">
        <w:t>.6.2.</w:t>
      </w:r>
      <w:r>
        <w:t>5.</w:t>
      </w:r>
    </w:p>
    <w:p w14:paraId="2437E739" w14:textId="17A14E0C" w:rsidR="00EF761A" w:rsidRPr="006A7EE2" w:rsidRDefault="00EF761A" w:rsidP="00EF761A">
      <w:pPr>
        <w:pStyle w:val="B10"/>
      </w:pPr>
      <w:r w:rsidRPr="006A7EE2">
        <w:t>2a.</w:t>
      </w:r>
      <w:r w:rsidRPr="006A7EE2">
        <w:tab/>
      </w:r>
      <w:r>
        <w:t>Upon</w:t>
      </w:r>
      <w:r w:rsidRPr="006A7EE2">
        <w:t xml:space="preserve"> success, the </w:t>
      </w:r>
      <w:r>
        <w:t xml:space="preserve">service consumer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0FAE28E3" w14:textId="77777777" w:rsidR="00EF761A"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3B6A67DB" w:rsidR="002A00EF" w:rsidRDefault="00EF761A" w:rsidP="00EF761A">
      <w:r w:rsidRPr="00FD08FD">
        <w:t xml:space="preserve">If the </w:t>
      </w:r>
      <w:r>
        <w:t>service consumer 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1494" w:name="_Toc97042272"/>
      <w:bookmarkStart w:id="1495" w:name="_Toc97045416"/>
      <w:bookmarkStart w:id="1496" w:name="_Toc97155161"/>
      <w:bookmarkStart w:id="1497" w:name="_Toc101521314"/>
      <w:bookmarkStart w:id="1498" w:name="_Toc138761575"/>
      <w:bookmarkStart w:id="1499" w:name="_Toc145707769"/>
      <w:bookmarkStart w:id="1500" w:name="_Toc160570228"/>
      <w:bookmarkStart w:id="1501" w:name="_Toc162007824"/>
      <w:bookmarkStart w:id="1502" w:name="_Toc183581308"/>
      <w:r>
        <w:lastRenderedPageBreak/>
        <w:t>5.12</w:t>
      </w:r>
      <w:r>
        <w:tab/>
      </w:r>
      <w:r w:rsidRPr="00310802">
        <w:t>Eees_ACRStatusUpdate</w:t>
      </w:r>
      <w:r>
        <w:t xml:space="preserve"> Service</w:t>
      </w:r>
      <w:bookmarkEnd w:id="1494"/>
      <w:bookmarkEnd w:id="1495"/>
      <w:bookmarkEnd w:id="1496"/>
      <w:bookmarkEnd w:id="1497"/>
      <w:bookmarkEnd w:id="1498"/>
      <w:bookmarkEnd w:id="1499"/>
      <w:bookmarkEnd w:id="1500"/>
      <w:bookmarkEnd w:id="1501"/>
      <w:bookmarkEnd w:id="1502"/>
    </w:p>
    <w:p w14:paraId="5BDDA534" w14:textId="17564859" w:rsidR="004A7FAD" w:rsidRDefault="004A7FAD" w:rsidP="004A7FAD">
      <w:pPr>
        <w:pStyle w:val="Heading3"/>
      </w:pPr>
      <w:bookmarkStart w:id="1503" w:name="_Toc97042273"/>
      <w:bookmarkStart w:id="1504" w:name="_Toc97045417"/>
      <w:bookmarkStart w:id="1505" w:name="_Toc97155162"/>
      <w:bookmarkStart w:id="1506" w:name="_Toc101521315"/>
      <w:bookmarkStart w:id="1507" w:name="_Toc138761576"/>
      <w:bookmarkStart w:id="1508" w:name="_Toc145707770"/>
      <w:bookmarkStart w:id="1509" w:name="_Toc160570229"/>
      <w:bookmarkStart w:id="1510" w:name="_Toc162007825"/>
      <w:bookmarkStart w:id="1511" w:name="_Toc183581309"/>
      <w:r>
        <w:t>5.12.1</w:t>
      </w:r>
      <w:r>
        <w:tab/>
        <w:t>Service Description</w:t>
      </w:r>
      <w:bookmarkEnd w:id="1503"/>
      <w:bookmarkEnd w:id="1504"/>
      <w:bookmarkEnd w:id="1505"/>
      <w:bookmarkEnd w:id="1506"/>
      <w:bookmarkEnd w:id="1507"/>
      <w:bookmarkEnd w:id="1508"/>
      <w:bookmarkEnd w:id="1509"/>
      <w:bookmarkEnd w:id="1510"/>
      <w:bookmarkEnd w:id="1511"/>
    </w:p>
    <w:p w14:paraId="7D262FE9" w14:textId="77777777" w:rsidR="00C8375E" w:rsidRDefault="00C8375E" w:rsidP="00C8375E">
      <w:r>
        <w:t xml:space="preserve">The </w:t>
      </w:r>
      <w:r w:rsidRPr="00310802">
        <w:t>Eees_ACRStatusUpdate</w:t>
      </w:r>
      <w:r>
        <w:t xml:space="preserve"> service exposed by the EES enables a service consumer to:</w:t>
      </w:r>
    </w:p>
    <w:p w14:paraId="3D08F096" w14:textId="77777777" w:rsidR="00C8375E" w:rsidRDefault="00C8375E" w:rsidP="00C8375E">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C1F1A24" w:rsidR="004A7FAD" w:rsidRPr="00D75E39" w:rsidRDefault="00C8375E" w:rsidP="00C8375E">
      <w:pPr>
        <w:pStyle w:val="B10"/>
      </w:pPr>
      <w:r w:rsidRPr="00D75E39">
        <w:t>-</w:t>
      </w:r>
      <w:r w:rsidRPr="00D75E39">
        <w:tab/>
      </w:r>
      <w:r>
        <w:t>receive from the EES the status of EDGE-3 subscription relocation, including subscription ID update for EDGE-3 subscriptions.</w:t>
      </w:r>
    </w:p>
    <w:p w14:paraId="39C4DD7D" w14:textId="1B1A2AD4" w:rsidR="004A7FAD" w:rsidRDefault="004A7FAD" w:rsidP="004A7FAD">
      <w:pPr>
        <w:pStyle w:val="Heading3"/>
      </w:pPr>
      <w:bookmarkStart w:id="1512" w:name="_Toc97042274"/>
      <w:bookmarkStart w:id="1513" w:name="_Toc97045418"/>
      <w:bookmarkStart w:id="1514" w:name="_Toc97155163"/>
      <w:bookmarkStart w:id="1515" w:name="_Toc101521316"/>
      <w:bookmarkStart w:id="1516" w:name="_Toc138761577"/>
      <w:bookmarkStart w:id="1517" w:name="_Toc145707771"/>
      <w:bookmarkStart w:id="1518" w:name="_Toc160570230"/>
      <w:bookmarkStart w:id="1519" w:name="_Toc162007826"/>
      <w:bookmarkStart w:id="1520" w:name="_Toc183581310"/>
      <w:r>
        <w:t>5.12.2</w:t>
      </w:r>
      <w:r>
        <w:tab/>
        <w:t>Service Operations</w:t>
      </w:r>
      <w:bookmarkEnd w:id="1512"/>
      <w:bookmarkEnd w:id="1513"/>
      <w:bookmarkEnd w:id="1514"/>
      <w:bookmarkEnd w:id="1515"/>
      <w:bookmarkEnd w:id="1516"/>
      <w:bookmarkEnd w:id="1517"/>
      <w:bookmarkEnd w:id="1518"/>
      <w:bookmarkEnd w:id="1519"/>
      <w:bookmarkEnd w:id="1520"/>
    </w:p>
    <w:p w14:paraId="5071DAF4" w14:textId="51E871B4" w:rsidR="004A7FAD" w:rsidRDefault="004A7FAD" w:rsidP="004A7FAD">
      <w:pPr>
        <w:pStyle w:val="Heading4"/>
      </w:pPr>
      <w:bookmarkStart w:id="1521" w:name="_Toc97042275"/>
      <w:bookmarkStart w:id="1522" w:name="_Toc97045419"/>
      <w:bookmarkStart w:id="1523" w:name="_Toc97155164"/>
      <w:bookmarkStart w:id="1524" w:name="_Toc101521317"/>
      <w:bookmarkStart w:id="1525" w:name="_Toc138761578"/>
      <w:bookmarkStart w:id="1526" w:name="_Toc145707772"/>
      <w:bookmarkStart w:id="1527" w:name="_Toc160570231"/>
      <w:bookmarkStart w:id="1528" w:name="_Toc162007827"/>
      <w:bookmarkStart w:id="1529" w:name="_Toc183581311"/>
      <w:r>
        <w:t>5.12.2.1</w:t>
      </w:r>
      <w:r>
        <w:tab/>
        <w:t>Introduction</w:t>
      </w:r>
      <w:bookmarkEnd w:id="1521"/>
      <w:bookmarkEnd w:id="1522"/>
      <w:bookmarkEnd w:id="1523"/>
      <w:bookmarkEnd w:id="1524"/>
      <w:bookmarkEnd w:id="1525"/>
      <w:bookmarkEnd w:id="1526"/>
      <w:bookmarkEnd w:id="1527"/>
      <w:bookmarkEnd w:id="1528"/>
      <w:bookmarkEnd w:id="1529"/>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0CFBD17A" w14:textId="77777777" w:rsidR="00C8375E" w:rsidRDefault="00C8375E" w:rsidP="00C8375E">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8375E" w14:paraId="269E0725" w14:textId="77777777" w:rsidTr="00B4475B">
        <w:trPr>
          <w:jc w:val="center"/>
        </w:trPr>
        <w:tc>
          <w:tcPr>
            <w:tcW w:w="3260" w:type="dxa"/>
            <w:shd w:val="clear" w:color="000000" w:fill="C0C0C0"/>
          </w:tcPr>
          <w:p w14:paraId="339FDCCF" w14:textId="77777777" w:rsidR="00C8375E" w:rsidRDefault="00C8375E" w:rsidP="00B4475B">
            <w:pPr>
              <w:pStyle w:val="TAH"/>
            </w:pPr>
            <w:r>
              <w:t>Service operation name</w:t>
            </w:r>
          </w:p>
        </w:tc>
        <w:tc>
          <w:tcPr>
            <w:tcW w:w="4395" w:type="dxa"/>
            <w:shd w:val="clear" w:color="000000" w:fill="C0C0C0"/>
          </w:tcPr>
          <w:p w14:paraId="16E6C07A" w14:textId="77777777" w:rsidR="00C8375E" w:rsidRDefault="00C8375E" w:rsidP="00B4475B">
            <w:pPr>
              <w:pStyle w:val="TAH"/>
            </w:pPr>
            <w:r>
              <w:t>Description</w:t>
            </w:r>
          </w:p>
        </w:tc>
        <w:tc>
          <w:tcPr>
            <w:tcW w:w="1565" w:type="dxa"/>
            <w:shd w:val="clear" w:color="000000" w:fill="C0C0C0"/>
          </w:tcPr>
          <w:p w14:paraId="2D72C28B" w14:textId="77777777" w:rsidR="00C8375E" w:rsidRDefault="00C8375E" w:rsidP="00B4475B">
            <w:pPr>
              <w:pStyle w:val="TAH"/>
            </w:pPr>
            <w:r>
              <w:t>Initiated by</w:t>
            </w:r>
          </w:p>
        </w:tc>
      </w:tr>
      <w:tr w:rsidR="00C8375E" w:rsidRPr="009E16DB" w14:paraId="17192672" w14:textId="77777777" w:rsidTr="00B4475B">
        <w:trPr>
          <w:jc w:val="center"/>
        </w:trPr>
        <w:tc>
          <w:tcPr>
            <w:tcW w:w="3260" w:type="dxa"/>
          </w:tcPr>
          <w:p w14:paraId="1784D635" w14:textId="77777777" w:rsidR="00C8375E" w:rsidRDefault="00C8375E" w:rsidP="00B4475B">
            <w:pPr>
              <w:pStyle w:val="TAL"/>
            </w:pPr>
            <w:r w:rsidRPr="00310802">
              <w:t>Eees_ACRStatusUpdate</w:t>
            </w:r>
            <w:r>
              <w:t>_Request</w:t>
            </w:r>
          </w:p>
        </w:tc>
        <w:tc>
          <w:tcPr>
            <w:tcW w:w="4395" w:type="dxa"/>
          </w:tcPr>
          <w:p w14:paraId="5E1A78D5" w14:textId="7BA11F7D" w:rsidR="00C8375E" w:rsidRDefault="00C8375E" w:rsidP="00B4475B">
            <w:pPr>
              <w:pStyle w:val="TAL"/>
            </w:pPr>
            <w:r>
              <w:t xml:space="preserve">This service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389A6B75" w14:textId="77777777" w:rsidR="00C8375E" w:rsidRPr="009E16DB" w:rsidRDefault="00C8375E" w:rsidP="00B4475B">
            <w:pPr>
              <w:pStyle w:val="TAL"/>
            </w:pPr>
            <w:r w:rsidRPr="009E16DB">
              <w:t>e.g., EAS, CAS, EE</w:t>
            </w:r>
            <w:r>
              <w:rPr>
                <w:lang w:val="fr-FR"/>
              </w:rPr>
              <w:t>S</w:t>
            </w:r>
          </w:p>
        </w:tc>
      </w:tr>
    </w:tbl>
    <w:p w14:paraId="030D58BF" w14:textId="77777777" w:rsidR="004A7FAD" w:rsidRPr="0097017E" w:rsidRDefault="004A7FAD" w:rsidP="004A7FAD"/>
    <w:p w14:paraId="32123E80" w14:textId="060007D8" w:rsidR="004A7FAD" w:rsidRDefault="004A7FAD" w:rsidP="004A7FAD">
      <w:pPr>
        <w:pStyle w:val="Heading4"/>
      </w:pPr>
      <w:bookmarkStart w:id="1530" w:name="_Toc97042276"/>
      <w:bookmarkStart w:id="1531" w:name="_Toc97045420"/>
      <w:bookmarkStart w:id="1532" w:name="_Toc97155165"/>
      <w:bookmarkStart w:id="1533" w:name="_Toc101521318"/>
      <w:bookmarkStart w:id="1534" w:name="_Toc138761579"/>
      <w:bookmarkStart w:id="1535" w:name="_Toc145707773"/>
      <w:bookmarkStart w:id="1536" w:name="_Toc160570232"/>
      <w:bookmarkStart w:id="1537" w:name="_Toc162007828"/>
      <w:bookmarkStart w:id="1538" w:name="_Toc183581312"/>
      <w:r>
        <w:t>5.12.2.2</w:t>
      </w:r>
      <w:r>
        <w:tab/>
      </w:r>
      <w:r w:rsidRPr="00F7022F">
        <w:t>Eees_ACRStatusUpdate_Request</w:t>
      </w:r>
      <w:bookmarkEnd w:id="1530"/>
      <w:bookmarkEnd w:id="1531"/>
      <w:bookmarkEnd w:id="1532"/>
      <w:bookmarkEnd w:id="1533"/>
      <w:bookmarkEnd w:id="1534"/>
      <w:bookmarkEnd w:id="1535"/>
      <w:bookmarkEnd w:id="1536"/>
      <w:bookmarkEnd w:id="1537"/>
      <w:bookmarkEnd w:id="1538"/>
    </w:p>
    <w:p w14:paraId="00F4874D" w14:textId="4CB8EB93" w:rsidR="004A7FAD" w:rsidRDefault="004A7FAD" w:rsidP="004A7FAD">
      <w:pPr>
        <w:pStyle w:val="Heading5"/>
      </w:pPr>
      <w:bookmarkStart w:id="1539" w:name="_Toc97042277"/>
      <w:bookmarkStart w:id="1540" w:name="_Toc97045421"/>
      <w:bookmarkStart w:id="1541" w:name="_Toc97155166"/>
      <w:bookmarkStart w:id="1542" w:name="_Toc101521319"/>
      <w:bookmarkStart w:id="1543" w:name="_Toc138761580"/>
      <w:bookmarkStart w:id="1544" w:name="_Toc145707774"/>
      <w:bookmarkStart w:id="1545" w:name="_Toc160570233"/>
      <w:bookmarkStart w:id="1546" w:name="_Toc162007829"/>
      <w:bookmarkStart w:id="1547" w:name="_Toc183581313"/>
      <w:r>
        <w:t>5.12.2.2.1</w:t>
      </w:r>
      <w:r>
        <w:tab/>
        <w:t>General</w:t>
      </w:r>
      <w:bookmarkEnd w:id="1539"/>
      <w:bookmarkEnd w:id="1540"/>
      <w:bookmarkEnd w:id="1541"/>
      <w:bookmarkEnd w:id="1542"/>
      <w:bookmarkEnd w:id="1543"/>
      <w:bookmarkEnd w:id="1544"/>
      <w:bookmarkEnd w:id="1545"/>
      <w:bookmarkEnd w:id="1546"/>
      <w:bookmarkEnd w:id="1547"/>
    </w:p>
    <w:p w14:paraId="4BDAD010" w14:textId="77777777" w:rsidR="00C8375E" w:rsidRDefault="00C8375E" w:rsidP="00C8375E">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246CE1C9" w14:textId="77777777" w:rsidR="00C8375E" w:rsidRDefault="00C8375E" w:rsidP="00C8375E">
      <w:r>
        <w:t>The following procedures are supported by the "</w:t>
      </w:r>
      <w:r w:rsidRPr="00310802">
        <w:t>Eees_ACRStatusUpdate</w:t>
      </w:r>
      <w:r>
        <w:t>_Request" service operation:</w:t>
      </w:r>
    </w:p>
    <w:p w14:paraId="58489023" w14:textId="001EAC0C" w:rsidR="004A7FAD" w:rsidRPr="001C27FD" w:rsidRDefault="00C8375E" w:rsidP="00C8375E">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1548" w:name="_Toc97042278"/>
      <w:bookmarkStart w:id="1549" w:name="_Toc97045422"/>
      <w:bookmarkStart w:id="1550" w:name="_Toc97155167"/>
      <w:bookmarkStart w:id="1551" w:name="_Toc101521320"/>
      <w:bookmarkStart w:id="1552" w:name="_Toc138761581"/>
      <w:bookmarkStart w:id="1553" w:name="_Toc145707775"/>
      <w:bookmarkStart w:id="1554" w:name="_Toc160570234"/>
      <w:bookmarkStart w:id="1555" w:name="_Toc162007830"/>
      <w:bookmarkStart w:id="1556" w:name="_Toc183581314"/>
      <w:r>
        <w:t>5.12.2.2.2</w:t>
      </w:r>
      <w:r>
        <w:tab/>
        <w:t>ACR Status Update Request</w:t>
      </w:r>
      <w:bookmarkEnd w:id="1548"/>
      <w:bookmarkEnd w:id="1549"/>
      <w:bookmarkEnd w:id="1550"/>
      <w:bookmarkEnd w:id="1551"/>
      <w:bookmarkEnd w:id="1552"/>
      <w:bookmarkEnd w:id="1553"/>
      <w:bookmarkEnd w:id="1554"/>
      <w:bookmarkEnd w:id="1555"/>
      <w:bookmarkEnd w:id="1556"/>
    </w:p>
    <w:p w14:paraId="76034F3C" w14:textId="6F4205BA" w:rsidR="00C8375E" w:rsidRDefault="00C8375E" w:rsidP="00C8375E">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7803A0E4" w14:textId="52E2B292" w:rsidR="00C8375E" w:rsidRDefault="00C8375E" w:rsidP="00C8375E">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3E40318E" w14:textId="77777777" w:rsidR="00C8375E" w:rsidRDefault="00C8375E" w:rsidP="00C8375E">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3FB9EFA0" w14:textId="77777777" w:rsidR="00C8375E" w:rsidRPr="006A7EE2" w:rsidRDefault="00C8375E" w:rsidP="00C8375E">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5B2A9B33" w14:textId="77777777" w:rsidR="00C8375E" w:rsidRDefault="00C8375E" w:rsidP="00C8375E">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0C90D7B6" w:rsidR="002A00EF" w:rsidRPr="00C8565D" w:rsidRDefault="00C8375E" w:rsidP="00C8375E">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2B9B4700" w14:textId="77777777" w:rsidR="0072539A" w:rsidRDefault="0072539A" w:rsidP="0072539A">
      <w:pPr>
        <w:pStyle w:val="Heading2"/>
      </w:pPr>
      <w:bookmarkStart w:id="1557" w:name="_Toc138761582"/>
      <w:bookmarkStart w:id="1558" w:name="_Toc145707776"/>
      <w:bookmarkStart w:id="1559" w:name="_Toc160570235"/>
      <w:bookmarkStart w:id="1560" w:name="_Toc162007831"/>
      <w:bookmarkStart w:id="1561" w:name="_Toc183581315"/>
      <w:r>
        <w:lastRenderedPageBreak/>
        <w:t>5.</w:t>
      </w:r>
      <w:r w:rsidRPr="0072539A">
        <w:t>13</w:t>
      </w:r>
      <w:r>
        <w:tab/>
      </w:r>
      <w:r w:rsidRPr="00310802">
        <w:t>Eees_ACR</w:t>
      </w:r>
      <w:r>
        <w:t>ParameterInformation Service</w:t>
      </w:r>
      <w:bookmarkEnd w:id="1557"/>
      <w:bookmarkEnd w:id="1558"/>
      <w:bookmarkEnd w:id="1559"/>
      <w:bookmarkEnd w:id="1560"/>
      <w:bookmarkEnd w:id="1561"/>
    </w:p>
    <w:p w14:paraId="7EFF90D4" w14:textId="77777777" w:rsidR="0072539A" w:rsidRDefault="0072539A" w:rsidP="0072539A">
      <w:pPr>
        <w:pStyle w:val="Heading3"/>
      </w:pPr>
      <w:bookmarkStart w:id="1562" w:name="_Toc138761583"/>
      <w:bookmarkStart w:id="1563" w:name="_Toc145707777"/>
      <w:bookmarkStart w:id="1564" w:name="_Toc160570236"/>
      <w:bookmarkStart w:id="1565" w:name="_Toc162007832"/>
      <w:bookmarkStart w:id="1566" w:name="_Toc183581316"/>
      <w:r>
        <w:t>5.</w:t>
      </w:r>
      <w:r w:rsidRPr="0072539A">
        <w:t>13</w:t>
      </w:r>
      <w:r>
        <w:t>.1</w:t>
      </w:r>
      <w:r>
        <w:tab/>
        <w:t>Service Description</w:t>
      </w:r>
      <w:bookmarkEnd w:id="1562"/>
      <w:bookmarkEnd w:id="1563"/>
      <w:bookmarkEnd w:id="1564"/>
      <w:bookmarkEnd w:id="1565"/>
      <w:bookmarkEnd w:id="1566"/>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1567" w:name="_Toc138761584"/>
      <w:bookmarkStart w:id="1568" w:name="_Toc145707778"/>
      <w:bookmarkStart w:id="1569" w:name="_Toc160570237"/>
      <w:bookmarkStart w:id="1570" w:name="_Toc162007833"/>
      <w:bookmarkStart w:id="1571" w:name="_Toc183581317"/>
      <w:r>
        <w:t>5.</w:t>
      </w:r>
      <w:r w:rsidRPr="0072539A">
        <w:t>13</w:t>
      </w:r>
      <w:r>
        <w:t>.2</w:t>
      </w:r>
      <w:r>
        <w:tab/>
        <w:t>Service Operations</w:t>
      </w:r>
      <w:bookmarkEnd w:id="1567"/>
      <w:bookmarkEnd w:id="1568"/>
      <w:bookmarkEnd w:id="1569"/>
      <w:bookmarkEnd w:id="1570"/>
      <w:bookmarkEnd w:id="1571"/>
    </w:p>
    <w:p w14:paraId="5D422DBE" w14:textId="77777777" w:rsidR="0072539A" w:rsidRDefault="0072539A" w:rsidP="0072539A">
      <w:pPr>
        <w:pStyle w:val="Heading4"/>
      </w:pPr>
      <w:bookmarkStart w:id="1572" w:name="_Toc138761585"/>
      <w:bookmarkStart w:id="1573" w:name="_Toc145707779"/>
      <w:bookmarkStart w:id="1574" w:name="_Toc160570238"/>
      <w:bookmarkStart w:id="1575" w:name="_Toc162007834"/>
      <w:bookmarkStart w:id="1576" w:name="_Toc183581318"/>
      <w:r>
        <w:t>5.</w:t>
      </w:r>
      <w:r w:rsidRPr="0072539A">
        <w:t>13</w:t>
      </w:r>
      <w:r>
        <w:t>.2.1</w:t>
      </w:r>
      <w:r>
        <w:tab/>
        <w:t>Introduction</w:t>
      </w:r>
      <w:bookmarkEnd w:id="1572"/>
      <w:bookmarkEnd w:id="1573"/>
      <w:bookmarkEnd w:id="1574"/>
      <w:bookmarkEnd w:id="1575"/>
      <w:bookmarkEnd w:id="1576"/>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1577" w:name="_Toc138761586"/>
      <w:bookmarkStart w:id="1578" w:name="_Toc145707780"/>
      <w:bookmarkStart w:id="1579" w:name="_Toc160570239"/>
      <w:bookmarkStart w:id="1580" w:name="_Toc162007835"/>
      <w:bookmarkStart w:id="1581" w:name="_Toc183581319"/>
      <w:r>
        <w:t>5.</w:t>
      </w:r>
      <w:r w:rsidRPr="0072539A">
        <w:t>13</w:t>
      </w:r>
      <w:r>
        <w:t>.2.2</w:t>
      </w:r>
      <w:r>
        <w:tab/>
        <w:t>Eees_ACRParameterInformation</w:t>
      </w:r>
      <w:r w:rsidRPr="00F7022F">
        <w:t>_Request</w:t>
      </w:r>
      <w:bookmarkEnd w:id="1577"/>
      <w:bookmarkEnd w:id="1578"/>
      <w:bookmarkEnd w:id="1579"/>
      <w:bookmarkEnd w:id="1580"/>
      <w:bookmarkEnd w:id="1581"/>
    </w:p>
    <w:p w14:paraId="12D3048A" w14:textId="77777777" w:rsidR="0072539A" w:rsidRDefault="0072539A" w:rsidP="0072539A">
      <w:pPr>
        <w:pStyle w:val="Heading5"/>
      </w:pPr>
      <w:bookmarkStart w:id="1582" w:name="_Toc138761587"/>
      <w:bookmarkStart w:id="1583" w:name="_Toc145707781"/>
      <w:bookmarkStart w:id="1584" w:name="_Toc160570240"/>
      <w:bookmarkStart w:id="1585" w:name="_Toc162007836"/>
      <w:bookmarkStart w:id="1586" w:name="_Toc183581320"/>
      <w:r>
        <w:t>5.</w:t>
      </w:r>
      <w:r w:rsidRPr="0072539A">
        <w:t>13</w:t>
      </w:r>
      <w:r>
        <w:t>.2.2.1</w:t>
      </w:r>
      <w:r>
        <w:tab/>
        <w:t>General</w:t>
      </w:r>
      <w:bookmarkEnd w:id="1582"/>
      <w:bookmarkEnd w:id="1583"/>
      <w:bookmarkEnd w:id="1584"/>
      <w:bookmarkEnd w:id="1585"/>
      <w:bookmarkEnd w:id="1586"/>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1587" w:name="_Toc138761588"/>
      <w:bookmarkStart w:id="1588" w:name="_Toc145707782"/>
      <w:bookmarkStart w:id="1589" w:name="_Toc160570241"/>
      <w:bookmarkStart w:id="1590" w:name="_Toc162007837"/>
      <w:bookmarkStart w:id="1591" w:name="_Toc183581321"/>
      <w:r>
        <w:t>5.</w:t>
      </w:r>
      <w:r w:rsidRPr="0072539A">
        <w:t>13</w:t>
      </w:r>
      <w:r>
        <w:t>.2.2.2</w:t>
      </w:r>
      <w:r>
        <w:tab/>
        <w:t>ACR Parameter</w:t>
      </w:r>
      <w:r w:rsidR="00D656F0">
        <w:t>s</w:t>
      </w:r>
      <w:r>
        <w:t xml:space="preserve"> Information Request</w:t>
      </w:r>
      <w:bookmarkEnd w:id="1587"/>
      <w:bookmarkEnd w:id="1588"/>
      <w:bookmarkEnd w:id="1589"/>
      <w:bookmarkEnd w:id="1590"/>
      <w:bookmarkEnd w:id="1591"/>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1592" w:name="_Toc145707783"/>
      <w:bookmarkStart w:id="1593" w:name="_Toc160570242"/>
      <w:bookmarkStart w:id="1594" w:name="_Toc162007838"/>
      <w:bookmarkStart w:id="1595" w:name="_Toc183581322"/>
      <w:r>
        <w:t>5.</w:t>
      </w:r>
      <w:r w:rsidRPr="0072539A">
        <w:t>1</w:t>
      </w:r>
      <w:r>
        <w:t>4</w:t>
      </w:r>
      <w:r>
        <w:tab/>
      </w:r>
      <w:r w:rsidRPr="00310802">
        <w:t>Eees_</w:t>
      </w:r>
      <w:r>
        <w:t>CommonEAS</w:t>
      </w:r>
      <w:r w:rsidR="00EC376D">
        <w:t>Announcement</w:t>
      </w:r>
      <w:r>
        <w:t xml:space="preserve"> Service</w:t>
      </w:r>
      <w:bookmarkEnd w:id="1592"/>
      <w:bookmarkEnd w:id="1593"/>
      <w:bookmarkEnd w:id="1594"/>
      <w:bookmarkEnd w:id="1595"/>
    </w:p>
    <w:p w14:paraId="1DF159F3" w14:textId="77777777" w:rsidR="00FC328E" w:rsidRDefault="00FC328E" w:rsidP="00FC328E">
      <w:pPr>
        <w:pStyle w:val="Heading3"/>
      </w:pPr>
      <w:bookmarkStart w:id="1596" w:name="_Toc145707784"/>
      <w:bookmarkStart w:id="1597" w:name="_Toc160570243"/>
      <w:bookmarkStart w:id="1598" w:name="_Toc162007839"/>
      <w:bookmarkStart w:id="1599" w:name="_Toc183581323"/>
      <w:r>
        <w:t>5.14.1</w:t>
      </w:r>
      <w:r>
        <w:tab/>
        <w:t>Service Description</w:t>
      </w:r>
      <w:bookmarkEnd w:id="1596"/>
      <w:bookmarkEnd w:id="1597"/>
      <w:bookmarkEnd w:id="1598"/>
      <w:bookmarkEnd w:id="1599"/>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lastRenderedPageBreak/>
        <w:t>-</w:t>
      </w:r>
      <w:r w:rsidRPr="00D75E39">
        <w:tab/>
      </w:r>
      <w:r>
        <w:t>send common EAS information to the EES (e.g., receiving EES).</w:t>
      </w:r>
    </w:p>
    <w:p w14:paraId="1F6F8F97" w14:textId="77777777" w:rsidR="00FC328E" w:rsidRDefault="00FC328E" w:rsidP="00FC328E">
      <w:pPr>
        <w:pStyle w:val="Heading3"/>
      </w:pPr>
      <w:bookmarkStart w:id="1600" w:name="_Toc145707785"/>
      <w:bookmarkStart w:id="1601" w:name="_Toc160570244"/>
      <w:bookmarkStart w:id="1602" w:name="_Toc162007840"/>
      <w:bookmarkStart w:id="1603" w:name="_Toc183581324"/>
      <w:r>
        <w:t>5.14.2</w:t>
      </w:r>
      <w:r>
        <w:tab/>
        <w:t>Service Operations</w:t>
      </w:r>
      <w:bookmarkEnd w:id="1600"/>
      <w:bookmarkEnd w:id="1601"/>
      <w:bookmarkEnd w:id="1602"/>
      <w:bookmarkEnd w:id="1603"/>
    </w:p>
    <w:p w14:paraId="15E4526C" w14:textId="77777777" w:rsidR="00FC328E" w:rsidRDefault="00FC328E" w:rsidP="00FC328E">
      <w:pPr>
        <w:pStyle w:val="Heading4"/>
      </w:pPr>
      <w:bookmarkStart w:id="1604" w:name="_Toc145707786"/>
      <w:bookmarkStart w:id="1605" w:name="_Toc160570245"/>
      <w:bookmarkStart w:id="1606" w:name="_Toc162007841"/>
      <w:bookmarkStart w:id="1607" w:name="_Toc183581325"/>
      <w:r>
        <w:t>5.14.2.1</w:t>
      </w:r>
      <w:r>
        <w:tab/>
        <w:t>Introduction</w:t>
      </w:r>
      <w:bookmarkEnd w:id="1604"/>
      <w:bookmarkEnd w:id="1605"/>
      <w:bookmarkEnd w:id="1606"/>
      <w:bookmarkEnd w:id="1607"/>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1608" w:name="_Toc145707787"/>
      <w:bookmarkStart w:id="1609" w:name="_Toc160570246"/>
      <w:bookmarkStart w:id="1610" w:name="_Toc162007842"/>
      <w:bookmarkStart w:id="1611" w:name="_Toc183581326"/>
      <w:r>
        <w:t>5.14.2.2</w:t>
      </w:r>
      <w:r>
        <w:tab/>
        <w:t>Eees_CommonEAS</w:t>
      </w:r>
      <w:r w:rsidR="00EC376D">
        <w:t>Announcement</w:t>
      </w:r>
      <w:r w:rsidRPr="00F7022F">
        <w:t>_</w:t>
      </w:r>
      <w:bookmarkEnd w:id="1608"/>
      <w:r w:rsidR="00EC376D">
        <w:t>Declare</w:t>
      </w:r>
      <w:bookmarkEnd w:id="1609"/>
      <w:bookmarkEnd w:id="1610"/>
      <w:bookmarkEnd w:id="1611"/>
    </w:p>
    <w:p w14:paraId="22D75060" w14:textId="77777777" w:rsidR="00FC328E" w:rsidRDefault="00FC328E" w:rsidP="00FC328E">
      <w:pPr>
        <w:pStyle w:val="Heading5"/>
      </w:pPr>
      <w:bookmarkStart w:id="1612" w:name="_Toc145707788"/>
      <w:bookmarkStart w:id="1613" w:name="_Toc160570247"/>
      <w:bookmarkStart w:id="1614" w:name="_Toc162007843"/>
      <w:bookmarkStart w:id="1615" w:name="_Toc183581327"/>
      <w:r>
        <w:t>5.</w:t>
      </w:r>
      <w:r w:rsidRPr="0072539A">
        <w:t>1</w:t>
      </w:r>
      <w:r>
        <w:t>4.2.2.1</w:t>
      </w:r>
      <w:r>
        <w:tab/>
        <w:t>General</w:t>
      </w:r>
      <w:bookmarkEnd w:id="1612"/>
      <w:bookmarkEnd w:id="1613"/>
      <w:bookmarkEnd w:id="1614"/>
      <w:bookmarkEnd w:id="1615"/>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1616" w:name="_Toc145707789"/>
      <w:bookmarkStart w:id="1617" w:name="_Toc160570248"/>
      <w:bookmarkStart w:id="1618" w:name="_Toc162007844"/>
      <w:bookmarkStart w:id="1619" w:name="_Toc183581328"/>
      <w:r>
        <w:t>5.14.2.2.2</w:t>
      </w:r>
      <w:r>
        <w:tab/>
      </w:r>
      <w:bookmarkEnd w:id="1616"/>
      <w:r w:rsidR="007F1174">
        <w:t>Common EAS Information Declaration</w:t>
      </w:r>
      <w:bookmarkEnd w:id="1617"/>
      <w:bookmarkEnd w:id="1618"/>
      <w:bookmarkEnd w:id="1619"/>
    </w:p>
    <w:p w14:paraId="3903AF6D" w14:textId="77777777" w:rsidR="00DA76EA" w:rsidRDefault="00DA76EA" w:rsidP="00DA76EA">
      <w:bookmarkStart w:id="1620" w:name="_Toc160570249"/>
      <w:bookmarkStart w:id="1621" w:name="_Toc162007845"/>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5D6DC223" w14:textId="77777777" w:rsidR="00DA76EA" w:rsidRDefault="00DA76EA" w:rsidP="00DA76EA">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56BD94E0" w14:textId="77777777" w:rsidR="00DA76EA" w:rsidRDefault="00DA76EA" w:rsidP="00DA76E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42053F40" w14:textId="77777777" w:rsidR="00DA76EA" w:rsidRDefault="00DA76EA" w:rsidP="00DA76EA">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either:</w:t>
      </w:r>
    </w:p>
    <w:p w14:paraId="5E5846FA" w14:textId="77777777" w:rsidR="00DA76EA" w:rsidRPr="006A7EE2" w:rsidRDefault="00DA76EA" w:rsidP="003418D4">
      <w:pPr>
        <w:pStyle w:val="B3"/>
      </w:pPr>
      <w:r>
        <w:t>-</w:t>
      </w:r>
      <w:r>
        <w:tab/>
        <w:t>an HTTP "204 No Content</w:t>
      </w:r>
      <w:r w:rsidRPr="006A7EE2">
        <w:t>" status code</w:t>
      </w:r>
      <w:r>
        <w:t xml:space="preserve"> indicating that the common EAS information is successfully received and processed; or</w:t>
      </w:r>
    </w:p>
    <w:p w14:paraId="7BA7BEA8" w14:textId="77777777" w:rsidR="00DA76EA" w:rsidRPr="006A7EE2" w:rsidRDefault="00DA76EA" w:rsidP="00DA76EA">
      <w:pPr>
        <w:pStyle w:val="B3"/>
      </w:pPr>
      <w:r>
        <w:t>-</w:t>
      </w:r>
      <w:r>
        <w:tab/>
        <w:t>an HTTP "200 OK</w:t>
      </w:r>
      <w:r w:rsidRPr="006A7EE2">
        <w:t>" status code</w:t>
      </w:r>
      <w:r>
        <w:t xml:space="preserve"> indicating that the common EAS information is successfully received and processed, and the response body containing common EAS declaration related information within the CommonEASInfoDecResp data structure;</w:t>
      </w:r>
    </w:p>
    <w:p w14:paraId="6D4A2B10" w14:textId="77777777" w:rsidR="00DA76EA" w:rsidRDefault="00DA76EA" w:rsidP="00DA76E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516304B7" w14:textId="77777777" w:rsidR="00DA76EA" w:rsidRDefault="00DA76EA" w:rsidP="00DA76EA">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1622" w:name="_Toc183581329"/>
      <w:r>
        <w:t>5.</w:t>
      </w:r>
      <w:r w:rsidRPr="0072539A">
        <w:t>1</w:t>
      </w:r>
      <w:r>
        <w:t>5</w:t>
      </w:r>
      <w:r>
        <w:tab/>
        <w:t>Eees_TrafficInfluenceEAS Service</w:t>
      </w:r>
      <w:bookmarkEnd w:id="1620"/>
      <w:bookmarkEnd w:id="1621"/>
      <w:bookmarkEnd w:id="1622"/>
    </w:p>
    <w:p w14:paraId="26916E83" w14:textId="77777777" w:rsidR="00F627CA" w:rsidRDefault="00F627CA" w:rsidP="00F627CA">
      <w:pPr>
        <w:pStyle w:val="Heading3"/>
      </w:pPr>
      <w:bookmarkStart w:id="1623" w:name="_Toc160570250"/>
      <w:bookmarkStart w:id="1624" w:name="_Toc162007846"/>
      <w:bookmarkStart w:id="1625" w:name="_Toc183581330"/>
      <w:r>
        <w:t>5.15.1</w:t>
      </w:r>
      <w:r>
        <w:tab/>
        <w:t>Service Description</w:t>
      </w:r>
      <w:bookmarkEnd w:id="1623"/>
      <w:bookmarkEnd w:id="1624"/>
      <w:bookmarkEnd w:id="1625"/>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1626" w:name="_Toc160570251"/>
      <w:bookmarkStart w:id="1627" w:name="_Toc162007847"/>
      <w:bookmarkStart w:id="1628" w:name="_Toc183581331"/>
      <w:r>
        <w:lastRenderedPageBreak/>
        <w:t>5.15.2</w:t>
      </w:r>
      <w:r>
        <w:tab/>
        <w:t>Service Operations</w:t>
      </w:r>
      <w:bookmarkEnd w:id="1626"/>
      <w:bookmarkEnd w:id="1627"/>
      <w:bookmarkEnd w:id="1628"/>
    </w:p>
    <w:p w14:paraId="5372B232" w14:textId="77777777" w:rsidR="00F627CA" w:rsidRDefault="00F627CA" w:rsidP="00F627CA">
      <w:pPr>
        <w:pStyle w:val="Heading4"/>
      </w:pPr>
      <w:bookmarkStart w:id="1629" w:name="_Toc160570252"/>
      <w:bookmarkStart w:id="1630" w:name="_Toc162007848"/>
      <w:bookmarkStart w:id="1631" w:name="_Toc183581332"/>
      <w:r>
        <w:t>5.15.2.1</w:t>
      </w:r>
      <w:r>
        <w:tab/>
        <w:t>Introduction</w:t>
      </w:r>
      <w:bookmarkEnd w:id="1629"/>
      <w:bookmarkEnd w:id="1630"/>
      <w:bookmarkEnd w:id="1631"/>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1632" w:name="_Toc160570253"/>
      <w:bookmarkStart w:id="1633" w:name="_Toc162007849"/>
      <w:bookmarkStart w:id="1634" w:name="_Toc183581333"/>
      <w:r>
        <w:t>5.15.2.2</w:t>
      </w:r>
      <w:r>
        <w:tab/>
        <w:t>Eees_TrafficInfluenceEAS_Manage</w:t>
      </w:r>
      <w:bookmarkEnd w:id="1632"/>
      <w:bookmarkEnd w:id="1633"/>
      <w:bookmarkEnd w:id="1634"/>
    </w:p>
    <w:p w14:paraId="7266A323" w14:textId="77777777" w:rsidR="00F627CA" w:rsidRDefault="00F627CA" w:rsidP="00F627CA">
      <w:pPr>
        <w:pStyle w:val="Heading5"/>
      </w:pPr>
      <w:bookmarkStart w:id="1635" w:name="_Toc160570254"/>
      <w:bookmarkStart w:id="1636" w:name="_Toc162007850"/>
      <w:bookmarkStart w:id="1637" w:name="_Toc183581334"/>
      <w:r>
        <w:t>5.15.2.2.1</w:t>
      </w:r>
      <w:r>
        <w:tab/>
        <w:t>General</w:t>
      </w:r>
      <w:bookmarkEnd w:id="1635"/>
      <w:bookmarkEnd w:id="1636"/>
      <w:bookmarkEnd w:id="1637"/>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1638" w:name="_Toc160570255"/>
      <w:bookmarkStart w:id="1639" w:name="_Toc162007851"/>
      <w:bookmarkStart w:id="1640" w:name="_Toc183581335"/>
      <w:r>
        <w:t>5.15.2.2.2</w:t>
      </w:r>
      <w:r>
        <w:tab/>
        <w:t>Application Traffic Influence Initiation</w:t>
      </w:r>
      <w:bookmarkEnd w:id="1638"/>
      <w:bookmarkEnd w:id="1639"/>
      <w:bookmarkEnd w:id="1640"/>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1641" w:name="_Toc160570256"/>
      <w:bookmarkStart w:id="1642" w:name="_Toc162007852"/>
      <w:bookmarkStart w:id="1643" w:name="_Toc183581336"/>
      <w:r>
        <w:t>5.15.2.2.3</w:t>
      </w:r>
      <w:r>
        <w:tab/>
        <w:t>Application Traffic Influence Update</w:t>
      </w:r>
      <w:bookmarkEnd w:id="1641"/>
      <w:bookmarkEnd w:id="1642"/>
      <w:bookmarkEnd w:id="1643"/>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1644" w:name="_Toc160570257"/>
      <w:bookmarkStart w:id="1645"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lastRenderedPageBreak/>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1646" w:name="_Toc183581337"/>
      <w:r>
        <w:t>5.15.2.2.4</w:t>
      </w:r>
      <w:r>
        <w:tab/>
        <w:t>Application Traffic Influence Cancellation</w:t>
      </w:r>
      <w:bookmarkEnd w:id="1644"/>
      <w:bookmarkEnd w:id="1645"/>
      <w:bookmarkEnd w:id="1646"/>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1647" w:name="_Toc160570258"/>
      <w:bookmarkStart w:id="1648" w:name="_Toc162007854"/>
      <w:bookmarkStart w:id="1649" w:name="_Toc183581338"/>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1647"/>
      <w:bookmarkEnd w:id="1648"/>
      <w:bookmarkEnd w:id="1649"/>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4C37D3F"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6A5CB407" w14:textId="77777777" w:rsidR="001053BF" w:rsidRPr="00EE5843" w:rsidRDefault="001053BF" w:rsidP="001053BF">
      <w:pPr>
        <w:pStyle w:val="Heading2"/>
        <w:rPr>
          <w:lang w:val="en-US"/>
        </w:rPr>
      </w:pPr>
      <w:bookmarkStart w:id="1650" w:name="_Toc136427550"/>
      <w:bookmarkStart w:id="1651" w:name="_Toc160609225"/>
      <w:bookmarkStart w:id="1652" w:name="_Toc168502646"/>
      <w:bookmarkStart w:id="1653" w:name="_Toc183581339"/>
      <w:r w:rsidRPr="00EE5843">
        <w:rPr>
          <w:lang w:val="en-US"/>
        </w:rPr>
        <w:lastRenderedPageBreak/>
        <w:t>5.</w:t>
      </w:r>
      <w:r>
        <w:rPr>
          <w:lang w:val="en-US"/>
        </w:rPr>
        <w:t>16</w:t>
      </w:r>
      <w:r w:rsidRPr="00EE5843">
        <w:rPr>
          <w:lang w:val="en-US"/>
        </w:rPr>
        <w:tab/>
        <w:t>Eees_EASInformationProvisioning Service</w:t>
      </w:r>
      <w:bookmarkEnd w:id="1650"/>
      <w:bookmarkEnd w:id="1651"/>
      <w:bookmarkEnd w:id="1652"/>
      <w:bookmarkEnd w:id="1653"/>
    </w:p>
    <w:p w14:paraId="0AA8CE67" w14:textId="017362BD" w:rsidR="001053BF" w:rsidRPr="003418D4" w:rsidRDefault="001053BF" w:rsidP="004678AA">
      <w:pPr>
        <w:pStyle w:val="EditorsNote"/>
        <w:rPr>
          <w:rStyle w:val="EditorsNoteCharChar"/>
        </w:rPr>
      </w:pPr>
      <w:r w:rsidRPr="003418D4">
        <w:rPr>
          <w:rStyle w:val="EditorsNoteCharChar"/>
        </w:rPr>
        <w:t>Editor's note:</w:t>
      </w:r>
      <w:r w:rsidRPr="003418D4">
        <w:rPr>
          <w:rStyle w:val="EditorsNoteCharChar"/>
        </w:rPr>
        <w:tab/>
        <w:t>Reception of the HTPP POST request with the "EASInfoProv</w:t>
      </w:r>
      <w:bookmarkStart w:id="1654" w:name="_GoBack"/>
      <w:bookmarkEnd w:id="1654"/>
      <w:r w:rsidRPr="003418D4">
        <w:rPr>
          <w:rStyle w:val="EditorsNoteCharChar"/>
        </w:rPr>
        <w:t>Req" data structure by the partner EES is FFS. Depending on SA6 requirements, if the existing procedure from clause 5.7.2.2.2 of 3GPP TS 24.558 [14] cannot be reused then the action of the partner EES will be defined in this clause.</w:t>
      </w:r>
    </w:p>
    <w:p w14:paraId="2F41A661" w14:textId="7299391D" w:rsidR="00CC1923" w:rsidRPr="004D3578" w:rsidRDefault="001C3C86" w:rsidP="00CC1923">
      <w:pPr>
        <w:pStyle w:val="Heading1"/>
      </w:pPr>
      <w:bookmarkStart w:id="1655" w:name="_Toc85734180"/>
      <w:bookmarkStart w:id="1656" w:name="_Toc89431479"/>
      <w:bookmarkStart w:id="1657" w:name="_Toc97042287"/>
      <w:bookmarkStart w:id="1658" w:name="_Toc97045431"/>
      <w:bookmarkStart w:id="1659" w:name="_Toc97155176"/>
      <w:bookmarkStart w:id="1660" w:name="_Toc101521321"/>
      <w:bookmarkStart w:id="1661" w:name="_Toc138761589"/>
      <w:bookmarkStart w:id="1662" w:name="_Toc145707790"/>
      <w:bookmarkStart w:id="1663" w:name="_Toc160570259"/>
      <w:bookmarkStart w:id="1664" w:name="_Toc162007855"/>
      <w:bookmarkStart w:id="1665" w:name="_Toc183581340"/>
      <w:r>
        <w:t>6</w:t>
      </w:r>
      <w:r w:rsidR="00BA077D">
        <w:tab/>
        <w:t xml:space="preserve">Services offered by </w:t>
      </w:r>
      <w:r w:rsidR="00CC1923">
        <w:t xml:space="preserve">Edge </w:t>
      </w:r>
      <w:r w:rsidR="00BA077D">
        <w:t>Configuration</w:t>
      </w:r>
      <w:r w:rsidR="00CC1923">
        <w:t xml:space="preserve"> Server</w:t>
      </w:r>
      <w:bookmarkEnd w:id="1655"/>
      <w:bookmarkEnd w:id="1656"/>
      <w:bookmarkEnd w:id="1657"/>
      <w:bookmarkEnd w:id="1658"/>
      <w:bookmarkEnd w:id="1659"/>
      <w:bookmarkEnd w:id="1660"/>
      <w:bookmarkEnd w:id="1661"/>
      <w:bookmarkEnd w:id="1662"/>
      <w:bookmarkEnd w:id="1663"/>
      <w:bookmarkEnd w:id="1664"/>
      <w:bookmarkEnd w:id="1665"/>
    </w:p>
    <w:p w14:paraId="0498B521" w14:textId="1A8FCCCC" w:rsidR="00CC1923" w:rsidRDefault="001C3C86" w:rsidP="00CC1923">
      <w:pPr>
        <w:pStyle w:val="Heading2"/>
      </w:pPr>
      <w:bookmarkStart w:id="1666" w:name="_Toc85734181"/>
      <w:bookmarkStart w:id="1667" w:name="_Toc89431480"/>
      <w:bookmarkStart w:id="1668" w:name="_Toc97042288"/>
      <w:bookmarkStart w:id="1669" w:name="_Toc97045432"/>
      <w:bookmarkStart w:id="1670" w:name="_Toc97155177"/>
      <w:bookmarkStart w:id="1671" w:name="_Toc101521322"/>
      <w:bookmarkStart w:id="1672" w:name="_Toc138761590"/>
      <w:bookmarkStart w:id="1673" w:name="_Toc145707791"/>
      <w:bookmarkStart w:id="1674" w:name="_Toc160570260"/>
      <w:bookmarkStart w:id="1675" w:name="_Toc162007856"/>
      <w:bookmarkStart w:id="1676" w:name="_Toc183581341"/>
      <w:r>
        <w:t>6</w:t>
      </w:r>
      <w:r w:rsidR="00CC1923">
        <w:t>.1</w:t>
      </w:r>
      <w:r w:rsidR="00CC1923">
        <w:tab/>
        <w:t>Introduction</w:t>
      </w:r>
      <w:bookmarkEnd w:id="1666"/>
      <w:bookmarkEnd w:id="1667"/>
      <w:bookmarkEnd w:id="1668"/>
      <w:bookmarkEnd w:id="1669"/>
      <w:bookmarkEnd w:id="1670"/>
      <w:bookmarkEnd w:id="1671"/>
      <w:bookmarkEnd w:id="1672"/>
      <w:bookmarkEnd w:id="1673"/>
      <w:bookmarkEnd w:id="1674"/>
      <w:bookmarkEnd w:id="1675"/>
      <w:bookmarkEnd w:id="1676"/>
    </w:p>
    <w:p w14:paraId="20D40F1A" w14:textId="77777777" w:rsidR="0093683C" w:rsidRDefault="0093683C" w:rsidP="0093683C">
      <w:bookmarkStart w:id="1677" w:name="_Hlk136430156"/>
      <w:r>
        <w:t>The table 6.1-1 lists the Edge Configuration Server APIs below the service name. A service description clause for each API gives a general description of the related API.</w:t>
      </w:r>
    </w:p>
    <w:p w14:paraId="31FD080D" w14:textId="77777777" w:rsidR="000F32C7" w:rsidRDefault="000F32C7" w:rsidP="000F32C7">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0F32C7" w14:paraId="66A48006" w14:textId="77777777" w:rsidTr="001053BF">
        <w:tc>
          <w:tcPr>
            <w:tcW w:w="3652" w:type="dxa"/>
            <w:shd w:val="clear" w:color="auto" w:fill="C0C0C0"/>
          </w:tcPr>
          <w:p w14:paraId="532A9E89" w14:textId="77777777" w:rsidR="000F32C7" w:rsidRDefault="000F32C7" w:rsidP="001053BF">
            <w:pPr>
              <w:pStyle w:val="TAH"/>
            </w:pPr>
            <w:r>
              <w:t>Service Name</w:t>
            </w:r>
          </w:p>
        </w:tc>
        <w:tc>
          <w:tcPr>
            <w:tcW w:w="2268" w:type="dxa"/>
            <w:shd w:val="clear" w:color="auto" w:fill="C0C0C0"/>
          </w:tcPr>
          <w:p w14:paraId="2510C703" w14:textId="77777777" w:rsidR="000F32C7" w:rsidRDefault="000F32C7" w:rsidP="001053BF">
            <w:pPr>
              <w:pStyle w:val="TAH"/>
            </w:pPr>
            <w:r>
              <w:t>Service Operations</w:t>
            </w:r>
          </w:p>
        </w:tc>
        <w:tc>
          <w:tcPr>
            <w:tcW w:w="1923" w:type="dxa"/>
            <w:shd w:val="clear" w:color="auto" w:fill="C0C0C0"/>
          </w:tcPr>
          <w:p w14:paraId="0FAF7E62" w14:textId="77777777" w:rsidR="000F32C7" w:rsidRDefault="000F32C7" w:rsidP="001053BF">
            <w:pPr>
              <w:pStyle w:val="TAH"/>
            </w:pPr>
            <w:r>
              <w:t>Operation Semantics</w:t>
            </w:r>
          </w:p>
        </w:tc>
        <w:tc>
          <w:tcPr>
            <w:tcW w:w="2330" w:type="dxa"/>
            <w:shd w:val="clear" w:color="auto" w:fill="C0C0C0"/>
          </w:tcPr>
          <w:p w14:paraId="5A90233B" w14:textId="77777777" w:rsidR="000F32C7" w:rsidRDefault="000F32C7" w:rsidP="001053BF">
            <w:pPr>
              <w:pStyle w:val="TAH"/>
            </w:pPr>
            <w:r>
              <w:t>Consumer(s)</w:t>
            </w:r>
          </w:p>
        </w:tc>
      </w:tr>
      <w:tr w:rsidR="000F32C7" w14:paraId="6C58BF26" w14:textId="77777777" w:rsidTr="001053BF">
        <w:trPr>
          <w:trHeight w:val="136"/>
        </w:trPr>
        <w:tc>
          <w:tcPr>
            <w:tcW w:w="3652" w:type="dxa"/>
            <w:vMerge w:val="restart"/>
            <w:shd w:val="clear" w:color="auto" w:fill="auto"/>
          </w:tcPr>
          <w:p w14:paraId="4FD04E1B" w14:textId="77777777" w:rsidR="000F32C7" w:rsidRDefault="000F32C7" w:rsidP="001053BF">
            <w:pPr>
              <w:pStyle w:val="TAL"/>
            </w:pPr>
            <w:r>
              <w:t>Eecs_EESRegistration</w:t>
            </w:r>
          </w:p>
        </w:tc>
        <w:tc>
          <w:tcPr>
            <w:tcW w:w="2268" w:type="dxa"/>
            <w:shd w:val="clear" w:color="auto" w:fill="auto"/>
          </w:tcPr>
          <w:p w14:paraId="0551392E" w14:textId="77777777" w:rsidR="000F32C7" w:rsidRDefault="000F32C7" w:rsidP="001053BF">
            <w:pPr>
              <w:pStyle w:val="TAL"/>
            </w:pPr>
            <w:r>
              <w:t>Request</w:t>
            </w:r>
          </w:p>
        </w:tc>
        <w:tc>
          <w:tcPr>
            <w:tcW w:w="1923" w:type="dxa"/>
          </w:tcPr>
          <w:p w14:paraId="180B453F" w14:textId="77777777" w:rsidR="000F32C7" w:rsidRDefault="000F32C7" w:rsidP="001053BF">
            <w:pPr>
              <w:pStyle w:val="TAL"/>
            </w:pPr>
            <w:r>
              <w:t>Request/Response</w:t>
            </w:r>
          </w:p>
        </w:tc>
        <w:tc>
          <w:tcPr>
            <w:tcW w:w="2330" w:type="dxa"/>
            <w:shd w:val="clear" w:color="auto" w:fill="auto"/>
          </w:tcPr>
          <w:p w14:paraId="036C49D2" w14:textId="77777777" w:rsidR="000F32C7" w:rsidRDefault="000F32C7" w:rsidP="001053BF">
            <w:pPr>
              <w:pStyle w:val="TAL"/>
              <w:rPr>
                <w:lang w:eastAsia="zh-CN"/>
              </w:rPr>
            </w:pPr>
            <w:r>
              <w:rPr>
                <w:lang w:eastAsia="zh-CN"/>
              </w:rPr>
              <w:t>e.g., EES</w:t>
            </w:r>
          </w:p>
        </w:tc>
      </w:tr>
      <w:tr w:rsidR="000F32C7" w14:paraId="09CA58E7" w14:textId="77777777" w:rsidTr="001053BF">
        <w:trPr>
          <w:trHeight w:val="136"/>
        </w:trPr>
        <w:tc>
          <w:tcPr>
            <w:tcW w:w="3652" w:type="dxa"/>
            <w:vMerge/>
            <w:shd w:val="clear" w:color="auto" w:fill="auto"/>
          </w:tcPr>
          <w:p w14:paraId="23AA080C" w14:textId="77777777" w:rsidR="000F32C7" w:rsidRDefault="000F32C7" w:rsidP="001053BF">
            <w:pPr>
              <w:pStyle w:val="TAL"/>
            </w:pPr>
          </w:p>
        </w:tc>
        <w:tc>
          <w:tcPr>
            <w:tcW w:w="2268" w:type="dxa"/>
            <w:shd w:val="clear" w:color="auto" w:fill="auto"/>
          </w:tcPr>
          <w:p w14:paraId="4D0375EC" w14:textId="77777777" w:rsidR="000F32C7" w:rsidRDefault="000F32C7" w:rsidP="001053BF">
            <w:pPr>
              <w:pStyle w:val="TAL"/>
            </w:pPr>
            <w:r>
              <w:t>Update</w:t>
            </w:r>
          </w:p>
        </w:tc>
        <w:tc>
          <w:tcPr>
            <w:tcW w:w="1923" w:type="dxa"/>
          </w:tcPr>
          <w:p w14:paraId="18CFB61A" w14:textId="77777777" w:rsidR="000F32C7" w:rsidRDefault="000F32C7" w:rsidP="001053BF">
            <w:pPr>
              <w:pStyle w:val="TAL"/>
            </w:pPr>
            <w:r>
              <w:t>Request/Response</w:t>
            </w:r>
          </w:p>
        </w:tc>
        <w:tc>
          <w:tcPr>
            <w:tcW w:w="2330" w:type="dxa"/>
            <w:shd w:val="clear" w:color="auto" w:fill="auto"/>
          </w:tcPr>
          <w:p w14:paraId="7389D557"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246A6401" w14:textId="77777777" w:rsidTr="001053BF">
        <w:trPr>
          <w:trHeight w:val="136"/>
        </w:trPr>
        <w:tc>
          <w:tcPr>
            <w:tcW w:w="3652" w:type="dxa"/>
            <w:vMerge/>
            <w:shd w:val="clear" w:color="auto" w:fill="auto"/>
          </w:tcPr>
          <w:p w14:paraId="32C157C8" w14:textId="77777777" w:rsidR="000F32C7" w:rsidRDefault="000F32C7" w:rsidP="001053BF">
            <w:pPr>
              <w:pStyle w:val="TAL"/>
            </w:pPr>
          </w:p>
        </w:tc>
        <w:tc>
          <w:tcPr>
            <w:tcW w:w="2268" w:type="dxa"/>
            <w:shd w:val="clear" w:color="auto" w:fill="auto"/>
          </w:tcPr>
          <w:p w14:paraId="3E516088" w14:textId="77777777" w:rsidR="000F32C7" w:rsidRDefault="000F32C7" w:rsidP="001053BF">
            <w:pPr>
              <w:pStyle w:val="TAL"/>
            </w:pPr>
            <w:r>
              <w:t>Deregister</w:t>
            </w:r>
          </w:p>
        </w:tc>
        <w:tc>
          <w:tcPr>
            <w:tcW w:w="1923" w:type="dxa"/>
          </w:tcPr>
          <w:p w14:paraId="52F1292E" w14:textId="77777777" w:rsidR="000F32C7" w:rsidRDefault="000F32C7" w:rsidP="001053BF">
            <w:pPr>
              <w:pStyle w:val="TAL"/>
            </w:pPr>
            <w:r>
              <w:t>Request/Response</w:t>
            </w:r>
          </w:p>
        </w:tc>
        <w:tc>
          <w:tcPr>
            <w:tcW w:w="2330" w:type="dxa"/>
            <w:shd w:val="clear" w:color="auto" w:fill="auto"/>
          </w:tcPr>
          <w:p w14:paraId="08C5B982"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05B35A9C" w14:textId="77777777" w:rsidTr="001053BF">
        <w:trPr>
          <w:trHeight w:val="136"/>
        </w:trPr>
        <w:tc>
          <w:tcPr>
            <w:tcW w:w="3652" w:type="dxa"/>
            <w:shd w:val="clear" w:color="auto" w:fill="auto"/>
          </w:tcPr>
          <w:p w14:paraId="208B418C" w14:textId="77777777" w:rsidR="000F32C7" w:rsidRDefault="000F32C7" w:rsidP="001053BF">
            <w:pPr>
              <w:pStyle w:val="TAL"/>
            </w:pPr>
            <w:r>
              <w:t>Eecs_TargetEESDiscovery</w:t>
            </w:r>
          </w:p>
          <w:p w14:paraId="195E60C4" w14:textId="77777777" w:rsidR="000F32C7" w:rsidRDefault="000F32C7" w:rsidP="001053BF">
            <w:pPr>
              <w:pStyle w:val="TAL"/>
            </w:pPr>
          </w:p>
          <w:p w14:paraId="54B30EED" w14:textId="77777777" w:rsidR="000F32C7" w:rsidRDefault="000F32C7" w:rsidP="001053BF">
            <w:pPr>
              <w:pStyle w:val="TAL"/>
            </w:pPr>
            <w:r>
              <w:t>(NOTE)</w:t>
            </w:r>
          </w:p>
        </w:tc>
        <w:tc>
          <w:tcPr>
            <w:tcW w:w="2268" w:type="dxa"/>
            <w:shd w:val="clear" w:color="auto" w:fill="auto"/>
          </w:tcPr>
          <w:p w14:paraId="74507E20" w14:textId="77777777" w:rsidR="000F32C7" w:rsidRDefault="000F32C7" w:rsidP="001053BF">
            <w:pPr>
              <w:pStyle w:val="TAL"/>
            </w:pPr>
            <w:r>
              <w:t>Request</w:t>
            </w:r>
          </w:p>
        </w:tc>
        <w:tc>
          <w:tcPr>
            <w:tcW w:w="1923" w:type="dxa"/>
          </w:tcPr>
          <w:p w14:paraId="4F037E45" w14:textId="77777777" w:rsidR="000F32C7" w:rsidRDefault="000F32C7" w:rsidP="001053BF">
            <w:pPr>
              <w:pStyle w:val="TAL"/>
            </w:pPr>
            <w:r>
              <w:t>Request/Response</w:t>
            </w:r>
          </w:p>
        </w:tc>
        <w:tc>
          <w:tcPr>
            <w:tcW w:w="2330" w:type="dxa"/>
            <w:shd w:val="clear" w:color="auto" w:fill="auto"/>
          </w:tcPr>
          <w:p w14:paraId="54100597" w14:textId="77777777" w:rsidR="000F32C7" w:rsidRPr="0005563B" w:rsidRDefault="000F32C7" w:rsidP="001053BF">
            <w:pPr>
              <w:pStyle w:val="TAL"/>
              <w:rPr>
                <w:lang w:eastAsia="zh-CN"/>
              </w:rPr>
            </w:pPr>
            <w:r>
              <w:rPr>
                <w:lang w:eastAsia="zh-CN"/>
              </w:rPr>
              <w:t>e.g., EES, CES</w:t>
            </w:r>
          </w:p>
        </w:tc>
      </w:tr>
      <w:tr w:rsidR="000F32C7" w14:paraId="3C69C32D" w14:textId="77777777" w:rsidTr="001053BF">
        <w:trPr>
          <w:trHeight w:val="136"/>
        </w:trPr>
        <w:tc>
          <w:tcPr>
            <w:tcW w:w="3652" w:type="dxa"/>
            <w:vMerge w:val="restart"/>
            <w:shd w:val="clear" w:color="auto" w:fill="auto"/>
          </w:tcPr>
          <w:p w14:paraId="4CA7C399" w14:textId="77777777" w:rsidR="000F32C7" w:rsidRDefault="000F32C7" w:rsidP="001053BF">
            <w:pPr>
              <w:pStyle w:val="TAL"/>
            </w:pPr>
            <w:r>
              <w:t>Eecs_EASInfoManagement</w:t>
            </w:r>
          </w:p>
        </w:tc>
        <w:tc>
          <w:tcPr>
            <w:tcW w:w="2268" w:type="dxa"/>
            <w:shd w:val="clear" w:color="auto" w:fill="auto"/>
          </w:tcPr>
          <w:p w14:paraId="5B07B5DF" w14:textId="77777777" w:rsidR="000F32C7" w:rsidRDefault="000F32C7" w:rsidP="001053BF">
            <w:pPr>
              <w:pStyle w:val="TAL"/>
            </w:pPr>
            <w:r>
              <w:t>Get</w:t>
            </w:r>
          </w:p>
        </w:tc>
        <w:tc>
          <w:tcPr>
            <w:tcW w:w="1923" w:type="dxa"/>
          </w:tcPr>
          <w:p w14:paraId="51D91E6D" w14:textId="77777777" w:rsidR="000F32C7" w:rsidRDefault="000F32C7" w:rsidP="001053BF">
            <w:pPr>
              <w:pStyle w:val="TAL"/>
            </w:pPr>
            <w:r>
              <w:t>Request/Response</w:t>
            </w:r>
          </w:p>
        </w:tc>
        <w:tc>
          <w:tcPr>
            <w:tcW w:w="2330" w:type="dxa"/>
            <w:shd w:val="clear" w:color="auto" w:fill="auto"/>
          </w:tcPr>
          <w:p w14:paraId="11712374" w14:textId="77777777" w:rsidR="000F32C7" w:rsidRDefault="000F32C7" w:rsidP="001053BF">
            <w:pPr>
              <w:pStyle w:val="TAL"/>
              <w:rPr>
                <w:lang w:eastAsia="zh-CN"/>
              </w:rPr>
            </w:pPr>
            <w:r>
              <w:rPr>
                <w:lang w:eastAsia="zh-CN"/>
              </w:rPr>
              <w:t>e.g., EES</w:t>
            </w:r>
          </w:p>
        </w:tc>
      </w:tr>
      <w:tr w:rsidR="000F32C7" w14:paraId="0CA17D12" w14:textId="77777777" w:rsidTr="001053BF">
        <w:trPr>
          <w:trHeight w:val="136"/>
        </w:trPr>
        <w:tc>
          <w:tcPr>
            <w:tcW w:w="3652" w:type="dxa"/>
            <w:vMerge/>
            <w:shd w:val="clear" w:color="auto" w:fill="auto"/>
          </w:tcPr>
          <w:p w14:paraId="40716B5E" w14:textId="77777777" w:rsidR="000F32C7" w:rsidRDefault="000F32C7" w:rsidP="001053BF">
            <w:pPr>
              <w:pStyle w:val="TAL"/>
            </w:pPr>
          </w:p>
        </w:tc>
        <w:tc>
          <w:tcPr>
            <w:tcW w:w="2268" w:type="dxa"/>
            <w:shd w:val="clear" w:color="auto" w:fill="auto"/>
          </w:tcPr>
          <w:p w14:paraId="5A30BCB4" w14:textId="77777777" w:rsidR="000F32C7" w:rsidRDefault="000F32C7" w:rsidP="001053BF">
            <w:pPr>
              <w:pStyle w:val="TAL"/>
            </w:pPr>
            <w:r>
              <w:t>Store</w:t>
            </w:r>
          </w:p>
        </w:tc>
        <w:tc>
          <w:tcPr>
            <w:tcW w:w="1923" w:type="dxa"/>
          </w:tcPr>
          <w:p w14:paraId="1AC43124" w14:textId="77777777" w:rsidR="000F32C7" w:rsidRDefault="000F32C7" w:rsidP="001053BF">
            <w:pPr>
              <w:pStyle w:val="TAL"/>
            </w:pPr>
            <w:r>
              <w:t>Request/Response</w:t>
            </w:r>
          </w:p>
        </w:tc>
        <w:tc>
          <w:tcPr>
            <w:tcW w:w="2330" w:type="dxa"/>
            <w:shd w:val="clear" w:color="auto" w:fill="auto"/>
          </w:tcPr>
          <w:p w14:paraId="739DED32" w14:textId="77777777" w:rsidR="000F32C7" w:rsidRDefault="000F32C7" w:rsidP="001053BF">
            <w:pPr>
              <w:pStyle w:val="TAL"/>
              <w:rPr>
                <w:lang w:eastAsia="zh-CN"/>
              </w:rPr>
            </w:pPr>
            <w:r>
              <w:rPr>
                <w:lang w:eastAsia="zh-CN"/>
              </w:rPr>
              <w:t>e.g., EES</w:t>
            </w:r>
          </w:p>
        </w:tc>
      </w:tr>
      <w:tr w:rsidR="000F32C7" w14:paraId="35CC62DE" w14:textId="77777777" w:rsidTr="001053BF">
        <w:trPr>
          <w:trHeight w:val="136"/>
        </w:trPr>
        <w:tc>
          <w:tcPr>
            <w:tcW w:w="3652" w:type="dxa"/>
            <w:vMerge/>
            <w:shd w:val="clear" w:color="auto" w:fill="auto"/>
          </w:tcPr>
          <w:p w14:paraId="2A47D037" w14:textId="77777777" w:rsidR="000F32C7" w:rsidRDefault="000F32C7" w:rsidP="001053BF">
            <w:pPr>
              <w:pStyle w:val="TAL"/>
            </w:pPr>
          </w:p>
        </w:tc>
        <w:tc>
          <w:tcPr>
            <w:tcW w:w="2268" w:type="dxa"/>
            <w:shd w:val="clear" w:color="auto" w:fill="auto"/>
          </w:tcPr>
          <w:p w14:paraId="200B9C0F" w14:textId="77777777" w:rsidR="000F32C7" w:rsidRDefault="000F32C7" w:rsidP="001053BF">
            <w:pPr>
              <w:pStyle w:val="TAL"/>
            </w:pPr>
            <w:r>
              <w:t>Update</w:t>
            </w:r>
          </w:p>
        </w:tc>
        <w:tc>
          <w:tcPr>
            <w:tcW w:w="1923" w:type="dxa"/>
          </w:tcPr>
          <w:p w14:paraId="786EA943" w14:textId="77777777" w:rsidR="000F32C7" w:rsidRDefault="000F32C7" w:rsidP="001053BF">
            <w:pPr>
              <w:pStyle w:val="TAL"/>
            </w:pPr>
            <w:r>
              <w:t>Request/Response</w:t>
            </w:r>
          </w:p>
        </w:tc>
        <w:tc>
          <w:tcPr>
            <w:tcW w:w="2330" w:type="dxa"/>
            <w:shd w:val="clear" w:color="auto" w:fill="auto"/>
          </w:tcPr>
          <w:p w14:paraId="486069EC" w14:textId="77777777" w:rsidR="000F32C7" w:rsidRDefault="000F32C7" w:rsidP="001053BF">
            <w:pPr>
              <w:pStyle w:val="TAL"/>
              <w:rPr>
                <w:lang w:eastAsia="zh-CN"/>
              </w:rPr>
            </w:pPr>
            <w:r>
              <w:rPr>
                <w:lang w:eastAsia="zh-CN"/>
              </w:rPr>
              <w:t>e.g., EES</w:t>
            </w:r>
          </w:p>
        </w:tc>
      </w:tr>
      <w:tr w:rsidR="000F32C7" w14:paraId="2E47FB21" w14:textId="77777777" w:rsidTr="001053BF">
        <w:trPr>
          <w:trHeight w:val="136"/>
        </w:trPr>
        <w:tc>
          <w:tcPr>
            <w:tcW w:w="3652" w:type="dxa"/>
            <w:vMerge/>
            <w:shd w:val="clear" w:color="auto" w:fill="auto"/>
          </w:tcPr>
          <w:p w14:paraId="7CF9BA35" w14:textId="77777777" w:rsidR="000F32C7" w:rsidRDefault="000F32C7" w:rsidP="001053BF">
            <w:pPr>
              <w:pStyle w:val="TAL"/>
            </w:pPr>
          </w:p>
        </w:tc>
        <w:tc>
          <w:tcPr>
            <w:tcW w:w="2268" w:type="dxa"/>
            <w:shd w:val="clear" w:color="auto" w:fill="auto"/>
          </w:tcPr>
          <w:p w14:paraId="1369821C" w14:textId="77777777" w:rsidR="000F32C7" w:rsidRDefault="000F32C7" w:rsidP="001053BF">
            <w:pPr>
              <w:pStyle w:val="TAL"/>
            </w:pPr>
            <w:r>
              <w:t>Remove</w:t>
            </w:r>
          </w:p>
        </w:tc>
        <w:tc>
          <w:tcPr>
            <w:tcW w:w="1923" w:type="dxa"/>
          </w:tcPr>
          <w:p w14:paraId="51B13394" w14:textId="77777777" w:rsidR="000F32C7" w:rsidRDefault="000F32C7" w:rsidP="001053BF">
            <w:pPr>
              <w:pStyle w:val="TAL"/>
            </w:pPr>
            <w:r>
              <w:t>Request/Response</w:t>
            </w:r>
          </w:p>
        </w:tc>
        <w:tc>
          <w:tcPr>
            <w:tcW w:w="2330" w:type="dxa"/>
            <w:shd w:val="clear" w:color="auto" w:fill="auto"/>
          </w:tcPr>
          <w:p w14:paraId="16149294" w14:textId="77777777" w:rsidR="000F32C7" w:rsidRDefault="000F32C7" w:rsidP="001053BF">
            <w:pPr>
              <w:pStyle w:val="TAL"/>
              <w:rPr>
                <w:lang w:eastAsia="zh-CN"/>
              </w:rPr>
            </w:pPr>
            <w:r>
              <w:rPr>
                <w:lang w:eastAsia="zh-CN"/>
              </w:rPr>
              <w:t>e.g., EES</w:t>
            </w:r>
          </w:p>
        </w:tc>
      </w:tr>
      <w:tr w:rsidR="000F32C7" w14:paraId="1D85ADA5" w14:textId="77777777" w:rsidTr="001053BF">
        <w:trPr>
          <w:trHeight w:val="136"/>
        </w:trPr>
        <w:tc>
          <w:tcPr>
            <w:tcW w:w="3652" w:type="dxa"/>
            <w:vMerge w:val="restart"/>
            <w:shd w:val="clear" w:color="auto" w:fill="auto"/>
          </w:tcPr>
          <w:p w14:paraId="1A79DFC8" w14:textId="77777777" w:rsidR="000F32C7" w:rsidRDefault="000F32C7" w:rsidP="001053BF">
            <w:pPr>
              <w:pStyle w:val="TAL"/>
            </w:pPr>
            <w:r>
              <w:t>Eecs_ECSServiceProvisioning</w:t>
            </w:r>
          </w:p>
        </w:tc>
        <w:tc>
          <w:tcPr>
            <w:tcW w:w="2268" w:type="dxa"/>
            <w:shd w:val="clear" w:color="auto" w:fill="auto"/>
            <w:vAlign w:val="center"/>
          </w:tcPr>
          <w:p w14:paraId="508AB760" w14:textId="77777777" w:rsidR="000F32C7" w:rsidRDefault="000F32C7" w:rsidP="001053BF">
            <w:pPr>
              <w:pStyle w:val="TAL"/>
            </w:pPr>
            <w:r>
              <w:t>Request</w:t>
            </w:r>
          </w:p>
        </w:tc>
        <w:tc>
          <w:tcPr>
            <w:tcW w:w="1923" w:type="dxa"/>
          </w:tcPr>
          <w:p w14:paraId="74A9AECB" w14:textId="77777777" w:rsidR="000F32C7" w:rsidRDefault="000F32C7" w:rsidP="001053BF">
            <w:pPr>
              <w:pStyle w:val="TAL"/>
            </w:pPr>
            <w:r>
              <w:t>Request/Response</w:t>
            </w:r>
          </w:p>
        </w:tc>
        <w:tc>
          <w:tcPr>
            <w:tcW w:w="2330" w:type="dxa"/>
            <w:vMerge w:val="restart"/>
            <w:shd w:val="clear" w:color="auto" w:fill="auto"/>
          </w:tcPr>
          <w:p w14:paraId="2CA3A88B" w14:textId="77777777" w:rsidR="000F32C7" w:rsidRDefault="000F32C7" w:rsidP="001053BF">
            <w:pPr>
              <w:pStyle w:val="TAL"/>
              <w:rPr>
                <w:lang w:eastAsia="zh-CN"/>
              </w:rPr>
            </w:pPr>
            <w:r>
              <w:rPr>
                <w:lang w:eastAsia="zh-CN"/>
              </w:rPr>
              <w:t>e.g., ECS</w:t>
            </w:r>
          </w:p>
        </w:tc>
      </w:tr>
      <w:tr w:rsidR="000F32C7" w14:paraId="5A2A9979" w14:textId="77777777" w:rsidTr="001053BF">
        <w:trPr>
          <w:trHeight w:val="136"/>
        </w:trPr>
        <w:tc>
          <w:tcPr>
            <w:tcW w:w="3652" w:type="dxa"/>
            <w:vMerge/>
            <w:shd w:val="clear" w:color="auto" w:fill="auto"/>
          </w:tcPr>
          <w:p w14:paraId="2C6361EB" w14:textId="77777777" w:rsidR="000F32C7" w:rsidRDefault="000F32C7" w:rsidP="001053BF">
            <w:pPr>
              <w:pStyle w:val="TAL"/>
            </w:pPr>
          </w:p>
        </w:tc>
        <w:tc>
          <w:tcPr>
            <w:tcW w:w="2268" w:type="dxa"/>
            <w:shd w:val="clear" w:color="auto" w:fill="auto"/>
            <w:vAlign w:val="center"/>
          </w:tcPr>
          <w:p w14:paraId="7BB03914" w14:textId="77777777" w:rsidR="000F32C7" w:rsidRDefault="000F32C7" w:rsidP="001053BF">
            <w:pPr>
              <w:pStyle w:val="TAL"/>
            </w:pPr>
            <w:r>
              <w:t>Subscribe</w:t>
            </w:r>
          </w:p>
        </w:tc>
        <w:tc>
          <w:tcPr>
            <w:tcW w:w="1923" w:type="dxa"/>
            <w:vMerge w:val="restart"/>
          </w:tcPr>
          <w:p w14:paraId="328AA3C3" w14:textId="77777777" w:rsidR="000F32C7" w:rsidRDefault="000F32C7" w:rsidP="001053BF">
            <w:pPr>
              <w:pStyle w:val="TAL"/>
            </w:pPr>
            <w:r>
              <w:t>Subscribe/Notify</w:t>
            </w:r>
          </w:p>
        </w:tc>
        <w:tc>
          <w:tcPr>
            <w:tcW w:w="2330" w:type="dxa"/>
            <w:vMerge/>
            <w:shd w:val="clear" w:color="auto" w:fill="auto"/>
          </w:tcPr>
          <w:p w14:paraId="0BB92E1C" w14:textId="77777777" w:rsidR="000F32C7" w:rsidRDefault="000F32C7" w:rsidP="001053BF">
            <w:pPr>
              <w:pStyle w:val="TAL"/>
              <w:rPr>
                <w:lang w:eastAsia="zh-CN"/>
              </w:rPr>
            </w:pPr>
          </w:p>
        </w:tc>
      </w:tr>
      <w:tr w:rsidR="000F32C7" w14:paraId="5E5D4144" w14:textId="77777777" w:rsidTr="001053BF">
        <w:trPr>
          <w:trHeight w:val="136"/>
        </w:trPr>
        <w:tc>
          <w:tcPr>
            <w:tcW w:w="3652" w:type="dxa"/>
            <w:vMerge/>
            <w:shd w:val="clear" w:color="auto" w:fill="auto"/>
          </w:tcPr>
          <w:p w14:paraId="2F4EA4BA" w14:textId="77777777" w:rsidR="000F32C7" w:rsidRDefault="000F32C7" w:rsidP="001053BF">
            <w:pPr>
              <w:pStyle w:val="TAL"/>
            </w:pPr>
          </w:p>
        </w:tc>
        <w:tc>
          <w:tcPr>
            <w:tcW w:w="2268" w:type="dxa"/>
            <w:shd w:val="clear" w:color="auto" w:fill="auto"/>
            <w:vAlign w:val="center"/>
          </w:tcPr>
          <w:p w14:paraId="77125161" w14:textId="77777777" w:rsidR="000F32C7" w:rsidRDefault="000F32C7" w:rsidP="001053BF">
            <w:pPr>
              <w:pStyle w:val="TAL"/>
            </w:pPr>
            <w:r>
              <w:t>UpdateSubscription</w:t>
            </w:r>
          </w:p>
        </w:tc>
        <w:tc>
          <w:tcPr>
            <w:tcW w:w="1923" w:type="dxa"/>
            <w:vMerge/>
          </w:tcPr>
          <w:p w14:paraId="14C8DFF7" w14:textId="77777777" w:rsidR="000F32C7" w:rsidRDefault="000F32C7" w:rsidP="001053BF">
            <w:pPr>
              <w:pStyle w:val="TAL"/>
            </w:pPr>
          </w:p>
        </w:tc>
        <w:tc>
          <w:tcPr>
            <w:tcW w:w="2330" w:type="dxa"/>
            <w:vMerge/>
            <w:shd w:val="clear" w:color="auto" w:fill="auto"/>
          </w:tcPr>
          <w:p w14:paraId="7944C598" w14:textId="77777777" w:rsidR="000F32C7" w:rsidRDefault="000F32C7" w:rsidP="001053BF">
            <w:pPr>
              <w:pStyle w:val="TAL"/>
              <w:rPr>
                <w:lang w:eastAsia="zh-CN"/>
              </w:rPr>
            </w:pPr>
          </w:p>
        </w:tc>
      </w:tr>
      <w:tr w:rsidR="000F32C7" w14:paraId="75F10DA2" w14:textId="77777777" w:rsidTr="001053BF">
        <w:trPr>
          <w:trHeight w:val="136"/>
        </w:trPr>
        <w:tc>
          <w:tcPr>
            <w:tcW w:w="3652" w:type="dxa"/>
            <w:vMerge/>
            <w:shd w:val="clear" w:color="auto" w:fill="auto"/>
          </w:tcPr>
          <w:p w14:paraId="3A9DC105" w14:textId="77777777" w:rsidR="000F32C7" w:rsidRDefault="000F32C7" w:rsidP="001053BF">
            <w:pPr>
              <w:pStyle w:val="TAL"/>
            </w:pPr>
          </w:p>
        </w:tc>
        <w:tc>
          <w:tcPr>
            <w:tcW w:w="2268" w:type="dxa"/>
            <w:shd w:val="clear" w:color="auto" w:fill="auto"/>
            <w:vAlign w:val="center"/>
          </w:tcPr>
          <w:p w14:paraId="5102A532" w14:textId="77777777" w:rsidR="000F32C7" w:rsidRDefault="000F32C7" w:rsidP="001053BF">
            <w:pPr>
              <w:pStyle w:val="TAL"/>
            </w:pPr>
            <w:r>
              <w:t>Unsubscribe</w:t>
            </w:r>
          </w:p>
        </w:tc>
        <w:tc>
          <w:tcPr>
            <w:tcW w:w="1923" w:type="dxa"/>
            <w:vMerge/>
          </w:tcPr>
          <w:p w14:paraId="6D885AD5" w14:textId="77777777" w:rsidR="000F32C7" w:rsidRDefault="000F32C7" w:rsidP="001053BF">
            <w:pPr>
              <w:pStyle w:val="TAL"/>
            </w:pPr>
          </w:p>
        </w:tc>
        <w:tc>
          <w:tcPr>
            <w:tcW w:w="2330" w:type="dxa"/>
            <w:vMerge/>
            <w:shd w:val="clear" w:color="auto" w:fill="auto"/>
          </w:tcPr>
          <w:p w14:paraId="23119E42" w14:textId="77777777" w:rsidR="000F32C7" w:rsidRDefault="000F32C7" w:rsidP="001053BF">
            <w:pPr>
              <w:pStyle w:val="TAL"/>
              <w:rPr>
                <w:lang w:eastAsia="zh-CN"/>
              </w:rPr>
            </w:pPr>
          </w:p>
        </w:tc>
      </w:tr>
      <w:tr w:rsidR="000F32C7" w14:paraId="5D50DD97" w14:textId="77777777" w:rsidTr="001053BF">
        <w:trPr>
          <w:trHeight w:val="136"/>
        </w:trPr>
        <w:tc>
          <w:tcPr>
            <w:tcW w:w="3652" w:type="dxa"/>
            <w:vMerge/>
            <w:shd w:val="clear" w:color="auto" w:fill="auto"/>
          </w:tcPr>
          <w:p w14:paraId="3BA500E1" w14:textId="77777777" w:rsidR="000F32C7" w:rsidRDefault="000F32C7" w:rsidP="001053BF">
            <w:pPr>
              <w:pStyle w:val="TAL"/>
            </w:pPr>
          </w:p>
        </w:tc>
        <w:tc>
          <w:tcPr>
            <w:tcW w:w="2268" w:type="dxa"/>
            <w:shd w:val="clear" w:color="auto" w:fill="auto"/>
            <w:vAlign w:val="center"/>
          </w:tcPr>
          <w:p w14:paraId="441F897C" w14:textId="77777777" w:rsidR="000F32C7" w:rsidRDefault="000F32C7" w:rsidP="001053BF">
            <w:pPr>
              <w:pStyle w:val="TAL"/>
            </w:pPr>
            <w:r>
              <w:t>Notify</w:t>
            </w:r>
          </w:p>
        </w:tc>
        <w:tc>
          <w:tcPr>
            <w:tcW w:w="1923" w:type="dxa"/>
            <w:vMerge/>
          </w:tcPr>
          <w:p w14:paraId="08EA3A69" w14:textId="77777777" w:rsidR="000F32C7" w:rsidRDefault="000F32C7" w:rsidP="001053BF">
            <w:pPr>
              <w:pStyle w:val="TAL"/>
            </w:pPr>
          </w:p>
        </w:tc>
        <w:tc>
          <w:tcPr>
            <w:tcW w:w="2330" w:type="dxa"/>
            <w:vMerge/>
            <w:shd w:val="clear" w:color="auto" w:fill="auto"/>
          </w:tcPr>
          <w:p w14:paraId="1CCF71E3" w14:textId="77777777" w:rsidR="000F32C7" w:rsidRDefault="000F32C7" w:rsidP="001053BF">
            <w:pPr>
              <w:pStyle w:val="TAL"/>
              <w:rPr>
                <w:lang w:eastAsia="zh-CN"/>
              </w:rPr>
            </w:pPr>
          </w:p>
        </w:tc>
      </w:tr>
      <w:tr w:rsidR="000F32C7" w14:paraId="2D6FB8A3" w14:textId="77777777" w:rsidTr="001053BF">
        <w:trPr>
          <w:trHeight w:val="136"/>
        </w:trPr>
        <w:tc>
          <w:tcPr>
            <w:tcW w:w="3652" w:type="dxa"/>
            <w:shd w:val="clear" w:color="auto" w:fill="auto"/>
          </w:tcPr>
          <w:p w14:paraId="0251D8AE" w14:textId="77777777" w:rsidR="000F32C7" w:rsidRDefault="000F32C7" w:rsidP="001053BF">
            <w:pPr>
              <w:pStyle w:val="TAL"/>
            </w:pPr>
            <w:r>
              <w:t>Eecs_ECSDiscovery</w:t>
            </w:r>
          </w:p>
        </w:tc>
        <w:tc>
          <w:tcPr>
            <w:tcW w:w="2268" w:type="dxa"/>
            <w:shd w:val="clear" w:color="auto" w:fill="auto"/>
          </w:tcPr>
          <w:p w14:paraId="18F23121" w14:textId="77777777" w:rsidR="000F32C7" w:rsidRDefault="000F32C7" w:rsidP="001053BF">
            <w:pPr>
              <w:pStyle w:val="TAL"/>
            </w:pPr>
            <w:r>
              <w:t>Request</w:t>
            </w:r>
          </w:p>
        </w:tc>
        <w:tc>
          <w:tcPr>
            <w:tcW w:w="1923" w:type="dxa"/>
          </w:tcPr>
          <w:p w14:paraId="1E536F06" w14:textId="77777777" w:rsidR="000F32C7" w:rsidRDefault="000F32C7" w:rsidP="001053BF">
            <w:pPr>
              <w:pStyle w:val="TAL"/>
            </w:pPr>
            <w:r>
              <w:t>Request/Response</w:t>
            </w:r>
          </w:p>
        </w:tc>
        <w:tc>
          <w:tcPr>
            <w:tcW w:w="2330" w:type="dxa"/>
            <w:shd w:val="clear" w:color="auto" w:fill="auto"/>
          </w:tcPr>
          <w:p w14:paraId="01D6EDDC" w14:textId="77777777" w:rsidR="000F32C7" w:rsidRDefault="000F32C7" w:rsidP="001053BF">
            <w:pPr>
              <w:pStyle w:val="TAL"/>
              <w:rPr>
                <w:lang w:eastAsia="zh-CN"/>
              </w:rPr>
            </w:pPr>
            <w:r>
              <w:rPr>
                <w:lang w:eastAsia="zh-CN"/>
              </w:rPr>
              <w:t>ECS</w:t>
            </w:r>
          </w:p>
        </w:tc>
      </w:tr>
      <w:tr w:rsidR="001B4C79" w14:paraId="3CBB24AF" w14:textId="77777777" w:rsidTr="001053BF">
        <w:trPr>
          <w:trHeight w:val="136"/>
        </w:trPr>
        <w:tc>
          <w:tcPr>
            <w:tcW w:w="3652" w:type="dxa"/>
            <w:vMerge w:val="restart"/>
            <w:shd w:val="clear" w:color="auto" w:fill="auto"/>
          </w:tcPr>
          <w:p w14:paraId="300FCFEA" w14:textId="2EE4475B" w:rsidR="001B4C79" w:rsidRDefault="001B4C79" w:rsidP="001B4C79">
            <w:pPr>
              <w:pStyle w:val="TAL"/>
            </w:pPr>
            <w:r>
              <w:t>Eecs_ACREvents</w:t>
            </w:r>
          </w:p>
        </w:tc>
        <w:tc>
          <w:tcPr>
            <w:tcW w:w="2268" w:type="dxa"/>
            <w:shd w:val="clear" w:color="auto" w:fill="auto"/>
            <w:vAlign w:val="center"/>
          </w:tcPr>
          <w:p w14:paraId="69A8238B" w14:textId="09AB15E3" w:rsidR="001B4C79" w:rsidRDefault="001B4C79" w:rsidP="001B4C79">
            <w:pPr>
              <w:pStyle w:val="TAL"/>
            </w:pPr>
            <w:r>
              <w:t>Subscribe</w:t>
            </w:r>
          </w:p>
        </w:tc>
        <w:tc>
          <w:tcPr>
            <w:tcW w:w="1923" w:type="dxa"/>
            <w:vMerge w:val="restart"/>
          </w:tcPr>
          <w:p w14:paraId="72686CAD" w14:textId="504FFC2E" w:rsidR="001B4C79" w:rsidRDefault="001B4C79" w:rsidP="001B4C79">
            <w:pPr>
              <w:pStyle w:val="TAL"/>
            </w:pPr>
            <w:r>
              <w:t>Subscribe/Notify</w:t>
            </w:r>
          </w:p>
        </w:tc>
        <w:tc>
          <w:tcPr>
            <w:tcW w:w="2330" w:type="dxa"/>
            <w:vMerge w:val="restart"/>
            <w:shd w:val="clear" w:color="auto" w:fill="auto"/>
          </w:tcPr>
          <w:p w14:paraId="2B1E193E" w14:textId="278A4A41" w:rsidR="001B4C79" w:rsidRDefault="001B4C79" w:rsidP="001B4C79">
            <w:pPr>
              <w:pStyle w:val="TAL"/>
              <w:rPr>
                <w:lang w:eastAsia="zh-CN"/>
              </w:rPr>
            </w:pPr>
            <w:r>
              <w:rPr>
                <w:lang w:eastAsia="zh-CN"/>
              </w:rPr>
              <w:t>e.g., EES</w:t>
            </w:r>
          </w:p>
        </w:tc>
      </w:tr>
      <w:tr w:rsidR="001B4C79" w14:paraId="0EBCCC2F" w14:textId="77777777" w:rsidTr="001053BF">
        <w:trPr>
          <w:trHeight w:val="136"/>
        </w:trPr>
        <w:tc>
          <w:tcPr>
            <w:tcW w:w="3652" w:type="dxa"/>
            <w:vMerge/>
            <w:shd w:val="clear" w:color="auto" w:fill="auto"/>
          </w:tcPr>
          <w:p w14:paraId="3DFFBC0C" w14:textId="77777777" w:rsidR="001B4C79" w:rsidRDefault="001B4C79" w:rsidP="001B4C79">
            <w:pPr>
              <w:pStyle w:val="TAL"/>
            </w:pPr>
          </w:p>
        </w:tc>
        <w:tc>
          <w:tcPr>
            <w:tcW w:w="2268" w:type="dxa"/>
            <w:shd w:val="clear" w:color="auto" w:fill="auto"/>
            <w:vAlign w:val="center"/>
          </w:tcPr>
          <w:p w14:paraId="16DDF739" w14:textId="03736CCC" w:rsidR="001B4C79" w:rsidRDefault="001B4C79" w:rsidP="001B4C79">
            <w:pPr>
              <w:pStyle w:val="TAL"/>
            </w:pPr>
            <w:r>
              <w:t>Update</w:t>
            </w:r>
          </w:p>
        </w:tc>
        <w:tc>
          <w:tcPr>
            <w:tcW w:w="1923" w:type="dxa"/>
            <w:vMerge/>
          </w:tcPr>
          <w:p w14:paraId="5C61F788" w14:textId="77777777" w:rsidR="001B4C79" w:rsidRDefault="001B4C79" w:rsidP="001B4C79">
            <w:pPr>
              <w:pStyle w:val="TAL"/>
            </w:pPr>
          </w:p>
        </w:tc>
        <w:tc>
          <w:tcPr>
            <w:tcW w:w="2330" w:type="dxa"/>
            <w:vMerge/>
            <w:shd w:val="clear" w:color="auto" w:fill="auto"/>
          </w:tcPr>
          <w:p w14:paraId="35621498" w14:textId="77777777" w:rsidR="001B4C79" w:rsidRDefault="001B4C79" w:rsidP="001B4C79">
            <w:pPr>
              <w:pStyle w:val="TAL"/>
              <w:rPr>
                <w:lang w:eastAsia="zh-CN"/>
              </w:rPr>
            </w:pPr>
          </w:p>
        </w:tc>
      </w:tr>
      <w:tr w:rsidR="001B4C79" w14:paraId="028701C5" w14:textId="77777777" w:rsidTr="001053BF">
        <w:trPr>
          <w:trHeight w:val="136"/>
        </w:trPr>
        <w:tc>
          <w:tcPr>
            <w:tcW w:w="3652" w:type="dxa"/>
            <w:vMerge/>
            <w:shd w:val="clear" w:color="auto" w:fill="auto"/>
          </w:tcPr>
          <w:p w14:paraId="59299F76" w14:textId="77777777" w:rsidR="001B4C79" w:rsidRDefault="001B4C79" w:rsidP="001B4C79">
            <w:pPr>
              <w:pStyle w:val="TAL"/>
            </w:pPr>
          </w:p>
        </w:tc>
        <w:tc>
          <w:tcPr>
            <w:tcW w:w="2268" w:type="dxa"/>
            <w:shd w:val="clear" w:color="auto" w:fill="auto"/>
            <w:vAlign w:val="center"/>
          </w:tcPr>
          <w:p w14:paraId="2CD74723" w14:textId="7E2176F6" w:rsidR="001B4C79" w:rsidRDefault="001B4C79" w:rsidP="001B4C79">
            <w:pPr>
              <w:pStyle w:val="TAL"/>
            </w:pPr>
            <w:r>
              <w:t>Unsubscribe</w:t>
            </w:r>
          </w:p>
        </w:tc>
        <w:tc>
          <w:tcPr>
            <w:tcW w:w="1923" w:type="dxa"/>
            <w:vMerge/>
          </w:tcPr>
          <w:p w14:paraId="59D0D850" w14:textId="77777777" w:rsidR="001B4C79" w:rsidRDefault="001B4C79" w:rsidP="001B4C79">
            <w:pPr>
              <w:pStyle w:val="TAL"/>
            </w:pPr>
          </w:p>
        </w:tc>
        <w:tc>
          <w:tcPr>
            <w:tcW w:w="2330" w:type="dxa"/>
            <w:vMerge/>
            <w:shd w:val="clear" w:color="auto" w:fill="auto"/>
          </w:tcPr>
          <w:p w14:paraId="3C0763A8" w14:textId="77777777" w:rsidR="001B4C79" w:rsidRDefault="001B4C79" w:rsidP="001B4C79">
            <w:pPr>
              <w:pStyle w:val="TAL"/>
              <w:rPr>
                <w:lang w:eastAsia="zh-CN"/>
              </w:rPr>
            </w:pPr>
          </w:p>
        </w:tc>
      </w:tr>
      <w:tr w:rsidR="001B4C79" w14:paraId="03535417" w14:textId="77777777" w:rsidTr="001053BF">
        <w:trPr>
          <w:trHeight w:val="136"/>
        </w:trPr>
        <w:tc>
          <w:tcPr>
            <w:tcW w:w="3652" w:type="dxa"/>
            <w:vMerge/>
            <w:shd w:val="clear" w:color="auto" w:fill="auto"/>
          </w:tcPr>
          <w:p w14:paraId="6482D9D3" w14:textId="77777777" w:rsidR="001B4C79" w:rsidRDefault="001B4C79" w:rsidP="001B4C79">
            <w:pPr>
              <w:pStyle w:val="TAL"/>
            </w:pPr>
          </w:p>
        </w:tc>
        <w:tc>
          <w:tcPr>
            <w:tcW w:w="2268" w:type="dxa"/>
            <w:shd w:val="clear" w:color="auto" w:fill="auto"/>
            <w:vAlign w:val="center"/>
          </w:tcPr>
          <w:p w14:paraId="0AEB6852" w14:textId="64DDB37E" w:rsidR="001B4C79" w:rsidRDefault="001B4C79" w:rsidP="001B4C79">
            <w:pPr>
              <w:pStyle w:val="TAL"/>
            </w:pPr>
            <w:r>
              <w:t>Notify</w:t>
            </w:r>
          </w:p>
        </w:tc>
        <w:tc>
          <w:tcPr>
            <w:tcW w:w="1923" w:type="dxa"/>
            <w:vMerge/>
          </w:tcPr>
          <w:p w14:paraId="040DD527" w14:textId="77777777" w:rsidR="001B4C79" w:rsidRDefault="001B4C79" w:rsidP="001B4C79">
            <w:pPr>
              <w:pStyle w:val="TAL"/>
            </w:pPr>
          </w:p>
        </w:tc>
        <w:tc>
          <w:tcPr>
            <w:tcW w:w="2330" w:type="dxa"/>
            <w:vMerge/>
            <w:shd w:val="clear" w:color="auto" w:fill="auto"/>
          </w:tcPr>
          <w:p w14:paraId="21B6F7F6" w14:textId="77777777" w:rsidR="001B4C79" w:rsidRDefault="001B4C79" w:rsidP="001B4C79">
            <w:pPr>
              <w:pStyle w:val="TAL"/>
              <w:rPr>
                <w:lang w:eastAsia="zh-CN"/>
              </w:rPr>
            </w:pPr>
          </w:p>
        </w:tc>
      </w:tr>
      <w:tr w:rsidR="001B4C79" w14:paraId="6B803520" w14:textId="77777777" w:rsidTr="001053BF">
        <w:trPr>
          <w:trHeight w:val="136"/>
        </w:trPr>
        <w:tc>
          <w:tcPr>
            <w:tcW w:w="10173" w:type="dxa"/>
            <w:gridSpan w:val="4"/>
            <w:shd w:val="clear" w:color="auto" w:fill="auto"/>
          </w:tcPr>
          <w:p w14:paraId="320B0309" w14:textId="77777777" w:rsidR="001B4C79" w:rsidRDefault="001B4C79" w:rsidP="001B4C79">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lastRenderedPageBreak/>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r>
              <w:t>Eecs_EASInfoManagement</w:t>
            </w:r>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1677"/>
      <w:tr w:rsidR="00B9509F" w14:paraId="5B6A79A9" w14:textId="77777777" w:rsidTr="00D656F0">
        <w:tc>
          <w:tcPr>
            <w:tcW w:w="2547" w:type="dxa"/>
            <w:shd w:val="clear" w:color="auto" w:fill="auto"/>
          </w:tcPr>
          <w:p w14:paraId="43288281" w14:textId="3379470F" w:rsidR="00B9509F" w:rsidRDefault="00B9509F" w:rsidP="00B9509F">
            <w:pPr>
              <w:pStyle w:val="TAL"/>
            </w:pPr>
            <w:r>
              <w:t>Eecs_ECSServiceProvisioning</w:t>
            </w:r>
          </w:p>
        </w:tc>
        <w:tc>
          <w:tcPr>
            <w:tcW w:w="835" w:type="dxa"/>
            <w:shd w:val="clear" w:color="auto" w:fill="auto"/>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shd w:val="clear" w:color="auto" w:fill="auto"/>
          </w:tcPr>
          <w:p w14:paraId="5C9CFCC3" w14:textId="164056E9" w:rsidR="00B9509F" w:rsidRDefault="00B9509F" w:rsidP="00B9509F">
            <w:pPr>
              <w:pStyle w:val="TAL"/>
            </w:pPr>
            <w:r>
              <w:t>ECS Service Provisioning Service</w:t>
            </w:r>
          </w:p>
        </w:tc>
        <w:tc>
          <w:tcPr>
            <w:tcW w:w="2835" w:type="dxa"/>
            <w:shd w:val="clear" w:color="auto" w:fill="auto"/>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shd w:val="clear" w:color="auto" w:fill="auto"/>
          </w:tcPr>
          <w:p w14:paraId="59AB67E8" w14:textId="32AD5693" w:rsidR="00B9509F" w:rsidRDefault="00B9509F" w:rsidP="00B9509F">
            <w:pPr>
              <w:pStyle w:val="TAL"/>
              <w:rPr>
                <w:noProof/>
              </w:rPr>
            </w:pPr>
            <w:r>
              <w:rPr>
                <w:noProof/>
              </w:rPr>
              <w:t>eecs-esp</w:t>
            </w:r>
          </w:p>
        </w:tc>
        <w:tc>
          <w:tcPr>
            <w:tcW w:w="1134" w:type="dxa"/>
            <w:shd w:val="clear" w:color="auto" w:fill="auto"/>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362B5406" w14:textId="114A1A9D" w:rsidR="00B9509F" w:rsidRDefault="00B9509F" w:rsidP="00B9509F">
            <w:pPr>
              <w:pStyle w:val="TAL"/>
              <w:rPr>
                <w:noProof/>
              </w:rPr>
            </w:pPr>
            <w:r>
              <w:rPr>
                <w:noProof/>
              </w:rPr>
              <w:t>TS29558_Eecs_ECSDiscovery</w:t>
            </w:r>
            <w:r w:rsidR="001B4C79">
              <w:rPr>
                <w:noProof/>
              </w:rPr>
              <w:t>.yaml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012AE" w14:textId="77777777" w:rsidR="00B9509F" w:rsidRDefault="00B9509F" w:rsidP="00B9509F">
            <w:pPr>
              <w:pStyle w:val="TAL"/>
              <w:rPr>
                <w:noProof/>
                <w:lang w:eastAsia="zh-CN"/>
              </w:rPr>
            </w:pPr>
            <w:r>
              <w:rPr>
                <w:noProof/>
                <w:lang w:eastAsia="zh-CN"/>
              </w:rPr>
              <w:t>A.19</w:t>
            </w:r>
          </w:p>
        </w:tc>
      </w:tr>
      <w:tr w:rsidR="001B4C79" w14:paraId="04819D15"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38EFFAFE" w14:textId="55145B89" w:rsidR="001B4C79" w:rsidRDefault="001B4C79" w:rsidP="001B4C79">
            <w:pPr>
              <w:pStyle w:val="TAL"/>
            </w:pPr>
            <w:r>
              <w:t>Eecs_ACREvents</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697CC4A7" w14:textId="0908891D" w:rsidR="001B4C79" w:rsidRDefault="001B4C79" w:rsidP="001B4C79">
            <w:pPr>
              <w:pStyle w:val="TAL"/>
              <w:rPr>
                <w:noProof/>
                <w:lang w:eastAsia="zh-CN"/>
              </w:rPr>
            </w:pPr>
            <w:r>
              <w:rPr>
                <w:noProof/>
                <w:lang w:eastAsia="zh-CN"/>
              </w:rPr>
              <w:t>9.6</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72912776" w14:textId="2780D80E" w:rsidR="001B4C79" w:rsidRDefault="001B4C79" w:rsidP="001B4C79">
            <w:pPr>
              <w:pStyle w:val="TAL"/>
            </w:pPr>
            <w:r>
              <w:t>Eecs_ACREvents</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45A3D02E" w14:textId="14ED659C" w:rsidR="001B4C79" w:rsidRDefault="001B4C79" w:rsidP="001B4C79">
            <w:pPr>
              <w:pStyle w:val="TAL"/>
              <w:rPr>
                <w:noProof/>
              </w:rPr>
            </w:pPr>
            <w:r>
              <w:rPr>
                <w:noProof/>
              </w:rPr>
              <w:t>TS29558_Eecs_ACREvents.yaml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76475C" w14:textId="725FC0F3" w:rsidR="001B4C79" w:rsidRDefault="001B4C79" w:rsidP="001B4C79">
            <w:pPr>
              <w:pStyle w:val="TAL"/>
              <w:rPr>
                <w:noProof/>
              </w:rPr>
            </w:pPr>
            <w:r>
              <w:rPr>
                <w:noProof/>
              </w:rPr>
              <w:t>eecs-ae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9C5550" w14:textId="5E7A1BB8" w:rsidR="001B4C79" w:rsidRDefault="001B4C79" w:rsidP="001B4C79">
            <w:pPr>
              <w:pStyle w:val="TAL"/>
              <w:rPr>
                <w:noProof/>
                <w:lang w:eastAsia="zh-CN"/>
              </w:rPr>
            </w:pPr>
            <w:r>
              <w:rPr>
                <w:noProof/>
                <w:lang w:eastAsia="zh-CN"/>
              </w:rPr>
              <w:t>A.20</w:t>
            </w:r>
          </w:p>
        </w:tc>
      </w:tr>
    </w:tbl>
    <w:p w14:paraId="6365C7C5" w14:textId="77777777" w:rsidR="00264E26" w:rsidRDefault="00264E26" w:rsidP="00264E26"/>
    <w:p w14:paraId="5C8E2EC4" w14:textId="06F57849" w:rsidR="00511F30" w:rsidRDefault="00264E26" w:rsidP="00264E26">
      <w:pPr>
        <w:pStyle w:val="NO"/>
      </w:pPr>
      <w:bookmarkStart w:id="1678" w:name="_Hlk164316751"/>
      <w:bookmarkStart w:id="1679" w:name="_Hlk164316954"/>
      <w:r w:rsidRPr="00B615B5">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bookmarkEnd w:id="1678"/>
      <w:bookmarkEnd w:id="1679"/>
    </w:p>
    <w:p w14:paraId="070DADF7" w14:textId="1F96A54D" w:rsidR="00511F30" w:rsidRDefault="00B42352" w:rsidP="00511F30">
      <w:pPr>
        <w:pStyle w:val="Heading2"/>
      </w:pPr>
      <w:bookmarkStart w:id="1680" w:name="_Toc85734182"/>
      <w:bookmarkStart w:id="1681" w:name="_Toc89431481"/>
      <w:bookmarkStart w:id="1682" w:name="_Toc97042289"/>
      <w:bookmarkStart w:id="1683" w:name="_Toc97045433"/>
      <w:bookmarkStart w:id="1684" w:name="_Toc97155178"/>
      <w:bookmarkStart w:id="1685" w:name="_Toc101521323"/>
      <w:bookmarkStart w:id="1686" w:name="_Toc138761591"/>
      <w:bookmarkStart w:id="1687" w:name="_Toc145707792"/>
      <w:bookmarkStart w:id="1688" w:name="_Toc160570261"/>
      <w:bookmarkStart w:id="1689" w:name="_Toc162007857"/>
      <w:bookmarkStart w:id="1690" w:name="_Toc183581342"/>
      <w:r>
        <w:t>6.2</w:t>
      </w:r>
      <w:r w:rsidR="00511F30">
        <w:tab/>
        <w:t>Eecs_EESRegistration Service</w:t>
      </w:r>
      <w:bookmarkEnd w:id="1680"/>
      <w:bookmarkEnd w:id="1681"/>
      <w:bookmarkEnd w:id="1682"/>
      <w:bookmarkEnd w:id="1683"/>
      <w:bookmarkEnd w:id="1684"/>
      <w:bookmarkEnd w:id="1685"/>
      <w:bookmarkEnd w:id="1686"/>
      <w:bookmarkEnd w:id="1687"/>
      <w:bookmarkEnd w:id="1688"/>
      <w:bookmarkEnd w:id="1689"/>
      <w:bookmarkEnd w:id="1690"/>
    </w:p>
    <w:p w14:paraId="32D78232" w14:textId="430B7EA6" w:rsidR="00511F30" w:rsidRDefault="00B42352" w:rsidP="00511F30">
      <w:pPr>
        <w:pStyle w:val="Heading3"/>
      </w:pPr>
      <w:bookmarkStart w:id="1691" w:name="_Toc85734183"/>
      <w:bookmarkStart w:id="1692" w:name="_Toc89431482"/>
      <w:bookmarkStart w:id="1693" w:name="_Toc97042290"/>
      <w:bookmarkStart w:id="1694" w:name="_Toc97045434"/>
      <w:bookmarkStart w:id="1695" w:name="_Toc97155179"/>
      <w:bookmarkStart w:id="1696" w:name="_Toc101521324"/>
      <w:bookmarkStart w:id="1697" w:name="_Toc138761592"/>
      <w:bookmarkStart w:id="1698" w:name="_Toc145707793"/>
      <w:bookmarkStart w:id="1699" w:name="_Toc160570262"/>
      <w:bookmarkStart w:id="1700" w:name="_Toc162007858"/>
      <w:bookmarkStart w:id="1701" w:name="_Toc183581343"/>
      <w:r>
        <w:t>6.2</w:t>
      </w:r>
      <w:r w:rsidR="00511F30">
        <w:t>.1</w:t>
      </w:r>
      <w:r w:rsidR="00511F30">
        <w:tab/>
        <w:t>Service Description</w:t>
      </w:r>
      <w:bookmarkEnd w:id="1691"/>
      <w:bookmarkEnd w:id="1692"/>
      <w:bookmarkEnd w:id="1693"/>
      <w:bookmarkEnd w:id="1694"/>
      <w:bookmarkEnd w:id="1695"/>
      <w:bookmarkEnd w:id="1696"/>
      <w:bookmarkEnd w:id="1697"/>
      <w:bookmarkEnd w:id="1698"/>
      <w:bookmarkEnd w:id="1699"/>
      <w:bookmarkEnd w:id="1700"/>
      <w:bookmarkEnd w:id="1701"/>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1702" w:name="_Toc85734184"/>
      <w:bookmarkStart w:id="1703" w:name="_Toc89431483"/>
      <w:bookmarkStart w:id="1704" w:name="_Toc97042291"/>
      <w:bookmarkStart w:id="1705" w:name="_Toc97045435"/>
      <w:bookmarkStart w:id="1706" w:name="_Toc97155180"/>
      <w:bookmarkStart w:id="1707" w:name="_Toc101521325"/>
      <w:bookmarkStart w:id="1708" w:name="_Toc138761593"/>
      <w:bookmarkStart w:id="1709" w:name="_Toc145707794"/>
      <w:bookmarkStart w:id="1710" w:name="_Toc160570263"/>
      <w:bookmarkStart w:id="1711" w:name="_Toc162007859"/>
      <w:bookmarkStart w:id="1712" w:name="_Toc183581344"/>
      <w:r>
        <w:t>6.2</w:t>
      </w:r>
      <w:r w:rsidR="00511F30">
        <w:t>.2</w:t>
      </w:r>
      <w:r w:rsidR="00511F30">
        <w:tab/>
        <w:t>Service Operations</w:t>
      </w:r>
      <w:bookmarkEnd w:id="1702"/>
      <w:bookmarkEnd w:id="1703"/>
      <w:bookmarkEnd w:id="1704"/>
      <w:bookmarkEnd w:id="1705"/>
      <w:bookmarkEnd w:id="1706"/>
      <w:bookmarkEnd w:id="1707"/>
      <w:bookmarkEnd w:id="1708"/>
      <w:bookmarkEnd w:id="1709"/>
      <w:bookmarkEnd w:id="1710"/>
      <w:bookmarkEnd w:id="1711"/>
      <w:bookmarkEnd w:id="1712"/>
    </w:p>
    <w:p w14:paraId="1EF90B0B" w14:textId="345467F3" w:rsidR="00511F30" w:rsidRDefault="00B42352" w:rsidP="00511F30">
      <w:pPr>
        <w:pStyle w:val="Heading4"/>
      </w:pPr>
      <w:bookmarkStart w:id="1713" w:name="_Toc85734185"/>
      <w:bookmarkStart w:id="1714" w:name="_Toc89431484"/>
      <w:bookmarkStart w:id="1715" w:name="_Toc97042292"/>
      <w:bookmarkStart w:id="1716" w:name="_Toc97045436"/>
      <w:bookmarkStart w:id="1717" w:name="_Toc97155181"/>
      <w:bookmarkStart w:id="1718" w:name="_Toc101521326"/>
      <w:bookmarkStart w:id="1719" w:name="_Toc138761594"/>
      <w:bookmarkStart w:id="1720" w:name="_Toc145707795"/>
      <w:bookmarkStart w:id="1721" w:name="_Toc160570264"/>
      <w:bookmarkStart w:id="1722" w:name="_Toc162007860"/>
      <w:bookmarkStart w:id="1723" w:name="_Toc183581345"/>
      <w:r>
        <w:t>6.2</w:t>
      </w:r>
      <w:r w:rsidR="00511F30">
        <w:t>.2.1</w:t>
      </w:r>
      <w:r w:rsidR="00511F30">
        <w:tab/>
        <w:t>Introduction</w:t>
      </w:r>
      <w:bookmarkEnd w:id="1713"/>
      <w:bookmarkEnd w:id="1714"/>
      <w:bookmarkEnd w:id="1715"/>
      <w:bookmarkEnd w:id="1716"/>
      <w:bookmarkEnd w:id="1717"/>
      <w:bookmarkEnd w:id="1718"/>
      <w:bookmarkEnd w:id="1719"/>
      <w:bookmarkEnd w:id="1720"/>
      <w:bookmarkEnd w:id="1721"/>
      <w:bookmarkEnd w:id="1722"/>
      <w:bookmarkEnd w:id="1723"/>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1724" w:name="_Toc85734186"/>
      <w:bookmarkStart w:id="1725" w:name="_Toc89431485"/>
      <w:bookmarkStart w:id="1726" w:name="_Toc97042293"/>
      <w:bookmarkStart w:id="1727" w:name="_Toc97045437"/>
      <w:bookmarkStart w:id="1728" w:name="_Toc97155182"/>
      <w:bookmarkStart w:id="1729" w:name="_Toc101521327"/>
      <w:bookmarkStart w:id="1730" w:name="_Toc138761595"/>
      <w:bookmarkStart w:id="1731" w:name="_Toc145707796"/>
      <w:bookmarkStart w:id="1732" w:name="_Toc160570265"/>
      <w:bookmarkStart w:id="1733" w:name="_Toc162007861"/>
      <w:bookmarkStart w:id="1734" w:name="_Toc183581346"/>
      <w:r>
        <w:t>6.</w:t>
      </w:r>
      <w:r w:rsidR="00B42352">
        <w:t>2</w:t>
      </w:r>
      <w:r>
        <w:t>.2.2</w:t>
      </w:r>
      <w:r>
        <w:tab/>
        <w:t>Eecs_EESRegistration_Request</w:t>
      </w:r>
      <w:bookmarkEnd w:id="1724"/>
      <w:bookmarkEnd w:id="1725"/>
      <w:bookmarkEnd w:id="1726"/>
      <w:bookmarkEnd w:id="1727"/>
      <w:bookmarkEnd w:id="1728"/>
      <w:bookmarkEnd w:id="1729"/>
      <w:bookmarkEnd w:id="1730"/>
      <w:bookmarkEnd w:id="1731"/>
      <w:bookmarkEnd w:id="1732"/>
      <w:bookmarkEnd w:id="1733"/>
      <w:bookmarkEnd w:id="1734"/>
    </w:p>
    <w:p w14:paraId="637BDF91" w14:textId="49E05086" w:rsidR="00511F30" w:rsidRDefault="00B42352" w:rsidP="00511F30">
      <w:pPr>
        <w:pStyle w:val="Heading5"/>
      </w:pPr>
      <w:bookmarkStart w:id="1735" w:name="_Toc85734187"/>
      <w:bookmarkStart w:id="1736" w:name="_Toc89431486"/>
      <w:bookmarkStart w:id="1737" w:name="_Toc97042294"/>
      <w:bookmarkStart w:id="1738" w:name="_Toc97045438"/>
      <w:bookmarkStart w:id="1739" w:name="_Toc97155183"/>
      <w:bookmarkStart w:id="1740" w:name="_Toc101521328"/>
      <w:bookmarkStart w:id="1741" w:name="_Toc138761596"/>
      <w:bookmarkStart w:id="1742" w:name="_Toc145707797"/>
      <w:bookmarkStart w:id="1743" w:name="_Toc160570266"/>
      <w:bookmarkStart w:id="1744" w:name="_Toc162007862"/>
      <w:bookmarkStart w:id="1745" w:name="_Toc183581347"/>
      <w:r>
        <w:t>6.2</w:t>
      </w:r>
      <w:r w:rsidR="00511F30">
        <w:t>.2.2.1</w:t>
      </w:r>
      <w:r w:rsidR="00511F30">
        <w:tab/>
        <w:t>General</w:t>
      </w:r>
      <w:bookmarkEnd w:id="1735"/>
      <w:bookmarkEnd w:id="1736"/>
      <w:bookmarkEnd w:id="1737"/>
      <w:bookmarkEnd w:id="1738"/>
      <w:bookmarkEnd w:id="1739"/>
      <w:bookmarkEnd w:id="1740"/>
      <w:bookmarkEnd w:id="1741"/>
      <w:bookmarkEnd w:id="1742"/>
      <w:bookmarkEnd w:id="1743"/>
      <w:bookmarkEnd w:id="1744"/>
      <w:bookmarkEnd w:id="1745"/>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1746" w:name="_Toc85734188"/>
      <w:bookmarkStart w:id="1747" w:name="_Toc89431487"/>
      <w:bookmarkStart w:id="1748" w:name="_Toc97042295"/>
      <w:bookmarkStart w:id="1749" w:name="_Toc97045439"/>
      <w:bookmarkStart w:id="1750" w:name="_Toc97155184"/>
      <w:bookmarkStart w:id="1751" w:name="_Toc101521329"/>
      <w:bookmarkStart w:id="1752" w:name="_Toc138761597"/>
      <w:bookmarkStart w:id="1753" w:name="_Toc145707798"/>
      <w:bookmarkStart w:id="1754" w:name="_Toc160570267"/>
      <w:bookmarkStart w:id="1755" w:name="_Toc162007863"/>
      <w:bookmarkStart w:id="1756" w:name="_Toc183581348"/>
      <w:r>
        <w:lastRenderedPageBreak/>
        <w:t>6.2</w:t>
      </w:r>
      <w:r w:rsidR="00511F30">
        <w:t>.2.2.2</w:t>
      </w:r>
      <w:r w:rsidR="00511F30">
        <w:tab/>
        <w:t>EES registering to ECS using Eecs_EESRegistration_Request operation</w:t>
      </w:r>
      <w:bookmarkEnd w:id="1746"/>
      <w:bookmarkEnd w:id="1747"/>
      <w:bookmarkEnd w:id="1748"/>
      <w:bookmarkEnd w:id="1749"/>
      <w:bookmarkEnd w:id="1750"/>
      <w:bookmarkEnd w:id="1751"/>
      <w:bookmarkEnd w:id="1752"/>
      <w:bookmarkEnd w:id="1753"/>
      <w:bookmarkEnd w:id="1754"/>
      <w:bookmarkEnd w:id="1755"/>
      <w:bookmarkEnd w:id="1756"/>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1757" w:name="_Toc85734189"/>
      <w:bookmarkStart w:id="1758" w:name="_Toc89431488"/>
      <w:bookmarkStart w:id="1759" w:name="_Toc97042296"/>
      <w:bookmarkStart w:id="1760" w:name="_Toc97045440"/>
      <w:bookmarkStart w:id="1761" w:name="_Toc97155185"/>
      <w:bookmarkStart w:id="1762" w:name="_Toc101521330"/>
      <w:bookmarkStart w:id="1763" w:name="_Toc138761598"/>
      <w:bookmarkStart w:id="1764" w:name="_Toc145707799"/>
      <w:bookmarkStart w:id="1765" w:name="_Toc160570268"/>
      <w:bookmarkStart w:id="1766" w:name="_Toc162007864"/>
      <w:bookmarkStart w:id="1767" w:name="_Toc183581349"/>
      <w:r>
        <w:t>6.</w:t>
      </w:r>
      <w:r w:rsidR="00B42352">
        <w:t>2</w:t>
      </w:r>
      <w:r>
        <w:t>.2.3</w:t>
      </w:r>
      <w:r>
        <w:tab/>
        <w:t>Eecs_EESRegistration_Update</w:t>
      </w:r>
      <w:bookmarkEnd w:id="1757"/>
      <w:bookmarkEnd w:id="1758"/>
      <w:bookmarkEnd w:id="1759"/>
      <w:bookmarkEnd w:id="1760"/>
      <w:bookmarkEnd w:id="1761"/>
      <w:bookmarkEnd w:id="1762"/>
      <w:bookmarkEnd w:id="1763"/>
      <w:bookmarkEnd w:id="1764"/>
      <w:bookmarkEnd w:id="1765"/>
      <w:bookmarkEnd w:id="1766"/>
      <w:bookmarkEnd w:id="1767"/>
    </w:p>
    <w:p w14:paraId="1A9800B6" w14:textId="4DF83758" w:rsidR="00511F30" w:rsidRDefault="00B42352" w:rsidP="00511F30">
      <w:pPr>
        <w:pStyle w:val="Heading5"/>
      </w:pPr>
      <w:bookmarkStart w:id="1768" w:name="_Toc85734190"/>
      <w:bookmarkStart w:id="1769" w:name="_Toc89431489"/>
      <w:bookmarkStart w:id="1770" w:name="_Toc97042297"/>
      <w:bookmarkStart w:id="1771" w:name="_Toc97045441"/>
      <w:bookmarkStart w:id="1772" w:name="_Toc97155186"/>
      <w:bookmarkStart w:id="1773" w:name="_Toc101521331"/>
      <w:bookmarkStart w:id="1774" w:name="_Toc138761599"/>
      <w:bookmarkStart w:id="1775" w:name="_Toc145707800"/>
      <w:bookmarkStart w:id="1776" w:name="_Toc160570269"/>
      <w:bookmarkStart w:id="1777" w:name="_Toc162007865"/>
      <w:bookmarkStart w:id="1778" w:name="_Toc183581350"/>
      <w:r>
        <w:t>6.2</w:t>
      </w:r>
      <w:r w:rsidR="00511F30">
        <w:t>.2.3.1</w:t>
      </w:r>
      <w:r w:rsidR="00511F30">
        <w:tab/>
        <w:t>General</w:t>
      </w:r>
      <w:bookmarkEnd w:id="1768"/>
      <w:bookmarkEnd w:id="1769"/>
      <w:bookmarkEnd w:id="1770"/>
      <w:bookmarkEnd w:id="1771"/>
      <w:bookmarkEnd w:id="1772"/>
      <w:bookmarkEnd w:id="1773"/>
      <w:bookmarkEnd w:id="1774"/>
      <w:bookmarkEnd w:id="1775"/>
      <w:bookmarkEnd w:id="1776"/>
      <w:bookmarkEnd w:id="1777"/>
      <w:bookmarkEnd w:id="1778"/>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1779" w:name="_Toc85734191"/>
      <w:bookmarkStart w:id="1780" w:name="_Toc89431490"/>
      <w:bookmarkStart w:id="1781" w:name="_Toc97042298"/>
      <w:bookmarkStart w:id="1782" w:name="_Toc97045442"/>
      <w:bookmarkStart w:id="1783" w:name="_Toc97155187"/>
      <w:bookmarkStart w:id="1784" w:name="_Toc101521332"/>
      <w:bookmarkStart w:id="1785" w:name="_Toc138761600"/>
      <w:bookmarkStart w:id="1786" w:name="_Toc145707801"/>
      <w:bookmarkStart w:id="1787" w:name="_Toc160570270"/>
      <w:bookmarkStart w:id="1788" w:name="_Toc162007866"/>
      <w:bookmarkStart w:id="1789" w:name="_Toc183581351"/>
      <w:r>
        <w:t>6.2</w:t>
      </w:r>
      <w:r w:rsidR="00511F30">
        <w:t>.2.3.2</w:t>
      </w:r>
      <w:r w:rsidR="00511F30">
        <w:tab/>
        <w:t>EES updating registration information using Eecs_EESRegistration_Update operation</w:t>
      </w:r>
      <w:bookmarkEnd w:id="1779"/>
      <w:bookmarkEnd w:id="1780"/>
      <w:bookmarkEnd w:id="1781"/>
      <w:bookmarkEnd w:id="1782"/>
      <w:bookmarkEnd w:id="1783"/>
      <w:bookmarkEnd w:id="1784"/>
      <w:bookmarkEnd w:id="1785"/>
      <w:bookmarkEnd w:id="1786"/>
      <w:bookmarkEnd w:id="1787"/>
      <w:bookmarkEnd w:id="1788"/>
      <w:bookmarkEnd w:id="1789"/>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xml:space="preserve">. In </w:t>
      </w:r>
      <w:r>
        <w:lastRenderedPageBreak/>
        <w:t>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1790" w:name="_Toc85734192"/>
      <w:bookmarkStart w:id="1791" w:name="_Toc89431491"/>
      <w:bookmarkStart w:id="1792" w:name="_Toc97042299"/>
      <w:bookmarkStart w:id="1793" w:name="_Toc97045443"/>
      <w:bookmarkStart w:id="1794" w:name="_Toc97155188"/>
      <w:bookmarkStart w:id="1795" w:name="_Toc101521333"/>
      <w:bookmarkStart w:id="1796" w:name="_Toc138761601"/>
      <w:bookmarkStart w:id="1797" w:name="_Toc145707802"/>
      <w:bookmarkStart w:id="1798" w:name="_Toc160570271"/>
      <w:bookmarkStart w:id="1799" w:name="_Toc162007867"/>
      <w:bookmarkStart w:id="1800" w:name="_Toc183581352"/>
      <w:r>
        <w:t>6.2</w:t>
      </w:r>
      <w:r w:rsidR="00511F30">
        <w:t>.2.4</w:t>
      </w:r>
      <w:r w:rsidR="00511F30">
        <w:tab/>
        <w:t>Eecs_EESRegistration_Deregister</w:t>
      </w:r>
      <w:bookmarkEnd w:id="1790"/>
      <w:bookmarkEnd w:id="1791"/>
      <w:bookmarkEnd w:id="1792"/>
      <w:bookmarkEnd w:id="1793"/>
      <w:bookmarkEnd w:id="1794"/>
      <w:bookmarkEnd w:id="1795"/>
      <w:bookmarkEnd w:id="1796"/>
      <w:bookmarkEnd w:id="1797"/>
      <w:bookmarkEnd w:id="1798"/>
      <w:bookmarkEnd w:id="1799"/>
      <w:bookmarkEnd w:id="1800"/>
    </w:p>
    <w:p w14:paraId="314E4821" w14:textId="0EE0619F" w:rsidR="00511F30" w:rsidRDefault="00B42352" w:rsidP="00511F30">
      <w:pPr>
        <w:pStyle w:val="Heading5"/>
      </w:pPr>
      <w:bookmarkStart w:id="1801" w:name="_Toc85734193"/>
      <w:bookmarkStart w:id="1802" w:name="_Toc89431492"/>
      <w:bookmarkStart w:id="1803" w:name="_Toc97042300"/>
      <w:bookmarkStart w:id="1804" w:name="_Toc97045444"/>
      <w:bookmarkStart w:id="1805" w:name="_Toc97155189"/>
      <w:bookmarkStart w:id="1806" w:name="_Toc101521334"/>
      <w:bookmarkStart w:id="1807" w:name="_Toc138761602"/>
      <w:bookmarkStart w:id="1808" w:name="_Toc145707803"/>
      <w:bookmarkStart w:id="1809" w:name="_Toc160570272"/>
      <w:bookmarkStart w:id="1810" w:name="_Toc162007868"/>
      <w:bookmarkStart w:id="1811" w:name="_Toc183581353"/>
      <w:r>
        <w:t>6.2</w:t>
      </w:r>
      <w:r w:rsidR="00511F30">
        <w:t>.2.4.1</w:t>
      </w:r>
      <w:r w:rsidR="00511F30">
        <w:tab/>
        <w:t>General</w:t>
      </w:r>
      <w:bookmarkEnd w:id="1801"/>
      <w:bookmarkEnd w:id="1802"/>
      <w:bookmarkEnd w:id="1803"/>
      <w:bookmarkEnd w:id="1804"/>
      <w:bookmarkEnd w:id="1805"/>
      <w:bookmarkEnd w:id="1806"/>
      <w:bookmarkEnd w:id="1807"/>
      <w:bookmarkEnd w:id="1808"/>
      <w:bookmarkEnd w:id="1809"/>
      <w:bookmarkEnd w:id="1810"/>
      <w:bookmarkEnd w:id="1811"/>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1812" w:name="_Toc85734194"/>
      <w:bookmarkStart w:id="1813" w:name="_Toc89431493"/>
      <w:bookmarkStart w:id="1814" w:name="_Toc97042301"/>
      <w:bookmarkStart w:id="1815" w:name="_Toc97045445"/>
      <w:bookmarkStart w:id="1816" w:name="_Toc97155190"/>
      <w:bookmarkStart w:id="1817" w:name="_Toc101521335"/>
      <w:bookmarkStart w:id="1818" w:name="_Toc138761603"/>
      <w:bookmarkStart w:id="1819" w:name="_Toc145707804"/>
      <w:bookmarkStart w:id="1820" w:name="_Toc160570273"/>
      <w:bookmarkStart w:id="1821" w:name="_Toc162007869"/>
      <w:bookmarkStart w:id="1822" w:name="_Toc183581354"/>
      <w:r>
        <w:t>6.</w:t>
      </w:r>
      <w:r w:rsidR="00B42352">
        <w:t>2</w:t>
      </w:r>
      <w:r>
        <w:t>.2.4.2</w:t>
      </w:r>
      <w:r>
        <w:tab/>
        <w:t>EES deregistering from ECS using Eecs_EESRegistration_Deregister operation</w:t>
      </w:r>
      <w:bookmarkEnd w:id="1812"/>
      <w:bookmarkEnd w:id="1813"/>
      <w:bookmarkEnd w:id="1814"/>
      <w:bookmarkEnd w:id="1815"/>
      <w:bookmarkEnd w:id="1816"/>
      <w:bookmarkEnd w:id="1817"/>
      <w:bookmarkEnd w:id="1818"/>
      <w:bookmarkEnd w:id="1819"/>
      <w:bookmarkEnd w:id="1820"/>
      <w:bookmarkEnd w:id="1821"/>
      <w:bookmarkEnd w:id="1822"/>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1823" w:name="_Toc85734195"/>
      <w:bookmarkStart w:id="1824" w:name="_Toc89431494"/>
      <w:bookmarkStart w:id="1825" w:name="_Toc97042302"/>
      <w:bookmarkStart w:id="1826" w:name="_Toc97045446"/>
      <w:bookmarkStart w:id="1827" w:name="_Toc97155191"/>
      <w:bookmarkStart w:id="1828" w:name="_Toc101521336"/>
      <w:bookmarkStart w:id="1829" w:name="_Toc138761604"/>
      <w:bookmarkStart w:id="1830" w:name="_Toc145707805"/>
      <w:bookmarkStart w:id="1831" w:name="_Toc160570274"/>
      <w:bookmarkStart w:id="1832" w:name="_Toc162007870"/>
      <w:bookmarkStart w:id="1833" w:name="_Toc183581355"/>
      <w:r>
        <w:t>6.3</w:t>
      </w:r>
      <w:r>
        <w:tab/>
        <w:t>Eecs_TargetEESDiscovery Service</w:t>
      </w:r>
      <w:bookmarkEnd w:id="1823"/>
      <w:bookmarkEnd w:id="1824"/>
      <w:bookmarkEnd w:id="1825"/>
      <w:bookmarkEnd w:id="1826"/>
      <w:bookmarkEnd w:id="1827"/>
      <w:bookmarkEnd w:id="1828"/>
      <w:bookmarkEnd w:id="1829"/>
      <w:bookmarkEnd w:id="1830"/>
      <w:bookmarkEnd w:id="1831"/>
      <w:bookmarkEnd w:id="1832"/>
      <w:bookmarkEnd w:id="1833"/>
    </w:p>
    <w:p w14:paraId="2934A18F" w14:textId="730FB962" w:rsidR="007C6CAC" w:rsidRDefault="007C6CAC" w:rsidP="007C6CAC">
      <w:pPr>
        <w:pStyle w:val="Heading3"/>
      </w:pPr>
      <w:bookmarkStart w:id="1834" w:name="_Toc85734196"/>
      <w:bookmarkStart w:id="1835" w:name="_Toc89431495"/>
      <w:bookmarkStart w:id="1836" w:name="_Toc97042303"/>
      <w:bookmarkStart w:id="1837" w:name="_Toc97045447"/>
      <w:bookmarkStart w:id="1838" w:name="_Toc97155192"/>
      <w:bookmarkStart w:id="1839" w:name="_Toc101521337"/>
      <w:bookmarkStart w:id="1840" w:name="_Toc138761605"/>
      <w:bookmarkStart w:id="1841" w:name="_Toc145707806"/>
      <w:bookmarkStart w:id="1842" w:name="_Toc160570275"/>
      <w:bookmarkStart w:id="1843" w:name="_Toc162007871"/>
      <w:bookmarkStart w:id="1844" w:name="_Toc183581356"/>
      <w:r>
        <w:t>6.3.1</w:t>
      </w:r>
      <w:r>
        <w:tab/>
        <w:t>Service Description</w:t>
      </w:r>
      <w:bookmarkEnd w:id="1834"/>
      <w:bookmarkEnd w:id="1835"/>
      <w:bookmarkEnd w:id="1836"/>
      <w:bookmarkEnd w:id="1837"/>
      <w:bookmarkEnd w:id="1838"/>
      <w:bookmarkEnd w:id="1839"/>
      <w:bookmarkEnd w:id="1840"/>
      <w:bookmarkEnd w:id="1841"/>
      <w:bookmarkEnd w:id="1842"/>
      <w:bookmarkEnd w:id="1843"/>
      <w:bookmarkEnd w:id="1844"/>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1845" w:name="_Toc85734197"/>
      <w:bookmarkStart w:id="1846" w:name="_Toc89431496"/>
      <w:bookmarkStart w:id="1847" w:name="_Toc97042304"/>
      <w:bookmarkStart w:id="1848" w:name="_Toc97045448"/>
      <w:bookmarkStart w:id="1849" w:name="_Toc97155193"/>
      <w:bookmarkStart w:id="1850" w:name="_Toc101521338"/>
      <w:bookmarkStart w:id="1851" w:name="_Toc138761606"/>
      <w:bookmarkStart w:id="1852" w:name="_Toc145707807"/>
      <w:bookmarkStart w:id="1853" w:name="_Toc160570276"/>
      <w:bookmarkStart w:id="1854" w:name="_Toc162007872"/>
      <w:bookmarkStart w:id="1855" w:name="_Toc183581357"/>
      <w:r>
        <w:t>6.3.2</w:t>
      </w:r>
      <w:r>
        <w:tab/>
        <w:t>Service Operations</w:t>
      </w:r>
      <w:bookmarkEnd w:id="1845"/>
      <w:bookmarkEnd w:id="1846"/>
      <w:bookmarkEnd w:id="1847"/>
      <w:bookmarkEnd w:id="1848"/>
      <w:bookmarkEnd w:id="1849"/>
      <w:bookmarkEnd w:id="1850"/>
      <w:bookmarkEnd w:id="1851"/>
      <w:bookmarkEnd w:id="1852"/>
      <w:bookmarkEnd w:id="1853"/>
      <w:bookmarkEnd w:id="1854"/>
      <w:bookmarkEnd w:id="1855"/>
    </w:p>
    <w:p w14:paraId="0C54F209" w14:textId="6E67336B" w:rsidR="007C6CAC" w:rsidRDefault="007C6CAC" w:rsidP="007C6CAC">
      <w:pPr>
        <w:pStyle w:val="Heading4"/>
      </w:pPr>
      <w:bookmarkStart w:id="1856" w:name="_Toc85734198"/>
      <w:bookmarkStart w:id="1857" w:name="_Toc89431497"/>
      <w:bookmarkStart w:id="1858" w:name="_Toc97042305"/>
      <w:bookmarkStart w:id="1859" w:name="_Toc97045449"/>
      <w:bookmarkStart w:id="1860" w:name="_Toc97155194"/>
      <w:bookmarkStart w:id="1861" w:name="_Toc101521339"/>
      <w:bookmarkStart w:id="1862" w:name="_Toc138761607"/>
      <w:bookmarkStart w:id="1863" w:name="_Toc145707808"/>
      <w:bookmarkStart w:id="1864" w:name="_Toc160570277"/>
      <w:bookmarkStart w:id="1865" w:name="_Toc162007873"/>
      <w:bookmarkStart w:id="1866" w:name="_Toc183581358"/>
      <w:r>
        <w:t>6.3.2.1</w:t>
      </w:r>
      <w:r>
        <w:tab/>
        <w:t>Introduction</w:t>
      </w:r>
      <w:bookmarkEnd w:id="1856"/>
      <w:bookmarkEnd w:id="1857"/>
      <w:bookmarkEnd w:id="1858"/>
      <w:bookmarkEnd w:id="1859"/>
      <w:bookmarkEnd w:id="1860"/>
      <w:bookmarkEnd w:id="1861"/>
      <w:bookmarkEnd w:id="1862"/>
      <w:bookmarkEnd w:id="1863"/>
      <w:bookmarkEnd w:id="1864"/>
      <w:bookmarkEnd w:id="1865"/>
      <w:bookmarkEnd w:id="1866"/>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lastRenderedPageBreak/>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1867" w:name="_Toc85734199"/>
      <w:bookmarkStart w:id="1868" w:name="_Toc89431498"/>
      <w:bookmarkStart w:id="1869" w:name="_Toc97042306"/>
      <w:bookmarkStart w:id="1870" w:name="_Toc97045450"/>
      <w:bookmarkStart w:id="1871" w:name="_Toc97155195"/>
      <w:bookmarkStart w:id="1872" w:name="_Toc101521340"/>
      <w:bookmarkStart w:id="1873" w:name="_Toc138761608"/>
      <w:bookmarkStart w:id="1874" w:name="_Toc145707809"/>
      <w:bookmarkStart w:id="1875" w:name="_Toc160570278"/>
      <w:bookmarkStart w:id="1876" w:name="_Toc162007874"/>
      <w:bookmarkStart w:id="1877" w:name="_Toc183581359"/>
      <w:r>
        <w:t>6.3.2.2</w:t>
      </w:r>
      <w:r>
        <w:tab/>
        <w:t>Eecs_TargetEESDiscovery_Request</w:t>
      </w:r>
      <w:bookmarkEnd w:id="1867"/>
      <w:bookmarkEnd w:id="1868"/>
      <w:bookmarkEnd w:id="1869"/>
      <w:bookmarkEnd w:id="1870"/>
      <w:bookmarkEnd w:id="1871"/>
      <w:bookmarkEnd w:id="1872"/>
      <w:bookmarkEnd w:id="1873"/>
      <w:bookmarkEnd w:id="1874"/>
      <w:bookmarkEnd w:id="1875"/>
      <w:bookmarkEnd w:id="1876"/>
      <w:bookmarkEnd w:id="1877"/>
    </w:p>
    <w:p w14:paraId="4AD1AE38" w14:textId="7DF8B9D2" w:rsidR="007C6CAC" w:rsidRDefault="007C6CAC" w:rsidP="007C6CAC">
      <w:pPr>
        <w:pStyle w:val="Heading5"/>
      </w:pPr>
      <w:bookmarkStart w:id="1878" w:name="_Toc85734200"/>
      <w:bookmarkStart w:id="1879" w:name="_Toc89431499"/>
      <w:bookmarkStart w:id="1880" w:name="_Toc97042307"/>
      <w:bookmarkStart w:id="1881" w:name="_Toc97045451"/>
      <w:bookmarkStart w:id="1882" w:name="_Toc97155196"/>
      <w:bookmarkStart w:id="1883" w:name="_Toc101521341"/>
      <w:bookmarkStart w:id="1884" w:name="_Toc138761609"/>
      <w:bookmarkStart w:id="1885" w:name="_Toc145707810"/>
      <w:bookmarkStart w:id="1886" w:name="_Toc160570279"/>
      <w:bookmarkStart w:id="1887" w:name="_Toc162007875"/>
      <w:bookmarkStart w:id="1888" w:name="_Toc183581360"/>
      <w:r>
        <w:t>6.3.2.2.1</w:t>
      </w:r>
      <w:r>
        <w:tab/>
        <w:t>General</w:t>
      </w:r>
      <w:bookmarkEnd w:id="1878"/>
      <w:bookmarkEnd w:id="1879"/>
      <w:bookmarkEnd w:id="1880"/>
      <w:bookmarkEnd w:id="1881"/>
      <w:bookmarkEnd w:id="1882"/>
      <w:bookmarkEnd w:id="1883"/>
      <w:bookmarkEnd w:id="1884"/>
      <w:bookmarkEnd w:id="1885"/>
      <w:bookmarkEnd w:id="1886"/>
      <w:bookmarkEnd w:id="1887"/>
      <w:bookmarkEnd w:id="1888"/>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1889" w:name="_Toc85734201"/>
      <w:bookmarkStart w:id="1890" w:name="_Toc89431500"/>
      <w:bookmarkStart w:id="1891" w:name="_Toc97042308"/>
      <w:bookmarkStart w:id="1892" w:name="_Toc97045452"/>
      <w:bookmarkStart w:id="1893" w:name="_Toc97155197"/>
      <w:bookmarkStart w:id="1894" w:name="_Toc101521342"/>
      <w:bookmarkStart w:id="1895" w:name="_Toc138761610"/>
      <w:bookmarkStart w:id="1896" w:name="_Toc145707811"/>
      <w:bookmarkStart w:id="1897" w:name="_Toc160570280"/>
      <w:bookmarkStart w:id="1898" w:name="_Toc162007876"/>
      <w:bookmarkStart w:id="1899" w:name="_Toc183581361"/>
      <w:r>
        <w:t>6.3.2.2.2</w:t>
      </w:r>
      <w:r>
        <w:tab/>
      </w:r>
      <w:bookmarkEnd w:id="1889"/>
      <w:bookmarkEnd w:id="1890"/>
      <w:bookmarkEnd w:id="1891"/>
      <w:bookmarkEnd w:id="1892"/>
      <w:bookmarkEnd w:id="1893"/>
      <w:bookmarkEnd w:id="1894"/>
      <w:bookmarkEnd w:id="1895"/>
      <w:bookmarkEnd w:id="1896"/>
      <w:r w:rsidR="00D656F0">
        <w:t>Service consumer fetching the target Enabler Server</w:t>
      </w:r>
      <w:r w:rsidR="00D656F0" w:rsidDel="00C4515A">
        <w:t xml:space="preserve"> </w:t>
      </w:r>
      <w:r w:rsidR="00D656F0">
        <w:t>information from the ECS using Eecs_TargetEESDiscovery_Request operation</w:t>
      </w:r>
      <w:bookmarkEnd w:id="1897"/>
      <w:bookmarkEnd w:id="1898"/>
      <w:bookmarkEnd w:id="1899"/>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1900" w:name="_Toc160570281"/>
      <w:bookmarkStart w:id="1901" w:name="_Toc162007877"/>
      <w:bookmarkStart w:id="1902" w:name="_Toc183581362"/>
      <w:r>
        <w:t>6.4</w:t>
      </w:r>
      <w:r>
        <w:tab/>
        <w:t>Eecs_EASInfoManagement Service</w:t>
      </w:r>
      <w:bookmarkEnd w:id="1900"/>
      <w:bookmarkEnd w:id="1901"/>
      <w:bookmarkEnd w:id="1902"/>
    </w:p>
    <w:p w14:paraId="04E14E26" w14:textId="77777777" w:rsidR="0093683C" w:rsidRDefault="0093683C" w:rsidP="0093683C">
      <w:pPr>
        <w:pStyle w:val="Heading3"/>
      </w:pPr>
      <w:bookmarkStart w:id="1903" w:name="_Toc160570282"/>
      <w:bookmarkStart w:id="1904" w:name="_Toc162007878"/>
      <w:bookmarkStart w:id="1905" w:name="_Toc183581363"/>
      <w:r>
        <w:t>6.4.1</w:t>
      </w:r>
      <w:r>
        <w:tab/>
        <w:t>Service Description</w:t>
      </w:r>
      <w:bookmarkEnd w:id="1903"/>
      <w:bookmarkEnd w:id="1904"/>
      <w:bookmarkEnd w:id="1905"/>
    </w:p>
    <w:p w14:paraId="3DC930A3" w14:textId="77777777" w:rsidR="000F32C7" w:rsidRDefault="000F32C7" w:rsidP="000F32C7">
      <w:r>
        <w:t>The Eecs_EASInfoManagement API exposed by the ECS, as defined in 3GPP TS 23.558 [2], enables a service consumer to:</w:t>
      </w:r>
    </w:p>
    <w:p w14:paraId="6A5BB2A1" w14:textId="77777777" w:rsidR="000F32C7" w:rsidRDefault="000F32C7" w:rsidP="000F32C7">
      <w:pPr>
        <w:pStyle w:val="B10"/>
      </w:pPr>
      <w:r>
        <w:t>-</w:t>
      </w:r>
      <w:r>
        <w:tab/>
        <w:t>retrieve the Common EAS Binding information; and</w:t>
      </w:r>
    </w:p>
    <w:p w14:paraId="5AE0CD63" w14:textId="77777777" w:rsidR="000F32C7" w:rsidRDefault="000F32C7" w:rsidP="000F32C7">
      <w:pPr>
        <w:pStyle w:val="B10"/>
      </w:pPr>
      <w:r>
        <w:t>-</w:t>
      </w:r>
      <w:r>
        <w:tab/>
        <w:t>store, update and delete the Common EAS Binding information or receive the existing Common EAS Binding information.</w:t>
      </w:r>
    </w:p>
    <w:p w14:paraId="3A4D979A" w14:textId="7D343550" w:rsidR="0093683C" w:rsidRDefault="000F32C7" w:rsidP="000F32C7">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0664C655" w14:textId="77777777" w:rsidR="0093683C" w:rsidRDefault="0093683C" w:rsidP="0093683C">
      <w:pPr>
        <w:pStyle w:val="Heading3"/>
      </w:pPr>
      <w:bookmarkStart w:id="1906" w:name="_Toc160570283"/>
      <w:bookmarkStart w:id="1907" w:name="_Toc162007879"/>
      <w:bookmarkStart w:id="1908" w:name="_Toc183581364"/>
      <w:r>
        <w:lastRenderedPageBreak/>
        <w:t>6.4.2</w:t>
      </w:r>
      <w:r>
        <w:tab/>
        <w:t>Service Operations</w:t>
      </w:r>
      <w:bookmarkEnd w:id="1906"/>
      <w:bookmarkEnd w:id="1907"/>
      <w:bookmarkEnd w:id="1908"/>
    </w:p>
    <w:p w14:paraId="6319542A" w14:textId="77777777" w:rsidR="0093683C" w:rsidRDefault="0093683C" w:rsidP="0093683C">
      <w:pPr>
        <w:pStyle w:val="Heading4"/>
      </w:pPr>
      <w:bookmarkStart w:id="1909" w:name="_Toc160570284"/>
      <w:bookmarkStart w:id="1910" w:name="_Toc162007880"/>
      <w:bookmarkStart w:id="1911" w:name="_Toc183581365"/>
      <w:r>
        <w:t>6.4.2.1</w:t>
      </w:r>
      <w:r>
        <w:tab/>
        <w:t>Introduction</w:t>
      </w:r>
      <w:bookmarkEnd w:id="1909"/>
      <w:bookmarkEnd w:id="1910"/>
      <w:bookmarkEnd w:id="1911"/>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6CCBBF08" w14:textId="77777777" w:rsidR="000F32C7" w:rsidRDefault="000F32C7" w:rsidP="000F32C7">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F32C7" w14:paraId="47367DF6" w14:textId="77777777" w:rsidTr="001053BF">
        <w:trPr>
          <w:jc w:val="center"/>
        </w:trPr>
        <w:tc>
          <w:tcPr>
            <w:tcW w:w="3260" w:type="dxa"/>
            <w:shd w:val="clear" w:color="000000" w:fill="C0C0C0"/>
          </w:tcPr>
          <w:p w14:paraId="5F6C8BB1" w14:textId="77777777" w:rsidR="000F32C7" w:rsidRDefault="000F32C7" w:rsidP="001053BF">
            <w:pPr>
              <w:pStyle w:val="TAH"/>
            </w:pPr>
            <w:r>
              <w:t>Service operation name</w:t>
            </w:r>
          </w:p>
        </w:tc>
        <w:tc>
          <w:tcPr>
            <w:tcW w:w="4395" w:type="dxa"/>
            <w:shd w:val="clear" w:color="000000" w:fill="C0C0C0"/>
          </w:tcPr>
          <w:p w14:paraId="6237F3D1" w14:textId="77777777" w:rsidR="000F32C7" w:rsidRDefault="000F32C7" w:rsidP="001053BF">
            <w:pPr>
              <w:pStyle w:val="TAH"/>
            </w:pPr>
            <w:r>
              <w:t>Description</w:t>
            </w:r>
          </w:p>
        </w:tc>
        <w:tc>
          <w:tcPr>
            <w:tcW w:w="1565" w:type="dxa"/>
            <w:shd w:val="clear" w:color="000000" w:fill="C0C0C0"/>
          </w:tcPr>
          <w:p w14:paraId="1791960F" w14:textId="77777777" w:rsidR="000F32C7" w:rsidRDefault="000F32C7" w:rsidP="001053BF">
            <w:pPr>
              <w:pStyle w:val="TAH"/>
            </w:pPr>
            <w:r>
              <w:t>Initiated by</w:t>
            </w:r>
          </w:p>
        </w:tc>
      </w:tr>
      <w:tr w:rsidR="000F32C7" w14:paraId="78A83D63" w14:textId="77777777" w:rsidTr="001053BF">
        <w:trPr>
          <w:jc w:val="center"/>
        </w:trPr>
        <w:tc>
          <w:tcPr>
            <w:tcW w:w="3260" w:type="dxa"/>
          </w:tcPr>
          <w:p w14:paraId="108B2F45" w14:textId="77777777" w:rsidR="000F32C7" w:rsidRDefault="000F32C7" w:rsidP="001053BF">
            <w:pPr>
              <w:pStyle w:val="TAL"/>
            </w:pPr>
            <w:r>
              <w:t>Eecs_EASInfoManagement_Get</w:t>
            </w:r>
          </w:p>
        </w:tc>
        <w:tc>
          <w:tcPr>
            <w:tcW w:w="4395" w:type="dxa"/>
          </w:tcPr>
          <w:p w14:paraId="46A128EE" w14:textId="77777777" w:rsidR="000F32C7" w:rsidRDefault="000F32C7" w:rsidP="001053BF">
            <w:pPr>
              <w:pStyle w:val="TAL"/>
            </w:pPr>
            <w:r>
              <w:t>This service operation enables a service consumer to retrieve Common EAS Binding information.</w:t>
            </w:r>
          </w:p>
        </w:tc>
        <w:tc>
          <w:tcPr>
            <w:tcW w:w="1565" w:type="dxa"/>
          </w:tcPr>
          <w:p w14:paraId="2FAC1B83" w14:textId="77777777" w:rsidR="000F32C7" w:rsidRDefault="000F32C7" w:rsidP="001053BF">
            <w:pPr>
              <w:pStyle w:val="TAL"/>
            </w:pPr>
            <w:r>
              <w:t>e.g., EES</w:t>
            </w:r>
          </w:p>
        </w:tc>
      </w:tr>
      <w:tr w:rsidR="000F32C7" w14:paraId="2B18F24D"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69480622" w14:textId="77777777" w:rsidR="000F32C7" w:rsidRDefault="000F32C7" w:rsidP="001053BF">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0B203A45" w14:textId="77777777" w:rsidR="000F32C7" w:rsidRDefault="000F32C7" w:rsidP="001053BF">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E681C77" w14:textId="77777777" w:rsidR="000F32C7" w:rsidRDefault="000F32C7" w:rsidP="001053BF">
            <w:pPr>
              <w:pStyle w:val="TAL"/>
            </w:pPr>
            <w:r>
              <w:t>e.g., EES</w:t>
            </w:r>
          </w:p>
        </w:tc>
      </w:tr>
      <w:tr w:rsidR="000F32C7" w14:paraId="751482F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77142B31" w14:textId="77777777" w:rsidR="000F32C7" w:rsidRDefault="000F32C7" w:rsidP="001053BF">
            <w:pPr>
              <w:pStyle w:val="TAL"/>
            </w:pPr>
            <w:r>
              <w:t>Eecs_EASInfoManagement_Update</w:t>
            </w:r>
          </w:p>
        </w:tc>
        <w:tc>
          <w:tcPr>
            <w:tcW w:w="4395" w:type="dxa"/>
            <w:tcBorders>
              <w:top w:val="single" w:sz="6" w:space="0" w:color="auto"/>
              <w:left w:val="single" w:sz="6" w:space="0" w:color="auto"/>
              <w:bottom w:val="single" w:sz="6" w:space="0" w:color="auto"/>
              <w:right w:val="single" w:sz="6" w:space="0" w:color="auto"/>
            </w:tcBorders>
          </w:tcPr>
          <w:p w14:paraId="5BC9F1FB" w14:textId="77777777" w:rsidR="000F32C7" w:rsidRDefault="000F32C7" w:rsidP="001053BF">
            <w:pPr>
              <w:pStyle w:val="TAL"/>
            </w:pPr>
            <w:r>
              <w:t>This service operation enables a service consumer to update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D551BB3" w14:textId="77777777" w:rsidR="000F32C7" w:rsidRDefault="000F32C7" w:rsidP="001053BF">
            <w:pPr>
              <w:pStyle w:val="TAL"/>
            </w:pPr>
            <w:r>
              <w:t>e.g., EES</w:t>
            </w:r>
          </w:p>
        </w:tc>
      </w:tr>
      <w:tr w:rsidR="000F32C7" w14:paraId="1932B74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2EF1D930" w14:textId="77777777" w:rsidR="000F32C7" w:rsidRDefault="000F32C7" w:rsidP="001053BF">
            <w:pPr>
              <w:pStyle w:val="TAL"/>
            </w:pPr>
            <w:r>
              <w:t>Eecs_EASInfoManagement_Delete</w:t>
            </w:r>
          </w:p>
        </w:tc>
        <w:tc>
          <w:tcPr>
            <w:tcW w:w="4395" w:type="dxa"/>
            <w:tcBorders>
              <w:top w:val="single" w:sz="6" w:space="0" w:color="auto"/>
              <w:left w:val="single" w:sz="6" w:space="0" w:color="auto"/>
              <w:bottom w:val="single" w:sz="6" w:space="0" w:color="auto"/>
              <w:right w:val="single" w:sz="6" w:space="0" w:color="auto"/>
            </w:tcBorders>
          </w:tcPr>
          <w:p w14:paraId="0F25BF9C" w14:textId="77777777" w:rsidR="000F32C7" w:rsidRDefault="000F32C7" w:rsidP="001053BF">
            <w:pPr>
              <w:pStyle w:val="TAL"/>
            </w:pPr>
            <w:r>
              <w:t>This service operation enables a service consumer to delete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36348DDA" w14:textId="77777777" w:rsidR="000F32C7" w:rsidRDefault="000F32C7" w:rsidP="001053BF">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1912" w:name="_Toc160570285"/>
      <w:bookmarkStart w:id="1913" w:name="_Toc162007881"/>
      <w:bookmarkStart w:id="1914" w:name="_Toc183581366"/>
      <w:r>
        <w:t>6.4.2.2</w:t>
      </w:r>
      <w:r>
        <w:tab/>
        <w:t>Eecs_EASInfoManagement_Get</w:t>
      </w:r>
      <w:bookmarkEnd w:id="1912"/>
      <w:bookmarkEnd w:id="1913"/>
      <w:bookmarkEnd w:id="1914"/>
    </w:p>
    <w:p w14:paraId="0B17498A" w14:textId="77777777" w:rsidR="0093683C" w:rsidRDefault="0093683C" w:rsidP="0093683C">
      <w:pPr>
        <w:pStyle w:val="Heading5"/>
      </w:pPr>
      <w:bookmarkStart w:id="1915" w:name="_Toc160570286"/>
      <w:bookmarkStart w:id="1916" w:name="_Toc162007882"/>
      <w:bookmarkStart w:id="1917" w:name="_Toc183581367"/>
      <w:r>
        <w:t>6.4.2.2.1</w:t>
      </w:r>
      <w:r>
        <w:tab/>
        <w:t>General</w:t>
      </w:r>
      <w:bookmarkEnd w:id="1915"/>
      <w:bookmarkEnd w:id="1916"/>
      <w:bookmarkEnd w:id="1917"/>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1918" w:name="_Toc160570287"/>
      <w:bookmarkStart w:id="1919" w:name="_Toc162007883"/>
      <w:bookmarkStart w:id="1920" w:name="_Toc183581368"/>
      <w:r>
        <w:t>6.4.2.2.2</w:t>
      </w:r>
      <w:r>
        <w:tab/>
        <w:t>Common EAS Binding Information Retrieval</w:t>
      </w:r>
      <w:bookmarkEnd w:id="1918"/>
      <w:bookmarkEnd w:id="1919"/>
      <w:bookmarkEnd w:id="1920"/>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1921" w:name="_Toc160570288"/>
      <w:bookmarkStart w:id="1922" w:name="_Toc162007884"/>
      <w:bookmarkStart w:id="1923" w:name="_Toc183581369"/>
      <w:r>
        <w:t>6.4.2.3</w:t>
      </w:r>
      <w:r>
        <w:tab/>
        <w:t>Eecs_EASInfoManagement_Store</w:t>
      </w:r>
      <w:bookmarkEnd w:id="1921"/>
      <w:bookmarkEnd w:id="1922"/>
      <w:bookmarkEnd w:id="1923"/>
    </w:p>
    <w:p w14:paraId="3FD9629E" w14:textId="77777777" w:rsidR="0093683C" w:rsidRDefault="0093683C" w:rsidP="0093683C">
      <w:pPr>
        <w:pStyle w:val="Heading5"/>
      </w:pPr>
      <w:bookmarkStart w:id="1924" w:name="_Toc160570289"/>
      <w:bookmarkStart w:id="1925" w:name="_Toc162007885"/>
      <w:bookmarkStart w:id="1926" w:name="_Toc183581370"/>
      <w:r>
        <w:t>6.4.2.3.1</w:t>
      </w:r>
      <w:r>
        <w:tab/>
        <w:t>General</w:t>
      </w:r>
      <w:bookmarkEnd w:id="1924"/>
      <w:bookmarkEnd w:id="1925"/>
      <w:bookmarkEnd w:id="1926"/>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lastRenderedPageBreak/>
        <w:t>-</w:t>
      </w:r>
      <w:r w:rsidRPr="001C27FD">
        <w:rPr>
          <w:lang w:val="en-US"/>
        </w:rPr>
        <w:tab/>
      </w:r>
      <w:r>
        <w:t>Common EAS Binding Information Storage.</w:t>
      </w:r>
    </w:p>
    <w:p w14:paraId="28A4828D" w14:textId="77777777" w:rsidR="0093683C" w:rsidRDefault="0093683C" w:rsidP="0093683C">
      <w:pPr>
        <w:pStyle w:val="Heading5"/>
      </w:pPr>
      <w:bookmarkStart w:id="1927" w:name="_Toc160570290"/>
      <w:bookmarkStart w:id="1928" w:name="_Toc162007886"/>
      <w:bookmarkStart w:id="1929" w:name="_Toc183581371"/>
      <w:r>
        <w:t>6.4.2.3.2</w:t>
      </w:r>
      <w:r>
        <w:tab/>
        <w:t>Common EAS Binding Information Storage</w:t>
      </w:r>
      <w:bookmarkEnd w:id="1927"/>
      <w:bookmarkEnd w:id="1928"/>
      <w:bookmarkEnd w:id="1929"/>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09F764C" w:rsidR="0093683C" w:rsidRDefault="0093683C" w:rsidP="0093683C">
      <w:pPr>
        <w:pStyle w:val="B3"/>
      </w:pPr>
      <w:r>
        <w:t>-</w:t>
      </w:r>
      <w:r>
        <w:tab/>
        <w:t>the CommonEASBinding data structure containing the existing Common EAS Binding information.</w:t>
      </w:r>
    </w:p>
    <w:p w14:paraId="259BCABA" w14:textId="77777777" w:rsidR="00B4475B" w:rsidRPr="00A65026" w:rsidRDefault="00B4475B" w:rsidP="00B4475B">
      <w:pPr>
        <w:pStyle w:val="Heading4"/>
      </w:pPr>
      <w:bookmarkStart w:id="1930" w:name="_Toc183581372"/>
      <w:r w:rsidRPr="00A65026">
        <w:t>6.4.2.</w:t>
      </w:r>
      <w:r>
        <w:t>4</w:t>
      </w:r>
      <w:r w:rsidRPr="00A65026">
        <w:tab/>
        <w:t>Eecs_EASInfoManagement_</w:t>
      </w:r>
      <w:r>
        <w:t>Update</w:t>
      </w:r>
      <w:bookmarkEnd w:id="1930"/>
    </w:p>
    <w:p w14:paraId="64BD0D05" w14:textId="77777777" w:rsidR="00B4475B" w:rsidRPr="00491C4B" w:rsidRDefault="00B4475B" w:rsidP="00B4475B">
      <w:pPr>
        <w:pStyle w:val="Heading5"/>
      </w:pPr>
      <w:bookmarkStart w:id="1931" w:name="_Toc183581373"/>
      <w:r w:rsidRPr="00491C4B">
        <w:t>6.4.2.4.1</w:t>
      </w:r>
      <w:r w:rsidRPr="00491C4B">
        <w:tab/>
        <w:t>General</w:t>
      </w:r>
      <w:bookmarkEnd w:id="1931"/>
    </w:p>
    <w:p w14:paraId="43A975A6" w14:textId="77777777" w:rsidR="00B4475B" w:rsidRPr="00A65026" w:rsidRDefault="00B4475B" w:rsidP="00B4475B">
      <w:r w:rsidRPr="00A65026">
        <w:t xml:space="preserve">This service operation is used by the service consumer to </w:t>
      </w:r>
      <w:r>
        <w:t>request the update</w:t>
      </w:r>
      <w:r w:rsidRPr="00A65026">
        <w:t xml:space="preserve"> </w:t>
      </w:r>
      <w:r>
        <w:t>of an existing "Individual</w:t>
      </w:r>
      <w:r w:rsidRPr="00A65026">
        <w:t xml:space="preserve"> </w:t>
      </w:r>
      <w:r>
        <w:t>C</w:t>
      </w:r>
      <w:r w:rsidRPr="00A65026">
        <w:t xml:space="preserve">ommon EAS </w:t>
      </w:r>
      <w:r>
        <w:t>Binding" resource</w:t>
      </w:r>
      <w:r w:rsidRPr="00A65026">
        <w:t xml:space="preserve"> </w:t>
      </w:r>
      <w:r>
        <w:t>at</w:t>
      </w:r>
      <w:r w:rsidRPr="00A65026">
        <w:t xml:space="preserve"> the ECS.</w:t>
      </w:r>
    </w:p>
    <w:p w14:paraId="57132C4F" w14:textId="77777777" w:rsidR="00B4475B" w:rsidRPr="00A65026" w:rsidRDefault="00B4475B" w:rsidP="00B4475B">
      <w:r w:rsidRPr="00A65026">
        <w:t>The following procedures are supported by the "Eecs_EASInfoManagement_</w:t>
      </w:r>
      <w:r>
        <w:t>Update</w:t>
      </w:r>
      <w:r w:rsidRPr="00A65026">
        <w:t>" service operation:</w:t>
      </w:r>
    </w:p>
    <w:p w14:paraId="1597A5B9" w14:textId="77777777" w:rsidR="00B4475B" w:rsidRPr="00D67FDF" w:rsidRDefault="00B4475B" w:rsidP="00B4475B">
      <w:pPr>
        <w:pStyle w:val="B10"/>
      </w:pPr>
      <w:r w:rsidRPr="00D67FDF">
        <w:t>-</w:t>
      </w:r>
      <w:r w:rsidRPr="00D67FDF">
        <w:tab/>
        <w:t xml:space="preserve">Common EAS Binding Information </w:t>
      </w:r>
      <w:r>
        <w:t>Update</w:t>
      </w:r>
      <w:r w:rsidRPr="00D67FDF">
        <w:t>.</w:t>
      </w:r>
    </w:p>
    <w:p w14:paraId="75BD6792" w14:textId="77777777" w:rsidR="00B4475B" w:rsidRPr="00A65026" w:rsidRDefault="00B4475B" w:rsidP="00B4475B">
      <w:pPr>
        <w:pStyle w:val="Heading5"/>
      </w:pPr>
      <w:bookmarkStart w:id="1932" w:name="_Toc183581374"/>
      <w:r w:rsidRPr="00A65026">
        <w:t>6.4.2.</w:t>
      </w:r>
      <w:r>
        <w:t>4</w:t>
      </w:r>
      <w:r w:rsidRPr="00A65026">
        <w:t>.2</w:t>
      </w:r>
      <w:r w:rsidRPr="00A65026">
        <w:tab/>
        <w:t xml:space="preserve">Common EAS Binding Information </w:t>
      </w:r>
      <w:r>
        <w:t>Update</w:t>
      </w:r>
      <w:bookmarkEnd w:id="1932"/>
    </w:p>
    <w:p w14:paraId="7E3B432C" w14:textId="77777777" w:rsidR="00B4475B" w:rsidRDefault="00B4475B" w:rsidP="00B4475B">
      <w:pPr>
        <w:rPr>
          <w:lang w:eastAsia="zh-CN"/>
        </w:rPr>
      </w:pPr>
      <w:r w:rsidRPr="00D67FDF">
        <w:t xml:space="preserve">In order to update </w:t>
      </w:r>
      <w:r>
        <w:t>existing</w:t>
      </w:r>
      <w:r w:rsidRPr="00D67FDF">
        <w:t xml:space="preserve"> </w:t>
      </w:r>
      <w:r>
        <w:t>C</w:t>
      </w:r>
      <w:r w:rsidRPr="00D67FDF">
        <w:t>ommon EAS Binding information at the ECS, the service consumer shall send an HTTP PUT</w:t>
      </w:r>
      <w:r>
        <w:rPr>
          <w:rFonts w:hint="eastAsia"/>
          <w:lang w:eastAsia="zh-CN"/>
        </w:rPr>
        <w:t>/PATCH</w:t>
      </w:r>
      <w:r w:rsidRPr="00D67FDF">
        <w:t xml:space="preserve"> request message to the ECS targeting the URI of the </w:t>
      </w:r>
      <w:r>
        <w:t xml:space="preserve">corresponding </w:t>
      </w:r>
      <w:r w:rsidRPr="00D67FDF">
        <w:t>"</w:t>
      </w:r>
      <w:r>
        <w:t xml:space="preserve">Individual </w:t>
      </w:r>
      <w:r w:rsidRPr="00D67FDF">
        <w:t xml:space="preserve">Common EAS Binding" resource, with the request body including </w:t>
      </w:r>
      <w:r>
        <w:rPr>
          <w:rFonts w:hint="eastAsia"/>
          <w:lang w:eastAsia="zh-CN"/>
        </w:rPr>
        <w:t>either:</w:t>
      </w:r>
    </w:p>
    <w:p w14:paraId="428CE7FE" w14:textId="77777777" w:rsidR="00B4475B" w:rsidRPr="00D67FDF" w:rsidRDefault="00B4475B" w:rsidP="00B4475B">
      <w:pPr>
        <w:pStyle w:val="B10"/>
      </w:pPr>
      <w:r w:rsidRPr="00D75E39">
        <w:t>-</w:t>
      </w:r>
      <w:r w:rsidRPr="00D75E39">
        <w:tab/>
      </w:r>
      <w:r w:rsidRPr="00535E7D">
        <w:t xml:space="preserve">the </w:t>
      </w:r>
      <w:r>
        <w:t xml:space="preserve">updated representation of the resource within </w:t>
      </w:r>
      <w:r w:rsidRPr="00D67FDF">
        <w:t>the CommonEASBind data structure as defined in clause 9.3.3.</w:t>
      </w:r>
      <w:r>
        <w:t>3</w:t>
      </w:r>
      <w:r w:rsidRPr="00D67FDF">
        <w:t>.3.2</w:t>
      </w:r>
      <w:r>
        <w:rPr>
          <w:rFonts w:hint="eastAsia"/>
          <w:lang w:eastAsia="zh-CN"/>
        </w:rPr>
        <w:t>,</w:t>
      </w:r>
      <w:r w:rsidRPr="008F49EA">
        <w:t xml:space="preserve"> in case the HTTP PUT method is used; or</w:t>
      </w:r>
    </w:p>
    <w:p w14:paraId="32ACE29A" w14:textId="77777777" w:rsidR="00B4475B" w:rsidRDefault="00B4475B" w:rsidP="00B4475B">
      <w:pPr>
        <w:pStyle w:val="B10"/>
        <w:rPr>
          <w:lang w:eastAsia="zh-CN"/>
        </w:rPr>
      </w:pPr>
      <w:r>
        <w:t>-</w:t>
      </w:r>
      <w:r>
        <w:tab/>
        <w:t xml:space="preserve">the requested modifications to the resource within the </w:t>
      </w:r>
      <w:r>
        <w:rPr>
          <w:rFonts w:hint="eastAsia"/>
          <w:lang w:eastAsia="zh-CN"/>
        </w:rPr>
        <w:t>CommonEASBind</w:t>
      </w:r>
      <w:r>
        <w:t xml:space="preserve">Patch data structure as </w:t>
      </w:r>
      <w:r>
        <w:rPr>
          <w:rFonts w:hint="eastAsia"/>
          <w:lang w:eastAsia="zh-CN"/>
        </w:rPr>
        <w:t>defined</w:t>
      </w:r>
      <w:r>
        <w:t xml:space="preserve"> in clause </w:t>
      </w:r>
      <w:r>
        <w:rPr>
          <w:rFonts w:hint="eastAsia"/>
          <w:lang w:eastAsia="zh-CN"/>
        </w:rPr>
        <w:t>9</w:t>
      </w:r>
      <w:r>
        <w:t>.</w:t>
      </w:r>
      <w:r>
        <w:rPr>
          <w:rFonts w:hint="eastAsia"/>
          <w:lang w:eastAsia="zh-CN"/>
        </w:rPr>
        <w:t>3</w:t>
      </w:r>
      <w:r>
        <w:t xml:space="preserve">.3.3.3.3, </w:t>
      </w:r>
      <w:r w:rsidRPr="00535E7D">
        <w:t>in case the HTTP PATCH method is used</w:t>
      </w:r>
      <w:r>
        <w:rPr>
          <w:rFonts w:hint="eastAsia"/>
          <w:lang w:eastAsia="zh-CN"/>
        </w:rPr>
        <w:t>;</w:t>
      </w:r>
    </w:p>
    <w:p w14:paraId="2D7DF3EE" w14:textId="77777777" w:rsidR="00B4475B" w:rsidRPr="00D67FDF" w:rsidRDefault="00B4475B" w:rsidP="00B4475B">
      <w:r w:rsidRPr="00D67FDF">
        <w:t>Upon reception of the HTTP PUT</w:t>
      </w:r>
      <w:r>
        <w:rPr>
          <w:rFonts w:hint="eastAsia"/>
          <w:lang w:eastAsia="zh-CN"/>
        </w:rPr>
        <w:t>/PATCH</w:t>
      </w:r>
      <w:r w:rsidRPr="00D67FDF">
        <w:t xml:space="preserve"> request message from the service consumer, the ECS shall:</w:t>
      </w:r>
    </w:p>
    <w:p w14:paraId="5403BDF6" w14:textId="77777777" w:rsidR="00B4475B" w:rsidRDefault="00B4475B" w:rsidP="00B4475B">
      <w:pPr>
        <w:pStyle w:val="B10"/>
        <w:rPr>
          <w:lang w:eastAsia="zh-CN"/>
        </w:rPr>
      </w:pPr>
      <w:r w:rsidRPr="00D67FDF">
        <w:t>-</w:t>
      </w:r>
      <w:r w:rsidRPr="00D67FDF">
        <w:tab/>
      </w:r>
      <w:r>
        <w:t>verify</w:t>
      </w:r>
      <w:r w:rsidRPr="00D67FDF">
        <w:t xml:space="preserve"> the identity of the service consumer and </w:t>
      </w:r>
      <w:r>
        <w:t xml:space="preserve">check </w:t>
      </w:r>
      <w:r w:rsidRPr="00D67FDF">
        <w:t xml:space="preserve">whether the service consumer is authorized to update the </w:t>
      </w:r>
      <w:r>
        <w:t>C</w:t>
      </w:r>
      <w:r w:rsidRPr="00D67FDF">
        <w:t xml:space="preserve">ommon EAS </w:t>
      </w:r>
      <w:r>
        <w:t>B</w:t>
      </w:r>
      <w:r w:rsidRPr="00D67FDF">
        <w:t>inding information at the ECS</w:t>
      </w:r>
      <w:r>
        <w:t xml:space="preserve"> or not</w:t>
      </w:r>
      <w:r>
        <w:rPr>
          <w:rFonts w:hint="eastAsia"/>
          <w:lang w:eastAsia="zh-CN"/>
        </w:rPr>
        <w:t>;</w:t>
      </w:r>
    </w:p>
    <w:p w14:paraId="2E9B71AA" w14:textId="77777777" w:rsidR="00B4475B" w:rsidRDefault="00B4475B" w:rsidP="00B4475B">
      <w:pPr>
        <w:pStyle w:val="B10"/>
      </w:pPr>
      <w:r w:rsidRPr="00D67FDF">
        <w:t>-</w:t>
      </w:r>
      <w:r w:rsidRPr="00D67FDF">
        <w:tab/>
        <w:t xml:space="preserve">if the service consumer is authorized and upon successful processing of the request, respond with </w:t>
      </w:r>
      <w:r>
        <w:t xml:space="preserve">either: </w:t>
      </w:r>
    </w:p>
    <w:p w14:paraId="1C6464CC" w14:textId="77777777" w:rsidR="00B4475B" w:rsidRDefault="00B4475B" w:rsidP="00B4475B">
      <w:pPr>
        <w:pStyle w:val="B2"/>
      </w:pPr>
      <w:r>
        <w:t>-</w:t>
      </w:r>
      <w:r>
        <w:tab/>
        <w:t>an HTTP "200 OK" status code, with the response body including the updated representation of the "Individual Common EAS Binding" resource within the CommonEASBindResp data structure</w:t>
      </w:r>
      <w:r w:rsidRPr="000B1A80">
        <w:t>;</w:t>
      </w:r>
      <w:r>
        <w:t xml:space="preserve"> or</w:t>
      </w:r>
    </w:p>
    <w:p w14:paraId="527B9803" w14:textId="77777777" w:rsidR="00B4475B" w:rsidRPr="00D67FDF" w:rsidRDefault="00B4475B" w:rsidP="00B4475B">
      <w:pPr>
        <w:pStyle w:val="B2"/>
      </w:pPr>
      <w:r>
        <w:t>-</w:t>
      </w:r>
      <w:r>
        <w:tab/>
      </w:r>
      <w:r w:rsidRPr="00D67FDF">
        <w:t>an HTTP "20</w:t>
      </w:r>
      <w:r>
        <w:t>4</w:t>
      </w:r>
      <w:r w:rsidRPr="00D67FDF">
        <w:t xml:space="preserve"> </w:t>
      </w:r>
      <w:r>
        <w:t>No Content</w:t>
      </w:r>
      <w:r w:rsidRPr="00D67FDF">
        <w:t>" status code.</w:t>
      </w:r>
    </w:p>
    <w:p w14:paraId="6A8383E1" w14:textId="77777777" w:rsidR="00B4475B" w:rsidRDefault="00B4475B" w:rsidP="00B4475B">
      <w:r w:rsidRPr="00D67FDF">
        <w:lastRenderedPageBreak/>
        <w:t>On failure, the ECS shall take proper error handling actions, as specified in clause 9.3.7, and respond to the service consumer with an appropriate error status code.</w:t>
      </w:r>
    </w:p>
    <w:p w14:paraId="108A1874" w14:textId="5CA2A4F3" w:rsidR="00B4475B" w:rsidRDefault="00B4475B">
      <w:r w:rsidRPr="00FD08FD">
        <w:t xml:space="preserve">If the </w:t>
      </w:r>
      <w:r>
        <w:t>ECS</w:t>
      </w:r>
      <w:r w:rsidRPr="00FD08FD">
        <w:t xml:space="preserve"> determines </w:t>
      </w:r>
      <w:r>
        <w:t xml:space="preserve">that </w:t>
      </w:r>
      <w:r w:rsidRPr="00FD08FD">
        <w:t xml:space="preserve">the received HTTP </w:t>
      </w:r>
      <w:r>
        <w:t>PUT/</w:t>
      </w:r>
      <w:r>
        <w:rPr>
          <w:rFonts w:hint="eastAsia"/>
          <w:lang w:eastAsia="zh-CN"/>
        </w:rPr>
        <w:t xml:space="preserve">PATCH </w:t>
      </w:r>
      <w:r w:rsidRPr="00FD08FD">
        <w:t xml:space="preserve">request need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04AF76B5" w14:textId="77777777" w:rsidR="000F32C7" w:rsidRDefault="000F32C7" w:rsidP="000F32C7">
      <w:pPr>
        <w:pStyle w:val="Heading4"/>
      </w:pPr>
      <w:bookmarkStart w:id="1933" w:name="_Toc183581375"/>
      <w:r>
        <w:t>6.4.2.5</w:t>
      </w:r>
      <w:r>
        <w:tab/>
        <w:t>Eecs_</w:t>
      </w:r>
      <w:r w:rsidRPr="00A65026">
        <w:t>EASInfoManagement</w:t>
      </w:r>
      <w:r>
        <w:t>_Delete</w:t>
      </w:r>
      <w:bookmarkEnd w:id="1933"/>
    </w:p>
    <w:p w14:paraId="5A69B1E7" w14:textId="77777777" w:rsidR="000F32C7" w:rsidRDefault="000F32C7" w:rsidP="000F32C7">
      <w:pPr>
        <w:pStyle w:val="Heading5"/>
      </w:pPr>
      <w:bookmarkStart w:id="1934" w:name="_Toc183581376"/>
      <w:r>
        <w:t>6.4.2.5.1</w:t>
      </w:r>
      <w:r>
        <w:tab/>
        <w:t>General</w:t>
      </w:r>
      <w:bookmarkEnd w:id="1934"/>
    </w:p>
    <w:p w14:paraId="23DAD4F2" w14:textId="77777777" w:rsidR="000F32C7" w:rsidRPr="000F3BF4" w:rsidRDefault="000F32C7" w:rsidP="000F32C7">
      <w:pPr>
        <w:rPr>
          <w:i/>
        </w:rPr>
      </w:pPr>
      <w:r>
        <w:t xml:space="preserve">This service operation is used by </w:t>
      </w:r>
      <w:r w:rsidRPr="00A65026">
        <w:t xml:space="preserve">the service consumer to </w:t>
      </w:r>
      <w:r>
        <w:t>request the deletion of an existing</w:t>
      </w:r>
      <w:r w:rsidRPr="00A65026">
        <w:t xml:space="preserve"> </w:t>
      </w:r>
      <w:r>
        <w:t>C</w:t>
      </w:r>
      <w:r w:rsidRPr="00A65026">
        <w:t xml:space="preserve">ommon EAS </w:t>
      </w:r>
      <w:r>
        <w:t>Binding at</w:t>
      </w:r>
      <w:r w:rsidRPr="00A65026">
        <w:t xml:space="preserve"> the ECS</w:t>
      </w:r>
      <w:r>
        <w:t>.</w:t>
      </w:r>
    </w:p>
    <w:p w14:paraId="1D27FC37" w14:textId="77777777" w:rsidR="000F32C7" w:rsidRPr="000B23D3" w:rsidRDefault="000F32C7" w:rsidP="000F32C7">
      <w:r w:rsidRPr="000B23D3">
        <w:t>The following procedures are supported by the "Eecs_EASInfoManagement_</w:t>
      </w:r>
      <w:r>
        <w:t>Delete</w:t>
      </w:r>
      <w:r w:rsidRPr="000B23D3">
        <w:t>" service operation:</w:t>
      </w:r>
    </w:p>
    <w:p w14:paraId="22039B94" w14:textId="77777777" w:rsidR="000F32C7" w:rsidRPr="000B23D3" w:rsidRDefault="000F32C7" w:rsidP="000F32C7">
      <w:pPr>
        <w:ind w:left="568" w:hanging="284"/>
        <w:rPr>
          <w:lang w:val="en-US"/>
        </w:rPr>
      </w:pPr>
      <w:r w:rsidRPr="000B23D3">
        <w:rPr>
          <w:lang w:val="en-US"/>
        </w:rPr>
        <w:t>-</w:t>
      </w:r>
      <w:r w:rsidRPr="000B23D3">
        <w:rPr>
          <w:lang w:val="en-US"/>
        </w:rPr>
        <w:tab/>
      </w:r>
      <w:r w:rsidRPr="000B23D3">
        <w:t xml:space="preserve">Common EAS Binding Information </w:t>
      </w:r>
      <w:r>
        <w:t>Deletion</w:t>
      </w:r>
      <w:r w:rsidRPr="000B23D3">
        <w:t>.</w:t>
      </w:r>
    </w:p>
    <w:p w14:paraId="7F744F2F" w14:textId="6300D445" w:rsidR="000F32C7" w:rsidRDefault="000F32C7" w:rsidP="000F32C7">
      <w:pPr>
        <w:pStyle w:val="Heading5"/>
      </w:pPr>
      <w:bookmarkStart w:id="1935" w:name="_Toc183581377"/>
      <w:r>
        <w:t>6.4.2.5.2</w:t>
      </w:r>
      <w:r>
        <w:tab/>
        <w:t>Common EAS Binding information Deletion</w:t>
      </w:r>
      <w:bookmarkEnd w:id="1935"/>
    </w:p>
    <w:p w14:paraId="2C0EB6C9" w14:textId="77777777" w:rsidR="000F32C7" w:rsidRDefault="000F32C7" w:rsidP="000F32C7">
      <w:r>
        <w:t xml:space="preserve">In order to delete existing Common EAS Binding information at the ECS, the service consumer shall send HTTP DELETE request message to the ECS </w:t>
      </w:r>
      <w:r w:rsidRPr="00D67FDF">
        <w:t xml:space="preserve">targeting the URI of the </w:t>
      </w:r>
      <w:r>
        <w:t xml:space="preserve">corresponding </w:t>
      </w:r>
      <w:r w:rsidRPr="00D67FDF">
        <w:t>"</w:t>
      </w:r>
      <w:r>
        <w:t xml:space="preserve">Individual </w:t>
      </w:r>
      <w:r w:rsidRPr="00D67FDF">
        <w:t>Common EAS Binding" resource</w:t>
      </w:r>
      <w:r>
        <w:t>.</w:t>
      </w:r>
    </w:p>
    <w:p w14:paraId="4B870879" w14:textId="77777777" w:rsidR="000F32C7" w:rsidRDefault="000F32C7" w:rsidP="000F32C7">
      <w:r>
        <w:t>Upon receiving the HTTP DELETE request message, the ECS shall:</w:t>
      </w:r>
    </w:p>
    <w:p w14:paraId="165CE06D" w14:textId="77777777" w:rsidR="000F32C7" w:rsidRDefault="000F32C7" w:rsidP="000F32C7">
      <w:pPr>
        <w:pStyle w:val="B10"/>
      </w:pPr>
      <w:r>
        <w:t>1.</w:t>
      </w:r>
      <w:r w:rsidRPr="00B551D4">
        <w:tab/>
      </w:r>
      <w:r>
        <w:t>verify the identity of the service consumer</w:t>
      </w:r>
      <w:r w:rsidRPr="008F3C6C">
        <w:t xml:space="preserve"> and check </w:t>
      </w:r>
      <w:r>
        <w:t>whether</w:t>
      </w:r>
      <w:r w:rsidRPr="008F3C6C">
        <w:t xml:space="preserve"> </w:t>
      </w:r>
      <w:r>
        <w:t xml:space="preserve">the service consumer </w:t>
      </w:r>
      <w:r w:rsidRPr="008F3C6C">
        <w:t xml:space="preserve">is authorized to </w:t>
      </w:r>
      <w:r>
        <w:t>delete the Common EAS Binding i</w:t>
      </w:r>
      <w:r w:rsidRPr="008F3C6C">
        <w:t>nformation</w:t>
      </w:r>
      <w:r>
        <w:t xml:space="preserve"> at the ECS; and</w:t>
      </w:r>
    </w:p>
    <w:p w14:paraId="041A809B" w14:textId="77777777" w:rsidR="000F32C7" w:rsidRDefault="000F32C7" w:rsidP="000F32C7">
      <w:pPr>
        <w:pStyle w:val="B10"/>
      </w:pPr>
      <w:r>
        <w:t>2.</w:t>
      </w:r>
      <w:r w:rsidRPr="00B551D4">
        <w:tab/>
      </w:r>
      <w:r>
        <w:t>if the service comsumer is authorized</w:t>
      </w:r>
      <w:r w:rsidRPr="002D06F4">
        <w:t xml:space="preserve"> </w:t>
      </w:r>
      <w:r w:rsidRPr="00D67FDF">
        <w:t>and upon successful processing of the request</w:t>
      </w:r>
      <w:r>
        <w:t xml:space="preserve">, </w:t>
      </w:r>
      <w:r w:rsidRPr="00D67FDF">
        <w:t>respond with</w:t>
      </w:r>
      <w:r w:rsidRPr="002D06F4">
        <w:t xml:space="preserve"> </w:t>
      </w:r>
      <w:r w:rsidRPr="00D67FDF">
        <w:t>an HTTP "20</w:t>
      </w:r>
      <w:r>
        <w:t>4</w:t>
      </w:r>
      <w:r w:rsidRPr="00D67FDF">
        <w:t xml:space="preserve"> </w:t>
      </w:r>
      <w:r>
        <w:t>No Content</w:t>
      </w:r>
      <w:r w:rsidRPr="00D67FDF">
        <w:t>" status code</w:t>
      </w:r>
      <w:r>
        <w:t>.</w:t>
      </w:r>
    </w:p>
    <w:p w14:paraId="07C466F8" w14:textId="77777777" w:rsidR="000F32C7" w:rsidRDefault="000F32C7" w:rsidP="000F32C7">
      <w:r w:rsidRPr="006622B5">
        <w:t>On failure,</w:t>
      </w:r>
      <w:r>
        <w:t xml:space="preserve"> the ECS shall </w:t>
      </w:r>
      <w:r w:rsidRPr="00AE131E">
        <w:t>take proper error handling actions, as specified in clause</w:t>
      </w:r>
      <w:r>
        <w:t> 9.3</w:t>
      </w:r>
      <w:r w:rsidRPr="00AE131E">
        <w:t>.</w:t>
      </w:r>
      <w:r>
        <w:t>7</w:t>
      </w:r>
      <w:r w:rsidRPr="00AE131E">
        <w:t>, and respond to the E</w:t>
      </w:r>
      <w:r>
        <w:t>E</w:t>
      </w:r>
      <w:r w:rsidRPr="00AE131E">
        <w:t>S with an appropriate error status code</w:t>
      </w:r>
      <w:r w:rsidRPr="006622B5">
        <w:t>.</w:t>
      </w:r>
    </w:p>
    <w:p w14:paraId="669EF869" w14:textId="14AEF577" w:rsidR="000F32C7" w:rsidRDefault="000F32C7">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w:t>
      </w:r>
      <w:r>
        <w:t>s</w:t>
      </w:r>
      <w:r w:rsidRPr="00FD08FD">
        <w:t xml:space="preserve">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t>
      </w:r>
      <w:r>
        <w:t>towards which</w:t>
      </w:r>
      <w:r w:rsidRPr="00FD08FD">
        <w:t xml:space="preserve"> the </w:t>
      </w:r>
      <w:r>
        <w:t>request</w:t>
      </w:r>
      <w:r w:rsidRPr="00FD08FD">
        <w:t xml:space="preserve"> should be </w:t>
      </w:r>
      <w:r>
        <w:t>redirected</w:t>
      </w:r>
      <w:r w:rsidRPr="00FD08FD">
        <w:t>. Redirection handling is described in clause 5.2.10 of 3GPP TS 29.122 [6].</w:t>
      </w:r>
    </w:p>
    <w:p w14:paraId="4E9C2F55" w14:textId="77777777" w:rsidR="00AC0183" w:rsidRPr="00AC0183" w:rsidRDefault="00AC0183" w:rsidP="00AC0183">
      <w:pPr>
        <w:pStyle w:val="Heading2"/>
      </w:pPr>
      <w:bookmarkStart w:id="1936" w:name="_Toc183581378"/>
      <w:bookmarkStart w:id="1937" w:name="_Toc145707812"/>
      <w:bookmarkStart w:id="1938" w:name="_Toc160570291"/>
      <w:bookmarkStart w:id="1939" w:name="_Toc162007887"/>
      <w:r w:rsidRPr="00AC0183">
        <w:t>6.5</w:t>
      </w:r>
      <w:r w:rsidRPr="00AC0183">
        <w:tab/>
        <w:t>Eecs_ECSServiceProvisioning</w:t>
      </w:r>
      <w:bookmarkEnd w:id="1936"/>
    </w:p>
    <w:p w14:paraId="58D0B39B" w14:textId="77777777" w:rsidR="00AC0183" w:rsidRPr="00AC0183" w:rsidRDefault="00AC0183" w:rsidP="00AC0183">
      <w:pPr>
        <w:pStyle w:val="Heading3"/>
      </w:pPr>
      <w:bookmarkStart w:id="1940" w:name="_Toc151743066"/>
      <w:bookmarkStart w:id="1941" w:name="_Toc151743531"/>
      <w:bookmarkStart w:id="1942" w:name="_Toc183581379"/>
      <w:r w:rsidRPr="00AC0183">
        <w:t>6.5.1</w:t>
      </w:r>
      <w:r w:rsidRPr="00AC0183">
        <w:tab/>
        <w:t>Service Description</w:t>
      </w:r>
      <w:bookmarkEnd w:id="1940"/>
      <w:bookmarkEnd w:id="1941"/>
      <w:bookmarkEnd w:id="1942"/>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1943" w:name="_Toc151743067"/>
      <w:bookmarkStart w:id="1944"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1945" w:name="_Toc183581380"/>
      <w:r w:rsidRPr="00AC0183">
        <w:t>6.5.2.1</w:t>
      </w:r>
      <w:r w:rsidRPr="00AC0183">
        <w:tab/>
        <w:t>Introduction</w:t>
      </w:r>
      <w:bookmarkEnd w:id="1943"/>
      <w:bookmarkEnd w:id="1944"/>
      <w:bookmarkEnd w:id="1945"/>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lastRenderedPageBreak/>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Malgun Gothic"/>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shd w:val="clear" w:color="auto" w:fill="auto"/>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shd w:val="clear" w:color="auto" w:fill="auto"/>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shd w:val="clear" w:color="auto" w:fill="auto"/>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shd w:val="clear" w:color="auto" w:fill="auto"/>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shd w:val="clear" w:color="auto" w:fill="auto"/>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shd w:val="clear" w:color="auto" w:fill="auto"/>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shd w:val="clear" w:color="auto" w:fill="auto"/>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shd w:val="clear" w:color="auto" w:fill="auto"/>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shd w:val="clear" w:color="auto" w:fill="auto"/>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shd w:val="clear" w:color="auto" w:fill="auto"/>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1946" w:name="_Toc151379187"/>
      <w:bookmarkStart w:id="1947" w:name="_Toc151445369"/>
      <w:bookmarkStart w:id="1948" w:name="_Toc151536527"/>
      <w:bookmarkStart w:id="1949" w:name="_Toc183581381"/>
      <w:r w:rsidRPr="00AC0183">
        <w:t>6.5.2.2</w:t>
      </w:r>
      <w:r w:rsidRPr="00AC0183">
        <w:tab/>
        <w:t>Eecs_ECSServiceProvisioning_</w:t>
      </w:r>
      <w:r w:rsidRPr="00AC0183">
        <w:rPr>
          <w:lang w:val="en-US"/>
        </w:rPr>
        <w:t>Request</w:t>
      </w:r>
      <w:bookmarkEnd w:id="1946"/>
      <w:bookmarkEnd w:id="1947"/>
      <w:bookmarkEnd w:id="1948"/>
      <w:bookmarkEnd w:id="1949"/>
    </w:p>
    <w:p w14:paraId="51438F77" w14:textId="77777777" w:rsidR="00AC0183" w:rsidRPr="00AC0183" w:rsidRDefault="00AC0183" w:rsidP="00AC0183">
      <w:pPr>
        <w:pStyle w:val="Heading5"/>
      </w:pPr>
      <w:bookmarkStart w:id="1950" w:name="_Toc151379188"/>
      <w:bookmarkStart w:id="1951" w:name="_Toc151445370"/>
      <w:bookmarkStart w:id="1952" w:name="_Toc151536528"/>
      <w:bookmarkStart w:id="1953" w:name="_Toc183581382"/>
      <w:r w:rsidRPr="00AC0183">
        <w:t>6.5.2.2.1</w:t>
      </w:r>
      <w:r w:rsidRPr="00AC0183">
        <w:tab/>
        <w:t>General</w:t>
      </w:r>
      <w:bookmarkEnd w:id="1950"/>
      <w:bookmarkEnd w:id="1951"/>
      <w:bookmarkEnd w:id="1952"/>
      <w:bookmarkEnd w:id="1953"/>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1954" w:name="_Toc151379189"/>
      <w:bookmarkStart w:id="1955" w:name="_Toc151445371"/>
      <w:bookmarkStart w:id="1956" w:name="_Toc151536529"/>
      <w:bookmarkStart w:id="1957" w:name="_Toc183581383"/>
      <w:r w:rsidRPr="00AC0183">
        <w:t>6.5.2.2.2</w:t>
      </w:r>
      <w:r w:rsidRPr="00AC0183">
        <w:tab/>
      </w:r>
      <w:bookmarkEnd w:id="1954"/>
      <w:bookmarkEnd w:id="1955"/>
      <w:bookmarkEnd w:id="1956"/>
      <w:r w:rsidRPr="00AC0183">
        <w:t>S</w:t>
      </w:r>
      <w:r w:rsidRPr="00AC0183">
        <w:rPr>
          <w:lang w:val="en-US"/>
        </w:rPr>
        <w:t>ervice Provisioning Information</w:t>
      </w:r>
      <w:r w:rsidRPr="00AC0183">
        <w:rPr>
          <w:rFonts w:cs="Courier New"/>
          <w:szCs w:val="16"/>
        </w:rPr>
        <w:t xml:space="preserve"> Retrieval Request</w:t>
      </w:r>
      <w:bookmarkEnd w:id="1957"/>
    </w:p>
    <w:p w14:paraId="273BE91E" w14:textId="18914EA9" w:rsidR="00AC0183" w:rsidRPr="00AC0183" w:rsidRDefault="00995C3D"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w:t>
      </w:r>
      <w:r>
        <w:t>s</w:t>
      </w:r>
      <w:r w:rsidRPr="00AC0183">
        <w:t> 8.17</w:t>
      </w:r>
      <w:r>
        <w:t xml:space="preserve"> and 8.3.3.2.2</w:t>
      </w:r>
      <w:r w:rsidRPr="00AC0183">
        <w:t xml:space="preserve">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1958" w:name="_Toc183581384"/>
      <w:r w:rsidRPr="00AC0183">
        <w:t>6.5.2.3</w:t>
      </w:r>
      <w:r w:rsidRPr="00AC0183">
        <w:tab/>
        <w:t>Eecs_ECSServiceProvisioning_Subscribe</w:t>
      </w:r>
      <w:bookmarkEnd w:id="1958"/>
    </w:p>
    <w:p w14:paraId="07BD4E6B" w14:textId="77777777" w:rsidR="00AC0183" w:rsidRPr="00AC0183" w:rsidRDefault="00AC0183" w:rsidP="00AC0183">
      <w:pPr>
        <w:pStyle w:val="Heading5"/>
      </w:pPr>
      <w:bookmarkStart w:id="1959" w:name="_Toc183581385"/>
      <w:r w:rsidRPr="00AC0183">
        <w:t>6.5.2.3.1</w:t>
      </w:r>
      <w:r w:rsidRPr="00AC0183">
        <w:tab/>
        <w:t>General</w:t>
      </w:r>
      <w:bookmarkEnd w:id="1959"/>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1960" w:name="_Toc183581386"/>
      <w:r w:rsidRPr="00AC0183">
        <w:t>6.5.2.3.2</w:t>
      </w:r>
      <w:r w:rsidRPr="00AC0183">
        <w:tab/>
        <w:t>Service Provisioning Subscription Creation</w:t>
      </w:r>
      <w:bookmarkEnd w:id="1960"/>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lastRenderedPageBreak/>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1961" w:name="_Toc183581387"/>
      <w:r w:rsidRPr="00AC0183">
        <w:t>6.5.2.4</w:t>
      </w:r>
      <w:r w:rsidRPr="00AC0183">
        <w:tab/>
        <w:t>Eecs_ECSServiceProvisioning_UpdateSubscription</w:t>
      </w:r>
      <w:bookmarkEnd w:id="1961"/>
    </w:p>
    <w:p w14:paraId="3078FFFB" w14:textId="77777777" w:rsidR="00AC0183" w:rsidRPr="00AC0183" w:rsidRDefault="00AC0183" w:rsidP="00AC0183">
      <w:pPr>
        <w:pStyle w:val="Heading5"/>
      </w:pPr>
      <w:bookmarkStart w:id="1962" w:name="_Toc183581388"/>
      <w:r w:rsidRPr="00AC0183">
        <w:t>6.5.2.4.1</w:t>
      </w:r>
      <w:r w:rsidRPr="00AC0183">
        <w:tab/>
        <w:t>General</w:t>
      </w:r>
      <w:bookmarkEnd w:id="1962"/>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1963" w:name="_Toc183581389"/>
      <w:r w:rsidRPr="00AC0183">
        <w:t>6.5.2.4.2</w:t>
      </w:r>
      <w:r w:rsidRPr="00AC0183">
        <w:tab/>
        <w:t>Service Provisioning Subscription Update</w:t>
      </w:r>
      <w:bookmarkEnd w:id="1963"/>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1964" w:name="_Toc183581390"/>
      <w:r w:rsidRPr="00AC0183">
        <w:t>6.5.2.5</w:t>
      </w:r>
      <w:r w:rsidRPr="00AC0183">
        <w:tab/>
        <w:t>Eecs_ECSServiceProvisioning_Unsubscribe</w:t>
      </w:r>
      <w:bookmarkEnd w:id="1964"/>
    </w:p>
    <w:p w14:paraId="779FDFA8" w14:textId="77777777" w:rsidR="00AC0183" w:rsidRPr="00AC0183" w:rsidRDefault="00AC0183" w:rsidP="00AC0183">
      <w:pPr>
        <w:pStyle w:val="Heading5"/>
      </w:pPr>
      <w:bookmarkStart w:id="1965" w:name="_Toc183581391"/>
      <w:r w:rsidRPr="00AC0183">
        <w:t>6.5.2.5.1</w:t>
      </w:r>
      <w:r w:rsidRPr="00AC0183">
        <w:tab/>
        <w:t>General</w:t>
      </w:r>
      <w:bookmarkEnd w:id="1965"/>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1966" w:name="_Toc183581392"/>
      <w:r w:rsidRPr="00AC0183">
        <w:t>6.5.2.5.2</w:t>
      </w:r>
      <w:r w:rsidRPr="00AC0183">
        <w:tab/>
        <w:t xml:space="preserve">Service Provisioning Subscription </w:t>
      </w:r>
      <w:r w:rsidRPr="00AC0183">
        <w:rPr>
          <w:lang w:val="en-US"/>
        </w:rPr>
        <w:t>Deletion</w:t>
      </w:r>
      <w:bookmarkEnd w:id="1966"/>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lastRenderedPageBreak/>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1967" w:name="_Toc144024139"/>
      <w:bookmarkStart w:id="1968" w:name="_Toc148176838"/>
      <w:bookmarkStart w:id="1969" w:name="_Toc148358888"/>
      <w:bookmarkStart w:id="1970" w:name="_Toc151743082"/>
      <w:bookmarkStart w:id="1971" w:name="_Toc151743547"/>
      <w:bookmarkStart w:id="1972" w:name="_Toc183581393"/>
      <w:r w:rsidRPr="00AC0183">
        <w:t>6.5.2.6</w:t>
      </w:r>
      <w:r w:rsidRPr="00AC0183">
        <w:tab/>
      </w:r>
      <w:bookmarkEnd w:id="1967"/>
      <w:bookmarkEnd w:id="1968"/>
      <w:bookmarkEnd w:id="1969"/>
      <w:bookmarkEnd w:id="1970"/>
      <w:bookmarkEnd w:id="1971"/>
      <w:r w:rsidRPr="00AC0183">
        <w:t>Eecs_ECSServiceProvisioning_Notify</w:t>
      </w:r>
      <w:bookmarkEnd w:id="1972"/>
    </w:p>
    <w:p w14:paraId="2C671A22" w14:textId="77777777" w:rsidR="00AC0183" w:rsidRPr="00AC0183" w:rsidRDefault="00AC0183" w:rsidP="00AC0183">
      <w:pPr>
        <w:pStyle w:val="Heading5"/>
      </w:pPr>
      <w:bookmarkStart w:id="1973" w:name="_Toc96843336"/>
      <w:bookmarkStart w:id="1974" w:name="_Toc96844311"/>
      <w:bookmarkStart w:id="1975" w:name="_Toc100739884"/>
      <w:bookmarkStart w:id="1976" w:name="_Toc129252457"/>
      <w:bookmarkStart w:id="1977" w:name="_Toc144024140"/>
      <w:bookmarkStart w:id="1978" w:name="_Toc148176839"/>
      <w:bookmarkStart w:id="1979" w:name="_Toc148358889"/>
      <w:bookmarkStart w:id="1980" w:name="_Toc151743083"/>
      <w:bookmarkStart w:id="1981" w:name="_Toc151743548"/>
      <w:bookmarkStart w:id="1982" w:name="_Toc183581394"/>
      <w:r w:rsidRPr="00AC0183">
        <w:t>6.5.2.6.1</w:t>
      </w:r>
      <w:r w:rsidRPr="00AC0183">
        <w:tab/>
        <w:t>General</w:t>
      </w:r>
      <w:bookmarkEnd w:id="1973"/>
      <w:bookmarkEnd w:id="1974"/>
      <w:bookmarkEnd w:id="1975"/>
      <w:bookmarkEnd w:id="1976"/>
      <w:bookmarkEnd w:id="1977"/>
      <w:bookmarkEnd w:id="1978"/>
      <w:bookmarkEnd w:id="1979"/>
      <w:bookmarkEnd w:id="1980"/>
      <w:bookmarkEnd w:id="1981"/>
      <w:bookmarkEnd w:id="1982"/>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1983" w:name="_Toc96843337"/>
      <w:bookmarkStart w:id="1984" w:name="_Toc96844312"/>
      <w:bookmarkStart w:id="1985" w:name="_Toc100739885"/>
      <w:bookmarkStart w:id="1986" w:name="_Toc129252458"/>
      <w:bookmarkStart w:id="1987" w:name="_Toc144024141"/>
      <w:bookmarkStart w:id="1988" w:name="_Toc148176840"/>
      <w:bookmarkStart w:id="1989" w:name="_Toc148358890"/>
      <w:bookmarkStart w:id="1990" w:name="_Toc151743084"/>
      <w:bookmarkStart w:id="1991" w:name="_Toc151743549"/>
      <w:bookmarkStart w:id="1992" w:name="_Toc183581395"/>
      <w:r w:rsidRPr="00AC0183">
        <w:t>6.5.2.6.2</w:t>
      </w:r>
      <w:r w:rsidRPr="00AC0183">
        <w:tab/>
      </w:r>
      <w:bookmarkEnd w:id="1983"/>
      <w:bookmarkEnd w:id="1984"/>
      <w:bookmarkEnd w:id="1985"/>
      <w:bookmarkEnd w:id="1986"/>
      <w:r w:rsidRPr="00AC0183">
        <w:t xml:space="preserve">Service Provisioning </w:t>
      </w:r>
      <w:r w:rsidRPr="00AC0183">
        <w:rPr>
          <w:lang w:val="en-US"/>
        </w:rPr>
        <w:t>Notification</w:t>
      </w:r>
      <w:bookmarkEnd w:id="1987"/>
      <w:bookmarkEnd w:id="1988"/>
      <w:bookmarkEnd w:id="1989"/>
      <w:bookmarkEnd w:id="1990"/>
      <w:bookmarkEnd w:id="1991"/>
      <w:bookmarkEnd w:id="1992"/>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1993" w:name="_Toc183581396"/>
      <w:r>
        <w:t>6.6</w:t>
      </w:r>
      <w:r>
        <w:tab/>
        <w:t>Eecs_ECSDiscovery Service</w:t>
      </w:r>
      <w:bookmarkEnd w:id="1993"/>
    </w:p>
    <w:p w14:paraId="6F47B2EB" w14:textId="77777777" w:rsidR="008354A6" w:rsidRDefault="008354A6" w:rsidP="008354A6">
      <w:pPr>
        <w:pStyle w:val="Heading3"/>
      </w:pPr>
      <w:bookmarkStart w:id="1994" w:name="_Toc183581397"/>
      <w:r>
        <w:t>6.6.1</w:t>
      </w:r>
      <w:r>
        <w:tab/>
        <w:t>Service Description</w:t>
      </w:r>
      <w:bookmarkEnd w:id="1994"/>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1995" w:name="_Toc183581398"/>
      <w:r>
        <w:t>6.6.2</w:t>
      </w:r>
      <w:r>
        <w:tab/>
        <w:t>Service Operations</w:t>
      </w:r>
      <w:bookmarkEnd w:id="1995"/>
    </w:p>
    <w:p w14:paraId="2FF6AACC" w14:textId="77777777" w:rsidR="008354A6" w:rsidRDefault="008354A6" w:rsidP="008354A6">
      <w:pPr>
        <w:pStyle w:val="Heading4"/>
      </w:pPr>
      <w:bookmarkStart w:id="1996" w:name="_Toc183581399"/>
      <w:r>
        <w:t>6.6.2.1</w:t>
      </w:r>
      <w:r>
        <w:tab/>
        <w:t>Introduction</w:t>
      </w:r>
      <w:bookmarkEnd w:id="1996"/>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lastRenderedPageBreak/>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shd w:val="clear" w:color="auto" w:fill="auto"/>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shd w:val="clear" w:color="auto" w:fill="auto"/>
          </w:tcPr>
          <w:p w14:paraId="740A7BD6" w14:textId="77777777" w:rsidR="008354A6" w:rsidRPr="001D627B" w:rsidRDefault="008354A6" w:rsidP="00F20F45">
            <w:pPr>
              <w:pStyle w:val="TAL"/>
            </w:pPr>
            <w:bookmarkStart w:id="1997" w:name="_Hlk166525297"/>
            <w:r>
              <w:t xml:space="preserve">This service operation is used by the </w:t>
            </w:r>
            <w:r>
              <w:rPr>
                <w:lang w:eastAsia="ja-JP"/>
              </w:rPr>
              <w:t xml:space="preserve">ECS </w:t>
            </w:r>
            <w:r>
              <w:t>to notify a previously subscribed service consumer on partner ECS information.</w:t>
            </w:r>
            <w:bookmarkEnd w:id="1997"/>
          </w:p>
        </w:tc>
        <w:tc>
          <w:tcPr>
            <w:tcW w:w="1565" w:type="dxa"/>
            <w:tcBorders>
              <w:top w:val="single" w:sz="6" w:space="0" w:color="auto"/>
              <w:left w:val="single" w:sz="6" w:space="0" w:color="auto"/>
              <w:bottom w:val="single" w:sz="6" w:space="0" w:color="auto"/>
              <w:right w:val="single" w:sz="6" w:space="0" w:color="auto"/>
            </w:tcBorders>
            <w:shd w:val="clear" w:color="auto" w:fill="auto"/>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1998" w:name="_Toc183581400"/>
      <w:r w:rsidRPr="004900B8">
        <w:t>6.6.2.2</w:t>
      </w:r>
      <w:r w:rsidRPr="004900B8">
        <w:tab/>
        <w:t>Eecs_ECSDiscovery_Request</w:t>
      </w:r>
      <w:bookmarkEnd w:id="1998"/>
    </w:p>
    <w:p w14:paraId="4276E141" w14:textId="77777777" w:rsidR="008354A6" w:rsidRPr="004900B8" w:rsidRDefault="008354A6" w:rsidP="008354A6">
      <w:pPr>
        <w:pStyle w:val="Heading5"/>
      </w:pPr>
      <w:bookmarkStart w:id="1999" w:name="_Toc183581401"/>
      <w:r w:rsidRPr="004900B8">
        <w:t>6.6.2.2.1</w:t>
      </w:r>
      <w:r w:rsidRPr="004900B8">
        <w:tab/>
        <w:t>General</w:t>
      </w:r>
      <w:bookmarkEnd w:id="1999"/>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2000" w:name="_Toc183581402"/>
      <w:r w:rsidRPr="004900B8">
        <w:t>6.6.2.2.2</w:t>
      </w:r>
      <w:r w:rsidRPr="004900B8">
        <w:tab/>
        <w:t>Service consumer fetching partner ECS information from the ECS using the Eecs_ECSDiscovery_Request operation</w:t>
      </w:r>
      <w:bookmarkEnd w:id="2000"/>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2001" w:name="_Toc183581403"/>
      <w:r w:rsidRPr="004900B8">
        <w:t>6.6.2.</w:t>
      </w:r>
      <w:r>
        <w:t>3</w:t>
      </w:r>
      <w:r w:rsidRPr="004900B8">
        <w:tab/>
        <w:t>Eecs_ECSDiscovery_Request</w:t>
      </w:r>
      <w:bookmarkEnd w:id="2001"/>
    </w:p>
    <w:p w14:paraId="3DE34C94" w14:textId="77777777" w:rsidR="008354A6" w:rsidRPr="004900B8" w:rsidRDefault="008354A6" w:rsidP="008354A6">
      <w:pPr>
        <w:pStyle w:val="Heading5"/>
      </w:pPr>
      <w:bookmarkStart w:id="2002" w:name="_Toc183581404"/>
      <w:r w:rsidRPr="004900B8">
        <w:t>6.6.2.</w:t>
      </w:r>
      <w:r>
        <w:t>3</w:t>
      </w:r>
      <w:r w:rsidRPr="004900B8">
        <w:t>.1</w:t>
      </w:r>
      <w:r w:rsidRPr="004900B8">
        <w:tab/>
        <w:t>General</w:t>
      </w:r>
      <w:bookmarkEnd w:id="2002"/>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2003" w:name="_Toc183581405"/>
      <w:r w:rsidRPr="004900B8">
        <w:t>6.6.2.</w:t>
      </w:r>
      <w:r>
        <w:t>3</w:t>
      </w:r>
      <w:r w:rsidRPr="004900B8">
        <w:t>.</w:t>
      </w:r>
      <w:r>
        <w:t>2</w:t>
      </w:r>
      <w:r w:rsidRPr="004900B8">
        <w:tab/>
      </w:r>
      <w:r>
        <w:t>ECS notifying the ECS information to the service consumer using Eecs_ECSDiscovery_Notification operation</w:t>
      </w:r>
      <w:bookmarkEnd w:id="2003"/>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55054FA2"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E4F3AAA" w14:textId="77777777" w:rsidR="001B4C79" w:rsidRPr="00B54DBF" w:rsidRDefault="001B4C79" w:rsidP="001B4C79">
      <w:pPr>
        <w:pStyle w:val="Heading2"/>
      </w:pPr>
      <w:bookmarkStart w:id="2004" w:name="_Toc183581406"/>
      <w:r>
        <w:lastRenderedPageBreak/>
        <w:t>6.7</w:t>
      </w:r>
      <w:r w:rsidRPr="00B54DBF">
        <w:tab/>
        <w:t>Eecs_</w:t>
      </w:r>
      <w:r>
        <w:t>ACREvents</w:t>
      </w:r>
      <w:bookmarkEnd w:id="2004"/>
    </w:p>
    <w:p w14:paraId="008A73D6" w14:textId="77777777" w:rsidR="001B4C79" w:rsidRPr="00B54DBF" w:rsidRDefault="001B4C79" w:rsidP="001B4C79">
      <w:pPr>
        <w:pStyle w:val="Heading3"/>
      </w:pPr>
      <w:bookmarkStart w:id="2005" w:name="_Toc183581407"/>
      <w:r>
        <w:t>6.7</w:t>
      </w:r>
      <w:r w:rsidRPr="00B54DBF">
        <w:t>.1</w:t>
      </w:r>
      <w:r w:rsidRPr="00B54DBF">
        <w:tab/>
        <w:t>Service Description</w:t>
      </w:r>
      <w:bookmarkEnd w:id="2005"/>
    </w:p>
    <w:p w14:paraId="5A8A97AE" w14:textId="77777777" w:rsidR="001B4C79" w:rsidRPr="00B54DBF" w:rsidRDefault="001B4C79" w:rsidP="001B4C79">
      <w:r w:rsidRPr="00B54DBF">
        <w:t>The Eecs_</w:t>
      </w:r>
      <w:r>
        <w:t xml:space="preserve">ACREvents API </w:t>
      </w:r>
      <w:r w:rsidRPr="00B54DBF">
        <w:t>exposed by the ECS</w:t>
      </w:r>
      <w:r>
        <w:t xml:space="preserve">, </w:t>
      </w:r>
      <w:r w:rsidRPr="009B1608">
        <w:t>as defined in 3GPP TS 23.558 [2],</w:t>
      </w:r>
      <w:r w:rsidRPr="00B54DBF">
        <w:t xml:space="preserve"> enables a service consumer to:</w:t>
      </w:r>
    </w:p>
    <w:p w14:paraId="11E9DE3C" w14:textId="3063C95C" w:rsidR="001B4C79" w:rsidRPr="00B54DBF" w:rsidRDefault="001B4C79" w:rsidP="001B4C79">
      <w:pPr>
        <w:pStyle w:val="B10"/>
      </w:pPr>
      <w:r w:rsidRPr="00B54DBF">
        <w:t>-</w:t>
      </w:r>
      <w:r w:rsidRPr="00B54DBF">
        <w:tab/>
        <w:t xml:space="preserve">create/update/delete a </w:t>
      </w:r>
      <w:r>
        <w:t xml:space="preserve">ACR Events </w:t>
      </w:r>
      <w:r>
        <w:rPr>
          <w:bCs/>
        </w:rPr>
        <w:t>S</w:t>
      </w:r>
      <w:r w:rsidRPr="00B54DBF">
        <w:rPr>
          <w:bCs/>
        </w:rPr>
        <w:t>ubscription</w:t>
      </w:r>
      <w:r w:rsidRPr="00B54DBF">
        <w:t>; and</w:t>
      </w:r>
    </w:p>
    <w:p w14:paraId="53FF5194" w14:textId="77777777" w:rsidR="001B4C79" w:rsidRPr="00B54DBF" w:rsidRDefault="001B4C79" w:rsidP="001B4C79">
      <w:pPr>
        <w:pStyle w:val="B10"/>
      </w:pPr>
      <w:r w:rsidRPr="00B54DBF">
        <w:t>-</w:t>
      </w:r>
      <w:r w:rsidRPr="00B54DBF">
        <w:tab/>
        <w:t xml:space="preserve">receive </w:t>
      </w:r>
      <w:r>
        <w:t>ACR</w:t>
      </w:r>
      <w:r w:rsidRPr="00B54DBF">
        <w:t xml:space="preserve"> event(s) related notifications.</w:t>
      </w:r>
    </w:p>
    <w:p w14:paraId="04E973EF" w14:textId="77777777" w:rsidR="001B4C79" w:rsidRPr="008D58A8" w:rsidRDefault="001B4C79" w:rsidP="001B4C79">
      <w:pPr>
        <w:pStyle w:val="Heading3"/>
      </w:pPr>
      <w:bookmarkStart w:id="2006" w:name="_Toc183581408"/>
      <w:r>
        <w:t>6.7.2</w:t>
      </w:r>
      <w:r>
        <w:tab/>
        <w:t>Service Operations</w:t>
      </w:r>
      <w:bookmarkEnd w:id="2006"/>
    </w:p>
    <w:p w14:paraId="0B115126" w14:textId="77777777" w:rsidR="001B4C79" w:rsidRPr="00B54DBF" w:rsidRDefault="001B4C79" w:rsidP="001B4C79">
      <w:pPr>
        <w:pStyle w:val="Heading4"/>
      </w:pPr>
      <w:bookmarkStart w:id="2007" w:name="_Toc183581409"/>
      <w:r>
        <w:t>6.7</w:t>
      </w:r>
      <w:r w:rsidRPr="00B54DBF">
        <w:t>.2.1</w:t>
      </w:r>
      <w:r w:rsidRPr="00B54DBF">
        <w:tab/>
        <w:t>Introduction</w:t>
      </w:r>
      <w:bookmarkEnd w:id="2007"/>
    </w:p>
    <w:p w14:paraId="3262D08F" w14:textId="77777777" w:rsidR="001B4C79" w:rsidRPr="00B54DBF" w:rsidRDefault="001B4C79" w:rsidP="001B4C79">
      <w:r w:rsidRPr="00B54DBF">
        <w:t>The service operations defined for the Eecs_</w:t>
      </w:r>
      <w:r>
        <w:t>ACREvents</w:t>
      </w:r>
      <w:r w:rsidRPr="00B54DBF">
        <w:t xml:space="preserve"> service are shown in table </w:t>
      </w:r>
      <w:r>
        <w:t>6.7</w:t>
      </w:r>
      <w:r w:rsidRPr="00B54DBF">
        <w:t>.2.1-1.</w:t>
      </w:r>
    </w:p>
    <w:p w14:paraId="13E7C8CE" w14:textId="77777777" w:rsidR="001B4C79" w:rsidRPr="00B54DBF" w:rsidRDefault="001B4C79" w:rsidP="001B4C79">
      <w:pPr>
        <w:pStyle w:val="TH"/>
      </w:pPr>
      <w:r w:rsidRPr="00B54DBF">
        <w:t>Table </w:t>
      </w:r>
      <w:r>
        <w:t>6.7</w:t>
      </w:r>
      <w:r w:rsidRPr="00B54DBF">
        <w:t>.2.1-1: Eecs_</w:t>
      </w:r>
      <w:r>
        <w:t>ACREvents</w:t>
      </w:r>
      <w:r w:rsidRPr="00B54DBF">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B4C79" w:rsidRPr="00B54DBF" w14:paraId="49057ED0" w14:textId="77777777" w:rsidTr="001053BF">
        <w:trPr>
          <w:jc w:val="center"/>
        </w:trPr>
        <w:tc>
          <w:tcPr>
            <w:tcW w:w="3536" w:type="dxa"/>
            <w:shd w:val="clear" w:color="000000" w:fill="C0C0C0"/>
            <w:vAlign w:val="center"/>
          </w:tcPr>
          <w:p w14:paraId="3E0F4BEC" w14:textId="77777777" w:rsidR="001B4C79" w:rsidRPr="00B54DBF" w:rsidRDefault="001B4C79" w:rsidP="001053BF">
            <w:pPr>
              <w:pStyle w:val="TAH"/>
            </w:pPr>
            <w:r w:rsidRPr="00B54DBF">
              <w:t>S</w:t>
            </w:r>
            <w:r w:rsidRPr="00B54DBF">
              <w:rPr>
                <w:rFonts w:eastAsia="Malgun Gothic"/>
              </w:rPr>
              <w:t>ervice</w:t>
            </w:r>
            <w:r w:rsidRPr="00B54DBF">
              <w:t xml:space="preserve"> Operation Name</w:t>
            </w:r>
          </w:p>
        </w:tc>
        <w:tc>
          <w:tcPr>
            <w:tcW w:w="4111" w:type="dxa"/>
            <w:shd w:val="clear" w:color="000000" w:fill="C0C0C0"/>
            <w:vAlign w:val="center"/>
          </w:tcPr>
          <w:p w14:paraId="6BE06257" w14:textId="77777777" w:rsidR="001B4C79" w:rsidRPr="00B54DBF" w:rsidRDefault="001B4C79" w:rsidP="001053BF">
            <w:pPr>
              <w:pStyle w:val="TAH"/>
            </w:pPr>
            <w:r w:rsidRPr="00B54DBF">
              <w:t>Description</w:t>
            </w:r>
          </w:p>
        </w:tc>
        <w:tc>
          <w:tcPr>
            <w:tcW w:w="1562" w:type="dxa"/>
            <w:shd w:val="clear" w:color="000000" w:fill="C0C0C0"/>
            <w:vAlign w:val="center"/>
          </w:tcPr>
          <w:p w14:paraId="1A2999FF" w14:textId="77777777" w:rsidR="001B4C79" w:rsidRPr="00B54DBF" w:rsidRDefault="001B4C79" w:rsidP="001053BF">
            <w:pPr>
              <w:pStyle w:val="TAH"/>
            </w:pPr>
            <w:r w:rsidRPr="00B54DBF">
              <w:t>Initiated by</w:t>
            </w:r>
          </w:p>
        </w:tc>
      </w:tr>
      <w:tr w:rsidR="001B4C79" w:rsidRPr="00B54DBF" w14:paraId="039542C6" w14:textId="77777777" w:rsidTr="001053BF">
        <w:trPr>
          <w:jc w:val="center"/>
        </w:trPr>
        <w:tc>
          <w:tcPr>
            <w:tcW w:w="3536" w:type="dxa"/>
            <w:shd w:val="clear" w:color="auto" w:fill="auto"/>
            <w:vAlign w:val="center"/>
          </w:tcPr>
          <w:p w14:paraId="72DECDB9" w14:textId="77777777" w:rsidR="001B4C79" w:rsidRPr="00B54DBF" w:rsidRDefault="001B4C79" w:rsidP="001053BF">
            <w:pPr>
              <w:pStyle w:val="TAL"/>
            </w:pPr>
            <w:r w:rsidRPr="00B54DBF">
              <w:t>Eecs_</w:t>
            </w:r>
            <w:r>
              <w:t>ACREvents</w:t>
            </w:r>
            <w:r w:rsidRPr="00B54DBF">
              <w:t>_Subscribe</w:t>
            </w:r>
          </w:p>
        </w:tc>
        <w:tc>
          <w:tcPr>
            <w:tcW w:w="4111" w:type="dxa"/>
            <w:vAlign w:val="center"/>
          </w:tcPr>
          <w:p w14:paraId="68871C14" w14:textId="77777777" w:rsidR="001B4C79" w:rsidRPr="00B54DBF" w:rsidRDefault="001B4C79" w:rsidP="001053BF">
            <w:pPr>
              <w:pStyle w:val="TAL"/>
            </w:pPr>
            <w:r w:rsidRPr="00B54DBF">
              <w:t xml:space="preserve">This service operation enables a service consumer to request the creation of a </w:t>
            </w:r>
            <w:r>
              <w:t>ACR Events</w:t>
            </w:r>
            <w:r w:rsidRPr="00B54DBF">
              <w:rPr>
                <w:bCs/>
              </w:rPr>
              <w:t xml:space="preserve"> S</w:t>
            </w:r>
            <w:r w:rsidRPr="00B54DBF">
              <w:t>ubscription at the ECS.</w:t>
            </w:r>
          </w:p>
        </w:tc>
        <w:tc>
          <w:tcPr>
            <w:tcW w:w="1562" w:type="dxa"/>
            <w:shd w:val="clear" w:color="auto" w:fill="auto"/>
            <w:vAlign w:val="center"/>
          </w:tcPr>
          <w:p w14:paraId="224D1E6F" w14:textId="77777777" w:rsidR="001B4C79" w:rsidRPr="00B54DBF" w:rsidRDefault="001B4C79" w:rsidP="001053BF">
            <w:pPr>
              <w:pStyle w:val="TAL"/>
            </w:pPr>
            <w:r w:rsidRPr="00B54DBF">
              <w:rPr>
                <w:lang w:val="en-US"/>
              </w:rPr>
              <w:t>e.g., E</w:t>
            </w:r>
            <w:r>
              <w:rPr>
                <w:lang w:val="en-US"/>
              </w:rPr>
              <w:t>ES</w:t>
            </w:r>
          </w:p>
        </w:tc>
      </w:tr>
      <w:tr w:rsidR="001B4C79" w:rsidRPr="00B54DBF" w14:paraId="18C7D962" w14:textId="77777777" w:rsidTr="001053BF">
        <w:trPr>
          <w:jc w:val="center"/>
        </w:trPr>
        <w:tc>
          <w:tcPr>
            <w:tcW w:w="3536" w:type="dxa"/>
            <w:shd w:val="clear" w:color="auto" w:fill="auto"/>
            <w:vAlign w:val="center"/>
          </w:tcPr>
          <w:p w14:paraId="102F4D1F" w14:textId="77777777" w:rsidR="001B4C79" w:rsidRPr="00B54DBF" w:rsidRDefault="001B4C79" w:rsidP="001053BF">
            <w:pPr>
              <w:pStyle w:val="TAL"/>
            </w:pPr>
            <w:r w:rsidRPr="00B54DBF">
              <w:t>Eecs_</w:t>
            </w:r>
            <w:r>
              <w:t>ACREvents</w:t>
            </w:r>
            <w:r w:rsidRPr="00B54DBF">
              <w:t>_Update</w:t>
            </w:r>
          </w:p>
        </w:tc>
        <w:tc>
          <w:tcPr>
            <w:tcW w:w="4111" w:type="dxa"/>
            <w:vAlign w:val="center"/>
          </w:tcPr>
          <w:p w14:paraId="01AE51AB" w14:textId="77777777" w:rsidR="001B4C79" w:rsidRPr="00B54DBF" w:rsidRDefault="001B4C79" w:rsidP="001053BF">
            <w:pPr>
              <w:pStyle w:val="TAL"/>
            </w:pPr>
            <w:r w:rsidRPr="00B54DBF">
              <w:t xml:space="preserve">This service operation enables a service consumer to request the update of an existing </w:t>
            </w:r>
            <w:r>
              <w:t>ACR Events</w:t>
            </w:r>
            <w:r w:rsidRPr="00B54DBF">
              <w:rPr>
                <w:bCs/>
              </w:rPr>
              <w:t xml:space="preserve"> S</w:t>
            </w:r>
            <w:r w:rsidRPr="00B54DBF">
              <w:t>ubscription at the ECS.</w:t>
            </w:r>
          </w:p>
        </w:tc>
        <w:tc>
          <w:tcPr>
            <w:tcW w:w="1562" w:type="dxa"/>
            <w:shd w:val="clear" w:color="auto" w:fill="auto"/>
            <w:vAlign w:val="center"/>
          </w:tcPr>
          <w:p w14:paraId="177FB177"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4E301CD" w14:textId="77777777" w:rsidTr="001053BF">
        <w:trPr>
          <w:jc w:val="center"/>
        </w:trPr>
        <w:tc>
          <w:tcPr>
            <w:tcW w:w="3536" w:type="dxa"/>
            <w:shd w:val="clear" w:color="auto" w:fill="auto"/>
            <w:vAlign w:val="center"/>
          </w:tcPr>
          <w:p w14:paraId="45EB4317" w14:textId="77777777" w:rsidR="001B4C79" w:rsidRPr="00B54DBF" w:rsidRDefault="001B4C79" w:rsidP="001053BF">
            <w:pPr>
              <w:pStyle w:val="TAL"/>
            </w:pPr>
            <w:r w:rsidRPr="00B54DBF">
              <w:t>Eecs_</w:t>
            </w:r>
            <w:r>
              <w:t>ACREvents</w:t>
            </w:r>
            <w:r w:rsidRPr="00B54DBF">
              <w:t>_Unsubscribe</w:t>
            </w:r>
          </w:p>
        </w:tc>
        <w:tc>
          <w:tcPr>
            <w:tcW w:w="4111" w:type="dxa"/>
            <w:vAlign w:val="center"/>
          </w:tcPr>
          <w:p w14:paraId="6D79B5ED" w14:textId="77777777" w:rsidR="001B4C79" w:rsidRPr="00B54DBF" w:rsidRDefault="001B4C79" w:rsidP="001053BF">
            <w:pPr>
              <w:pStyle w:val="TAL"/>
            </w:pPr>
            <w:r w:rsidRPr="00B54DBF">
              <w:t xml:space="preserve">This service operation enables a service consumer to request the deletion of an existing </w:t>
            </w:r>
            <w:r>
              <w:t>ACR Events</w:t>
            </w:r>
            <w:r w:rsidRPr="00B54DBF">
              <w:rPr>
                <w:bCs/>
              </w:rPr>
              <w:t xml:space="preserve"> S</w:t>
            </w:r>
            <w:r w:rsidRPr="00B54DBF">
              <w:t>ubscription at the ECS.</w:t>
            </w:r>
          </w:p>
        </w:tc>
        <w:tc>
          <w:tcPr>
            <w:tcW w:w="1562" w:type="dxa"/>
            <w:shd w:val="clear" w:color="auto" w:fill="auto"/>
            <w:vAlign w:val="center"/>
          </w:tcPr>
          <w:p w14:paraId="71452680"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7D68EF3" w14:textId="77777777" w:rsidTr="001053BF">
        <w:trPr>
          <w:jc w:val="center"/>
        </w:trPr>
        <w:tc>
          <w:tcPr>
            <w:tcW w:w="3536" w:type="dxa"/>
            <w:shd w:val="clear" w:color="auto" w:fill="auto"/>
            <w:vAlign w:val="center"/>
          </w:tcPr>
          <w:p w14:paraId="13C8CE59" w14:textId="77777777" w:rsidR="001B4C79" w:rsidRPr="00B54DBF" w:rsidRDefault="001B4C79" w:rsidP="001053BF">
            <w:pPr>
              <w:pStyle w:val="TAL"/>
              <w:rPr>
                <w:lang w:val="en-US"/>
              </w:rPr>
            </w:pPr>
            <w:r w:rsidRPr="00B54DBF">
              <w:t>Eecs_</w:t>
            </w:r>
            <w:r>
              <w:t>ACREvents</w:t>
            </w:r>
            <w:r w:rsidRPr="00B54DBF">
              <w:t>_Notify</w:t>
            </w:r>
          </w:p>
        </w:tc>
        <w:tc>
          <w:tcPr>
            <w:tcW w:w="4111" w:type="dxa"/>
            <w:vAlign w:val="center"/>
          </w:tcPr>
          <w:p w14:paraId="19A0DAA4" w14:textId="77777777" w:rsidR="001B4C79" w:rsidRPr="00B54DBF" w:rsidRDefault="001B4C79" w:rsidP="001053BF">
            <w:pPr>
              <w:pStyle w:val="TAL"/>
            </w:pPr>
            <w:r w:rsidRPr="00B54DBF">
              <w:t xml:space="preserve">This service operation enables a service consumer to receive </w:t>
            </w:r>
            <w:r>
              <w:t>ACR</w:t>
            </w:r>
            <w:r w:rsidRPr="00B54DBF">
              <w:t xml:space="preserve"> event(s) related notifications from the ECS.</w:t>
            </w:r>
          </w:p>
        </w:tc>
        <w:tc>
          <w:tcPr>
            <w:tcW w:w="1562" w:type="dxa"/>
            <w:shd w:val="clear" w:color="auto" w:fill="auto"/>
            <w:vAlign w:val="center"/>
          </w:tcPr>
          <w:p w14:paraId="4AF082CB" w14:textId="77777777" w:rsidR="001B4C79" w:rsidRPr="00B54DBF" w:rsidRDefault="001B4C79" w:rsidP="001053BF">
            <w:pPr>
              <w:pStyle w:val="TAL"/>
              <w:rPr>
                <w:lang w:val="en-US"/>
              </w:rPr>
            </w:pPr>
            <w:r w:rsidRPr="00B54DBF">
              <w:rPr>
                <w:lang w:val="en-US"/>
              </w:rPr>
              <w:t>ECS</w:t>
            </w:r>
          </w:p>
        </w:tc>
      </w:tr>
    </w:tbl>
    <w:p w14:paraId="4D36B4A7" w14:textId="77777777" w:rsidR="001B4C79" w:rsidRDefault="001B4C79" w:rsidP="001B4C79"/>
    <w:p w14:paraId="46BD433C" w14:textId="77777777" w:rsidR="001B4C79" w:rsidRPr="00AC0183" w:rsidRDefault="001B4C79" w:rsidP="001B4C79">
      <w:pPr>
        <w:pStyle w:val="Heading4"/>
      </w:pPr>
      <w:bookmarkStart w:id="2008" w:name="_Toc183581410"/>
      <w:r>
        <w:t>6.7.2.2</w:t>
      </w:r>
      <w:r w:rsidRPr="00AC0183">
        <w:tab/>
        <w:t>Eecs_</w:t>
      </w:r>
      <w:r>
        <w:t>ACREvents</w:t>
      </w:r>
      <w:r w:rsidRPr="00AC0183">
        <w:t>_Subscribe</w:t>
      </w:r>
      <w:bookmarkEnd w:id="2008"/>
    </w:p>
    <w:p w14:paraId="65C92318" w14:textId="77777777" w:rsidR="001B4C79" w:rsidRPr="00AC0183" w:rsidRDefault="001B4C79" w:rsidP="001B4C79">
      <w:pPr>
        <w:pStyle w:val="Heading5"/>
      </w:pPr>
      <w:bookmarkStart w:id="2009" w:name="_Toc183581411"/>
      <w:r>
        <w:t>6.7.2.2</w:t>
      </w:r>
      <w:r w:rsidRPr="00AC0183">
        <w:t>.1</w:t>
      </w:r>
      <w:r w:rsidRPr="00AC0183">
        <w:tab/>
        <w:t>General</w:t>
      </w:r>
      <w:bookmarkEnd w:id="2009"/>
    </w:p>
    <w:p w14:paraId="705448CD" w14:textId="77777777" w:rsidR="001B4C79" w:rsidRPr="00AC0183" w:rsidRDefault="001B4C79" w:rsidP="001B4C79">
      <w:r w:rsidRPr="00AC0183">
        <w:t xml:space="preserve">This service operation is used by a service consumer to request the creation of a </w:t>
      </w:r>
      <w:r>
        <w:t>ACR Events</w:t>
      </w:r>
      <w:r w:rsidRPr="00AC0183">
        <w:t xml:space="preserve"> Subscription at the ECS.</w:t>
      </w:r>
    </w:p>
    <w:p w14:paraId="6C79CEB1" w14:textId="77777777" w:rsidR="001B4C79" w:rsidRPr="00AC0183" w:rsidRDefault="001B4C79" w:rsidP="001B4C79">
      <w:r w:rsidRPr="00AC0183">
        <w:t>The following procedures are supported by the "Eecs_</w:t>
      </w:r>
      <w:r>
        <w:t>ACREvents</w:t>
      </w:r>
      <w:r w:rsidRPr="00AC0183">
        <w:t>_Subscribe" service operation:</w:t>
      </w:r>
    </w:p>
    <w:p w14:paraId="17FB3DA3"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Creation.</w:t>
      </w:r>
    </w:p>
    <w:p w14:paraId="1C7847E5" w14:textId="77777777" w:rsidR="001B4C79" w:rsidRPr="00AC0183" w:rsidRDefault="001B4C79" w:rsidP="001B4C79">
      <w:pPr>
        <w:pStyle w:val="Heading5"/>
      </w:pPr>
      <w:bookmarkStart w:id="2010" w:name="_Toc183581412"/>
      <w:r>
        <w:t>6.7.2.2</w:t>
      </w:r>
      <w:r w:rsidRPr="00AC0183">
        <w:t>.2</w:t>
      </w:r>
      <w:r w:rsidRPr="00AC0183">
        <w:tab/>
      </w:r>
      <w:r>
        <w:t>ACR Events</w:t>
      </w:r>
      <w:r w:rsidRPr="00AC0183">
        <w:t xml:space="preserve"> Subscription Creation</w:t>
      </w:r>
      <w:bookmarkEnd w:id="2010"/>
    </w:p>
    <w:p w14:paraId="4D6AE013"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creation of a </w:t>
      </w:r>
      <w:r>
        <w:t>ACR Events</w:t>
      </w:r>
      <w:r w:rsidRPr="00AC0183">
        <w:t xml:space="preserve"> Subscription.</w:t>
      </w:r>
    </w:p>
    <w:p w14:paraId="18232879" w14:textId="77777777" w:rsidR="001B4C79" w:rsidRPr="00AC0183" w:rsidRDefault="001B4C79" w:rsidP="001B4C79">
      <w:r w:rsidRPr="00AC0183">
        <w:t xml:space="preserve">In order to create a new </w:t>
      </w:r>
      <w:r>
        <w:t>ACR Events</w:t>
      </w:r>
      <w:r w:rsidRPr="00AC0183">
        <w:t xml:space="preserve"> Subscription, the </w:t>
      </w:r>
      <w:r w:rsidRPr="00AC0183">
        <w:rPr>
          <w:noProof/>
          <w:lang w:eastAsia="zh-CN"/>
        </w:rPr>
        <w:t xml:space="preserve">service consumer </w:t>
      </w:r>
      <w:r w:rsidRPr="00AC0183">
        <w:t>shall send an HTTP POST request</w:t>
      </w:r>
      <w:r>
        <w:t xml:space="preserve"> message</w:t>
      </w:r>
      <w:r w:rsidRPr="00AC0183">
        <w:t xml:space="preserve"> to the ECS targeting the URI of the "</w:t>
      </w:r>
      <w:r>
        <w:t>ACR Events</w:t>
      </w:r>
      <w:r w:rsidRPr="00AC0183">
        <w:t xml:space="preserve"> Subscriptions" collection resource, with the request body including the </w:t>
      </w:r>
      <w:r>
        <w:rPr>
          <w:lang w:val="en-US"/>
        </w:rPr>
        <w:t>AcrEvents</w:t>
      </w:r>
      <w:r w:rsidRPr="00AC0183">
        <w:t>Subsc data structure</w:t>
      </w:r>
      <w:r w:rsidRPr="007C28DF">
        <w:t xml:space="preserve"> </w:t>
      </w:r>
      <w:r>
        <w:t>as specified in clause 9.6.3.2.3.2</w:t>
      </w:r>
      <w:r w:rsidRPr="00AC0183">
        <w:t>.</w:t>
      </w:r>
    </w:p>
    <w:p w14:paraId="17D46F32" w14:textId="77777777" w:rsidR="001B4C79" w:rsidRPr="00A415A5" w:rsidRDefault="001B4C79" w:rsidP="001B4C79">
      <w:r>
        <w:t>Upon reception of the HTTP POST request message from the service consumer, the ECS shall verify</w:t>
      </w:r>
      <w:r w:rsidRPr="00A415A5">
        <w:t xml:space="preserve"> the identity of the service consumer and </w:t>
      </w:r>
      <w:r>
        <w:t xml:space="preserve">check </w:t>
      </w:r>
      <w:r w:rsidRPr="00A415A5">
        <w:t xml:space="preserve">whether the service consumer is authorized to </w:t>
      </w:r>
      <w:r>
        <w:t>create a new ACR Events Subscription. Then:</w:t>
      </w:r>
    </w:p>
    <w:p w14:paraId="4BBA7E58" w14:textId="77777777" w:rsidR="001B4C79" w:rsidRPr="00AC0183" w:rsidRDefault="001B4C79" w:rsidP="001B4C79">
      <w:pPr>
        <w:pStyle w:val="B10"/>
      </w:pPr>
      <w:r w:rsidRPr="00A415A5">
        <w:t>-</w:t>
      </w:r>
      <w:r w:rsidRPr="00A415A5">
        <w:tab/>
        <w:t xml:space="preserve">if the service consumer is authorized and upon successful processing of the request, </w:t>
      </w:r>
      <w:r w:rsidRPr="00AC0183">
        <w:t xml:space="preserve">the ECS shall respond with an HTTP "201 Created" status code, with the response body containing a representation of the created "Individual </w:t>
      </w:r>
      <w:r>
        <w:t>ACR Events</w:t>
      </w:r>
      <w:r w:rsidRPr="00AC0183">
        <w:t xml:space="preserve"> Subscription" resource within the </w:t>
      </w:r>
      <w:r>
        <w:rPr>
          <w:lang w:val="en-US"/>
        </w:rPr>
        <w:t>AcrEvents</w:t>
      </w:r>
      <w:r w:rsidRPr="00AC0183">
        <w:t>Subsc data structure, and an HTTP Location header field containing the URI of the created resource</w:t>
      </w:r>
      <w:r>
        <w:t>; and</w:t>
      </w:r>
    </w:p>
    <w:p w14:paraId="4C8DE41D" w14:textId="77777777" w:rsidR="001B4C79" w:rsidRPr="00AC0183" w:rsidRDefault="001B4C79" w:rsidP="001B4C79">
      <w:pPr>
        <w:pStyle w:val="B10"/>
      </w:pPr>
      <w:r>
        <w:lastRenderedPageBreak/>
        <w:t>-</w:t>
      </w:r>
      <w:r>
        <w:tab/>
        <w:t>o</w:t>
      </w:r>
      <w:r w:rsidRPr="00AC0183">
        <w:t>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7A7506D2" w14:textId="7F308D35" w:rsidR="001B4C79" w:rsidRPr="00AC0183" w:rsidRDefault="001B4C79" w:rsidP="001B4C79">
      <w:pPr>
        <w:pStyle w:val="Heading4"/>
      </w:pPr>
      <w:bookmarkStart w:id="2011" w:name="_Toc183581413"/>
      <w:r>
        <w:t>6.7.2.3</w:t>
      </w:r>
      <w:r w:rsidRPr="00AC0183">
        <w:tab/>
        <w:t>Eecs_</w:t>
      </w:r>
      <w:r>
        <w:t>ACREvents</w:t>
      </w:r>
      <w:r w:rsidRPr="00AC0183">
        <w:t>_Update</w:t>
      </w:r>
      <w:bookmarkEnd w:id="2011"/>
    </w:p>
    <w:p w14:paraId="7693A1C5" w14:textId="77777777" w:rsidR="001B4C79" w:rsidRPr="00AC0183" w:rsidRDefault="001B4C79" w:rsidP="001B4C79">
      <w:pPr>
        <w:pStyle w:val="Heading5"/>
      </w:pPr>
      <w:bookmarkStart w:id="2012" w:name="_Toc183581414"/>
      <w:r>
        <w:t>6.7.2.3</w:t>
      </w:r>
      <w:r w:rsidRPr="00AC0183">
        <w:t>.1</w:t>
      </w:r>
      <w:r w:rsidRPr="00AC0183">
        <w:tab/>
        <w:t>General</w:t>
      </w:r>
      <w:bookmarkEnd w:id="2012"/>
    </w:p>
    <w:p w14:paraId="18B1E998" w14:textId="77777777" w:rsidR="001B4C79" w:rsidRPr="00AC0183" w:rsidRDefault="001B4C79" w:rsidP="001B4C79">
      <w:r w:rsidRPr="00AC0183">
        <w:t xml:space="preserve">This service operation is used by a service consumer to request the update of an existing </w:t>
      </w:r>
      <w:r>
        <w:t>ACR Events</w:t>
      </w:r>
      <w:r w:rsidRPr="00AC0183">
        <w:t xml:space="preserve"> Subscription at the ECS.</w:t>
      </w:r>
    </w:p>
    <w:p w14:paraId="7C5B3CC3" w14:textId="77777777" w:rsidR="001B4C79" w:rsidRPr="00AC0183" w:rsidRDefault="001B4C79" w:rsidP="001B4C79">
      <w:r w:rsidRPr="00AC0183">
        <w:t>The following procedures are supported by the "Eecs_</w:t>
      </w:r>
      <w:r>
        <w:t>ACREvents</w:t>
      </w:r>
      <w:r w:rsidRPr="00AC0183">
        <w:t>_Update" service operation:</w:t>
      </w:r>
    </w:p>
    <w:p w14:paraId="53370F28"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Update.</w:t>
      </w:r>
    </w:p>
    <w:p w14:paraId="024D575D" w14:textId="77777777" w:rsidR="001B4C79" w:rsidRPr="00AC0183" w:rsidRDefault="001B4C79" w:rsidP="001B4C79">
      <w:pPr>
        <w:pStyle w:val="Heading5"/>
      </w:pPr>
      <w:bookmarkStart w:id="2013" w:name="_Toc183581415"/>
      <w:r>
        <w:t>6.7.2.3</w:t>
      </w:r>
      <w:r w:rsidRPr="00AC0183">
        <w:t>.2</w:t>
      </w:r>
      <w:r w:rsidRPr="00AC0183">
        <w:tab/>
      </w:r>
      <w:r>
        <w:t>ACR Events</w:t>
      </w:r>
      <w:r w:rsidRPr="00AC0183">
        <w:t xml:space="preserve"> Subscription Update</w:t>
      </w:r>
      <w:bookmarkEnd w:id="2013"/>
    </w:p>
    <w:p w14:paraId="6C1D387D"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update of an existing </w:t>
      </w:r>
      <w:r>
        <w:t>ACR Events</w:t>
      </w:r>
      <w:r w:rsidRPr="00AC0183">
        <w:t xml:space="preserve"> Subscription.</w:t>
      </w:r>
    </w:p>
    <w:p w14:paraId="380D0BF9" w14:textId="77777777" w:rsidR="001B4C79" w:rsidRPr="00AC0183" w:rsidRDefault="001B4C79" w:rsidP="001B4C79">
      <w:r w:rsidRPr="00AC0183">
        <w:t xml:space="preserve">In order to request the update of an existing </w:t>
      </w:r>
      <w:r>
        <w:t>ACR Events</w:t>
      </w:r>
      <w:r w:rsidRPr="00AC0183">
        <w:t xml:space="preserve"> Subscription, the </w:t>
      </w:r>
      <w:r w:rsidRPr="00AC0183">
        <w:rPr>
          <w:noProof/>
          <w:lang w:eastAsia="zh-CN"/>
        </w:rPr>
        <w:t xml:space="preserve">service consumer </w:t>
      </w:r>
      <w:r w:rsidRPr="00AC0183">
        <w:t>shall send an HTTP PUT</w:t>
      </w:r>
      <w:r>
        <w:t xml:space="preserve"> or </w:t>
      </w:r>
      <w:r w:rsidRPr="00AC0183">
        <w:t xml:space="preserve">PATCH request </w:t>
      </w:r>
      <w:r>
        <w:t xml:space="preserve">message </w:t>
      </w:r>
      <w:r w:rsidRPr="00AC0183">
        <w:t xml:space="preserve">to the ECS, targeting the URI of the corresponding "Individual </w:t>
      </w:r>
      <w:r>
        <w:t>ACR Events</w:t>
      </w:r>
      <w:r w:rsidRPr="00AC0183">
        <w:t xml:space="preserve"> Subscription" resource, with the request body including either:</w:t>
      </w:r>
    </w:p>
    <w:p w14:paraId="679123E6" w14:textId="77777777" w:rsidR="001B4C79" w:rsidRPr="00AC0183" w:rsidRDefault="001B4C79" w:rsidP="001B4C79">
      <w:pPr>
        <w:pStyle w:val="B10"/>
      </w:pPr>
      <w:r w:rsidRPr="00AC0183">
        <w:t>-</w:t>
      </w:r>
      <w:r w:rsidRPr="00AC0183">
        <w:tab/>
        <w:t xml:space="preserve">the updated representation of the resource within the </w:t>
      </w:r>
      <w:r>
        <w:rPr>
          <w:lang w:val="en-US"/>
        </w:rPr>
        <w:t>AcrEvents</w:t>
      </w:r>
      <w:r w:rsidRPr="00AC0183">
        <w:t>Subsc data structure</w:t>
      </w:r>
      <w:r w:rsidRPr="000E0B0C">
        <w:t xml:space="preserve"> </w:t>
      </w:r>
      <w:r>
        <w:t>as specified in clause 9.6.3.3.3.2</w:t>
      </w:r>
      <w:r w:rsidRPr="00AC0183">
        <w:t>, in case the HTTP PUT method is used; or</w:t>
      </w:r>
    </w:p>
    <w:p w14:paraId="461B2398" w14:textId="77777777" w:rsidR="001B4C79" w:rsidRPr="00AC0183" w:rsidRDefault="001B4C79" w:rsidP="001B4C79">
      <w:pPr>
        <w:pStyle w:val="B10"/>
      </w:pPr>
      <w:r w:rsidRPr="00AC0183">
        <w:t>-</w:t>
      </w:r>
      <w:r w:rsidRPr="00AC0183">
        <w:tab/>
        <w:t xml:space="preserve">the requested modification to the resource within the </w:t>
      </w:r>
      <w:r>
        <w:rPr>
          <w:lang w:val="en-US"/>
        </w:rPr>
        <w:t>AcrEvents</w:t>
      </w:r>
      <w:r w:rsidRPr="00AC0183">
        <w:t>Subsc</w:t>
      </w:r>
      <w:r>
        <w:t xml:space="preserve">Patch </w:t>
      </w:r>
      <w:r w:rsidRPr="00AC0183">
        <w:t>data structure</w:t>
      </w:r>
      <w:r w:rsidRPr="000E0B0C">
        <w:t xml:space="preserve"> </w:t>
      </w:r>
      <w:r>
        <w:t>as specified in clause 9.6.3.3.3.3</w:t>
      </w:r>
      <w:r w:rsidRPr="00AC0183">
        <w:t>, in case the HTTP PATCH method is used.</w:t>
      </w:r>
    </w:p>
    <w:p w14:paraId="1A314D6C" w14:textId="77777777" w:rsidR="001B4C79" w:rsidRPr="00EA5338" w:rsidRDefault="001B4C79" w:rsidP="001B4C79">
      <w:r w:rsidRPr="00EA5338">
        <w:t>Upon rece</w:t>
      </w:r>
      <w:r>
        <w:t>ption</w:t>
      </w:r>
      <w:r w:rsidRPr="00EA5338">
        <w:t xml:space="preserve"> </w:t>
      </w:r>
      <w:r>
        <w:t xml:space="preserve">of </w:t>
      </w:r>
      <w:r w:rsidRPr="00EA5338">
        <w:t>the HTTP P</w:t>
      </w:r>
      <w:r>
        <w:t>UT or PATCH</w:t>
      </w:r>
      <w:r w:rsidRPr="00EA5338">
        <w:t xml:space="preserve"> request message from the service consumer, the E</w:t>
      </w:r>
      <w:r>
        <w:t>C</w:t>
      </w:r>
      <w:r w:rsidRPr="00EA5338">
        <w:t xml:space="preserve">S shall check whether the service consumer is autorized to update the ACR </w:t>
      </w:r>
      <w:r>
        <w:t>Events Subscription</w:t>
      </w:r>
      <w:r w:rsidRPr="00EA5338">
        <w:t>. Then:</w:t>
      </w:r>
    </w:p>
    <w:p w14:paraId="7073DB7C" w14:textId="77777777" w:rsidR="001B4C79" w:rsidRPr="00AC0183" w:rsidRDefault="001B4C79" w:rsidP="001B4C79">
      <w:pPr>
        <w:pStyle w:val="B10"/>
      </w:pPr>
      <w:r>
        <w:t>-</w:t>
      </w:r>
      <w:r w:rsidRPr="00AC0183">
        <w:tab/>
      </w:r>
      <w:r>
        <w:t xml:space="preserve">if the service consumer is authorized and upon successful </w:t>
      </w:r>
      <w:r w:rsidRPr="00A415A5">
        <w:t xml:space="preserve">processing of the </w:t>
      </w:r>
      <w:r w:rsidRPr="00F744B2">
        <w:t>request</w:t>
      </w:r>
      <w:r w:rsidRPr="00AC0183">
        <w:t xml:space="preserve">, the ECS shall update the targeted "Individual </w:t>
      </w:r>
      <w:r>
        <w:t>ACR Events</w:t>
      </w:r>
      <w:r w:rsidRPr="00AC0183">
        <w:t xml:space="preserve"> Subscription" resource accordingly and respond with either:</w:t>
      </w:r>
    </w:p>
    <w:p w14:paraId="27B8072E" w14:textId="77777777" w:rsidR="001B4C79" w:rsidRPr="00AC0183" w:rsidRDefault="001B4C79" w:rsidP="001B4C79">
      <w:pPr>
        <w:pStyle w:val="B2"/>
      </w:pPr>
      <w:r w:rsidRPr="00AC0183">
        <w:t>-</w:t>
      </w:r>
      <w:r w:rsidRPr="00AC0183">
        <w:tab/>
        <w:t xml:space="preserve">an HTTP "200 OK" status code with the response body containing a representation of the updated "Individual </w:t>
      </w:r>
      <w:r>
        <w:t>ACR Events</w:t>
      </w:r>
      <w:r w:rsidRPr="00AC0183">
        <w:t xml:space="preserve"> Subscription" resource within the </w:t>
      </w:r>
      <w:r>
        <w:rPr>
          <w:lang w:val="en-US"/>
        </w:rPr>
        <w:t>AcrEventsSubsc</w:t>
      </w:r>
      <w:r w:rsidRPr="00AC0183">
        <w:t xml:space="preserve"> data structure; or</w:t>
      </w:r>
    </w:p>
    <w:p w14:paraId="59F82F2D" w14:textId="04A632B4" w:rsidR="001B4C79" w:rsidRPr="00AC0183" w:rsidRDefault="001B4C79" w:rsidP="001B4C79">
      <w:pPr>
        <w:pStyle w:val="B2"/>
      </w:pPr>
      <w:r w:rsidRPr="00AC0183">
        <w:t>-</w:t>
      </w:r>
      <w:r w:rsidRPr="00AC0183">
        <w:tab/>
        <w:t>an HTTP "204 No Content" status code</w:t>
      </w:r>
      <w:r>
        <w:t>;</w:t>
      </w:r>
    </w:p>
    <w:p w14:paraId="2136A56B" w14:textId="77777777" w:rsidR="001B4C79" w:rsidRDefault="001B4C79" w:rsidP="001B4C79">
      <w:pPr>
        <w:pStyle w:val="B10"/>
      </w:pPr>
      <w:r>
        <w:t>and</w:t>
      </w:r>
    </w:p>
    <w:p w14:paraId="4874CC11"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PUT/PATCH response body, as specified in clause </w:t>
      </w:r>
      <w:r>
        <w:rPr>
          <w:noProof/>
          <w:lang w:eastAsia="zh-CN"/>
        </w:rPr>
        <w:t>9.6</w:t>
      </w:r>
      <w:r w:rsidRPr="00AC0183">
        <w:t>.7.</w:t>
      </w:r>
    </w:p>
    <w:p w14:paraId="43C58BFB" w14:textId="77777777" w:rsidR="001B4C79" w:rsidRPr="00AC0183" w:rsidRDefault="001B4C79" w:rsidP="001B4C79">
      <w:pPr>
        <w:pStyle w:val="Heading4"/>
      </w:pPr>
      <w:bookmarkStart w:id="2014" w:name="_Toc183581416"/>
      <w:r>
        <w:t>6.7.2.4</w:t>
      </w:r>
      <w:r w:rsidRPr="00AC0183">
        <w:tab/>
        <w:t>Eecs_</w:t>
      </w:r>
      <w:r>
        <w:t>ACREvents</w:t>
      </w:r>
      <w:r w:rsidRPr="00AC0183">
        <w:t>_Unsubscribe</w:t>
      </w:r>
      <w:bookmarkEnd w:id="2014"/>
    </w:p>
    <w:p w14:paraId="0C97F3EE" w14:textId="77777777" w:rsidR="001B4C79" w:rsidRPr="00AC0183" w:rsidRDefault="001B4C79" w:rsidP="001B4C79">
      <w:pPr>
        <w:pStyle w:val="Heading5"/>
      </w:pPr>
      <w:bookmarkStart w:id="2015" w:name="_Toc183581417"/>
      <w:r>
        <w:t>6.7.2.4</w:t>
      </w:r>
      <w:r w:rsidRPr="00AC0183">
        <w:t>.1</w:t>
      </w:r>
      <w:r w:rsidRPr="00AC0183">
        <w:tab/>
        <w:t>General</w:t>
      </w:r>
      <w:bookmarkEnd w:id="2015"/>
    </w:p>
    <w:p w14:paraId="3C759979" w14:textId="77777777" w:rsidR="001B4C79" w:rsidRPr="00AC0183" w:rsidRDefault="001B4C79" w:rsidP="001B4C79">
      <w:r w:rsidRPr="00AC0183">
        <w:t xml:space="preserve">This service operation is used by a service consumer to request the deletion of an existing </w:t>
      </w:r>
      <w:r>
        <w:t>ACR Events</w:t>
      </w:r>
      <w:r w:rsidRPr="00AC0183">
        <w:t xml:space="preserve"> Subscription at the ECS.</w:t>
      </w:r>
    </w:p>
    <w:p w14:paraId="068D90A6" w14:textId="77777777" w:rsidR="001B4C79" w:rsidRPr="00AC0183" w:rsidRDefault="001B4C79" w:rsidP="001B4C79">
      <w:r w:rsidRPr="00AC0183">
        <w:t>The following procedures are supported by the "Eecs_</w:t>
      </w:r>
      <w:r>
        <w:t>ACREvents</w:t>
      </w:r>
      <w:r w:rsidRPr="00AC0183">
        <w:t>_Unsubscribe" service operation:</w:t>
      </w:r>
    </w:p>
    <w:p w14:paraId="7FF2F409"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Deletion.</w:t>
      </w:r>
    </w:p>
    <w:p w14:paraId="26890544" w14:textId="77777777" w:rsidR="001B4C79" w:rsidRPr="00AC0183" w:rsidRDefault="001B4C79" w:rsidP="001B4C79">
      <w:pPr>
        <w:pStyle w:val="Heading5"/>
      </w:pPr>
      <w:bookmarkStart w:id="2016" w:name="_Toc183581418"/>
      <w:r>
        <w:t>6.7.2.4</w:t>
      </w:r>
      <w:r w:rsidRPr="00AC0183">
        <w:t>.2</w:t>
      </w:r>
      <w:r w:rsidRPr="00AC0183">
        <w:tab/>
      </w:r>
      <w:r>
        <w:t>ACR Events</w:t>
      </w:r>
      <w:r w:rsidRPr="00AC0183">
        <w:t xml:space="preserve"> Subscription </w:t>
      </w:r>
      <w:r w:rsidRPr="00AC0183">
        <w:rPr>
          <w:lang w:val="en-US"/>
        </w:rPr>
        <w:t>Deletion</w:t>
      </w:r>
      <w:bookmarkEnd w:id="2016"/>
    </w:p>
    <w:p w14:paraId="719BCF40"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w:t>
      </w:r>
      <w:r>
        <w:t>ACR Events</w:t>
      </w:r>
      <w:r w:rsidRPr="00AC0183">
        <w:t xml:space="preserve"> Subscription.</w:t>
      </w:r>
    </w:p>
    <w:p w14:paraId="016ACA62" w14:textId="77777777" w:rsidR="001B4C79" w:rsidRDefault="001B4C79" w:rsidP="001B4C79">
      <w:r w:rsidRPr="00AC0183">
        <w:lastRenderedPageBreak/>
        <w:t xml:space="preserve">In order to request the deletion of an existing </w:t>
      </w:r>
      <w:r>
        <w:t>ACR Events</w:t>
      </w:r>
      <w:r w:rsidRPr="00AC0183">
        <w:t xml:space="preserve"> Subscription, the </w:t>
      </w:r>
      <w:r w:rsidRPr="00AC0183">
        <w:rPr>
          <w:noProof/>
          <w:lang w:eastAsia="zh-CN"/>
        </w:rPr>
        <w:t xml:space="preserve">service consumer </w:t>
      </w:r>
      <w:r w:rsidRPr="00AC0183">
        <w:t>shall send an HTTP DELETE request</w:t>
      </w:r>
      <w:r>
        <w:t xml:space="preserve"> message</w:t>
      </w:r>
      <w:r w:rsidRPr="00AC0183">
        <w:t xml:space="preserve"> to the ECS targeting the corresponding "Individual </w:t>
      </w:r>
      <w:r>
        <w:t>ACR Events</w:t>
      </w:r>
      <w:r w:rsidRPr="00AC0183">
        <w:t xml:space="preserve"> Subscription" resource</w:t>
      </w:r>
      <w:r w:rsidRPr="00D47A89">
        <w:t xml:space="preserve"> </w:t>
      </w:r>
      <w:r>
        <w:t>as specified in clause 9.6.3.3.3.4.</w:t>
      </w:r>
    </w:p>
    <w:p w14:paraId="78E2B617" w14:textId="77777777" w:rsidR="001B4C79" w:rsidRDefault="001B4C79" w:rsidP="001B4C79">
      <w:r>
        <w:t>Upon reception of the HTTP DELETE request message from the service consumer, the ECS shall verify the identity of the service consumer</w:t>
      </w:r>
      <w:r w:rsidRPr="008F3C6C">
        <w:t xml:space="preserve"> and check </w:t>
      </w:r>
      <w:r>
        <w:t>whether</w:t>
      </w:r>
      <w:r w:rsidRPr="008F3C6C">
        <w:t xml:space="preserve"> the </w:t>
      </w:r>
      <w:r>
        <w:t>service consumer</w:t>
      </w:r>
      <w:r w:rsidRPr="008F3C6C">
        <w:t xml:space="preserve"> is authorized to </w:t>
      </w:r>
      <w:r>
        <w:t>delete the ACR Events Subscription. Then:</w:t>
      </w:r>
    </w:p>
    <w:p w14:paraId="2C707BCE" w14:textId="77777777" w:rsidR="001B4C79" w:rsidRPr="00AC0183" w:rsidRDefault="001B4C79" w:rsidP="001B4C79">
      <w:pPr>
        <w:pStyle w:val="B10"/>
      </w:pPr>
      <w:r>
        <w:t>-</w:t>
      </w:r>
      <w:r>
        <w:tab/>
        <w:t xml:space="preserve">if the service consumer is authorized and the deletion is successful, </w:t>
      </w:r>
      <w:r w:rsidRPr="00AC0183">
        <w:t>the ECS shall respond with an HTTP "204 No Content" status code</w:t>
      </w:r>
      <w:r>
        <w:t xml:space="preserve"> to the service consumer; and</w:t>
      </w:r>
    </w:p>
    <w:p w14:paraId="724A5EFB"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DELETE response body, as specified in clause </w:t>
      </w:r>
      <w:r>
        <w:rPr>
          <w:noProof/>
          <w:lang w:eastAsia="zh-CN"/>
        </w:rPr>
        <w:t>9.6</w:t>
      </w:r>
      <w:r w:rsidRPr="00AC0183">
        <w:t>.7.</w:t>
      </w:r>
    </w:p>
    <w:p w14:paraId="2A2AB886" w14:textId="77777777" w:rsidR="001B4C79" w:rsidRPr="00AC0183" w:rsidRDefault="001B4C79" w:rsidP="001B4C79">
      <w:pPr>
        <w:pStyle w:val="Heading4"/>
      </w:pPr>
      <w:bookmarkStart w:id="2017" w:name="_Toc183581419"/>
      <w:r>
        <w:t>6.7.2.5</w:t>
      </w:r>
      <w:r w:rsidRPr="00AC0183">
        <w:tab/>
        <w:t>Eecs_</w:t>
      </w:r>
      <w:r>
        <w:t>ACREvents</w:t>
      </w:r>
      <w:r w:rsidRPr="00AC0183">
        <w:t>_Notify</w:t>
      </w:r>
      <w:bookmarkEnd w:id="2017"/>
    </w:p>
    <w:p w14:paraId="43F5B18A" w14:textId="77777777" w:rsidR="001B4C79" w:rsidRPr="00AC0183" w:rsidRDefault="001B4C79" w:rsidP="001B4C79">
      <w:pPr>
        <w:pStyle w:val="Heading5"/>
      </w:pPr>
      <w:bookmarkStart w:id="2018" w:name="_Toc183581420"/>
      <w:r>
        <w:t>6.7.2.5</w:t>
      </w:r>
      <w:r w:rsidRPr="00AC0183">
        <w:t>.1</w:t>
      </w:r>
      <w:r w:rsidRPr="00AC0183">
        <w:tab/>
        <w:t>General</w:t>
      </w:r>
      <w:bookmarkEnd w:id="2018"/>
    </w:p>
    <w:p w14:paraId="43A8D233" w14:textId="77777777" w:rsidR="001B4C79" w:rsidRPr="00AC0183" w:rsidRDefault="001B4C79" w:rsidP="001B4C79">
      <w:r w:rsidRPr="00AC0183">
        <w:t>This service operation is used by an ECS to notify a previously subscribed service consumer on:</w:t>
      </w:r>
    </w:p>
    <w:p w14:paraId="3E94CAEA" w14:textId="77777777" w:rsidR="001B4C79" w:rsidRPr="00AC0183" w:rsidRDefault="001B4C79" w:rsidP="001B4C79">
      <w:pPr>
        <w:pStyle w:val="B10"/>
      </w:pPr>
      <w:r w:rsidRPr="00AC0183">
        <w:t>-</w:t>
      </w:r>
      <w:r w:rsidRPr="00AC0183">
        <w:tab/>
      </w:r>
      <w:r>
        <w:t xml:space="preserve">ACR </w:t>
      </w:r>
      <w:r w:rsidRPr="00AC0183">
        <w:rPr>
          <w:bCs/>
        </w:rPr>
        <w:t xml:space="preserve">related </w:t>
      </w:r>
      <w:r w:rsidRPr="00AC0183">
        <w:t>event(s).</w:t>
      </w:r>
    </w:p>
    <w:p w14:paraId="6D394B6C" w14:textId="77777777" w:rsidR="001B4C79" w:rsidRPr="00AC0183" w:rsidRDefault="001B4C79" w:rsidP="001B4C79">
      <w:r w:rsidRPr="00AC0183">
        <w:t>The following procedures are supported by the "Eecs_</w:t>
      </w:r>
      <w:r>
        <w:t>ACREvents</w:t>
      </w:r>
      <w:r w:rsidRPr="00AC0183">
        <w:rPr>
          <w:lang w:val="en-US"/>
        </w:rPr>
        <w:t>_Notify</w:t>
      </w:r>
      <w:r w:rsidRPr="00AC0183">
        <w:t>" service operation:</w:t>
      </w:r>
    </w:p>
    <w:p w14:paraId="4A0F54F6" w14:textId="77777777" w:rsidR="001B4C79" w:rsidRPr="00AC0183" w:rsidRDefault="001B4C79" w:rsidP="001B4C79">
      <w:pPr>
        <w:pStyle w:val="B10"/>
      </w:pPr>
      <w:r w:rsidRPr="00AC0183">
        <w:rPr>
          <w:lang w:val="en-US"/>
        </w:rPr>
        <w:t>-</w:t>
      </w:r>
      <w:r w:rsidRPr="00AC0183">
        <w:rPr>
          <w:lang w:val="en-US"/>
        </w:rPr>
        <w:tab/>
      </w:r>
      <w:r>
        <w:t>ACR Events</w:t>
      </w:r>
      <w:r w:rsidRPr="00AC0183">
        <w:t xml:space="preserve"> </w:t>
      </w:r>
      <w:r w:rsidRPr="00AC0183">
        <w:rPr>
          <w:lang w:val="en-US"/>
        </w:rPr>
        <w:t>Notification</w:t>
      </w:r>
      <w:r w:rsidRPr="00AC0183">
        <w:t>.</w:t>
      </w:r>
    </w:p>
    <w:p w14:paraId="493B3C68" w14:textId="77777777" w:rsidR="001B4C79" w:rsidRPr="00AC0183" w:rsidRDefault="001B4C79" w:rsidP="001B4C79">
      <w:pPr>
        <w:pStyle w:val="Heading5"/>
      </w:pPr>
      <w:bookmarkStart w:id="2019" w:name="_Toc183581421"/>
      <w:r>
        <w:t>6.7.2.5</w:t>
      </w:r>
      <w:r w:rsidRPr="00AC0183">
        <w:t>.2</w:t>
      </w:r>
      <w:r w:rsidRPr="00AC0183">
        <w:tab/>
      </w:r>
      <w:r>
        <w:t>ACR Events</w:t>
      </w:r>
      <w:r w:rsidRPr="00AC0183">
        <w:t xml:space="preserve"> </w:t>
      </w:r>
      <w:r w:rsidRPr="00AC0183">
        <w:rPr>
          <w:lang w:val="en-US"/>
        </w:rPr>
        <w:t>Notification</w:t>
      </w:r>
      <w:bookmarkEnd w:id="2019"/>
    </w:p>
    <w:p w14:paraId="00892FDC" w14:textId="77777777" w:rsidR="001B4C79" w:rsidRPr="00AC0183" w:rsidRDefault="001B4C79" w:rsidP="001B4C79">
      <w:r w:rsidRPr="00AC0183">
        <w:t xml:space="preserve">This procedure enables the ECS to send a request to notify a previously subscribed </w:t>
      </w:r>
      <w:r w:rsidRPr="00AC0183">
        <w:rPr>
          <w:noProof/>
          <w:lang w:eastAsia="zh-CN"/>
        </w:rPr>
        <w:t xml:space="preserve">service consumer </w:t>
      </w:r>
      <w:r w:rsidRPr="00AC0183">
        <w:t xml:space="preserve">on </w:t>
      </w:r>
      <w:r>
        <w:t xml:space="preserve">ACR </w:t>
      </w:r>
      <w:r w:rsidRPr="00AC0183">
        <w:rPr>
          <w:bCs/>
        </w:rPr>
        <w:t xml:space="preserve">related </w:t>
      </w:r>
      <w:r w:rsidRPr="00AC0183">
        <w:t>event(s)</w:t>
      </w:r>
      <w:r>
        <w:t>.</w:t>
      </w:r>
    </w:p>
    <w:p w14:paraId="29FDC8BD" w14:textId="77777777" w:rsidR="001B4C79" w:rsidRPr="00AC0183" w:rsidRDefault="001B4C79" w:rsidP="001B4C79">
      <w:r w:rsidRPr="00AC0183">
        <w:t xml:space="preserve">In order to notify a previously subscribed </w:t>
      </w:r>
      <w:r w:rsidRPr="00AC0183">
        <w:rPr>
          <w:noProof/>
          <w:lang w:eastAsia="zh-CN"/>
        </w:rPr>
        <w:t xml:space="preserve">service consumer </w:t>
      </w:r>
      <w:r w:rsidRPr="00AC0183">
        <w:t xml:space="preserve">on </w:t>
      </w:r>
      <w:r>
        <w:t>ACR Events</w:t>
      </w:r>
      <w:r w:rsidRPr="00AC0183">
        <w:rPr>
          <w:bCs/>
        </w:rPr>
        <w:t xml:space="preserve"> related </w:t>
      </w:r>
      <w:r w:rsidRPr="00AC0183">
        <w:t>event(s)</w:t>
      </w:r>
      <w:r w:rsidRPr="00AC0183">
        <w:rPr>
          <w:lang w:val="en-US"/>
        </w:rPr>
        <w:t>, t</w:t>
      </w:r>
      <w:r w:rsidRPr="00AC0183">
        <w:t>he ECS shall send an HTTP POST request</w:t>
      </w:r>
      <w:r>
        <w:t xml:space="preserve"> message</w:t>
      </w:r>
      <w:r w:rsidRPr="00AC0183">
        <w:t xml:space="preserve">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w:t>
      </w:r>
      <w:r>
        <w:t>ACR Events</w:t>
      </w:r>
      <w:r w:rsidRPr="00AC0183">
        <w:t xml:space="preserve"> Subscription using the procedures defined in clauses </w:t>
      </w:r>
      <w:r>
        <w:t>6.7.2.2</w:t>
      </w:r>
      <w:r w:rsidRPr="00AC0183">
        <w:t xml:space="preserve"> and </w:t>
      </w:r>
      <w:r>
        <w:t>6.7.2.3</w:t>
      </w:r>
      <w:r w:rsidRPr="00AC0183">
        <w:t xml:space="preserve">, and the request body including the </w:t>
      </w:r>
      <w:r>
        <w:t>AcrEvents</w:t>
      </w:r>
      <w:r w:rsidRPr="00AC0183">
        <w:t>Notif data structure</w:t>
      </w:r>
      <w:r w:rsidRPr="00D47A89">
        <w:t xml:space="preserve"> </w:t>
      </w:r>
      <w:r>
        <w:t>as specified in clause 9.6.5.2</w:t>
      </w:r>
      <w:r w:rsidRPr="00AC0183">
        <w:t>.</w:t>
      </w:r>
    </w:p>
    <w:p w14:paraId="080ACEE2" w14:textId="77777777" w:rsidR="001B4C79" w:rsidRPr="00AC0183" w:rsidRDefault="001B4C79" w:rsidP="001B4C79">
      <w:r w:rsidRPr="00AC0183">
        <w:t>Upon success</w:t>
      </w:r>
      <w:r>
        <w:t>ful reception of the HTTP POST request message</w:t>
      </w:r>
      <w:r w:rsidRPr="00AC0183">
        <w:t xml:space="preserve">,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47CCE1C7" w14:textId="21AF7960" w:rsidR="001B4C79" w:rsidRDefault="001B4C79" w:rsidP="001B4C79">
      <w:r w:rsidRPr="00AC0183">
        <w:t>On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3F9B2747" w14:textId="352C74CF" w:rsidR="00794D38" w:rsidRDefault="00794D38" w:rsidP="00794D38">
      <w:pPr>
        <w:pStyle w:val="Heading1"/>
      </w:pPr>
      <w:bookmarkStart w:id="2020" w:name="_Toc183581422"/>
      <w:r w:rsidRPr="00794D38">
        <w:t>6A</w:t>
      </w:r>
      <w:r w:rsidR="00CB3144">
        <w:tab/>
      </w:r>
      <w:bookmarkEnd w:id="1937"/>
      <w:r w:rsidR="00D656F0">
        <w:t>Services offered by the Cloud Application Server (CAS)</w:t>
      </w:r>
      <w:bookmarkEnd w:id="1938"/>
      <w:bookmarkEnd w:id="1939"/>
      <w:bookmarkEnd w:id="2020"/>
    </w:p>
    <w:p w14:paraId="3E3EA928" w14:textId="77777777" w:rsidR="00794D38" w:rsidRDefault="00794D38" w:rsidP="00794D38">
      <w:pPr>
        <w:pStyle w:val="Heading2"/>
      </w:pPr>
      <w:bookmarkStart w:id="2021" w:name="_Toc145707813"/>
      <w:bookmarkStart w:id="2022" w:name="_Toc160570292"/>
      <w:bookmarkStart w:id="2023" w:name="_Toc162007888"/>
      <w:bookmarkStart w:id="2024" w:name="_Toc183581423"/>
      <w:r>
        <w:t>6A.1</w:t>
      </w:r>
      <w:r>
        <w:tab/>
        <w:t>Introduction</w:t>
      </w:r>
      <w:bookmarkEnd w:id="2021"/>
      <w:bookmarkEnd w:id="2022"/>
      <w:bookmarkEnd w:id="2023"/>
      <w:bookmarkEnd w:id="2024"/>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lastRenderedPageBreak/>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C61944" w:rsidR="00794D38" w:rsidRPr="001D62C7" w:rsidRDefault="00BC5339" w:rsidP="00F55EBD">
            <w:pPr>
              <w:pStyle w:val="TAL"/>
              <w:rPr>
                <w:noProof/>
              </w:rPr>
            </w:pPr>
            <w:r>
              <w:rPr>
                <w:noProof/>
              </w:rPr>
              <w:t>e</w:t>
            </w:r>
            <w:r w:rsidR="00794D38">
              <w:rPr>
                <w:noProof/>
              </w:rPr>
              <w:t>cas</w:t>
            </w:r>
            <w:r w:rsidR="00794D38" w:rsidRPr="001D62C7">
              <w:rPr>
                <w:noProof/>
              </w:rPr>
              <w:t>-</w:t>
            </w:r>
            <w:r w:rsidR="00794D38">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2025" w:name="_Toc145707814"/>
      <w:bookmarkStart w:id="2026" w:name="_Toc160570293"/>
      <w:bookmarkStart w:id="2027" w:name="_Toc162007889"/>
      <w:bookmarkStart w:id="2028" w:name="_Toc183581424"/>
      <w:r>
        <w:t>6A.2</w:t>
      </w:r>
      <w:r>
        <w:tab/>
        <w:t>Ecas_SelectedEES Service</w:t>
      </w:r>
      <w:bookmarkEnd w:id="2025"/>
      <w:bookmarkEnd w:id="2026"/>
      <w:bookmarkEnd w:id="2027"/>
      <w:bookmarkEnd w:id="2028"/>
    </w:p>
    <w:p w14:paraId="124A75D3" w14:textId="77777777" w:rsidR="00794D38" w:rsidRDefault="00794D38" w:rsidP="00794D38">
      <w:pPr>
        <w:pStyle w:val="Heading3"/>
      </w:pPr>
      <w:bookmarkStart w:id="2029" w:name="_Toc129169536"/>
      <w:bookmarkStart w:id="2030" w:name="_Toc145707815"/>
      <w:bookmarkStart w:id="2031" w:name="_Toc160570294"/>
      <w:bookmarkStart w:id="2032" w:name="_Toc162007890"/>
      <w:bookmarkStart w:id="2033" w:name="_Toc183581425"/>
      <w:r>
        <w:t>6A.2.1</w:t>
      </w:r>
      <w:r>
        <w:tab/>
        <w:t>Service Description</w:t>
      </w:r>
      <w:bookmarkEnd w:id="2029"/>
      <w:bookmarkEnd w:id="2030"/>
      <w:bookmarkEnd w:id="2031"/>
      <w:bookmarkEnd w:id="2032"/>
      <w:bookmarkEnd w:id="2033"/>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2034" w:name="_Toc129169537"/>
      <w:bookmarkStart w:id="2035" w:name="_Toc145707816"/>
      <w:bookmarkStart w:id="2036" w:name="_Toc160570295"/>
      <w:bookmarkStart w:id="2037" w:name="_Toc162007891"/>
      <w:bookmarkStart w:id="2038" w:name="_Toc183581426"/>
      <w:r>
        <w:t>6A.2.2</w:t>
      </w:r>
      <w:r>
        <w:tab/>
        <w:t>Service Operations</w:t>
      </w:r>
      <w:bookmarkEnd w:id="2034"/>
      <w:bookmarkEnd w:id="2035"/>
      <w:bookmarkEnd w:id="2036"/>
      <w:bookmarkEnd w:id="2037"/>
      <w:bookmarkEnd w:id="2038"/>
    </w:p>
    <w:p w14:paraId="5F904993" w14:textId="77777777" w:rsidR="00794D38" w:rsidRDefault="00794D38" w:rsidP="00794D38">
      <w:pPr>
        <w:pStyle w:val="Heading4"/>
      </w:pPr>
      <w:bookmarkStart w:id="2039" w:name="_Toc129169538"/>
      <w:bookmarkStart w:id="2040" w:name="_Toc145707817"/>
      <w:bookmarkStart w:id="2041" w:name="_Toc160570296"/>
      <w:bookmarkStart w:id="2042" w:name="_Toc162007892"/>
      <w:bookmarkStart w:id="2043" w:name="_Toc183581427"/>
      <w:r>
        <w:t>6A.2.2.1</w:t>
      </w:r>
      <w:r>
        <w:tab/>
        <w:t>Introduction</w:t>
      </w:r>
      <w:bookmarkEnd w:id="2039"/>
      <w:bookmarkEnd w:id="2040"/>
      <w:bookmarkEnd w:id="2041"/>
      <w:bookmarkEnd w:id="2042"/>
      <w:bookmarkEnd w:id="2043"/>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2044" w:name="_Toc129169539"/>
      <w:bookmarkStart w:id="2045" w:name="_Toc145707818"/>
      <w:bookmarkStart w:id="2046" w:name="_Toc160570297"/>
      <w:bookmarkStart w:id="2047" w:name="_Toc162007893"/>
      <w:bookmarkStart w:id="2048" w:name="_Toc183581428"/>
      <w:r>
        <w:t>6A.2.2.2</w:t>
      </w:r>
      <w:r>
        <w:tab/>
        <w:t>Ecas_SelectedEES_Request</w:t>
      </w:r>
      <w:bookmarkEnd w:id="2044"/>
      <w:bookmarkEnd w:id="2045"/>
      <w:bookmarkEnd w:id="2046"/>
      <w:bookmarkEnd w:id="2047"/>
      <w:bookmarkEnd w:id="2048"/>
    </w:p>
    <w:p w14:paraId="71FBC382" w14:textId="77777777" w:rsidR="00794D38" w:rsidRDefault="00794D38" w:rsidP="00794D38">
      <w:pPr>
        <w:pStyle w:val="Heading5"/>
      </w:pPr>
      <w:bookmarkStart w:id="2049" w:name="_Toc129169540"/>
      <w:bookmarkStart w:id="2050" w:name="_Toc145707819"/>
      <w:bookmarkStart w:id="2051" w:name="_Toc160570298"/>
      <w:bookmarkStart w:id="2052" w:name="_Toc162007894"/>
      <w:bookmarkStart w:id="2053" w:name="_Toc183581429"/>
      <w:r>
        <w:t>6A.2.2.2.1</w:t>
      </w:r>
      <w:r>
        <w:tab/>
        <w:t>General</w:t>
      </w:r>
      <w:bookmarkEnd w:id="2049"/>
      <w:bookmarkEnd w:id="2050"/>
      <w:bookmarkEnd w:id="2051"/>
      <w:bookmarkEnd w:id="2052"/>
      <w:bookmarkEnd w:id="2053"/>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2054" w:name="_Toc129169541"/>
      <w:bookmarkStart w:id="2055" w:name="_Toc145707820"/>
      <w:bookmarkStart w:id="2056" w:name="_Toc160570299"/>
      <w:bookmarkStart w:id="2057" w:name="_Toc162007895"/>
      <w:bookmarkStart w:id="2058" w:name="_Toc183581430"/>
      <w:r>
        <w:t>6A.2.2.2.2</w:t>
      </w:r>
      <w:r>
        <w:tab/>
        <w:t>Service consumer inform</w:t>
      </w:r>
      <w:r w:rsidR="00D656F0">
        <w:t>ing</w:t>
      </w:r>
      <w:r>
        <w:t xml:space="preserve"> the CAS of the selected EES using Ecas_SelectedEES_Declare operation</w:t>
      </w:r>
      <w:bookmarkEnd w:id="2054"/>
      <w:bookmarkEnd w:id="2055"/>
      <w:bookmarkEnd w:id="2056"/>
      <w:bookmarkEnd w:id="2057"/>
      <w:bookmarkEnd w:id="2058"/>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2059" w:name="_Toc160570300"/>
      <w:bookmarkStart w:id="2060" w:name="_Toc162007896"/>
      <w:bookmarkStart w:id="2061" w:name="_Toc183581431"/>
      <w:r w:rsidRPr="002B0B42">
        <w:lastRenderedPageBreak/>
        <w:t>6B</w:t>
      </w:r>
      <w:r>
        <w:tab/>
        <w:t>Services offered by the Cloud Enabler Server (CES)</w:t>
      </w:r>
      <w:bookmarkEnd w:id="2059"/>
      <w:bookmarkEnd w:id="2060"/>
      <w:bookmarkEnd w:id="2061"/>
    </w:p>
    <w:p w14:paraId="705FC51B" w14:textId="77777777" w:rsidR="00D656F0" w:rsidRDefault="00D656F0" w:rsidP="00D656F0">
      <w:pPr>
        <w:pStyle w:val="Heading2"/>
      </w:pPr>
      <w:bookmarkStart w:id="2062" w:name="_Toc160570301"/>
      <w:bookmarkStart w:id="2063" w:name="_Toc162007897"/>
      <w:bookmarkStart w:id="2064" w:name="_Toc183581432"/>
      <w:r w:rsidRPr="002B0B42">
        <w:t>6B</w:t>
      </w:r>
      <w:r>
        <w:t>.1</w:t>
      </w:r>
      <w:r>
        <w:tab/>
        <w:t>Introduction</w:t>
      </w:r>
      <w:bookmarkEnd w:id="2062"/>
      <w:bookmarkEnd w:id="2063"/>
      <w:bookmarkEnd w:id="2064"/>
    </w:p>
    <w:p w14:paraId="73EC6A4B" w14:textId="77777777" w:rsidR="00BA71B7" w:rsidRPr="001D62C7" w:rsidRDefault="00BA71B7" w:rsidP="00BA71B7">
      <w:bookmarkStart w:id="2065" w:name="_Toc85734210"/>
      <w:bookmarkStart w:id="2066" w:name="_Toc89431509"/>
      <w:bookmarkStart w:id="2067" w:name="_Toc97042317"/>
      <w:bookmarkStart w:id="2068" w:name="_Toc97045461"/>
      <w:bookmarkStart w:id="2069" w:name="_Toc97155206"/>
      <w:bookmarkStart w:id="2070" w:name="_Toc101521343"/>
      <w:bookmarkStart w:id="2071" w:name="_Toc138761611"/>
      <w:bookmarkStart w:id="2072" w:name="_Toc145707821"/>
      <w:bookmarkStart w:id="2073" w:name="_Toc160570302"/>
      <w:bookmarkStart w:id="2074" w:name="_Toc162007898"/>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4FB6B110" w14:textId="77777777" w:rsidR="00BA71B7" w:rsidRPr="001D62C7" w:rsidRDefault="00BA71B7" w:rsidP="00BA71B7">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BA71B7" w:rsidRPr="001D62C7" w14:paraId="6B3C4FCD" w14:textId="77777777" w:rsidTr="00FD4223">
        <w:tc>
          <w:tcPr>
            <w:tcW w:w="3652" w:type="dxa"/>
            <w:shd w:val="clear" w:color="auto" w:fill="C0C0C0"/>
          </w:tcPr>
          <w:p w14:paraId="2EB3895B" w14:textId="77777777" w:rsidR="00BA71B7" w:rsidRPr="001D62C7" w:rsidRDefault="00BA71B7" w:rsidP="00FD4223">
            <w:pPr>
              <w:pStyle w:val="TAH"/>
            </w:pPr>
            <w:r w:rsidRPr="001D62C7">
              <w:t>Service Name</w:t>
            </w:r>
          </w:p>
        </w:tc>
        <w:tc>
          <w:tcPr>
            <w:tcW w:w="2268" w:type="dxa"/>
            <w:shd w:val="clear" w:color="auto" w:fill="C0C0C0"/>
          </w:tcPr>
          <w:p w14:paraId="38A93A08" w14:textId="77777777" w:rsidR="00BA71B7" w:rsidRPr="001D62C7" w:rsidRDefault="00BA71B7" w:rsidP="00FD4223">
            <w:pPr>
              <w:pStyle w:val="TAH"/>
            </w:pPr>
            <w:r w:rsidRPr="001D62C7">
              <w:t>Service Operations</w:t>
            </w:r>
          </w:p>
        </w:tc>
        <w:tc>
          <w:tcPr>
            <w:tcW w:w="1923" w:type="dxa"/>
            <w:shd w:val="clear" w:color="auto" w:fill="C0C0C0"/>
          </w:tcPr>
          <w:p w14:paraId="4F2413CE" w14:textId="77777777" w:rsidR="00BA71B7" w:rsidRPr="001D62C7" w:rsidRDefault="00BA71B7" w:rsidP="00FD4223">
            <w:pPr>
              <w:pStyle w:val="TAH"/>
            </w:pPr>
            <w:r w:rsidRPr="001D62C7">
              <w:t>Operation Semantics</w:t>
            </w:r>
          </w:p>
        </w:tc>
        <w:tc>
          <w:tcPr>
            <w:tcW w:w="2330" w:type="dxa"/>
            <w:shd w:val="clear" w:color="auto" w:fill="C0C0C0"/>
          </w:tcPr>
          <w:p w14:paraId="3618A9F1" w14:textId="77777777" w:rsidR="00BA71B7" w:rsidRPr="001D62C7" w:rsidRDefault="00BA71B7" w:rsidP="00FD4223">
            <w:pPr>
              <w:pStyle w:val="TAH"/>
            </w:pPr>
            <w:r w:rsidRPr="001D62C7">
              <w:t>Consumer(s)</w:t>
            </w:r>
          </w:p>
        </w:tc>
      </w:tr>
      <w:tr w:rsidR="00BA71B7" w:rsidRPr="001D62C7" w14:paraId="2B8BA5B5" w14:textId="77777777" w:rsidTr="00FD4223">
        <w:trPr>
          <w:trHeight w:val="136"/>
        </w:trPr>
        <w:tc>
          <w:tcPr>
            <w:tcW w:w="3652" w:type="dxa"/>
            <w:shd w:val="clear" w:color="auto" w:fill="auto"/>
          </w:tcPr>
          <w:p w14:paraId="03CE4FBB" w14:textId="77777777" w:rsidR="00BA71B7" w:rsidRPr="001D62C7" w:rsidRDefault="00BA71B7" w:rsidP="00FD4223">
            <w:pPr>
              <w:pStyle w:val="TAL"/>
            </w:pPr>
          </w:p>
        </w:tc>
        <w:tc>
          <w:tcPr>
            <w:tcW w:w="2268" w:type="dxa"/>
            <w:shd w:val="clear" w:color="auto" w:fill="auto"/>
          </w:tcPr>
          <w:p w14:paraId="1CD56DE9" w14:textId="77777777" w:rsidR="00BA71B7" w:rsidRPr="001D62C7" w:rsidRDefault="00BA71B7" w:rsidP="00FD4223">
            <w:pPr>
              <w:pStyle w:val="TAL"/>
            </w:pPr>
          </w:p>
        </w:tc>
        <w:tc>
          <w:tcPr>
            <w:tcW w:w="1923" w:type="dxa"/>
          </w:tcPr>
          <w:p w14:paraId="42E6473B" w14:textId="77777777" w:rsidR="00BA71B7" w:rsidRPr="001D62C7" w:rsidRDefault="00BA71B7" w:rsidP="00FD4223">
            <w:pPr>
              <w:pStyle w:val="TAL"/>
            </w:pPr>
          </w:p>
        </w:tc>
        <w:tc>
          <w:tcPr>
            <w:tcW w:w="2330" w:type="dxa"/>
            <w:shd w:val="clear" w:color="auto" w:fill="auto"/>
          </w:tcPr>
          <w:p w14:paraId="17477622" w14:textId="77777777" w:rsidR="00BA71B7" w:rsidRPr="001D62C7" w:rsidRDefault="00BA71B7" w:rsidP="00FD4223">
            <w:pPr>
              <w:pStyle w:val="TAL"/>
              <w:rPr>
                <w:lang w:eastAsia="zh-CN"/>
              </w:rPr>
            </w:pPr>
          </w:p>
        </w:tc>
      </w:tr>
    </w:tbl>
    <w:p w14:paraId="2760E2CD" w14:textId="77777777" w:rsidR="00BA71B7" w:rsidRPr="001D62C7" w:rsidRDefault="00BA71B7" w:rsidP="00BA71B7"/>
    <w:p w14:paraId="4AE9A857" w14:textId="77777777" w:rsidR="00BA71B7" w:rsidRPr="001D62C7" w:rsidRDefault="00BA71B7" w:rsidP="00BA71B7">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00EBF198" w14:textId="77777777" w:rsidR="00BA71B7" w:rsidRPr="001D62C7" w:rsidRDefault="00BA71B7" w:rsidP="00BA71B7">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BA71B7" w:rsidRPr="001D62C7" w14:paraId="47A6C5D9" w14:textId="77777777" w:rsidTr="00FD4223">
        <w:tc>
          <w:tcPr>
            <w:tcW w:w="2547" w:type="dxa"/>
            <w:shd w:val="clear" w:color="000000" w:fill="C0C0C0"/>
          </w:tcPr>
          <w:p w14:paraId="769FFB7A" w14:textId="77777777" w:rsidR="00BA71B7" w:rsidRPr="001D62C7" w:rsidRDefault="00BA71B7" w:rsidP="00FD4223">
            <w:pPr>
              <w:pStyle w:val="TAH"/>
            </w:pPr>
            <w:r w:rsidRPr="001D62C7">
              <w:t>Service Name</w:t>
            </w:r>
          </w:p>
        </w:tc>
        <w:tc>
          <w:tcPr>
            <w:tcW w:w="835" w:type="dxa"/>
            <w:shd w:val="clear" w:color="000000" w:fill="C0C0C0"/>
          </w:tcPr>
          <w:p w14:paraId="727F7E6A" w14:textId="77777777" w:rsidR="00BA71B7" w:rsidRPr="001D62C7" w:rsidRDefault="00BA71B7" w:rsidP="00FD4223">
            <w:pPr>
              <w:pStyle w:val="TAH"/>
            </w:pPr>
            <w:r w:rsidRPr="001D62C7">
              <w:t>Clause</w:t>
            </w:r>
          </w:p>
        </w:tc>
        <w:tc>
          <w:tcPr>
            <w:tcW w:w="1716" w:type="dxa"/>
            <w:shd w:val="clear" w:color="000000" w:fill="C0C0C0"/>
          </w:tcPr>
          <w:p w14:paraId="2021A112" w14:textId="77777777" w:rsidR="00BA71B7" w:rsidRPr="001D62C7" w:rsidRDefault="00BA71B7" w:rsidP="00FD4223">
            <w:pPr>
              <w:pStyle w:val="TAH"/>
            </w:pPr>
            <w:r w:rsidRPr="001D62C7">
              <w:t>Description</w:t>
            </w:r>
          </w:p>
        </w:tc>
        <w:tc>
          <w:tcPr>
            <w:tcW w:w="2835" w:type="dxa"/>
            <w:shd w:val="clear" w:color="000000" w:fill="C0C0C0"/>
          </w:tcPr>
          <w:p w14:paraId="452CED0E" w14:textId="77777777" w:rsidR="00BA71B7" w:rsidRPr="001D62C7" w:rsidRDefault="00BA71B7" w:rsidP="00FD4223">
            <w:pPr>
              <w:pStyle w:val="TAH"/>
            </w:pPr>
            <w:r w:rsidRPr="001D62C7">
              <w:t>OpenAPI Specification File</w:t>
            </w:r>
          </w:p>
        </w:tc>
        <w:tc>
          <w:tcPr>
            <w:tcW w:w="1134" w:type="dxa"/>
            <w:shd w:val="clear" w:color="000000" w:fill="C0C0C0"/>
          </w:tcPr>
          <w:p w14:paraId="678F10CB" w14:textId="77777777" w:rsidR="00BA71B7" w:rsidRPr="001D62C7" w:rsidRDefault="00BA71B7" w:rsidP="00FD4223">
            <w:pPr>
              <w:pStyle w:val="TAH"/>
            </w:pPr>
            <w:r w:rsidRPr="001D62C7">
              <w:t>apiName</w:t>
            </w:r>
          </w:p>
        </w:tc>
        <w:tc>
          <w:tcPr>
            <w:tcW w:w="1134" w:type="dxa"/>
            <w:shd w:val="clear" w:color="000000" w:fill="C0C0C0"/>
          </w:tcPr>
          <w:p w14:paraId="76842C5C" w14:textId="77777777" w:rsidR="00BA71B7" w:rsidRPr="001D62C7" w:rsidRDefault="00BA71B7" w:rsidP="00FD4223">
            <w:pPr>
              <w:pStyle w:val="TAH"/>
            </w:pPr>
            <w:r w:rsidRPr="001D62C7">
              <w:t>Annex</w:t>
            </w:r>
          </w:p>
        </w:tc>
      </w:tr>
      <w:tr w:rsidR="00BA71B7" w:rsidRPr="001D62C7" w14:paraId="78F34A9B" w14:textId="77777777" w:rsidTr="00FD4223">
        <w:tc>
          <w:tcPr>
            <w:tcW w:w="2547" w:type="dxa"/>
            <w:shd w:val="clear" w:color="auto" w:fill="auto"/>
          </w:tcPr>
          <w:p w14:paraId="6400FC8F" w14:textId="77777777" w:rsidR="00BA71B7" w:rsidRPr="001D62C7" w:rsidRDefault="00BA71B7" w:rsidP="00FD4223">
            <w:pPr>
              <w:pStyle w:val="TAL"/>
            </w:pPr>
          </w:p>
        </w:tc>
        <w:tc>
          <w:tcPr>
            <w:tcW w:w="835" w:type="dxa"/>
            <w:shd w:val="clear" w:color="auto" w:fill="auto"/>
          </w:tcPr>
          <w:p w14:paraId="14E5D4EA" w14:textId="77777777" w:rsidR="00BA71B7" w:rsidRPr="001D62C7" w:rsidRDefault="00BA71B7" w:rsidP="00FD4223">
            <w:pPr>
              <w:pStyle w:val="TAL"/>
              <w:rPr>
                <w:noProof/>
                <w:lang w:eastAsia="zh-CN"/>
              </w:rPr>
            </w:pPr>
          </w:p>
        </w:tc>
        <w:tc>
          <w:tcPr>
            <w:tcW w:w="1716" w:type="dxa"/>
            <w:shd w:val="clear" w:color="auto" w:fill="auto"/>
          </w:tcPr>
          <w:p w14:paraId="5025DC1D" w14:textId="77777777" w:rsidR="00BA71B7" w:rsidRPr="001D62C7" w:rsidRDefault="00BA71B7" w:rsidP="00FD4223">
            <w:pPr>
              <w:pStyle w:val="TAL"/>
            </w:pPr>
          </w:p>
        </w:tc>
        <w:tc>
          <w:tcPr>
            <w:tcW w:w="2835" w:type="dxa"/>
            <w:shd w:val="clear" w:color="auto" w:fill="auto"/>
          </w:tcPr>
          <w:p w14:paraId="577A2CD6" w14:textId="77777777" w:rsidR="00BA71B7" w:rsidRPr="001D62C7" w:rsidRDefault="00BA71B7" w:rsidP="00FD4223">
            <w:pPr>
              <w:pStyle w:val="TAL"/>
              <w:rPr>
                <w:noProof/>
              </w:rPr>
            </w:pPr>
          </w:p>
        </w:tc>
        <w:tc>
          <w:tcPr>
            <w:tcW w:w="1134" w:type="dxa"/>
            <w:shd w:val="clear" w:color="auto" w:fill="auto"/>
          </w:tcPr>
          <w:p w14:paraId="0516E197" w14:textId="77777777" w:rsidR="00BA71B7" w:rsidRPr="001D62C7" w:rsidRDefault="00BA71B7" w:rsidP="00FD4223">
            <w:pPr>
              <w:pStyle w:val="TAL"/>
              <w:rPr>
                <w:noProof/>
              </w:rPr>
            </w:pPr>
          </w:p>
        </w:tc>
        <w:tc>
          <w:tcPr>
            <w:tcW w:w="1134" w:type="dxa"/>
            <w:shd w:val="clear" w:color="auto" w:fill="auto"/>
          </w:tcPr>
          <w:p w14:paraId="59D91B25" w14:textId="77777777" w:rsidR="00BA71B7" w:rsidRPr="001D62C7" w:rsidRDefault="00BA71B7" w:rsidP="00FD4223">
            <w:pPr>
              <w:pStyle w:val="TAL"/>
              <w:rPr>
                <w:noProof/>
                <w:lang w:eastAsia="zh-CN"/>
              </w:rPr>
            </w:pPr>
          </w:p>
        </w:tc>
      </w:tr>
    </w:tbl>
    <w:p w14:paraId="2882194A" w14:textId="77777777" w:rsidR="00BA71B7" w:rsidRDefault="00BA71B7" w:rsidP="00BA71B7"/>
    <w:p w14:paraId="221104D3" w14:textId="77777777" w:rsidR="00BA71B7" w:rsidRDefault="00BA71B7" w:rsidP="00BA71B7">
      <w:r>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01F2DD6F" w14:textId="77777777" w:rsidR="00BA71B7" w:rsidRPr="001D62C7" w:rsidRDefault="00BA71B7" w:rsidP="00BA71B7">
      <w:pPr>
        <w:pStyle w:val="TH"/>
      </w:pPr>
      <w:r w:rsidRPr="001D62C7">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BA71B7" w:rsidRPr="001D62C7" w14:paraId="5361CFC1" w14:textId="77777777" w:rsidTr="00FD4223">
        <w:tc>
          <w:tcPr>
            <w:tcW w:w="3111" w:type="dxa"/>
            <w:shd w:val="clear" w:color="000000" w:fill="C0C0C0"/>
            <w:vAlign w:val="center"/>
          </w:tcPr>
          <w:p w14:paraId="5D25A970" w14:textId="77777777" w:rsidR="00BA71B7" w:rsidRPr="001D62C7" w:rsidRDefault="00BA71B7" w:rsidP="00FD4223">
            <w:pPr>
              <w:pStyle w:val="TAH"/>
            </w:pPr>
            <w:r w:rsidRPr="001D62C7">
              <w:t>Service Name</w:t>
            </w:r>
          </w:p>
        </w:tc>
        <w:tc>
          <w:tcPr>
            <w:tcW w:w="992" w:type="dxa"/>
            <w:shd w:val="clear" w:color="000000" w:fill="C0C0C0"/>
            <w:vAlign w:val="center"/>
          </w:tcPr>
          <w:p w14:paraId="08E21DC9" w14:textId="77777777" w:rsidR="00BA71B7" w:rsidRPr="001D62C7" w:rsidRDefault="00BA71B7" w:rsidP="00FD4223">
            <w:pPr>
              <w:pStyle w:val="TAH"/>
            </w:pPr>
            <w:r w:rsidRPr="001D62C7">
              <w:t>Clause</w:t>
            </w:r>
          </w:p>
        </w:tc>
        <w:tc>
          <w:tcPr>
            <w:tcW w:w="2268" w:type="dxa"/>
            <w:shd w:val="clear" w:color="000000" w:fill="C0C0C0"/>
            <w:vAlign w:val="center"/>
          </w:tcPr>
          <w:p w14:paraId="659D684E" w14:textId="77777777" w:rsidR="00BA71B7" w:rsidRPr="001D62C7" w:rsidRDefault="00BA71B7" w:rsidP="00FD4223">
            <w:pPr>
              <w:pStyle w:val="TAH"/>
            </w:pPr>
            <w:r w:rsidRPr="001D62C7">
              <w:t>OpenAPI Specification File</w:t>
            </w:r>
          </w:p>
        </w:tc>
        <w:tc>
          <w:tcPr>
            <w:tcW w:w="2126" w:type="dxa"/>
            <w:shd w:val="clear" w:color="000000" w:fill="C0C0C0"/>
            <w:vAlign w:val="center"/>
          </w:tcPr>
          <w:p w14:paraId="62B772B1" w14:textId="77777777" w:rsidR="00BA71B7" w:rsidRPr="001D62C7" w:rsidRDefault="00BA71B7" w:rsidP="00FD4223">
            <w:pPr>
              <w:pStyle w:val="TAH"/>
            </w:pPr>
            <w:r w:rsidRPr="001D62C7">
              <w:t>apiName</w:t>
            </w:r>
          </w:p>
        </w:tc>
        <w:tc>
          <w:tcPr>
            <w:tcW w:w="993" w:type="dxa"/>
            <w:shd w:val="clear" w:color="000000" w:fill="C0C0C0"/>
            <w:vAlign w:val="center"/>
          </w:tcPr>
          <w:p w14:paraId="32B7E1E5" w14:textId="77777777" w:rsidR="00BA71B7" w:rsidRPr="001D62C7" w:rsidRDefault="00BA71B7" w:rsidP="00FD4223">
            <w:pPr>
              <w:pStyle w:val="TAH"/>
            </w:pPr>
            <w:r w:rsidRPr="001D62C7">
              <w:t>Annex</w:t>
            </w:r>
          </w:p>
        </w:tc>
      </w:tr>
      <w:tr w:rsidR="00BA71B7" w14:paraId="02CDFF23"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A6BF67A" w14:textId="77777777" w:rsidR="00BA71B7" w:rsidRPr="00861D3B" w:rsidRDefault="00BA71B7" w:rsidP="00FD4223">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ADB9E94" w14:textId="77777777" w:rsidR="00BA71B7" w:rsidRDefault="00BA71B7" w:rsidP="00FD4223">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65F820F" w14:textId="77777777" w:rsidR="00BA71B7" w:rsidRPr="00861D3B" w:rsidRDefault="00BA71B7" w:rsidP="00FD4223">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790D61AC" w14:textId="77777777" w:rsidR="00BA71B7" w:rsidRPr="00861D3B" w:rsidRDefault="00BA71B7" w:rsidP="00FD4223">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168F6BA" w14:textId="77777777" w:rsidR="00BA71B7" w:rsidRDefault="00BA71B7" w:rsidP="00FD4223">
            <w:pPr>
              <w:pStyle w:val="TAC"/>
              <w:rPr>
                <w:noProof/>
                <w:lang w:eastAsia="zh-CN"/>
              </w:rPr>
            </w:pPr>
            <w:r>
              <w:rPr>
                <w:noProof/>
                <w:lang w:eastAsia="zh-CN"/>
              </w:rPr>
              <w:t>A.2</w:t>
            </w:r>
          </w:p>
        </w:tc>
      </w:tr>
      <w:tr w:rsidR="00BA71B7" w14:paraId="68CC5D85"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3C192B8" w14:textId="77777777" w:rsidR="00BA71B7" w:rsidRDefault="00BA71B7" w:rsidP="00FD4223">
            <w:pPr>
              <w:pStyle w:val="TAL"/>
            </w:pPr>
            <w:r>
              <w:t>Eees_UELocation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4266EBF" w14:textId="77777777" w:rsidR="00BA71B7" w:rsidRDefault="00BA71B7" w:rsidP="00FD4223">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1734DF4" w14:textId="77777777" w:rsidR="00BA71B7" w:rsidRDefault="00BA71B7" w:rsidP="00FD4223">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F828F29" w14:textId="77777777" w:rsidR="00BA71B7" w:rsidRDefault="00BA71B7" w:rsidP="00FD4223">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EBB0C1B" w14:textId="77777777" w:rsidR="00BA71B7" w:rsidRDefault="00BA71B7" w:rsidP="00FD4223">
            <w:pPr>
              <w:pStyle w:val="TAC"/>
              <w:rPr>
                <w:noProof/>
                <w:lang w:eastAsia="zh-CN"/>
              </w:rPr>
            </w:pPr>
            <w:r>
              <w:rPr>
                <w:noProof/>
                <w:lang w:eastAsia="zh-CN"/>
              </w:rPr>
              <w:t>A.3</w:t>
            </w:r>
          </w:p>
        </w:tc>
      </w:tr>
      <w:tr w:rsidR="00BA71B7" w14:paraId="2158CA42"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32C9EF2" w14:textId="77777777" w:rsidR="00BA71B7" w:rsidRDefault="00BA71B7" w:rsidP="00FD4223">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1DA6568" w14:textId="77777777" w:rsidR="00BA71B7" w:rsidRDefault="00BA71B7" w:rsidP="00FD4223">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271292B" w14:textId="77777777" w:rsidR="00BA71B7" w:rsidRDefault="00BA71B7" w:rsidP="00FD4223">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A450DB2" w14:textId="77777777" w:rsidR="00BA71B7" w:rsidRDefault="00BA71B7" w:rsidP="00FD4223">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62B2C8B" w14:textId="77777777" w:rsidR="00BA71B7" w:rsidRDefault="00BA71B7" w:rsidP="00FD4223">
            <w:pPr>
              <w:pStyle w:val="TAC"/>
              <w:rPr>
                <w:noProof/>
                <w:lang w:eastAsia="zh-CN"/>
              </w:rPr>
            </w:pPr>
            <w:r>
              <w:rPr>
                <w:noProof/>
                <w:lang w:eastAsia="zh-CN"/>
              </w:rPr>
              <w:t>A.4</w:t>
            </w:r>
          </w:p>
        </w:tc>
      </w:tr>
      <w:tr w:rsidR="00BA71B7" w14:paraId="4F174C71"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653FFD2" w14:textId="77777777" w:rsidR="00BA71B7" w:rsidRDefault="00BA71B7" w:rsidP="00FD4223">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3F89FDD2" w14:textId="77777777" w:rsidR="00BA71B7" w:rsidRDefault="00BA71B7" w:rsidP="00FD4223">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BDB35A9" w14:textId="77777777" w:rsidR="00BA71B7" w:rsidRDefault="00BA71B7" w:rsidP="00FD4223">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3A65C1B" w14:textId="77777777" w:rsidR="00BA71B7" w:rsidRDefault="00BA71B7" w:rsidP="00FD4223">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02824C3" w14:textId="77777777" w:rsidR="00BA71B7" w:rsidRDefault="00BA71B7" w:rsidP="00FD4223">
            <w:pPr>
              <w:pStyle w:val="TAC"/>
              <w:rPr>
                <w:noProof/>
                <w:lang w:eastAsia="zh-CN"/>
              </w:rPr>
            </w:pPr>
            <w:r>
              <w:rPr>
                <w:noProof/>
                <w:lang w:eastAsia="zh-CN"/>
              </w:rPr>
              <w:t>A.5</w:t>
            </w:r>
          </w:p>
        </w:tc>
      </w:tr>
      <w:tr w:rsidR="00BA71B7" w14:paraId="0E29BFFE"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BDC71C7" w14:textId="77777777" w:rsidR="00BA71B7" w:rsidRDefault="00BA71B7" w:rsidP="00FD4223">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05BA41" w14:textId="77777777" w:rsidR="00BA71B7" w:rsidRDefault="00BA71B7" w:rsidP="00FD4223">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DC73D15" w14:textId="77777777" w:rsidR="00BA71B7" w:rsidRDefault="00BA71B7" w:rsidP="00FD4223">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F7F36EF" w14:textId="77777777" w:rsidR="00BA71B7" w:rsidRDefault="00BA71B7" w:rsidP="00FD4223">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E6B1C4F" w14:textId="77777777" w:rsidR="00BA71B7" w:rsidRDefault="00BA71B7" w:rsidP="00FD4223">
            <w:pPr>
              <w:pStyle w:val="TAC"/>
              <w:rPr>
                <w:noProof/>
                <w:lang w:eastAsia="zh-CN"/>
              </w:rPr>
            </w:pPr>
            <w:r>
              <w:rPr>
                <w:noProof/>
                <w:lang w:eastAsia="zh-CN"/>
              </w:rPr>
              <w:t>A.6</w:t>
            </w:r>
          </w:p>
        </w:tc>
      </w:tr>
      <w:tr w:rsidR="00BA71B7" w14:paraId="5D3020EA"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72B73D13" w14:textId="77777777" w:rsidR="00BA71B7" w:rsidRDefault="00BA71B7" w:rsidP="00FD4223">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AAEFEE1" w14:textId="77777777" w:rsidR="00BA71B7" w:rsidRDefault="00BA71B7" w:rsidP="00FD4223">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674FD0B" w14:textId="77777777" w:rsidR="00BA71B7" w:rsidRDefault="00BA71B7" w:rsidP="00FD4223">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711C59D9" w14:textId="05C4459C" w:rsidR="00BA71B7" w:rsidRDefault="00BA71B7" w:rsidP="00FD4223">
            <w:pPr>
              <w:pStyle w:val="TAL"/>
              <w:rPr>
                <w:noProof/>
              </w:rPr>
            </w:pPr>
            <w:r>
              <w:rPr>
                <w:noProof/>
              </w:rPr>
              <w:t>eees-acrmg</w:t>
            </w:r>
            <w:r w:rsidR="00BC5339">
              <w:rPr>
                <w:noProof/>
              </w:rPr>
              <w:t>n</w:t>
            </w:r>
            <w:r>
              <w:rPr>
                <w:noProof/>
              </w:rPr>
              <w:t>tevent</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7AFC547" w14:textId="77777777" w:rsidR="00BA71B7" w:rsidRDefault="00BA71B7" w:rsidP="00FD4223">
            <w:pPr>
              <w:pStyle w:val="TAC"/>
              <w:rPr>
                <w:noProof/>
                <w:lang w:eastAsia="zh-CN"/>
              </w:rPr>
            </w:pPr>
            <w:r>
              <w:rPr>
                <w:noProof/>
                <w:lang w:eastAsia="zh-CN"/>
              </w:rPr>
              <w:t>A.7</w:t>
            </w:r>
          </w:p>
        </w:tc>
      </w:tr>
      <w:tr w:rsidR="00BA71B7" w14:paraId="535C1BA0"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A6B8EF8" w14:textId="77777777" w:rsidR="00BA71B7" w:rsidRPr="00861D3B" w:rsidRDefault="00BA71B7" w:rsidP="00FD4223">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B589164" w14:textId="77777777" w:rsidR="00BA71B7" w:rsidRDefault="00BA71B7" w:rsidP="00FD4223">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FCE863C" w14:textId="77777777" w:rsidR="00BA71B7" w:rsidRPr="00861D3B" w:rsidRDefault="00BA71B7" w:rsidP="00FD4223">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100B4FE" w14:textId="77777777" w:rsidR="00BA71B7" w:rsidRPr="00861D3B" w:rsidRDefault="00BA71B7" w:rsidP="00FD4223">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32C3E3B" w14:textId="77777777" w:rsidR="00BA71B7" w:rsidRDefault="00BA71B7" w:rsidP="00FD4223">
            <w:pPr>
              <w:pStyle w:val="TAC"/>
              <w:rPr>
                <w:noProof/>
                <w:lang w:eastAsia="zh-CN"/>
              </w:rPr>
            </w:pPr>
            <w:r>
              <w:rPr>
                <w:noProof/>
                <w:lang w:eastAsia="zh-CN"/>
              </w:rPr>
              <w:t>A.8</w:t>
            </w:r>
          </w:p>
        </w:tc>
      </w:tr>
      <w:tr w:rsidR="00BA71B7" w14:paraId="46149B5E"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F9C99D4" w14:textId="77777777" w:rsidR="00BA71B7" w:rsidRPr="00861D3B" w:rsidRDefault="00BA71B7" w:rsidP="00FD4223">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05C61630" w14:textId="77777777" w:rsidR="00BA71B7" w:rsidRDefault="00BA71B7" w:rsidP="00FD4223">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B4DDD72" w14:textId="77777777" w:rsidR="00BA71B7" w:rsidRPr="00861D3B" w:rsidRDefault="00BA71B7" w:rsidP="00FD4223">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5352620" w14:textId="77777777" w:rsidR="00BA71B7" w:rsidRPr="00861D3B" w:rsidRDefault="00BA71B7" w:rsidP="00FD4223">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3044695" w14:textId="77777777" w:rsidR="00BA71B7" w:rsidRDefault="00BA71B7" w:rsidP="00FD4223">
            <w:pPr>
              <w:pStyle w:val="TAC"/>
              <w:rPr>
                <w:noProof/>
                <w:lang w:eastAsia="zh-CN"/>
              </w:rPr>
            </w:pPr>
            <w:r>
              <w:rPr>
                <w:noProof/>
                <w:lang w:eastAsia="zh-CN"/>
              </w:rPr>
              <w:t>A.9</w:t>
            </w:r>
          </w:p>
        </w:tc>
      </w:tr>
      <w:tr w:rsidR="00BA71B7" w14:paraId="11C1C23B"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F994BCD" w14:textId="77777777" w:rsidR="00BA71B7" w:rsidRPr="00861D3B" w:rsidRDefault="00BA71B7" w:rsidP="00FD4223">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56FDCB77" w14:textId="77777777" w:rsidR="00BA71B7" w:rsidRDefault="00BA71B7" w:rsidP="00FD4223">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17385D2" w14:textId="77777777" w:rsidR="00BA71B7" w:rsidRPr="00861D3B" w:rsidRDefault="00BA71B7" w:rsidP="00FD4223">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7E1B137" w14:textId="77777777" w:rsidR="00BA71B7" w:rsidRPr="00861D3B" w:rsidRDefault="00BA71B7" w:rsidP="00FD4223">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8586259" w14:textId="77777777" w:rsidR="00BA71B7" w:rsidRDefault="00BA71B7" w:rsidP="00FD4223">
            <w:pPr>
              <w:pStyle w:val="TAC"/>
              <w:rPr>
                <w:noProof/>
                <w:lang w:eastAsia="zh-CN"/>
              </w:rPr>
            </w:pPr>
            <w:r>
              <w:rPr>
                <w:noProof/>
                <w:lang w:eastAsia="zh-CN"/>
              </w:rPr>
              <w:t>A.10</w:t>
            </w:r>
          </w:p>
        </w:tc>
      </w:tr>
      <w:tr w:rsidR="00BA71B7" w14:paraId="7E47F62B"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145195D" w14:textId="77777777" w:rsidR="00BA71B7" w:rsidRPr="00861D3B" w:rsidRDefault="00BA71B7" w:rsidP="00FD4223">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2EAED02" w14:textId="77777777" w:rsidR="00BA71B7" w:rsidRDefault="00BA71B7" w:rsidP="00FD4223">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99358F7" w14:textId="77777777" w:rsidR="00BA71B7" w:rsidRPr="00861D3B" w:rsidRDefault="00BA71B7" w:rsidP="00FD4223">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4C8E381" w14:textId="77777777" w:rsidR="00BA71B7" w:rsidRPr="00861D3B" w:rsidRDefault="00BA71B7" w:rsidP="00FD4223">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9CCBBA8" w14:textId="77777777" w:rsidR="00BA71B7" w:rsidRDefault="00BA71B7" w:rsidP="00FD4223">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BA71B7" w14:paraId="630EEA60"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29BBBD2B" w14:textId="77777777" w:rsidR="00BA71B7" w:rsidRPr="00861D3B" w:rsidRDefault="00BA71B7" w:rsidP="00FD4223">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254E3AE" w14:textId="77777777" w:rsidR="00BA71B7" w:rsidRDefault="00BA71B7" w:rsidP="00FD4223">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DAF4182" w14:textId="77777777" w:rsidR="00BA71B7" w:rsidRPr="00861D3B" w:rsidRDefault="00BA71B7" w:rsidP="00FD4223">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770F404" w14:textId="55AF278B" w:rsidR="00BA71B7" w:rsidRPr="00861D3B" w:rsidRDefault="00BA71B7" w:rsidP="00900E95">
            <w:pPr>
              <w:pStyle w:val="TAL"/>
            </w:pPr>
            <w:r w:rsidRPr="00861D3B">
              <w:t>eees-</w:t>
            </w:r>
            <w:r w:rsidR="00900E95">
              <w:t>c</w:t>
            </w:r>
            <w:r w:rsidRPr="00861D3B">
              <w:t>eas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34E047D" w14:textId="77777777" w:rsidR="00BA71B7" w:rsidRDefault="00BA71B7" w:rsidP="00FD4223">
            <w:pPr>
              <w:pStyle w:val="TAC"/>
              <w:rPr>
                <w:noProof/>
                <w:lang w:eastAsia="zh-CN"/>
              </w:rPr>
            </w:pPr>
            <w:r>
              <w:rPr>
                <w:noProof/>
                <w:lang w:eastAsia="zh-CN"/>
              </w:rPr>
              <w:t>A.15</w:t>
            </w:r>
          </w:p>
        </w:tc>
      </w:tr>
      <w:tr w:rsidR="00BA71B7" w14:paraId="3B8BF624"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E426335" w14:textId="77777777" w:rsidR="00BA71B7" w:rsidRPr="00861D3B" w:rsidRDefault="00BA71B7" w:rsidP="00FD4223">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E4BC2C" w14:textId="77777777" w:rsidR="00BA71B7" w:rsidRDefault="00BA71B7" w:rsidP="00FD4223">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913CE9B" w14:textId="77777777" w:rsidR="00BA71B7" w:rsidRPr="00861D3B" w:rsidRDefault="00BA71B7" w:rsidP="00FD4223">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7E9FC5A" w14:textId="77777777" w:rsidR="00BA71B7" w:rsidRPr="00861D3B" w:rsidRDefault="00BA71B7" w:rsidP="00FD4223">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683060E" w14:textId="77777777" w:rsidR="00BA71B7" w:rsidRDefault="00BA71B7" w:rsidP="00FD4223">
            <w:pPr>
              <w:pStyle w:val="TAC"/>
              <w:rPr>
                <w:noProof/>
                <w:lang w:eastAsia="zh-CN"/>
              </w:rPr>
            </w:pPr>
            <w:r>
              <w:rPr>
                <w:rFonts w:hint="eastAsia"/>
                <w:noProof/>
                <w:lang w:eastAsia="zh-CN"/>
              </w:rPr>
              <w:t>A</w:t>
            </w:r>
            <w:r>
              <w:rPr>
                <w:noProof/>
                <w:lang w:eastAsia="zh-CN"/>
              </w:rPr>
              <w:t>.17</w:t>
            </w:r>
          </w:p>
        </w:tc>
      </w:tr>
      <w:tr w:rsidR="00BA71B7" w14:paraId="471B3732"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36E9F9E" w14:textId="77777777" w:rsidR="00BA71B7" w:rsidRDefault="00BA71B7" w:rsidP="00FD4223">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5EE3063"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DC32473" w14:textId="77777777" w:rsidR="00BA71B7" w:rsidRDefault="00BA71B7" w:rsidP="00FD4223">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25A2B7E" w14:textId="77777777" w:rsidR="00BA71B7" w:rsidRDefault="00BA71B7" w:rsidP="00FD4223">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84340D6" w14:textId="77777777" w:rsidR="00BA71B7" w:rsidRDefault="00BA71B7" w:rsidP="00FD4223">
            <w:pPr>
              <w:pStyle w:val="TAC"/>
              <w:rPr>
                <w:noProof/>
                <w:lang w:eastAsia="zh-CN"/>
              </w:rPr>
            </w:pPr>
            <w:r>
              <w:rPr>
                <w:noProof/>
                <w:lang w:eastAsia="zh-CN"/>
              </w:rPr>
              <w:t>(NOTE)</w:t>
            </w:r>
          </w:p>
        </w:tc>
      </w:tr>
      <w:tr w:rsidR="00BA71B7" w14:paraId="1C8841D9"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7A2150E7" w14:textId="77777777" w:rsidR="00BA71B7" w:rsidRDefault="00BA71B7" w:rsidP="00FD4223">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B29A2A7"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751E0DF" w14:textId="77777777" w:rsidR="00BA71B7" w:rsidRDefault="00BA71B7" w:rsidP="00FD4223">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B2C9CC2" w14:textId="77777777" w:rsidR="00BA71B7" w:rsidRDefault="00BA71B7" w:rsidP="00FD4223">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9869ED5" w14:textId="77777777" w:rsidR="00BA71B7" w:rsidRDefault="00BA71B7" w:rsidP="00FD4223">
            <w:pPr>
              <w:pStyle w:val="TAC"/>
              <w:rPr>
                <w:noProof/>
                <w:lang w:eastAsia="zh-CN"/>
              </w:rPr>
            </w:pPr>
            <w:r>
              <w:rPr>
                <w:noProof/>
                <w:lang w:eastAsia="zh-CN"/>
              </w:rPr>
              <w:t>(NOTE)</w:t>
            </w:r>
          </w:p>
        </w:tc>
      </w:tr>
      <w:tr w:rsidR="00BA71B7" w14:paraId="327FBED3" w14:textId="77777777" w:rsidTr="00FD4223">
        <w:tc>
          <w:tcPr>
            <w:tcW w:w="9490"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3252EDF6" w14:textId="77777777" w:rsidR="00BA71B7" w:rsidRDefault="00BA71B7" w:rsidP="00FD4223">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69C870ED" w14:textId="77777777" w:rsidR="00BA71B7" w:rsidRPr="00CC1923" w:rsidRDefault="00BA71B7" w:rsidP="00BA71B7"/>
    <w:p w14:paraId="49A130DA" w14:textId="77777777" w:rsidR="00BA71B7" w:rsidRDefault="00BA71B7" w:rsidP="00BA71B7">
      <w:pPr>
        <w:pStyle w:val="NO"/>
      </w:pPr>
      <w:r>
        <w:t>NOTE:</w:t>
      </w:r>
      <w:r>
        <w:tab/>
        <w:t xml:space="preserve">In the provisions defining the above APIs reused by the CES and listed in </w:t>
      </w:r>
      <w:r w:rsidRPr="001D62C7">
        <w:t>Table </w:t>
      </w:r>
      <w:r w:rsidRPr="002B0B42">
        <w:t>6B</w:t>
      </w:r>
      <w:r w:rsidRPr="001D62C7">
        <w:t>.1</w:t>
      </w:r>
      <w:r w:rsidRPr="001D62C7">
        <w:rPr>
          <w:noProof/>
        </w:rPr>
        <w:t>-</w:t>
      </w:r>
      <w:r>
        <w:rPr>
          <w:noProof/>
        </w:rPr>
        <w:t>3, the CES takes the role of the EES</w:t>
      </w:r>
      <w:r>
        <w:t>.</w:t>
      </w:r>
    </w:p>
    <w:p w14:paraId="00059122" w14:textId="159133A0" w:rsidR="00F37749" w:rsidRDefault="00CC1923" w:rsidP="00F37749">
      <w:pPr>
        <w:pStyle w:val="Heading1"/>
      </w:pPr>
      <w:bookmarkStart w:id="2075" w:name="_Toc183581433"/>
      <w:r>
        <w:lastRenderedPageBreak/>
        <w:t>7</w:t>
      </w:r>
      <w:r w:rsidR="00B64F7C">
        <w:tab/>
      </w:r>
      <w:r w:rsidR="00AD6A62">
        <w:t xml:space="preserve">Information applicable to </w:t>
      </w:r>
      <w:r w:rsidR="008064B9">
        <w:t>several</w:t>
      </w:r>
      <w:r w:rsidR="00B64F7C">
        <w:t xml:space="preserve"> </w:t>
      </w:r>
      <w:r w:rsidR="00F37749">
        <w:t>APIs</w:t>
      </w:r>
      <w:bookmarkEnd w:id="2065"/>
      <w:bookmarkEnd w:id="2066"/>
      <w:bookmarkEnd w:id="2067"/>
      <w:bookmarkEnd w:id="2068"/>
      <w:bookmarkEnd w:id="2069"/>
      <w:bookmarkEnd w:id="2070"/>
      <w:bookmarkEnd w:id="2071"/>
      <w:bookmarkEnd w:id="2072"/>
      <w:bookmarkEnd w:id="2073"/>
      <w:bookmarkEnd w:id="2074"/>
      <w:bookmarkEnd w:id="2075"/>
    </w:p>
    <w:p w14:paraId="62F88C71" w14:textId="77777777" w:rsidR="00755AA5" w:rsidRDefault="00755AA5" w:rsidP="00755AA5">
      <w:pPr>
        <w:pStyle w:val="Heading2"/>
        <w:rPr>
          <w:lang w:val="en-US"/>
        </w:rPr>
      </w:pPr>
      <w:bookmarkStart w:id="2076" w:name="_Toc85734211"/>
      <w:bookmarkStart w:id="2077" w:name="_Toc89431510"/>
      <w:bookmarkStart w:id="2078" w:name="_Toc97042318"/>
      <w:bookmarkStart w:id="2079" w:name="_Toc97045462"/>
      <w:bookmarkStart w:id="2080" w:name="_Toc97155207"/>
      <w:bookmarkStart w:id="2081" w:name="_Toc101521344"/>
      <w:bookmarkStart w:id="2082" w:name="_Toc138761612"/>
      <w:bookmarkStart w:id="2083" w:name="_Toc145707822"/>
      <w:bookmarkStart w:id="2084" w:name="_Toc160570303"/>
      <w:bookmarkStart w:id="2085" w:name="_Toc162007899"/>
      <w:bookmarkStart w:id="2086" w:name="_Toc183581434"/>
      <w:r>
        <w:rPr>
          <w:lang w:val="en-US"/>
        </w:rPr>
        <w:t>7.1</w:t>
      </w:r>
      <w:r>
        <w:rPr>
          <w:lang w:val="en-US"/>
        </w:rPr>
        <w:tab/>
        <w:t>General</w:t>
      </w:r>
      <w:bookmarkEnd w:id="2076"/>
      <w:bookmarkEnd w:id="2077"/>
      <w:bookmarkEnd w:id="2078"/>
      <w:bookmarkEnd w:id="2079"/>
      <w:bookmarkEnd w:id="2080"/>
      <w:bookmarkEnd w:id="2081"/>
      <w:bookmarkEnd w:id="2082"/>
      <w:bookmarkEnd w:id="2083"/>
      <w:bookmarkEnd w:id="2084"/>
      <w:bookmarkEnd w:id="2085"/>
      <w:bookmarkEnd w:id="2086"/>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2087" w:name="_Toc85734212"/>
      <w:bookmarkStart w:id="2088" w:name="_Toc89431511"/>
      <w:bookmarkStart w:id="2089" w:name="_Toc97042319"/>
      <w:bookmarkStart w:id="2090" w:name="_Toc97045463"/>
      <w:bookmarkStart w:id="2091" w:name="_Toc97155208"/>
      <w:bookmarkStart w:id="2092" w:name="_Toc101521345"/>
      <w:bookmarkStart w:id="2093" w:name="_Toc138761613"/>
      <w:bookmarkStart w:id="2094" w:name="_Toc145707823"/>
      <w:bookmarkStart w:id="2095" w:name="_Toc160570304"/>
      <w:bookmarkStart w:id="2096" w:name="_Toc162007900"/>
      <w:bookmarkStart w:id="2097" w:name="_Toc183581435"/>
      <w:r>
        <w:rPr>
          <w:lang w:val="en-US"/>
        </w:rPr>
        <w:t>7.2</w:t>
      </w:r>
      <w:r>
        <w:rPr>
          <w:lang w:val="en-US"/>
        </w:rPr>
        <w:tab/>
        <w:t>Data Types</w:t>
      </w:r>
      <w:bookmarkEnd w:id="2087"/>
      <w:bookmarkEnd w:id="2088"/>
      <w:bookmarkEnd w:id="2089"/>
      <w:bookmarkEnd w:id="2090"/>
      <w:bookmarkEnd w:id="2091"/>
      <w:bookmarkEnd w:id="2092"/>
      <w:bookmarkEnd w:id="2093"/>
      <w:bookmarkEnd w:id="2094"/>
      <w:bookmarkEnd w:id="2095"/>
      <w:bookmarkEnd w:id="2096"/>
      <w:bookmarkEnd w:id="2097"/>
    </w:p>
    <w:p w14:paraId="787032A7" w14:textId="77777777" w:rsidR="00755AA5" w:rsidRDefault="00755AA5" w:rsidP="00755AA5">
      <w:pPr>
        <w:pStyle w:val="Heading3"/>
        <w:rPr>
          <w:lang w:val="en-US"/>
        </w:rPr>
      </w:pPr>
      <w:bookmarkStart w:id="2098" w:name="_Toc85734213"/>
      <w:bookmarkStart w:id="2099" w:name="_Toc89431512"/>
      <w:bookmarkStart w:id="2100" w:name="_Toc97042320"/>
      <w:bookmarkStart w:id="2101" w:name="_Toc97045464"/>
      <w:bookmarkStart w:id="2102" w:name="_Toc97155209"/>
      <w:bookmarkStart w:id="2103" w:name="_Toc101521346"/>
      <w:bookmarkStart w:id="2104" w:name="_Toc138761614"/>
      <w:bookmarkStart w:id="2105" w:name="_Toc145707824"/>
      <w:bookmarkStart w:id="2106" w:name="_Toc160570305"/>
      <w:bookmarkStart w:id="2107" w:name="_Toc162007901"/>
      <w:bookmarkStart w:id="2108" w:name="_Toc183581436"/>
      <w:r>
        <w:rPr>
          <w:lang w:val="en-US"/>
        </w:rPr>
        <w:t>7.2.1</w:t>
      </w:r>
      <w:r>
        <w:rPr>
          <w:lang w:val="en-US"/>
        </w:rPr>
        <w:tab/>
        <w:t>General</w:t>
      </w:r>
      <w:bookmarkEnd w:id="2098"/>
      <w:bookmarkEnd w:id="2099"/>
      <w:bookmarkEnd w:id="2100"/>
      <w:bookmarkEnd w:id="2101"/>
      <w:bookmarkEnd w:id="2102"/>
      <w:bookmarkEnd w:id="2103"/>
      <w:bookmarkEnd w:id="2104"/>
      <w:bookmarkEnd w:id="2105"/>
      <w:bookmarkEnd w:id="2106"/>
      <w:bookmarkEnd w:id="2107"/>
      <w:bookmarkEnd w:id="2108"/>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2109" w:name="_Toc85734214"/>
      <w:bookmarkStart w:id="2110" w:name="_Toc89431513"/>
      <w:bookmarkStart w:id="2111" w:name="_Toc97042321"/>
      <w:bookmarkStart w:id="2112" w:name="_Toc97045465"/>
      <w:bookmarkStart w:id="2113" w:name="_Toc97155210"/>
    </w:p>
    <w:p w14:paraId="5421DF80" w14:textId="03F52090" w:rsidR="00755AA5" w:rsidRDefault="00755AA5" w:rsidP="00755AA5">
      <w:pPr>
        <w:pStyle w:val="Heading3"/>
        <w:rPr>
          <w:lang w:val="en-US"/>
        </w:rPr>
      </w:pPr>
      <w:bookmarkStart w:id="2114" w:name="_Toc101521347"/>
      <w:bookmarkStart w:id="2115" w:name="_Toc138761615"/>
      <w:bookmarkStart w:id="2116" w:name="_Toc145707825"/>
      <w:bookmarkStart w:id="2117" w:name="_Toc160570306"/>
      <w:bookmarkStart w:id="2118" w:name="_Toc162007902"/>
      <w:bookmarkStart w:id="2119" w:name="_Toc183581437"/>
      <w:r>
        <w:rPr>
          <w:lang w:val="en-US"/>
        </w:rPr>
        <w:t>7.2.2</w:t>
      </w:r>
      <w:r>
        <w:rPr>
          <w:lang w:val="en-US"/>
        </w:rPr>
        <w:tab/>
        <w:t>Referenced structured data types</w:t>
      </w:r>
      <w:bookmarkEnd w:id="2109"/>
      <w:bookmarkEnd w:id="2110"/>
      <w:bookmarkEnd w:id="2111"/>
      <w:bookmarkEnd w:id="2112"/>
      <w:bookmarkEnd w:id="2113"/>
      <w:bookmarkEnd w:id="2114"/>
      <w:bookmarkEnd w:id="2115"/>
      <w:bookmarkEnd w:id="2116"/>
      <w:bookmarkEnd w:id="2117"/>
      <w:bookmarkEnd w:id="2118"/>
      <w:bookmarkEnd w:id="2119"/>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2120" w:name="_Toc85734215"/>
      <w:bookmarkStart w:id="2121" w:name="_Toc89431514"/>
      <w:bookmarkStart w:id="2122" w:name="_Toc97042322"/>
      <w:bookmarkStart w:id="2123" w:name="_Toc97045466"/>
      <w:bookmarkStart w:id="2124" w:name="_Toc97155211"/>
      <w:bookmarkStart w:id="2125" w:name="_Toc101521348"/>
      <w:bookmarkStart w:id="2126" w:name="_Toc138761616"/>
      <w:bookmarkStart w:id="2127" w:name="_Toc145707826"/>
      <w:bookmarkStart w:id="2128" w:name="_Toc160570307"/>
      <w:bookmarkStart w:id="2129" w:name="_Toc162007903"/>
      <w:bookmarkStart w:id="2130" w:name="_Toc183581438"/>
      <w:r>
        <w:rPr>
          <w:lang w:val="en-US"/>
        </w:rPr>
        <w:t>7.2.3</w:t>
      </w:r>
      <w:r>
        <w:rPr>
          <w:lang w:val="en-US"/>
        </w:rPr>
        <w:tab/>
        <w:t>Referenced simple data types and enumerations</w:t>
      </w:r>
      <w:bookmarkEnd w:id="2120"/>
      <w:bookmarkEnd w:id="2121"/>
      <w:bookmarkEnd w:id="2122"/>
      <w:bookmarkEnd w:id="2123"/>
      <w:bookmarkEnd w:id="2124"/>
      <w:bookmarkEnd w:id="2125"/>
      <w:bookmarkEnd w:id="2126"/>
      <w:bookmarkEnd w:id="2127"/>
      <w:bookmarkEnd w:id="2128"/>
      <w:bookmarkEnd w:id="2129"/>
      <w:bookmarkEnd w:id="2130"/>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2131" w:name="_Toc85734216"/>
      <w:bookmarkStart w:id="2132" w:name="_Toc89431515"/>
      <w:bookmarkStart w:id="2133" w:name="_Toc97042323"/>
      <w:bookmarkStart w:id="2134" w:name="_Toc97045467"/>
      <w:bookmarkStart w:id="2135" w:name="_Toc97155212"/>
      <w:bookmarkStart w:id="2136" w:name="_Toc101521349"/>
      <w:bookmarkStart w:id="2137" w:name="_Toc138761617"/>
      <w:bookmarkStart w:id="2138" w:name="_Toc145707827"/>
      <w:bookmarkStart w:id="2139" w:name="_Toc160570308"/>
      <w:bookmarkStart w:id="2140" w:name="_Toc162007904"/>
      <w:bookmarkStart w:id="2141" w:name="_Toc183581439"/>
      <w:r>
        <w:rPr>
          <w:lang w:val="en-US"/>
        </w:rPr>
        <w:lastRenderedPageBreak/>
        <w:t>7.3</w:t>
      </w:r>
      <w:r>
        <w:rPr>
          <w:lang w:val="en-US"/>
        </w:rPr>
        <w:tab/>
        <w:t>Usage of HTTP</w:t>
      </w:r>
      <w:bookmarkEnd w:id="2131"/>
      <w:bookmarkEnd w:id="2132"/>
      <w:bookmarkEnd w:id="2133"/>
      <w:bookmarkEnd w:id="2134"/>
      <w:bookmarkEnd w:id="2135"/>
      <w:bookmarkEnd w:id="2136"/>
      <w:bookmarkEnd w:id="2137"/>
      <w:bookmarkEnd w:id="2138"/>
      <w:bookmarkEnd w:id="2139"/>
      <w:bookmarkEnd w:id="2140"/>
      <w:bookmarkEnd w:id="2141"/>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2142" w:name="_Toc85734217"/>
      <w:bookmarkStart w:id="2143" w:name="_Toc89431516"/>
      <w:bookmarkStart w:id="2144" w:name="_Toc97042324"/>
      <w:bookmarkStart w:id="2145" w:name="_Toc97045468"/>
      <w:bookmarkStart w:id="2146" w:name="_Toc97155213"/>
      <w:bookmarkStart w:id="2147" w:name="_Toc101521350"/>
      <w:bookmarkStart w:id="2148" w:name="_Toc138761618"/>
      <w:bookmarkStart w:id="2149" w:name="_Toc145707828"/>
      <w:bookmarkStart w:id="2150" w:name="_Toc160570309"/>
      <w:bookmarkStart w:id="2151" w:name="_Toc162007905"/>
      <w:bookmarkStart w:id="2152" w:name="_Toc183581440"/>
      <w:r>
        <w:rPr>
          <w:lang w:val="en-US"/>
        </w:rPr>
        <w:t>7.4</w:t>
      </w:r>
      <w:r>
        <w:rPr>
          <w:lang w:val="en-US"/>
        </w:rPr>
        <w:tab/>
        <w:t>Content type</w:t>
      </w:r>
      <w:bookmarkEnd w:id="2142"/>
      <w:bookmarkEnd w:id="2143"/>
      <w:bookmarkEnd w:id="2144"/>
      <w:bookmarkEnd w:id="2145"/>
      <w:bookmarkEnd w:id="2146"/>
      <w:bookmarkEnd w:id="2147"/>
      <w:bookmarkEnd w:id="2148"/>
      <w:bookmarkEnd w:id="2149"/>
      <w:bookmarkEnd w:id="2150"/>
      <w:bookmarkEnd w:id="2151"/>
      <w:bookmarkEnd w:id="2152"/>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2153" w:name="_Toc85734218"/>
      <w:bookmarkStart w:id="2154" w:name="_Toc89431517"/>
      <w:bookmarkStart w:id="2155" w:name="_Toc97042325"/>
      <w:bookmarkStart w:id="2156" w:name="_Toc97045469"/>
      <w:bookmarkStart w:id="2157" w:name="_Toc97155214"/>
      <w:bookmarkStart w:id="2158" w:name="_Toc101521351"/>
      <w:bookmarkStart w:id="2159" w:name="_Toc138761619"/>
      <w:bookmarkStart w:id="2160" w:name="_Toc145707829"/>
      <w:bookmarkStart w:id="2161" w:name="_Toc160570310"/>
      <w:bookmarkStart w:id="2162" w:name="_Toc162007906"/>
      <w:bookmarkStart w:id="2163" w:name="_Toc183581441"/>
      <w:r>
        <w:rPr>
          <w:lang w:val="en-US"/>
        </w:rPr>
        <w:t>7.5</w:t>
      </w:r>
      <w:r>
        <w:rPr>
          <w:lang w:val="en-US"/>
        </w:rPr>
        <w:tab/>
        <w:t>URI structure</w:t>
      </w:r>
      <w:bookmarkEnd w:id="2153"/>
      <w:bookmarkEnd w:id="2154"/>
      <w:bookmarkEnd w:id="2155"/>
      <w:bookmarkEnd w:id="2156"/>
      <w:bookmarkEnd w:id="2157"/>
      <w:bookmarkEnd w:id="2158"/>
      <w:bookmarkEnd w:id="2159"/>
      <w:bookmarkEnd w:id="2160"/>
      <w:bookmarkEnd w:id="2161"/>
      <w:bookmarkEnd w:id="2162"/>
      <w:bookmarkEnd w:id="2163"/>
    </w:p>
    <w:p w14:paraId="16DC1DC1" w14:textId="77777777" w:rsidR="00755AA5" w:rsidRDefault="00755AA5" w:rsidP="00755AA5">
      <w:pPr>
        <w:pStyle w:val="Heading3"/>
        <w:rPr>
          <w:lang w:val="en-US"/>
        </w:rPr>
      </w:pPr>
      <w:bookmarkStart w:id="2164" w:name="_Toc85734219"/>
      <w:bookmarkStart w:id="2165" w:name="_Toc89431518"/>
      <w:bookmarkStart w:id="2166" w:name="_Toc97042326"/>
      <w:bookmarkStart w:id="2167" w:name="_Toc97045470"/>
      <w:bookmarkStart w:id="2168" w:name="_Toc97155215"/>
      <w:bookmarkStart w:id="2169" w:name="_Toc101521352"/>
      <w:bookmarkStart w:id="2170" w:name="_Toc138761620"/>
      <w:bookmarkStart w:id="2171" w:name="_Toc145707830"/>
      <w:bookmarkStart w:id="2172" w:name="_Toc160570311"/>
      <w:bookmarkStart w:id="2173" w:name="_Toc162007907"/>
      <w:bookmarkStart w:id="2174" w:name="_Toc183581442"/>
      <w:r>
        <w:rPr>
          <w:lang w:val="en-US"/>
        </w:rPr>
        <w:t>7.5.1</w:t>
      </w:r>
      <w:r>
        <w:rPr>
          <w:lang w:val="en-US"/>
        </w:rPr>
        <w:tab/>
        <w:t>Resource URI structure</w:t>
      </w:r>
      <w:bookmarkEnd w:id="2164"/>
      <w:bookmarkEnd w:id="2165"/>
      <w:bookmarkEnd w:id="2166"/>
      <w:bookmarkEnd w:id="2167"/>
      <w:bookmarkEnd w:id="2168"/>
      <w:bookmarkEnd w:id="2169"/>
      <w:bookmarkEnd w:id="2170"/>
      <w:bookmarkEnd w:id="2171"/>
      <w:bookmarkEnd w:id="2172"/>
      <w:bookmarkEnd w:id="2173"/>
      <w:bookmarkEnd w:id="2174"/>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2175" w:name="_Toc85734220"/>
      <w:bookmarkStart w:id="2176" w:name="_Toc89431519"/>
      <w:bookmarkStart w:id="2177" w:name="_Toc97042327"/>
      <w:bookmarkStart w:id="2178" w:name="_Toc97045471"/>
      <w:bookmarkStart w:id="2179" w:name="_Toc97155216"/>
      <w:bookmarkStart w:id="2180" w:name="_Toc101521353"/>
      <w:bookmarkStart w:id="2181" w:name="_Toc138761621"/>
      <w:bookmarkStart w:id="2182" w:name="_Toc145707831"/>
      <w:bookmarkStart w:id="2183" w:name="_Toc160570312"/>
      <w:bookmarkStart w:id="2184" w:name="_Toc162007908"/>
      <w:bookmarkStart w:id="2185" w:name="_Toc183581443"/>
      <w:r>
        <w:t>7.5.2</w:t>
      </w:r>
      <w:r>
        <w:tab/>
        <w:t>Custom operations URI structure</w:t>
      </w:r>
      <w:bookmarkEnd w:id="2175"/>
      <w:bookmarkEnd w:id="2176"/>
      <w:bookmarkEnd w:id="2177"/>
      <w:bookmarkEnd w:id="2178"/>
      <w:bookmarkEnd w:id="2179"/>
      <w:bookmarkEnd w:id="2180"/>
      <w:bookmarkEnd w:id="2181"/>
      <w:bookmarkEnd w:id="2182"/>
      <w:bookmarkEnd w:id="2183"/>
      <w:bookmarkEnd w:id="2184"/>
      <w:bookmarkEnd w:id="2185"/>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2186" w:name="_Toc85734221"/>
      <w:bookmarkStart w:id="2187" w:name="_Toc89431520"/>
      <w:bookmarkStart w:id="2188" w:name="_Toc97042328"/>
      <w:bookmarkStart w:id="2189" w:name="_Toc97045472"/>
      <w:bookmarkStart w:id="2190" w:name="_Toc97155217"/>
      <w:bookmarkStart w:id="2191" w:name="_Toc101521354"/>
      <w:bookmarkStart w:id="2192" w:name="_Toc138761622"/>
      <w:bookmarkStart w:id="2193" w:name="_Toc145707832"/>
      <w:bookmarkStart w:id="2194" w:name="_Toc160570313"/>
      <w:bookmarkStart w:id="2195" w:name="_Toc162007909"/>
      <w:bookmarkStart w:id="2196" w:name="_Toc183581444"/>
      <w:r>
        <w:rPr>
          <w:lang w:val="en-US"/>
        </w:rPr>
        <w:t>7.6</w:t>
      </w:r>
      <w:r>
        <w:rPr>
          <w:lang w:val="en-US"/>
        </w:rPr>
        <w:tab/>
        <w:t>Notifications</w:t>
      </w:r>
      <w:bookmarkEnd w:id="2186"/>
      <w:bookmarkEnd w:id="2187"/>
      <w:bookmarkEnd w:id="2188"/>
      <w:bookmarkEnd w:id="2189"/>
      <w:bookmarkEnd w:id="2190"/>
      <w:bookmarkEnd w:id="2191"/>
      <w:bookmarkEnd w:id="2192"/>
      <w:bookmarkEnd w:id="2193"/>
      <w:bookmarkEnd w:id="2194"/>
      <w:bookmarkEnd w:id="2195"/>
      <w:bookmarkEnd w:id="2196"/>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2197" w:name="_Toc85734222"/>
      <w:bookmarkStart w:id="2198" w:name="_Toc89431521"/>
      <w:bookmarkStart w:id="2199" w:name="_Toc97042329"/>
      <w:bookmarkStart w:id="2200" w:name="_Toc97045473"/>
      <w:bookmarkStart w:id="2201" w:name="_Toc97155218"/>
      <w:bookmarkStart w:id="2202" w:name="_Toc101521355"/>
      <w:bookmarkStart w:id="2203" w:name="_Toc138761623"/>
      <w:bookmarkStart w:id="2204" w:name="_Toc145707833"/>
      <w:bookmarkStart w:id="2205" w:name="_Toc160570314"/>
      <w:bookmarkStart w:id="2206" w:name="_Toc162007910"/>
      <w:bookmarkStart w:id="2207" w:name="_Toc183581445"/>
      <w:r>
        <w:rPr>
          <w:lang w:val="en-US"/>
        </w:rPr>
        <w:lastRenderedPageBreak/>
        <w:t>7.7</w:t>
      </w:r>
      <w:r>
        <w:rPr>
          <w:lang w:val="en-US"/>
        </w:rPr>
        <w:tab/>
        <w:t>Error handling</w:t>
      </w:r>
      <w:bookmarkEnd w:id="2197"/>
      <w:bookmarkEnd w:id="2198"/>
      <w:bookmarkEnd w:id="2199"/>
      <w:bookmarkEnd w:id="2200"/>
      <w:bookmarkEnd w:id="2201"/>
      <w:bookmarkEnd w:id="2202"/>
      <w:bookmarkEnd w:id="2203"/>
      <w:bookmarkEnd w:id="2204"/>
      <w:bookmarkEnd w:id="2205"/>
      <w:bookmarkEnd w:id="2206"/>
      <w:bookmarkEnd w:id="2207"/>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2208" w:name="_Toc85734223"/>
      <w:bookmarkStart w:id="2209" w:name="_Toc89431522"/>
      <w:bookmarkStart w:id="2210" w:name="_Toc97042330"/>
      <w:bookmarkStart w:id="2211" w:name="_Toc97045474"/>
      <w:bookmarkStart w:id="2212" w:name="_Toc97155219"/>
      <w:bookmarkStart w:id="2213" w:name="_Toc101521356"/>
      <w:bookmarkStart w:id="2214" w:name="_Toc138761624"/>
      <w:bookmarkStart w:id="2215" w:name="_Toc145707834"/>
      <w:bookmarkStart w:id="2216" w:name="_Toc160570315"/>
      <w:bookmarkStart w:id="2217" w:name="_Toc162007911"/>
      <w:bookmarkStart w:id="2218" w:name="_Toc183581446"/>
      <w:r>
        <w:rPr>
          <w:lang w:val="en-US"/>
        </w:rPr>
        <w:t>7.8</w:t>
      </w:r>
      <w:r>
        <w:rPr>
          <w:lang w:val="en-US"/>
        </w:rPr>
        <w:tab/>
        <w:t>Feature negotiation</w:t>
      </w:r>
      <w:bookmarkEnd w:id="2208"/>
      <w:bookmarkEnd w:id="2209"/>
      <w:bookmarkEnd w:id="2210"/>
      <w:bookmarkEnd w:id="2211"/>
      <w:bookmarkEnd w:id="2212"/>
      <w:bookmarkEnd w:id="2213"/>
      <w:bookmarkEnd w:id="2214"/>
      <w:bookmarkEnd w:id="2215"/>
      <w:bookmarkEnd w:id="2216"/>
      <w:bookmarkEnd w:id="2217"/>
      <w:bookmarkEnd w:id="2218"/>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2219" w:name="_Toc85734224"/>
      <w:bookmarkStart w:id="2220" w:name="_Toc89431523"/>
      <w:bookmarkStart w:id="2221" w:name="_Toc97042331"/>
      <w:bookmarkStart w:id="2222" w:name="_Toc97045475"/>
      <w:bookmarkStart w:id="2223" w:name="_Toc97155220"/>
      <w:bookmarkStart w:id="2224" w:name="_Toc101521357"/>
      <w:bookmarkStart w:id="2225" w:name="_Toc138761625"/>
      <w:bookmarkStart w:id="2226" w:name="_Toc145707835"/>
      <w:bookmarkStart w:id="2227" w:name="_Toc160570316"/>
      <w:bookmarkStart w:id="2228" w:name="_Toc162007912"/>
      <w:bookmarkStart w:id="2229" w:name="_Toc183581447"/>
      <w:r>
        <w:rPr>
          <w:lang w:val="en-US"/>
        </w:rPr>
        <w:t>7.9</w:t>
      </w:r>
      <w:r>
        <w:rPr>
          <w:lang w:val="en-US"/>
        </w:rPr>
        <w:tab/>
        <w:t>HTTP headers</w:t>
      </w:r>
      <w:bookmarkEnd w:id="2219"/>
      <w:bookmarkEnd w:id="2220"/>
      <w:bookmarkEnd w:id="2221"/>
      <w:bookmarkEnd w:id="2222"/>
      <w:bookmarkEnd w:id="2223"/>
      <w:bookmarkEnd w:id="2224"/>
      <w:bookmarkEnd w:id="2225"/>
      <w:bookmarkEnd w:id="2226"/>
      <w:bookmarkEnd w:id="2227"/>
      <w:bookmarkEnd w:id="2228"/>
      <w:bookmarkEnd w:id="2229"/>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2230" w:name="_Toc85734225"/>
      <w:bookmarkStart w:id="2231" w:name="_Toc89431524"/>
      <w:bookmarkStart w:id="2232" w:name="_Toc97042332"/>
      <w:bookmarkStart w:id="2233" w:name="_Toc97045476"/>
      <w:bookmarkStart w:id="2234" w:name="_Toc97155221"/>
      <w:bookmarkStart w:id="2235" w:name="_Toc101521358"/>
      <w:bookmarkStart w:id="2236" w:name="_Toc138761626"/>
      <w:bookmarkStart w:id="2237" w:name="_Toc145707836"/>
      <w:bookmarkStart w:id="2238" w:name="_Toc160570317"/>
      <w:bookmarkStart w:id="2239" w:name="_Toc162007913"/>
      <w:bookmarkStart w:id="2240" w:name="_Toc183581448"/>
      <w:r>
        <w:rPr>
          <w:lang w:val="en-US"/>
        </w:rPr>
        <w:t>7.10</w:t>
      </w:r>
      <w:r>
        <w:rPr>
          <w:lang w:val="en-US"/>
        </w:rPr>
        <w:tab/>
        <w:t>Conventions for Open API specification files</w:t>
      </w:r>
      <w:bookmarkEnd w:id="2230"/>
      <w:bookmarkEnd w:id="2231"/>
      <w:bookmarkEnd w:id="2232"/>
      <w:bookmarkEnd w:id="2233"/>
      <w:bookmarkEnd w:id="2234"/>
      <w:bookmarkEnd w:id="2235"/>
      <w:bookmarkEnd w:id="2236"/>
      <w:bookmarkEnd w:id="2237"/>
      <w:bookmarkEnd w:id="2238"/>
      <w:bookmarkEnd w:id="2239"/>
      <w:bookmarkEnd w:id="2240"/>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2241" w:name="_Toc85734226"/>
      <w:bookmarkStart w:id="2242" w:name="_Toc89431525"/>
      <w:bookmarkStart w:id="2243" w:name="_Toc97042333"/>
      <w:bookmarkStart w:id="2244" w:name="_Toc97045477"/>
      <w:bookmarkStart w:id="2245" w:name="_Toc97155222"/>
      <w:bookmarkStart w:id="2246" w:name="_Toc101521359"/>
      <w:bookmarkStart w:id="2247" w:name="_Toc138761627"/>
      <w:bookmarkStart w:id="2248" w:name="_Toc145707837"/>
      <w:bookmarkStart w:id="2249" w:name="_Toc160570318"/>
      <w:bookmarkStart w:id="2250" w:name="_Toc162007914"/>
      <w:bookmarkStart w:id="2251" w:name="_Toc183581449"/>
      <w:r>
        <w:t>8</w:t>
      </w:r>
      <w:r w:rsidR="00F37749">
        <w:tab/>
        <w:t>E</w:t>
      </w:r>
      <w:r w:rsidR="00461762">
        <w:t>dge Enabler Server A</w:t>
      </w:r>
      <w:r w:rsidR="00F37749">
        <w:t>PI Definitions</w:t>
      </w:r>
      <w:bookmarkEnd w:id="2241"/>
      <w:bookmarkEnd w:id="2242"/>
      <w:bookmarkEnd w:id="2243"/>
      <w:bookmarkEnd w:id="2244"/>
      <w:bookmarkEnd w:id="2245"/>
      <w:bookmarkEnd w:id="2246"/>
      <w:bookmarkEnd w:id="2247"/>
      <w:bookmarkEnd w:id="2248"/>
      <w:bookmarkEnd w:id="2249"/>
      <w:bookmarkEnd w:id="2250"/>
      <w:bookmarkEnd w:id="2251"/>
    </w:p>
    <w:p w14:paraId="5A2720F1" w14:textId="3BA5652C" w:rsidR="00E667B4" w:rsidRPr="00771852" w:rsidRDefault="00E667B4" w:rsidP="00E667B4">
      <w:pPr>
        <w:pStyle w:val="Heading2"/>
      </w:pPr>
      <w:bookmarkStart w:id="2252" w:name="_Toc85734227"/>
      <w:bookmarkStart w:id="2253" w:name="_Toc89431526"/>
      <w:bookmarkStart w:id="2254" w:name="_Toc97042334"/>
      <w:bookmarkStart w:id="2255" w:name="_Toc97045478"/>
      <w:bookmarkStart w:id="2256" w:name="_Toc97155223"/>
      <w:bookmarkStart w:id="2257" w:name="_Toc101521360"/>
      <w:bookmarkStart w:id="2258" w:name="_Toc138761628"/>
      <w:bookmarkStart w:id="2259" w:name="_Toc145707838"/>
      <w:bookmarkStart w:id="2260" w:name="_Toc160570319"/>
      <w:bookmarkStart w:id="2261" w:name="_Toc162007915"/>
      <w:bookmarkStart w:id="2262" w:name="_Toc183581450"/>
      <w:r>
        <w:t>8.1</w:t>
      </w:r>
      <w:r>
        <w:tab/>
        <w:t>Eees_EASRegistration API</w:t>
      </w:r>
      <w:bookmarkEnd w:id="2252"/>
      <w:bookmarkEnd w:id="2253"/>
      <w:bookmarkEnd w:id="2254"/>
      <w:bookmarkEnd w:id="2255"/>
      <w:bookmarkEnd w:id="2256"/>
      <w:bookmarkEnd w:id="2257"/>
      <w:bookmarkEnd w:id="2258"/>
      <w:bookmarkEnd w:id="2259"/>
      <w:bookmarkEnd w:id="2260"/>
      <w:bookmarkEnd w:id="2261"/>
      <w:bookmarkEnd w:id="2262"/>
    </w:p>
    <w:p w14:paraId="2A27A33B" w14:textId="2BEAF11A" w:rsidR="00E667B4" w:rsidRDefault="00E667B4" w:rsidP="00E667B4">
      <w:pPr>
        <w:pStyle w:val="Heading3"/>
      </w:pPr>
      <w:bookmarkStart w:id="2263" w:name="_Toc85734228"/>
      <w:bookmarkStart w:id="2264" w:name="_Toc89431527"/>
      <w:bookmarkStart w:id="2265" w:name="_Toc97042335"/>
      <w:bookmarkStart w:id="2266" w:name="_Toc97045479"/>
      <w:bookmarkStart w:id="2267" w:name="_Toc97155224"/>
      <w:bookmarkStart w:id="2268" w:name="_Toc101521361"/>
      <w:bookmarkStart w:id="2269" w:name="_Toc138761629"/>
      <w:bookmarkStart w:id="2270" w:name="_Toc145707839"/>
      <w:bookmarkStart w:id="2271" w:name="_Toc160570320"/>
      <w:bookmarkStart w:id="2272" w:name="_Toc162007916"/>
      <w:bookmarkStart w:id="2273" w:name="_Toc183581451"/>
      <w:r>
        <w:t>8.1.1</w:t>
      </w:r>
      <w:r>
        <w:tab/>
      </w:r>
      <w:bookmarkEnd w:id="2263"/>
      <w:r w:rsidR="00D16A7A">
        <w:t>Introduction</w:t>
      </w:r>
      <w:bookmarkEnd w:id="2264"/>
      <w:bookmarkEnd w:id="2265"/>
      <w:bookmarkEnd w:id="2266"/>
      <w:bookmarkEnd w:id="2267"/>
      <w:bookmarkEnd w:id="2268"/>
      <w:bookmarkEnd w:id="2269"/>
      <w:bookmarkEnd w:id="2270"/>
      <w:bookmarkEnd w:id="2271"/>
      <w:bookmarkEnd w:id="2272"/>
      <w:bookmarkEnd w:id="2273"/>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2274" w:name="_Toc85734229"/>
      <w:bookmarkStart w:id="2275" w:name="_Toc89431528"/>
      <w:bookmarkStart w:id="2276" w:name="_Toc97042336"/>
      <w:bookmarkStart w:id="2277" w:name="_Toc97045480"/>
      <w:bookmarkStart w:id="2278" w:name="_Toc97155225"/>
      <w:bookmarkStart w:id="2279" w:name="_Toc101521362"/>
      <w:bookmarkStart w:id="2280" w:name="_Toc138761630"/>
      <w:bookmarkStart w:id="2281" w:name="_Toc145707840"/>
      <w:bookmarkStart w:id="2282" w:name="_Toc160570321"/>
      <w:bookmarkStart w:id="2283" w:name="_Toc162007917"/>
      <w:bookmarkStart w:id="2284" w:name="_Toc183581452"/>
      <w:r>
        <w:lastRenderedPageBreak/>
        <w:t>8.</w:t>
      </w:r>
      <w:r w:rsidR="000A43F5">
        <w:t>1</w:t>
      </w:r>
      <w:r>
        <w:t>.2</w:t>
      </w:r>
      <w:r>
        <w:tab/>
        <w:t>Resources</w:t>
      </w:r>
      <w:bookmarkEnd w:id="2274"/>
      <w:bookmarkEnd w:id="2275"/>
      <w:bookmarkEnd w:id="2276"/>
      <w:bookmarkEnd w:id="2277"/>
      <w:bookmarkEnd w:id="2278"/>
      <w:bookmarkEnd w:id="2279"/>
      <w:bookmarkEnd w:id="2280"/>
      <w:bookmarkEnd w:id="2281"/>
      <w:bookmarkEnd w:id="2282"/>
      <w:bookmarkEnd w:id="2283"/>
      <w:bookmarkEnd w:id="2284"/>
    </w:p>
    <w:p w14:paraId="10942E8A" w14:textId="680EAA35" w:rsidR="00E667B4" w:rsidRDefault="000A43F5" w:rsidP="00E667B4">
      <w:pPr>
        <w:pStyle w:val="Heading4"/>
      </w:pPr>
      <w:bookmarkStart w:id="2285" w:name="_Toc85734230"/>
      <w:bookmarkStart w:id="2286" w:name="_Toc89431529"/>
      <w:bookmarkStart w:id="2287" w:name="_Toc97042337"/>
      <w:bookmarkStart w:id="2288" w:name="_Toc97045481"/>
      <w:bookmarkStart w:id="2289" w:name="_Toc97155226"/>
      <w:bookmarkStart w:id="2290" w:name="_Toc101521363"/>
      <w:bookmarkStart w:id="2291" w:name="_Toc138761631"/>
      <w:bookmarkStart w:id="2292" w:name="_Toc145707841"/>
      <w:bookmarkStart w:id="2293" w:name="_Toc160570322"/>
      <w:bookmarkStart w:id="2294" w:name="_Toc162007918"/>
      <w:bookmarkStart w:id="2295" w:name="_Toc183581453"/>
      <w:r>
        <w:t>8.1</w:t>
      </w:r>
      <w:r w:rsidR="00E667B4">
        <w:t>.2.1</w:t>
      </w:r>
      <w:r w:rsidR="00E667B4">
        <w:tab/>
        <w:t>Overview</w:t>
      </w:r>
      <w:bookmarkEnd w:id="2285"/>
      <w:bookmarkEnd w:id="2286"/>
      <w:bookmarkEnd w:id="2287"/>
      <w:bookmarkEnd w:id="2288"/>
      <w:bookmarkEnd w:id="2289"/>
      <w:bookmarkEnd w:id="2290"/>
      <w:bookmarkEnd w:id="2291"/>
      <w:bookmarkEnd w:id="2292"/>
      <w:bookmarkEnd w:id="2293"/>
      <w:bookmarkEnd w:id="2294"/>
      <w:bookmarkEnd w:id="2295"/>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5pt;height:199pt" o:ole="">
            <v:imagedata r:id="rId13" o:title=""/>
          </v:shape>
          <o:OLEObject Type="Embed" ProgID="Visio.Drawing.11" ShapeID="_x0000_i1026" DrawAspect="Content" ObjectID="_1795505361"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2296" w:name="_Toc85734231"/>
      <w:bookmarkStart w:id="2297" w:name="_Toc89431530"/>
      <w:bookmarkStart w:id="2298" w:name="_Toc97042338"/>
      <w:bookmarkStart w:id="2299" w:name="_Toc97045482"/>
      <w:bookmarkStart w:id="2300" w:name="_Toc97155227"/>
      <w:bookmarkStart w:id="2301" w:name="_Toc101521364"/>
      <w:bookmarkStart w:id="2302" w:name="_Toc138761632"/>
      <w:bookmarkStart w:id="2303" w:name="_Toc145707842"/>
      <w:bookmarkStart w:id="2304" w:name="_Toc160570323"/>
      <w:bookmarkStart w:id="2305" w:name="_Toc162007919"/>
      <w:bookmarkStart w:id="2306" w:name="_Toc183581454"/>
      <w:r>
        <w:t>8.</w:t>
      </w:r>
      <w:r w:rsidR="000A43F5">
        <w:t>1</w:t>
      </w:r>
      <w:r>
        <w:t>.2.2</w:t>
      </w:r>
      <w:r>
        <w:tab/>
        <w:t>Resource</w:t>
      </w:r>
      <w:r w:rsidRPr="00831458">
        <w:t xml:space="preserve">: </w:t>
      </w:r>
      <w:r>
        <w:t>EAS Registrations</w:t>
      </w:r>
      <w:bookmarkEnd w:id="2296"/>
      <w:bookmarkEnd w:id="2297"/>
      <w:bookmarkEnd w:id="2298"/>
      <w:bookmarkEnd w:id="2299"/>
      <w:bookmarkEnd w:id="2300"/>
      <w:bookmarkEnd w:id="2301"/>
      <w:bookmarkEnd w:id="2302"/>
      <w:bookmarkEnd w:id="2303"/>
      <w:bookmarkEnd w:id="2304"/>
      <w:bookmarkEnd w:id="2305"/>
      <w:bookmarkEnd w:id="2306"/>
    </w:p>
    <w:p w14:paraId="71D663C5" w14:textId="5D0A72C6" w:rsidR="00E667B4" w:rsidRDefault="00E667B4" w:rsidP="00E667B4">
      <w:pPr>
        <w:pStyle w:val="Heading5"/>
        <w:rPr>
          <w:lang w:eastAsia="zh-CN"/>
        </w:rPr>
      </w:pPr>
      <w:bookmarkStart w:id="2307" w:name="_Toc85734232"/>
      <w:bookmarkStart w:id="2308" w:name="_Toc89431531"/>
      <w:bookmarkStart w:id="2309" w:name="_Toc97042339"/>
      <w:bookmarkStart w:id="2310" w:name="_Toc97045483"/>
      <w:bookmarkStart w:id="2311" w:name="_Toc97155228"/>
      <w:bookmarkStart w:id="2312" w:name="_Toc101521365"/>
      <w:bookmarkStart w:id="2313" w:name="_Toc138761633"/>
      <w:bookmarkStart w:id="2314" w:name="_Toc145707843"/>
      <w:bookmarkStart w:id="2315" w:name="_Toc160570324"/>
      <w:bookmarkStart w:id="2316" w:name="_Toc162007920"/>
      <w:bookmarkStart w:id="2317" w:name="_Toc183581455"/>
      <w:r>
        <w:rPr>
          <w:lang w:eastAsia="zh-CN"/>
        </w:rPr>
        <w:t>8.</w:t>
      </w:r>
      <w:r w:rsidR="000A43F5">
        <w:rPr>
          <w:lang w:eastAsia="zh-CN"/>
        </w:rPr>
        <w:t>1</w:t>
      </w:r>
      <w:r>
        <w:rPr>
          <w:lang w:eastAsia="zh-CN"/>
        </w:rPr>
        <w:t>.2.2.1</w:t>
      </w:r>
      <w:r>
        <w:rPr>
          <w:lang w:eastAsia="zh-CN"/>
        </w:rPr>
        <w:tab/>
        <w:t>Description</w:t>
      </w:r>
      <w:bookmarkEnd w:id="2307"/>
      <w:bookmarkEnd w:id="2308"/>
      <w:bookmarkEnd w:id="2309"/>
      <w:bookmarkEnd w:id="2310"/>
      <w:bookmarkEnd w:id="2311"/>
      <w:bookmarkEnd w:id="2312"/>
      <w:bookmarkEnd w:id="2313"/>
      <w:bookmarkEnd w:id="2314"/>
      <w:bookmarkEnd w:id="2315"/>
      <w:bookmarkEnd w:id="2316"/>
      <w:bookmarkEnd w:id="2317"/>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2318" w:name="_Toc85734233"/>
      <w:bookmarkStart w:id="2319" w:name="_Toc89431532"/>
      <w:bookmarkStart w:id="2320" w:name="_Toc97042340"/>
      <w:bookmarkStart w:id="2321" w:name="_Toc97045484"/>
      <w:bookmarkStart w:id="2322" w:name="_Toc97155229"/>
      <w:bookmarkStart w:id="2323" w:name="_Toc101521366"/>
      <w:bookmarkStart w:id="2324" w:name="_Toc138761634"/>
      <w:bookmarkStart w:id="2325" w:name="_Toc145707844"/>
      <w:bookmarkStart w:id="2326" w:name="_Toc160570325"/>
      <w:bookmarkStart w:id="2327" w:name="_Toc162007921"/>
      <w:bookmarkStart w:id="2328" w:name="_Toc183581456"/>
      <w:r>
        <w:rPr>
          <w:lang w:eastAsia="zh-CN"/>
        </w:rPr>
        <w:t>8.</w:t>
      </w:r>
      <w:r w:rsidR="000A43F5">
        <w:rPr>
          <w:lang w:eastAsia="zh-CN"/>
        </w:rPr>
        <w:t>1</w:t>
      </w:r>
      <w:r>
        <w:rPr>
          <w:lang w:eastAsia="zh-CN"/>
        </w:rPr>
        <w:t>.2.2.2</w:t>
      </w:r>
      <w:r>
        <w:rPr>
          <w:lang w:eastAsia="zh-CN"/>
        </w:rPr>
        <w:tab/>
        <w:t>Resource Definition</w:t>
      </w:r>
      <w:bookmarkEnd w:id="2318"/>
      <w:bookmarkEnd w:id="2319"/>
      <w:bookmarkEnd w:id="2320"/>
      <w:bookmarkEnd w:id="2321"/>
      <w:bookmarkEnd w:id="2322"/>
      <w:bookmarkEnd w:id="2323"/>
      <w:bookmarkEnd w:id="2324"/>
      <w:bookmarkEnd w:id="2325"/>
      <w:bookmarkEnd w:id="2326"/>
      <w:bookmarkEnd w:id="2327"/>
      <w:bookmarkEnd w:id="2328"/>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lastRenderedPageBreak/>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2329" w:name="_Toc85734234"/>
      <w:bookmarkStart w:id="2330" w:name="_Toc89431533"/>
      <w:bookmarkStart w:id="2331" w:name="_Toc97042341"/>
      <w:bookmarkStart w:id="2332" w:name="_Toc97045485"/>
      <w:bookmarkStart w:id="2333" w:name="_Toc97155230"/>
      <w:bookmarkStart w:id="2334" w:name="_Toc101521367"/>
      <w:bookmarkStart w:id="2335" w:name="_Toc138761635"/>
      <w:bookmarkStart w:id="2336" w:name="_Toc145707845"/>
      <w:bookmarkStart w:id="2337" w:name="_Toc160570326"/>
      <w:bookmarkStart w:id="2338" w:name="_Toc162007922"/>
      <w:bookmarkStart w:id="2339" w:name="_Toc183581457"/>
      <w:r>
        <w:rPr>
          <w:lang w:eastAsia="zh-CN"/>
        </w:rPr>
        <w:t>8.</w:t>
      </w:r>
      <w:r w:rsidR="001166B0">
        <w:rPr>
          <w:lang w:eastAsia="zh-CN"/>
        </w:rPr>
        <w:t>1</w:t>
      </w:r>
      <w:r>
        <w:rPr>
          <w:lang w:eastAsia="zh-CN"/>
        </w:rPr>
        <w:t>.2.2.3</w:t>
      </w:r>
      <w:r>
        <w:rPr>
          <w:lang w:eastAsia="zh-CN"/>
        </w:rPr>
        <w:tab/>
        <w:t>Resource Standard Methods</w:t>
      </w:r>
      <w:bookmarkEnd w:id="2329"/>
      <w:bookmarkEnd w:id="2330"/>
      <w:bookmarkEnd w:id="2331"/>
      <w:bookmarkEnd w:id="2332"/>
      <w:bookmarkEnd w:id="2333"/>
      <w:bookmarkEnd w:id="2334"/>
      <w:bookmarkEnd w:id="2335"/>
      <w:bookmarkEnd w:id="2336"/>
      <w:bookmarkEnd w:id="2337"/>
      <w:bookmarkEnd w:id="2338"/>
      <w:bookmarkEnd w:id="2339"/>
    </w:p>
    <w:p w14:paraId="63ADBAE6" w14:textId="342CFE2A" w:rsidR="00E667B4" w:rsidRDefault="001166B0" w:rsidP="00E667B4">
      <w:pPr>
        <w:pStyle w:val="Heading6"/>
        <w:rPr>
          <w:lang w:eastAsia="zh-CN"/>
        </w:rPr>
      </w:pPr>
      <w:bookmarkStart w:id="2340" w:name="_Toc85734235"/>
      <w:bookmarkStart w:id="2341" w:name="_Toc89431534"/>
      <w:bookmarkStart w:id="2342" w:name="_Toc97042342"/>
      <w:bookmarkStart w:id="2343" w:name="_Toc97045486"/>
      <w:bookmarkStart w:id="2344" w:name="_Toc97155231"/>
      <w:bookmarkStart w:id="2345" w:name="_Toc101521368"/>
      <w:bookmarkStart w:id="2346" w:name="_Toc138761636"/>
      <w:bookmarkStart w:id="2347" w:name="_Toc145707846"/>
      <w:bookmarkStart w:id="2348" w:name="_Toc160570327"/>
      <w:bookmarkStart w:id="2349" w:name="_Toc162007923"/>
      <w:bookmarkStart w:id="2350" w:name="_Toc183581458"/>
      <w:r>
        <w:rPr>
          <w:lang w:eastAsia="zh-CN"/>
        </w:rPr>
        <w:t>8.1</w:t>
      </w:r>
      <w:r w:rsidR="00E667B4">
        <w:rPr>
          <w:lang w:eastAsia="zh-CN"/>
        </w:rPr>
        <w:t>.2.2.3.1</w:t>
      </w:r>
      <w:r w:rsidR="00E667B4">
        <w:rPr>
          <w:lang w:eastAsia="zh-CN"/>
        </w:rPr>
        <w:tab/>
        <w:t>POST</w:t>
      </w:r>
      <w:bookmarkEnd w:id="2340"/>
      <w:bookmarkEnd w:id="2341"/>
      <w:bookmarkEnd w:id="2342"/>
      <w:bookmarkEnd w:id="2343"/>
      <w:bookmarkEnd w:id="2344"/>
      <w:bookmarkEnd w:id="2345"/>
      <w:bookmarkEnd w:id="2346"/>
      <w:bookmarkEnd w:id="2347"/>
      <w:bookmarkEnd w:id="2348"/>
      <w:bookmarkEnd w:id="2349"/>
      <w:bookmarkEnd w:id="2350"/>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2351" w:name="_Toc85734236"/>
      <w:bookmarkStart w:id="2352" w:name="_Toc89431535"/>
      <w:bookmarkStart w:id="2353" w:name="_Toc97042343"/>
      <w:bookmarkStart w:id="2354" w:name="_Toc97045487"/>
      <w:bookmarkStart w:id="2355" w:name="_Toc97155232"/>
      <w:bookmarkStart w:id="2356" w:name="_Toc101521369"/>
      <w:bookmarkStart w:id="2357" w:name="_Toc138761637"/>
      <w:bookmarkStart w:id="2358" w:name="_Toc145707847"/>
      <w:bookmarkStart w:id="2359" w:name="_Toc160570328"/>
      <w:bookmarkStart w:id="2360" w:name="_Toc162007924"/>
      <w:bookmarkStart w:id="2361" w:name="_Toc183581459"/>
      <w:r>
        <w:rPr>
          <w:lang w:eastAsia="zh-CN"/>
        </w:rPr>
        <w:t>8.</w:t>
      </w:r>
      <w:r w:rsidR="001166B0">
        <w:rPr>
          <w:lang w:eastAsia="zh-CN"/>
        </w:rPr>
        <w:t>1</w:t>
      </w:r>
      <w:r>
        <w:rPr>
          <w:lang w:eastAsia="zh-CN"/>
        </w:rPr>
        <w:t>.2.2.4</w:t>
      </w:r>
      <w:r>
        <w:rPr>
          <w:lang w:eastAsia="zh-CN"/>
        </w:rPr>
        <w:tab/>
        <w:t>Resource Custom Operations</w:t>
      </w:r>
      <w:bookmarkEnd w:id="2351"/>
      <w:bookmarkEnd w:id="2352"/>
      <w:bookmarkEnd w:id="2353"/>
      <w:bookmarkEnd w:id="2354"/>
      <w:bookmarkEnd w:id="2355"/>
      <w:bookmarkEnd w:id="2356"/>
      <w:bookmarkEnd w:id="2357"/>
      <w:bookmarkEnd w:id="2358"/>
      <w:bookmarkEnd w:id="2359"/>
      <w:bookmarkEnd w:id="2360"/>
      <w:bookmarkEnd w:id="2361"/>
    </w:p>
    <w:p w14:paraId="3CFD6CF3" w14:textId="77777777" w:rsidR="00E667B4" w:rsidRDefault="00E667B4" w:rsidP="00E667B4">
      <w:r>
        <w:t>None.</w:t>
      </w:r>
    </w:p>
    <w:p w14:paraId="6149788C" w14:textId="319E5F1C" w:rsidR="00E667B4" w:rsidRDefault="00E667B4" w:rsidP="00E667B4">
      <w:pPr>
        <w:pStyle w:val="Heading4"/>
      </w:pPr>
      <w:bookmarkStart w:id="2362" w:name="_Toc85734237"/>
      <w:bookmarkStart w:id="2363" w:name="_Toc89431536"/>
      <w:bookmarkStart w:id="2364" w:name="_Toc97042344"/>
      <w:bookmarkStart w:id="2365" w:name="_Toc97045488"/>
      <w:bookmarkStart w:id="2366" w:name="_Toc97155233"/>
      <w:bookmarkStart w:id="2367" w:name="_Toc101521370"/>
      <w:bookmarkStart w:id="2368" w:name="_Toc138761638"/>
      <w:bookmarkStart w:id="2369" w:name="_Toc145707848"/>
      <w:bookmarkStart w:id="2370" w:name="_Toc160570329"/>
      <w:bookmarkStart w:id="2371" w:name="_Toc162007925"/>
      <w:bookmarkStart w:id="2372" w:name="_Toc183581460"/>
      <w:r>
        <w:t>8.</w:t>
      </w:r>
      <w:r w:rsidR="001166B0">
        <w:t>1</w:t>
      </w:r>
      <w:r>
        <w:t>.2.3</w:t>
      </w:r>
      <w:r>
        <w:tab/>
        <w:t>Resource</w:t>
      </w:r>
      <w:r w:rsidRPr="00831458">
        <w:t xml:space="preserve">: </w:t>
      </w:r>
      <w:r>
        <w:t>Individual EAS Registration</w:t>
      </w:r>
      <w:bookmarkEnd w:id="2362"/>
      <w:bookmarkEnd w:id="2363"/>
      <w:bookmarkEnd w:id="2364"/>
      <w:bookmarkEnd w:id="2365"/>
      <w:bookmarkEnd w:id="2366"/>
      <w:bookmarkEnd w:id="2367"/>
      <w:bookmarkEnd w:id="2368"/>
      <w:bookmarkEnd w:id="2369"/>
      <w:bookmarkEnd w:id="2370"/>
      <w:bookmarkEnd w:id="2371"/>
      <w:bookmarkEnd w:id="2372"/>
    </w:p>
    <w:p w14:paraId="5AA27DA2" w14:textId="68A43BFA" w:rsidR="00E667B4" w:rsidRDefault="00E667B4" w:rsidP="00E667B4">
      <w:pPr>
        <w:pStyle w:val="Heading5"/>
        <w:rPr>
          <w:lang w:eastAsia="zh-CN"/>
        </w:rPr>
      </w:pPr>
      <w:bookmarkStart w:id="2373" w:name="_Toc85734238"/>
      <w:bookmarkStart w:id="2374" w:name="_Toc89431537"/>
      <w:bookmarkStart w:id="2375" w:name="_Toc97042345"/>
      <w:bookmarkStart w:id="2376" w:name="_Toc97045489"/>
      <w:bookmarkStart w:id="2377" w:name="_Toc97155234"/>
      <w:bookmarkStart w:id="2378" w:name="_Toc101521371"/>
      <w:bookmarkStart w:id="2379" w:name="_Toc138761639"/>
      <w:bookmarkStart w:id="2380" w:name="_Toc145707849"/>
      <w:bookmarkStart w:id="2381" w:name="_Toc160570330"/>
      <w:bookmarkStart w:id="2382" w:name="_Toc162007926"/>
      <w:bookmarkStart w:id="2383" w:name="_Toc183581461"/>
      <w:r>
        <w:rPr>
          <w:lang w:eastAsia="zh-CN"/>
        </w:rPr>
        <w:t>8.</w:t>
      </w:r>
      <w:r w:rsidR="001166B0">
        <w:rPr>
          <w:lang w:eastAsia="zh-CN"/>
        </w:rPr>
        <w:t>1</w:t>
      </w:r>
      <w:r>
        <w:rPr>
          <w:lang w:eastAsia="zh-CN"/>
        </w:rPr>
        <w:t>.2.3.1</w:t>
      </w:r>
      <w:r>
        <w:rPr>
          <w:lang w:eastAsia="zh-CN"/>
        </w:rPr>
        <w:tab/>
        <w:t>Description</w:t>
      </w:r>
      <w:bookmarkEnd w:id="2373"/>
      <w:bookmarkEnd w:id="2374"/>
      <w:bookmarkEnd w:id="2375"/>
      <w:bookmarkEnd w:id="2376"/>
      <w:bookmarkEnd w:id="2377"/>
      <w:bookmarkEnd w:id="2378"/>
      <w:bookmarkEnd w:id="2379"/>
      <w:bookmarkEnd w:id="2380"/>
      <w:bookmarkEnd w:id="2381"/>
      <w:bookmarkEnd w:id="2382"/>
      <w:bookmarkEnd w:id="2383"/>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2384" w:name="_Toc85734239"/>
      <w:bookmarkStart w:id="2385" w:name="_Toc89431538"/>
      <w:bookmarkStart w:id="2386" w:name="_Toc97042346"/>
      <w:bookmarkStart w:id="2387" w:name="_Toc97045490"/>
      <w:bookmarkStart w:id="2388" w:name="_Toc97155235"/>
      <w:bookmarkStart w:id="2389" w:name="_Toc101521372"/>
      <w:bookmarkStart w:id="2390" w:name="_Toc138761640"/>
      <w:bookmarkStart w:id="2391" w:name="_Toc145707850"/>
      <w:bookmarkStart w:id="2392" w:name="_Toc160570331"/>
      <w:bookmarkStart w:id="2393" w:name="_Toc162007927"/>
      <w:bookmarkStart w:id="2394" w:name="_Toc183581462"/>
      <w:r>
        <w:rPr>
          <w:lang w:eastAsia="zh-CN"/>
        </w:rPr>
        <w:lastRenderedPageBreak/>
        <w:t>8.</w:t>
      </w:r>
      <w:r w:rsidR="001166B0">
        <w:rPr>
          <w:lang w:eastAsia="zh-CN"/>
        </w:rPr>
        <w:t>1</w:t>
      </w:r>
      <w:r>
        <w:rPr>
          <w:lang w:eastAsia="zh-CN"/>
        </w:rPr>
        <w:t>.2.3.2</w:t>
      </w:r>
      <w:r>
        <w:rPr>
          <w:lang w:eastAsia="zh-CN"/>
        </w:rPr>
        <w:tab/>
        <w:t>Resource Definition</w:t>
      </w:r>
      <w:bookmarkEnd w:id="2384"/>
      <w:bookmarkEnd w:id="2385"/>
      <w:bookmarkEnd w:id="2386"/>
      <w:bookmarkEnd w:id="2387"/>
      <w:bookmarkEnd w:id="2388"/>
      <w:bookmarkEnd w:id="2389"/>
      <w:bookmarkEnd w:id="2390"/>
      <w:bookmarkEnd w:id="2391"/>
      <w:bookmarkEnd w:id="2392"/>
      <w:bookmarkEnd w:id="2393"/>
      <w:bookmarkEnd w:id="2394"/>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2395" w:name="_Toc85734240"/>
      <w:bookmarkStart w:id="2396" w:name="_Toc89431539"/>
      <w:bookmarkStart w:id="2397" w:name="_Toc97042347"/>
      <w:bookmarkStart w:id="2398" w:name="_Toc97045491"/>
      <w:bookmarkStart w:id="2399" w:name="_Toc97155236"/>
      <w:bookmarkStart w:id="2400" w:name="_Toc101521373"/>
      <w:bookmarkStart w:id="2401" w:name="_Toc138761641"/>
      <w:bookmarkStart w:id="2402" w:name="_Toc145707851"/>
      <w:bookmarkStart w:id="2403" w:name="_Toc160570332"/>
      <w:bookmarkStart w:id="2404" w:name="_Toc162007928"/>
      <w:bookmarkStart w:id="2405" w:name="_Toc183581463"/>
      <w:r>
        <w:rPr>
          <w:lang w:eastAsia="zh-CN"/>
        </w:rPr>
        <w:t>8.</w:t>
      </w:r>
      <w:r w:rsidR="00C21EAA">
        <w:rPr>
          <w:lang w:eastAsia="zh-CN"/>
        </w:rPr>
        <w:t>1</w:t>
      </w:r>
      <w:r>
        <w:rPr>
          <w:lang w:eastAsia="zh-CN"/>
        </w:rPr>
        <w:t>.2.3.3</w:t>
      </w:r>
      <w:r>
        <w:rPr>
          <w:lang w:eastAsia="zh-CN"/>
        </w:rPr>
        <w:tab/>
        <w:t>Resource Standard Methods</w:t>
      </w:r>
      <w:bookmarkEnd w:id="2395"/>
      <w:bookmarkEnd w:id="2396"/>
      <w:bookmarkEnd w:id="2397"/>
      <w:bookmarkEnd w:id="2398"/>
      <w:bookmarkEnd w:id="2399"/>
      <w:bookmarkEnd w:id="2400"/>
      <w:bookmarkEnd w:id="2401"/>
      <w:bookmarkEnd w:id="2402"/>
      <w:bookmarkEnd w:id="2403"/>
      <w:bookmarkEnd w:id="2404"/>
      <w:bookmarkEnd w:id="2405"/>
    </w:p>
    <w:p w14:paraId="3676D8C4" w14:textId="5EFF451A" w:rsidR="00E667B4" w:rsidRDefault="00E667B4" w:rsidP="00E667B4">
      <w:pPr>
        <w:pStyle w:val="Heading6"/>
        <w:rPr>
          <w:lang w:eastAsia="zh-CN"/>
        </w:rPr>
      </w:pPr>
      <w:bookmarkStart w:id="2406" w:name="_Toc85734241"/>
      <w:bookmarkStart w:id="2407" w:name="_Toc89431540"/>
      <w:bookmarkStart w:id="2408" w:name="_Toc97042348"/>
      <w:bookmarkStart w:id="2409" w:name="_Toc97045492"/>
      <w:bookmarkStart w:id="2410" w:name="_Toc97155237"/>
      <w:bookmarkStart w:id="2411" w:name="_Toc101521374"/>
      <w:bookmarkStart w:id="2412" w:name="_Toc138761642"/>
      <w:bookmarkStart w:id="2413" w:name="_Toc145707852"/>
      <w:bookmarkStart w:id="2414" w:name="_Toc160570333"/>
      <w:bookmarkStart w:id="2415" w:name="_Toc162007929"/>
      <w:bookmarkStart w:id="2416" w:name="_Toc183581464"/>
      <w:r>
        <w:rPr>
          <w:lang w:eastAsia="zh-CN"/>
        </w:rPr>
        <w:t>8.</w:t>
      </w:r>
      <w:r w:rsidR="00C21EAA">
        <w:rPr>
          <w:lang w:eastAsia="zh-CN"/>
        </w:rPr>
        <w:t>1</w:t>
      </w:r>
      <w:r>
        <w:rPr>
          <w:lang w:eastAsia="zh-CN"/>
        </w:rPr>
        <w:t>.2.3.3.1</w:t>
      </w:r>
      <w:r>
        <w:rPr>
          <w:lang w:eastAsia="zh-CN"/>
        </w:rPr>
        <w:tab/>
        <w:t>GET</w:t>
      </w:r>
      <w:bookmarkEnd w:id="2406"/>
      <w:bookmarkEnd w:id="2407"/>
      <w:bookmarkEnd w:id="2408"/>
      <w:bookmarkEnd w:id="2409"/>
      <w:bookmarkEnd w:id="2410"/>
      <w:bookmarkEnd w:id="2411"/>
      <w:bookmarkEnd w:id="2412"/>
      <w:bookmarkEnd w:id="2413"/>
      <w:bookmarkEnd w:id="2414"/>
      <w:bookmarkEnd w:id="2415"/>
      <w:bookmarkEnd w:id="2416"/>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lastRenderedPageBreak/>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2417" w:name="_Toc85734242"/>
      <w:bookmarkStart w:id="2418" w:name="_Toc89431541"/>
      <w:bookmarkStart w:id="2419" w:name="_Toc97042349"/>
      <w:bookmarkStart w:id="2420" w:name="_Toc97045493"/>
      <w:bookmarkStart w:id="2421" w:name="_Toc97155238"/>
      <w:bookmarkStart w:id="2422" w:name="_Toc101521375"/>
      <w:bookmarkStart w:id="2423" w:name="_Toc138761643"/>
      <w:bookmarkStart w:id="2424" w:name="_Toc145707853"/>
      <w:bookmarkStart w:id="2425" w:name="_Toc160570334"/>
      <w:bookmarkStart w:id="2426" w:name="_Toc162007930"/>
      <w:bookmarkStart w:id="2427" w:name="_Toc183581465"/>
      <w:r>
        <w:rPr>
          <w:lang w:eastAsia="zh-CN"/>
        </w:rPr>
        <w:t>8.</w:t>
      </w:r>
      <w:r w:rsidR="00ED4A19">
        <w:rPr>
          <w:lang w:eastAsia="zh-CN"/>
        </w:rPr>
        <w:t>1</w:t>
      </w:r>
      <w:r>
        <w:rPr>
          <w:lang w:eastAsia="zh-CN"/>
        </w:rPr>
        <w:t>.2.3.3.2</w:t>
      </w:r>
      <w:r>
        <w:rPr>
          <w:lang w:eastAsia="zh-CN"/>
        </w:rPr>
        <w:tab/>
        <w:t>PUT</w:t>
      </w:r>
      <w:bookmarkEnd w:id="2417"/>
      <w:bookmarkEnd w:id="2418"/>
      <w:bookmarkEnd w:id="2419"/>
      <w:bookmarkEnd w:id="2420"/>
      <w:bookmarkEnd w:id="2421"/>
      <w:bookmarkEnd w:id="2422"/>
      <w:bookmarkEnd w:id="2423"/>
      <w:bookmarkEnd w:id="2424"/>
      <w:bookmarkEnd w:id="2425"/>
      <w:bookmarkEnd w:id="2426"/>
      <w:bookmarkEnd w:id="2427"/>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lastRenderedPageBreak/>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2428" w:name="_Toc85734243"/>
      <w:bookmarkStart w:id="2429" w:name="_Toc89431542"/>
      <w:bookmarkStart w:id="2430" w:name="_Toc97042350"/>
      <w:bookmarkStart w:id="2431" w:name="_Toc97045494"/>
      <w:bookmarkStart w:id="2432" w:name="_Toc97155239"/>
      <w:bookmarkStart w:id="2433" w:name="_Toc101521376"/>
      <w:bookmarkStart w:id="2434" w:name="_Toc138761644"/>
      <w:bookmarkStart w:id="2435" w:name="_Toc145707854"/>
      <w:bookmarkStart w:id="2436" w:name="_Toc160570335"/>
      <w:bookmarkStart w:id="2437" w:name="_Toc162007931"/>
      <w:bookmarkStart w:id="2438" w:name="_Toc183581466"/>
      <w:r>
        <w:rPr>
          <w:lang w:eastAsia="zh-CN"/>
        </w:rPr>
        <w:t>8.</w:t>
      </w:r>
      <w:r w:rsidR="00ED4A19">
        <w:rPr>
          <w:lang w:eastAsia="zh-CN"/>
        </w:rPr>
        <w:t>1</w:t>
      </w:r>
      <w:r>
        <w:rPr>
          <w:lang w:eastAsia="zh-CN"/>
        </w:rPr>
        <w:t>.2.3.3.3</w:t>
      </w:r>
      <w:r>
        <w:rPr>
          <w:lang w:eastAsia="zh-CN"/>
        </w:rPr>
        <w:tab/>
        <w:t>DELETE</w:t>
      </w:r>
      <w:bookmarkEnd w:id="2428"/>
      <w:bookmarkEnd w:id="2429"/>
      <w:bookmarkEnd w:id="2430"/>
      <w:bookmarkEnd w:id="2431"/>
      <w:bookmarkEnd w:id="2432"/>
      <w:bookmarkEnd w:id="2433"/>
      <w:bookmarkEnd w:id="2434"/>
      <w:bookmarkEnd w:id="2435"/>
      <w:bookmarkEnd w:id="2436"/>
      <w:bookmarkEnd w:id="2437"/>
      <w:bookmarkEnd w:id="2438"/>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lastRenderedPageBreak/>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2439" w:name="_Toc85734244"/>
      <w:bookmarkStart w:id="2440" w:name="_Toc89431543"/>
      <w:bookmarkStart w:id="2441" w:name="_Toc97042351"/>
      <w:bookmarkStart w:id="2442" w:name="_Toc97045495"/>
      <w:bookmarkStart w:id="2443" w:name="_Toc97155240"/>
      <w:bookmarkStart w:id="2444" w:name="_Toc101521377"/>
      <w:bookmarkStart w:id="2445" w:name="_Toc138761645"/>
      <w:bookmarkStart w:id="2446" w:name="_Toc145707855"/>
      <w:bookmarkStart w:id="2447" w:name="_Toc160570336"/>
      <w:bookmarkStart w:id="2448" w:name="_Toc162007932"/>
      <w:bookmarkStart w:id="2449" w:name="_Toc183581467"/>
      <w:r>
        <w:rPr>
          <w:lang w:eastAsia="zh-CN"/>
        </w:rPr>
        <w:t>8.1.2.3.3.4</w:t>
      </w:r>
      <w:r>
        <w:rPr>
          <w:lang w:eastAsia="zh-CN"/>
        </w:rPr>
        <w:tab/>
        <w:t>PATCH</w:t>
      </w:r>
      <w:bookmarkEnd w:id="2439"/>
      <w:bookmarkEnd w:id="2440"/>
      <w:bookmarkEnd w:id="2441"/>
      <w:bookmarkEnd w:id="2442"/>
      <w:bookmarkEnd w:id="2443"/>
      <w:bookmarkEnd w:id="2444"/>
      <w:bookmarkEnd w:id="2445"/>
      <w:bookmarkEnd w:id="2446"/>
      <w:bookmarkEnd w:id="2447"/>
      <w:bookmarkEnd w:id="2448"/>
      <w:bookmarkEnd w:id="2449"/>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lastRenderedPageBreak/>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2450" w:name="_Toc85734245"/>
      <w:bookmarkStart w:id="2451" w:name="_Toc89431544"/>
      <w:bookmarkStart w:id="2452" w:name="_Toc97042352"/>
      <w:bookmarkStart w:id="2453" w:name="_Toc97045496"/>
      <w:bookmarkStart w:id="2454" w:name="_Toc97155241"/>
      <w:bookmarkStart w:id="2455" w:name="_Toc101521378"/>
      <w:bookmarkStart w:id="2456" w:name="_Toc138761646"/>
      <w:bookmarkStart w:id="2457" w:name="_Toc145707856"/>
      <w:bookmarkStart w:id="2458" w:name="_Toc160570337"/>
      <w:bookmarkStart w:id="2459" w:name="_Toc162007933"/>
      <w:bookmarkStart w:id="2460" w:name="_Toc183581468"/>
      <w:r>
        <w:rPr>
          <w:lang w:eastAsia="zh-CN"/>
        </w:rPr>
        <w:t>8.</w:t>
      </w:r>
      <w:r w:rsidR="007B0A3F">
        <w:rPr>
          <w:lang w:eastAsia="zh-CN"/>
        </w:rPr>
        <w:t>1</w:t>
      </w:r>
      <w:r>
        <w:rPr>
          <w:lang w:eastAsia="zh-CN"/>
        </w:rPr>
        <w:t>.2.3.4</w:t>
      </w:r>
      <w:r>
        <w:rPr>
          <w:lang w:eastAsia="zh-CN"/>
        </w:rPr>
        <w:tab/>
        <w:t>Resource Custom Operations</w:t>
      </w:r>
      <w:bookmarkEnd w:id="2450"/>
      <w:bookmarkEnd w:id="2451"/>
      <w:bookmarkEnd w:id="2452"/>
      <w:bookmarkEnd w:id="2453"/>
      <w:bookmarkEnd w:id="2454"/>
      <w:bookmarkEnd w:id="2455"/>
      <w:bookmarkEnd w:id="2456"/>
      <w:bookmarkEnd w:id="2457"/>
      <w:bookmarkEnd w:id="2458"/>
      <w:bookmarkEnd w:id="2459"/>
      <w:bookmarkEnd w:id="2460"/>
    </w:p>
    <w:p w14:paraId="4FE6C132" w14:textId="77777777" w:rsidR="00E667B4" w:rsidRDefault="00E667B4" w:rsidP="00E667B4">
      <w:r>
        <w:t>None.</w:t>
      </w:r>
    </w:p>
    <w:p w14:paraId="628E8B08" w14:textId="6D2B4C81" w:rsidR="00E667B4" w:rsidRDefault="007B0A3F" w:rsidP="00E667B4">
      <w:pPr>
        <w:pStyle w:val="Heading3"/>
      </w:pPr>
      <w:bookmarkStart w:id="2461" w:name="_Toc85734246"/>
      <w:bookmarkStart w:id="2462" w:name="_Toc89431545"/>
      <w:bookmarkStart w:id="2463" w:name="_Toc97042353"/>
      <w:bookmarkStart w:id="2464" w:name="_Toc97045497"/>
      <w:bookmarkStart w:id="2465" w:name="_Toc97155242"/>
      <w:bookmarkStart w:id="2466" w:name="_Toc101521379"/>
      <w:bookmarkStart w:id="2467" w:name="_Toc138761647"/>
      <w:bookmarkStart w:id="2468" w:name="_Toc145707857"/>
      <w:bookmarkStart w:id="2469" w:name="_Toc160570338"/>
      <w:bookmarkStart w:id="2470" w:name="_Toc162007934"/>
      <w:bookmarkStart w:id="2471" w:name="_Toc183581469"/>
      <w:r>
        <w:t>8.1</w:t>
      </w:r>
      <w:r w:rsidR="00E667B4">
        <w:t>.3</w:t>
      </w:r>
      <w:r w:rsidR="00E667B4">
        <w:tab/>
        <w:t>Custom Operations without associated resources</w:t>
      </w:r>
      <w:bookmarkEnd w:id="2461"/>
      <w:bookmarkEnd w:id="2462"/>
      <w:bookmarkEnd w:id="2463"/>
      <w:bookmarkEnd w:id="2464"/>
      <w:bookmarkEnd w:id="2465"/>
      <w:bookmarkEnd w:id="2466"/>
      <w:bookmarkEnd w:id="2467"/>
      <w:bookmarkEnd w:id="2468"/>
      <w:bookmarkEnd w:id="2469"/>
      <w:bookmarkEnd w:id="2470"/>
      <w:bookmarkEnd w:id="2471"/>
    </w:p>
    <w:p w14:paraId="11789304" w14:textId="77777777" w:rsidR="00E667B4" w:rsidRDefault="00E667B4" w:rsidP="00E667B4">
      <w:r>
        <w:t>None.</w:t>
      </w:r>
    </w:p>
    <w:p w14:paraId="59ACC383" w14:textId="7A7D74CB" w:rsidR="00E667B4" w:rsidRDefault="007B0A3F" w:rsidP="00E667B4">
      <w:pPr>
        <w:pStyle w:val="Heading3"/>
      </w:pPr>
      <w:bookmarkStart w:id="2472" w:name="_Toc85734247"/>
      <w:bookmarkStart w:id="2473" w:name="_Toc89431546"/>
      <w:bookmarkStart w:id="2474" w:name="_Toc97042354"/>
      <w:bookmarkStart w:id="2475" w:name="_Toc97045498"/>
      <w:bookmarkStart w:id="2476" w:name="_Toc97155243"/>
      <w:bookmarkStart w:id="2477" w:name="_Toc101521380"/>
      <w:bookmarkStart w:id="2478" w:name="_Toc138761648"/>
      <w:bookmarkStart w:id="2479" w:name="_Toc145707858"/>
      <w:bookmarkStart w:id="2480" w:name="_Toc160570339"/>
      <w:bookmarkStart w:id="2481" w:name="_Toc162007935"/>
      <w:bookmarkStart w:id="2482" w:name="_Toc183581470"/>
      <w:r>
        <w:t>8.1</w:t>
      </w:r>
      <w:r w:rsidR="00E667B4">
        <w:t>.4</w:t>
      </w:r>
      <w:r w:rsidR="00E667B4">
        <w:tab/>
        <w:t>Notifications</w:t>
      </w:r>
      <w:bookmarkEnd w:id="2472"/>
      <w:bookmarkEnd w:id="2473"/>
      <w:bookmarkEnd w:id="2474"/>
      <w:bookmarkEnd w:id="2475"/>
      <w:bookmarkEnd w:id="2476"/>
      <w:bookmarkEnd w:id="2477"/>
      <w:bookmarkEnd w:id="2478"/>
      <w:bookmarkEnd w:id="2479"/>
      <w:bookmarkEnd w:id="2480"/>
      <w:bookmarkEnd w:id="2481"/>
      <w:bookmarkEnd w:id="2482"/>
    </w:p>
    <w:p w14:paraId="53D5683B" w14:textId="77777777" w:rsidR="00E667B4" w:rsidRPr="00A2226D" w:rsidRDefault="00E667B4" w:rsidP="00E667B4">
      <w:r>
        <w:t>None.</w:t>
      </w:r>
    </w:p>
    <w:p w14:paraId="3D0C9200" w14:textId="6A01ABBD" w:rsidR="00E667B4" w:rsidRDefault="007B0A3F" w:rsidP="00E667B4">
      <w:pPr>
        <w:pStyle w:val="Heading3"/>
      </w:pPr>
      <w:bookmarkStart w:id="2483" w:name="_Toc85734248"/>
      <w:bookmarkStart w:id="2484" w:name="_Toc89431547"/>
      <w:bookmarkStart w:id="2485" w:name="_Toc97042355"/>
      <w:bookmarkStart w:id="2486" w:name="_Toc97045499"/>
      <w:bookmarkStart w:id="2487" w:name="_Toc97155244"/>
      <w:bookmarkStart w:id="2488" w:name="_Toc101521381"/>
      <w:bookmarkStart w:id="2489" w:name="_Toc138761649"/>
      <w:bookmarkStart w:id="2490" w:name="_Toc145707859"/>
      <w:bookmarkStart w:id="2491" w:name="_Toc160570340"/>
      <w:bookmarkStart w:id="2492" w:name="_Toc162007936"/>
      <w:bookmarkStart w:id="2493" w:name="_Toc183581471"/>
      <w:r>
        <w:t>8.1</w:t>
      </w:r>
      <w:r w:rsidR="00E667B4">
        <w:t>.5</w:t>
      </w:r>
      <w:r w:rsidR="00E667B4">
        <w:tab/>
        <w:t>Data Model</w:t>
      </w:r>
      <w:bookmarkEnd w:id="2483"/>
      <w:bookmarkEnd w:id="2484"/>
      <w:bookmarkEnd w:id="2485"/>
      <w:bookmarkEnd w:id="2486"/>
      <w:bookmarkEnd w:id="2487"/>
      <w:bookmarkEnd w:id="2488"/>
      <w:bookmarkEnd w:id="2489"/>
      <w:bookmarkEnd w:id="2490"/>
      <w:bookmarkEnd w:id="2491"/>
      <w:bookmarkEnd w:id="2492"/>
      <w:bookmarkEnd w:id="2493"/>
    </w:p>
    <w:p w14:paraId="2649D96D" w14:textId="3253D329" w:rsidR="00E667B4" w:rsidRDefault="00E667B4" w:rsidP="00E667B4">
      <w:pPr>
        <w:pStyle w:val="Heading4"/>
        <w:rPr>
          <w:lang w:eastAsia="zh-CN"/>
        </w:rPr>
      </w:pPr>
      <w:bookmarkStart w:id="2494" w:name="_Toc85734249"/>
      <w:bookmarkStart w:id="2495" w:name="_Toc89431548"/>
      <w:bookmarkStart w:id="2496" w:name="_Toc97042356"/>
      <w:bookmarkStart w:id="2497" w:name="_Toc97045500"/>
      <w:bookmarkStart w:id="2498" w:name="_Toc97155245"/>
      <w:bookmarkStart w:id="2499" w:name="_Toc101521382"/>
      <w:bookmarkStart w:id="2500" w:name="_Toc138761650"/>
      <w:bookmarkStart w:id="2501" w:name="_Toc145707860"/>
      <w:bookmarkStart w:id="2502" w:name="_Toc160570341"/>
      <w:bookmarkStart w:id="2503" w:name="_Toc162007937"/>
      <w:bookmarkStart w:id="2504" w:name="_Toc183581472"/>
      <w:r>
        <w:rPr>
          <w:lang w:eastAsia="zh-CN"/>
        </w:rPr>
        <w:t>8.</w:t>
      </w:r>
      <w:r w:rsidR="007B0A3F">
        <w:rPr>
          <w:lang w:eastAsia="zh-CN"/>
        </w:rPr>
        <w:t>1</w:t>
      </w:r>
      <w:r>
        <w:rPr>
          <w:lang w:eastAsia="zh-CN"/>
        </w:rPr>
        <w:t>.5.1</w:t>
      </w:r>
      <w:r>
        <w:rPr>
          <w:lang w:eastAsia="zh-CN"/>
        </w:rPr>
        <w:tab/>
        <w:t>General</w:t>
      </w:r>
      <w:bookmarkEnd w:id="2494"/>
      <w:bookmarkEnd w:id="2495"/>
      <w:bookmarkEnd w:id="2496"/>
      <w:bookmarkEnd w:id="2497"/>
      <w:bookmarkEnd w:id="2498"/>
      <w:bookmarkEnd w:id="2499"/>
      <w:bookmarkEnd w:id="2500"/>
      <w:bookmarkEnd w:id="2501"/>
      <w:bookmarkEnd w:id="2502"/>
      <w:bookmarkEnd w:id="2503"/>
      <w:bookmarkEnd w:id="2504"/>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5E1B9C" w14:paraId="4B9CC5E0" w14:textId="77777777" w:rsidTr="001A0E67">
        <w:trPr>
          <w:jc w:val="center"/>
        </w:trPr>
        <w:tc>
          <w:tcPr>
            <w:tcW w:w="2868" w:type="dxa"/>
          </w:tcPr>
          <w:p w14:paraId="225C87A3" w14:textId="6A501A9B" w:rsidR="005E1B9C" w:rsidRDefault="005E1B9C" w:rsidP="005E1B9C">
            <w:pPr>
              <w:pStyle w:val="TAL"/>
            </w:pPr>
            <w:r>
              <w:t>CoordinatedAcrReqs</w:t>
            </w:r>
          </w:p>
        </w:tc>
        <w:tc>
          <w:tcPr>
            <w:tcW w:w="1297" w:type="dxa"/>
          </w:tcPr>
          <w:p w14:paraId="52CC3A60" w14:textId="579D6A8C" w:rsidR="005E1B9C" w:rsidRDefault="005E1B9C" w:rsidP="005E1B9C">
            <w:pPr>
              <w:pStyle w:val="TAC"/>
            </w:pPr>
            <w:r>
              <w:t>8.1.5.2.</w:t>
            </w:r>
            <w:r w:rsidRPr="00554664">
              <w:t>10</w:t>
            </w:r>
          </w:p>
        </w:tc>
        <w:tc>
          <w:tcPr>
            <w:tcW w:w="4025" w:type="dxa"/>
          </w:tcPr>
          <w:p w14:paraId="7FE85D9F" w14:textId="1786D761" w:rsidR="005E1B9C" w:rsidRDefault="005E1B9C" w:rsidP="005E1B9C">
            <w:pPr>
              <w:pStyle w:val="TAL"/>
              <w:rPr>
                <w:rFonts w:cs="Arial"/>
                <w:szCs w:val="18"/>
              </w:rPr>
            </w:pPr>
            <w:r>
              <w:rPr>
                <w:rFonts w:cs="Arial"/>
                <w:szCs w:val="18"/>
              </w:rPr>
              <w:t>Represents the coordinated ACR related requirements for an EAS bundle.</w:t>
            </w:r>
          </w:p>
        </w:tc>
        <w:tc>
          <w:tcPr>
            <w:tcW w:w="1587" w:type="dxa"/>
          </w:tcPr>
          <w:p w14:paraId="105C9A6B" w14:textId="6D91B905"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46489C3" w14:textId="77777777" w:rsidTr="001A0E67">
        <w:trPr>
          <w:jc w:val="center"/>
        </w:trPr>
        <w:tc>
          <w:tcPr>
            <w:tcW w:w="2868" w:type="dxa"/>
          </w:tcPr>
          <w:p w14:paraId="585FF565" w14:textId="77777777" w:rsidR="005E1B9C" w:rsidRDefault="005E1B9C" w:rsidP="005E1B9C">
            <w:pPr>
              <w:pStyle w:val="TAL"/>
            </w:pPr>
            <w:r>
              <w:t>EASBdlReqs</w:t>
            </w:r>
          </w:p>
        </w:tc>
        <w:tc>
          <w:tcPr>
            <w:tcW w:w="1297" w:type="dxa"/>
          </w:tcPr>
          <w:p w14:paraId="7456076B" w14:textId="77777777" w:rsidR="005E1B9C" w:rsidRDefault="005E1B9C" w:rsidP="005E1B9C">
            <w:pPr>
              <w:pStyle w:val="TAC"/>
            </w:pPr>
            <w:r w:rsidRPr="0067692A">
              <w:t>8.1.5.</w:t>
            </w:r>
            <w:r>
              <w:t>2</w:t>
            </w:r>
            <w:r w:rsidRPr="0067692A">
              <w:t>.</w:t>
            </w:r>
            <w:r w:rsidRPr="00554664">
              <w:t>9</w:t>
            </w:r>
          </w:p>
        </w:tc>
        <w:tc>
          <w:tcPr>
            <w:tcW w:w="4025" w:type="dxa"/>
          </w:tcPr>
          <w:p w14:paraId="23678B02" w14:textId="77777777" w:rsidR="005E1B9C" w:rsidRDefault="005E1B9C" w:rsidP="005E1B9C">
            <w:pPr>
              <w:pStyle w:val="TAL"/>
              <w:rPr>
                <w:rFonts w:cs="Arial"/>
                <w:szCs w:val="18"/>
              </w:rPr>
            </w:pPr>
            <w:r>
              <w:rPr>
                <w:rFonts w:cs="Arial"/>
                <w:szCs w:val="18"/>
              </w:rPr>
              <w:t>Represents EAS bundle requirements.</w:t>
            </w:r>
          </w:p>
        </w:tc>
        <w:tc>
          <w:tcPr>
            <w:tcW w:w="1587" w:type="dxa"/>
          </w:tcPr>
          <w:p w14:paraId="564C9E5F"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4864D473" w14:textId="77777777" w:rsidTr="001A0E67">
        <w:trPr>
          <w:jc w:val="center"/>
        </w:trPr>
        <w:tc>
          <w:tcPr>
            <w:tcW w:w="2868" w:type="dxa"/>
          </w:tcPr>
          <w:p w14:paraId="3005E338" w14:textId="77777777" w:rsidR="005E1B9C" w:rsidRDefault="005E1B9C" w:rsidP="005E1B9C">
            <w:pPr>
              <w:pStyle w:val="TAL"/>
            </w:pPr>
            <w:r w:rsidRPr="00B559FC">
              <w:t>EAS</w:t>
            </w:r>
            <w:r>
              <w:t>B</w:t>
            </w:r>
            <w:r w:rsidRPr="00B559FC">
              <w:t>undle</w:t>
            </w:r>
            <w:r>
              <w:t>I</w:t>
            </w:r>
            <w:r w:rsidRPr="00B559FC">
              <w:t>nfo</w:t>
            </w:r>
          </w:p>
        </w:tc>
        <w:tc>
          <w:tcPr>
            <w:tcW w:w="1297" w:type="dxa"/>
          </w:tcPr>
          <w:p w14:paraId="6CEAABF7" w14:textId="77777777" w:rsidR="005E1B9C" w:rsidRDefault="005E1B9C" w:rsidP="005E1B9C">
            <w:pPr>
              <w:pStyle w:val="TAC"/>
            </w:pPr>
            <w:r>
              <w:t>8.1.5.2.</w:t>
            </w:r>
            <w:r w:rsidRPr="00D42967">
              <w:t>8</w:t>
            </w:r>
          </w:p>
        </w:tc>
        <w:tc>
          <w:tcPr>
            <w:tcW w:w="4025" w:type="dxa"/>
          </w:tcPr>
          <w:p w14:paraId="01D40DA8" w14:textId="77777777" w:rsidR="005E1B9C" w:rsidRDefault="005E1B9C" w:rsidP="005E1B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E31FC49" w14:textId="77777777" w:rsidTr="00F55EBD">
        <w:trPr>
          <w:jc w:val="center"/>
        </w:trPr>
        <w:tc>
          <w:tcPr>
            <w:tcW w:w="2868" w:type="dxa"/>
          </w:tcPr>
          <w:p w14:paraId="5F372993" w14:textId="77777777" w:rsidR="005E1B9C" w:rsidRPr="00B559FC" w:rsidRDefault="005E1B9C" w:rsidP="005E1B9C">
            <w:pPr>
              <w:pStyle w:val="TAL"/>
            </w:pPr>
            <w:r>
              <w:t>EASCategory</w:t>
            </w:r>
          </w:p>
        </w:tc>
        <w:tc>
          <w:tcPr>
            <w:tcW w:w="1297" w:type="dxa"/>
          </w:tcPr>
          <w:p w14:paraId="6242D886" w14:textId="77777777" w:rsidR="005E1B9C" w:rsidRDefault="005E1B9C" w:rsidP="005E1B9C">
            <w:pPr>
              <w:pStyle w:val="TAC"/>
            </w:pPr>
            <w:r>
              <w:t>8.1.5.3.4</w:t>
            </w:r>
          </w:p>
        </w:tc>
        <w:tc>
          <w:tcPr>
            <w:tcW w:w="4025" w:type="dxa"/>
          </w:tcPr>
          <w:p w14:paraId="39796AA4" w14:textId="77777777" w:rsidR="005E1B9C" w:rsidRDefault="005E1B9C" w:rsidP="005E1B9C">
            <w:pPr>
              <w:pStyle w:val="TAL"/>
              <w:rPr>
                <w:lang w:eastAsia="zh-CN"/>
              </w:rPr>
            </w:pPr>
            <w:r>
              <w:t>Used to indicate the category or type of the EAS.</w:t>
            </w:r>
          </w:p>
        </w:tc>
        <w:tc>
          <w:tcPr>
            <w:tcW w:w="1587" w:type="dxa"/>
          </w:tcPr>
          <w:p w14:paraId="01FCE6E1" w14:textId="77777777" w:rsidR="005E1B9C" w:rsidRDefault="005E1B9C" w:rsidP="005E1B9C">
            <w:pPr>
              <w:pStyle w:val="TAL"/>
              <w:rPr>
                <w:rFonts w:cs="Arial"/>
                <w:szCs w:val="18"/>
                <w:lang w:eastAsia="zh-CN"/>
              </w:rPr>
            </w:pPr>
          </w:p>
        </w:tc>
      </w:tr>
      <w:tr w:rsidR="005E1B9C" w14:paraId="2BEAF656" w14:textId="77777777" w:rsidTr="00F55EBD">
        <w:trPr>
          <w:jc w:val="center"/>
        </w:trPr>
        <w:tc>
          <w:tcPr>
            <w:tcW w:w="2868" w:type="dxa"/>
          </w:tcPr>
          <w:p w14:paraId="3EA85F5A" w14:textId="77777777" w:rsidR="005E1B9C" w:rsidRDefault="005E1B9C" w:rsidP="005E1B9C">
            <w:pPr>
              <w:pStyle w:val="TAL"/>
            </w:pPr>
            <w:r>
              <w:t>EASProfile</w:t>
            </w:r>
          </w:p>
        </w:tc>
        <w:tc>
          <w:tcPr>
            <w:tcW w:w="1297" w:type="dxa"/>
          </w:tcPr>
          <w:p w14:paraId="5C5EE094" w14:textId="77777777" w:rsidR="005E1B9C" w:rsidRDefault="005E1B9C" w:rsidP="005E1B9C">
            <w:pPr>
              <w:pStyle w:val="TAC"/>
            </w:pPr>
            <w:r>
              <w:t>8.1.5.2.3</w:t>
            </w:r>
          </w:p>
        </w:tc>
        <w:tc>
          <w:tcPr>
            <w:tcW w:w="4025" w:type="dxa"/>
          </w:tcPr>
          <w:p w14:paraId="3EDA6249" w14:textId="77777777" w:rsidR="005E1B9C" w:rsidRDefault="005E1B9C" w:rsidP="005E1B9C">
            <w:pPr>
              <w:pStyle w:val="TAL"/>
            </w:pPr>
            <w:r>
              <w:rPr>
                <w:rFonts w:cs="Arial"/>
                <w:szCs w:val="18"/>
              </w:rPr>
              <w:t>The profile information related to the EAS in the EASRegistration data type.</w:t>
            </w:r>
          </w:p>
        </w:tc>
        <w:tc>
          <w:tcPr>
            <w:tcW w:w="1587" w:type="dxa"/>
          </w:tcPr>
          <w:p w14:paraId="5AF96029" w14:textId="77777777" w:rsidR="005E1B9C" w:rsidRDefault="005E1B9C" w:rsidP="005E1B9C">
            <w:pPr>
              <w:pStyle w:val="TAL"/>
              <w:rPr>
                <w:rFonts w:cs="Arial"/>
                <w:szCs w:val="18"/>
                <w:lang w:eastAsia="zh-CN"/>
              </w:rPr>
            </w:pPr>
          </w:p>
        </w:tc>
      </w:tr>
      <w:tr w:rsidR="005E1B9C" w14:paraId="36FA8C95" w14:textId="77777777" w:rsidTr="001A0E67">
        <w:trPr>
          <w:jc w:val="center"/>
        </w:trPr>
        <w:tc>
          <w:tcPr>
            <w:tcW w:w="2868" w:type="dxa"/>
          </w:tcPr>
          <w:p w14:paraId="6FF91B3A" w14:textId="77777777" w:rsidR="005E1B9C" w:rsidRDefault="005E1B9C" w:rsidP="005E1B9C">
            <w:pPr>
              <w:pStyle w:val="TAL"/>
            </w:pPr>
            <w:r>
              <w:t>EASRegistration</w:t>
            </w:r>
          </w:p>
        </w:tc>
        <w:tc>
          <w:tcPr>
            <w:tcW w:w="1297" w:type="dxa"/>
          </w:tcPr>
          <w:p w14:paraId="4296860B" w14:textId="77777777" w:rsidR="005E1B9C" w:rsidRDefault="005E1B9C" w:rsidP="005E1B9C">
            <w:pPr>
              <w:pStyle w:val="TAC"/>
            </w:pPr>
            <w:r>
              <w:t>8.1.5.2.2</w:t>
            </w:r>
          </w:p>
        </w:tc>
        <w:tc>
          <w:tcPr>
            <w:tcW w:w="4025" w:type="dxa"/>
          </w:tcPr>
          <w:p w14:paraId="23A12525" w14:textId="77777777" w:rsidR="005E1B9C" w:rsidRDefault="005E1B9C" w:rsidP="005E1B9C">
            <w:pPr>
              <w:pStyle w:val="TAL"/>
              <w:rPr>
                <w:rFonts w:cs="Arial"/>
                <w:szCs w:val="18"/>
              </w:rPr>
            </w:pPr>
            <w:r>
              <w:rPr>
                <w:rFonts w:cs="Arial"/>
                <w:szCs w:val="18"/>
              </w:rPr>
              <w:t>The EAS registration information on EES.</w:t>
            </w:r>
          </w:p>
        </w:tc>
        <w:tc>
          <w:tcPr>
            <w:tcW w:w="1587" w:type="dxa"/>
          </w:tcPr>
          <w:p w14:paraId="781ACB6A" w14:textId="77777777" w:rsidR="005E1B9C" w:rsidRDefault="005E1B9C" w:rsidP="005E1B9C">
            <w:pPr>
              <w:pStyle w:val="TAL"/>
              <w:rPr>
                <w:rFonts w:cs="Arial"/>
                <w:szCs w:val="18"/>
              </w:rPr>
            </w:pPr>
          </w:p>
        </w:tc>
      </w:tr>
      <w:tr w:rsidR="005E1B9C" w14:paraId="07AE31F6" w14:textId="77777777" w:rsidTr="001A0E67">
        <w:trPr>
          <w:jc w:val="center"/>
        </w:trPr>
        <w:tc>
          <w:tcPr>
            <w:tcW w:w="2868" w:type="dxa"/>
          </w:tcPr>
          <w:p w14:paraId="344A5AB5" w14:textId="77777777" w:rsidR="005E1B9C" w:rsidRDefault="005E1B9C" w:rsidP="005E1B9C">
            <w:pPr>
              <w:pStyle w:val="TAL"/>
            </w:pPr>
            <w:r>
              <w:t>EASRegistrationPatch</w:t>
            </w:r>
          </w:p>
        </w:tc>
        <w:tc>
          <w:tcPr>
            <w:tcW w:w="1297" w:type="dxa"/>
          </w:tcPr>
          <w:p w14:paraId="23869E68" w14:textId="77777777" w:rsidR="005E1B9C" w:rsidRDefault="005E1B9C" w:rsidP="005E1B9C">
            <w:pPr>
              <w:pStyle w:val="TAC"/>
            </w:pPr>
            <w:r>
              <w:t>8.1.5.2.6</w:t>
            </w:r>
          </w:p>
        </w:tc>
        <w:tc>
          <w:tcPr>
            <w:tcW w:w="4025" w:type="dxa"/>
          </w:tcPr>
          <w:p w14:paraId="7E77CEA6" w14:textId="77777777" w:rsidR="005E1B9C" w:rsidRDefault="005E1B9C" w:rsidP="005E1B9C">
            <w:pPr>
              <w:pStyle w:val="TAL"/>
              <w:rPr>
                <w:rFonts w:cs="Arial"/>
                <w:szCs w:val="18"/>
              </w:rPr>
            </w:pPr>
            <w:r>
              <w:rPr>
                <w:rFonts w:cs="Arial"/>
                <w:szCs w:val="18"/>
              </w:rPr>
              <w:t>To partially update the EAS Registration information.</w:t>
            </w:r>
          </w:p>
        </w:tc>
        <w:tc>
          <w:tcPr>
            <w:tcW w:w="1587" w:type="dxa"/>
          </w:tcPr>
          <w:p w14:paraId="553FB276" w14:textId="77777777" w:rsidR="005E1B9C" w:rsidRDefault="005E1B9C" w:rsidP="005E1B9C">
            <w:pPr>
              <w:pStyle w:val="TAL"/>
              <w:rPr>
                <w:rFonts w:cs="Arial"/>
                <w:szCs w:val="18"/>
              </w:rPr>
            </w:pPr>
          </w:p>
        </w:tc>
      </w:tr>
      <w:tr w:rsidR="005E1B9C" w14:paraId="7EE53581" w14:textId="77777777" w:rsidTr="00F55EBD">
        <w:trPr>
          <w:jc w:val="center"/>
        </w:trPr>
        <w:tc>
          <w:tcPr>
            <w:tcW w:w="2868" w:type="dxa"/>
          </w:tcPr>
          <w:p w14:paraId="40BF5CB8" w14:textId="77777777" w:rsidR="005E1B9C" w:rsidRDefault="005E1B9C" w:rsidP="005E1B9C">
            <w:pPr>
              <w:pStyle w:val="TAL"/>
            </w:pPr>
            <w:r>
              <w:t>EASServiceKPI</w:t>
            </w:r>
          </w:p>
        </w:tc>
        <w:tc>
          <w:tcPr>
            <w:tcW w:w="1297" w:type="dxa"/>
          </w:tcPr>
          <w:p w14:paraId="0854DB16" w14:textId="77777777" w:rsidR="005E1B9C" w:rsidRDefault="005E1B9C" w:rsidP="005E1B9C">
            <w:pPr>
              <w:pStyle w:val="TAC"/>
            </w:pPr>
            <w:r>
              <w:t>8.1.5.2.4</w:t>
            </w:r>
          </w:p>
        </w:tc>
        <w:tc>
          <w:tcPr>
            <w:tcW w:w="4025" w:type="dxa"/>
          </w:tcPr>
          <w:p w14:paraId="3A657F1C" w14:textId="77777777" w:rsidR="005E1B9C" w:rsidRDefault="005E1B9C" w:rsidP="005E1B9C">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5E1B9C" w:rsidRDefault="005E1B9C" w:rsidP="005E1B9C">
            <w:pPr>
              <w:pStyle w:val="TAL"/>
              <w:rPr>
                <w:rFonts w:cs="Arial"/>
                <w:szCs w:val="18"/>
              </w:rPr>
            </w:pPr>
          </w:p>
        </w:tc>
      </w:tr>
      <w:tr w:rsidR="005E1B9C" w14:paraId="56FABC37" w14:textId="77777777" w:rsidTr="00F55EBD">
        <w:trPr>
          <w:jc w:val="center"/>
        </w:trPr>
        <w:tc>
          <w:tcPr>
            <w:tcW w:w="2868" w:type="dxa"/>
          </w:tcPr>
          <w:p w14:paraId="3A428A61" w14:textId="77777777" w:rsidR="005E1B9C" w:rsidRDefault="005E1B9C" w:rsidP="005E1B9C">
            <w:pPr>
              <w:pStyle w:val="TAL"/>
            </w:pPr>
            <w:r>
              <w:t>EndPoint</w:t>
            </w:r>
          </w:p>
        </w:tc>
        <w:tc>
          <w:tcPr>
            <w:tcW w:w="1297" w:type="dxa"/>
          </w:tcPr>
          <w:p w14:paraId="25C37019" w14:textId="77777777" w:rsidR="005E1B9C" w:rsidRDefault="005E1B9C" w:rsidP="005E1B9C">
            <w:pPr>
              <w:pStyle w:val="TAC"/>
            </w:pPr>
            <w:r>
              <w:t>8.1.5.2.5</w:t>
            </w:r>
          </w:p>
        </w:tc>
        <w:tc>
          <w:tcPr>
            <w:tcW w:w="4025" w:type="dxa"/>
          </w:tcPr>
          <w:p w14:paraId="55B04626" w14:textId="77777777" w:rsidR="005E1B9C" w:rsidRDefault="005E1B9C" w:rsidP="005E1B9C">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5E1B9C" w:rsidRDefault="005E1B9C" w:rsidP="005E1B9C">
            <w:pPr>
              <w:pStyle w:val="TAL"/>
              <w:rPr>
                <w:rFonts w:cs="Arial"/>
                <w:szCs w:val="18"/>
              </w:rPr>
            </w:pPr>
          </w:p>
        </w:tc>
      </w:tr>
      <w:tr w:rsidR="006114DA" w14:paraId="0D2FD265" w14:textId="77777777" w:rsidTr="001A0E67">
        <w:trPr>
          <w:jc w:val="center"/>
        </w:trPr>
        <w:tc>
          <w:tcPr>
            <w:tcW w:w="2868" w:type="dxa"/>
          </w:tcPr>
          <w:p w14:paraId="6C1370B4" w14:textId="1093AF16" w:rsidR="006114DA" w:rsidRDefault="006114DA" w:rsidP="006114DA">
            <w:pPr>
              <w:pStyle w:val="TAL"/>
            </w:pPr>
            <w:r>
              <w:t>FailureAction</w:t>
            </w:r>
          </w:p>
        </w:tc>
        <w:tc>
          <w:tcPr>
            <w:tcW w:w="1297" w:type="dxa"/>
          </w:tcPr>
          <w:p w14:paraId="40D7AAB8" w14:textId="6E122A34" w:rsidR="006114DA" w:rsidRDefault="006114DA" w:rsidP="006114DA">
            <w:pPr>
              <w:pStyle w:val="TAC"/>
            </w:pPr>
            <w:r>
              <w:t>8.1.5.3.</w:t>
            </w:r>
            <w:r w:rsidRPr="00554664">
              <w:t>8</w:t>
            </w:r>
          </w:p>
        </w:tc>
        <w:tc>
          <w:tcPr>
            <w:tcW w:w="4025" w:type="dxa"/>
          </w:tcPr>
          <w:p w14:paraId="2CBD1C1A" w14:textId="2E117C93" w:rsidR="006114DA" w:rsidRDefault="006114DA" w:rsidP="006114DA">
            <w:pPr>
              <w:pStyle w:val="TAL"/>
              <w:rPr>
                <w:rFonts w:cs="Arial"/>
                <w:szCs w:val="18"/>
              </w:rPr>
            </w:pPr>
            <w:r>
              <w:rPr>
                <w:rFonts w:cs="Arial"/>
                <w:szCs w:val="18"/>
              </w:rPr>
              <w:t>Represents the EAS bundle related failure action during ACR.</w:t>
            </w:r>
          </w:p>
        </w:tc>
        <w:tc>
          <w:tcPr>
            <w:tcW w:w="1587" w:type="dxa"/>
          </w:tcPr>
          <w:p w14:paraId="6DEBE151" w14:textId="6FE4E2AD" w:rsidR="006114DA" w:rsidRDefault="006114DA" w:rsidP="006114DA">
            <w:pPr>
              <w:pStyle w:val="TAL"/>
              <w:rPr>
                <w:rFonts w:cs="Arial"/>
                <w:szCs w:val="18"/>
              </w:rPr>
            </w:pPr>
            <w:r>
              <w:rPr>
                <w:rFonts w:cs="Arial" w:hint="eastAsia"/>
                <w:szCs w:val="18"/>
                <w:lang w:eastAsia="zh-CN"/>
              </w:rPr>
              <w:t>E</w:t>
            </w:r>
            <w:r>
              <w:rPr>
                <w:rFonts w:cs="Arial"/>
                <w:szCs w:val="18"/>
                <w:lang w:eastAsia="zh-CN"/>
              </w:rPr>
              <w:t>dgeApp_2</w:t>
            </w:r>
          </w:p>
        </w:tc>
      </w:tr>
      <w:tr w:rsidR="006114DA" w14:paraId="14D13513" w14:textId="77777777" w:rsidTr="001A0E67">
        <w:trPr>
          <w:jc w:val="center"/>
        </w:trPr>
        <w:tc>
          <w:tcPr>
            <w:tcW w:w="2868" w:type="dxa"/>
          </w:tcPr>
          <w:p w14:paraId="7EA72ACE" w14:textId="77777777" w:rsidR="006114DA" w:rsidRDefault="006114DA" w:rsidP="006114DA">
            <w:pPr>
              <w:pStyle w:val="TAL"/>
            </w:pPr>
            <w:r>
              <w:t>PermissionLevel</w:t>
            </w:r>
          </w:p>
        </w:tc>
        <w:tc>
          <w:tcPr>
            <w:tcW w:w="1297" w:type="dxa"/>
          </w:tcPr>
          <w:p w14:paraId="6E2210ED" w14:textId="77777777" w:rsidR="006114DA" w:rsidRDefault="006114DA" w:rsidP="006114DA">
            <w:pPr>
              <w:pStyle w:val="TAC"/>
            </w:pPr>
            <w:r>
              <w:t>8.1.5.3.3</w:t>
            </w:r>
          </w:p>
        </w:tc>
        <w:tc>
          <w:tcPr>
            <w:tcW w:w="4025" w:type="dxa"/>
          </w:tcPr>
          <w:p w14:paraId="2BF04A1C" w14:textId="77777777" w:rsidR="006114DA" w:rsidRDefault="006114DA" w:rsidP="006114DA">
            <w:pPr>
              <w:pStyle w:val="TAL"/>
              <w:rPr>
                <w:rFonts w:cs="Arial"/>
                <w:szCs w:val="18"/>
              </w:rPr>
            </w:pPr>
            <w:r>
              <w:t>Used to indicate the level of service permissions supported by the EAS.</w:t>
            </w:r>
          </w:p>
        </w:tc>
        <w:tc>
          <w:tcPr>
            <w:tcW w:w="1587" w:type="dxa"/>
          </w:tcPr>
          <w:p w14:paraId="3C57F14F" w14:textId="77777777" w:rsidR="006114DA" w:rsidRDefault="006114DA" w:rsidP="006114DA">
            <w:pPr>
              <w:pStyle w:val="TAL"/>
              <w:rPr>
                <w:rFonts w:cs="Arial"/>
                <w:szCs w:val="18"/>
              </w:rPr>
            </w:pPr>
          </w:p>
        </w:tc>
      </w:tr>
      <w:tr w:rsidR="006114DA" w14:paraId="2946A4F6" w14:textId="77777777" w:rsidTr="001A0E67">
        <w:trPr>
          <w:jc w:val="center"/>
        </w:trPr>
        <w:tc>
          <w:tcPr>
            <w:tcW w:w="2868" w:type="dxa"/>
          </w:tcPr>
          <w:p w14:paraId="33C491A0" w14:textId="77777777" w:rsidR="006114DA" w:rsidRDefault="006114DA" w:rsidP="006114DA">
            <w:pPr>
              <w:pStyle w:val="TAL"/>
            </w:pPr>
            <w:r>
              <w:t>TransContSuppDetails</w:t>
            </w:r>
          </w:p>
        </w:tc>
        <w:tc>
          <w:tcPr>
            <w:tcW w:w="1297" w:type="dxa"/>
          </w:tcPr>
          <w:p w14:paraId="171379C6" w14:textId="77777777" w:rsidR="006114DA" w:rsidRDefault="006114DA" w:rsidP="006114DA">
            <w:pPr>
              <w:pStyle w:val="TAC"/>
            </w:pPr>
            <w:r>
              <w:rPr>
                <w:lang w:eastAsia="zh-CN"/>
              </w:rPr>
              <w:t>8.1.5.2.7</w:t>
            </w:r>
          </w:p>
        </w:tc>
        <w:tc>
          <w:tcPr>
            <w:tcW w:w="4025" w:type="dxa"/>
          </w:tcPr>
          <w:p w14:paraId="613361D1" w14:textId="77777777" w:rsidR="006114DA" w:rsidRDefault="006114DA" w:rsidP="006114DA">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15B6FA14" w:rsidR="006114DA" w:rsidRDefault="006114DA" w:rsidP="006114DA">
            <w:pPr>
              <w:pStyle w:val="TAL"/>
              <w:rPr>
                <w:rFonts w:cs="Arial"/>
                <w:szCs w:val="18"/>
              </w:rPr>
            </w:pPr>
            <w:r>
              <w:rPr>
                <w:rFonts w:eastAsia="Batang"/>
              </w:rPr>
              <w:t>SEALDDSupport</w:t>
            </w:r>
          </w:p>
        </w:tc>
      </w:tr>
      <w:tr w:rsidR="006114DA" w14:paraId="02281B2D" w14:textId="77777777" w:rsidTr="001A0E67">
        <w:trPr>
          <w:jc w:val="center"/>
        </w:trPr>
        <w:tc>
          <w:tcPr>
            <w:tcW w:w="2868" w:type="dxa"/>
          </w:tcPr>
          <w:p w14:paraId="163335EE" w14:textId="77777777" w:rsidR="006114DA" w:rsidRDefault="006114DA" w:rsidP="006114DA">
            <w:pPr>
              <w:pStyle w:val="TAL"/>
            </w:pPr>
            <w:r>
              <w:t>TransportProtocol</w:t>
            </w:r>
          </w:p>
        </w:tc>
        <w:tc>
          <w:tcPr>
            <w:tcW w:w="1297" w:type="dxa"/>
          </w:tcPr>
          <w:p w14:paraId="45A8A6A7" w14:textId="77777777" w:rsidR="006114DA" w:rsidRDefault="006114DA" w:rsidP="006114DA">
            <w:pPr>
              <w:pStyle w:val="TAC"/>
            </w:pPr>
            <w:r>
              <w:t>8.1.5.3.5</w:t>
            </w:r>
          </w:p>
        </w:tc>
        <w:tc>
          <w:tcPr>
            <w:tcW w:w="4025" w:type="dxa"/>
          </w:tcPr>
          <w:p w14:paraId="720E4189" w14:textId="77777777" w:rsidR="006114DA" w:rsidRDefault="006114DA" w:rsidP="006114DA">
            <w:pPr>
              <w:pStyle w:val="TAL"/>
            </w:pPr>
            <w:r>
              <w:t>Indicates the supported transport layer protocol for EAS context transfer.</w:t>
            </w:r>
          </w:p>
        </w:tc>
        <w:tc>
          <w:tcPr>
            <w:tcW w:w="1587" w:type="dxa"/>
          </w:tcPr>
          <w:p w14:paraId="27F5220D" w14:textId="27A49321" w:rsidR="006114DA" w:rsidRDefault="006114DA" w:rsidP="006114DA">
            <w:pPr>
              <w:pStyle w:val="TAL"/>
              <w:rPr>
                <w:rFonts w:cs="Arial"/>
                <w:szCs w:val="18"/>
              </w:rPr>
            </w:pPr>
            <w:r>
              <w:rPr>
                <w:rFonts w:eastAsia="Batang"/>
              </w:rPr>
              <w:t>SEALDDSupport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lastRenderedPageBreak/>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705480" w14:paraId="559583D2" w14:textId="77777777" w:rsidTr="00522CF9">
        <w:trPr>
          <w:jc w:val="center"/>
        </w:trPr>
        <w:tc>
          <w:tcPr>
            <w:tcW w:w="2638" w:type="dxa"/>
          </w:tcPr>
          <w:p w14:paraId="2629C978" w14:textId="5DAB7266" w:rsidR="00705480" w:rsidRDefault="00705480" w:rsidP="00705480">
            <w:pPr>
              <w:pStyle w:val="TAL"/>
              <w:tabs>
                <w:tab w:val="left" w:pos="1784"/>
              </w:tabs>
              <w:rPr>
                <w:lang w:eastAsia="zh-CN"/>
              </w:rPr>
            </w:pPr>
            <w:r>
              <w:rPr>
                <w:lang w:eastAsia="zh-CN"/>
              </w:rPr>
              <w:t>PlmnIdNid</w:t>
            </w:r>
          </w:p>
        </w:tc>
        <w:tc>
          <w:tcPr>
            <w:tcW w:w="1770" w:type="dxa"/>
          </w:tcPr>
          <w:p w14:paraId="2C22BB6A" w14:textId="155097B0" w:rsidR="00705480" w:rsidRDefault="00705480" w:rsidP="00705480">
            <w:pPr>
              <w:pStyle w:val="TAL"/>
            </w:pPr>
            <w:r>
              <w:t>3GPP TS 29.571 [8]</w:t>
            </w:r>
          </w:p>
        </w:tc>
        <w:tc>
          <w:tcPr>
            <w:tcW w:w="2802" w:type="dxa"/>
          </w:tcPr>
          <w:p w14:paraId="4B7C9B89" w14:textId="4FD7EC3D" w:rsidR="00705480" w:rsidRDefault="00705480" w:rsidP="00705480">
            <w:pPr>
              <w:pStyle w:val="TAL"/>
              <w:rPr>
                <w:rFonts w:cs="Arial"/>
                <w:szCs w:val="18"/>
              </w:rPr>
            </w:pPr>
            <w:r>
              <w:rPr>
                <w:rFonts w:cs="Arial"/>
                <w:szCs w:val="18"/>
              </w:rPr>
              <w:t>Represents the network identifier</w:t>
            </w:r>
            <w:r w:rsidRPr="00301C52">
              <w:rPr>
                <w:rFonts w:cs="Arial"/>
                <w:szCs w:val="18"/>
              </w:rPr>
              <w:t>.</w:t>
            </w:r>
          </w:p>
        </w:tc>
        <w:tc>
          <w:tcPr>
            <w:tcW w:w="2567" w:type="dxa"/>
          </w:tcPr>
          <w:p w14:paraId="0667C24C" w14:textId="298ECDEF" w:rsidR="00705480" w:rsidRDefault="00705480" w:rsidP="00705480">
            <w:pPr>
              <w:pStyle w:val="TAL"/>
              <w:rPr>
                <w:rFonts w:cs="Arial"/>
                <w:szCs w:val="18"/>
              </w:rPr>
            </w:pPr>
            <w:r>
              <w:rPr>
                <w:rFonts w:cs="Arial"/>
                <w:szCs w:val="18"/>
              </w:rPr>
              <w:t>EdgeApp_2</w:t>
            </w:r>
          </w:p>
        </w:tc>
      </w:tr>
      <w:tr w:rsidR="00705480" w14:paraId="2DD84A1B" w14:textId="77777777" w:rsidTr="00522CF9">
        <w:trPr>
          <w:jc w:val="center"/>
        </w:trPr>
        <w:tc>
          <w:tcPr>
            <w:tcW w:w="2638" w:type="dxa"/>
          </w:tcPr>
          <w:p w14:paraId="3FFA2AB8" w14:textId="027A258E" w:rsidR="00705480" w:rsidRDefault="00705480" w:rsidP="00705480">
            <w:pPr>
              <w:pStyle w:val="TAL"/>
              <w:tabs>
                <w:tab w:val="left" w:pos="1784"/>
              </w:tabs>
              <w:rPr>
                <w:lang w:eastAsia="zh-CN"/>
              </w:rPr>
            </w:pPr>
            <w:r>
              <w:rPr>
                <w:lang w:eastAsia="zh-CN"/>
              </w:rPr>
              <w:t>ServiceArea</w:t>
            </w:r>
          </w:p>
        </w:tc>
        <w:tc>
          <w:tcPr>
            <w:tcW w:w="1770" w:type="dxa"/>
          </w:tcPr>
          <w:p w14:paraId="7B45A7C9" w14:textId="1E05FBFF" w:rsidR="00705480" w:rsidRDefault="00705480" w:rsidP="00705480">
            <w:pPr>
              <w:pStyle w:val="TAL"/>
            </w:pPr>
            <w:r>
              <w:t>Clause 9.1.5.2.5</w:t>
            </w:r>
          </w:p>
        </w:tc>
        <w:tc>
          <w:tcPr>
            <w:tcW w:w="2802" w:type="dxa"/>
          </w:tcPr>
          <w:p w14:paraId="3A42CD25" w14:textId="3D0991AA" w:rsidR="00705480" w:rsidRDefault="00705480" w:rsidP="00705480">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705480" w:rsidRDefault="00705480" w:rsidP="00705480">
            <w:pPr>
              <w:pStyle w:val="TAL"/>
              <w:rPr>
                <w:rFonts w:cs="Arial"/>
                <w:szCs w:val="18"/>
              </w:rPr>
            </w:pPr>
          </w:p>
        </w:tc>
      </w:tr>
      <w:tr w:rsidR="00705480" w14:paraId="383EC0E3" w14:textId="77777777" w:rsidTr="00522CF9">
        <w:trPr>
          <w:jc w:val="center"/>
        </w:trPr>
        <w:tc>
          <w:tcPr>
            <w:tcW w:w="2638" w:type="dxa"/>
          </w:tcPr>
          <w:p w14:paraId="34461E81" w14:textId="3594465F" w:rsidR="00705480" w:rsidRDefault="00705480" w:rsidP="00705480">
            <w:pPr>
              <w:pStyle w:val="TAL"/>
              <w:tabs>
                <w:tab w:val="left" w:pos="1784"/>
              </w:tabs>
              <w:rPr>
                <w:lang w:eastAsia="zh-CN"/>
              </w:rPr>
            </w:pPr>
            <w:r>
              <w:rPr>
                <w:lang w:eastAsia="zh-CN"/>
              </w:rPr>
              <w:t>Uinteger</w:t>
            </w:r>
          </w:p>
        </w:tc>
        <w:tc>
          <w:tcPr>
            <w:tcW w:w="1770" w:type="dxa"/>
          </w:tcPr>
          <w:p w14:paraId="010D1588" w14:textId="47347E6A" w:rsidR="00705480" w:rsidRDefault="00705480" w:rsidP="00705480">
            <w:pPr>
              <w:pStyle w:val="TAL"/>
            </w:pPr>
            <w:r>
              <w:t>3GPP TS </w:t>
            </w:r>
            <w:r w:rsidRPr="00926B8A">
              <w:t>29.571 </w:t>
            </w:r>
            <w:r>
              <w:t>[8]</w:t>
            </w:r>
          </w:p>
        </w:tc>
        <w:tc>
          <w:tcPr>
            <w:tcW w:w="2802" w:type="dxa"/>
          </w:tcPr>
          <w:p w14:paraId="6DFFADA3" w14:textId="3BE10748" w:rsidR="00705480" w:rsidRDefault="00705480" w:rsidP="00705480">
            <w:pPr>
              <w:pStyle w:val="TAL"/>
              <w:rPr>
                <w:rFonts w:cs="Arial"/>
                <w:szCs w:val="18"/>
              </w:rPr>
            </w:pPr>
            <w:r>
              <w:rPr>
                <w:rFonts w:cs="Arial"/>
                <w:szCs w:val="18"/>
              </w:rPr>
              <w:t>Used to express the maximum response time of EAS service KPI.</w:t>
            </w:r>
          </w:p>
        </w:tc>
        <w:tc>
          <w:tcPr>
            <w:tcW w:w="2567" w:type="dxa"/>
          </w:tcPr>
          <w:p w14:paraId="04B53F01" w14:textId="77777777" w:rsidR="00705480" w:rsidRDefault="00705480" w:rsidP="00705480">
            <w:pPr>
              <w:pStyle w:val="TAL"/>
              <w:rPr>
                <w:rFonts w:cs="Arial"/>
                <w:szCs w:val="18"/>
              </w:rPr>
            </w:pPr>
          </w:p>
        </w:tc>
      </w:tr>
      <w:tr w:rsidR="00705480" w14:paraId="4781B0E3" w14:textId="77777777" w:rsidTr="00522CF9">
        <w:trPr>
          <w:jc w:val="center"/>
        </w:trPr>
        <w:tc>
          <w:tcPr>
            <w:tcW w:w="2638" w:type="dxa"/>
          </w:tcPr>
          <w:p w14:paraId="1F86AB00" w14:textId="6EEE3483" w:rsidR="00705480" w:rsidRDefault="00705480" w:rsidP="00705480">
            <w:pPr>
              <w:pStyle w:val="TAL"/>
              <w:tabs>
                <w:tab w:val="left" w:pos="1784"/>
              </w:tabs>
              <w:rPr>
                <w:lang w:eastAsia="zh-CN"/>
              </w:rPr>
            </w:pPr>
            <w:r>
              <w:rPr>
                <w:lang w:eastAsia="zh-CN"/>
              </w:rPr>
              <w:t>Fqdn</w:t>
            </w:r>
          </w:p>
        </w:tc>
        <w:tc>
          <w:tcPr>
            <w:tcW w:w="1770" w:type="dxa"/>
          </w:tcPr>
          <w:p w14:paraId="0C5ACFDB" w14:textId="12620B69" w:rsidR="00705480" w:rsidRDefault="00705480" w:rsidP="00705480">
            <w:pPr>
              <w:pStyle w:val="TAL"/>
            </w:pPr>
            <w:r>
              <w:t>3GPP TS </w:t>
            </w:r>
            <w:r w:rsidRPr="00926B8A">
              <w:t>29.571 </w:t>
            </w:r>
            <w:r>
              <w:t>[8]</w:t>
            </w:r>
          </w:p>
        </w:tc>
        <w:tc>
          <w:tcPr>
            <w:tcW w:w="2802" w:type="dxa"/>
          </w:tcPr>
          <w:p w14:paraId="12E4C886" w14:textId="0C9EEDCB" w:rsidR="00705480" w:rsidRDefault="00705480" w:rsidP="00705480">
            <w:pPr>
              <w:pStyle w:val="TAL"/>
              <w:rPr>
                <w:rFonts w:cs="Arial"/>
                <w:szCs w:val="18"/>
              </w:rPr>
            </w:pPr>
            <w:r>
              <w:rPr>
                <w:rFonts w:cs="Arial"/>
                <w:szCs w:val="18"/>
              </w:rPr>
              <w:t>Used to express the Fully Qualified Domain Name of EAS end point.</w:t>
            </w:r>
          </w:p>
        </w:tc>
        <w:tc>
          <w:tcPr>
            <w:tcW w:w="2567" w:type="dxa"/>
          </w:tcPr>
          <w:p w14:paraId="6DED667D" w14:textId="77777777" w:rsidR="00705480" w:rsidRDefault="00705480" w:rsidP="00705480">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2505" w:name="_Toc85734250"/>
      <w:bookmarkStart w:id="2506" w:name="_Toc89431549"/>
      <w:bookmarkStart w:id="2507" w:name="_Toc97042357"/>
      <w:bookmarkStart w:id="2508" w:name="_Toc97045501"/>
      <w:bookmarkStart w:id="2509" w:name="_Toc97155246"/>
      <w:bookmarkStart w:id="2510" w:name="_Toc101521383"/>
      <w:bookmarkStart w:id="2511" w:name="_Toc138761651"/>
      <w:bookmarkStart w:id="2512" w:name="_Toc145707861"/>
      <w:bookmarkStart w:id="2513" w:name="_Toc160570342"/>
      <w:bookmarkStart w:id="2514" w:name="_Toc162007938"/>
      <w:bookmarkStart w:id="2515" w:name="_Toc183581473"/>
      <w:r>
        <w:rPr>
          <w:lang w:eastAsia="zh-CN"/>
        </w:rPr>
        <w:t>8.</w:t>
      </w:r>
      <w:r w:rsidR="007B0A3F">
        <w:rPr>
          <w:lang w:eastAsia="zh-CN"/>
        </w:rPr>
        <w:t>1</w:t>
      </w:r>
      <w:r>
        <w:rPr>
          <w:lang w:eastAsia="zh-CN"/>
        </w:rPr>
        <w:t>.5.2</w:t>
      </w:r>
      <w:r>
        <w:rPr>
          <w:lang w:eastAsia="zh-CN"/>
        </w:rPr>
        <w:tab/>
        <w:t>Structured data types</w:t>
      </w:r>
      <w:bookmarkEnd w:id="2505"/>
      <w:bookmarkEnd w:id="2506"/>
      <w:bookmarkEnd w:id="2507"/>
      <w:bookmarkEnd w:id="2508"/>
      <w:bookmarkEnd w:id="2509"/>
      <w:bookmarkEnd w:id="2510"/>
      <w:bookmarkEnd w:id="2511"/>
      <w:bookmarkEnd w:id="2512"/>
      <w:bookmarkEnd w:id="2513"/>
      <w:bookmarkEnd w:id="2514"/>
      <w:bookmarkEnd w:id="2515"/>
    </w:p>
    <w:p w14:paraId="50444C0A" w14:textId="7C920FAC" w:rsidR="00E667B4" w:rsidRDefault="00E667B4" w:rsidP="00E667B4">
      <w:pPr>
        <w:pStyle w:val="Heading5"/>
        <w:rPr>
          <w:lang w:eastAsia="zh-CN"/>
        </w:rPr>
      </w:pPr>
      <w:bookmarkStart w:id="2516" w:name="_Toc85734251"/>
      <w:bookmarkStart w:id="2517" w:name="_Toc89431550"/>
      <w:bookmarkStart w:id="2518" w:name="_Toc97042358"/>
      <w:bookmarkStart w:id="2519" w:name="_Toc97045502"/>
      <w:bookmarkStart w:id="2520" w:name="_Toc97155247"/>
      <w:bookmarkStart w:id="2521" w:name="_Toc101521384"/>
      <w:bookmarkStart w:id="2522" w:name="_Toc138761652"/>
      <w:bookmarkStart w:id="2523" w:name="_Toc145707862"/>
      <w:bookmarkStart w:id="2524" w:name="_Toc160570343"/>
      <w:bookmarkStart w:id="2525" w:name="_Toc162007939"/>
      <w:bookmarkStart w:id="2526" w:name="_Toc183581474"/>
      <w:r>
        <w:rPr>
          <w:lang w:eastAsia="zh-CN"/>
        </w:rPr>
        <w:t>8.</w:t>
      </w:r>
      <w:r w:rsidR="007B0A3F">
        <w:rPr>
          <w:lang w:eastAsia="zh-CN"/>
        </w:rPr>
        <w:t>1</w:t>
      </w:r>
      <w:r>
        <w:rPr>
          <w:lang w:eastAsia="zh-CN"/>
        </w:rPr>
        <w:t>.5.2.1</w:t>
      </w:r>
      <w:r>
        <w:rPr>
          <w:lang w:eastAsia="zh-CN"/>
        </w:rPr>
        <w:tab/>
        <w:t>Introduction</w:t>
      </w:r>
      <w:bookmarkEnd w:id="2516"/>
      <w:bookmarkEnd w:id="2517"/>
      <w:bookmarkEnd w:id="2518"/>
      <w:bookmarkEnd w:id="2519"/>
      <w:bookmarkEnd w:id="2520"/>
      <w:bookmarkEnd w:id="2521"/>
      <w:bookmarkEnd w:id="2522"/>
      <w:bookmarkEnd w:id="2523"/>
      <w:bookmarkEnd w:id="2524"/>
      <w:bookmarkEnd w:id="2525"/>
      <w:bookmarkEnd w:id="2526"/>
    </w:p>
    <w:p w14:paraId="6725FC83" w14:textId="78CFD3C0" w:rsidR="00E667B4" w:rsidRDefault="00E667B4" w:rsidP="00E667B4">
      <w:pPr>
        <w:pStyle w:val="Heading5"/>
        <w:rPr>
          <w:lang w:eastAsia="zh-CN"/>
        </w:rPr>
      </w:pPr>
      <w:bookmarkStart w:id="2527" w:name="_Toc85734252"/>
      <w:bookmarkStart w:id="2528" w:name="_Toc89431551"/>
      <w:bookmarkStart w:id="2529" w:name="_Toc97042359"/>
      <w:bookmarkStart w:id="2530" w:name="_Toc97045503"/>
      <w:bookmarkStart w:id="2531" w:name="_Toc97155248"/>
      <w:bookmarkStart w:id="2532" w:name="_Toc101521385"/>
      <w:bookmarkStart w:id="2533" w:name="_Toc138761653"/>
      <w:bookmarkStart w:id="2534" w:name="_Toc145707863"/>
      <w:bookmarkStart w:id="2535" w:name="_Toc160570344"/>
      <w:bookmarkStart w:id="2536" w:name="_Toc162007940"/>
      <w:bookmarkStart w:id="2537" w:name="_Toc183581475"/>
      <w:r>
        <w:rPr>
          <w:lang w:eastAsia="zh-CN"/>
        </w:rPr>
        <w:t>8.</w:t>
      </w:r>
      <w:r w:rsidR="007B0A3F">
        <w:rPr>
          <w:lang w:eastAsia="zh-CN"/>
        </w:rPr>
        <w:t>1</w:t>
      </w:r>
      <w:r>
        <w:rPr>
          <w:lang w:eastAsia="zh-CN"/>
        </w:rPr>
        <w:t>.5.2.2</w:t>
      </w:r>
      <w:r>
        <w:rPr>
          <w:lang w:eastAsia="zh-CN"/>
        </w:rPr>
        <w:tab/>
        <w:t>Type: EASRegistration</w:t>
      </w:r>
      <w:bookmarkEnd w:id="2527"/>
      <w:bookmarkEnd w:id="2528"/>
      <w:bookmarkEnd w:id="2529"/>
      <w:bookmarkEnd w:id="2530"/>
      <w:bookmarkEnd w:id="2531"/>
      <w:bookmarkEnd w:id="2532"/>
      <w:bookmarkEnd w:id="2533"/>
      <w:bookmarkEnd w:id="2534"/>
      <w:bookmarkEnd w:id="2535"/>
      <w:bookmarkEnd w:id="2536"/>
      <w:bookmarkEnd w:id="2537"/>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2538" w:name="_Toc85734253"/>
      <w:bookmarkStart w:id="2539" w:name="_Toc89431552"/>
      <w:bookmarkStart w:id="2540" w:name="_Toc97042360"/>
      <w:bookmarkStart w:id="2541" w:name="_Toc97045504"/>
      <w:bookmarkStart w:id="2542" w:name="_Toc97155249"/>
      <w:bookmarkStart w:id="2543" w:name="_Toc101521386"/>
      <w:bookmarkStart w:id="2544" w:name="_Toc138761654"/>
      <w:bookmarkStart w:id="2545" w:name="_Toc145707864"/>
      <w:bookmarkStart w:id="2546" w:name="_Toc160570345"/>
      <w:bookmarkStart w:id="2547" w:name="_Toc162007941"/>
      <w:bookmarkStart w:id="2548" w:name="_Toc183581476"/>
      <w:r>
        <w:rPr>
          <w:lang w:eastAsia="zh-CN"/>
        </w:rPr>
        <w:lastRenderedPageBreak/>
        <w:t>8.</w:t>
      </w:r>
      <w:r w:rsidR="007B0A3F">
        <w:rPr>
          <w:lang w:eastAsia="zh-CN"/>
        </w:rPr>
        <w:t>1</w:t>
      </w:r>
      <w:r>
        <w:rPr>
          <w:lang w:eastAsia="zh-CN"/>
        </w:rPr>
        <w:t>.5.2.3</w:t>
      </w:r>
      <w:r>
        <w:rPr>
          <w:lang w:eastAsia="zh-CN"/>
        </w:rPr>
        <w:tab/>
        <w:t>Type: EASProfile</w:t>
      </w:r>
      <w:bookmarkEnd w:id="2538"/>
      <w:bookmarkEnd w:id="2539"/>
      <w:bookmarkEnd w:id="2540"/>
      <w:bookmarkEnd w:id="2541"/>
      <w:bookmarkEnd w:id="2542"/>
      <w:bookmarkEnd w:id="2543"/>
      <w:bookmarkEnd w:id="2544"/>
      <w:bookmarkEnd w:id="2545"/>
      <w:bookmarkEnd w:id="2546"/>
      <w:bookmarkEnd w:id="2547"/>
      <w:bookmarkEnd w:id="2548"/>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lastRenderedPageBreak/>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5411A90C" w14:textId="77777777" w:rsidR="00FD4223" w:rsidRDefault="00FD4223" w:rsidP="00FD4223">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48F0F18" w14:textId="77777777" w:rsidR="00FD4223" w:rsidRDefault="00FD4223" w:rsidP="00FD4223">
            <w:pPr>
              <w:pStyle w:val="TAL"/>
            </w:pPr>
          </w:p>
          <w:p w14:paraId="25EE3946" w14:textId="3F42EE79" w:rsidR="008E2A16" w:rsidRDefault="00FD4223" w:rsidP="00FD4223">
            <w:pPr>
              <w:pStyle w:val="TAL"/>
            </w:pPr>
            <w:r>
              <w:t>(NOTE 4, NOTE 5)</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FD4223" w14:paraId="5B78A245" w14:textId="77777777" w:rsidTr="00D656F0">
        <w:trPr>
          <w:jc w:val="center"/>
        </w:trPr>
        <w:tc>
          <w:tcPr>
            <w:tcW w:w="1430" w:type="dxa"/>
          </w:tcPr>
          <w:p w14:paraId="4F2BA582" w14:textId="1E8E3762" w:rsidR="00FD4223" w:rsidRDefault="00FD4223" w:rsidP="00FD4223">
            <w:pPr>
              <w:pStyle w:val="TAL"/>
            </w:pPr>
            <w:r>
              <w:t>allowedPlmnIds</w:t>
            </w:r>
          </w:p>
        </w:tc>
        <w:tc>
          <w:tcPr>
            <w:tcW w:w="1117" w:type="dxa"/>
          </w:tcPr>
          <w:p w14:paraId="58795DAB" w14:textId="50EF7561" w:rsidR="00FD4223" w:rsidRDefault="00FD4223" w:rsidP="00FD4223">
            <w:pPr>
              <w:pStyle w:val="TAL"/>
            </w:pPr>
            <w:r>
              <w:t>array(PlmnIdNid)</w:t>
            </w:r>
          </w:p>
        </w:tc>
        <w:tc>
          <w:tcPr>
            <w:tcW w:w="314" w:type="dxa"/>
          </w:tcPr>
          <w:p w14:paraId="430B431C" w14:textId="0D76EEB8" w:rsidR="00FD4223" w:rsidRDefault="00FD4223" w:rsidP="00FD4223">
            <w:pPr>
              <w:pStyle w:val="TAC"/>
            </w:pPr>
            <w:r>
              <w:t>O</w:t>
            </w:r>
          </w:p>
        </w:tc>
        <w:tc>
          <w:tcPr>
            <w:tcW w:w="1368" w:type="dxa"/>
          </w:tcPr>
          <w:p w14:paraId="221A68C8" w14:textId="26B0D293" w:rsidR="00FD4223" w:rsidRDefault="00FD4223" w:rsidP="00FD4223">
            <w:pPr>
              <w:pStyle w:val="TAL"/>
            </w:pPr>
            <w:r>
              <w:t>1..N</w:t>
            </w:r>
          </w:p>
        </w:tc>
        <w:tc>
          <w:tcPr>
            <w:tcW w:w="3438" w:type="dxa"/>
          </w:tcPr>
          <w:p w14:paraId="688B210D" w14:textId="77777777" w:rsidR="00FD4223" w:rsidRDefault="00FD4223" w:rsidP="00FD4223">
            <w:pPr>
              <w:pStyle w:val="TAL"/>
            </w:pPr>
            <w:r>
              <w:t>Contains</w:t>
            </w:r>
            <w:r w:rsidRPr="00301C52">
              <w:t xml:space="preserve"> the allowed </w:t>
            </w:r>
            <w:r>
              <w:t>PLMN</w:t>
            </w:r>
            <w:r w:rsidRPr="00301C52">
              <w:t xml:space="preserve"> </w:t>
            </w:r>
            <w:r>
              <w:t>ID(s)</w:t>
            </w:r>
            <w:r w:rsidRPr="00301C52">
              <w:t xml:space="preserve"> from which </w:t>
            </w:r>
            <w:r>
              <w:t>the</w:t>
            </w:r>
            <w:r w:rsidRPr="00301C52">
              <w:t xml:space="preserve"> subscriber can consume the services</w:t>
            </w:r>
            <w:r>
              <w:t xml:space="preserve"> of the EAS</w:t>
            </w:r>
            <w:r w:rsidRPr="00301C52">
              <w:t>.</w:t>
            </w:r>
          </w:p>
          <w:p w14:paraId="3C7FCCC9" w14:textId="77777777" w:rsidR="00FD4223" w:rsidRDefault="00FD4223" w:rsidP="00FD4223">
            <w:pPr>
              <w:pStyle w:val="TAL"/>
            </w:pPr>
          </w:p>
          <w:p w14:paraId="6A3291CD" w14:textId="0DE0056D" w:rsidR="00FD4223" w:rsidRDefault="00FD4223" w:rsidP="00FD4223">
            <w:pPr>
              <w:pStyle w:val="TAL"/>
            </w:pPr>
            <w:r>
              <w:t>(NOTE 5)</w:t>
            </w:r>
          </w:p>
        </w:tc>
        <w:tc>
          <w:tcPr>
            <w:tcW w:w="1998" w:type="dxa"/>
          </w:tcPr>
          <w:p w14:paraId="31105AD0" w14:textId="663CE83C" w:rsidR="00FD4223" w:rsidRDefault="00FD4223" w:rsidP="00FD4223">
            <w:pPr>
              <w:pStyle w:val="TAL"/>
              <w:rPr>
                <w:rFonts w:cs="Arial"/>
                <w:szCs w:val="18"/>
              </w:rPr>
            </w:pPr>
            <w:r>
              <w:rPr>
                <w:rFonts w:cs="Arial"/>
                <w:szCs w:val="18"/>
              </w:rPr>
              <w:t>EdgeApp_3</w:t>
            </w:r>
          </w:p>
        </w:tc>
      </w:tr>
      <w:tr w:rsidR="00FD4223" w14:paraId="27D93999" w14:textId="77777777" w:rsidTr="00D656F0">
        <w:trPr>
          <w:jc w:val="center"/>
        </w:trPr>
        <w:tc>
          <w:tcPr>
            <w:tcW w:w="1430" w:type="dxa"/>
          </w:tcPr>
          <w:p w14:paraId="4D47C561" w14:textId="77777777" w:rsidR="00FD4223" w:rsidRDefault="00FD4223" w:rsidP="00FD4223">
            <w:pPr>
              <w:pStyle w:val="TAL"/>
            </w:pPr>
            <w:r>
              <w:t>easBdlI</w:t>
            </w:r>
            <w:r w:rsidRPr="00B559FC">
              <w:t>nfo</w:t>
            </w:r>
            <w:r>
              <w:t>s</w:t>
            </w:r>
          </w:p>
        </w:tc>
        <w:tc>
          <w:tcPr>
            <w:tcW w:w="1117" w:type="dxa"/>
          </w:tcPr>
          <w:p w14:paraId="556BF44D" w14:textId="77777777" w:rsidR="00FD4223" w:rsidRDefault="00FD4223" w:rsidP="00FD4223">
            <w:pPr>
              <w:pStyle w:val="TAL"/>
            </w:pPr>
            <w:r>
              <w:t>array(</w:t>
            </w:r>
            <w:r w:rsidRPr="00B559FC">
              <w:t>EAS</w:t>
            </w:r>
            <w:r>
              <w:t>B</w:t>
            </w:r>
            <w:r w:rsidRPr="00B559FC">
              <w:t>undle</w:t>
            </w:r>
            <w:r>
              <w:t>I</w:t>
            </w:r>
            <w:r w:rsidRPr="00B559FC">
              <w:t>nfo</w:t>
            </w:r>
            <w:r>
              <w:t>)</w:t>
            </w:r>
          </w:p>
        </w:tc>
        <w:tc>
          <w:tcPr>
            <w:tcW w:w="314" w:type="dxa"/>
          </w:tcPr>
          <w:p w14:paraId="2988148D" w14:textId="77777777" w:rsidR="00FD4223" w:rsidRDefault="00FD4223" w:rsidP="00FD4223">
            <w:pPr>
              <w:pStyle w:val="TAC"/>
            </w:pPr>
            <w:r>
              <w:rPr>
                <w:rFonts w:hint="eastAsia"/>
                <w:lang w:eastAsia="zh-CN"/>
              </w:rPr>
              <w:t>O</w:t>
            </w:r>
          </w:p>
        </w:tc>
        <w:tc>
          <w:tcPr>
            <w:tcW w:w="1368" w:type="dxa"/>
          </w:tcPr>
          <w:p w14:paraId="6489323F" w14:textId="77777777" w:rsidR="00FD4223" w:rsidRDefault="00FD4223" w:rsidP="00FD4223">
            <w:pPr>
              <w:pStyle w:val="TAL"/>
            </w:pPr>
            <w:r>
              <w:rPr>
                <w:rFonts w:hint="eastAsia"/>
                <w:lang w:eastAsia="zh-CN"/>
              </w:rPr>
              <w:t>1</w:t>
            </w:r>
            <w:r>
              <w:rPr>
                <w:lang w:eastAsia="zh-CN"/>
              </w:rPr>
              <w:t>..N</w:t>
            </w:r>
          </w:p>
        </w:tc>
        <w:tc>
          <w:tcPr>
            <w:tcW w:w="3438" w:type="dxa"/>
          </w:tcPr>
          <w:p w14:paraId="7E599098" w14:textId="77777777" w:rsidR="00FD4223" w:rsidRDefault="00FD4223" w:rsidP="00FD4223">
            <w:pPr>
              <w:pStyle w:val="TAL"/>
            </w:pPr>
            <w:r>
              <w:rPr>
                <w:rFonts w:hint="eastAsia"/>
                <w:lang w:eastAsia="zh-CN"/>
              </w:rPr>
              <w:t>R</w:t>
            </w:r>
            <w:r>
              <w:rPr>
                <w:lang w:eastAsia="zh-CN"/>
              </w:rPr>
              <w:t xml:space="preserve">epresents the list of EAS bundle(s) to which the EAS (identified by the </w:t>
            </w:r>
            <w:r>
              <w:t>"easId" attribute</w:t>
            </w:r>
            <w:r>
              <w:rPr>
                <w:lang w:eastAsia="zh-CN"/>
              </w:rPr>
              <w:t>) belongs, and for each one of them, the corresponding EAS bundle information.</w:t>
            </w:r>
          </w:p>
          <w:p w14:paraId="4D0D2522" w14:textId="77777777" w:rsidR="00FD4223" w:rsidRDefault="00FD4223" w:rsidP="00FD4223">
            <w:pPr>
              <w:pStyle w:val="TAL"/>
            </w:pPr>
          </w:p>
          <w:p w14:paraId="0C566465" w14:textId="77777777" w:rsidR="00FD4223" w:rsidRDefault="00FD4223" w:rsidP="00FD4223">
            <w:pPr>
              <w:pStyle w:val="TAL"/>
            </w:pPr>
            <w:r>
              <w:t>(NOTE 3)</w:t>
            </w:r>
          </w:p>
        </w:tc>
        <w:tc>
          <w:tcPr>
            <w:tcW w:w="1998" w:type="dxa"/>
          </w:tcPr>
          <w:p w14:paraId="69561E67" w14:textId="77777777" w:rsidR="00FD4223" w:rsidRDefault="00FD4223" w:rsidP="00FD4223">
            <w:pPr>
              <w:pStyle w:val="TAL"/>
              <w:rPr>
                <w:rFonts w:cs="Arial"/>
                <w:szCs w:val="18"/>
              </w:rPr>
            </w:pPr>
            <w:r>
              <w:t>EdgeApp_2</w:t>
            </w:r>
          </w:p>
        </w:tc>
      </w:tr>
      <w:tr w:rsidR="00FD4223" w14:paraId="5462439D" w14:textId="77777777" w:rsidTr="00D656F0">
        <w:trPr>
          <w:jc w:val="center"/>
        </w:trPr>
        <w:tc>
          <w:tcPr>
            <w:tcW w:w="1430" w:type="dxa"/>
          </w:tcPr>
          <w:p w14:paraId="538376CD" w14:textId="77777777" w:rsidR="00FD4223" w:rsidRDefault="00FD4223" w:rsidP="00FD4223">
            <w:pPr>
              <w:pStyle w:val="TAL"/>
            </w:pPr>
            <w:r>
              <w:t>acIds</w:t>
            </w:r>
          </w:p>
        </w:tc>
        <w:tc>
          <w:tcPr>
            <w:tcW w:w="1117" w:type="dxa"/>
          </w:tcPr>
          <w:p w14:paraId="7571769A" w14:textId="77777777" w:rsidR="00FD4223" w:rsidRDefault="00FD4223" w:rsidP="00FD4223">
            <w:pPr>
              <w:pStyle w:val="TAL"/>
            </w:pPr>
            <w:r>
              <w:t>array(string)</w:t>
            </w:r>
          </w:p>
        </w:tc>
        <w:tc>
          <w:tcPr>
            <w:tcW w:w="314" w:type="dxa"/>
          </w:tcPr>
          <w:p w14:paraId="1CDFF3E0" w14:textId="77777777" w:rsidR="00FD4223" w:rsidRDefault="00FD4223" w:rsidP="00FD4223">
            <w:pPr>
              <w:pStyle w:val="TAC"/>
            </w:pPr>
            <w:r>
              <w:t>O</w:t>
            </w:r>
          </w:p>
        </w:tc>
        <w:tc>
          <w:tcPr>
            <w:tcW w:w="1368" w:type="dxa"/>
          </w:tcPr>
          <w:p w14:paraId="569B8AA7" w14:textId="77777777" w:rsidR="00FD4223" w:rsidRDefault="00FD4223" w:rsidP="00FD4223">
            <w:pPr>
              <w:pStyle w:val="TAL"/>
            </w:pPr>
            <w:r>
              <w:t>1..N</w:t>
            </w:r>
          </w:p>
        </w:tc>
        <w:tc>
          <w:tcPr>
            <w:tcW w:w="3438" w:type="dxa"/>
          </w:tcPr>
          <w:p w14:paraId="2822FDF0" w14:textId="77777777" w:rsidR="00FD4223" w:rsidRPr="00931880" w:rsidRDefault="00FD4223" w:rsidP="00FD4223">
            <w:pPr>
              <w:pStyle w:val="TAL"/>
            </w:pPr>
            <w:r>
              <w:t>Identities of the Application Clients that can be served by the EAS</w:t>
            </w:r>
          </w:p>
        </w:tc>
        <w:tc>
          <w:tcPr>
            <w:tcW w:w="1998" w:type="dxa"/>
          </w:tcPr>
          <w:p w14:paraId="6174AEC9" w14:textId="77777777" w:rsidR="00FD4223" w:rsidRDefault="00FD4223" w:rsidP="00FD4223">
            <w:pPr>
              <w:pStyle w:val="TAL"/>
              <w:rPr>
                <w:rFonts w:cs="Arial"/>
                <w:szCs w:val="18"/>
              </w:rPr>
            </w:pPr>
          </w:p>
        </w:tc>
      </w:tr>
      <w:tr w:rsidR="00FD4223" w14:paraId="746A0526" w14:textId="77777777" w:rsidTr="00D656F0">
        <w:trPr>
          <w:jc w:val="center"/>
        </w:trPr>
        <w:tc>
          <w:tcPr>
            <w:tcW w:w="1430" w:type="dxa"/>
          </w:tcPr>
          <w:p w14:paraId="58C8BBC5" w14:textId="77777777" w:rsidR="00FD4223" w:rsidRDefault="00FD4223" w:rsidP="00FD4223">
            <w:pPr>
              <w:pStyle w:val="TAL"/>
            </w:pPr>
            <w:r>
              <w:t>provId</w:t>
            </w:r>
          </w:p>
        </w:tc>
        <w:tc>
          <w:tcPr>
            <w:tcW w:w="1117" w:type="dxa"/>
          </w:tcPr>
          <w:p w14:paraId="27D85753" w14:textId="77777777" w:rsidR="00FD4223" w:rsidRDefault="00FD4223" w:rsidP="00FD4223">
            <w:pPr>
              <w:pStyle w:val="TAL"/>
            </w:pPr>
            <w:r>
              <w:t>string</w:t>
            </w:r>
          </w:p>
        </w:tc>
        <w:tc>
          <w:tcPr>
            <w:tcW w:w="314" w:type="dxa"/>
          </w:tcPr>
          <w:p w14:paraId="319ACE11" w14:textId="77777777" w:rsidR="00FD4223" w:rsidRDefault="00FD4223" w:rsidP="00FD4223">
            <w:pPr>
              <w:pStyle w:val="TAC"/>
            </w:pPr>
            <w:r>
              <w:t>O</w:t>
            </w:r>
          </w:p>
        </w:tc>
        <w:tc>
          <w:tcPr>
            <w:tcW w:w="1368" w:type="dxa"/>
          </w:tcPr>
          <w:p w14:paraId="1AE01D86" w14:textId="77777777" w:rsidR="00FD4223" w:rsidRDefault="00FD4223" w:rsidP="00FD4223">
            <w:pPr>
              <w:pStyle w:val="TAL"/>
            </w:pPr>
            <w:r>
              <w:t>0..1</w:t>
            </w:r>
          </w:p>
        </w:tc>
        <w:tc>
          <w:tcPr>
            <w:tcW w:w="3438" w:type="dxa"/>
          </w:tcPr>
          <w:p w14:paraId="22D94BC3" w14:textId="77777777" w:rsidR="00FD4223" w:rsidRDefault="00FD4223" w:rsidP="00FD4223">
            <w:pPr>
              <w:pStyle w:val="TAL"/>
            </w:pPr>
            <w:r>
              <w:t>Identifier of the ASP that provides the EAS.</w:t>
            </w:r>
          </w:p>
        </w:tc>
        <w:tc>
          <w:tcPr>
            <w:tcW w:w="1998" w:type="dxa"/>
          </w:tcPr>
          <w:p w14:paraId="053C4685" w14:textId="77777777" w:rsidR="00FD4223" w:rsidRDefault="00FD4223" w:rsidP="00FD4223">
            <w:pPr>
              <w:pStyle w:val="TAL"/>
              <w:rPr>
                <w:rFonts w:cs="Arial"/>
                <w:szCs w:val="18"/>
              </w:rPr>
            </w:pPr>
          </w:p>
        </w:tc>
      </w:tr>
      <w:tr w:rsidR="00FD4223" w14:paraId="5456274A" w14:textId="77777777" w:rsidTr="00D656F0">
        <w:trPr>
          <w:jc w:val="center"/>
        </w:trPr>
        <w:tc>
          <w:tcPr>
            <w:tcW w:w="1430" w:type="dxa"/>
          </w:tcPr>
          <w:p w14:paraId="225482C9" w14:textId="77777777" w:rsidR="00FD4223" w:rsidRDefault="00FD4223" w:rsidP="00FD4223">
            <w:pPr>
              <w:pStyle w:val="TAL"/>
            </w:pPr>
            <w:r>
              <w:t>type</w:t>
            </w:r>
          </w:p>
        </w:tc>
        <w:tc>
          <w:tcPr>
            <w:tcW w:w="1117" w:type="dxa"/>
          </w:tcPr>
          <w:p w14:paraId="1F2A15CA" w14:textId="77777777" w:rsidR="00FD4223" w:rsidRDefault="00FD4223" w:rsidP="00FD4223">
            <w:pPr>
              <w:pStyle w:val="TAL"/>
            </w:pPr>
            <w:r>
              <w:t>EASCategory</w:t>
            </w:r>
          </w:p>
        </w:tc>
        <w:tc>
          <w:tcPr>
            <w:tcW w:w="314" w:type="dxa"/>
          </w:tcPr>
          <w:p w14:paraId="2C92A5C6" w14:textId="77777777" w:rsidR="00FD4223" w:rsidRDefault="00FD4223" w:rsidP="00FD4223">
            <w:pPr>
              <w:pStyle w:val="TAC"/>
            </w:pPr>
            <w:r>
              <w:t>O</w:t>
            </w:r>
          </w:p>
        </w:tc>
        <w:tc>
          <w:tcPr>
            <w:tcW w:w="1368" w:type="dxa"/>
          </w:tcPr>
          <w:p w14:paraId="10EE6A09" w14:textId="77777777" w:rsidR="00FD4223" w:rsidRDefault="00FD4223" w:rsidP="00FD4223">
            <w:pPr>
              <w:pStyle w:val="TAL"/>
            </w:pPr>
            <w:r>
              <w:t>0..1</w:t>
            </w:r>
          </w:p>
        </w:tc>
        <w:tc>
          <w:tcPr>
            <w:tcW w:w="3438" w:type="dxa"/>
          </w:tcPr>
          <w:p w14:paraId="25668B3A" w14:textId="77777777" w:rsidR="00FD4223" w:rsidRDefault="00FD4223" w:rsidP="00FD4223">
            <w:pPr>
              <w:pStyle w:val="TAL"/>
            </w:pPr>
            <w:r>
              <w:t xml:space="preserve">The EAS type </w:t>
            </w:r>
            <w:r w:rsidRPr="00AB07C2">
              <w:t xml:space="preserve">with the </w:t>
            </w:r>
            <w:r>
              <w:t xml:space="preserve">3GPP </w:t>
            </w:r>
            <w:r w:rsidRPr="00AB07C2">
              <w:t>standardized value set</w:t>
            </w:r>
            <w:r>
              <w:t>.</w:t>
            </w:r>
          </w:p>
          <w:p w14:paraId="69F7ED22" w14:textId="77777777" w:rsidR="00FD4223" w:rsidRDefault="00FD4223" w:rsidP="00FD4223">
            <w:pPr>
              <w:pStyle w:val="TAL"/>
            </w:pPr>
          </w:p>
          <w:p w14:paraId="675132FA" w14:textId="77777777" w:rsidR="00FD4223" w:rsidRDefault="00FD4223" w:rsidP="00FD4223">
            <w:pPr>
              <w:pStyle w:val="TAL"/>
            </w:pPr>
            <w:r>
              <w:t>(NOTE 1).</w:t>
            </w:r>
          </w:p>
        </w:tc>
        <w:tc>
          <w:tcPr>
            <w:tcW w:w="1998" w:type="dxa"/>
          </w:tcPr>
          <w:p w14:paraId="311D83CD" w14:textId="77777777" w:rsidR="00FD4223" w:rsidRDefault="00FD4223" w:rsidP="00FD4223">
            <w:pPr>
              <w:pStyle w:val="TAL"/>
              <w:rPr>
                <w:rFonts w:cs="Arial"/>
                <w:szCs w:val="18"/>
              </w:rPr>
            </w:pPr>
          </w:p>
        </w:tc>
      </w:tr>
      <w:tr w:rsidR="00FD4223" w14:paraId="05A61CDA" w14:textId="77777777" w:rsidTr="00D656F0">
        <w:trPr>
          <w:jc w:val="center"/>
        </w:trPr>
        <w:tc>
          <w:tcPr>
            <w:tcW w:w="1430" w:type="dxa"/>
          </w:tcPr>
          <w:p w14:paraId="082E173B" w14:textId="77777777" w:rsidR="00FD4223" w:rsidRDefault="00FD4223" w:rsidP="00FD4223">
            <w:pPr>
              <w:pStyle w:val="TAL"/>
            </w:pPr>
            <w:r>
              <w:t>flexEasType</w:t>
            </w:r>
          </w:p>
        </w:tc>
        <w:tc>
          <w:tcPr>
            <w:tcW w:w="1117" w:type="dxa"/>
          </w:tcPr>
          <w:p w14:paraId="6B3DE1A3" w14:textId="77777777" w:rsidR="00FD4223" w:rsidRDefault="00FD4223" w:rsidP="00FD4223">
            <w:pPr>
              <w:pStyle w:val="TAL"/>
            </w:pPr>
            <w:r>
              <w:t>string</w:t>
            </w:r>
          </w:p>
        </w:tc>
        <w:tc>
          <w:tcPr>
            <w:tcW w:w="314" w:type="dxa"/>
          </w:tcPr>
          <w:p w14:paraId="400614B0" w14:textId="77777777" w:rsidR="00FD4223" w:rsidRDefault="00FD4223" w:rsidP="00FD4223">
            <w:pPr>
              <w:pStyle w:val="TAC"/>
            </w:pPr>
            <w:r>
              <w:t>O</w:t>
            </w:r>
          </w:p>
        </w:tc>
        <w:tc>
          <w:tcPr>
            <w:tcW w:w="1368" w:type="dxa"/>
          </w:tcPr>
          <w:p w14:paraId="4454821F" w14:textId="77777777" w:rsidR="00FD4223" w:rsidRDefault="00FD4223" w:rsidP="00FD4223">
            <w:pPr>
              <w:pStyle w:val="TAL"/>
            </w:pPr>
            <w:r>
              <w:t>0..1</w:t>
            </w:r>
          </w:p>
        </w:tc>
        <w:tc>
          <w:tcPr>
            <w:tcW w:w="3438" w:type="dxa"/>
          </w:tcPr>
          <w:p w14:paraId="7910C576" w14:textId="77777777" w:rsidR="00FD4223" w:rsidRDefault="00FD4223" w:rsidP="00FD4223">
            <w:pPr>
              <w:pStyle w:val="TAL"/>
            </w:pPr>
            <w:r>
              <w:t>The EAS type</w:t>
            </w:r>
            <w:r w:rsidRPr="00AB07C2">
              <w:t xml:space="preserve"> with the flexible value set</w:t>
            </w:r>
            <w:r>
              <w:t>.</w:t>
            </w:r>
          </w:p>
          <w:p w14:paraId="137436C8" w14:textId="77777777" w:rsidR="00FD4223" w:rsidRDefault="00FD4223" w:rsidP="00FD4223">
            <w:pPr>
              <w:pStyle w:val="TAL"/>
            </w:pPr>
          </w:p>
          <w:p w14:paraId="6C665452" w14:textId="77777777" w:rsidR="00FD4223" w:rsidRDefault="00FD4223" w:rsidP="00FD4223">
            <w:pPr>
              <w:pStyle w:val="TAL"/>
            </w:pPr>
            <w:r>
              <w:t>(NOTE 1)</w:t>
            </w:r>
          </w:p>
        </w:tc>
        <w:tc>
          <w:tcPr>
            <w:tcW w:w="1998" w:type="dxa"/>
          </w:tcPr>
          <w:p w14:paraId="2CBDBA70" w14:textId="77777777" w:rsidR="00FD4223" w:rsidRDefault="00FD4223" w:rsidP="00FD4223">
            <w:pPr>
              <w:pStyle w:val="TAL"/>
              <w:rPr>
                <w:rFonts w:cs="Arial"/>
                <w:szCs w:val="18"/>
              </w:rPr>
            </w:pPr>
          </w:p>
        </w:tc>
      </w:tr>
      <w:tr w:rsidR="00FD4223" w14:paraId="55EEB1C7" w14:textId="77777777" w:rsidTr="00D656F0">
        <w:trPr>
          <w:jc w:val="center"/>
        </w:trPr>
        <w:tc>
          <w:tcPr>
            <w:tcW w:w="1430" w:type="dxa"/>
          </w:tcPr>
          <w:p w14:paraId="50AD9995" w14:textId="77777777" w:rsidR="00FD4223" w:rsidRDefault="00FD4223" w:rsidP="00FD4223">
            <w:pPr>
              <w:pStyle w:val="TAL"/>
            </w:pPr>
            <w:r>
              <w:t>scheds</w:t>
            </w:r>
          </w:p>
        </w:tc>
        <w:tc>
          <w:tcPr>
            <w:tcW w:w="1117" w:type="dxa"/>
          </w:tcPr>
          <w:p w14:paraId="2EE9C06C" w14:textId="77777777" w:rsidR="00FD4223" w:rsidRDefault="00FD4223" w:rsidP="00FD4223">
            <w:pPr>
              <w:pStyle w:val="TAL"/>
            </w:pPr>
            <w:r>
              <w:t>array(ScheduledCommunicationTime)</w:t>
            </w:r>
          </w:p>
        </w:tc>
        <w:tc>
          <w:tcPr>
            <w:tcW w:w="314" w:type="dxa"/>
          </w:tcPr>
          <w:p w14:paraId="5887BA29" w14:textId="77777777" w:rsidR="00FD4223" w:rsidRDefault="00FD4223" w:rsidP="00FD4223">
            <w:pPr>
              <w:pStyle w:val="TAC"/>
            </w:pPr>
            <w:r>
              <w:t>O</w:t>
            </w:r>
          </w:p>
        </w:tc>
        <w:tc>
          <w:tcPr>
            <w:tcW w:w="1368" w:type="dxa"/>
          </w:tcPr>
          <w:p w14:paraId="69FDA94F" w14:textId="77777777" w:rsidR="00FD4223" w:rsidRDefault="00FD4223" w:rsidP="00FD4223">
            <w:pPr>
              <w:pStyle w:val="TAL"/>
            </w:pPr>
            <w:r>
              <w:t>1..N</w:t>
            </w:r>
          </w:p>
        </w:tc>
        <w:tc>
          <w:tcPr>
            <w:tcW w:w="3438" w:type="dxa"/>
          </w:tcPr>
          <w:p w14:paraId="4355238D" w14:textId="77777777" w:rsidR="00FD4223" w:rsidRDefault="00FD4223" w:rsidP="00FD4223">
            <w:pPr>
              <w:pStyle w:val="TAL"/>
            </w:pPr>
            <w:r>
              <w:t>The availability schedule of the EAS.</w:t>
            </w:r>
          </w:p>
        </w:tc>
        <w:tc>
          <w:tcPr>
            <w:tcW w:w="1998" w:type="dxa"/>
          </w:tcPr>
          <w:p w14:paraId="3441A89F" w14:textId="77777777" w:rsidR="00FD4223" w:rsidRDefault="00FD4223" w:rsidP="00FD4223">
            <w:pPr>
              <w:pStyle w:val="TAL"/>
              <w:rPr>
                <w:rFonts w:cs="Arial"/>
                <w:szCs w:val="18"/>
              </w:rPr>
            </w:pPr>
          </w:p>
        </w:tc>
      </w:tr>
      <w:tr w:rsidR="00FD4223" w14:paraId="137305D6" w14:textId="77777777" w:rsidTr="00D656F0">
        <w:trPr>
          <w:jc w:val="center"/>
        </w:trPr>
        <w:tc>
          <w:tcPr>
            <w:tcW w:w="1430" w:type="dxa"/>
          </w:tcPr>
          <w:p w14:paraId="41270D37" w14:textId="77777777" w:rsidR="00FD4223" w:rsidRDefault="00FD4223" w:rsidP="00FD4223">
            <w:pPr>
              <w:pStyle w:val="TAL"/>
            </w:pPr>
            <w:r>
              <w:t>svcArea</w:t>
            </w:r>
          </w:p>
        </w:tc>
        <w:tc>
          <w:tcPr>
            <w:tcW w:w="1117" w:type="dxa"/>
          </w:tcPr>
          <w:p w14:paraId="1232BC5E" w14:textId="77777777" w:rsidR="00FD4223" w:rsidRDefault="00FD4223" w:rsidP="00FD4223">
            <w:pPr>
              <w:pStyle w:val="TAL"/>
            </w:pPr>
            <w:r>
              <w:t>ServiceArea</w:t>
            </w:r>
          </w:p>
        </w:tc>
        <w:tc>
          <w:tcPr>
            <w:tcW w:w="314" w:type="dxa"/>
          </w:tcPr>
          <w:p w14:paraId="3F711D44" w14:textId="77777777" w:rsidR="00FD4223" w:rsidRDefault="00FD4223" w:rsidP="00FD4223">
            <w:pPr>
              <w:pStyle w:val="TAC"/>
            </w:pPr>
            <w:r>
              <w:t>O</w:t>
            </w:r>
          </w:p>
        </w:tc>
        <w:tc>
          <w:tcPr>
            <w:tcW w:w="1368" w:type="dxa"/>
          </w:tcPr>
          <w:p w14:paraId="717C9F9A" w14:textId="77777777" w:rsidR="00FD4223" w:rsidRDefault="00FD4223" w:rsidP="00FD4223">
            <w:pPr>
              <w:pStyle w:val="TAL"/>
            </w:pPr>
            <w:r>
              <w:t>0..1</w:t>
            </w:r>
          </w:p>
        </w:tc>
        <w:tc>
          <w:tcPr>
            <w:tcW w:w="3438" w:type="dxa"/>
          </w:tcPr>
          <w:p w14:paraId="5503D858" w14:textId="77777777" w:rsidR="00FD4223" w:rsidRDefault="00FD4223" w:rsidP="00FD4223">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FD4223" w:rsidRDefault="00FD4223" w:rsidP="00FD4223">
            <w:pPr>
              <w:pStyle w:val="TAL"/>
              <w:rPr>
                <w:rFonts w:cs="Arial"/>
                <w:szCs w:val="18"/>
              </w:rPr>
            </w:pPr>
          </w:p>
        </w:tc>
      </w:tr>
      <w:tr w:rsidR="00FD4223" w14:paraId="5FF89FA2" w14:textId="77777777" w:rsidTr="00D656F0">
        <w:trPr>
          <w:jc w:val="center"/>
        </w:trPr>
        <w:tc>
          <w:tcPr>
            <w:tcW w:w="1430" w:type="dxa"/>
          </w:tcPr>
          <w:p w14:paraId="3EB38C7A" w14:textId="77777777" w:rsidR="00FD4223" w:rsidRDefault="00FD4223" w:rsidP="00FD4223">
            <w:pPr>
              <w:pStyle w:val="TAL"/>
            </w:pPr>
            <w:r>
              <w:t>svcKpi</w:t>
            </w:r>
          </w:p>
        </w:tc>
        <w:tc>
          <w:tcPr>
            <w:tcW w:w="1117" w:type="dxa"/>
          </w:tcPr>
          <w:p w14:paraId="092104D5" w14:textId="77777777" w:rsidR="00FD4223" w:rsidRDefault="00FD4223" w:rsidP="00FD4223">
            <w:pPr>
              <w:pStyle w:val="TAL"/>
            </w:pPr>
            <w:r>
              <w:t>EASServiceKPI</w:t>
            </w:r>
          </w:p>
        </w:tc>
        <w:tc>
          <w:tcPr>
            <w:tcW w:w="314" w:type="dxa"/>
          </w:tcPr>
          <w:p w14:paraId="52C3110E" w14:textId="77777777" w:rsidR="00FD4223" w:rsidRDefault="00FD4223" w:rsidP="00FD4223">
            <w:pPr>
              <w:pStyle w:val="TAC"/>
            </w:pPr>
            <w:r>
              <w:t>O</w:t>
            </w:r>
          </w:p>
        </w:tc>
        <w:tc>
          <w:tcPr>
            <w:tcW w:w="1368" w:type="dxa"/>
          </w:tcPr>
          <w:p w14:paraId="20723056" w14:textId="77777777" w:rsidR="00FD4223" w:rsidRDefault="00FD4223" w:rsidP="00FD4223">
            <w:pPr>
              <w:pStyle w:val="TAL"/>
            </w:pPr>
            <w:r>
              <w:t>0..1</w:t>
            </w:r>
          </w:p>
        </w:tc>
        <w:tc>
          <w:tcPr>
            <w:tcW w:w="3438" w:type="dxa"/>
          </w:tcPr>
          <w:p w14:paraId="57B51C72" w14:textId="77777777" w:rsidR="00FD4223" w:rsidRDefault="00FD4223" w:rsidP="00FD4223">
            <w:pPr>
              <w:pStyle w:val="TAL"/>
            </w:pPr>
            <w:r>
              <w:t xml:space="preserve">Service characteristics provided by the EAS. </w:t>
            </w:r>
          </w:p>
        </w:tc>
        <w:tc>
          <w:tcPr>
            <w:tcW w:w="1998" w:type="dxa"/>
          </w:tcPr>
          <w:p w14:paraId="5A112D03" w14:textId="77777777" w:rsidR="00FD4223" w:rsidRDefault="00FD4223" w:rsidP="00FD4223">
            <w:pPr>
              <w:pStyle w:val="TAL"/>
              <w:rPr>
                <w:rFonts w:cs="Arial"/>
                <w:szCs w:val="18"/>
              </w:rPr>
            </w:pPr>
          </w:p>
        </w:tc>
      </w:tr>
      <w:tr w:rsidR="00FD4223" w14:paraId="68657E63" w14:textId="77777777" w:rsidTr="00D656F0">
        <w:trPr>
          <w:jc w:val="center"/>
        </w:trPr>
        <w:tc>
          <w:tcPr>
            <w:tcW w:w="1430" w:type="dxa"/>
          </w:tcPr>
          <w:p w14:paraId="6010F7FF" w14:textId="77777777" w:rsidR="00FD4223" w:rsidRDefault="00FD4223" w:rsidP="00FD4223">
            <w:pPr>
              <w:pStyle w:val="TAL"/>
            </w:pPr>
            <w:r>
              <w:t>permLvl</w:t>
            </w:r>
          </w:p>
        </w:tc>
        <w:tc>
          <w:tcPr>
            <w:tcW w:w="1117" w:type="dxa"/>
          </w:tcPr>
          <w:p w14:paraId="0606CBEE" w14:textId="77777777" w:rsidR="00FD4223" w:rsidRDefault="00FD4223" w:rsidP="00FD4223">
            <w:pPr>
              <w:pStyle w:val="TAL"/>
            </w:pPr>
            <w:r>
              <w:t>array(PermissionLevel)</w:t>
            </w:r>
          </w:p>
        </w:tc>
        <w:tc>
          <w:tcPr>
            <w:tcW w:w="314" w:type="dxa"/>
          </w:tcPr>
          <w:p w14:paraId="4DCA1837" w14:textId="77777777" w:rsidR="00FD4223" w:rsidRDefault="00FD4223" w:rsidP="00FD4223">
            <w:pPr>
              <w:pStyle w:val="TAC"/>
            </w:pPr>
            <w:r>
              <w:t>O</w:t>
            </w:r>
          </w:p>
        </w:tc>
        <w:tc>
          <w:tcPr>
            <w:tcW w:w="1368" w:type="dxa"/>
          </w:tcPr>
          <w:p w14:paraId="5D0FDD01" w14:textId="77777777" w:rsidR="00FD4223" w:rsidRDefault="00FD4223" w:rsidP="00FD4223">
            <w:pPr>
              <w:pStyle w:val="TAL"/>
            </w:pPr>
            <w:r>
              <w:t>1..N</w:t>
            </w:r>
          </w:p>
        </w:tc>
        <w:tc>
          <w:tcPr>
            <w:tcW w:w="3438" w:type="dxa"/>
          </w:tcPr>
          <w:p w14:paraId="449E6633" w14:textId="77777777" w:rsidR="00FD4223" w:rsidRDefault="00FD4223" w:rsidP="00FD4223">
            <w:pPr>
              <w:pStyle w:val="TAL"/>
            </w:pPr>
            <w:r>
              <w:t xml:space="preserve">Level of service permissions supported by the EAS. </w:t>
            </w:r>
          </w:p>
        </w:tc>
        <w:tc>
          <w:tcPr>
            <w:tcW w:w="1998" w:type="dxa"/>
          </w:tcPr>
          <w:p w14:paraId="0BC38F84" w14:textId="77777777" w:rsidR="00FD4223" w:rsidRDefault="00FD4223" w:rsidP="00FD4223">
            <w:pPr>
              <w:pStyle w:val="TAL"/>
              <w:rPr>
                <w:rFonts w:cs="Arial"/>
                <w:szCs w:val="18"/>
              </w:rPr>
            </w:pPr>
          </w:p>
        </w:tc>
      </w:tr>
      <w:tr w:rsidR="00FD4223" w14:paraId="03AD7643" w14:textId="77777777" w:rsidTr="00D656F0">
        <w:trPr>
          <w:jc w:val="center"/>
        </w:trPr>
        <w:tc>
          <w:tcPr>
            <w:tcW w:w="1430" w:type="dxa"/>
          </w:tcPr>
          <w:p w14:paraId="18AE8817" w14:textId="77777777" w:rsidR="00FD4223" w:rsidRDefault="00FD4223" w:rsidP="00FD4223">
            <w:pPr>
              <w:pStyle w:val="TAL"/>
            </w:pPr>
            <w:r>
              <w:t>easFeats</w:t>
            </w:r>
          </w:p>
        </w:tc>
        <w:tc>
          <w:tcPr>
            <w:tcW w:w="1117" w:type="dxa"/>
          </w:tcPr>
          <w:p w14:paraId="7AA791F3" w14:textId="77777777" w:rsidR="00FD4223" w:rsidRDefault="00FD4223" w:rsidP="00FD4223">
            <w:pPr>
              <w:pStyle w:val="TAL"/>
            </w:pPr>
            <w:r>
              <w:t>array(string)</w:t>
            </w:r>
          </w:p>
        </w:tc>
        <w:tc>
          <w:tcPr>
            <w:tcW w:w="314" w:type="dxa"/>
          </w:tcPr>
          <w:p w14:paraId="09970EF1" w14:textId="77777777" w:rsidR="00FD4223" w:rsidRDefault="00FD4223" w:rsidP="00FD4223">
            <w:pPr>
              <w:pStyle w:val="TAC"/>
            </w:pPr>
            <w:r>
              <w:t>O</w:t>
            </w:r>
          </w:p>
        </w:tc>
        <w:tc>
          <w:tcPr>
            <w:tcW w:w="1368" w:type="dxa"/>
          </w:tcPr>
          <w:p w14:paraId="0324EA2D" w14:textId="77777777" w:rsidR="00FD4223" w:rsidRDefault="00FD4223" w:rsidP="00FD4223">
            <w:pPr>
              <w:pStyle w:val="TAL"/>
            </w:pPr>
            <w:r>
              <w:t>1..N</w:t>
            </w:r>
          </w:p>
        </w:tc>
        <w:tc>
          <w:tcPr>
            <w:tcW w:w="3438" w:type="dxa"/>
          </w:tcPr>
          <w:p w14:paraId="3A3883C9" w14:textId="77777777" w:rsidR="00FD4223" w:rsidRDefault="00FD4223" w:rsidP="00FD4223">
            <w:pPr>
              <w:pStyle w:val="TAL"/>
            </w:pPr>
            <w:r>
              <w:t>Service specific features supported by the EAS (e.g. single vs multi-player gaming service).</w:t>
            </w:r>
          </w:p>
        </w:tc>
        <w:tc>
          <w:tcPr>
            <w:tcW w:w="1998" w:type="dxa"/>
          </w:tcPr>
          <w:p w14:paraId="25247BC8" w14:textId="77777777" w:rsidR="00FD4223" w:rsidRDefault="00FD4223" w:rsidP="00FD4223">
            <w:pPr>
              <w:pStyle w:val="TAL"/>
              <w:rPr>
                <w:rFonts w:cs="Arial"/>
                <w:szCs w:val="18"/>
              </w:rPr>
            </w:pPr>
          </w:p>
        </w:tc>
      </w:tr>
      <w:tr w:rsidR="00FD4223" w14:paraId="4D72AB5C" w14:textId="77777777" w:rsidTr="00D656F0">
        <w:trPr>
          <w:jc w:val="center"/>
        </w:trPr>
        <w:tc>
          <w:tcPr>
            <w:tcW w:w="1430" w:type="dxa"/>
          </w:tcPr>
          <w:p w14:paraId="309E8A35" w14:textId="77777777" w:rsidR="00FD4223" w:rsidRDefault="00FD4223" w:rsidP="00FD4223">
            <w:pPr>
              <w:pStyle w:val="TAL"/>
            </w:pPr>
            <w:r>
              <w:t>svcContSupp</w:t>
            </w:r>
          </w:p>
        </w:tc>
        <w:tc>
          <w:tcPr>
            <w:tcW w:w="1117" w:type="dxa"/>
          </w:tcPr>
          <w:p w14:paraId="4D28F0FD" w14:textId="77777777" w:rsidR="00FD4223" w:rsidRDefault="00FD4223" w:rsidP="00FD4223">
            <w:pPr>
              <w:pStyle w:val="TAL"/>
            </w:pPr>
            <w:r>
              <w:t>array(ACRScenario)</w:t>
            </w:r>
          </w:p>
        </w:tc>
        <w:tc>
          <w:tcPr>
            <w:tcW w:w="314" w:type="dxa"/>
          </w:tcPr>
          <w:p w14:paraId="36B1FCAB" w14:textId="77777777" w:rsidR="00FD4223" w:rsidRDefault="00FD4223" w:rsidP="00FD4223">
            <w:pPr>
              <w:pStyle w:val="TAC"/>
            </w:pPr>
            <w:r>
              <w:t>O</w:t>
            </w:r>
          </w:p>
        </w:tc>
        <w:tc>
          <w:tcPr>
            <w:tcW w:w="1368" w:type="dxa"/>
          </w:tcPr>
          <w:p w14:paraId="6536EF08" w14:textId="77777777" w:rsidR="00FD4223" w:rsidRDefault="00FD4223" w:rsidP="00FD4223">
            <w:pPr>
              <w:pStyle w:val="TAL"/>
            </w:pPr>
            <w:r>
              <w:t>1..N</w:t>
            </w:r>
          </w:p>
        </w:tc>
        <w:tc>
          <w:tcPr>
            <w:tcW w:w="3438" w:type="dxa"/>
          </w:tcPr>
          <w:p w14:paraId="077CE79E" w14:textId="77777777" w:rsidR="00FD4223" w:rsidRDefault="00FD4223" w:rsidP="00FD4223">
            <w:pPr>
              <w:pStyle w:val="TAL"/>
            </w:pPr>
            <w:r>
              <w:t>The ACR scenarios supported by the EAS for service continuity. If this attribute is not present, then the EAS does not support service continuity.</w:t>
            </w:r>
          </w:p>
        </w:tc>
        <w:tc>
          <w:tcPr>
            <w:tcW w:w="1998" w:type="dxa"/>
          </w:tcPr>
          <w:p w14:paraId="5DCE467A" w14:textId="77777777" w:rsidR="00FD4223" w:rsidRDefault="00FD4223" w:rsidP="00FD4223">
            <w:pPr>
              <w:pStyle w:val="TAL"/>
              <w:rPr>
                <w:rFonts w:cs="Arial"/>
                <w:szCs w:val="18"/>
              </w:rPr>
            </w:pPr>
          </w:p>
        </w:tc>
      </w:tr>
      <w:tr w:rsidR="00FD4223" w14:paraId="147E9F1D" w14:textId="77777777" w:rsidTr="00D656F0">
        <w:trPr>
          <w:jc w:val="center"/>
        </w:trPr>
        <w:tc>
          <w:tcPr>
            <w:tcW w:w="1430" w:type="dxa"/>
          </w:tcPr>
          <w:p w14:paraId="4324B79F" w14:textId="77777777" w:rsidR="00FD4223" w:rsidRDefault="00FD4223" w:rsidP="00FD4223">
            <w:pPr>
              <w:pStyle w:val="TAL"/>
            </w:pPr>
            <w:r>
              <w:lastRenderedPageBreak/>
              <w:t>svcContSuppExt1</w:t>
            </w:r>
          </w:p>
        </w:tc>
        <w:tc>
          <w:tcPr>
            <w:tcW w:w="1117" w:type="dxa"/>
          </w:tcPr>
          <w:p w14:paraId="72A52860" w14:textId="77777777" w:rsidR="00FD4223" w:rsidRDefault="00FD4223" w:rsidP="00FD4223">
            <w:pPr>
              <w:pStyle w:val="TAL"/>
            </w:pPr>
            <w:r>
              <w:t>array(</w:t>
            </w:r>
            <w:r w:rsidRPr="00B559FC">
              <w:t>EAS</w:t>
            </w:r>
            <w:r>
              <w:t>B</w:t>
            </w:r>
            <w:r w:rsidRPr="00B559FC">
              <w:t>undle</w:t>
            </w:r>
            <w:r>
              <w:t>I</w:t>
            </w:r>
            <w:r w:rsidRPr="00B559FC">
              <w:t>nfo</w:t>
            </w:r>
            <w:r>
              <w:t>)</w:t>
            </w:r>
          </w:p>
        </w:tc>
        <w:tc>
          <w:tcPr>
            <w:tcW w:w="314" w:type="dxa"/>
          </w:tcPr>
          <w:p w14:paraId="450ACE01" w14:textId="77777777" w:rsidR="00FD4223" w:rsidRDefault="00FD4223" w:rsidP="00FD4223">
            <w:pPr>
              <w:pStyle w:val="TAC"/>
            </w:pPr>
            <w:r>
              <w:t>O</w:t>
            </w:r>
          </w:p>
        </w:tc>
        <w:tc>
          <w:tcPr>
            <w:tcW w:w="1368" w:type="dxa"/>
          </w:tcPr>
          <w:p w14:paraId="4A8DE231" w14:textId="77777777" w:rsidR="00FD4223" w:rsidRDefault="00FD4223" w:rsidP="00FD4223">
            <w:pPr>
              <w:pStyle w:val="TAL"/>
            </w:pPr>
            <w:r>
              <w:t>1..N</w:t>
            </w:r>
          </w:p>
        </w:tc>
        <w:tc>
          <w:tcPr>
            <w:tcW w:w="3438" w:type="dxa"/>
          </w:tcPr>
          <w:p w14:paraId="302246E8" w14:textId="77777777" w:rsidR="00BD0B4A" w:rsidRDefault="00BD0B4A" w:rsidP="00BD0B4A">
            <w:pPr>
              <w:pStyle w:val="TAL"/>
            </w:pPr>
            <w:r>
              <w:t>Represents the information related to the EAS ability to handle bundled EAS coordinated ACRs.</w:t>
            </w:r>
          </w:p>
          <w:p w14:paraId="2E06F93D" w14:textId="77777777" w:rsidR="00BD0B4A" w:rsidRDefault="00BD0B4A" w:rsidP="00BD0B4A">
            <w:pPr>
              <w:pStyle w:val="TAL"/>
            </w:pPr>
          </w:p>
          <w:p w14:paraId="5C947386" w14:textId="77777777" w:rsidR="00BD0B4A" w:rsidRDefault="00BD0B4A" w:rsidP="00BD0B4A">
            <w:pPr>
              <w:pStyle w:val="TAL"/>
            </w:pPr>
            <w:r>
              <w:t>This attribute may be present only when the "svcContSupp" attribute is also present.</w:t>
            </w:r>
          </w:p>
          <w:p w14:paraId="4620B7C4" w14:textId="77777777" w:rsidR="00BD0B4A" w:rsidRDefault="00BD0B4A" w:rsidP="00BD0B4A">
            <w:pPr>
              <w:pStyle w:val="TAL"/>
            </w:pPr>
          </w:p>
          <w:p w14:paraId="173B442E" w14:textId="7036BD1B" w:rsidR="00FD4223" w:rsidRDefault="00BD0B4A" w:rsidP="00BD0B4A">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coordinated ACRs and contains the information of the EAS bundle(s) for which the EAS is able to handle bundled EAS coordinated ACRs.</w:t>
            </w:r>
          </w:p>
        </w:tc>
        <w:tc>
          <w:tcPr>
            <w:tcW w:w="1998" w:type="dxa"/>
          </w:tcPr>
          <w:p w14:paraId="57B34C30" w14:textId="77777777" w:rsidR="00FD4223" w:rsidRDefault="00FD4223" w:rsidP="00FD4223">
            <w:pPr>
              <w:pStyle w:val="TAL"/>
              <w:rPr>
                <w:rFonts w:cs="Arial"/>
                <w:szCs w:val="18"/>
              </w:rPr>
            </w:pPr>
            <w:r>
              <w:t>EdgeApp_2</w:t>
            </w:r>
          </w:p>
        </w:tc>
      </w:tr>
      <w:tr w:rsidR="00FD4223" w14:paraId="2040C944" w14:textId="77777777" w:rsidTr="00D656F0">
        <w:trPr>
          <w:jc w:val="center"/>
        </w:trPr>
        <w:tc>
          <w:tcPr>
            <w:tcW w:w="1430" w:type="dxa"/>
          </w:tcPr>
          <w:p w14:paraId="58AACE8F" w14:textId="77777777" w:rsidR="00FD4223" w:rsidRDefault="00FD4223" w:rsidP="00FD4223">
            <w:pPr>
              <w:pStyle w:val="TAL"/>
            </w:pPr>
            <w:r>
              <w:t>transContSupp</w:t>
            </w:r>
          </w:p>
        </w:tc>
        <w:tc>
          <w:tcPr>
            <w:tcW w:w="1117" w:type="dxa"/>
          </w:tcPr>
          <w:p w14:paraId="2BC3388A" w14:textId="77777777" w:rsidR="00FD4223" w:rsidRDefault="00FD4223" w:rsidP="00FD4223">
            <w:pPr>
              <w:pStyle w:val="TAL"/>
            </w:pPr>
            <w:r>
              <w:t>TransContSuppDetails</w:t>
            </w:r>
          </w:p>
        </w:tc>
        <w:tc>
          <w:tcPr>
            <w:tcW w:w="314" w:type="dxa"/>
          </w:tcPr>
          <w:p w14:paraId="7B5CD1E2" w14:textId="77777777" w:rsidR="00FD4223" w:rsidRDefault="00FD4223" w:rsidP="00FD4223">
            <w:pPr>
              <w:pStyle w:val="TAC"/>
            </w:pPr>
            <w:r>
              <w:t>O</w:t>
            </w:r>
          </w:p>
        </w:tc>
        <w:tc>
          <w:tcPr>
            <w:tcW w:w="1368" w:type="dxa"/>
          </w:tcPr>
          <w:p w14:paraId="32ECBD71" w14:textId="77777777" w:rsidR="00FD4223" w:rsidRDefault="00FD4223" w:rsidP="00FD4223">
            <w:pPr>
              <w:pStyle w:val="TAL"/>
            </w:pPr>
            <w:r>
              <w:t>0..1</w:t>
            </w:r>
          </w:p>
        </w:tc>
        <w:tc>
          <w:tcPr>
            <w:tcW w:w="3438" w:type="dxa"/>
          </w:tcPr>
          <w:p w14:paraId="3F2C7915" w14:textId="77777777" w:rsidR="00FD4223" w:rsidRDefault="00FD4223" w:rsidP="00FD4223">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FD4223" w:rsidRPr="00286A90" w:rsidRDefault="00FD4223" w:rsidP="00FD4223">
            <w:pPr>
              <w:pStyle w:val="TAL"/>
              <w:rPr>
                <w:lang w:val="en-US" w:eastAsia="zh-CN"/>
              </w:rPr>
            </w:pPr>
          </w:p>
          <w:p w14:paraId="07530266" w14:textId="77777777" w:rsidR="00FD4223" w:rsidRDefault="00FD4223" w:rsidP="00FD4223">
            <w:pPr>
              <w:pStyle w:val="TAL"/>
            </w:pPr>
            <w:r>
              <w:t>If this attribute is not present, then the EAS does not support the seamless transport layer service continuity capability.</w:t>
            </w:r>
          </w:p>
        </w:tc>
        <w:tc>
          <w:tcPr>
            <w:tcW w:w="1998" w:type="dxa"/>
          </w:tcPr>
          <w:p w14:paraId="168FA886" w14:textId="77777777" w:rsidR="00FD4223" w:rsidRDefault="00FD4223" w:rsidP="00FD4223">
            <w:pPr>
              <w:pStyle w:val="TAL"/>
              <w:rPr>
                <w:rFonts w:cs="Arial"/>
                <w:szCs w:val="18"/>
              </w:rPr>
            </w:pPr>
            <w:r>
              <w:rPr>
                <w:rFonts w:eastAsia="Batang"/>
              </w:rPr>
              <w:t>SEALDDSupport</w:t>
            </w:r>
          </w:p>
        </w:tc>
      </w:tr>
      <w:tr w:rsidR="00FD4223" w14:paraId="7660AA89" w14:textId="77777777" w:rsidTr="00D656F0">
        <w:trPr>
          <w:jc w:val="center"/>
        </w:trPr>
        <w:tc>
          <w:tcPr>
            <w:tcW w:w="1430" w:type="dxa"/>
          </w:tcPr>
          <w:p w14:paraId="7075EC19" w14:textId="77777777" w:rsidR="00FD4223" w:rsidRDefault="00FD4223" w:rsidP="00FD4223">
            <w:pPr>
              <w:pStyle w:val="TAL"/>
            </w:pPr>
            <w:r>
              <w:t>appLocs</w:t>
            </w:r>
          </w:p>
        </w:tc>
        <w:tc>
          <w:tcPr>
            <w:tcW w:w="1117" w:type="dxa"/>
          </w:tcPr>
          <w:p w14:paraId="76EF7656" w14:textId="77777777" w:rsidR="00FD4223" w:rsidRDefault="00FD4223" w:rsidP="00FD4223">
            <w:pPr>
              <w:pStyle w:val="TAL"/>
            </w:pPr>
            <w:r>
              <w:t>array(RouteToLocation)</w:t>
            </w:r>
          </w:p>
        </w:tc>
        <w:tc>
          <w:tcPr>
            <w:tcW w:w="314" w:type="dxa"/>
          </w:tcPr>
          <w:p w14:paraId="5B9BB9CD" w14:textId="77777777" w:rsidR="00FD4223" w:rsidRDefault="00FD4223" w:rsidP="00FD4223">
            <w:pPr>
              <w:pStyle w:val="TAC"/>
            </w:pPr>
            <w:r>
              <w:t>O</w:t>
            </w:r>
          </w:p>
        </w:tc>
        <w:tc>
          <w:tcPr>
            <w:tcW w:w="1368" w:type="dxa"/>
          </w:tcPr>
          <w:p w14:paraId="0033D15B" w14:textId="77777777" w:rsidR="00FD4223" w:rsidRDefault="00FD4223" w:rsidP="00FD4223">
            <w:pPr>
              <w:pStyle w:val="TAL"/>
            </w:pPr>
            <w:r>
              <w:t>1..N</w:t>
            </w:r>
          </w:p>
        </w:tc>
        <w:tc>
          <w:tcPr>
            <w:tcW w:w="3438" w:type="dxa"/>
          </w:tcPr>
          <w:p w14:paraId="5EF34867" w14:textId="77777777" w:rsidR="00FD4223" w:rsidRPr="00931880" w:rsidRDefault="00FD4223" w:rsidP="00FD4223">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FD4223" w:rsidRPr="00931880" w:rsidRDefault="00FD4223" w:rsidP="00FD4223">
            <w:pPr>
              <w:pStyle w:val="TAL"/>
              <w:rPr>
                <w:lang w:eastAsia="ko-KR"/>
              </w:rPr>
            </w:pPr>
          </w:p>
          <w:p w14:paraId="0BC8A9B9" w14:textId="77777777" w:rsidR="00FD4223" w:rsidRDefault="00FD4223" w:rsidP="00FD4223">
            <w:pPr>
              <w:pStyle w:val="TAL"/>
              <w:rPr>
                <w:lang w:eastAsia="ko-KR"/>
              </w:rPr>
            </w:pPr>
            <w:r w:rsidRPr="00931880">
              <w:rPr>
                <w:lang w:eastAsia="ko-KR"/>
              </w:rPr>
              <w:t>It is a subset of the DNAI(s) associated with the EDN where the EAS resides.</w:t>
            </w:r>
          </w:p>
        </w:tc>
        <w:tc>
          <w:tcPr>
            <w:tcW w:w="1998" w:type="dxa"/>
          </w:tcPr>
          <w:p w14:paraId="2C23D9A0" w14:textId="77777777" w:rsidR="00FD4223" w:rsidRDefault="00FD4223" w:rsidP="00FD4223">
            <w:pPr>
              <w:pStyle w:val="TAL"/>
              <w:rPr>
                <w:rFonts w:cs="Arial"/>
                <w:szCs w:val="18"/>
              </w:rPr>
            </w:pPr>
          </w:p>
        </w:tc>
      </w:tr>
      <w:tr w:rsidR="00FD4223" w14:paraId="65D28C54" w14:textId="77777777" w:rsidTr="00D656F0">
        <w:trPr>
          <w:jc w:val="center"/>
        </w:trPr>
        <w:tc>
          <w:tcPr>
            <w:tcW w:w="1430" w:type="dxa"/>
          </w:tcPr>
          <w:p w14:paraId="757B3AAF" w14:textId="77777777" w:rsidR="00FD4223" w:rsidRDefault="00FD4223" w:rsidP="00FD4223">
            <w:pPr>
              <w:pStyle w:val="TAL"/>
            </w:pPr>
            <w:r>
              <w:t>avlRep</w:t>
            </w:r>
          </w:p>
        </w:tc>
        <w:tc>
          <w:tcPr>
            <w:tcW w:w="1117" w:type="dxa"/>
          </w:tcPr>
          <w:p w14:paraId="13874197" w14:textId="77777777" w:rsidR="00FD4223" w:rsidRDefault="00FD4223" w:rsidP="00FD4223">
            <w:pPr>
              <w:pStyle w:val="TAL"/>
            </w:pPr>
            <w:r w:rsidRPr="001D2CEF">
              <w:rPr>
                <w:lang w:eastAsia="zh-CN"/>
              </w:rPr>
              <w:t>DurationSec</w:t>
            </w:r>
          </w:p>
        </w:tc>
        <w:tc>
          <w:tcPr>
            <w:tcW w:w="314" w:type="dxa"/>
          </w:tcPr>
          <w:p w14:paraId="46EBF4A1" w14:textId="77777777" w:rsidR="00FD4223" w:rsidRDefault="00FD4223" w:rsidP="00FD4223">
            <w:pPr>
              <w:pStyle w:val="TAC"/>
            </w:pPr>
            <w:r>
              <w:t>O</w:t>
            </w:r>
          </w:p>
        </w:tc>
        <w:tc>
          <w:tcPr>
            <w:tcW w:w="1368" w:type="dxa"/>
          </w:tcPr>
          <w:p w14:paraId="651495DC" w14:textId="77777777" w:rsidR="00FD4223" w:rsidRDefault="00FD4223" w:rsidP="00FD4223">
            <w:pPr>
              <w:pStyle w:val="TAL"/>
            </w:pPr>
            <w:r>
              <w:t>0..1</w:t>
            </w:r>
          </w:p>
        </w:tc>
        <w:tc>
          <w:tcPr>
            <w:tcW w:w="3438" w:type="dxa"/>
          </w:tcPr>
          <w:p w14:paraId="61C5FCCD" w14:textId="77777777" w:rsidR="00FD4223" w:rsidRDefault="00FD4223" w:rsidP="00FD4223">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FD4223" w:rsidRDefault="00FD4223" w:rsidP="00FD4223">
            <w:pPr>
              <w:pStyle w:val="TAL"/>
              <w:rPr>
                <w:rFonts w:cs="Arial"/>
                <w:szCs w:val="18"/>
              </w:rPr>
            </w:pPr>
          </w:p>
        </w:tc>
      </w:tr>
      <w:tr w:rsidR="00FD4223" w14:paraId="249D6D57" w14:textId="77777777" w:rsidTr="00D656F0">
        <w:trPr>
          <w:jc w:val="center"/>
        </w:trPr>
        <w:tc>
          <w:tcPr>
            <w:tcW w:w="1430" w:type="dxa"/>
          </w:tcPr>
          <w:p w14:paraId="595E4C94" w14:textId="77777777" w:rsidR="00FD4223" w:rsidRDefault="00FD4223" w:rsidP="00FD4223">
            <w:pPr>
              <w:pStyle w:val="TAL"/>
            </w:pPr>
            <w:r>
              <w:t>status</w:t>
            </w:r>
          </w:p>
        </w:tc>
        <w:tc>
          <w:tcPr>
            <w:tcW w:w="1117" w:type="dxa"/>
          </w:tcPr>
          <w:p w14:paraId="11ACB058" w14:textId="77777777" w:rsidR="00FD4223" w:rsidRDefault="00FD4223" w:rsidP="00FD4223">
            <w:pPr>
              <w:pStyle w:val="TAL"/>
            </w:pPr>
            <w:r>
              <w:t>string</w:t>
            </w:r>
          </w:p>
        </w:tc>
        <w:tc>
          <w:tcPr>
            <w:tcW w:w="314" w:type="dxa"/>
          </w:tcPr>
          <w:p w14:paraId="28F5ECFF" w14:textId="77777777" w:rsidR="00FD4223" w:rsidRDefault="00FD4223" w:rsidP="00FD4223">
            <w:pPr>
              <w:pStyle w:val="TAC"/>
            </w:pPr>
            <w:r>
              <w:t>O</w:t>
            </w:r>
          </w:p>
        </w:tc>
        <w:tc>
          <w:tcPr>
            <w:tcW w:w="1368" w:type="dxa"/>
          </w:tcPr>
          <w:p w14:paraId="7D91C1FB" w14:textId="77777777" w:rsidR="00FD4223" w:rsidRDefault="00FD4223" w:rsidP="00FD4223">
            <w:pPr>
              <w:pStyle w:val="TAL"/>
            </w:pPr>
            <w:r>
              <w:t>0..1</w:t>
            </w:r>
          </w:p>
        </w:tc>
        <w:tc>
          <w:tcPr>
            <w:tcW w:w="3438" w:type="dxa"/>
          </w:tcPr>
          <w:p w14:paraId="5BCBC819" w14:textId="77777777" w:rsidR="00FD4223" w:rsidRDefault="00FD4223" w:rsidP="00FD4223">
            <w:pPr>
              <w:pStyle w:val="TAL"/>
            </w:pPr>
            <w:r>
              <w:t>EAS status (e.g. Enabled, Disabled etc.)</w:t>
            </w:r>
          </w:p>
        </w:tc>
        <w:tc>
          <w:tcPr>
            <w:tcW w:w="1998" w:type="dxa"/>
          </w:tcPr>
          <w:p w14:paraId="33C8421F" w14:textId="77777777" w:rsidR="00FD4223" w:rsidRDefault="00FD4223" w:rsidP="00FD4223">
            <w:pPr>
              <w:pStyle w:val="TAL"/>
              <w:rPr>
                <w:rFonts w:cs="Arial"/>
                <w:szCs w:val="18"/>
              </w:rPr>
            </w:pPr>
          </w:p>
        </w:tc>
      </w:tr>
      <w:tr w:rsidR="00FD4223" w14:paraId="219FF58F" w14:textId="77777777" w:rsidTr="00D656F0">
        <w:trPr>
          <w:jc w:val="center"/>
        </w:trPr>
        <w:tc>
          <w:tcPr>
            <w:tcW w:w="1430" w:type="dxa"/>
          </w:tcPr>
          <w:p w14:paraId="4678606C" w14:textId="77777777" w:rsidR="00FD4223" w:rsidRDefault="00FD4223" w:rsidP="00FD4223">
            <w:pPr>
              <w:pStyle w:val="TAL"/>
            </w:pPr>
            <w:r>
              <w:t>genCtxDur</w:t>
            </w:r>
          </w:p>
        </w:tc>
        <w:tc>
          <w:tcPr>
            <w:tcW w:w="1117" w:type="dxa"/>
          </w:tcPr>
          <w:p w14:paraId="1317E375" w14:textId="77777777" w:rsidR="00FD4223" w:rsidRDefault="00FD4223" w:rsidP="00FD4223">
            <w:pPr>
              <w:pStyle w:val="TAL"/>
            </w:pPr>
            <w:r>
              <w:t>DurationSec</w:t>
            </w:r>
          </w:p>
        </w:tc>
        <w:tc>
          <w:tcPr>
            <w:tcW w:w="314" w:type="dxa"/>
          </w:tcPr>
          <w:p w14:paraId="167DB947" w14:textId="77777777" w:rsidR="00FD4223" w:rsidRDefault="00FD4223" w:rsidP="00FD4223">
            <w:pPr>
              <w:pStyle w:val="TAC"/>
            </w:pPr>
            <w:r>
              <w:t>O</w:t>
            </w:r>
          </w:p>
        </w:tc>
        <w:tc>
          <w:tcPr>
            <w:tcW w:w="1368" w:type="dxa"/>
          </w:tcPr>
          <w:p w14:paraId="70398DFD" w14:textId="77777777" w:rsidR="00FD4223" w:rsidRDefault="00FD4223" w:rsidP="00FD4223">
            <w:pPr>
              <w:pStyle w:val="TAL"/>
            </w:pPr>
            <w:r>
              <w:t>0..1</w:t>
            </w:r>
          </w:p>
        </w:tc>
        <w:tc>
          <w:tcPr>
            <w:tcW w:w="3438" w:type="dxa"/>
          </w:tcPr>
          <w:p w14:paraId="6B0921C3" w14:textId="77777777" w:rsidR="00FD4223" w:rsidRDefault="00FD4223" w:rsidP="00FD4223">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FD4223" w:rsidRDefault="00FD4223" w:rsidP="00FD4223">
            <w:pPr>
              <w:pStyle w:val="TAL"/>
              <w:rPr>
                <w:rFonts w:cs="Arial"/>
                <w:szCs w:val="18"/>
              </w:rPr>
            </w:pPr>
            <w:r>
              <w:rPr>
                <w:rFonts w:cs="Arial"/>
                <w:szCs w:val="18"/>
              </w:rPr>
              <w:t>EdgeApp_2</w:t>
            </w:r>
          </w:p>
        </w:tc>
      </w:tr>
      <w:tr w:rsidR="00FD4223" w14:paraId="713FEB6A" w14:textId="77777777" w:rsidTr="00D656F0">
        <w:trPr>
          <w:jc w:val="center"/>
        </w:trPr>
        <w:tc>
          <w:tcPr>
            <w:tcW w:w="1430" w:type="dxa"/>
          </w:tcPr>
          <w:p w14:paraId="109C3948" w14:textId="77777777" w:rsidR="00FD4223" w:rsidRDefault="00FD4223" w:rsidP="00FD4223">
            <w:pPr>
              <w:pStyle w:val="TAL"/>
            </w:pPr>
            <w:r>
              <w:t>easSyncSupp</w:t>
            </w:r>
          </w:p>
        </w:tc>
        <w:tc>
          <w:tcPr>
            <w:tcW w:w="1117" w:type="dxa"/>
          </w:tcPr>
          <w:p w14:paraId="544E39D3" w14:textId="77777777" w:rsidR="00FD4223" w:rsidRDefault="00FD4223" w:rsidP="00FD4223">
            <w:pPr>
              <w:pStyle w:val="TAL"/>
            </w:pPr>
            <w:r>
              <w:t>boolean</w:t>
            </w:r>
          </w:p>
        </w:tc>
        <w:tc>
          <w:tcPr>
            <w:tcW w:w="314" w:type="dxa"/>
          </w:tcPr>
          <w:p w14:paraId="580D361B" w14:textId="77777777" w:rsidR="00FD4223" w:rsidRDefault="00FD4223" w:rsidP="00FD4223">
            <w:pPr>
              <w:pStyle w:val="TAC"/>
            </w:pPr>
            <w:r>
              <w:t>O</w:t>
            </w:r>
          </w:p>
        </w:tc>
        <w:tc>
          <w:tcPr>
            <w:tcW w:w="1368" w:type="dxa"/>
          </w:tcPr>
          <w:p w14:paraId="0DE19D94" w14:textId="77777777" w:rsidR="00FD4223" w:rsidRDefault="00FD4223" w:rsidP="00FD4223">
            <w:pPr>
              <w:pStyle w:val="TAL"/>
            </w:pPr>
            <w:r>
              <w:t>0..1</w:t>
            </w:r>
          </w:p>
        </w:tc>
        <w:tc>
          <w:tcPr>
            <w:tcW w:w="3438" w:type="dxa"/>
          </w:tcPr>
          <w:p w14:paraId="2366DC3B" w14:textId="77777777" w:rsidR="00FD4223" w:rsidRDefault="00FD4223" w:rsidP="00FD4223">
            <w:pPr>
              <w:pStyle w:val="TAL"/>
            </w:pPr>
            <w:r w:rsidRPr="007F651B">
              <w:t xml:space="preserve">Indicates </w:t>
            </w:r>
            <w:r>
              <w:t>whether the</w:t>
            </w:r>
            <w:r w:rsidRPr="007F651B">
              <w:t xml:space="preserve"> </w:t>
            </w:r>
            <w:r>
              <w:t>EAS supports content synchronization between EASs.</w:t>
            </w:r>
          </w:p>
          <w:p w14:paraId="3C1B9661" w14:textId="77777777" w:rsidR="00FD4223" w:rsidRDefault="00FD4223" w:rsidP="00FD4223">
            <w:pPr>
              <w:pStyle w:val="TAL"/>
            </w:pPr>
          </w:p>
          <w:p w14:paraId="0964E401" w14:textId="77777777" w:rsidR="00FD4223" w:rsidRDefault="00FD4223" w:rsidP="00FD4223">
            <w:pPr>
              <w:pStyle w:val="TAL"/>
              <w:ind w:left="284" w:hanging="284"/>
            </w:pPr>
            <w:r w:rsidRPr="000B5902">
              <w:t>-</w:t>
            </w:r>
            <w:r>
              <w:tab/>
              <w:t>When set to "true", it indicates that content synchronization between EASs is supported by the EAS.</w:t>
            </w:r>
          </w:p>
          <w:p w14:paraId="7E8BA8E4" w14:textId="77777777" w:rsidR="00FD4223" w:rsidRDefault="00FD4223" w:rsidP="00FD4223">
            <w:pPr>
              <w:pStyle w:val="TAL"/>
              <w:ind w:left="284" w:hanging="284"/>
            </w:pPr>
            <w:r>
              <w:t>-</w:t>
            </w:r>
            <w:r>
              <w:tab/>
              <w:t>When set to "false", it indicates that content synchronization between EASs is not supported by the EAS.</w:t>
            </w:r>
          </w:p>
          <w:p w14:paraId="4EDB2B50" w14:textId="77777777" w:rsidR="00FD4223" w:rsidRDefault="00FD4223" w:rsidP="00FD4223">
            <w:pPr>
              <w:pStyle w:val="TAL"/>
              <w:ind w:left="284" w:hanging="284"/>
            </w:pPr>
            <w:r>
              <w:t>-</w:t>
            </w:r>
            <w:r>
              <w:tab/>
              <w:t>The default value when this attribute is omitted is "false".</w:t>
            </w:r>
          </w:p>
        </w:tc>
        <w:tc>
          <w:tcPr>
            <w:tcW w:w="1998" w:type="dxa"/>
          </w:tcPr>
          <w:p w14:paraId="491978E6" w14:textId="77777777" w:rsidR="00FD4223" w:rsidRDefault="00FD4223" w:rsidP="00FD4223">
            <w:pPr>
              <w:pStyle w:val="TAL"/>
              <w:rPr>
                <w:rFonts w:cs="Arial"/>
                <w:szCs w:val="18"/>
              </w:rPr>
            </w:pPr>
            <w:r>
              <w:rPr>
                <w:rFonts w:cs="Arial"/>
                <w:szCs w:val="18"/>
              </w:rPr>
              <w:t>EdgeApp_2</w:t>
            </w:r>
          </w:p>
        </w:tc>
      </w:tr>
      <w:tr w:rsidR="00FD4223" w14:paraId="44C69E02" w14:textId="77777777" w:rsidTr="00D656F0">
        <w:trPr>
          <w:jc w:val="center"/>
        </w:trPr>
        <w:tc>
          <w:tcPr>
            <w:tcW w:w="9665" w:type="dxa"/>
            <w:gridSpan w:val="6"/>
          </w:tcPr>
          <w:p w14:paraId="3C3735DF" w14:textId="77777777" w:rsidR="00FD4223" w:rsidRDefault="00FD4223" w:rsidP="00FD4223">
            <w:pPr>
              <w:pStyle w:val="TAN"/>
            </w:pPr>
            <w:r>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FD4223" w:rsidRDefault="00FD4223" w:rsidP="00FD4223">
            <w:pPr>
              <w:pStyle w:val="TAN"/>
            </w:pPr>
            <w:r>
              <w:t>NOTE 2:</w:t>
            </w:r>
            <w:r>
              <w:tab/>
              <w:t>Void.</w:t>
            </w:r>
          </w:p>
          <w:p w14:paraId="3D367BE9" w14:textId="77777777" w:rsidR="00FD4223" w:rsidRDefault="00FD4223" w:rsidP="00FD4223">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0B4C3151" w14:textId="78BA910F" w:rsidR="007A6ACE" w:rsidRDefault="007A6ACE" w:rsidP="007A6ACE">
            <w:pPr>
              <w:pStyle w:val="TAN"/>
              <w:rPr>
                <w:rFonts w:cs="Arial"/>
                <w:szCs w:val="18"/>
              </w:rPr>
            </w:pPr>
            <w:r>
              <w:rPr>
                <w:rFonts w:cs="Arial"/>
                <w:szCs w:val="18"/>
              </w:rPr>
              <w:t>NOTE 4:</w:t>
            </w:r>
            <w:r>
              <w:rPr>
                <w:rFonts w:cs="Arial"/>
                <w:szCs w:val="18"/>
              </w:rPr>
              <w:tab/>
              <w:t>When the "EdgeApp_3" feature is not supported, the "</w:t>
            </w:r>
            <w:r>
              <w:t>allowedPlmnId"</w:t>
            </w:r>
            <w:r>
              <w:rPr>
                <w:rFonts w:cs="Arial"/>
                <w:szCs w:val="18"/>
              </w:rPr>
              <w:t xml:space="preserve">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r>
              <w:rPr>
                <w:rFonts w:cs="Arial"/>
                <w:szCs w:val="18"/>
              </w:rPr>
              <w:t xml:space="preserve"> and the "</w:t>
            </w:r>
            <w:r>
              <w:t>allowedPlmnIds" attribute shall not be present</w:t>
            </w:r>
            <w:r w:rsidRPr="00B03B86">
              <w:rPr>
                <w:rFonts w:cs="Arial"/>
                <w:szCs w:val="18"/>
              </w:rPr>
              <w:t>.</w:t>
            </w:r>
          </w:p>
          <w:p w14:paraId="6E1207EA" w14:textId="050CB43D" w:rsidR="00FD4223" w:rsidRDefault="007A6ACE" w:rsidP="007A6ACE">
            <w:pPr>
              <w:pStyle w:val="TAN"/>
              <w:rPr>
                <w:rFonts w:cs="Arial"/>
                <w:szCs w:val="18"/>
              </w:rPr>
            </w:pPr>
            <w:r>
              <w:rPr>
                <w:rFonts w:cs="Arial"/>
                <w:szCs w:val="18"/>
              </w:rPr>
              <w:t>NOTE 5:</w:t>
            </w:r>
            <w:r>
              <w:rPr>
                <w:rFonts w:cs="Arial"/>
                <w:szCs w:val="18"/>
              </w:rPr>
              <w:tab/>
              <w:t>When the "EdgeApp_3" feature is supported and the "</w:t>
            </w:r>
            <w:r>
              <w:t xml:space="preserve">allowedPlmnIds" attribute is present, then the </w:t>
            </w:r>
            <w:r>
              <w:rPr>
                <w:rFonts w:cs="Arial"/>
                <w:szCs w:val="18"/>
              </w:rPr>
              <w:t>"</w:t>
            </w:r>
            <w:r>
              <w:t>allowedPlmnId"</w:t>
            </w:r>
            <w:r>
              <w:rPr>
                <w:rFonts w:cs="Arial"/>
                <w:szCs w:val="18"/>
              </w:rPr>
              <w:t xml:space="preserve"> attribute shall </w:t>
            </w:r>
            <w:r>
              <w:t>not be present</w:t>
            </w:r>
            <w:r w:rsidRPr="00B03B86">
              <w:rPr>
                <w:rFonts w:cs="Arial"/>
                <w:szCs w:val="18"/>
              </w:rPr>
              <w:t>.</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2549" w:name="_Toc85734254"/>
      <w:bookmarkStart w:id="2550" w:name="_Toc89431553"/>
      <w:bookmarkStart w:id="2551" w:name="_Toc97042361"/>
      <w:bookmarkStart w:id="2552" w:name="_Toc97045505"/>
      <w:bookmarkStart w:id="2553" w:name="_Toc97155250"/>
      <w:bookmarkStart w:id="2554" w:name="_Toc101521387"/>
      <w:bookmarkStart w:id="2555" w:name="_Toc138761655"/>
      <w:bookmarkStart w:id="2556" w:name="_Toc145707865"/>
      <w:bookmarkStart w:id="2557" w:name="_Toc160570346"/>
      <w:bookmarkStart w:id="2558" w:name="_Toc162007942"/>
      <w:bookmarkStart w:id="2559" w:name="_Toc183581477"/>
      <w:r>
        <w:rPr>
          <w:lang w:eastAsia="zh-CN"/>
        </w:rPr>
        <w:lastRenderedPageBreak/>
        <w:t>8.</w:t>
      </w:r>
      <w:r w:rsidR="007B0A3F">
        <w:rPr>
          <w:lang w:eastAsia="zh-CN"/>
        </w:rPr>
        <w:t>1</w:t>
      </w:r>
      <w:r>
        <w:rPr>
          <w:lang w:eastAsia="zh-CN"/>
        </w:rPr>
        <w:t>.5.2.4</w:t>
      </w:r>
      <w:r>
        <w:rPr>
          <w:lang w:eastAsia="zh-CN"/>
        </w:rPr>
        <w:tab/>
        <w:t>Type: EASServiceKPI</w:t>
      </w:r>
      <w:bookmarkEnd w:id="2549"/>
      <w:bookmarkEnd w:id="2550"/>
      <w:bookmarkEnd w:id="2551"/>
      <w:bookmarkEnd w:id="2552"/>
      <w:bookmarkEnd w:id="2553"/>
      <w:bookmarkEnd w:id="2554"/>
      <w:bookmarkEnd w:id="2555"/>
      <w:bookmarkEnd w:id="2556"/>
      <w:bookmarkEnd w:id="2557"/>
      <w:bookmarkEnd w:id="2558"/>
      <w:bookmarkEnd w:id="2559"/>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s service requests. This includes the round trip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2560" w:name="_Toc85734255"/>
      <w:bookmarkStart w:id="2561" w:name="_Toc89431554"/>
      <w:bookmarkStart w:id="2562" w:name="_Toc97042362"/>
      <w:bookmarkStart w:id="2563" w:name="_Toc97045506"/>
      <w:bookmarkStart w:id="2564" w:name="_Toc97155251"/>
      <w:bookmarkStart w:id="2565" w:name="_Toc101521388"/>
      <w:bookmarkStart w:id="2566" w:name="_Toc138761656"/>
      <w:bookmarkStart w:id="2567" w:name="_Toc145707866"/>
      <w:bookmarkStart w:id="2568" w:name="_Toc160570347"/>
      <w:bookmarkStart w:id="2569" w:name="_Toc162007943"/>
      <w:bookmarkStart w:id="2570" w:name="_Toc183581478"/>
      <w:r>
        <w:rPr>
          <w:lang w:eastAsia="zh-CN"/>
        </w:rPr>
        <w:t>8.</w:t>
      </w:r>
      <w:r w:rsidR="007B0A3F">
        <w:rPr>
          <w:lang w:eastAsia="zh-CN"/>
        </w:rPr>
        <w:t>1</w:t>
      </w:r>
      <w:r>
        <w:rPr>
          <w:lang w:eastAsia="zh-CN"/>
        </w:rPr>
        <w:t>.5.2.5</w:t>
      </w:r>
      <w:r>
        <w:rPr>
          <w:lang w:eastAsia="zh-CN"/>
        </w:rPr>
        <w:tab/>
        <w:t>Type: EndPoint</w:t>
      </w:r>
      <w:bookmarkEnd w:id="2560"/>
      <w:bookmarkEnd w:id="2561"/>
      <w:bookmarkEnd w:id="2562"/>
      <w:bookmarkEnd w:id="2563"/>
      <w:bookmarkEnd w:id="2564"/>
      <w:bookmarkEnd w:id="2565"/>
      <w:bookmarkEnd w:id="2566"/>
      <w:bookmarkEnd w:id="2567"/>
      <w:bookmarkEnd w:id="2568"/>
      <w:bookmarkEnd w:id="2569"/>
      <w:bookmarkEnd w:id="2570"/>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2571" w:name="_Toc85734256"/>
      <w:bookmarkStart w:id="2572" w:name="_Toc89431555"/>
      <w:bookmarkStart w:id="2573" w:name="_Toc97042363"/>
      <w:bookmarkStart w:id="2574" w:name="_Toc97045507"/>
      <w:bookmarkStart w:id="2575" w:name="_Toc97155252"/>
      <w:bookmarkStart w:id="2576" w:name="_Toc101521389"/>
      <w:bookmarkStart w:id="2577" w:name="_Toc138761657"/>
      <w:bookmarkStart w:id="2578" w:name="_Toc145707867"/>
      <w:bookmarkStart w:id="2579" w:name="_Toc160570348"/>
      <w:bookmarkStart w:id="2580" w:name="_Toc162007944"/>
      <w:bookmarkStart w:id="2581" w:name="_Toc183581479"/>
      <w:r>
        <w:rPr>
          <w:lang w:eastAsia="zh-CN"/>
        </w:rPr>
        <w:t>8.1.5.2.6</w:t>
      </w:r>
      <w:r>
        <w:rPr>
          <w:lang w:eastAsia="zh-CN"/>
        </w:rPr>
        <w:tab/>
        <w:t>Type: EASRegistrationPatch</w:t>
      </w:r>
      <w:bookmarkEnd w:id="2571"/>
      <w:bookmarkEnd w:id="2572"/>
      <w:bookmarkEnd w:id="2573"/>
      <w:bookmarkEnd w:id="2574"/>
      <w:bookmarkEnd w:id="2575"/>
      <w:bookmarkEnd w:id="2576"/>
      <w:bookmarkEnd w:id="2577"/>
      <w:bookmarkEnd w:id="2578"/>
      <w:bookmarkEnd w:id="2579"/>
      <w:bookmarkEnd w:id="2580"/>
      <w:bookmarkEnd w:id="2581"/>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2582" w:name="_Toc138761658"/>
      <w:bookmarkStart w:id="2583" w:name="_Toc145707868"/>
      <w:bookmarkStart w:id="2584" w:name="_Toc160570349"/>
      <w:bookmarkStart w:id="2585" w:name="_Toc162007945"/>
      <w:bookmarkStart w:id="2586" w:name="_Toc183581480"/>
      <w:r>
        <w:rPr>
          <w:lang w:eastAsia="zh-CN"/>
        </w:rPr>
        <w:lastRenderedPageBreak/>
        <w:t>8.1.5.2.7</w:t>
      </w:r>
      <w:r>
        <w:rPr>
          <w:lang w:eastAsia="zh-CN"/>
        </w:rPr>
        <w:tab/>
        <w:t xml:space="preserve">Type: </w:t>
      </w:r>
      <w:r>
        <w:t>TransContSuppDetails</w:t>
      </w:r>
      <w:bookmarkEnd w:id="2582"/>
      <w:bookmarkEnd w:id="2583"/>
      <w:bookmarkEnd w:id="2584"/>
      <w:bookmarkEnd w:id="2585"/>
      <w:bookmarkEnd w:id="2586"/>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2587" w:name="_Toc138761659"/>
      <w:bookmarkStart w:id="2588" w:name="_Toc145707869"/>
      <w:bookmarkStart w:id="2589" w:name="_Toc160570350"/>
      <w:bookmarkStart w:id="2590" w:name="_Toc162007946"/>
      <w:bookmarkStart w:id="2591" w:name="_Toc183581481"/>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2587"/>
      <w:bookmarkEnd w:id="2588"/>
      <w:bookmarkEnd w:id="2589"/>
      <w:bookmarkEnd w:id="2590"/>
      <w:bookmarkEnd w:id="2591"/>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trPr>
        <w:tc>
          <w:tcPr>
            <w:tcW w:w="1126" w:type="dxa"/>
          </w:tcPr>
          <w:p w14:paraId="42B4FAB5" w14:textId="01878FE8" w:rsidR="00F73AA4" w:rsidRDefault="00F73AA4" w:rsidP="00F73AA4">
            <w:pPr>
              <w:pStyle w:val="TAL"/>
              <w:rPr>
                <w:lang w:eastAsia="zh-CN"/>
              </w:rPr>
            </w:pPr>
            <w:r>
              <w:rPr>
                <w:lang w:eastAsia="zh-CN"/>
              </w:rPr>
              <w:t>bdlType</w:t>
            </w:r>
          </w:p>
        </w:tc>
        <w:tc>
          <w:tcPr>
            <w:tcW w:w="1310" w:type="dxa"/>
          </w:tcPr>
          <w:p w14:paraId="3402D4E3" w14:textId="48A85B06" w:rsidR="00F73AA4" w:rsidRDefault="00F73AA4" w:rsidP="00F73AA4">
            <w:pPr>
              <w:pStyle w:val="TAL"/>
            </w:pPr>
            <w:r>
              <w:t>BdlType</w:t>
            </w:r>
          </w:p>
        </w:tc>
        <w:tc>
          <w:tcPr>
            <w:tcW w:w="425" w:type="dxa"/>
          </w:tcPr>
          <w:p w14:paraId="6BADC7DA" w14:textId="7DB8C14E" w:rsidR="00F73AA4" w:rsidRDefault="00F73AA4" w:rsidP="00F73AA4">
            <w:pPr>
              <w:pStyle w:val="TAC"/>
            </w:pPr>
            <w:r>
              <w:t>M</w:t>
            </w:r>
          </w:p>
        </w:tc>
        <w:tc>
          <w:tcPr>
            <w:tcW w:w="1368" w:type="dxa"/>
          </w:tcPr>
          <w:p w14:paraId="04D8E9AA" w14:textId="33DCC79F" w:rsidR="00F73AA4" w:rsidRDefault="00F73AA4" w:rsidP="00F73AA4">
            <w:pPr>
              <w:pStyle w:val="TAL"/>
            </w:pPr>
            <w:r>
              <w:t>1</w:t>
            </w:r>
          </w:p>
        </w:tc>
        <w:tc>
          <w:tcPr>
            <w:tcW w:w="3438" w:type="dxa"/>
          </w:tcPr>
          <w:p w14:paraId="1088CECA" w14:textId="6C0C9AC4" w:rsidR="00F73AA4" w:rsidRDefault="00F73AA4" w:rsidP="00F73AA4">
            <w:pPr>
              <w:pStyle w:val="TAL"/>
            </w:pPr>
            <w:r>
              <w:t>Represents the EAS bundle type.</w:t>
            </w:r>
          </w:p>
        </w:tc>
        <w:tc>
          <w:tcPr>
            <w:tcW w:w="1998" w:type="dxa"/>
          </w:tcPr>
          <w:p w14:paraId="6B71DF6A" w14:textId="77777777" w:rsidR="00F73AA4" w:rsidRDefault="00F73AA4" w:rsidP="00F73AA4">
            <w:pPr>
              <w:pStyle w:val="TAL"/>
              <w:rPr>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224EA332" w:rsidR="00F73AA4" w:rsidRDefault="00F73AA4" w:rsidP="00F73AA4">
            <w:pPr>
              <w:pStyle w:val="TAL"/>
            </w:pPr>
            <w:r>
              <w:t>Contains the list of the identifier(s) of the EAS(s) constituting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0D5A3BCB" w:rsidR="00F73AA4" w:rsidRDefault="00F73AA4">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2592" w:name="_Toc145707870"/>
      <w:bookmarkStart w:id="2593" w:name="_Toc160570351"/>
      <w:bookmarkStart w:id="2594" w:name="_Toc162007947"/>
      <w:bookmarkStart w:id="2595" w:name="_Toc183581482"/>
      <w:r>
        <w:rPr>
          <w:lang w:eastAsia="zh-CN"/>
        </w:rPr>
        <w:t>8.1.5.2.</w:t>
      </w:r>
      <w:r w:rsidRPr="009F6FAC">
        <w:rPr>
          <w:lang w:eastAsia="zh-CN"/>
        </w:rPr>
        <w:t>9</w:t>
      </w:r>
      <w:r>
        <w:rPr>
          <w:lang w:eastAsia="zh-CN"/>
        </w:rPr>
        <w:tab/>
        <w:t xml:space="preserve">Type: </w:t>
      </w:r>
      <w:r>
        <w:t>EASBdlReqs</w:t>
      </w:r>
      <w:bookmarkEnd w:id="2592"/>
      <w:bookmarkEnd w:id="2593"/>
      <w:bookmarkEnd w:id="2594"/>
      <w:bookmarkEnd w:id="2595"/>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2596" w:name="_Toc145707871"/>
      <w:bookmarkStart w:id="2597" w:name="_Toc160570352"/>
      <w:bookmarkStart w:id="2598" w:name="_Toc162007948"/>
      <w:bookmarkStart w:id="2599" w:name="_Toc183581483"/>
      <w:r>
        <w:rPr>
          <w:lang w:eastAsia="zh-CN"/>
        </w:rPr>
        <w:lastRenderedPageBreak/>
        <w:t>8.1.5.2.</w:t>
      </w:r>
      <w:r w:rsidRPr="009F6FAC">
        <w:rPr>
          <w:lang w:eastAsia="zh-CN"/>
        </w:rPr>
        <w:t>10</w:t>
      </w:r>
      <w:r>
        <w:rPr>
          <w:lang w:eastAsia="zh-CN"/>
        </w:rPr>
        <w:tab/>
        <w:t xml:space="preserve">Type: </w:t>
      </w:r>
      <w:r>
        <w:t>CoordinatedAcrReqs</w:t>
      </w:r>
      <w:bookmarkEnd w:id="2596"/>
      <w:bookmarkEnd w:id="2597"/>
      <w:bookmarkEnd w:id="2598"/>
      <w:bookmarkEnd w:id="2599"/>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2600" w:name="_Toc85734257"/>
      <w:bookmarkStart w:id="2601" w:name="_Toc89431556"/>
      <w:bookmarkStart w:id="2602" w:name="_Toc97042364"/>
      <w:bookmarkStart w:id="2603" w:name="_Toc97045508"/>
      <w:bookmarkStart w:id="2604" w:name="_Toc97155253"/>
      <w:bookmarkStart w:id="2605" w:name="_Toc101521390"/>
      <w:bookmarkStart w:id="2606" w:name="_Toc138761660"/>
      <w:bookmarkStart w:id="2607" w:name="_Toc145707872"/>
      <w:bookmarkStart w:id="2608" w:name="_Toc160570353"/>
      <w:bookmarkStart w:id="2609" w:name="_Toc162007949"/>
      <w:bookmarkStart w:id="2610" w:name="_Toc183581484"/>
      <w:r>
        <w:rPr>
          <w:lang w:eastAsia="zh-CN"/>
        </w:rPr>
        <w:t>8.</w:t>
      </w:r>
      <w:r w:rsidR="007B0A3F">
        <w:rPr>
          <w:lang w:eastAsia="zh-CN"/>
        </w:rPr>
        <w:t>1</w:t>
      </w:r>
      <w:r>
        <w:rPr>
          <w:lang w:eastAsia="zh-CN"/>
        </w:rPr>
        <w:t>.5.3</w:t>
      </w:r>
      <w:r>
        <w:rPr>
          <w:lang w:eastAsia="zh-CN"/>
        </w:rPr>
        <w:tab/>
        <w:t>Simple data types and enumerations</w:t>
      </w:r>
      <w:bookmarkEnd w:id="2600"/>
      <w:bookmarkEnd w:id="2601"/>
      <w:bookmarkEnd w:id="2602"/>
      <w:bookmarkEnd w:id="2603"/>
      <w:bookmarkEnd w:id="2604"/>
      <w:bookmarkEnd w:id="2605"/>
      <w:bookmarkEnd w:id="2606"/>
      <w:bookmarkEnd w:id="2607"/>
      <w:bookmarkEnd w:id="2608"/>
      <w:bookmarkEnd w:id="2609"/>
      <w:bookmarkEnd w:id="2610"/>
    </w:p>
    <w:p w14:paraId="32FEA8B3" w14:textId="77777777" w:rsidR="0094697A" w:rsidRDefault="0094697A" w:rsidP="0094697A">
      <w:pPr>
        <w:pStyle w:val="Heading5"/>
      </w:pPr>
      <w:bookmarkStart w:id="2611" w:name="_Toc97042365"/>
      <w:bookmarkStart w:id="2612" w:name="_Toc97045509"/>
      <w:bookmarkStart w:id="2613" w:name="_Toc97155254"/>
      <w:bookmarkStart w:id="2614" w:name="_Toc101521391"/>
      <w:bookmarkStart w:id="2615" w:name="_Toc138761661"/>
      <w:bookmarkStart w:id="2616" w:name="_Toc145707873"/>
      <w:bookmarkStart w:id="2617" w:name="_Toc160570354"/>
      <w:bookmarkStart w:id="2618" w:name="_Toc162007950"/>
      <w:bookmarkStart w:id="2619" w:name="_Toc183581485"/>
      <w:r>
        <w:t>8.1.5.3.1</w:t>
      </w:r>
      <w:r>
        <w:tab/>
        <w:t>Introduction</w:t>
      </w:r>
      <w:bookmarkEnd w:id="2611"/>
      <w:bookmarkEnd w:id="2612"/>
      <w:bookmarkEnd w:id="2613"/>
      <w:bookmarkEnd w:id="2614"/>
      <w:bookmarkEnd w:id="2615"/>
      <w:bookmarkEnd w:id="2616"/>
      <w:bookmarkEnd w:id="2617"/>
      <w:bookmarkEnd w:id="2618"/>
      <w:bookmarkEnd w:id="2619"/>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2620" w:name="_Toc97042366"/>
      <w:bookmarkStart w:id="2621" w:name="_Toc97045510"/>
      <w:bookmarkStart w:id="2622" w:name="_Toc97155255"/>
      <w:bookmarkStart w:id="2623" w:name="_Toc101521392"/>
      <w:bookmarkStart w:id="2624" w:name="_Toc138761662"/>
      <w:bookmarkStart w:id="2625" w:name="_Toc145707874"/>
      <w:bookmarkStart w:id="2626" w:name="_Toc160570355"/>
      <w:bookmarkStart w:id="2627" w:name="_Toc162007951"/>
      <w:bookmarkStart w:id="2628" w:name="_Toc183581486"/>
      <w:r>
        <w:t>8.1.5.3.2</w:t>
      </w:r>
      <w:r>
        <w:tab/>
        <w:t>Simple data types</w:t>
      </w:r>
      <w:bookmarkEnd w:id="2620"/>
      <w:bookmarkEnd w:id="2621"/>
      <w:bookmarkEnd w:id="2622"/>
      <w:bookmarkEnd w:id="2623"/>
      <w:bookmarkEnd w:id="2624"/>
      <w:bookmarkEnd w:id="2625"/>
      <w:bookmarkEnd w:id="2626"/>
      <w:bookmarkEnd w:id="2627"/>
      <w:bookmarkEnd w:id="2628"/>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2629" w:name="_Toc97042367"/>
      <w:bookmarkStart w:id="2630" w:name="_Toc97045511"/>
      <w:bookmarkStart w:id="2631" w:name="_Toc97155256"/>
      <w:bookmarkStart w:id="2632" w:name="_Toc101521393"/>
      <w:bookmarkStart w:id="2633" w:name="_Toc138761663"/>
      <w:bookmarkStart w:id="2634" w:name="_Toc145707875"/>
      <w:bookmarkStart w:id="2635" w:name="_Toc160570356"/>
      <w:bookmarkStart w:id="2636" w:name="_Toc162007952"/>
      <w:bookmarkStart w:id="2637" w:name="_Toc183581487"/>
      <w:r>
        <w:t>8.1.5.3.3</w:t>
      </w:r>
      <w:r>
        <w:tab/>
        <w:t>Enumeration: PermissionLevel</w:t>
      </w:r>
      <w:bookmarkEnd w:id="2629"/>
      <w:bookmarkEnd w:id="2630"/>
      <w:bookmarkEnd w:id="2631"/>
      <w:bookmarkEnd w:id="2632"/>
      <w:bookmarkEnd w:id="2633"/>
      <w:bookmarkEnd w:id="2634"/>
      <w:bookmarkEnd w:id="2635"/>
      <w:bookmarkEnd w:id="2636"/>
      <w:bookmarkEnd w:id="2637"/>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2638" w:name="_Toc97042368"/>
      <w:bookmarkStart w:id="2639" w:name="_Toc97045512"/>
      <w:bookmarkStart w:id="2640" w:name="_Toc97155257"/>
      <w:bookmarkStart w:id="2641" w:name="_Toc101521394"/>
      <w:bookmarkStart w:id="2642" w:name="_Toc138761664"/>
      <w:bookmarkStart w:id="2643" w:name="_Toc145707876"/>
      <w:bookmarkStart w:id="2644" w:name="_Toc160570357"/>
      <w:bookmarkStart w:id="2645" w:name="_Toc162007953"/>
      <w:bookmarkStart w:id="2646" w:name="_Toc183581488"/>
      <w:r>
        <w:lastRenderedPageBreak/>
        <w:t>8.1.5.3.4</w:t>
      </w:r>
      <w:r>
        <w:tab/>
        <w:t>Enumeration: EASCategory</w:t>
      </w:r>
      <w:bookmarkEnd w:id="2638"/>
      <w:bookmarkEnd w:id="2639"/>
      <w:bookmarkEnd w:id="2640"/>
      <w:bookmarkEnd w:id="2641"/>
      <w:bookmarkEnd w:id="2642"/>
      <w:bookmarkEnd w:id="2643"/>
      <w:bookmarkEnd w:id="2644"/>
      <w:bookmarkEnd w:id="2645"/>
      <w:bookmarkEnd w:id="2646"/>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2647" w:name="_Toc138761665"/>
      <w:bookmarkStart w:id="2648" w:name="_Toc145707877"/>
      <w:bookmarkStart w:id="2649" w:name="_Toc160570358"/>
      <w:bookmarkStart w:id="2650" w:name="_Toc162007954"/>
      <w:bookmarkStart w:id="2651" w:name="_Toc183581489"/>
      <w:r>
        <w:t>8.1.5.3.5</w:t>
      </w:r>
      <w:r>
        <w:tab/>
        <w:t>Enumeration: TransportProtocol</w:t>
      </w:r>
      <w:bookmarkEnd w:id="2647"/>
      <w:bookmarkEnd w:id="2648"/>
      <w:bookmarkEnd w:id="2649"/>
      <w:bookmarkEnd w:id="2650"/>
      <w:bookmarkEnd w:id="2651"/>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2652" w:name="_Toc145707878"/>
      <w:bookmarkStart w:id="2653" w:name="_Toc160570359"/>
      <w:bookmarkStart w:id="2654" w:name="_Toc162007955"/>
      <w:bookmarkStart w:id="2655" w:name="_Toc183581490"/>
      <w:r>
        <w:t>8.1.5.3.</w:t>
      </w:r>
      <w:r w:rsidRPr="009F6FAC">
        <w:t>6</w:t>
      </w:r>
      <w:r>
        <w:tab/>
        <w:t>Enumeration: BdlType</w:t>
      </w:r>
      <w:bookmarkEnd w:id="2652"/>
      <w:bookmarkEnd w:id="2653"/>
      <w:bookmarkEnd w:id="2654"/>
      <w:bookmarkEnd w:id="2655"/>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2656" w:name="_Toc145707879"/>
      <w:bookmarkStart w:id="2657" w:name="_Toc160570360"/>
      <w:bookmarkStart w:id="2658" w:name="_Toc162007956"/>
      <w:bookmarkStart w:id="2659" w:name="_Toc183581491"/>
      <w:r>
        <w:t>8.1.5.3.</w:t>
      </w:r>
      <w:r w:rsidRPr="009F6FAC">
        <w:t>7</w:t>
      </w:r>
      <w:r>
        <w:tab/>
        <w:t>Enumeration: Affinity</w:t>
      </w:r>
      <w:bookmarkEnd w:id="2656"/>
      <w:bookmarkEnd w:id="2657"/>
      <w:bookmarkEnd w:id="2658"/>
      <w:bookmarkEnd w:id="2659"/>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2660" w:name="_Toc145707880"/>
      <w:bookmarkStart w:id="2661" w:name="_Toc160570361"/>
      <w:bookmarkStart w:id="2662" w:name="_Toc162007957"/>
      <w:bookmarkStart w:id="2663" w:name="_Toc183581492"/>
      <w:r>
        <w:lastRenderedPageBreak/>
        <w:t>8.1.5.3.</w:t>
      </w:r>
      <w:r w:rsidRPr="009F6FAC">
        <w:t>8</w:t>
      </w:r>
      <w:r>
        <w:tab/>
        <w:t>Enumeration: FailureAction</w:t>
      </w:r>
      <w:bookmarkEnd w:id="2660"/>
      <w:bookmarkEnd w:id="2661"/>
      <w:bookmarkEnd w:id="2662"/>
      <w:bookmarkEnd w:id="2663"/>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2664" w:name="_Toc85734258"/>
      <w:bookmarkStart w:id="2665" w:name="_Toc89431557"/>
      <w:bookmarkStart w:id="2666" w:name="_Toc97042369"/>
      <w:bookmarkStart w:id="2667" w:name="_Toc97045513"/>
      <w:bookmarkStart w:id="2668" w:name="_Toc97155258"/>
      <w:bookmarkStart w:id="2669" w:name="_Toc101521395"/>
      <w:bookmarkStart w:id="2670" w:name="_Toc138761666"/>
      <w:bookmarkStart w:id="2671" w:name="_Toc145707881"/>
      <w:bookmarkStart w:id="2672" w:name="_Toc160570362"/>
      <w:bookmarkStart w:id="2673" w:name="_Toc162007958"/>
      <w:bookmarkStart w:id="2674" w:name="_Toc183581493"/>
      <w:r>
        <w:t>8.</w:t>
      </w:r>
      <w:r w:rsidR="007B0A3F">
        <w:t>1</w:t>
      </w:r>
      <w:r>
        <w:t>.6</w:t>
      </w:r>
      <w:r>
        <w:tab/>
        <w:t>Error Handling</w:t>
      </w:r>
      <w:bookmarkEnd w:id="2664"/>
      <w:bookmarkEnd w:id="2665"/>
      <w:bookmarkEnd w:id="2666"/>
      <w:bookmarkEnd w:id="2667"/>
      <w:bookmarkEnd w:id="2668"/>
      <w:bookmarkEnd w:id="2669"/>
      <w:bookmarkEnd w:id="2670"/>
      <w:bookmarkEnd w:id="2671"/>
      <w:bookmarkEnd w:id="2672"/>
      <w:bookmarkEnd w:id="2673"/>
      <w:bookmarkEnd w:id="2674"/>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2675" w:name="_Toc85734259"/>
      <w:bookmarkStart w:id="2676" w:name="_Toc89431558"/>
      <w:bookmarkStart w:id="2677" w:name="_Toc97042370"/>
      <w:bookmarkStart w:id="2678" w:name="_Toc97045514"/>
      <w:bookmarkStart w:id="2679" w:name="_Toc97155259"/>
      <w:bookmarkStart w:id="2680" w:name="_Toc101521396"/>
      <w:bookmarkStart w:id="2681" w:name="_Toc138761667"/>
      <w:bookmarkStart w:id="2682" w:name="_Toc145707882"/>
      <w:bookmarkStart w:id="2683" w:name="_Toc160570363"/>
      <w:bookmarkStart w:id="2684" w:name="_Toc162007959"/>
      <w:bookmarkStart w:id="2685" w:name="_Toc183581494"/>
      <w:r>
        <w:t>8.</w:t>
      </w:r>
      <w:r w:rsidR="007B0A3F">
        <w:t>1</w:t>
      </w:r>
      <w:r>
        <w:t>.7</w:t>
      </w:r>
      <w:r>
        <w:tab/>
        <w:t>Feature negotiation</w:t>
      </w:r>
      <w:bookmarkEnd w:id="2675"/>
      <w:bookmarkEnd w:id="2676"/>
      <w:bookmarkEnd w:id="2677"/>
      <w:bookmarkEnd w:id="2678"/>
      <w:bookmarkEnd w:id="2679"/>
      <w:bookmarkEnd w:id="2680"/>
      <w:bookmarkEnd w:id="2681"/>
      <w:bookmarkEnd w:id="2682"/>
      <w:bookmarkEnd w:id="2683"/>
      <w:bookmarkEnd w:id="2684"/>
      <w:bookmarkEnd w:id="2685"/>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8839D7">
            <w:pPr>
              <w:pStyle w:val="TAH"/>
            </w:pPr>
            <w:r>
              <w:t>Feature number</w:t>
            </w:r>
          </w:p>
        </w:tc>
        <w:tc>
          <w:tcPr>
            <w:tcW w:w="2207" w:type="dxa"/>
            <w:shd w:val="clear" w:color="auto" w:fill="C0C0C0"/>
            <w:hideMark/>
          </w:tcPr>
          <w:p w14:paraId="72DD7F6A" w14:textId="77777777" w:rsidR="00E667B4" w:rsidRDefault="00E667B4" w:rsidP="008839D7">
            <w:pPr>
              <w:pStyle w:val="TAH"/>
            </w:pPr>
            <w:r>
              <w:t>Feature Name</w:t>
            </w:r>
          </w:p>
        </w:tc>
        <w:tc>
          <w:tcPr>
            <w:tcW w:w="5758" w:type="dxa"/>
            <w:shd w:val="clear" w:color="auto" w:fill="C0C0C0"/>
            <w:hideMark/>
          </w:tcPr>
          <w:p w14:paraId="366DE8F0" w14:textId="77777777" w:rsidR="00E667B4" w:rsidRDefault="00E667B4" w:rsidP="008839D7">
            <w:pPr>
              <w:pStyle w:val="TAH"/>
            </w:pPr>
            <w:r>
              <w:t>Description</w:t>
            </w:r>
          </w:p>
        </w:tc>
      </w:tr>
      <w:tr w:rsidR="0091651E" w14:paraId="125961CC" w14:textId="77777777" w:rsidTr="00522CF9">
        <w:trPr>
          <w:jc w:val="center"/>
        </w:trPr>
        <w:tc>
          <w:tcPr>
            <w:tcW w:w="1529" w:type="dxa"/>
          </w:tcPr>
          <w:p w14:paraId="339C70A1" w14:textId="14F83E34" w:rsidR="0091651E" w:rsidRDefault="0091651E" w:rsidP="008839D7">
            <w:pPr>
              <w:pStyle w:val="TAL"/>
            </w:pPr>
            <w:r>
              <w:t>1</w:t>
            </w:r>
          </w:p>
        </w:tc>
        <w:tc>
          <w:tcPr>
            <w:tcW w:w="2207" w:type="dxa"/>
          </w:tcPr>
          <w:p w14:paraId="1399A430" w14:textId="738FCCF8" w:rsidR="0091651E" w:rsidRDefault="0091651E" w:rsidP="008839D7">
            <w:pPr>
              <w:pStyle w:val="TAL"/>
            </w:pPr>
            <w:r>
              <w:t>SEALDDSupport</w:t>
            </w:r>
          </w:p>
        </w:tc>
        <w:tc>
          <w:tcPr>
            <w:tcW w:w="5758" w:type="dxa"/>
          </w:tcPr>
          <w:p w14:paraId="4A3A5DCE" w14:textId="5FBC434F" w:rsidR="00B445D2" w:rsidRPr="006403F4" w:rsidRDefault="00B445D2" w:rsidP="008839D7">
            <w:pPr>
              <w:pStyle w:val="TAL"/>
              <w:rPr>
                <w:rFonts w:cs="Arial"/>
                <w:szCs w:val="18"/>
              </w:rPr>
            </w:pPr>
            <w:r w:rsidRPr="006403F4">
              <w:rPr>
                <w:rFonts w:cs="Arial"/>
                <w:szCs w:val="18"/>
              </w:rPr>
              <w:t xml:space="preserve">This feature indicates </w:t>
            </w:r>
            <w:r w:rsidR="0091651E">
              <w:rPr>
                <w:rFonts w:cs="Arial"/>
                <w:szCs w:val="18"/>
              </w:rPr>
              <w:t xml:space="preserve">the </w:t>
            </w:r>
            <w:r w:rsidR="006A4AFA">
              <w:rPr>
                <w:rFonts w:cs="Arial"/>
                <w:szCs w:val="18"/>
              </w:rPr>
              <w:t xml:space="preserve">support of </w:t>
            </w:r>
            <w:r>
              <w:rPr>
                <w:rFonts w:cs="Arial"/>
                <w:szCs w:val="18"/>
              </w:rPr>
              <w:t xml:space="preserve">the </w:t>
            </w:r>
            <w:r w:rsidR="0091651E">
              <w:rPr>
                <w:rFonts w:cs="Arial"/>
                <w:szCs w:val="18"/>
              </w:rPr>
              <w:t xml:space="preserve">SEALDD </w:t>
            </w:r>
            <w:r w:rsidR="006A4AFA">
              <w:rPr>
                <w:rFonts w:cs="Arial"/>
                <w:szCs w:val="18"/>
              </w:rPr>
              <w:t xml:space="preserve">functionality </w:t>
            </w:r>
            <w:r w:rsidR="0091651E">
              <w:rPr>
                <w:rFonts w:cs="Arial"/>
                <w:szCs w:val="18"/>
              </w:rPr>
              <w:t xml:space="preserve">related </w:t>
            </w:r>
            <w:r w:rsidR="006A4AFA">
              <w:rPr>
                <w:rFonts w:cs="Arial"/>
                <w:szCs w:val="18"/>
              </w:rPr>
              <w:t>enhancements</w:t>
            </w:r>
            <w:r w:rsidR="0091651E">
              <w:rPr>
                <w:rFonts w:cs="Arial"/>
                <w:szCs w:val="18"/>
              </w:rPr>
              <w:t>.</w:t>
            </w:r>
          </w:p>
          <w:p w14:paraId="3C2D965B" w14:textId="77777777" w:rsidR="00B445D2" w:rsidRPr="006403F4" w:rsidRDefault="00B445D2" w:rsidP="008839D7">
            <w:pPr>
              <w:pStyle w:val="TAL"/>
              <w:rPr>
                <w:rFonts w:cs="Arial"/>
                <w:szCs w:val="18"/>
              </w:rPr>
            </w:pPr>
          </w:p>
          <w:p w14:paraId="3BEDF7D3" w14:textId="77777777" w:rsidR="00B445D2" w:rsidRPr="006403F4" w:rsidRDefault="00B445D2" w:rsidP="008839D7">
            <w:pPr>
              <w:pStyle w:val="TAL"/>
              <w:rPr>
                <w:rFonts w:cs="Arial"/>
                <w:szCs w:val="18"/>
              </w:rPr>
            </w:pPr>
            <w:r w:rsidRPr="006403F4">
              <w:rPr>
                <w:rFonts w:cs="Arial"/>
                <w:szCs w:val="18"/>
              </w:rPr>
              <w:t>The following functionalities are supported:</w:t>
            </w:r>
          </w:p>
          <w:p w14:paraId="083C74CC" w14:textId="33494088" w:rsidR="0091651E" w:rsidRDefault="00B445D2" w:rsidP="008839D7">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04DB3" w14:paraId="117B74E0" w14:textId="77777777" w:rsidTr="00522CF9">
        <w:trPr>
          <w:jc w:val="center"/>
        </w:trPr>
        <w:tc>
          <w:tcPr>
            <w:tcW w:w="1529" w:type="dxa"/>
          </w:tcPr>
          <w:p w14:paraId="03EEDD33" w14:textId="0A8C9D43" w:rsidR="00004DB3" w:rsidRDefault="00004DB3" w:rsidP="008839D7">
            <w:pPr>
              <w:pStyle w:val="TAL"/>
            </w:pPr>
            <w:r>
              <w:t>2</w:t>
            </w:r>
          </w:p>
        </w:tc>
        <w:tc>
          <w:tcPr>
            <w:tcW w:w="2207" w:type="dxa"/>
          </w:tcPr>
          <w:p w14:paraId="7DA89277" w14:textId="0ECA1D37" w:rsidR="00004DB3" w:rsidRDefault="00004DB3" w:rsidP="008839D7">
            <w:pPr>
              <w:pStyle w:val="TAL"/>
            </w:pPr>
            <w:r>
              <w:t>EdgeApp_2</w:t>
            </w:r>
          </w:p>
        </w:tc>
        <w:tc>
          <w:tcPr>
            <w:tcW w:w="5758" w:type="dxa"/>
          </w:tcPr>
          <w:p w14:paraId="0DC75E8D" w14:textId="77777777" w:rsidR="00C20B7C" w:rsidRDefault="00C20B7C" w:rsidP="00C20B7C">
            <w:pPr>
              <w:pStyle w:val="TAL"/>
            </w:pPr>
            <w:r>
              <w:t>This feature indicates the support of the first set of enhancements to the Edge Applications functionalities.</w:t>
            </w:r>
          </w:p>
          <w:p w14:paraId="3482EF03" w14:textId="77777777" w:rsidR="00C20B7C" w:rsidRDefault="00C20B7C" w:rsidP="00C20B7C">
            <w:pPr>
              <w:pStyle w:val="TAL"/>
            </w:pPr>
          </w:p>
          <w:p w14:paraId="1E180AE0" w14:textId="77777777" w:rsidR="00C20B7C" w:rsidRDefault="00C20B7C" w:rsidP="00C20B7C">
            <w:pPr>
              <w:pStyle w:val="TAL"/>
            </w:pPr>
            <w:r w:rsidRPr="006403F4">
              <w:rPr>
                <w:rFonts w:cs="Arial"/>
                <w:szCs w:val="18"/>
              </w:rPr>
              <w:t>The following functionalities are supported:</w:t>
            </w:r>
          </w:p>
          <w:p w14:paraId="1B66037A" w14:textId="77777777" w:rsidR="00C20B7C" w:rsidRDefault="00C20B7C" w:rsidP="00C20B7C">
            <w:pPr>
              <w:pStyle w:val="TAL"/>
            </w:pPr>
            <w:r w:rsidRPr="002845A0">
              <w:t>-</w:t>
            </w:r>
            <w:r w:rsidRPr="002845A0">
              <w:tab/>
            </w:r>
            <w:r>
              <w:t>S</w:t>
            </w:r>
            <w:r w:rsidRPr="002845A0">
              <w:t xml:space="preserve">upport of </w:t>
            </w:r>
            <w:r>
              <w:rPr>
                <w:rFonts w:cs="Arial"/>
                <w:szCs w:val="18"/>
              </w:rPr>
              <w:t>the indication of the general context holding time</w:t>
            </w:r>
            <w:r w:rsidRPr="002845A0">
              <w:t>.</w:t>
            </w:r>
          </w:p>
          <w:p w14:paraId="33A01977" w14:textId="77777777" w:rsidR="00C20B7C" w:rsidRDefault="00C20B7C" w:rsidP="00C20B7C">
            <w:pPr>
              <w:pStyle w:val="TAL"/>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FFDC246" w14:textId="77777777" w:rsidR="00C20B7C" w:rsidRDefault="00C20B7C" w:rsidP="00C20B7C">
            <w:pPr>
              <w:pStyle w:val="TAL"/>
            </w:pPr>
            <w:r w:rsidRPr="002845A0">
              <w:t>-</w:t>
            </w:r>
            <w:r w:rsidRPr="002845A0">
              <w:tab/>
            </w:r>
            <w:r>
              <w:t>S</w:t>
            </w:r>
            <w:r w:rsidRPr="002845A0">
              <w:t xml:space="preserve">upport of </w:t>
            </w:r>
            <w:r>
              <w:t xml:space="preserve">the indication of the EAS ability to handle bundled EAS </w:t>
            </w:r>
            <w:r>
              <w:tab/>
              <w:t>ACRs within the EAS profile</w:t>
            </w:r>
            <w:r w:rsidRPr="002845A0">
              <w:t>.</w:t>
            </w:r>
          </w:p>
          <w:p w14:paraId="6512BB50" w14:textId="77777777" w:rsidR="00C20B7C" w:rsidRDefault="00C20B7C" w:rsidP="00C20B7C">
            <w:pPr>
              <w:pStyle w:val="TAL"/>
            </w:pPr>
            <w:r w:rsidRPr="002845A0">
              <w:t>-</w:t>
            </w:r>
            <w:r w:rsidRPr="002845A0">
              <w:tab/>
            </w:r>
            <w:r>
              <w:t>S</w:t>
            </w:r>
            <w:r w:rsidRPr="002845A0">
              <w:t xml:space="preserve">upport </w:t>
            </w:r>
            <w:r>
              <w:t>of allowed MNO information in the EAS Profile.</w:t>
            </w:r>
          </w:p>
          <w:p w14:paraId="4707CE20" w14:textId="1AA8DBA2" w:rsidR="00004DB3" w:rsidRDefault="00C20B7C" w:rsidP="00C20B7C">
            <w:pPr>
              <w:pStyle w:val="TAL"/>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tab/>
            </w:r>
            <w:r w:rsidRPr="00B93A1B">
              <w:t xml:space="preserve">content </w:t>
            </w:r>
            <w:r w:rsidRPr="000F6239">
              <w:t>synchronization</w:t>
            </w:r>
            <w:r>
              <w:t>.</w:t>
            </w:r>
          </w:p>
        </w:tc>
      </w:tr>
      <w:tr w:rsidR="00C20B7C" w14:paraId="17B22AC7" w14:textId="77777777" w:rsidTr="00522CF9">
        <w:trPr>
          <w:jc w:val="center"/>
        </w:trPr>
        <w:tc>
          <w:tcPr>
            <w:tcW w:w="1529" w:type="dxa"/>
          </w:tcPr>
          <w:p w14:paraId="15C026C9" w14:textId="3F008EA4" w:rsidR="00C20B7C" w:rsidRDefault="00C20B7C" w:rsidP="00C20B7C">
            <w:pPr>
              <w:pStyle w:val="TAL"/>
            </w:pPr>
            <w:r w:rsidRPr="00C20B7C">
              <w:t>3</w:t>
            </w:r>
          </w:p>
        </w:tc>
        <w:tc>
          <w:tcPr>
            <w:tcW w:w="2207" w:type="dxa"/>
          </w:tcPr>
          <w:p w14:paraId="079CBB19" w14:textId="136CF389" w:rsidR="00C20B7C" w:rsidRDefault="00C20B7C" w:rsidP="00C20B7C">
            <w:pPr>
              <w:pStyle w:val="TAL"/>
            </w:pPr>
            <w:r>
              <w:rPr>
                <w:rFonts w:cs="Arial"/>
                <w:szCs w:val="18"/>
              </w:rPr>
              <w:t>EdgeApp_3</w:t>
            </w:r>
          </w:p>
        </w:tc>
        <w:tc>
          <w:tcPr>
            <w:tcW w:w="5758" w:type="dxa"/>
          </w:tcPr>
          <w:p w14:paraId="55C78CF6" w14:textId="77777777" w:rsidR="00C20B7C" w:rsidRDefault="00C20B7C" w:rsidP="00C20B7C">
            <w:pPr>
              <w:pStyle w:val="TAL"/>
            </w:pPr>
            <w:r>
              <w:t>This feature indicates the support of the second set of enhancements to the Edge Applications functionalities</w:t>
            </w:r>
            <w:r>
              <w:rPr>
                <w:rFonts w:cs="Arial"/>
                <w:szCs w:val="18"/>
              </w:rPr>
              <w:t>.</w:t>
            </w:r>
          </w:p>
          <w:p w14:paraId="63778A10" w14:textId="77777777" w:rsidR="00C20B7C" w:rsidRDefault="00C20B7C" w:rsidP="00C20B7C">
            <w:pPr>
              <w:pStyle w:val="TAL"/>
            </w:pPr>
          </w:p>
          <w:p w14:paraId="7BF879B3" w14:textId="77777777" w:rsidR="00C20B7C" w:rsidRDefault="00C20B7C" w:rsidP="00C20B7C">
            <w:pPr>
              <w:pStyle w:val="TAL"/>
            </w:pPr>
            <w:r>
              <w:t>The following sub-functionalities are supported:</w:t>
            </w:r>
          </w:p>
          <w:p w14:paraId="22C26BE6" w14:textId="0661CBD4" w:rsidR="00C20B7C" w:rsidRDefault="00C20B7C" w:rsidP="00C20B7C">
            <w:pPr>
              <w:pStyle w:val="TAL"/>
            </w:pPr>
            <w:r w:rsidRPr="002845A0">
              <w:t>-</w:t>
            </w:r>
            <w:r w:rsidRPr="002845A0">
              <w:tab/>
            </w:r>
            <w:r>
              <w:t>S</w:t>
            </w:r>
            <w:r w:rsidRPr="002845A0">
              <w:t xml:space="preserve">upport </w:t>
            </w:r>
            <w:r>
              <w:t>multiple allowed PLMNs for an EAS</w:t>
            </w:r>
            <w:r w:rsidRPr="002845A0">
              <w:t>.</w:t>
            </w:r>
          </w:p>
        </w:tc>
      </w:tr>
    </w:tbl>
    <w:p w14:paraId="614EADAA" w14:textId="3CE9F612" w:rsidR="00771852" w:rsidRDefault="00771852" w:rsidP="006766F1"/>
    <w:p w14:paraId="4579D2BD" w14:textId="5FEAC637" w:rsidR="00C95A9A" w:rsidRPr="00771852" w:rsidRDefault="00C95A9A" w:rsidP="00C95A9A">
      <w:pPr>
        <w:pStyle w:val="Heading2"/>
      </w:pPr>
      <w:bookmarkStart w:id="2686" w:name="_Toc85734260"/>
      <w:bookmarkStart w:id="2687" w:name="_Toc89431559"/>
      <w:bookmarkStart w:id="2688" w:name="_Toc97042371"/>
      <w:bookmarkStart w:id="2689" w:name="_Toc97045515"/>
      <w:bookmarkStart w:id="2690" w:name="_Toc97155260"/>
      <w:bookmarkStart w:id="2691" w:name="_Toc101521397"/>
      <w:bookmarkStart w:id="2692" w:name="_Toc138761668"/>
      <w:bookmarkStart w:id="2693" w:name="_Toc145707883"/>
      <w:bookmarkStart w:id="2694" w:name="_Toc160570364"/>
      <w:bookmarkStart w:id="2695" w:name="_Toc162007960"/>
      <w:bookmarkStart w:id="2696" w:name="_Toc183581495"/>
      <w:r>
        <w:t>8.2</w:t>
      </w:r>
      <w:r>
        <w:tab/>
        <w:t>Eees_UELocation API</w:t>
      </w:r>
      <w:bookmarkEnd w:id="2686"/>
      <w:bookmarkEnd w:id="2687"/>
      <w:bookmarkEnd w:id="2688"/>
      <w:bookmarkEnd w:id="2689"/>
      <w:bookmarkEnd w:id="2690"/>
      <w:bookmarkEnd w:id="2691"/>
      <w:bookmarkEnd w:id="2692"/>
      <w:bookmarkEnd w:id="2693"/>
      <w:bookmarkEnd w:id="2694"/>
      <w:bookmarkEnd w:id="2695"/>
      <w:bookmarkEnd w:id="2696"/>
    </w:p>
    <w:p w14:paraId="6D967C31" w14:textId="732F6D3F" w:rsidR="00C95A9A" w:rsidRDefault="00C95A9A" w:rsidP="00C95A9A">
      <w:pPr>
        <w:pStyle w:val="Heading3"/>
      </w:pPr>
      <w:bookmarkStart w:id="2697" w:name="_Toc85734261"/>
      <w:bookmarkStart w:id="2698" w:name="_Toc89431560"/>
      <w:bookmarkStart w:id="2699" w:name="_Toc97042372"/>
      <w:bookmarkStart w:id="2700" w:name="_Toc97045516"/>
      <w:bookmarkStart w:id="2701" w:name="_Toc97155261"/>
      <w:bookmarkStart w:id="2702" w:name="_Toc101521398"/>
      <w:bookmarkStart w:id="2703" w:name="_Toc138761669"/>
      <w:bookmarkStart w:id="2704" w:name="_Toc145707884"/>
      <w:bookmarkStart w:id="2705" w:name="_Toc160570365"/>
      <w:bookmarkStart w:id="2706" w:name="_Toc162007961"/>
      <w:bookmarkStart w:id="2707" w:name="_Toc183581496"/>
      <w:r>
        <w:t>8.2.1</w:t>
      </w:r>
      <w:r>
        <w:tab/>
      </w:r>
      <w:bookmarkEnd w:id="2697"/>
      <w:r w:rsidR="00F63995">
        <w:t>Introduction</w:t>
      </w:r>
      <w:bookmarkEnd w:id="2698"/>
      <w:bookmarkEnd w:id="2699"/>
      <w:bookmarkEnd w:id="2700"/>
      <w:bookmarkEnd w:id="2701"/>
      <w:bookmarkEnd w:id="2702"/>
      <w:bookmarkEnd w:id="2703"/>
      <w:bookmarkEnd w:id="2704"/>
      <w:bookmarkEnd w:id="2705"/>
      <w:bookmarkEnd w:id="2706"/>
      <w:bookmarkEnd w:id="2707"/>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2708" w:name="_Toc85734262"/>
      <w:bookmarkStart w:id="2709" w:name="_Toc89431561"/>
      <w:bookmarkStart w:id="2710" w:name="_Toc97042373"/>
      <w:bookmarkStart w:id="2711" w:name="_Toc97045517"/>
      <w:bookmarkStart w:id="2712" w:name="_Toc97155262"/>
      <w:bookmarkStart w:id="2713" w:name="_Toc101521399"/>
      <w:bookmarkStart w:id="2714" w:name="_Toc138761670"/>
      <w:bookmarkStart w:id="2715" w:name="_Toc145707885"/>
      <w:bookmarkStart w:id="2716" w:name="_Toc160570366"/>
      <w:bookmarkStart w:id="2717" w:name="_Toc162007962"/>
      <w:bookmarkStart w:id="2718" w:name="_Toc183581497"/>
      <w:r>
        <w:t>8.2.2</w:t>
      </w:r>
      <w:r>
        <w:tab/>
        <w:t>Resources</w:t>
      </w:r>
      <w:bookmarkEnd w:id="2708"/>
      <w:bookmarkEnd w:id="2709"/>
      <w:bookmarkEnd w:id="2710"/>
      <w:bookmarkEnd w:id="2711"/>
      <w:bookmarkEnd w:id="2712"/>
      <w:bookmarkEnd w:id="2713"/>
      <w:bookmarkEnd w:id="2714"/>
      <w:bookmarkEnd w:id="2715"/>
      <w:bookmarkEnd w:id="2716"/>
      <w:bookmarkEnd w:id="2717"/>
      <w:bookmarkEnd w:id="2718"/>
    </w:p>
    <w:p w14:paraId="5F4D41DF" w14:textId="440D3E81" w:rsidR="00C95A9A" w:rsidRDefault="00C95A9A" w:rsidP="00C95A9A">
      <w:pPr>
        <w:pStyle w:val="Heading4"/>
      </w:pPr>
      <w:bookmarkStart w:id="2719" w:name="_Toc85734263"/>
      <w:bookmarkStart w:id="2720" w:name="_Toc89431562"/>
      <w:bookmarkStart w:id="2721" w:name="_Toc97042374"/>
      <w:bookmarkStart w:id="2722" w:name="_Toc97045518"/>
      <w:bookmarkStart w:id="2723" w:name="_Toc97155263"/>
      <w:bookmarkStart w:id="2724" w:name="_Toc101521400"/>
      <w:bookmarkStart w:id="2725" w:name="_Toc138761671"/>
      <w:bookmarkStart w:id="2726" w:name="_Toc145707886"/>
      <w:bookmarkStart w:id="2727" w:name="_Toc160570367"/>
      <w:bookmarkStart w:id="2728" w:name="_Toc162007963"/>
      <w:bookmarkStart w:id="2729" w:name="_Toc183581498"/>
      <w:r>
        <w:t>8.2.2.1</w:t>
      </w:r>
      <w:r>
        <w:tab/>
        <w:t>Overview</w:t>
      </w:r>
      <w:bookmarkEnd w:id="2719"/>
      <w:bookmarkEnd w:id="2720"/>
      <w:bookmarkEnd w:id="2721"/>
      <w:bookmarkEnd w:id="2722"/>
      <w:bookmarkEnd w:id="2723"/>
      <w:bookmarkEnd w:id="2724"/>
      <w:bookmarkEnd w:id="2725"/>
      <w:bookmarkEnd w:id="2726"/>
      <w:bookmarkEnd w:id="2727"/>
      <w:bookmarkEnd w:id="2728"/>
      <w:bookmarkEnd w:id="2729"/>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5pt;height:215.5pt" o:ole="">
            <v:imagedata r:id="rId15" o:title=""/>
          </v:shape>
          <o:OLEObject Type="Embed" ProgID="Visio.Drawing.11" ShapeID="_x0000_i1027" DrawAspect="Content" ObjectID="_1795505362"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2730" w:name="_Toc85734264"/>
      <w:bookmarkStart w:id="2731" w:name="_Toc89431563"/>
      <w:bookmarkStart w:id="2732" w:name="_Toc97042375"/>
      <w:bookmarkStart w:id="2733" w:name="_Toc97045519"/>
      <w:bookmarkStart w:id="2734" w:name="_Toc97155264"/>
      <w:bookmarkStart w:id="2735" w:name="_Toc101521401"/>
      <w:bookmarkStart w:id="2736" w:name="_Toc138761672"/>
      <w:bookmarkStart w:id="2737" w:name="_Toc145707887"/>
      <w:bookmarkStart w:id="2738" w:name="_Toc160570368"/>
      <w:bookmarkStart w:id="2739" w:name="_Toc162007964"/>
      <w:bookmarkStart w:id="2740" w:name="_Toc183581499"/>
      <w:r>
        <w:lastRenderedPageBreak/>
        <w:t>8.2.2.2</w:t>
      </w:r>
      <w:r>
        <w:tab/>
        <w:t>Resource</w:t>
      </w:r>
      <w:r w:rsidRPr="00831458">
        <w:t xml:space="preserve">: </w:t>
      </w:r>
      <w:r>
        <w:t>Location Information Subscriptions</w:t>
      </w:r>
      <w:bookmarkEnd w:id="2730"/>
      <w:bookmarkEnd w:id="2731"/>
      <w:bookmarkEnd w:id="2732"/>
      <w:bookmarkEnd w:id="2733"/>
      <w:bookmarkEnd w:id="2734"/>
      <w:bookmarkEnd w:id="2735"/>
      <w:bookmarkEnd w:id="2736"/>
      <w:bookmarkEnd w:id="2737"/>
      <w:bookmarkEnd w:id="2738"/>
      <w:bookmarkEnd w:id="2739"/>
      <w:bookmarkEnd w:id="2740"/>
    </w:p>
    <w:p w14:paraId="7390CD20" w14:textId="17A056FB" w:rsidR="00C95A9A" w:rsidRDefault="00C95A9A" w:rsidP="00C95A9A">
      <w:pPr>
        <w:pStyle w:val="Heading5"/>
        <w:rPr>
          <w:lang w:eastAsia="zh-CN"/>
        </w:rPr>
      </w:pPr>
      <w:bookmarkStart w:id="2741" w:name="_Toc85734265"/>
      <w:bookmarkStart w:id="2742" w:name="_Toc89431564"/>
      <w:bookmarkStart w:id="2743" w:name="_Toc97042376"/>
      <w:bookmarkStart w:id="2744" w:name="_Toc97045520"/>
      <w:bookmarkStart w:id="2745" w:name="_Toc97155265"/>
      <w:bookmarkStart w:id="2746" w:name="_Toc101521402"/>
      <w:bookmarkStart w:id="2747" w:name="_Toc138761673"/>
      <w:bookmarkStart w:id="2748" w:name="_Toc145707888"/>
      <w:bookmarkStart w:id="2749" w:name="_Toc160570369"/>
      <w:bookmarkStart w:id="2750" w:name="_Toc162007965"/>
      <w:bookmarkStart w:id="2751" w:name="_Toc183581500"/>
      <w:r>
        <w:rPr>
          <w:lang w:eastAsia="zh-CN"/>
        </w:rPr>
        <w:t>8.2.2.2.1</w:t>
      </w:r>
      <w:r>
        <w:rPr>
          <w:lang w:eastAsia="zh-CN"/>
        </w:rPr>
        <w:tab/>
        <w:t>Description</w:t>
      </w:r>
      <w:bookmarkEnd w:id="2741"/>
      <w:bookmarkEnd w:id="2742"/>
      <w:bookmarkEnd w:id="2743"/>
      <w:bookmarkEnd w:id="2744"/>
      <w:bookmarkEnd w:id="2745"/>
      <w:bookmarkEnd w:id="2746"/>
      <w:bookmarkEnd w:id="2747"/>
      <w:bookmarkEnd w:id="2748"/>
      <w:bookmarkEnd w:id="2749"/>
      <w:bookmarkEnd w:id="2750"/>
      <w:bookmarkEnd w:id="2751"/>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2752" w:name="_Toc85734266"/>
      <w:bookmarkStart w:id="2753" w:name="_Toc89431565"/>
      <w:bookmarkStart w:id="2754" w:name="_Toc97042377"/>
      <w:bookmarkStart w:id="2755" w:name="_Toc97045521"/>
      <w:bookmarkStart w:id="2756" w:name="_Toc97155266"/>
      <w:bookmarkStart w:id="2757" w:name="_Toc101521403"/>
      <w:bookmarkStart w:id="2758" w:name="_Toc138761674"/>
      <w:bookmarkStart w:id="2759" w:name="_Toc145707889"/>
      <w:bookmarkStart w:id="2760" w:name="_Toc160570370"/>
      <w:bookmarkStart w:id="2761" w:name="_Toc162007966"/>
      <w:bookmarkStart w:id="2762" w:name="_Toc183581501"/>
      <w:r>
        <w:rPr>
          <w:lang w:eastAsia="zh-CN"/>
        </w:rPr>
        <w:t>8.2.2.2.2</w:t>
      </w:r>
      <w:r>
        <w:rPr>
          <w:lang w:eastAsia="zh-CN"/>
        </w:rPr>
        <w:tab/>
        <w:t>Resource Definition</w:t>
      </w:r>
      <w:bookmarkEnd w:id="2752"/>
      <w:bookmarkEnd w:id="2753"/>
      <w:bookmarkEnd w:id="2754"/>
      <w:bookmarkEnd w:id="2755"/>
      <w:bookmarkEnd w:id="2756"/>
      <w:bookmarkEnd w:id="2757"/>
      <w:bookmarkEnd w:id="2758"/>
      <w:bookmarkEnd w:id="2759"/>
      <w:bookmarkEnd w:id="2760"/>
      <w:bookmarkEnd w:id="2761"/>
      <w:bookmarkEnd w:id="2762"/>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2763" w:name="_Toc85734267"/>
      <w:bookmarkStart w:id="2764" w:name="_Toc89431566"/>
      <w:bookmarkStart w:id="2765" w:name="_Toc97042378"/>
      <w:bookmarkStart w:id="2766" w:name="_Toc97045522"/>
      <w:bookmarkStart w:id="2767" w:name="_Toc97155267"/>
      <w:bookmarkStart w:id="2768" w:name="_Toc101521404"/>
      <w:bookmarkStart w:id="2769" w:name="_Toc138761675"/>
      <w:bookmarkStart w:id="2770" w:name="_Toc145707890"/>
      <w:bookmarkStart w:id="2771" w:name="_Toc160570371"/>
      <w:bookmarkStart w:id="2772" w:name="_Toc162007967"/>
      <w:bookmarkStart w:id="2773" w:name="_Toc183581502"/>
      <w:r>
        <w:rPr>
          <w:lang w:eastAsia="zh-CN"/>
        </w:rPr>
        <w:t>8.2.2.2.3</w:t>
      </w:r>
      <w:r>
        <w:rPr>
          <w:lang w:eastAsia="zh-CN"/>
        </w:rPr>
        <w:tab/>
        <w:t>Resource Standard Methods</w:t>
      </w:r>
      <w:bookmarkEnd w:id="2763"/>
      <w:bookmarkEnd w:id="2764"/>
      <w:bookmarkEnd w:id="2765"/>
      <w:bookmarkEnd w:id="2766"/>
      <w:bookmarkEnd w:id="2767"/>
      <w:bookmarkEnd w:id="2768"/>
      <w:bookmarkEnd w:id="2769"/>
      <w:bookmarkEnd w:id="2770"/>
      <w:bookmarkEnd w:id="2771"/>
      <w:bookmarkEnd w:id="2772"/>
      <w:bookmarkEnd w:id="2773"/>
    </w:p>
    <w:p w14:paraId="432F835E" w14:textId="321DBDD0" w:rsidR="00C95A9A" w:rsidRDefault="00C95A9A" w:rsidP="00C95A9A">
      <w:pPr>
        <w:pStyle w:val="Heading6"/>
        <w:rPr>
          <w:lang w:eastAsia="zh-CN"/>
        </w:rPr>
      </w:pPr>
      <w:bookmarkStart w:id="2774" w:name="_Toc85734268"/>
      <w:bookmarkStart w:id="2775" w:name="_Toc89431567"/>
      <w:bookmarkStart w:id="2776" w:name="_Toc97042379"/>
      <w:bookmarkStart w:id="2777" w:name="_Toc97045523"/>
      <w:bookmarkStart w:id="2778" w:name="_Toc97155268"/>
      <w:bookmarkStart w:id="2779" w:name="_Toc101521405"/>
      <w:bookmarkStart w:id="2780" w:name="_Toc138761676"/>
      <w:bookmarkStart w:id="2781" w:name="_Toc145707891"/>
      <w:bookmarkStart w:id="2782" w:name="_Toc160570372"/>
      <w:bookmarkStart w:id="2783" w:name="_Toc162007968"/>
      <w:bookmarkStart w:id="2784" w:name="_Toc183581503"/>
      <w:r>
        <w:rPr>
          <w:lang w:eastAsia="zh-CN"/>
        </w:rPr>
        <w:t>8.2.2.2.3.1</w:t>
      </w:r>
      <w:r>
        <w:rPr>
          <w:lang w:eastAsia="zh-CN"/>
        </w:rPr>
        <w:tab/>
        <w:t>POST</w:t>
      </w:r>
      <w:bookmarkEnd w:id="2774"/>
      <w:bookmarkEnd w:id="2775"/>
      <w:bookmarkEnd w:id="2776"/>
      <w:bookmarkEnd w:id="2777"/>
      <w:bookmarkEnd w:id="2778"/>
      <w:bookmarkEnd w:id="2779"/>
      <w:bookmarkEnd w:id="2780"/>
      <w:bookmarkEnd w:id="2781"/>
      <w:bookmarkEnd w:id="2782"/>
      <w:bookmarkEnd w:id="2783"/>
      <w:bookmarkEnd w:id="2784"/>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lastRenderedPageBreak/>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2785" w:name="_Toc85734269"/>
      <w:bookmarkStart w:id="2786" w:name="_Toc89431568"/>
      <w:bookmarkStart w:id="2787" w:name="_Toc97042380"/>
      <w:bookmarkStart w:id="2788" w:name="_Toc97045524"/>
      <w:bookmarkStart w:id="2789" w:name="_Toc97155269"/>
      <w:bookmarkStart w:id="2790" w:name="_Toc101521406"/>
      <w:bookmarkStart w:id="2791" w:name="_Toc138761677"/>
      <w:bookmarkStart w:id="2792" w:name="_Toc145707892"/>
      <w:bookmarkStart w:id="2793" w:name="_Toc160570373"/>
      <w:bookmarkStart w:id="2794" w:name="_Toc162007969"/>
      <w:bookmarkStart w:id="2795" w:name="_Toc183581504"/>
      <w:r>
        <w:rPr>
          <w:lang w:eastAsia="zh-CN"/>
        </w:rPr>
        <w:t>8.2.2.2.4</w:t>
      </w:r>
      <w:r>
        <w:rPr>
          <w:lang w:eastAsia="zh-CN"/>
        </w:rPr>
        <w:tab/>
        <w:t>Resource Custom Operations</w:t>
      </w:r>
      <w:bookmarkEnd w:id="2785"/>
      <w:bookmarkEnd w:id="2786"/>
      <w:bookmarkEnd w:id="2787"/>
      <w:bookmarkEnd w:id="2788"/>
      <w:bookmarkEnd w:id="2789"/>
      <w:bookmarkEnd w:id="2790"/>
      <w:bookmarkEnd w:id="2791"/>
      <w:bookmarkEnd w:id="2792"/>
      <w:bookmarkEnd w:id="2793"/>
      <w:bookmarkEnd w:id="2794"/>
      <w:bookmarkEnd w:id="2795"/>
    </w:p>
    <w:p w14:paraId="4A14BA72" w14:textId="77777777" w:rsidR="00C95A9A" w:rsidRDefault="00C95A9A" w:rsidP="00C95A9A">
      <w:r>
        <w:t>None.</w:t>
      </w:r>
    </w:p>
    <w:p w14:paraId="18418CCB" w14:textId="7AFCBE58" w:rsidR="00C95A9A" w:rsidRDefault="00C95A9A" w:rsidP="00C95A9A">
      <w:pPr>
        <w:pStyle w:val="Heading4"/>
      </w:pPr>
      <w:bookmarkStart w:id="2796" w:name="_Toc85734270"/>
      <w:bookmarkStart w:id="2797" w:name="_Toc89431569"/>
      <w:bookmarkStart w:id="2798" w:name="_Toc97042381"/>
      <w:bookmarkStart w:id="2799" w:name="_Toc97045525"/>
      <w:bookmarkStart w:id="2800" w:name="_Toc97155270"/>
      <w:bookmarkStart w:id="2801" w:name="_Toc101521407"/>
      <w:bookmarkStart w:id="2802" w:name="_Toc138761678"/>
      <w:bookmarkStart w:id="2803" w:name="_Toc145707893"/>
      <w:bookmarkStart w:id="2804" w:name="_Toc160570374"/>
      <w:bookmarkStart w:id="2805" w:name="_Toc162007970"/>
      <w:bookmarkStart w:id="2806" w:name="_Toc183581505"/>
      <w:r>
        <w:t>8.2.2.3</w:t>
      </w:r>
      <w:r>
        <w:tab/>
        <w:t>Resource</w:t>
      </w:r>
      <w:r w:rsidRPr="00831458">
        <w:t xml:space="preserve">: </w:t>
      </w:r>
      <w:r>
        <w:t>Individual Location Information Subscription</w:t>
      </w:r>
      <w:bookmarkEnd w:id="2796"/>
      <w:bookmarkEnd w:id="2797"/>
      <w:bookmarkEnd w:id="2798"/>
      <w:bookmarkEnd w:id="2799"/>
      <w:bookmarkEnd w:id="2800"/>
      <w:bookmarkEnd w:id="2801"/>
      <w:bookmarkEnd w:id="2802"/>
      <w:bookmarkEnd w:id="2803"/>
      <w:bookmarkEnd w:id="2804"/>
      <w:bookmarkEnd w:id="2805"/>
      <w:bookmarkEnd w:id="2806"/>
    </w:p>
    <w:p w14:paraId="25C3185F" w14:textId="10387C15" w:rsidR="00C95A9A" w:rsidRDefault="00C95A9A" w:rsidP="00C95A9A">
      <w:pPr>
        <w:pStyle w:val="Heading5"/>
        <w:rPr>
          <w:lang w:eastAsia="zh-CN"/>
        </w:rPr>
      </w:pPr>
      <w:bookmarkStart w:id="2807" w:name="_Toc85734271"/>
      <w:bookmarkStart w:id="2808" w:name="_Toc89431570"/>
      <w:bookmarkStart w:id="2809" w:name="_Toc97042382"/>
      <w:bookmarkStart w:id="2810" w:name="_Toc97045526"/>
      <w:bookmarkStart w:id="2811" w:name="_Toc97155271"/>
      <w:bookmarkStart w:id="2812" w:name="_Toc101521408"/>
      <w:bookmarkStart w:id="2813" w:name="_Toc138761679"/>
      <w:bookmarkStart w:id="2814" w:name="_Toc145707894"/>
      <w:bookmarkStart w:id="2815" w:name="_Toc160570375"/>
      <w:bookmarkStart w:id="2816" w:name="_Toc162007971"/>
      <w:bookmarkStart w:id="2817" w:name="_Toc183581506"/>
      <w:r>
        <w:rPr>
          <w:lang w:eastAsia="zh-CN"/>
        </w:rPr>
        <w:t>8.2.2.3.1</w:t>
      </w:r>
      <w:r>
        <w:rPr>
          <w:lang w:eastAsia="zh-CN"/>
        </w:rPr>
        <w:tab/>
        <w:t>Description</w:t>
      </w:r>
      <w:bookmarkEnd w:id="2807"/>
      <w:bookmarkEnd w:id="2808"/>
      <w:bookmarkEnd w:id="2809"/>
      <w:bookmarkEnd w:id="2810"/>
      <w:bookmarkEnd w:id="2811"/>
      <w:bookmarkEnd w:id="2812"/>
      <w:bookmarkEnd w:id="2813"/>
      <w:bookmarkEnd w:id="2814"/>
      <w:bookmarkEnd w:id="2815"/>
      <w:bookmarkEnd w:id="2816"/>
      <w:bookmarkEnd w:id="2817"/>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2818" w:name="_Toc85734272"/>
      <w:bookmarkStart w:id="2819" w:name="_Toc89431571"/>
      <w:bookmarkStart w:id="2820" w:name="_Toc97042383"/>
      <w:bookmarkStart w:id="2821" w:name="_Toc97045527"/>
      <w:bookmarkStart w:id="2822" w:name="_Toc97155272"/>
      <w:bookmarkStart w:id="2823" w:name="_Toc101521409"/>
      <w:bookmarkStart w:id="2824" w:name="_Toc138761680"/>
      <w:bookmarkStart w:id="2825" w:name="_Toc145707895"/>
      <w:bookmarkStart w:id="2826" w:name="_Toc160570376"/>
      <w:bookmarkStart w:id="2827" w:name="_Toc162007972"/>
      <w:bookmarkStart w:id="2828" w:name="_Toc183581507"/>
      <w:r>
        <w:rPr>
          <w:lang w:eastAsia="zh-CN"/>
        </w:rPr>
        <w:t>8.2.2.3.2</w:t>
      </w:r>
      <w:r>
        <w:rPr>
          <w:lang w:eastAsia="zh-CN"/>
        </w:rPr>
        <w:tab/>
        <w:t>Resource Definition</w:t>
      </w:r>
      <w:bookmarkEnd w:id="2818"/>
      <w:bookmarkEnd w:id="2819"/>
      <w:bookmarkEnd w:id="2820"/>
      <w:bookmarkEnd w:id="2821"/>
      <w:bookmarkEnd w:id="2822"/>
      <w:bookmarkEnd w:id="2823"/>
      <w:bookmarkEnd w:id="2824"/>
      <w:bookmarkEnd w:id="2825"/>
      <w:bookmarkEnd w:id="2826"/>
      <w:bookmarkEnd w:id="2827"/>
      <w:bookmarkEnd w:id="2828"/>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2829" w:name="_Toc85734273"/>
      <w:bookmarkStart w:id="2830" w:name="_Toc89431572"/>
      <w:bookmarkStart w:id="2831" w:name="_Toc97042384"/>
      <w:bookmarkStart w:id="2832" w:name="_Toc97045528"/>
      <w:bookmarkStart w:id="2833" w:name="_Toc97155273"/>
      <w:bookmarkStart w:id="2834" w:name="_Toc101521410"/>
      <w:bookmarkStart w:id="2835" w:name="_Toc138761681"/>
      <w:bookmarkStart w:id="2836" w:name="_Toc145707896"/>
      <w:bookmarkStart w:id="2837" w:name="_Toc160570377"/>
      <w:bookmarkStart w:id="2838" w:name="_Toc162007973"/>
      <w:bookmarkStart w:id="2839" w:name="_Toc183581508"/>
      <w:r>
        <w:rPr>
          <w:lang w:eastAsia="zh-CN"/>
        </w:rPr>
        <w:t>8.2.2.3.3</w:t>
      </w:r>
      <w:r>
        <w:rPr>
          <w:lang w:eastAsia="zh-CN"/>
        </w:rPr>
        <w:tab/>
        <w:t>Resource Standard Methods</w:t>
      </w:r>
      <w:bookmarkEnd w:id="2829"/>
      <w:bookmarkEnd w:id="2830"/>
      <w:bookmarkEnd w:id="2831"/>
      <w:bookmarkEnd w:id="2832"/>
      <w:bookmarkEnd w:id="2833"/>
      <w:bookmarkEnd w:id="2834"/>
      <w:bookmarkEnd w:id="2835"/>
      <w:bookmarkEnd w:id="2836"/>
      <w:bookmarkEnd w:id="2837"/>
      <w:bookmarkEnd w:id="2838"/>
      <w:bookmarkEnd w:id="2839"/>
    </w:p>
    <w:p w14:paraId="495ACCB9" w14:textId="4169AF66" w:rsidR="00C95A9A" w:rsidRDefault="00C95A9A" w:rsidP="00C95A9A">
      <w:pPr>
        <w:pStyle w:val="Heading6"/>
        <w:rPr>
          <w:lang w:eastAsia="zh-CN"/>
        </w:rPr>
      </w:pPr>
      <w:bookmarkStart w:id="2840" w:name="_Toc85734274"/>
      <w:bookmarkStart w:id="2841" w:name="_Toc89431573"/>
      <w:bookmarkStart w:id="2842" w:name="_Toc97042385"/>
      <w:bookmarkStart w:id="2843" w:name="_Toc97045529"/>
      <w:bookmarkStart w:id="2844" w:name="_Toc97155274"/>
      <w:bookmarkStart w:id="2845" w:name="_Toc101521411"/>
      <w:bookmarkStart w:id="2846" w:name="_Toc138761682"/>
      <w:bookmarkStart w:id="2847" w:name="_Toc145707897"/>
      <w:bookmarkStart w:id="2848" w:name="_Toc160570378"/>
      <w:bookmarkStart w:id="2849" w:name="_Toc162007974"/>
      <w:bookmarkStart w:id="2850" w:name="_Toc183581509"/>
      <w:r>
        <w:rPr>
          <w:lang w:eastAsia="zh-CN"/>
        </w:rPr>
        <w:t>8.2.2.3.3.1</w:t>
      </w:r>
      <w:r>
        <w:rPr>
          <w:lang w:eastAsia="zh-CN"/>
        </w:rPr>
        <w:tab/>
        <w:t>GET</w:t>
      </w:r>
      <w:bookmarkEnd w:id="2840"/>
      <w:bookmarkEnd w:id="2841"/>
      <w:bookmarkEnd w:id="2842"/>
      <w:bookmarkEnd w:id="2843"/>
      <w:bookmarkEnd w:id="2844"/>
      <w:bookmarkEnd w:id="2845"/>
      <w:bookmarkEnd w:id="2846"/>
      <w:bookmarkEnd w:id="2847"/>
      <w:bookmarkEnd w:id="2848"/>
      <w:bookmarkEnd w:id="2849"/>
      <w:bookmarkEnd w:id="2850"/>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2851" w:name="_Toc85734275"/>
      <w:bookmarkStart w:id="2852" w:name="_Toc89431574"/>
      <w:bookmarkStart w:id="2853" w:name="_Toc97042386"/>
      <w:bookmarkStart w:id="2854" w:name="_Toc97045530"/>
      <w:bookmarkStart w:id="2855" w:name="_Toc97155275"/>
      <w:bookmarkStart w:id="2856" w:name="_Toc101521412"/>
      <w:bookmarkStart w:id="2857" w:name="_Toc138761683"/>
      <w:bookmarkStart w:id="2858" w:name="_Toc145707898"/>
      <w:bookmarkStart w:id="2859" w:name="_Toc160570379"/>
      <w:bookmarkStart w:id="2860" w:name="_Toc162007975"/>
      <w:bookmarkStart w:id="2861" w:name="_Toc183581510"/>
      <w:r>
        <w:rPr>
          <w:lang w:eastAsia="zh-CN"/>
        </w:rPr>
        <w:t>8.2.2.3.3.2</w:t>
      </w:r>
      <w:r>
        <w:rPr>
          <w:lang w:eastAsia="zh-CN"/>
        </w:rPr>
        <w:tab/>
        <w:t>PATCH</w:t>
      </w:r>
      <w:bookmarkEnd w:id="2851"/>
      <w:bookmarkEnd w:id="2852"/>
      <w:bookmarkEnd w:id="2853"/>
      <w:bookmarkEnd w:id="2854"/>
      <w:bookmarkEnd w:id="2855"/>
      <w:bookmarkEnd w:id="2856"/>
      <w:bookmarkEnd w:id="2857"/>
      <w:bookmarkEnd w:id="2858"/>
      <w:bookmarkEnd w:id="2859"/>
      <w:bookmarkEnd w:id="2860"/>
      <w:bookmarkEnd w:id="2861"/>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2862" w:name="_Toc85734276"/>
      <w:bookmarkStart w:id="2863" w:name="_Toc89431575"/>
      <w:bookmarkStart w:id="2864" w:name="_Toc97042387"/>
      <w:bookmarkStart w:id="2865" w:name="_Toc97045531"/>
      <w:bookmarkStart w:id="2866" w:name="_Toc97155276"/>
      <w:bookmarkStart w:id="2867" w:name="_Toc101521413"/>
      <w:bookmarkStart w:id="2868" w:name="_Toc138761684"/>
      <w:bookmarkStart w:id="2869" w:name="_Toc145707899"/>
      <w:bookmarkStart w:id="2870" w:name="_Toc160570380"/>
      <w:bookmarkStart w:id="2871" w:name="_Toc162007976"/>
      <w:bookmarkStart w:id="2872" w:name="_Toc183581511"/>
      <w:r>
        <w:rPr>
          <w:lang w:eastAsia="zh-CN"/>
        </w:rPr>
        <w:t>8.2.2.3.3.3</w:t>
      </w:r>
      <w:r>
        <w:rPr>
          <w:lang w:eastAsia="zh-CN"/>
        </w:rPr>
        <w:tab/>
        <w:t>PUT</w:t>
      </w:r>
      <w:bookmarkEnd w:id="2862"/>
      <w:bookmarkEnd w:id="2863"/>
      <w:bookmarkEnd w:id="2864"/>
      <w:bookmarkEnd w:id="2865"/>
      <w:bookmarkEnd w:id="2866"/>
      <w:bookmarkEnd w:id="2867"/>
      <w:bookmarkEnd w:id="2868"/>
      <w:bookmarkEnd w:id="2869"/>
      <w:bookmarkEnd w:id="2870"/>
      <w:bookmarkEnd w:id="2871"/>
      <w:bookmarkEnd w:id="2872"/>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2873" w:name="_Toc85734277"/>
      <w:bookmarkStart w:id="2874" w:name="_Toc89431576"/>
      <w:bookmarkStart w:id="2875" w:name="_Toc97042388"/>
      <w:bookmarkStart w:id="2876" w:name="_Toc97045532"/>
      <w:bookmarkStart w:id="2877" w:name="_Toc97155277"/>
      <w:bookmarkStart w:id="2878" w:name="_Toc101521414"/>
      <w:bookmarkStart w:id="2879" w:name="_Toc138761685"/>
      <w:bookmarkStart w:id="2880" w:name="_Toc145707900"/>
      <w:bookmarkStart w:id="2881" w:name="_Toc160570381"/>
      <w:bookmarkStart w:id="2882" w:name="_Toc162007977"/>
      <w:bookmarkStart w:id="2883" w:name="_Toc183581512"/>
      <w:r>
        <w:rPr>
          <w:lang w:eastAsia="zh-CN"/>
        </w:rPr>
        <w:t>8.2</w:t>
      </w:r>
      <w:r w:rsidR="00C95A9A">
        <w:rPr>
          <w:lang w:eastAsia="zh-CN"/>
        </w:rPr>
        <w:t>.2.3.3.4</w:t>
      </w:r>
      <w:r w:rsidR="00C95A9A">
        <w:rPr>
          <w:lang w:eastAsia="zh-CN"/>
        </w:rPr>
        <w:tab/>
        <w:t>DELETE</w:t>
      </w:r>
      <w:bookmarkEnd w:id="2873"/>
      <w:bookmarkEnd w:id="2874"/>
      <w:bookmarkEnd w:id="2875"/>
      <w:bookmarkEnd w:id="2876"/>
      <w:bookmarkEnd w:id="2877"/>
      <w:bookmarkEnd w:id="2878"/>
      <w:bookmarkEnd w:id="2879"/>
      <w:bookmarkEnd w:id="2880"/>
      <w:bookmarkEnd w:id="2881"/>
      <w:bookmarkEnd w:id="2882"/>
      <w:bookmarkEnd w:id="2883"/>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shd w:val="clear" w:color="auto" w:fill="auto"/>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shd w:val="clear" w:color="auto" w:fill="auto"/>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shd w:val="clear" w:color="auto" w:fill="auto"/>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shd w:val="clear" w:color="auto" w:fill="auto"/>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shd w:val="clear" w:color="auto" w:fill="auto"/>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shd w:val="clear" w:color="auto" w:fill="auto"/>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shd w:val="clear" w:color="auto" w:fill="auto"/>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2884" w:name="_Toc85734278"/>
      <w:bookmarkStart w:id="2885" w:name="_Toc89431577"/>
      <w:bookmarkStart w:id="2886" w:name="_Toc97042389"/>
      <w:bookmarkStart w:id="2887" w:name="_Toc97045533"/>
      <w:bookmarkStart w:id="2888" w:name="_Toc97155278"/>
      <w:bookmarkStart w:id="2889" w:name="_Toc101521415"/>
      <w:bookmarkStart w:id="2890" w:name="_Toc138761686"/>
      <w:bookmarkStart w:id="2891" w:name="_Toc145707901"/>
      <w:bookmarkStart w:id="2892" w:name="_Toc160570382"/>
      <w:bookmarkStart w:id="2893" w:name="_Toc162007978"/>
      <w:bookmarkStart w:id="2894" w:name="_Toc183581513"/>
      <w:r>
        <w:rPr>
          <w:lang w:eastAsia="zh-CN"/>
        </w:rPr>
        <w:t>8.2</w:t>
      </w:r>
      <w:r w:rsidR="00C95A9A">
        <w:rPr>
          <w:lang w:eastAsia="zh-CN"/>
        </w:rPr>
        <w:t>.2.3.4</w:t>
      </w:r>
      <w:r w:rsidR="00C95A9A">
        <w:rPr>
          <w:lang w:eastAsia="zh-CN"/>
        </w:rPr>
        <w:tab/>
        <w:t>Resource Custom Operations</w:t>
      </w:r>
      <w:bookmarkEnd w:id="2884"/>
      <w:bookmarkEnd w:id="2885"/>
      <w:bookmarkEnd w:id="2886"/>
      <w:bookmarkEnd w:id="2887"/>
      <w:bookmarkEnd w:id="2888"/>
      <w:bookmarkEnd w:id="2889"/>
      <w:bookmarkEnd w:id="2890"/>
      <w:bookmarkEnd w:id="2891"/>
      <w:bookmarkEnd w:id="2892"/>
      <w:bookmarkEnd w:id="2893"/>
      <w:bookmarkEnd w:id="2894"/>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2895" w:name="_Toc85734279"/>
      <w:bookmarkStart w:id="2896" w:name="_Toc89431578"/>
      <w:bookmarkStart w:id="2897" w:name="_Toc97042390"/>
      <w:bookmarkStart w:id="2898" w:name="_Toc97045534"/>
      <w:bookmarkStart w:id="2899" w:name="_Toc97155279"/>
      <w:bookmarkStart w:id="2900" w:name="_Toc101521416"/>
      <w:bookmarkStart w:id="2901" w:name="_Toc138761687"/>
      <w:bookmarkStart w:id="2902" w:name="_Toc145707902"/>
      <w:bookmarkStart w:id="2903" w:name="_Toc160570383"/>
      <w:bookmarkStart w:id="2904" w:name="_Toc162007979"/>
      <w:bookmarkStart w:id="2905" w:name="_Toc183581514"/>
      <w:r>
        <w:t>8.2</w:t>
      </w:r>
      <w:r w:rsidR="00C95A9A">
        <w:t>.3</w:t>
      </w:r>
      <w:r w:rsidR="00C95A9A">
        <w:tab/>
        <w:t>Custom Operations without associated resources</w:t>
      </w:r>
      <w:bookmarkEnd w:id="2895"/>
      <w:bookmarkEnd w:id="2896"/>
      <w:bookmarkEnd w:id="2897"/>
      <w:bookmarkEnd w:id="2898"/>
      <w:bookmarkEnd w:id="2899"/>
      <w:bookmarkEnd w:id="2900"/>
      <w:bookmarkEnd w:id="2901"/>
      <w:bookmarkEnd w:id="2902"/>
      <w:bookmarkEnd w:id="2903"/>
      <w:bookmarkEnd w:id="2904"/>
      <w:bookmarkEnd w:id="2905"/>
    </w:p>
    <w:p w14:paraId="683CACC6" w14:textId="77777777" w:rsidR="0016246B" w:rsidRPr="000A7435" w:rsidRDefault="0016246B" w:rsidP="0016246B">
      <w:pPr>
        <w:pStyle w:val="Heading4"/>
      </w:pPr>
      <w:bookmarkStart w:id="2906" w:name="_Toc65839243"/>
      <w:bookmarkStart w:id="2907" w:name="_Toc85734280"/>
      <w:bookmarkStart w:id="2908" w:name="_Toc89431579"/>
      <w:bookmarkStart w:id="2909" w:name="_Toc97042391"/>
      <w:bookmarkStart w:id="2910" w:name="_Toc97045535"/>
      <w:bookmarkStart w:id="2911" w:name="_Toc97155280"/>
      <w:bookmarkStart w:id="2912" w:name="_Toc101521417"/>
      <w:bookmarkStart w:id="2913" w:name="_Toc138761688"/>
      <w:bookmarkStart w:id="2914" w:name="_Toc145707903"/>
      <w:bookmarkStart w:id="2915" w:name="_Toc160570384"/>
      <w:bookmarkStart w:id="2916" w:name="_Toc162007980"/>
      <w:bookmarkStart w:id="2917" w:name="_Toc183581515"/>
      <w:r>
        <w:t>8.2.3.1</w:t>
      </w:r>
      <w:r>
        <w:tab/>
        <w:t>Overview</w:t>
      </w:r>
      <w:bookmarkEnd w:id="2906"/>
      <w:bookmarkEnd w:id="2907"/>
      <w:bookmarkEnd w:id="2908"/>
      <w:bookmarkEnd w:id="2909"/>
      <w:bookmarkEnd w:id="2910"/>
      <w:bookmarkEnd w:id="2911"/>
      <w:bookmarkEnd w:id="2912"/>
      <w:bookmarkEnd w:id="2913"/>
      <w:bookmarkEnd w:id="2914"/>
      <w:bookmarkEnd w:id="2915"/>
      <w:bookmarkEnd w:id="2916"/>
      <w:bookmarkEnd w:id="2917"/>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5pt;height:166pt" o:ole="">
            <v:imagedata r:id="rId17" o:title=""/>
          </v:shape>
          <o:OLEObject Type="Embed" ProgID="Visio.Drawing.11" ShapeID="_x0000_i1028" DrawAspect="Content" ObjectID="_1795505363"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2918" w:name="_Toc65839244"/>
      <w:bookmarkStart w:id="2919" w:name="_Toc85734281"/>
      <w:bookmarkStart w:id="2920" w:name="_Toc89431580"/>
      <w:bookmarkStart w:id="2921" w:name="_Toc97042392"/>
      <w:bookmarkStart w:id="2922" w:name="_Toc97045536"/>
      <w:bookmarkStart w:id="2923" w:name="_Toc97155281"/>
      <w:bookmarkStart w:id="2924" w:name="_Toc101521418"/>
      <w:bookmarkStart w:id="2925" w:name="_Toc138761689"/>
      <w:bookmarkStart w:id="2926" w:name="_Toc145707904"/>
      <w:bookmarkStart w:id="2927" w:name="_Toc160570385"/>
      <w:bookmarkStart w:id="2928" w:name="_Toc162007981"/>
      <w:bookmarkStart w:id="2929" w:name="_Toc183581516"/>
      <w:r>
        <w:t>8.2.3.2</w:t>
      </w:r>
      <w:r>
        <w:tab/>
        <w:t xml:space="preserve">Operation: </w:t>
      </w:r>
      <w:bookmarkEnd w:id="2918"/>
      <w:r>
        <w:t>Fetch</w:t>
      </w:r>
      <w:bookmarkEnd w:id="2919"/>
      <w:bookmarkEnd w:id="2920"/>
      <w:bookmarkEnd w:id="2921"/>
      <w:bookmarkEnd w:id="2922"/>
      <w:bookmarkEnd w:id="2923"/>
      <w:bookmarkEnd w:id="2924"/>
      <w:bookmarkEnd w:id="2925"/>
      <w:bookmarkEnd w:id="2926"/>
      <w:bookmarkEnd w:id="2927"/>
      <w:bookmarkEnd w:id="2928"/>
      <w:bookmarkEnd w:id="2929"/>
    </w:p>
    <w:p w14:paraId="7DBEC0F6" w14:textId="77777777" w:rsidR="0016246B" w:rsidRDefault="0016246B" w:rsidP="0016246B">
      <w:pPr>
        <w:pStyle w:val="Heading5"/>
      </w:pPr>
      <w:bookmarkStart w:id="2930" w:name="_Toc65839245"/>
      <w:bookmarkStart w:id="2931" w:name="_Toc85734282"/>
      <w:bookmarkStart w:id="2932" w:name="_Toc89431581"/>
      <w:bookmarkStart w:id="2933" w:name="_Toc97042393"/>
      <w:bookmarkStart w:id="2934" w:name="_Toc97045537"/>
      <w:bookmarkStart w:id="2935" w:name="_Toc97155282"/>
      <w:bookmarkStart w:id="2936" w:name="_Toc101521419"/>
      <w:bookmarkStart w:id="2937" w:name="_Toc138761690"/>
      <w:bookmarkStart w:id="2938" w:name="_Toc145707905"/>
      <w:bookmarkStart w:id="2939" w:name="_Toc160570386"/>
      <w:bookmarkStart w:id="2940" w:name="_Toc162007982"/>
      <w:bookmarkStart w:id="2941" w:name="_Toc183581517"/>
      <w:r>
        <w:t>8.2.3.2.1</w:t>
      </w:r>
      <w:r>
        <w:tab/>
        <w:t>Description</w:t>
      </w:r>
      <w:bookmarkEnd w:id="2930"/>
      <w:bookmarkEnd w:id="2931"/>
      <w:bookmarkEnd w:id="2932"/>
      <w:bookmarkEnd w:id="2933"/>
      <w:bookmarkEnd w:id="2934"/>
      <w:bookmarkEnd w:id="2935"/>
      <w:bookmarkEnd w:id="2936"/>
      <w:bookmarkEnd w:id="2937"/>
      <w:bookmarkEnd w:id="2938"/>
      <w:bookmarkEnd w:id="2939"/>
      <w:bookmarkEnd w:id="2940"/>
      <w:bookmarkEnd w:id="2941"/>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2942" w:name="_Toc65839246"/>
      <w:bookmarkStart w:id="2943" w:name="_Toc85734283"/>
      <w:bookmarkStart w:id="2944" w:name="_Toc89431582"/>
      <w:bookmarkStart w:id="2945" w:name="_Toc97042394"/>
      <w:bookmarkStart w:id="2946" w:name="_Toc97045538"/>
      <w:bookmarkStart w:id="2947" w:name="_Toc97155283"/>
      <w:bookmarkStart w:id="2948" w:name="_Toc101521420"/>
      <w:bookmarkStart w:id="2949" w:name="_Toc138761691"/>
      <w:bookmarkStart w:id="2950" w:name="_Toc145707906"/>
      <w:bookmarkStart w:id="2951" w:name="_Toc160570387"/>
      <w:bookmarkStart w:id="2952" w:name="_Toc162007983"/>
      <w:bookmarkStart w:id="2953" w:name="_Toc183581518"/>
      <w:r>
        <w:t>8.2.3.2.2</w:t>
      </w:r>
      <w:r>
        <w:tab/>
        <w:t>Operation Definition</w:t>
      </w:r>
      <w:bookmarkEnd w:id="2942"/>
      <w:bookmarkEnd w:id="2943"/>
      <w:bookmarkEnd w:id="2944"/>
      <w:bookmarkEnd w:id="2945"/>
      <w:bookmarkEnd w:id="2946"/>
      <w:bookmarkEnd w:id="2947"/>
      <w:bookmarkEnd w:id="2948"/>
      <w:bookmarkEnd w:id="2949"/>
      <w:bookmarkEnd w:id="2950"/>
      <w:bookmarkEnd w:id="2951"/>
      <w:bookmarkEnd w:id="2952"/>
      <w:bookmarkEnd w:id="2953"/>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2954" w:name="_Toc85734284"/>
      <w:bookmarkStart w:id="2955" w:name="_Toc89431583"/>
      <w:bookmarkStart w:id="2956" w:name="_Toc97042395"/>
      <w:bookmarkStart w:id="2957" w:name="_Toc97045539"/>
      <w:bookmarkStart w:id="2958" w:name="_Toc97155284"/>
      <w:bookmarkStart w:id="2959" w:name="_Toc101521421"/>
      <w:bookmarkStart w:id="2960" w:name="_Toc138761692"/>
      <w:bookmarkStart w:id="2961" w:name="_Toc145707907"/>
      <w:bookmarkStart w:id="2962" w:name="_Toc160570388"/>
      <w:bookmarkStart w:id="2963" w:name="_Toc162007984"/>
      <w:bookmarkStart w:id="2964" w:name="_Toc183581519"/>
      <w:r>
        <w:t>8.2</w:t>
      </w:r>
      <w:r w:rsidR="00C95A9A">
        <w:t>.4</w:t>
      </w:r>
      <w:r w:rsidR="00C95A9A">
        <w:tab/>
        <w:t>Notifications</w:t>
      </w:r>
      <w:bookmarkEnd w:id="2954"/>
      <w:bookmarkEnd w:id="2955"/>
      <w:bookmarkEnd w:id="2956"/>
      <w:bookmarkEnd w:id="2957"/>
      <w:bookmarkEnd w:id="2958"/>
      <w:bookmarkEnd w:id="2959"/>
      <w:bookmarkEnd w:id="2960"/>
      <w:bookmarkEnd w:id="2961"/>
      <w:bookmarkEnd w:id="2962"/>
      <w:bookmarkEnd w:id="2963"/>
      <w:bookmarkEnd w:id="2964"/>
    </w:p>
    <w:p w14:paraId="4202B195" w14:textId="4671DEE7" w:rsidR="00C95A9A" w:rsidRPr="00AF7276" w:rsidRDefault="00377899" w:rsidP="00C95A9A">
      <w:pPr>
        <w:pStyle w:val="Heading4"/>
      </w:pPr>
      <w:bookmarkStart w:id="2965" w:name="_Toc85734285"/>
      <w:bookmarkStart w:id="2966" w:name="_Toc89431584"/>
      <w:bookmarkStart w:id="2967" w:name="_Toc97042396"/>
      <w:bookmarkStart w:id="2968" w:name="_Toc97045540"/>
      <w:bookmarkStart w:id="2969" w:name="_Toc97155285"/>
      <w:bookmarkStart w:id="2970" w:name="_Toc101521422"/>
      <w:bookmarkStart w:id="2971" w:name="_Toc138761693"/>
      <w:bookmarkStart w:id="2972" w:name="_Toc145707908"/>
      <w:bookmarkStart w:id="2973" w:name="_Toc160570389"/>
      <w:bookmarkStart w:id="2974" w:name="_Toc162007985"/>
      <w:bookmarkStart w:id="2975" w:name="_Toc183581520"/>
      <w:r>
        <w:t>8.2</w:t>
      </w:r>
      <w:r w:rsidR="00C95A9A" w:rsidRPr="00AF7276">
        <w:t>.</w:t>
      </w:r>
      <w:r w:rsidR="00C95A9A">
        <w:t>4</w:t>
      </w:r>
      <w:r w:rsidR="00C95A9A" w:rsidRPr="00AF7276">
        <w:t>.1</w:t>
      </w:r>
      <w:r w:rsidR="00C95A9A" w:rsidRPr="00AF7276">
        <w:tab/>
        <w:t>General</w:t>
      </w:r>
      <w:bookmarkEnd w:id="2965"/>
      <w:bookmarkEnd w:id="2966"/>
      <w:bookmarkEnd w:id="2967"/>
      <w:bookmarkEnd w:id="2968"/>
      <w:bookmarkEnd w:id="2969"/>
      <w:bookmarkEnd w:id="2970"/>
      <w:bookmarkEnd w:id="2971"/>
      <w:bookmarkEnd w:id="2972"/>
      <w:bookmarkEnd w:id="2973"/>
      <w:bookmarkEnd w:id="2974"/>
      <w:bookmarkEnd w:id="2975"/>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2976" w:name="_Toc85734286"/>
      <w:bookmarkStart w:id="2977" w:name="_Toc89431585"/>
      <w:bookmarkStart w:id="2978" w:name="_Toc97042397"/>
      <w:bookmarkStart w:id="2979" w:name="_Toc97045541"/>
      <w:bookmarkStart w:id="2980" w:name="_Toc97155286"/>
      <w:bookmarkStart w:id="2981" w:name="_Toc101521423"/>
      <w:bookmarkStart w:id="2982" w:name="_Toc138761694"/>
      <w:bookmarkStart w:id="2983" w:name="_Toc145707909"/>
      <w:bookmarkStart w:id="2984" w:name="_Toc160570390"/>
      <w:bookmarkStart w:id="2985" w:name="_Toc162007986"/>
      <w:bookmarkStart w:id="2986" w:name="_Toc183581521"/>
      <w:r>
        <w:rPr>
          <w:lang w:eastAsia="zh-CN"/>
        </w:rPr>
        <w:lastRenderedPageBreak/>
        <w:t>8.2</w:t>
      </w:r>
      <w:r w:rsidR="00C95A9A">
        <w:rPr>
          <w:lang w:eastAsia="zh-CN"/>
        </w:rPr>
        <w:t>.4.2</w:t>
      </w:r>
      <w:r w:rsidR="00C95A9A">
        <w:rPr>
          <w:lang w:eastAsia="zh-CN"/>
        </w:rPr>
        <w:tab/>
        <w:t>Location Information Notification</w:t>
      </w:r>
      <w:bookmarkEnd w:id="2976"/>
      <w:bookmarkEnd w:id="2977"/>
      <w:bookmarkEnd w:id="2978"/>
      <w:bookmarkEnd w:id="2979"/>
      <w:bookmarkEnd w:id="2980"/>
      <w:bookmarkEnd w:id="2981"/>
      <w:bookmarkEnd w:id="2982"/>
      <w:bookmarkEnd w:id="2983"/>
      <w:bookmarkEnd w:id="2984"/>
      <w:bookmarkEnd w:id="2985"/>
      <w:bookmarkEnd w:id="2986"/>
    </w:p>
    <w:p w14:paraId="68935CA8" w14:textId="1ACA0FA2" w:rsidR="00C95A9A" w:rsidRDefault="00377899" w:rsidP="00C95A9A">
      <w:pPr>
        <w:pStyle w:val="Heading5"/>
        <w:rPr>
          <w:lang w:eastAsia="zh-CN"/>
        </w:rPr>
      </w:pPr>
      <w:bookmarkStart w:id="2987" w:name="_Toc85734287"/>
      <w:bookmarkStart w:id="2988" w:name="_Toc89431586"/>
      <w:bookmarkStart w:id="2989" w:name="_Toc97042398"/>
      <w:bookmarkStart w:id="2990" w:name="_Toc97045542"/>
      <w:bookmarkStart w:id="2991" w:name="_Toc97155287"/>
      <w:bookmarkStart w:id="2992" w:name="_Toc101521424"/>
      <w:bookmarkStart w:id="2993" w:name="_Toc138761695"/>
      <w:bookmarkStart w:id="2994" w:name="_Toc145707910"/>
      <w:bookmarkStart w:id="2995" w:name="_Toc160570391"/>
      <w:bookmarkStart w:id="2996" w:name="_Toc162007987"/>
      <w:bookmarkStart w:id="2997" w:name="_Toc183581522"/>
      <w:r>
        <w:rPr>
          <w:lang w:eastAsia="zh-CN"/>
        </w:rPr>
        <w:t>8.2</w:t>
      </w:r>
      <w:r w:rsidR="00C95A9A">
        <w:rPr>
          <w:lang w:eastAsia="zh-CN"/>
        </w:rPr>
        <w:t>.4.2.1</w:t>
      </w:r>
      <w:r w:rsidR="00C95A9A">
        <w:rPr>
          <w:lang w:eastAsia="zh-CN"/>
        </w:rPr>
        <w:tab/>
        <w:t>Description</w:t>
      </w:r>
      <w:bookmarkEnd w:id="2987"/>
      <w:bookmarkEnd w:id="2988"/>
      <w:bookmarkEnd w:id="2989"/>
      <w:bookmarkEnd w:id="2990"/>
      <w:bookmarkEnd w:id="2991"/>
      <w:bookmarkEnd w:id="2992"/>
      <w:bookmarkEnd w:id="2993"/>
      <w:bookmarkEnd w:id="2994"/>
      <w:bookmarkEnd w:id="2995"/>
      <w:bookmarkEnd w:id="2996"/>
      <w:bookmarkEnd w:id="2997"/>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2998" w:name="_Toc85734288"/>
      <w:bookmarkStart w:id="2999" w:name="_Toc89431587"/>
      <w:bookmarkStart w:id="3000" w:name="_Toc97042399"/>
      <w:bookmarkStart w:id="3001" w:name="_Toc97045543"/>
      <w:bookmarkStart w:id="3002" w:name="_Toc97155288"/>
      <w:bookmarkStart w:id="3003" w:name="_Toc101521425"/>
      <w:bookmarkStart w:id="3004" w:name="_Toc138761696"/>
      <w:bookmarkStart w:id="3005" w:name="_Toc145707911"/>
      <w:bookmarkStart w:id="3006" w:name="_Toc160570392"/>
      <w:bookmarkStart w:id="3007" w:name="_Toc162007988"/>
      <w:bookmarkStart w:id="3008" w:name="_Toc183581523"/>
      <w:r>
        <w:rPr>
          <w:lang w:eastAsia="zh-CN"/>
        </w:rPr>
        <w:t>8.2</w:t>
      </w:r>
      <w:r w:rsidR="00C95A9A">
        <w:rPr>
          <w:lang w:eastAsia="zh-CN"/>
        </w:rPr>
        <w:t>.4.2.2</w:t>
      </w:r>
      <w:r w:rsidR="00C95A9A">
        <w:rPr>
          <w:lang w:eastAsia="zh-CN"/>
        </w:rPr>
        <w:tab/>
      </w:r>
      <w:bookmarkEnd w:id="2998"/>
      <w:bookmarkEnd w:id="2999"/>
      <w:bookmarkEnd w:id="3000"/>
      <w:bookmarkEnd w:id="3001"/>
      <w:bookmarkEnd w:id="3002"/>
      <w:bookmarkEnd w:id="3003"/>
      <w:r w:rsidR="00C46D36">
        <w:rPr>
          <w:lang w:eastAsia="zh-CN"/>
        </w:rPr>
        <w:t>Target URI</w:t>
      </w:r>
      <w:bookmarkEnd w:id="3004"/>
      <w:bookmarkEnd w:id="3005"/>
      <w:bookmarkEnd w:id="3006"/>
      <w:bookmarkEnd w:id="3007"/>
      <w:bookmarkEnd w:id="3008"/>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3009" w:name="_Toc532994457"/>
      <w:bookmarkStart w:id="3010" w:name="_Toc35971424"/>
      <w:bookmarkStart w:id="3011" w:name="_Toc67903541"/>
      <w:bookmarkStart w:id="3012" w:name="_Toc138761697"/>
      <w:bookmarkStart w:id="3013" w:name="_Toc145707912"/>
      <w:bookmarkStart w:id="3014" w:name="_Toc160570393"/>
      <w:bookmarkStart w:id="3015" w:name="_Toc162007989"/>
      <w:bookmarkStart w:id="3016" w:name="_Toc183581524"/>
      <w:r w:rsidRPr="006C7EB1">
        <w:t>8.2.4.2.3</w:t>
      </w:r>
      <w:r w:rsidRPr="006C7EB1">
        <w:tab/>
        <w:t>Standard Methods</w:t>
      </w:r>
      <w:bookmarkEnd w:id="3009"/>
      <w:bookmarkEnd w:id="3010"/>
      <w:bookmarkEnd w:id="3011"/>
      <w:bookmarkEnd w:id="3012"/>
      <w:bookmarkEnd w:id="3013"/>
      <w:bookmarkEnd w:id="3014"/>
      <w:bookmarkEnd w:id="3015"/>
      <w:bookmarkEnd w:id="3016"/>
    </w:p>
    <w:p w14:paraId="569C8ED1" w14:textId="1DF0991F" w:rsidR="00C95A9A" w:rsidRPr="00E73566" w:rsidRDefault="00C46D36" w:rsidP="006C7EB1">
      <w:pPr>
        <w:pStyle w:val="Heading6"/>
      </w:pPr>
      <w:bookmarkStart w:id="3017" w:name="_Toc532994458"/>
      <w:bookmarkStart w:id="3018" w:name="_Toc35971425"/>
      <w:bookmarkStart w:id="3019" w:name="_Toc138761698"/>
      <w:bookmarkStart w:id="3020" w:name="_Toc145707913"/>
      <w:bookmarkStart w:id="3021" w:name="_Toc160570394"/>
      <w:bookmarkStart w:id="3022" w:name="_Toc162007990"/>
      <w:bookmarkStart w:id="3023" w:name="_Toc183581525"/>
      <w:r>
        <w:rPr>
          <w:lang w:eastAsia="zh-CN"/>
        </w:rPr>
        <w:t>8.2.4.2</w:t>
      </w:r>
      <w:r>
        <w:t>.3</w:t>
      </w:r>
      <w:r w:rsidRPr="00986E88">
        <w:rPr>
          <w:noProof/>
        </w:rPr>
        <w:t>.1</w:t>
      </w:r>
      <w:r w:rsidRPr="00986E88">
        <w:rPr>
          <w:noProof/>
        </w:rPr>
        <w:tab/>
        <w:t>POST</w:t>
      </w:r>
      <w:bookmarkEnd w:id="3017"/>
      <w:bookmarkEnd w:id="3018"/>
      <w:bookmarkEnd w:id="3019"/>
      <w:bookmarkEnd w:id="3020"/>
      <w:bookmarkEnd w:id="3021"/>
      <w:bookmarkEnd w:id="3022"/>
      <w:bookmarkEnd w:id="3023"/>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3024" w:name="_Toc100767573"/>
      <w:bookmarkStart w:id="3025" w:name="_Toc138761699"/>
      <w:bookmarkStart w:id="3026" w:name="_Toc145707914"/>
      <w:bookmarkStart w:id="3027" w:name="_Toc160570395"/>
      <w:bookmarkStart w:id="3028" w:name="_Toc162007991"/>
      <w:bookmarkStart w:id="3029" w:name="_Toc183581526"/>
      <w:r w:rsidRPr="00C955D0">
        <w:rPr>
          <w:lang w:val="fr-FR" w:eastAsia="zh-CN"/>
        </w:rPr>
        <w:t>8.2.4.</w:t>
      </w:r>
      <w:r w:rsidR="00AE15D9">
        <w:rPr>
          <w:lang w:val="fr-FR" w:eastAsia="zh-CN"/>
        </w:rPr>
        <w:t>3</w:t>
      </w:r>
      <w:r w:rsidRPr="00C955D0">
        <w:rPr>
          <w:lang w:val="fr-FR" w:eastAsia="zh-CN"/>
        </w:rPr>
        <w:tab/>
      </w:r>
      <w:bookmarkEnd w:id="3024"/>
      <w:r w:rsidRPr="00C955D0">
        <w:rPr>
          <w:lang w:val="fr-FR"/>
        </w:rPr>
        <w:t>User Consent Revocation Notification</w:t>
      </w:r>
      <w:bookmarkEnd w:id="3025"/>
      <w:bookmarkEnd w:id="3026"/>
      <w:bookmarkEnd w:id="3027"/>
      <w:bookmarkEnd w:id="3028"/>
      <w:bookmarkEnd w:id="3029"/>
    </w:p>
    <w:p w14:paraId="54C0443E" w14:textId="0339CE8D" w:rsidR="00606C35" w:rsidRPr="00C955D0" w:rsidRDefault="00606C35" w:rsidP="00606C35">
      <w:pPr>
        <w:pStyle w:val="Heading5"/>
        <w:rPr>
          <w:lang w:val="fr-FR" w:eastAsia="zh-CN"/>
        </w:rPr>
      </w:pPr>
      <w:bookmarkStart w:id="3030" w:name="_Toc100767574"/>
      <w:bookmarkStart w:id="3031" w:name="_Toc138761700"/>
      <w:bookmarkStart w:id="3032" w:name="_Toc145707915"/>
      <w:bookmarkStart w:id="3033" w:name="_Toc160570396"/>
      <w:bookmarkStart w:id="3034" w:name="_Toc162007992"/>
      <w:bookmarkStart w:id="3035" w:name="_Toc183581527"/>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3030"/>
      <w:bookmarkEnd w:id="3031"/>
      <w:bookmarkEnd w:id="3032"/>
      <w:bookmarkEnd w:id="3033"/>
      <w:bookmarkEnd w:id="3034"/>
      <w:bookmarkEnd w:id="3035"/>
    </w:p>
    <w:p w14:paraId="6F06DB82" w14:textId="77777777" w:rsidR="00606C35" w:rsidRDefault="00606C35" w:rsidP="00606C35">
      <w:pPr>
        <w:rPr>
          <w:noProof/>
        </w:rPr>
      </w:pPr>
      <w:bookmarkStart w:id="3036"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3037" w:name="_Toc138761701"/>
      <w:bookmarkStart w:id="3038" w:name="_Toc145707916"/>
      <w:bookmarkStart w:id="3039" w:name="_Toc160570397"/>
      <w:bookmarkStart w:id="3040" w:name="_Toc162007993"/>
      <w:bookmarkStart w:id="3041" w:name="_Toc183581528"/>
      <w:r>
        <w:rPr>
          <w:lang w:eastAsia="zh-CN"/>
        </w:rPr>
        <w:t>8.2.4.</w:t>
      </w:r>
      <w:r w:rsidR="00AE15D9">
        <w:rPr>
          <w:lang w:eastAsia="zh-CN"/>
        </w:rPr>
        <w:t>3</w:t>
      </w:r>
      <w:r>
        <w:rPr>
          <w:lang w:eastAsia="zh-CN"/>
        </w:rPr>
        <w:t>.2</w:t>
      </w:r>
      <w:r>
        <w:rPr>
          <w:lang w:eastAsia="zh-CN"/>
        </w:rPr>
        <w:tab/>
      </w:r>
      <w:bookmarkEnd w:id="3036"/>
      <w:r>
        <w:rPr>
          <w:lang w:eastAsia="zh-CN"/>
        </w:rPr>
        <w:t>Target URI</w:t>
      </w:r>
      <w:bookmarkEnd w:id="3037"/>
      <w:bookmarkEnd w:id="3038"/>
      <w:bookmarkEnd w:id="3039"/>
      <w:bookmarkEnd w:id="3040"/>
      <w:bookmarkEnd w:id="3041"/>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3042" w:name="_Toc138761702"/>
      <w:bookmarkStart w:id="3043" w:name="_Toc145707917"/>
      <w:bookmarkStart w:id="3044" w:name="_Toc160570398"/>
      <w:bookmarkStart w:id="3045" w:name="_Toc162007994"/>
      <w:bookmarkStart w:id="3046" w:name="_Toc183581529"/>
      <w:r>
        <w:rPr>
          <w:lang w:eastAsia="zh-CN"/>
        </w:rPr>
        <w:t>8.2.4.</w:t>
      </w:r>
      <w:r w:rsidR="00AE15D9">
        <w:rPr>
          <w:lang w:eastAsia="zh-CN"/>
        </w:rPr>
        <w:t>3</w:t>
      </w:r>
      <w:r w:rsidRPr="00986E88">
        <w:rPr>
          <w:noProof/>
        </w:rPr>
        <w:t>.3</w:t>
      </w:r>
      <w:r w:rsidRPr="00986E88">
        <w:rPr>
          <w:noProof/>
        </w:rPr>
        <w:tab/>
        <w:t>Standard Methods</w:t>
      </w:r>
      <w:bookmarkEnd w:id="3042"/>
      <w:bookmarkEnd w:id="3043"/>
      <w:bookmarkEnd w:id="3044"/>
      <w:bookmarkEnd w:id="3045"/>
      <w:bookmarkEnd w:id="3046"/>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3047" w:name="_Toc85734289"/>
      <w:bookmarkStart w:id="3048" w:name="_Toc89431588"/>
      <w:bookmarkStart w:id="3049" w:name="_Toc97042400"/>
      <w:bookmarkStart w:id="3050" w:name="_Toc97045544"/>
      <w:bookmarkStart w:id="3051" w:name="_Toc97155289"/>
      <w:bookmarkStart w:id="3052" w:name="_Toc101521426"/>
      <w:bookmarkStart w:id="3053" w:name="_Toc138761703"/>
      <w:bookmarkStart w:id="3054" w:name="_Toc145707918"/>
      <w:bookmarkStart w:id="3055" w:name="_Toc160570399"/>
      <w:bookmarkStart w:id="3056" w:name="_Toc162007995"/>
      <w:bookmarkStart w:id="3057" w:name="_Toc183581530"/>
      <w:r>
        <w:t>8.2</w:t>
      </w:r>
      <w:r w:rsidR="00C95A9A">
        <w:t>.5</w:t>
      </w:r>
      <w:r w:rsidR="00C95A9A">
        <w:tab/>
        <w:t>Data Model</w:t>
      </w:r>
      <w:bookmarkEnd w:id="3047"/>
      <w:bookmarkEnd w:id="3048"/>
      <w:bookmarkEnd w:id="3049"/>
      <w:bookmarkEnd w:id="3050"/>
      <w:bookmarkEnd w:id="3051"/>
      <w:bookmarkEnd w:id="3052"/>
      <w:bookmarkEnd w:id="3053"/>
      <w:bookmarkEnd w:id="3054"/>
      <w:bookmarkEnd w:id="3055"/>
      <w:bookmarkEnd w:id="3056"/>
      <w:bookmarkEnd w:id="3057"/>
    </w:p>
    <w:p w14:paraId="369D2C9E" w14:textId="68F99EBE" w:rsidR="00C95A9A" w:rsidRDefault="00C95A9A" w:rsidP="00C95A9A">
      <w:pPr>
        <w:pStyle w:val="Heading4"/>
        <w:rPr>
          <w:lang w:eastAsia="zh-CN"/>
        </w:rPr>
      </w:pPr>
      <w:bookmarkStart w:id="3058" w:name="_Toc85734290"/>
      <w:bookmarkStart w:id="3059" w:name="_Toc89431589"/>
      <w:bookmarkStart w:id="3060" w:name="_Toc97042401"/>
      <w:bookmarkStart w:id="3061" w:name="_Toc97045545"/>
      <w:bookmarkStart w:id="3062" w:name="_Toc97155290"/>
      <w:bookmarkStart w:id="3063" w:name="_Toc101521427"/>
      <w:bookmarkStart w:id="3064" w:name="_Toc138761704"/>
      <w:bookmarkStart w:id="3065" w:name="_Toc145707919"/>
      <w:bookmarkStart w:id="3066" w:name="_Toc160570400"/>
      <w:bookmarkStart w:id="3067" w:name="_Toc162007996"/>
      <w:bookmarkStart w:id="3068" w:name="_Toc183581531"/>
      <w:r>
        <w:rPr>
          <w:lang w:eastAsia="zh-CN"/>
        </w:rPr>
        <w:t>8.</w:t>
      </w:r>
      <w:r w:rsidR="00377899">
        <w:rPr>
          <w:lang w:eastAsia="zh-CN"/>
        </w:rPr>
        <w:t>2</w:t>
      </w:r>
      <w:r>
        <w:rPr>
          <w:lang w:eastAsia="zh-CN"/>
        </w:rPr>
        <w:t>.5.1</w:t>
      </w:r>
      <w:r>
        <w:rPr>
          <w:lang w:eastAsia="zh-CN"/>
        </w:rPr>
        <w:tab/>
        <w:t>General</w:t>
      </w:r>
      <w:bookmarkEnd w:id="3058"/>
      <w:bookmarkEnd w:id="3059"/>
      <w:bookmarkEnd w:id="3060"/>
      <w:bookmarkEnd w:id="3061"/>
      <w:bookmarkEnd w:id="3062"/>
      <w:bookmarkEnd w:id="3063"/>
      <w:bookmarkEnd w:id="3064"/>
      <w:bookmarkEnd w:id="3065"/>
      <w:bookmarkEnd w:id="3066"/>
      <w:bookmarkEnd w:id="3067"/>
      <w:bookmarkEnd w:id="3068"/>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lastRenderedPageBreak/>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3069" w:name="_Toc85734291"/>
      <w:bookmarkStart w:id="3070" w:name="_Toc89431590"/>
      <w:bookmarkStart w:id="3071" w:name="_Toc97042402"/>
      <w:bookmarkStart w:id="3072" w:name="_Toc97045546"/>
      <w:bookmarkStart w:id="3073" w:name="_Toc97155291"/>
      <w:bookmarkStart w:id="3074" w:name="_Toc101521428"/>
      <w:bookmarkStart w:id="3075" w:name="_Toc138761705"/>
      <w:bookmarkStart w:id="3076" w:name="_Toc145707920"/>
      <w:bookmarkStart w:id="3077" w:name="_Toc160570401"/>
      <w:bookmarkStart w:id="3078" w:name="_Toc162007997"/>
      <w:bookmarkStart w:id="3079" w:name="_Toc183581532"/>
      <w:r>
        <w:rPr>
          <w:lang w:eastAsia="zh-CN"/>
        </w:rPr>
        <w:lastRenderedPageBreak/>
        <w:t>8.2</w:t>
      </w:r>
      <w:r w:rsidR="00C95A9A">
        <w:rPr>
          <w:lang w:eastAsia="zh-CN"/>
        </w:rPr>
        <w:t>.5.2</w:t>
      </w:r>
      <w:r w:rsidR="00C95A9A">
        <w:rPr>
          <w:lang w:eastAsia="zh-CN"/>
        </w:rPr>
        <w:tab/>
        <w:t>Structured data types</w:t>
      </w:r>
      <w:bookmarkEnd w:id="3069"/>
      <w:bookmarkEnd w:id="3070"/>
      <w:bookmarkEnd w:id="3071"/>
      <w:bookmarkEnd w:id="3072"/>
      <w:bookmarkEnd w:id="3073"/>
      <w:bookmarkEnd w:id="3074"/>
      <w:bookmarkEnd w:id="3075"/>
      <w:bookmarkEnd w:id="3076"/>
      <w:bookmarkEnd w:id="3077"/>
      <w:bookmarkEnd w:id="3078"/>
      <w:bookmarkEnd w:id="3079"/>
    </w:p>
    <w:p w14:paraId="28C1213A" w14:textId="57E237A7" w:rsidR="00C95A9A" w:rsidRDefault="00377899" w:rsidP="00C95A9A">
      <w:pPr>
        <w:pStyle w:val="Heading5"/>
        <w:rPr>
          <w:lang w:eastAsia="zh-CN"/>
        </w:rPr>
      </w:pPr>
      <w:bookmarkStart w:id="3080" w:name="_Toc85734292"/>
      <w:bookmarkStart w:id="3081" w:name="_Toc89431591"/>
      <w:bookmarkStart w:id="3082" w:name="_Toc97042403"/>
      <w:bookmarkStart w:id="3083" w:name="_Toc97045547"/>
      <w:bookmarkStart w:id="3084" w:name="_Toc97155292"/>
      <w:bookmarkStart w:id="3085" w:name="_Toc101521429"/>
      <w:bookmarkStart w:id="3086" w:name="_Toc138761706"/>
      <w:bookmarkStart w:id="3087" w:name="_Toc145707921"/>
      <w:bookmarkStart w:id="3088" w:name="_Toc160570402"/>
      <w:bookmarkStart w:id="3089" w:name="_Toc162007998"/>
      <w:bookmarkStart w:id="3090" w:name="_Toc183581533"/>
      <w:r>
        <w:rPr>
          <w:lang w:eastAsia="zh-CN"/>
        </w:rPr>
        <w:t>8.2</w:t>
      </w:r>
      <w:r w:rsidR="00C95A9A">
        <w:rPr>
          <w:lang w:eastAsia="zh-CN"/>
        </w:rPr>
        <w:t>.5.2.1</w:t>
      </w:r>
      <w:r w:rsidR="00C95A9A">
        <w:rPr>
          <w:lang w:eastAsia="zh-CN"/>
        </w:rPr>
        <w:tab/>
        <w:t>Introduction</w:t>
      </w:r>
      <w:bookmarkEnd w:id="3080"/>
      <w:bookmarkEnd w:id="3081"/>
      <w:bookmarkEnd w:id="3082"/>
      <w:bookmarkEnd w:id="3083"/>
      <w:bookmarkEnd w:id="3084"/>
      <w:bookmarkEnd w:id="3085"/>
      <w:bookmarkEnd w:id="3086"/>
      <w:bookmarkEnd w:id="3087"/>
      <w:bookmarkEnd w:id="3088"/>
      <w:bookmarkEnd w:id="3089"/>
      <w:bookmarkEnd w:id="3090"/>
    </w:p>
    <w:p w14:paraId="142473D5" w14:textId="6F9C799D" w:rsidR="00C95A9A" w:rsidRDefault="00377899" w:rsidP="00C95A9A">
      <w:pPr>
        <w:pStyle w:val="Heading5"/>
        <w:rPr>
          <w:lang w:eastAsia="zh-CN"/>
        </w:rPr>
      </w:pPr>
      <w:bookmarkStart w:id="3091" w:name="_Toc85734293"/>
      <w:bookmarkStart w:id="3092" w:name="_Toc89431592"/>
      <w:bookmarkStart w:id="3093" w:name="_Toc97042404"/>
      <w:bookmarkStart w:id="3094" w:name="_Toc97045548"/>
      <w:bookmarkStart w:id="3095" w:name="_Toc97155293"/>
      <w:bookmarkStart w:id="3096" w:name="_Toc101521430"/>
      <w:bookmarkStart w:id="3097" w:name="_Toc138761707"/>
      <w:bookmarkStart w:id="3098" w:name="_Toc145707922"/>
      <w:bookmarkStart w:id="3099" w:name="_Toc160570403"/>
      <w:bookmarkStart w:id="3100" w:name="_Toc162007999"/>
      <w:bookmarkStart w:id="3101" w:name="_Toc183581534"/>
      <w:r>
        <w:rPr>
          <w:lang w:eastAsia="zh-CN"/>
        </w:rPr>
        <w:t>8.2</w:t>
      </w:r>
      <w:r w:rsidR="00C95A9A">
        <w:rPr>
          <w:lang w:eastAsia="zh-CN"/>
        </w:rPr>
        <w:t>.5.2.2</w:t>
      </w:r>
      <w:r w:rsidR="00C95A9A">
        <w:rPr>
          <w:lang w:eastAsia="zh-CN"/>
        </w:rPr>
        <w:tab/>
        <w:t>Type: LocationSubscription</w:t>
      </w:r>
      <w:bookmarkEnd w:id="3091"/>
      <w:bookmarkEnd w:id="3092"/>
      <w:bookmarkEnd w:id="3093"/>
      <w:bookmarkEnd w:id="3094"/>
      <w:bookmarkEnd w:id="3095"/>
      <w:bookmarkEnd w:id="3096"/>
      <w:bookmarkEnd w:id="3097"/>
      <w:bookmarkEnd w:id="3098"/>
      <w:bookmarkEnd w:id="3099"/>
      <w:bookmarkEnd w:id="3100"/>
      <w:bookmarkEnd w:id="3101"/>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3102" w:name="_Toc85734294"/>
      <w:bookmarkStart w:id="3103" w:name="_Toc89431593"/>
      <w:bookmarkStart w:id="3104" w:name="_Toc97042405"/>
      <w:bookmarkStart w:id="3105" w:name="_Toc97045549"/>
      <w:bookmarkStart w:id="3106" w:name="_Toc97155294"/>
      <w:bookmarkStart w:id="3107" w:name="_Toc101521431"/>
      <w:bookmarkStart w:id="3108" w:name="_Toc138761708"/>
      <w:bookmarkStart w:id="3109" w:name="_Toc145707923"/>
      <w:bookmarkStart w:id="3110" w:name="_Toc160570404"/>
      <w:bookmarkStart w:id="3111" w:name="_Toc162008000"/>
      <w:bookmarkStart w:id="3112" w:name="_Toc183581535"/>
      <w:r>
        <w:rPr>
          <w:lang w:eastAsia="zh-CN"/>
        </w:rPr>
        <w:t>8.2</w:t>
      </w:r>
      <w:r w:rsidR="00C95A9A">
        <w:rPr>
          <w:lang w:eastAsia="zh-CN"/>
        </w:rPr>
        <w:t>.5.2.3</w:t>
      </w:r>
      <w:r w:rsidR="00C95A9A">
        <w:rPr>
          <w:lang w:eastAsia="zh-CN"/>
        </w:rPr>
        <w:tab/>
        <w:t>Type: LocationSubscriptionPatch</w:t>
      </w:r>
      <w:bookmarkEnd w:id="3102"/>
      <w:bookmarkEnd w:id="3103"/>
      <w:bookmarkEnd w:id="3104"/>
      <w:bookmarkEnd w:id="3105"/>
      <w:bookmarkEnd w:id="3106"/>
      <w:bookmarkEnd w:id="3107"/>
      <w:bookmarkEnd w:id="3108"/>
      <w:bookmarkEnd w:id="3109"/>
      <w:bookmarkEnd w:id="3110"/>
      <w:bookmarkEnd w:id="3111"/>
      <w:bookmarkEnd w:id="3112"/>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3113" w:name="_Toc85734295"/>
      <w:bookmarkStart w:id="3114" w:name="_Toc89431594"/>
      <w:bookmarkStart w:id="3115" w:name="_Toc97042406"/>
      <w:bookmarkStart w:id="3116" w:name="_Toc97045550"/>
      <w:bookmarkStart w:id="3117" w:name="_Toc97155295"/>
      <w:bookmarkStart w:id="3118" w:name="_Toc101521432"/>
      <w:bookmarkStart w:id="3119" w:name="_Toc138761709"/>
      <w:bookmarkStart w:id="3120" w:name="_Toc145707924"/>
      <w:bookmarkStart w:id="3121" w:name="_Toc160570405"/>
      <w:bookmarkStart w:id="3122" w:name="_Toc162008001"/>
      <w:bookmarkStart w:id="3123" w:name="_Toc183581536"/>
      <w:r>
        <w:rPr>
          <w:lang w:eastAsia="zh-CN"/>
        </w:rPr>
        <w:t>8.</w:t>
      </w:r>
      <w:r w:rsidR="00377899">
        <w:rPr>
          <w:lang w:eastAsia="zh-CN"/>
        </w:rPr>
        <w:t>2</w:t>
      </w:r>
      <w:r>
        <w:rPr>
          <w:lang w:eastAsia="zh-CN"/>
        </w:rPr>
        <w:t>.5.2.4</w:t>
      </w:r>
      <w:r>
        <w:rPr>
          <w:lang w:eastAsia="zh-CN"/>
        </w:rPr>
        <w:tab/>
        <w:t>Type: LocationNotification</w:t>
      </w:r>
      <w:bookmarkEnd w:id="3113"/>
      <w:bookmarkEnd w:id="3114"/>
      <w:bookmarkEnd w:id="3115"/>
      <w:bookmarkEnd w:id="3116"/>
      <w:bookmarkEnd w:id="3117"/>
      <w:bookmarkEnd w:id="3118"/>
      <w:bookmarkEnd w:id="3119"/>
      <w:bookmarkEnd w:id="3120"/>
      <w:bookmarkEnd w:id="3121"/>
      <w:bookmarkEnd w:id="3122"/>
      <w:bookmarkEnd w:id="3123"/>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3124" w:name="_Toc85734296"/>
      <w:bookmarkStart w:id="3125" w:name="_Toc89431595"/>
      <w:bookmarkStart w:id="3126" w:name="_Toc97042407"/>
      <w:bookmarkStart w:id="3127" w:name="_Toc97045551"/>
      <w:bookmarkStart w:id="3128" w:name="_Toc97155296"/>
      <w:bookmarkStart w:id="3129" w:name="_Toc101521433"/>
      <w:bookmarkStart w:id="3130" w:name="_Toc138761710"/>
      <w:bookmarkStart w:id="3131" w:name="_Toc145707925"/>
      <w:bookmarkStart w:id="3132" w:name="_Toc160570406"/>
      <w:bookmarkStart w:id="3133" w:name="_Toc162008002"/>
      <w:bookmarkStart w:id="3134" w:name="_Toc183581537"/>
      <w:r>
        <w:rPr>
          <w:lang w:eastAsia="zh-CN"/>
        </w:rPr>
        <w:t>8.2</w:t>
      </w:r>
      <w:r w:rsidR="00C95A9A">
        <w:rPr>
          <w:lang w:eastAsia="zh-CN"/>
        </w:rPr>
        <w:t>.5.2.5</w:t>
      </w:r>
      <w:r w:rsidR="00C95A9A">
        <w:rPr>
          <w:lang w:eastAsia="zh-CN"/>
        </w:rPr>
        <w:tab/>
        <w:t>Type: LocationEvent</w:t>
      </w:r>
      <w:bookmarkEnd w:id="3124"/>
      <w:bookmarkEnd w:id="3125"/>
      <w:bookmarkEnd w:id="3126"/>
      <w:bookmarkEnd w:id="3127"/>
      <w:bookmarkEnd w:id="3128"/>
      <w:bookmarkEnd w:id="3129"/>
      <w:bookmarkEnd w:id="3130"/>
      <w:bookmarkEnd w:id="3131"/>
      <w:bookmarkEnd w:id="3132"/>
      <w:bookmarkEnd w:id="3133"/>
      <w:bookmarkEnd w:id="3134"/>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3135" w:name="_Toc85734297"/>
      <w:bookmarkStart w:id="3136" w:name="_Toc89431596"/>
      <w:bookmarkStart w:id="3137" w:name="_Toc97042408"/>
      <w:bookmarkStart w:id="3138" w:name="_Toc97045552"/>
      <w:bookmarkStart w:id="3139" w:name="_Toc97155297"/>
      <w:bookmarkStart w:id="3140" w:name="_Toc101521434"/>
      <w:bookmarkStart w:id="3141" w:name="_Toc138761711"/>
      <w:bookmarkStart w:id="3142" w:name="_Toc145707926"/>
      <w:bookmarkStart w:id="3143" w:name="_Toc160570407"/>
      <w:bookmarkStart w:id="3144" w:name="_Toc162008003"/>
      <w:bookmarkStart w:id="3145" w:name="_Toc183581538"/>
      <w:r>
        <w:rPr>
          <w:lang w:eastAsia="zh-CN"/>
        </w:rPr>
        <w:lastRenderedPageBreak/>
        <w:t>8.2.5.2.6</w:t>
      </w:r>
      <w:r>
        <w:rPr>
          <w:lang w:eastAsia="zh-CN"/>
        </w:rPr>
        <w:tab/>
        <w:t>Type: LocationRequest</w:t>
      </w:r>
      <w:bookmarkEnd w:id="3135"/>
      <w:bookmarkEnd w:id="3136"/>
      <w:bookmarkEnd w:id="3137"/>
      <w:bookmarkEnd w:id="3138"/>
      <w:bookmarkEnd w:id="3139"/>
      <w:bookmarkEnd w:id="3140"/>
      <w:bookmarkEnd w:id="3141"/>
      <w:bookmarkEnd w:id="3142"/>
      <w:bookmarkEnd w:id="3143"/>
      <w:bookmarkEnd w:id="3144"/>
      <w:bookmarkEnd w:id="3145"/>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3146" w:name="_Toc138761712"/>
      <w:bookmarkStart w:id="3147" w:name="_Toc145707927"/>
      <w:bookmarkStart w:id="3148" w:name="_Toc160570408"/>
      <w:bookmarkStart w:id="3149" w:name="_Toc162008004"/>
      <w:bookmarkStart w:id="3150" w:name="_Toc183581539"/>
      <w:r>
        <w:rPr>
          <w:lang w:eastAsia="zh-CN"/>
        </w:rPr>
        <w:t>8.2.5.2.7</w:t>
      </w:r>
      <w:r>
        <w:rPr>
          <w:lang w:eastAsia="zh-CN"/>
        </w:rPr>
        <w:tab/>
        <w:t>Type: LocationResponse</w:t>
      </w:r>
      <w:bookmarkEnd w:id="3146"/>
      <w:bookmarkEnd w:id="3147"/>
      <w:bookmarkEnd w:id="3148"/>
      <w:bookmarkEnd w:id="3149"/>
      <w:bookmarkEnd w:id="3150"/>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3151" w:name="_Toc138761713"/>
      <w:bookmarkStart w:id="3152" w:name="_Toc145707928"/>
      <w:bookmarkStart w:id="3153" w:name="_Toc160570409"/>
      <w:bookmarkStart w:id="3154" w:name="_Toc162008005"/>
      <w:bookmarkStart w:id="3155" w:name="_Toc183581540"/>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3151"/>
      <w:bookmarkEnd w:id="3152"/>
      <w:bookmarkEnd w:id="3153"/>
      <w:bookmarkEnd w:id="3154"/>
      <w:bookmarkEnd w:id="3155"/>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3156" w:name="_Toc138761714"/>
      <w:bookmarkStart w:id="3157" w:name="_Toc145707929"/>
      <w:bookmarkStart w:id="3158" w:name="_Toc160570410"/>
      <w:bookmarkStart w:id="3159" w:name="_Toc162008006"/>
      <w:bookmarkStart w:id="3160" w:name="_Toc183581541"/>
      <w:r>
        <w:rPr>
          <w:lang w:eastAsia="zh-CN"/>
        </w:rPr>
        <w:lastRenderedPageBreak/>
        <w:t>8.2.5.2</w:t>
      </w:r>
      <w:r>
        <w:t>.9</w:t>
      </w:r>
      <w:r>
        <w:tab/>
        <w:t xml:space="preserve">Type: </w:t>
      </w:r>
      <w:r>
        <w:rPr>
          <w:lang w:eastAsia="zh-CN"/>
        </w:rPr>
        <w:t>ConsentRevoked</w:t>
      </w:r>
      <w:bookmarkEnd w:id="3156"/>
      <w:bookmarkEnd w:id="3157"/>
      <w:bookmarkEnd w:id="3158"/>
      <w:bookmarkEnd w:id="3159"/>
      <w:bookmarkEnd w:id="3160"/>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3161" w:name="_Toc85734298"/>
      <w:bookmarkStart w:id="3162" w:name="_Toc89431597"/>
      <w:bookmarkStart w:id="3163" w:name="_Toc97042409"/>
      <w:bookmarkStart w:id="3164" w:name="_Toc97045553"/>
      <w:bookmarkStart w:id="3165" w:name="_Toc97155298"/>
      <w:bookmarkStart w:id="3166" w:name="_Toc101521435"/>
      <w:bookmarkStart w:id="3167" w:name="_Toc138761715"/>
      <w:bookmarkStart w:id="3168" w:name="_Toc145707930"/>
      <w:bookmarkStart w:id="3169" w:name="_Toc160570411"/>
      <w:bookmarkStart w:id="3170" w:name="_Toc162008007"/>
      <w:bookmarkStart w:id="3171" w:name="_Toc183581542"/>
      <w:r>
        <w:rPr>
          <w:lang w:eastAsia="zh-CN"/>
        </w:rPr>
        <w:t>8.</w:t>
      </w:r>
      <w:r w:rsidR="00377899">
        <w:rPr>
          <w:lang w:eastAsia="zh-CN"/>
        </w:rPr>
        <w:t>2</w:t>
      </w:r>
      <w:r>
        <w:rPr>
          <w:lang w:eastAsia="zh-CN"/>
        </w:rPr>
        <w:t>.5.3</w:t>
      </w:r>
      <w:r>
        <w:rPr>
          <w:lang w:eastAsia="zh-CN"/>
        </w:rPr>
        <w:tab/>
        <w:t>Simple data types and enumerations</w:t>
      </w:r>
      <w:bookmarkEnd w:id="3161"/>
      <w:bookmarkEnd w:id="3162"/>
      <w:bookmarkEnd w:id="3163"/>
      <w:bookmarkEnd w:id="3164"/>
      <w:bookmarkEnd w:id="3165"/>
      <w:bookmarkEnd w:id="3166"/>
      <w:bookmarkEnd w:id="3167"/>
      <w:bookmarkEnd w:id="3168"/>
      <w:bookmarkEnd w:id="3169"/>
      <w:bookmarkEnd w:id="3170"/>
      <w:bookmarkEnd w:id="3171"/>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3172" w:name="_Toc85734299"/>
      <w:bookmarkStart w:id="3173" w:name="_Toc89431598"/>
      <w:bookmarkStart w:id="3174" w:name="_Toc97042410"/>
      <w:bookmarkStart w:id="3175" w:name="_Toc97045554"/>
      <w:bookmarkStart w:id="3176" w:name="_Toc97155299"/>
      <w:bookmarkStart w:id="3177" w:name="_Toc101521436"/>
      <w:bookmarkStart w:id="3178" w:name="_Toc138761716"/>
      <w:bookmarkStart w:id="3179" w:name="_Toc145707931"/>
      <w:bookmarkStart w:id="3180" w:name="_Toc160570412"/>
      <w:bookmarkStart w:id="3181" w:name="_Toc162008008"/>
      <w:bookmarkStart w:id="3182" w:name="_Toc183581543"/>
      <w:r>
        <w:t>8.</w:t>
      </w:r>
      <w:r w:rsidR="00377899">
        <w:t>2</w:t>
      </w:r>
      <w:r>
        <w:t>.6</w:t>
      </w:r>
      <w:r>
        <w:tab/>
        <w:t>Error Handling</w:t>
      </w:r>
      <w:bookmarkEnd w:id="3172"/>
      <w:bookmarkEnd w:id="3173"/>
      <w:bookmarkEnd w:id="3174"/>
      <w:bookmarkEnd w:id="3175"/>
      <w:bookmarkEnd w:id="3176"/>
      <w:bookmarkEnd w:id="3177"/>
      <w:bookmarkEnd w:id="3178"/>
      <w:bookmarkEnd w:id="3179"/>
      <w:bookmarkEnd w:id="3180"/>
      <w:bookmarkEnd w:id="3181"/>
      <w:bookmarkEnd w:id="3182"/>
    </w:p>
    <w:p w14:paraId="1D0402E1" w14:textId="7FD8285F" w:rsidR="00D017C1" w:rsidRDefault="00D017C1" w:rsidP="00D017C1">
      <w:pPr>
        <w:pStyle w:val="Heading4"/>
      </w:pPr>
      <w:bookmarkStart w:id="3183" w:name="_Toc100767822"/>
      <w:bookmarkStart w:id="3184" w:name="_Toc138761717"/>
      <w:bookmarkStart w:id="3185" w:name="_Toc145707932"/>
      <w:bookmarkStart w:id="3186" w:name="_Toc160570413"/>
      <w:bookmarkStart w:id="3187" w:name="_Toc162008009"/>
      <w:bookmarkStart w:id="3188" w:name="_Toc183581544"/>
      <w:r>
        <w:t>8.2.6.1</w:t>
      </w:r>
      <w:r>
        <w:tab/>
        <w:t>General</w:t>
      </w:r>
      <w:bookmarkEnd w:id="3183"/>
      <w:bookmarkEnd w:id="3184"/>
      <w:bookmarkEnd w:id="3185"/>
      <w:bookmarkEnd w:id="3186"/>
      <w:bookmarkEnd w:id="3187"/>
      <w:bookmarkEnd w:id="3188"/>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3189" w:name="_Toc100767823"/>
      <w:bookmarkStart w:id="3190" w:name="_Toc138761718"/>
      <w:bookmarkStart w:id="3191" w:name="_Toc145707933"/>
      <w:bookmarkStart w:id="3192" w:name="_Toc160570414"/>
      <w:bookmarkStart w:id="3193" w:name="_Toc162008010"/>
      <w:bookmarkStart w:id="3194" w:name="_Toc183581545"/>
      <w:r>
        <w:t>8.2.6.2</w:t>
      </w:r>
      <w:r>
        <w:tab/>
        <w:t>Protocol Errors</w:t>
      </w:r>
      <w:bookmarkEnd w:id="3189"/>
      <w:bookmarkEnd w:id="3190"/>
      <w:bookmarkEnd w:id="3191"/>
      <w:bookmarkEnd w:id="3192"/>
      <w:bookmarkEnd w:id="3193"/>
      <w:bookmarkEnd w:id="3194"/>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3195" w:name="_Toc100767824"/>
      <w:bookmarkStart w:id="3196" w:name="_Toc138761719"/>
      <w:bookmarkStart w:id="3197" w:name="_Toc145707934"/>
      <w:bookmarkStart w:id="3198" w:name="_Toc160570415"/>
      <w:bookmarkStart w:id="3199" w:name="_Toc162008011"/>
      <w:bookmarkStart w:id="3200" w:name="_Toc183581546"/>
      <w:r>
        <w:t>8.2.6.3</w:t>
      </w:r>
      <w:r>
        <w:tab/>
        <w:t>Application Errors</w:t>
      </w:r>
      <w:bookmarkEnd w:id="3195"/>
      <w:bookmarkEnd w:id="3196"/>
      <w:bookmarkEnd w:id="3197"/>
      <w:bookmarkEnd w:id="3198"/>
      <w:bookmarkEnd w:id="3199"/>
      <w:bookmarkEnd w:id="3200"/>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3201" w:name="_Toc85734300"/>
      <w:bookmarkStart w:id="3202" w:name="_Toc89431599"/>
      <w:bookmarkStart w:id="3203" w:name="_Toc97042411"/>
      <w:bookmarkStart w:id="3204" w:name="_Toc97045555"/>
      <w:bookmarkStart w:id="3205" w:name="_Toc97155300"/>
      <w:bookmarkStart w:id="3206" w:name="_Toc101521437"/>
      <w:bookmarkStart w:id="3207" w:name="_Toc138761720"/>
      <w:bookmarkStart w:id="3208" w:name="_Toc145707935"/>
      <w:bookmarkStart w:id="3209" w:name="_Toc160570416"/>
      <w:bookmarkStart w:id="3210" w:name="_Toc162008012"/>
      <w:bookmarkStart w:id="3211" w:name="_Toc183581547"/>
      <w:r>
        <w:t>8.</w:t>
      </w:r>
      <w:r w:rsidR="00377899">
        <w:t>2</w:t>
      </w:r>
      <w:r>
        <w:t>.7</w:t>
      </w:r>
      <w:r>
        <w:tab/>
        <w:t>Feature negotiation</w:t>
      </w:r>
      <w:bookmarkEnd w:id="3201"/>
      <w:bookmarkEnd w:id="3202"/>
      <w:bookmarkEnd w:id="3203"/>
      <w:bookmarkEnd w:id="3204"/>
      <w:bookmarkEnd w:id="3205"/>
      <w:bookmarkEnd w:id="3206"/>
      <w:bookmarkEnd w:id="3207"/>
      <w:bookmarkEnd w:id="3208"/>
      <w:bookmarkEnd w:id="3209"/>
      <w:bookmarkEnd w:id="3210"/>
      <w:bookmarkEnd w:id="3211"/>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3212" w:name="_Toc85734301"/>
      <w:bookmarkStart w:id="3213" w:name="_Toc89431600"/>
      <w:bookmarkStart w:id="3214" w:name="_Toc97042412"/>
      <w:bookmarkStart w:id="3215" w:name="_Toc97045556"/>
      <w:bookmarkStart w:id="3216" w:name="_Toc97155301"/>
      <w:bookmarkStart w:id="3217" w:name="_Toc101521438"/>
      <w:bookmarkStart w:id="3218" w:name="_Toc138761721"/>
      <w:bookmarkStart w:id="3219" w:name="_Toc145707936"/>
      <w:bookmarkStart w:id="3220" w:name="_Toc160570417"/>
      <w:bookmarkStart w:id="3221" w:name="_Toc162008013"/>
      <w:bookmarkStart w:id="3222" w:name="_Toc183581548"/>
      <w:r>
        <w:t>8.3</w:t>
      </w:r>
      <w:r>
        <w:tab/>
        <w:t>Eees_UEIdentifier API</w:t>
      </w:r>
      <w:bookmarkEnd w:id="3212"/>
      <w:bookmarkEnd w:id="3213"/>
      <w:bookmarkEnd w:id="3214"/>
      <w:bookmarkEnd w:id="3215"/>
      <w:bookmarkEnd w:id="3216"/>
      <w:bookmarkEnd w:id="3217"/>
      <w:bookmarkEnd w:id="3218"/>
      <w:bookmarkEnd w:id="3219"/>
      <w:bookmarkEnd w:id="3220"/>
      <w:bookmarkEnd w:id="3221"/>
      <w:bookmarkEnd w:id="3222"/>
    </w:p>
    <w:p w14:paraId="12A38C20" w14:textId="03D50268" w:rsidR="00BD7A82" w:rsidRDefault="00BD7A82" w:rsidP="00BD7A82">
      <w:pPr>
        <w:pStyle w:val="Heading3"/>
      </w:pPr>
      <w:bookmarkStart w:id="3223" w:name="_Toc85734302"/>
      <w:bookmarkStart w:id="3224" w:name="_Toc89431601"/>
      <w:bookmarkStart w:id="3225" w:name="_Toc97042413"/>
      <w:bookmarkStart w:id="3226" w:name="_Toc97045557"/>
      <w:bookmarkStart w:id="3227" w:name="_Toc97155302"/>
      <w:bookmarkStart w:id="3228" w:name="_Toc101521439"/>
      <w:bookmarkStart w:id="3229" w:name="_Toc138761722"/>
      <w:bookmarkStart w:id="3230" w:name="_Toc145707937"/>
      <w:bookmarkStart w:id="3231" w:name="_Toc160570418"/>
      <w:bookmarkStart w:id="3232" w:name="_Toc162008014"/>
      <w:bookmarkStart w:id="3233" w:name="_Toc183581549"/>
      <w:r>
        <w:t>8.3.1</w:t>
      </w:r>
      <w:r>
        <w:tab/>
      </w:r>
      <w:bookmarkEnd w:id="3223"/>
      <w:r w:rsidR="00B01C2E">
        <w:t>Introduction</w:t>
      </w:r>
      <w:bookmarkEnd w:id="3224"/>
      <w:bookmarkEnd w:id="3225"/>
      <w:bookmarkEnd w:id="3226"/>
      <w:bookmarkEnd w:id="3227"/>
      <w:bookmarkEnd w:id="3228"/>
      <w:bookmarkEnd w:id="3229"/>
      <w:bookmarkEnd w:id="3230"/>
      <w:bookmarkEnd w:id="3231"/>
      <w:bookmarkEnd w:id="3232"/>
      <w:bookmarkEnd w:id="3233"/>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3234" w:name="_Toc85734303"/>
      <w:bookmarkStart w:id="3235" w:name="_Toc89431602"/>
      <w:bookmarkStart w:id="3236" w:name="_Toc97042414"/>
      <w:bookmarkStart w:id="3237" w:name="_Toc97045558"/>
      <w:bookmarkStart w:id="3238" w:name="_Toc97155303"/>
      <w:bookmarkStart w:id="3239" w:name="_Toc101521440"/>
      <w:bookmarkStart w:id="3240" w:name="_Toc138761723"/>
      <w:bookmarkStart w:id="3241" w:name="_Toc145707938"/>
      <w:bookmarkStart w:id="3242" w:name="_Toc160570419"/>
      <w:bookmarkStart w:id="3243" w:name="_Toc162008015"/>
      <w:bookmarkStart w:id="3244" w:name="_Toc183581550"/>
      <w:r>
        <w:t>8.3</w:t>
      </w:r>
      <w:r w:rsidR="00BD7A82">
        <w:t>.2</w:t>
      </w:r>
      <w:r w:rsidR="00BD7A82">
        <w:tab/>
        <w:t>Resources</w:t>
      </w:r>
      <w:bookmarkEnd w:id="3234"/>
      <w:bookmarkEnd w:id="3235"/>
      <w:bookmarkEnd w:id="3236"/>
      <w:bookmarkEnd w:id="3237"/>
      <w:bookmarkEnd w:id="3238"/>
      <w:bookmarkEnd w:id="3239"/>
      <w:bookmarkEnd w:id="3240"/>
      <w:bookmarkEnd w:id="3241"/>
      <w:bookmarkEnd w:id="3242"/>
      <w:bookmarkEnd w:id="3243"/>
      <w:bookmarkEnd w:id="3244"/>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3245" w:name="_Toc85734314"/>
      <w:bookmarkStart w:id="3246" w:name="_Toc89431613"/>
      <w:bookmarkStart w:id="3247" w:name="_Toc97042425"/>
      <w:bookmarkStart w:id="3248" w:name="_Toc97045569"/>
      <w:bookmarkStart w:id="3249" w:name="_Toc97155314"/>
      <w:bookmarkStart w:id="3250" w:name="_Toc101521451"/>
      <w:bookmarkStart w:id="3251" w:name="_Toc138761724"/>
      <w:bookmarkStart w:id="3252" w:name="_Toc145707939"/>
      <w:bookmarkStart w:id="3253" w:name="_Toc160570420"/>
      <w:bookmarkStart w:id="3254" w:name="_Toc162008016"/>
      <w:bookmarkStart w:id="3255" w:name="_Toc183581551"/>
      <w:r>
        <w:t>8.</w:t>
      </w:r>
      <w:r w:rsidR="0026562D">
        <w:t>3</w:t>
      </w:r>
      <w:r>
        <w:t>.3</w:t>
      </w:r>
      <w:r>
        <w:tab/>
        <w:t>Custom Operations without associated resources</w:t>
      </w:r>
      <w:bookmarkEnd w:id="3245"/>
      <w:bookmarkEnd w:id="3246"/>
      <w:bookmarkEnd w:id="3247"/>
      <w:bookmarkEnd w:id="3248"/>
      <w:bookmarkEnd w:id="3249"/>
      <w:bookmarkEnd w:id="3250"/>
      <w:bookmarkEnd w:id="3251"/>
      <w:bookmarkEnd w:id="3252"/>
      <w:bookmarkEnd w:id="3253"/>
      <w:bookmarkEnd w:id="3254"/>
      <w:bookmarkEnd w:id="3255"/>
    </w:p>
    <w:p w14:paraId="3C1841AC" w14:textId="77777777" w:rsidR="003633CB" w:rsidRDefault="003633CB" w:rsidP="003633CB">
      <w:pPr>
        <w:pStyle w:val="Heading4"/>
      </w:pPr>
      <w:bookmarkStart w:id="3256" w:name="_Toc510696623"/>
      <w:bookmarkStart w:id="3257" w:name="_Toc35971414"/>
      <w:bookmarkStart w:id="3258" w:name="_Toc96843360"/>
      <w:bookmarkStart w:id="3259" w:name="_Toc96844335"/>
      <w:bookmarkStart w:id="3260" w:name="_Toc97039889"/>
      <w:bookmarkStart w:id="3261" w:name="_Toc138761725"/>
      <w:bookmarkStart w:id="3262" w:name="_Toc145707940"/>
      <w:bookmarkStart w:id="3263" w:name="_Toc160570421"/>
      <w:bookmarkStart w:id="3264" w:name="_Toc162008017"/>
      <w:bookmarkStart w:id="3265" w:name="_Toc183581552"/>
      <w:r>
        <w:t>8.3.3.1</w:t>
      </w:r>
      <w:r>
        <w:tab/>
        <w:t>Overview</w:t>
      </w:r>
      <w:bookmarkEnd w:id="3256"/>
      <w:bookmarkEnd w:id="3257"/>
      <w:bookmarkEnd w:id="3258"/>
      <w:bookmarkEnd w:id="3259"/>
      <w:bookmarkEnd w:id="3260"/>
      <w:bookmarkEnd w:id="3261"/>
      <w:bookmarkEnd w:id="3262"/>
      <w:bookmarkEnd w:id="3263"/>
      <w:bookmarkEnd w:id="3264"/>
      <w:bookmarkEnd w:id="3265"/>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pt;height:138pt" o:ole="">
            <v:imagedata r:id="rId19" o:title=""/>
          </v:shape>
          <o:OLEObject Type="Embed" ProgID="Visio.Drawing.15" ShapeID="_x0000_i1029" DrawAspect="Content" ObjectID="_1795505364"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3266" w:name="_Toc510696624"/>
      <w:bookmarkStart w:id="3267" w:name="_Toc35971415"/>
      <w:bookmarkStart w:id="3268" w:name="_Toc96843361"/>
      <w:bookmarkStart w:id="3269" w:name="_Toc96844336"/>
      <w:bookmarkStart w:id="3270" w:name="_Toc97039890"/>
      <w:bookmarkStart w:id="3271" w:name="_Toc138761726"/>
      <w:bookmarkStart w:id="3272" w:name="_Toc145707941"/>
      <w:bookmarkStart w:id="3273" w:name="_Toc160570422"/>
      <w:bookmarkStart w:id="3274" w:name="_Toc162008018"/>
      <w:bookmarkStart w:id="3275" w:name="_Toc183581553"/>
      <w:r>
        <w:t>8.3.3.2</w:t>
      </w:r>
      <w:r>
        <w:tab/>
        <w:t xml:space="preserve">Operation: </w:t>
      </w:r>
      <w:bookmarkEnd w:id="3266"/>
      <w:bookmarkEnd w:id="3267"/>
      <w:bookmarkEnd w:id="3268"/>
      <w:bookmarkEnd w:id="3269"/>
      <w:bookmarkEnd w:id="3270"/>
      <w:r>
        <w:t>Fetch</w:t>
      </w:r>
      <w:bookmarkEnd w:id="3271"/>
      <w:bookmarkEnd w:id="3272"/>
      <w:bookmarkEnd w:id="3273"/>
      <w:bookmarkEnd w:id="3274"/>
      <w:bookmarkEnd w:id="3275"/>
    </w:p>
    <w:p w14:paraId="47A584C0" w14:textId="639BF4BF" w:rsidR="00D0620E" w:rsidRDefault="00D0620E" w:rsidP="00527D5E">
      <w:bookmarkStart w:id="3276" w:name="_Toc510696625"/>
      <w:bookmarkStart w:id="3277" w:name="_Toc35971416"/>
      <w:bookmarkStart w:id="3278" w:name="_Toc96843362"/>
      <w:bookmarkStart w:id="3279" w:name="_Toc96844337"/>
      <w:bookmarkStart w:id="3280" w:name="_Toc97039891"/>
      <w:bookmarkStart w:id="3281" w:name="_Toc138761727"/>
      <w:bookmarkStart w:id="3282" w:name="_Toc145707942"/>
      <w:r>
        <w:t>This operation is deprecated. The operation defined in clause 8.3.3.3 should be used instead.</w:t>
      </w:r>
    </w:p>
    <w:p w14:paraId="1293A99A" w14:textId="01DAF2E9" w:rsidR="003633CB" w:rsidRDefault="003633CB" w:rsidP="003633CB">
      <w:pPr>
        <w:pStyle w:val="Heading5"/>
      </w:pPr>
      <w:bookmarkStart w:id="3283" w:name="_Toc160570423"/>
      <w:bookmarkStart w:id="3284" w:name="_Toc162008019"/>
      <w:bookmarkStart w:id="3285" w:name="_Toc183581554"/>
      <w:r>
        <w:t>8.3.3.2.1</w:t>
      </w:r>
      <w:r>
        <w:tab/>
        <w:t>Description</w:t>
      </w:r>
      <w:bookmarkEnd w:id="3276"/>
      <w:bookmarkEnd w:id="3277"/>
      <w:bookmarkEnd w:id="3278"/>
      <w:bookmarkEnd w:id="3279"/>
      <w:bookmarkEnd w:id="3280"/>
      <w:bookmarkEnd w:id="3281"/>
      <w:bookmarkEnd w:id="3282"/>
      <w:bookmarkEnd w:id="3283"/>
      <w:bookmarkEnd w:id="3284"/>
      <w:bookmarkEnd w:id="3285"/>
    </w:p>
    <w:p w14:paraId="45DE3BEE" w14:textId="77777777" w:rsidR="003633CB" w:rsidRPr="00384E92" w:rsidRDefault="003633CB" w:rsidP="003633CB">
      <w:bookmarkStart w:id="3286" w:name="_Toc510696626"/>
      <w:bookmarkStart w:id="3287" w:name="_Toc35971417"/>
      <w:bookmarkStart w:id="3288" w:name="_Toc96843363"/>
      <w:bookmarkStart w:id="3289" w:name="_Toc96844338"/>
      <w:bookmarkStart w:id="3290"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3291" w:name="_Toc138761728"/>
      <w:bookmarkStart w:id="3292" w:name="_Toc145707943"/>
      <w:bookmarkStart w:id="3293" w:name="_Toc160570424"/>
      <w:bookmarkStart w:id="3294" w:name="_Toc162008020"/>
      <w:bookmarkStart w:id="3295" w:name="_Toc183581555"/>
      <w:r>
        <w:t>8.3.3.2.2</w:t>
      </w:r>
      <w:r>
        <w:tab/>
        <w:t>Operation Definition</w:t>
      </w:r>
      <w:bookmarkEnd w:id="3286"/>
      <w:bookmarkEnd w:id="3287"/>
      <w:bookmarkEnd w:id="3288"/>
      <w:bookmarkEnd w:id="3289"/>
      <w:bookmarkEnd w:id="3290"/>
      <w:bookmarkEnd w:id="3291"/>
      <w:bookmarkEnd w:id="3292"/>
      <w:bookmarkEnd w:id="3293"/>
      <w:bookmarkEnd w:id="3294"/>
      <w:bookmarkEnd w:id="3295"/>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lastRenderedPageBreak/>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3296" w:name="_Toc510696627"/>
      <w:bookmarkStart w:id="3297"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3296"/>
      <w:bookmarkEnd w:id="3297"/>
    </w:tbl>
    <w:p w14:paraId="3CB40F72" w14:textId="019F058B" w:rsidR="00BD7A82" w:rsidRDefault="00BD7A82" w:rsidP="00BD7A82"/>
    <w:p w14:paraId="23AB7917" w14:textId="77777777" w:rsidR="00D0620E" w:rsidRDefault="00D0620E" w:rsidP="00D0620E">
      <w:pPr>
        <w:pStyle w:val="Heading4"/>
      </w:pPr>
      <w:bookmarkStart w:id="3298" w:name="_Toc160570425"/>
      <w:bookmarkStart w:id="3299" w:name="_Toc162008021"/>
      <w:bookmarkStart w:id="3300" w:name="_Toc183581556"/>
      <w:r>
        <w:t>8.3.3.3</w:t>
      </w:r>
      <w:r>
        <w:tab/>
        <w:t>Operation: Get</w:t>
      </w:r>
      <w:bookmarkEnd w:id="3298"/>
      <w:bookmarkEnd w:id="3299"/>
      <w:bookmarkEnd w:id="3300"/>
    </w:p>
    <w:p w14:paraId="0451374F" w14:textId="77777777" w:rsidR="00D0620E" w:rsidRDefault="00D0620E" w:rsidP="00D0620E">
      <w:pPr>
        <w:pStyle w:val="Heading5"/>
      </w:pPr>
      <w:bookmarkStart w:id="3301" w:name="_Toc160570426"/>
      <w:bookmarkStart w:id="3302" w:name="_Toc162008022"/>
      <w:bookmarkStart w:id="3303" w:name="_Toc183581557"/>
      <w:r>
        <w:t>8.3.3.3.1</w:t>
      </w:r>
      <w:r>
        <w:tab/>
        <w:t>Description</w:t>
      </w:r>
      <w:bookmarkEnd w:id="3301"/>
      <w:bookmarkEnd w:id="3302"/>
      <w:bookmarkEnd w:id="3303"/>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3304" w:name="_Toc160570427"/>
      <w:bookmarkStart w:id="3305" w:name="_Toc162008023"/>
      <w:bookmarkStart w:id="3306" w:name="_Toc183581558"/>
      <w:r>
        <w:t>8.3.3.3.2</w:t>
      </w:r>
      <w:r>
        <w:tab/>
        <w:t>Operation Definition</w:t>
      </w:r>
      <w:bookmarkEnd w:id="3304"/>
      <w:bookmarkEnd w:id="3305"/>
      <w:bookmarkEnd w:id="3306"/>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lastRenderedPageBreak/>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3307" w:name="_Toc85734315"/>
      <w:bookmarkStart w:id="3308" w:name="_Toc89431614"/>
      <w:bookmarkStart w:id="3309" w:name="_Toc97042426"/>
      <w:bookmarkStart w:id="3310" w:name="_Toc97045570"/>
      <w:bookmarkStart w:id="3311" w:name="_Toc97155315"/>
      <w:bookmarkStart w:id="3312" w:name="_Toc101521452"/>
      <w:bookmarkStart w:id="3313" w:name="_Toc138761729"/>
      <w:bookmarkStart w:id="3314" w:name="_Toc145707944"/>
      <w:bookmarkStart w:id="3315" w:name="_Toc160570428"/>
      <w:bookmarkStart w:id="3316" w:name="_Toc162008024"/>
      <w:bookmarkStart w:id="3317" w:name="_Toc183581559"/>
      <w:r>
        <w:t>8.</w:t>
      </w:r>
      <w:r w:rsidR="0026562D">
        <w:t>3</w:t>
      </w:r>
      <w:r>
        <w:t>.4</w:t>
      </w:r>
      <w:r>
        <w:tab/>
        <w:t>Notifications</w:t>
      </w:r>
      <w:bookmarkEnd w:id="3307"/>
      <w:bookmarkEnd w:id="3308"/>
      <w:bookmarkEnd w:id="3309"/>
      <w:bookmarkEnd w:id="3310"/>
      <w:bookmarkEnd w:id="3311"/>
      <w:bookmarkEnd w:id="3312"/>
      <w:bookmarkEnd w:id="3313"/>
      <w:bookmarkEnd w:id="3314"/>
      <w:bookmarkEnd w:id="3315"/>
      <w:bookmarkEnd w:id="3316"/>
      <w:bookmarkEnd w:id="3317"/>
    </w:p>
    <w:p w14:paraId="30C35F33" w14:textId="77777777" w:rsidR="00BD7A82" w:rsidRDefault="00BD7A82" w:rsidP="00BD7A82">
      <w:r>
        <w:t>None.</w:t>
      </w:r>
    </w:p>
    <w:p w14:paraId="5227F261" w14:textId="13E54C29" w:rsidR="00BD7A82" w:rsidRDefault="00BD7A82" w:rsidP="00BD7A82">
      <w:pPr>
        <w:pStyle w:val="Heading3"/>
      </w:pPr>
      <w:bookmarkStart w:id="3318" w:name="_Toc85734316"/>
      <w:bookmarkStart w:id="3319" w:name="_Toc89431615"/>
      <w:bookmarkStart w:id="3320" w:name="_Toc97042427"/>
      <w:bookmarkStart w:id="3321" w:name="_Toc97045571"/>
      <w:bookmarkStart w:id="3322" w:name="_Toc97155316"/>
      <w:bookmarkStart w:id="3323" w:name="_Toc101521453"/>
      <w:bookmarkStart w:id="3324" w:name="_Toc138761730"/>
      <w:bookmarkStart w:id="3325" w:name="_Toc145707945"/>
      <w:bookmarkStart w:id="3326" w:name="_Toc160570429"/>
      <w:bookmarkStart w:id="3327" w:name="_Toc162008025"/>
      <w:bookmarkStart w:id="3328" w:name="_Toc183581560"/>
      <w:r>
        <w:t>8.</w:t>
      </w:r>
      <w:r w:rsidR="0026562D">
        <w:t>3</w:t>
      </w:r>
      <w:r>
        <w:t>.5</w:t>
      </w:r>
      <w:r>
        <w:tab/>
        <w:t>Data Model</w:t>
      </w:r>
      <w:bookmarkEnd w:id="3318"/>
      <w:bookmarkEnd w:id="3319"/>
      <w:bookmarkEnd w:id="3320"/>
      <w:bookmarkEnd w:id="3321"/>
      <w:bookmarkEnd w:id="3322"/>
      <w:bookmarkEnd w:id="3323"/>
      <w:bookmarkEnd w:id="3324"/>
      <w:bookmarkEnd w:id="3325"/>
      <w:bookmarkEnd w:id="3326"/>
      <w:bookmarkEnd w:id="3327"/>
      <w:bookmarkEnd w:id="3328"/>
    </w:p>
    <w:p w14:paraId="618A5EAF" w14:textId="5A676C24" w:rsidR="00BD7A82" w:rsidRDefault="0026562D" w:rsidP="00BD7A82">
      <w:pPr>
        <w:pStyle w:val="Heading4"/>
        <w:rPr>
          <w:lang w:eastAsia="zh-CN"/>
        </w:rPr>
      </w:pPr>
      <w:bookmarkStart w:id="3329" w:name="_Toc85734317"/>
      <w:bookmarkStart w:id="3330" w:name="_Toc89431616"/>
      <w:bookmarkStart w:id="3331" w:name="_Toc97042428"/>
      <w:bookmarkStart w:id="3332" w:name="_Toc97045572"/>
      <w:bookmarkStart w:id="3333" w:name="_Toc97155317"/>
      <w:bookmarkStart w:id="3334" w:name="_Toc101521454"/>
      <w:bookmarkStart w:id="3335" w:name="_Toc138761731"/>
      <w:bookmarkStart w:id="3336" w:name="_Toc145707946"/>
      <w:bookmarkStart w:id="3337" w:name="_Toc160570430"/>
      <w:bookmarkStart w:id="3338" w:name="_Toc162008026"/>
      <w:bookmarkStart w:id="3339" w:name="_Toc183581561"/>
      <w:r>
        <w:rPr>
          <w:lang w:eastAsia="zh-CN"/>
        </w:rPr>
        <w:t>8.3</w:t>
      </w:r>
      <w:r w:rsidR="00BD7A82">
        <w:rPr>
          <w:lang w:eastAsia="zh-CN"/>
        </w:rPr>
        <w:t>.5.1</w:t>
      </w:r>
      <w:r w:rsidR="00BD7A82">
        <w:rPr>
          <w:lang w:eastAsia="zh-CN"/>
        </w:rPr>
        <w:tab/>
        <w:t>General</w:t>
      </w:r>
      <w:bookmarkEnd w:id="3329"/>
      <w:bookmarkEnd w:id="3330"/>
      <w:bookmarkEnd w:id="3331"/>
      <w:bookmarkEnd w:id="3332"/>
      <w:bookmarkEnd w:id="3333"/>
      <w:bookmarkEnd w:id="3334"/>
      <w:bookmarkEnd w:id="3335"/>
      <w:bookmarkEnd w:id="3336"/>
      <w:bookmarkEnd w:id="3337"/>
      <w:bookmarkEnd w:id="3338"/>
      <w:bookmarkEnd w:id="3339"/>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64A29CEB" w14:textId="77777777" w:rsidR="001053BF" w:rsidRDefault="001053BF" w:rsidP="001053BF">
      <w:pPr>
        <w:pStyle w:val="TH"/>
      </w:pPr>
      <w:r>
        <w:t xml:space="preserve">Table 8.3.5.1-1: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1053BF" w14:paraId="4DF4FD28" w14:textId="77777777" w:rsidTr="001053BF">
        <w:trPr>
          <w:jc w:val="center"/>
        </w:trPr>
        <w:tc>
          <w:tcPr>
            <w:tcW w:w="2686" w:type="dxa"/>
            <w:shd w:val="clear" w:color="auto" w:fill="C0C0C0"/>
            <w:hideMark/>
          </w:tcPr>
          <w:p w14:paraId="4D6AD94F" w14:textId="77777777" w:rsidR="001053BF" w:rsidRDefault="001053BF" w:rsidP="001053BF">
            <w:pPr>
              <w:pStyle w:val="TAH"/>
            </w:pPr>
            <w:r>
              <w:t>Data type</w:t>
            </w:r>
          </w:p>
        </w:tc>
        <w:tc>
          <w:tcPr>
            <w:tcW w:w="1479" w:type="dxa"/>
            <w:shd w:val="clear" w:color="auto" w:fill="C0C0C0"/>
            <w:hideMark/>
          </w:tcPr>
          <w:p w14:paraId="171F81CB" w14:textId="77777777" w:rsidR="001053BF" w:rsidRDefault="001053BF" w:rsidP="001053BF">
            <w:pPr>
              <w:pStyle w:val="TAH"/>
            </w:pPr>
            <w:r>
              <w:t>Section defined</w:t>
            </w:r>
          </w:p>
        </w:tc>
        <w:tc>
          <w:tcPr>
            <w:tcW w:w="3198" w:type="dxa"/>
            <w:shd w:val="clear" w:color="auto" w:fill="C0C0C0"/>
            <w:hideMark/>
          </w:tcPr>
          <w:p w14:paraId="2EC31746" w14:textId="77777777" w:rsidR="001053BF" w:rsidRDefault="001053BF" w:rsidP="001053BF">
            <w:pPr>
              <w:pStyle w:val="TAH"/>
            </w:pPr>
            <w:r>
              <w:t>Description</w:t>
            </w:r>
          </w:p>
        </w:tc>
        <w:tc>
          <w:tcPr>
            <w:tcW w:w="2414" w:type="dxa"/>
            <w:shd w:val="clear" w:color="auto" w:fill="C0C0C0"/>
          </w:tcPr>
          <w:p w14:paraId="0D6099B2" w14:textId="77777777" w:rsidR="001053BF" w:rsidRDefault="001053BF" w:rsidP="001053BF">
            <w:pPr>
              <w:pStyle w:val="TAH"/>
            </w:pPr>
            <w:r>
              <w:t>Applicability</w:t>
            </w:r>
          </w:p>
        </w:tc>
      </w:tr>
      <w:tr w:rsidR="001053BF" w14:paraId="4D4C894A" w14:textId="77777777" w:rsidTr="001053BF">
        <w:trPr>
          <w:jc w:val="center"/>
        </w:trPr>
        <w:tc>
          <w:tcPr>
            <w:tcW w:w="2686" w:type="dxa"/>
          </w:tcPr>
          <w:p w14:paraId="4AA0C9E9" w14:textId="77777777" w:rsidR="001053BF" w:rsidRDefault="001053BF" w:rsidP="001053BF">
            <w:pPr>
              <w:pStyle w:val="TAL"/>
            </w:pPr>
            <w:r>
              <w:t>UserInformation</w:t>
            </w:r>
          </w:p>
        </w:tc>
        <w:tc>
          <w:tcPr>
            <w:tcW w:w="1479" w:type="dxa"/>
          </w:tcPr>
          <w:p w14:paraId="156EDC71" w14:textId="77777777" w:rsidR="001053BF" w:rsidRDefault="001053BF" w:rsidP="003418D4">
            <w:pPr>
              <w:pStyle w:val="TAC"/>
            </w:pPr>
            <w:r>
              <w:t>8.</w:t>
            </w:r>
            <w:r w:rsidRPr="00190CF3">
              <w:t>3</w:t>
            </w:r>
            <w:r>
              <w:t>.5.2.2</w:t>
            </w:r>
          </w:p>
        </w:tc>
        <w:tc>
          <w:tcPr>
            <w:tcW w:w="3198" w:type="dxa"/>
          </w:tcPr>
          <w:p w14:paraId="590BAB00" w14:textId="77777777" w:rsidR="001053BF" w:rsidRDefault="001053BF" w:rsidP="001053BF">
            <w:pPr>
              <w:pStyle w:val="TAL"/>
              <w:rPr>
                <w:rFonts w:cs="Arial"/>
                <w:szCs w:val="18"/>
              </w:rPr>
            </w:pPr>
            <w:r>
              <w:rPr>
                <w:rFonts w:cs="Arial"/>
                <w:szCs w:val="18"/>
              </w:rPr>
              <w:t>Information about the User or the UE, that used by EES to use 3GPP CN capability to retrieve the EAS specific UE identifier.</w:t>
            </w:r>
          </w:p>
          <w:p w14:paraId="2FABF193" w14:textId="77777777" w:rsidR="001053BF" w:rsidRDefault="001053BF" w:rsidP="001053BF">
            <w:pPr>
              <w:pStyle w:val="TAL"/>
              <w:rPr>
                <w:rFonts w:cs="Arial"/>
                <w:szCs w:val="18"/>
              </w:rPr>
            </w:pPr>
            <w:r>
              <w:rPr>
                <w:rFonts w:cs="Arial"/>
                <w:szCs w:val="18"/>
              </w:rPr>
              <w:t>Deprecated.</w:t>
            </w:r>
          </w:p>
        </w:tc>
        <w:tc>
          <w:tcPr>
            <w:tcW w:w="2414" w:type="dxa"/>
          </w:tcPr>
          <w:p w14:paraId="725F4E52" w14:textId="77777777" w:rsidR="001053BF" w:rsidRDefault="001053BF" w:rsidP="001053BF">
            <w:pPr>
              <w:pStyle w:val="TAL"/>
              <w:rPr>
                <w:rFonts w:cs="Arial"/>
                <w:szCs w:val="18"/>
              </w:rPr>
            </w:pPr>
          </w:p>
        </w:tc>
      </w:tr>
      <w:tr w:rsidR="001053BF" w14:paraId="3E656A80" w14:textId="77777777" w:rsidTr="001053BF">
        <w:trPr>
          <w:jc w:val="center"/>
        </w:trPr>
        <w:tc>
          <w:tcPr>
            <w:tcW w:w="2686" w:type="dxa"/>
          </w:tcPr>
          <w:p w14:paraId="0C3BAC22" w14:textId="77777777" w:rsidR="001053BF" w:rsidRDefault="001053BF" w:rsidP="001053BF">
            <w:pPr>
              <w:pStyle w:val="TAL"/>
            </w:pPr>
            <w:r>
              <w:t>UserInfo</w:t>
            </w:r>
          </w:p>
        </w:tc>
        <w:tc>
          <w:tcPr>
            <w:tcW w:w="1479" w:type="dxa"/>
          </w:tcPr>
          <w:p w14:paraId="68475C6E" w14:textId="77777777" w:rsidR="001053BF" w:rsidRDefault="001053BF" w:rsidP="003418D4">
            <w:pPr>
              <w:pStyle w:val="TAC"/>
            </w:pPr>
            <w:r>
              <w:t>8.3.5.2.3</w:t>
            </w:r>
          </w:p>
        </w:tc>
        <w:tc>
          <w:tcPr>
            <w:tcW w:w="3198" w:type="dxa"/>
          </w:tcPr>
          <w:p w14:paraId="14B1DE20" w14:textId="77777777" w:rsidR="001053BF" w:rsidRDefault="001053BF" w:rsidP="001053BF">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06A33643" w14:textId="77777777" w:rsidR="001053BF" w:rsidRDefault="001053BF" w:rsidP="001053BF">
            <w:pPr>
              <w:pStyle w:val="TAL"/>
              <w:rPr>
                <w:rFonts w:cs="Arial"/>
                <w:szCs w:val="18"/>
              </w:rPr>
            </w:pPr>
          </w:p>
        </w:tc>
      </w:tr>
      <w:tr w:rsidR="001053BF" w14:paraId="77F8AB27" w14:textId="77777777" w:rsidTr="001053BF">
        <w:trPr>
          <w:jc w:val="center"/>
        </w:trPr>
        <w:tc>
          <w:tcPr>
            <w:tcW w:w="2686" w:type="dxa"/>
          </w:tcPr>
          <w:p w14:paraId="53B39940" w14:textId="77777777" w:rsidR="001053BF" w:rsidRDefault="001053BF" w:rsidP="001053BF">
            <w:pPr>
              <w:pStyle w:val="TAL"/>
            </w:pPr>
            <w:r>
              <w:t>UeIdInfo</w:t>
            </w:r>
          </w:p>
        </w:tc>
        <w:tc>
          <w:tcPr>
            <w:tcW w:w="1479" w:type="dxa"/>
          </w:tcPr>
          <w:p w14:paraId="2C0B038B" w14:textId="77777777" w:rsidR="001053BF" w:rsidRDefault="001053BF" w:rsidP="003418D4">
            <w:pPr>
              <w:pStyle w:val="TAC"/>
            </w:pPr>
            <w:r>
              <w:t>8.3.5.2.4</w:t>
            </w:r>
          </w:p>
        </w:tc>
        <w:tc>
          <w:tcPr>
            <w:tcW w:w="3198" w:type="dxa"/>
          </w:tcPr>
          <w:p w14:paraId="3D93B66D" w14:textId="77777777" w:rsidR="001053BF" w:rsidRDefault="001053BF" w:rsidP="001053BF">
            <w:pPr>
              <w:pStyle w:val="TAL"/>
              <w:rPr>
                <w:rFonts w:cs="Arial"/>
                <w:szCs w:val="18"/>
              </w:rPr>
            </w:pPr>
            <w:r>
              <w:rPr>
                <w:rFonts w:cs="Arial"/>
                <w:szCs w:val="18"/>
              </w:rPr>
              <w:t>UE Identifier Information, including list of UE Identifier related information.</w:t>
            </w:r>
          </w:p>
        </w:tc>
        <w:tc>
          <w:tcPr>
            <w:tcW w:w="2414" w:type="dxa"/>
          </w:tcPr>
          <w:p w14:paraId="66CA3FA6" w14:textId="77777777" w:rsidR="001053BF" w:rsidRDefault="001053BF" w:rsidP="001053BF">
            <w:pPr>
              <w:pStyle w:val="TAL"/>
              <w:rPr>
                <w:rFonts w:cs="Arial"/>
                <w:szCs w:val="18"/>
              </w:rPr>
            </w:pPr>
          </w:p>
        </w:tc>
      </w:tr>
      <w:tr w:rsidR="001053BF" w14:paraId="1C11CBF8" w14:textId="77777777" w:rsidTr="001053BF">
        <w:trPr>
          <w:jc w:val="center"/>
        </w:trPr>
        <w:tc>
          <w:tcPr>
            <w:tcW w:w="2686" w:type="dxa"/>
          </w:tcPr>
          <w:p w14:paraId="19CAEDEF" w14:textId="77777777" w:rsidR="001053BF" w:rsidRDefault="001053BF" w:rsidP="001053BF">
            <w:pPr>
              <w:pStyle w:val="TAL"/>
            </w:pPr>
            <w:r>
              <w:t>UeId</w:t>
            </w:r>
          </w:p>
        </w:tc>
        <w:tc>
          <w:tcPr>
            <w:tcW w:w="1479" w:type="dxa"/>
          </w:tcPr>
          <w:p w14:paraId="1916998E" w14:textId="77777777" w:rsidR="001053BF" w:rsidRDefault="001053BF" w:rsidP="003418D4">
            <w:pPr>
              <w:pStyle w:val="TAC"/>
            </w:pPr>
            <w:r>
              <w:t>8.3.5.2.5</w:t>
            </w:r>
          </w:p>
        </w:tc>
        <w:tc>
          <w:tcPr>
            <w:tcW w:w="3198" w:type="dxa"/>
          </w:tcPr>
          <w:p w14:paraId="130DAB1D" w14:textId="77777777" w:rsidR="001053BF" w:rsidRDefault="001053BF" w:rsidP="001053BF">
            <w:pPr>
              <w:pStyle w:val="TAL"/>
              <w:rPr>
                <w:rFonts w:cs="Arial"/>
                <w:szCs w:val="18"/>
              </w:rPr>
            </w:pPr>
            <w:r>
              <w:rPr>
                <w:rFonts w:cs="Arial"/>
                <w:szCs w:val="18"/>
              </w:rPr>
              <w:t>UE identifier.</w:t>
            </w:r>
          </w:p>
        </w:tc>
        <w:tc>
          <w:tcPr>
            <w:tcW w:w="2414" w:type="dxa"/>
          </w:tcPr>
          <w:p w14:paraId="0E6A38CD" w14:textId="77777777" w:rsidR="001053BF" w:rsidRDefault="001053BF" w:rsidP="001053BF">
            <w:pPr>
              <w:pStyle w:val="TAL"/>
              <w:rPr>
                <w:rFonts w:cs="Arial"/>
                <w:szCs w:val="18"/>
              </w:rPr>
            </w:pPr>
          </w:p>
        </w:tc>
      </w:tr>
      <w:tr w:rsidR="001053BF" w14:paraId="0A9CC7F6" w14:textId="77777777" w:rsidTr="001053BF">
        <w:trPr>
          <w:jc w:val="center"/>
        </w:trPr>
        <w:tc>
          <w:tcPr>
            <w:tcW w:w="2686" w:type="dxa"/>
          </w:tcPr>
          <w:p w14:paraId="71CAA51C" w14:textId="77777777" w:rsidR="001053BF" w:rsidRDefault="001053BF" w:rsidP="001053BF">
            <w:pPr>
              <w:pStyle w:val="TAL"/>
            </w:pPr>
            <w:r>
              <w:t>UeIdType</w:t>
            </w:r>
          </w:p>
        </w:tc>
        <w:tc>
          <w:tcPr>
            <w:tcW w:w="1479" w:type="dxa"/>
          </w:tcPr>
          <w:p w14:paraId="062D0FF9" w14:textId="77777777" w:rsidR="001053BF" w:rsidRDefault="001053BF" w:rsidP="003418D4">
            <w:pPr>
              <w:pStyle w:val="TAC"/>
            </w:pPr>
            <w:r>
              <w:t>8.3.5.3.3</w:t>
            </w:r>
          </w:p>
        </w:tc>
        <w:tc>
          <w:tcPr>
            <w:tcW w:w="3198" w:type="dxa"/>
          </w:tcPr>
          <w:p w14:paraId="09CA6D0C" w14:textId="77777777" w:rsidR="001053BF" w:rsidRDefault="001053BF" w:rsidP="001053BF">
            <w:pPr>
              <w:pStyle w:val="TAL"/>
              <w:rPr>
                <w:rFonts w:cs="Arial"/>
                <w:szCs w:val="18"/>
              </w:rPr>
            </w:pPr>
            <w:r w:rsidRPr="0009455D">
              <w:rPr>
                <w:rFonts w:cs="Arial"/>
                <w:szCs w:val="18"/>
              </w:rPr>
              <w:t>Identifies the UE Identifier type.</w:t>
            </w:r>
          </w:p>
        </w:tc>
        <w:tc>
          <w:tcPr>
            <w:tcW w:w="2414" w:type="dxa"/>
          </w:tcPr>
          <w:p w14:paraId="35C61191" w14:textId="77777777" w:rsidR="001053BF" w:rsidRDefault="001053BF" w:rsidP="001053BF">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1C1889DE" w:rsidR="00D0620E" w:rsidRPr="002C2C67" w:rsidRDefault="00D0620E" w:rsidP="001053BF">
            <w:pPr>
              <w:pStyle w:val="TAL"/>
              <w:rPr>
                <w:lang w:eastAsia="zh-CN"/>
              </w:rPr>
            </w:pPr>
            <w:r w:rsidRPr="000B6356">
              <w:rPr>
                <w:lang w:eastAsia="zh-CN"/>
              </w:rPr>
              <w:t xml:space="preserve">Used to negotiate the applicability of optional features defined in </w:t>
            </w:r>
            <w:r w:rsidR="001053BF">
              <w:rPr>
                <w:lang w:eastAsia="zh-CN"/>
              </w:rPr>
              <w:t>T</w:t>
            </w:r>
            <w:r w:rsidRPr="000B6356">
              <w:rPr>
                <w:lang w:eastAsia="zh-CN"/>
              </w:rPr>
              <w: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3340" w:name="_Toc85734318"/>
      <w:bookmarkStart w:id="3341" w:name="_Toc89431617"/>
      <w:bookmarkStart w:id="3342" w:name="_Toc97042429"/>
      <w:bookmarkStart w:id="3343" w:name="_Toc97045573"/>
      <w:bookmarkStart w:id="3344" w:name="_Toc97155318"/>
      <w:bookmarkStart w:id="3345" w:name="_Toc101521455"/>
      <w:bookmarkStart w:id="3346" w:name="_Toc138761732"/>
      <w:bookmarkStart w:id="3347" w:name="_Toc145707947"/>
      <w:bookmarkStart w:id="3348" w:name="_Toc160570431"/>
      <w:bookmarkStart w:id="3349" w:name="_Toc162008027"/>
      <w:bookmarkStart w:id="3350" w:name="_Toc183581562"/>
      <w:r>
        <w:rPr>
          <w:lang w:eastAsia="zh-CN"/>
        </w:rPr>
        <w:t>8.</w:t>
      </w:r>
      <w:r w:rsidR="0026562D">
        <w:rPr>
          <w:lang w:eastAsia="zh-CN"/>
        </w:rPr>
        <w:t>3</w:t>
      </w:r>
      <w:r>
        <w:rPr>
          <w:lang w:eastAsia="zh-CN"/>
        </w:rPr>
        <w:t>.5.2</w:t>
      </w:r>
      <w:r>
        <w:rPr>
          <w:lang w:eastAsia="zh-CN"/>
        </w:rPr>
        <w:tab/>
        <w:t>Structured data types</w:t>
      </w:r>
      <w:bookmarkEnd w:id="3340"/>
      <w:bookmarkEnd w:id="3341"/>
      <w:bookmarkEnd w:id="3342"/>
      <w:bookmarkEnd w:id="3343"/>
      <w:bookmarkEnd w:id="3344"/>
      <w:bookmarkEnd w:id="3345"/>
      <w:bookmarkEnd w:id="3346"/>
      <w:bookmarkEnd w:id="3347"/>
      <w:bookmarkEnd w:id="3348"/>
      <w:bookmarkEnd w:id="3349"/>
      <w:bookmarkEnd w:id="3350"/>
    </w:p>
    <w:p w14:paraId="4CE86B58" w14:textId="364B2A37" w:rsidR="00BD7A82" w:rsidRDefault="00BD7A82" w:rsidP="00BD7A82">
      <w:pPr>
        <w:pStyle w:val="Heading5"/>
        <w:rPr>
          <w:lang w:eastAsia="zh-CN"/>
        </w:rPr>
      </w:pPr>
      <w:bookmarkStart w:id="3351" w:name="_Toc85734319"/>
      <w:bookmarkStart w:id="3352" w:name="_Toc89431618"/>
      <w:bookmarkStart w:id="3353" w:name="_Toc97042430"/>
      <w:bookmarkStart w:id="3354" w:name="_Toc97045574"/>
      <w:bookmarkStart w:id="3355" w:name="_Toc97155319"/>
      <w:bookmarkStart w:id="3356" w:name="_Toc101521456"/>
      <w:bookmarkStart w:id="3357" w:name="_Toc138761733"/>
      <w:bookmarkStart w:id="3358" w:name="_Toc145707948"/>
      <w:bookmarkStart w:id="3359" w:name="_Toc160570432"/>
      <w:bookmarkStart w:id="3360" w:name="_Toc162008028"/>
      <w:bookmarkStart w:id="3361" w:name="_Toc183581563"/>
      <w:r>
        <w:rPr>
          <w:lang w:eastAsia="zh-CN"/>
        </w:rPr>
        <w:t>8.</w:t>
      </w:r>
      <w:r w:rsidR="0026562D">
        <w:rPr>
          <w:lang w:eastAsia="zh-CN"/>
        </w:rPr>
        <w:t>3</w:t>
      </w:r>
      <w:r>
        <w:rPr>
          <w:lang w:eastAsia="zh-CN"/>
        </w:rPr>
        <w:t>.5.2.1</w:t>
      </w:r>
      <w:r>
        <w:rPr>
          <w:lang w:eastAsia="zh-CN"/>
        </w:rPr>
        <w:tab/>
        <w:t>Introduction</w:t>
      </w:r>
      <w:bookmarkEnd w:id="3351"/>
      <w:bookmarkEnd w:id="3352"/>
      <w:bookmarkEnd w:id="3353"/>
      <w:bookmarkEnd w:id="3354"/>
      <w:bookmarkEnd w:id="3355"/>
      <w:bookmarkEnd w:id="3356"/>
      <w:bookmarkEnd w:id="3357"/>
      <w:bookmarkEnd w:id="3358"/>
      <w:bookmarkEnd w:id="3359"/>
      <w:bookmarkEnd w:id="3360"/>
      <w:bookmarkEnd w:id="3361"/>
    </w:p>
    <w:p w14:paraId="0B6AEFDB" w14:textId="60987BF1" w:rsidR="00BD7A82" w:rsidRDefault="00BD7A82" w:rsidP="00BD7A82">
      <w:pPr>
        <w:pStyle w:val="Heading5"/>
        <w:rPr>
          <w:lang w:eastAsia="zh-CN"/>
        </w:rPr>
      </w:pPr>
      <w:bookmarkStart w:id="3362" w:name="_Toc85734320"/>
      <w:bookmarkStart w:id="3363" w:name="_Toc89431619"/>
      <w:bookmarkStart w:id="3364" w:name="_Toc97042431"/>
      <w:bookmarkStart w:id="3365" w:name="_Toc97045575"/>
      <w:bookmarkStart w:id="3366" w:name="_Toc97155320"/>
      <w:bookmarkStart w:id="3367" w:name="_Toc101521457"/>
      <w:bookmarkStart w:id="3368" w:name="_Toc138761734"/>
      <w:bookmarkStart w:id="3369" w:name="_Toc145707949"/>
      <w:bookmarkStart w:id="3370" w:name="_Toc160570433"/>
      <w:bookmarkStart w:id="3371" w:name="_Toc162008029"/>
      <w:bookmarkStart w:id="3372" w:name="_Toc183581564"/>
      <w:r>
        <w:rPr>
          <w:lang w:eastAsia="zh-CN"/>
        </w:rPr>
        <w:t>8.</w:t>
      </w:r>
      <w:r w:rsidR="0026562D">
        <w:rPr>
          <w:lang w:eastAsia="zh-CN"/>
        </w:rPr>
        <w:t>3</w:t>
      </w:r>
      <w:r>
        <w:rPr>
          <w:lang w:eastAsia="zh-CN"/>
        </w:rPr>
        <w:t>.5.2.2</w:t>
      </w:r>
      <w:r>
        <w:rPr>
          <w:lang w:eastAsia="zh-CN"/>
        </w:rPr>
        <w:tab/>
        <w:t>Type: UserInformation</w:t>
      </w:r>
      <w:bookmarkEnd w:id="3362"/>
      <w:bookmarkEnd w:id="3363"/>
      <w:bookmarkEnd w:id="3364"/>
      <w:bookmarkEnd w:id="3365"/>
      <w:bookmarkEnd w:id="3366"/>
      <w:bookmarkEnd w:id="3367"/>
      <w:bookmarkEnd w:id="3368"/>
      <w:bookmarkEnd w:id="3369"/>
      <w:bookmarkEnd w:id="3370"/>
      <w:bookmarkEnd w:id="3371"/>
      <w:bookmarkEnd w:id="3372"/>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3373" w:name="_Toc160570434"/>
      <w:bookmarkStart w:id="3374" w:name="_Toc162008030"/>
      <w:bookmarkStart w:id="3375" w:name="_Toc183581565"/>
      <w:r w:rsidRPr="00527D5E">
        <w:rPr>
          <w:lang w:eastAsia="zh-CN"/>
        </w:rPr>
        <w:lastRenderedPageBreak/>
        <w:t>8.3.5.2.3</w:t>
      </w:r>
      <w:r>
        <w:rPr>
          <w:lang w:eastAsia="zh-CN"/>
        </w:rPr>
        <w:tab/>
        <w:t>Type: UserInfo</w:t>
      </w:r>
      <w:bookmarkEnd w:id="3373"/>
      <w:bookmarkEnd w:id="3374"/>
      <w:bookmarkEnd w:id="3375"/>
    </w:p>
    <w:p w14:paraId="17B92007" w14:textId="77777777" w:rsidR="001053BF" w:rsidRDefault="001053BF" w:rsidP="001053BF">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1053BF" w14:paraId="3EC32D3A" w14:textId="77777777" w:rsidTr="001053BF">
        <w:trPr>
          <w:jc w:val="center"/>
        </w:trPr>
        <w:tc>
          <w:tcPr>
            <w:tcW w:w="1409" w:type="dxa"/>
            <w:shd w:val="clear" w:color="auto" w:fill="C0C0C0"/>
            <w:hideMark/>
          </w:tcPr>
          <w:p w14:paraId="340E5A66" w14:textId="77777777" w:rsidR="001053BF" w:rsidRPr="005D3A26" w:rsidRDefault="001053BF" w:rsidP="001053BF">
            <w:pPr>
              <w:pStyle w:val="TAH"/>
            </w:pPr>
            <w:r w:rsidRPr="005D3A26">
              <w:t>Attribute name</w:t>
            </w:r>
          </w:p>
        </w:tc>
        <w:tc>
          <w:tcPr>
            <w:tcW w:w="1229" w:type="dxa"/>
            <w:shd w:val="clear" w:color="auto" w:fill="C0C0C0"/>
            <w:hideMark/>
          </w:tcPr>
          <w:p w14:paraId="25AEDB31" w14:textId="77777777" w:rsidR="001053BF" w:rsidRPr="005D3A26" w:rsidRDefault="001053BF" w:rsidP="001053BF">
            <w:pPr>
              <w:pStyle w:val="TAH"/>
            </w:pPr>
            <w:r w:rsidRPr="005D3A26">
              <w:t>Data type</w:t>
            </w:r>
          </w:p>
        </w:tc>
        <w:tc>
          <w:tcPr>
            <w:tcW w:w="425" w:type="dxa"/>
            <w:shd w:val="clear" w:color="auto" w:fill="C0C0C0"/>
            <w:hideMark/>
          </w:tcPr>
          <w:p w14:paraId="401B9C00" w14:textId="77777777" w:rsidR="001053BF" w:rsidRPr="005D3A26" w:rsidRDefault="001053BF" w:rsidP="001053BF">
            <w:pPr>
              <w:pStyle w:val="TAH"/>
            </w:pPr>
            <w:r w:rsidRPr="005D3A26">
              <w:t>P</w:t>
            </w:r>
          </w:p>
        </w:tc>
        <w:tc>
          <w:tcPr>
            <w:tcW w:w="1134" w:type="dxa"/>
            <w:shd w:val="clear" w:color="auto" w:fill="C0C0C0"/>
            <w:hideMark/>
          </w:tcPr>
          <w:p w14:paraId="7E3C847D" w14:textId="77777777" w:rsidR="001053BF" w:rsidRPr="005D3A26" w:rsidRDefault="001053BF" w:rsidP="001053BF">
            <w:pPr>
              <w:pStyle w:val="TAH"/>
            </w:pPr>
            <w:r w:rsidRPr="005D3A26">
              <w:t>Cardinality</w:t>
            </w:r>
          </w:p>
        </w:tc>
        <w:tc>
          <w:tcPr>
            <w:tcW w:w="3685" w:type="dxa"/>
            <w:shd w:val="clear" w:color="auto" w:fill="C0C0C0"/>
            <w:hideMark/>
          </w:tcPr>
          <w:p w14:paraId="72B39D1A" w14:textId="77777777" w:rsidR="001053BF" w:rsidRPr="005D3A26" w:rsidRDefault="001053BF" w:rsidP="001053BF">
            <w:pPr>
              <w:pStyle w:val="TAH"/>
            </w:pPr>
            <w:r w:rsidRPr="005D3A26">
              <w:t>Description</w:t>
            </w:r>
          </w:p>
        </w:tc>
        <w:tc>
          <w:tcPr>
            <w:tcW w:w="1645" w:type="dxa"/>
            <w:shd w:val="clear" w:color="auto" w:fill="C0C0C0"/>
          </w:tcPr>
          <w:p w14:paraId="6F9EEBA6" w14:textId="77777777" w:rsidR="001053BF" w:rsidRPr="005D3A26" w:rsidRDefault="001053BF" w:rsidP="001053BF">
            <w:pPr>
              <w:pStyle w:val="TAH"/>
            </w:pPr>
            <w:r w:rsidRPr="005D3A26">
              <w:t>Applicability</w:t>
            </w:r>
          </w:p>
        </w:tc>
      </w:tr>
      <w:tr w:rsidR="001053BF" w14:paraId="7D6F98E4" w14:textId="77777777" w:rsidTr="001053BF">
        <w:trPr>
          <w:jc w:val="center"/>
        </w:trPr>
        <w:tc>
          <w:tcPr>
            <w:tcW w:w="1409" w:type="dxa"/>
          </w:tcPr>
          <w:p w14:paraId="60AACF87" w14:textId="77777777" w:rsidR="001053BF" w:rsidRDefault="001053BF" w:rsidP="001053BF">
            <w:pPr>
              <w:pStyle w:val="TAL"/>
            </w:pPr>
            <w:r>
              <w:t>requestorId</w:t>
            </w:r>
          </w:p>
        </w:tc>
        <w:tc>
          <w:tcPr>
            <w:tcW w:w="1229" w:type="dxa"/>
          </w:tcPr>
          <w:p w14:paraId="13E8567F" w14:textId="77777777" w:rsidR="001053BF" w:rsidRDefault="001053BF" w:rsidP="001053BF">
            <w:pPr>
              <w:pStyle w:val="TAL"/>
            </w:pPr>
            <w:r>
              <w:t>string</w:t>
            </w:r>
          </w:p>
        </w:tc>
        <w:tc>
          <w:tcPr>
            <w:tcW w:w="425" w:type="dxa"/>
          </w:tcPr>
          <w:p w14:paraId="534B018E" w14:textId="77777777" w:rsidR="001053BF" w:rsidRDefault="001053BF" w:rsidP="001053BF">
            <w:pPr>
              <w:pStyle w:val="TAC"/>
            </w:pPr>
            <w:r>
              <w:t>C</w:t>
            </w:r>
          </w:p>
        </w:tc>
        <w:tc>
          <w:tcPr>
            <w:tcW w:w="1134" w:type="dxa"/>
          </w:tcPr>
          <w:p w14:paraId="7F877FFF" w14:textId="77777777" w:rsidR="001053BF" w:rsidRDefault="001053BF" w:rsidP="001053BF">
            <w:pPr>
              <w:pStyle w:val="TAL"/>
            </w:pPr>
            <w:r>
              <w:t>0..1</w:t>
            </w:r>
          </w:p>
        </w:tc>
        <w:tc>
          <w:tcPr>
            <w:tcW w:w="3685" w:type="dxa"/>
          </w:tcPr>
          <w:p w14:paraId="0C464A8F" w14:textId="77777777" w:rsidR="001053BF" w:rsidRDefault="001053BF" w:rsidP="001053BF">
            <w:pPr>
              <w:pStyle w:val="TAL"/>
            </w:pPr>
            <w:r>
              <w:t>Contains the identifier of the service consumer that is sending the request</w:t>
            </w:r>
            <w:r w:rsidRPr="009D448A">
              <w:t>.</w:t>
            </w:r>
          </w:p>
          <w:p w14:paraId="7FA6F93B" w14:textId="77777777" w:rsidR="001053BF" w:rsidRDefault="001053BF" w:rsidP="001053BF">
            <w:pPr>
              <w:pStyle w:val="TAL"/>
            </w:pPr>
          </w:p>
          <w:p w14:paraId="43B44FDC" w14:textId="77777777" w:rsidR="001053BF" w:rsidRDefault="001053BF" w:rsidP="001053BF">
            <w:pPr>
              <w:pStyle w:val="TAL"/>
            </w:pPr>
            <w:r>
              <w:t>(</w:t>
            </w:r>
            <w:r w:rsidRPr="005D3A26">
              <w:t>NOTE </w:t>
            </w:r>
            <w:r>
              <w:t>7)</w:t>
            </w:r>
          </w:p>
        </w:tc>
        <w:tc>
          <w:tcPr>
            <w:tcW w:w="1645" w:type="dxa"/>
          </w:tcPr>
          <w:p w14:paraId="77687579" w14:textId="77777777" w:rsidR="001053BF" w:rsidRPr="00400D81" w:rsidRDefault="001053BF" w:rsidP="001053BF">
            <w:pPr>
              <w:pStyle w:val="TAL"/>
            </w:pPr>
            <w:r w:rsidRPr="00400D81">
              <w:t>EdgeApp_3</w:t>
            </w:r>
          </w:p>
        </w:tc>
      </w:tr>
      <w:tr w:rsidR="001053BF" w14:paraId="7D698A03" w14:textId="77777777" w:rsidTr="001053BF">
        <w:trPr>
          <w:jc w:val="center"/>
        </w:trPr>
        <w:tc>
          <w:tcPr>
            <w:tcW w:w="1409" w:type="dxa"/>
          </w:tcPr>
          <w:p w14:paraId="3D495F6F" w14:textId="77777777" w:rsidR="001053BF" w:rsidRPr="005D3A26" w:rsidRDefault="001053BF" w:rsidP="001053BF">
            <w:pPr>
              <w:pStyle w:val="TAL"/>
            </w:pPr>
            <w:r>
              <w:t>e</w:t>
            </w:r>
            <w:r w:rsidRPr="005D3A26">
              <w:t>asId</w:t>
            </w:r>
            <w:r>
              <w:t>s</w:t>
            </w:r>
          </w:p>
        </w:tc>
        <w:tc>
          <w:tcPr>
            <w:tcW w:w="1229" w:type="dxa"/>
          </w:tcPr>
          <w:p w14:paraId="42DF01DC" w14:textId="77777777" w:rsidR="001053BF" w:rsidRPr="005D3A26" w:rsidRDefault="001053BF" w:rsidP="001053BF">
            <w:pPr>
              <w:pStyle w:val="TAL"/>
            </w:pPr>
            <w:r w:rsidRPr="005D3A26">
              <w:t>array(string)</w:t>
            </w:r>
          </w:p>
        </w:tc>
        <w:tc>
          <w:tcPr>
            <w:tcW w:w="425" w:type="dxa"/>
          </w:tcPr>
          <w:p w14:paraId="00573B47" w14:textId="77777777" w:rsidR="001053BF" w:rsidRPr="005D3A26" w:rsidRDefault="001053BF" w:rsidP="001053BF">
            <w:pPr>
              <w:pStyle w:val="TAC"/>
            </w:pPr>
            <w:r>
              <w:t>C</w:t>
            </w:r>
          </w:p>
        </w:tc>
        <w:tc>
          <w:tcPr>
            <w:tcW w:w="1134" w:type="dxa"/>
          </w:tcPr>
          <w:p w14:paraId="2D89CAEA" w14:textId="77777777" w:rsidR="001053BF" w:rsidRPr="005D3A26" w:rsidRDefault="001053BF" w:rsidP="001053BF">
            <w:pPr>
              <w:pStyle w:val="TAL"/>
            </w:pPr>
            <w:r w:rsidRPr="005D3A26">
              <w:t>1..N</w:t>
            </w:r>
          </w:p>
        </w:tc>
        <w:tc>
          <w:tcPr>
            <w:tcW w:w="3685" w:type="dxa"/>
          </w:tcPr>
          <w:p w14:paraId="1A3A4EB9" w14:textId="77777777" w:rsidR="001053BF" w:rsidRDefault="001053BF" w:rsidP="001053BF">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49EADDA8" w14:textId="77777777" w:rsidR="001053BF" w:rsidRDefault="001053BF" w:rsidP="001053BF">
            <w:pPr>
              <w:pStyle w:val="TAL"/>
            </w:pPr>
          </w:p>
          <w:p w14:paraId="524656B0" w14:textId="77777777" w:rsidR="001053BF" w:rsidRPr="005D3A26" w:rsidRDefault="001053BF" w:rsidP="001053BF">
            <w:pPr>
              <w:pStyle w:val="TAL"/>
            </w:pPr>
            <w:r>
              <w:t>(NOTE 1)</w:t>
            </w:r>
          </w:p>
        </w:tc>
        <w:tc>
          <w:tcPr>
            <w:tcW w:w="1645" w:type="dxa"/>
          </w:tcPr>
          <w:p w14:paraId="6F7883EA" w14:textId="77777777" w:rsidR="001053BF" w:rsidRPr="005D3A26" w:rsidRDefault="001053BF" w:rsidP="001053BF">
            <w:pPr>
              <w:pStyle w:val="TAL"/>
            </w:pPr>
          </w:p>
        </w:tc>
      </w:tr>
      <w:tr w:rsidR="001053BF" w14:paraId="1E3CAEBC" w14:textId="77777777" w:rsidTr="001053BF">
        <w:trPr>
          <w:jc w:val="center"/>
        </w:trPr>
        <w:tc>
          <w:tcPr>
            <w:tcW w:w="1409" w:type="dxa"/>
          </w:tcPr>
          <w:p w14:paraId="54E08568" w14:textId="77777777" w:rsidR="001053BF" w:rsidRPr="005D3A26" w:rsidRDefault="001053BF" w:rsidP="001053BF">
            <w:pPr>
              <w:pStyle w:val="TAL"/>
            </w:pPr>
            <w:r w:rsidRPr="005D3A26">
              <w:t>easProviderId</w:t>
            </w:r>
          </w:p>
        </w:tc>
        <w:tc>
          <w:tcPr>
            <w:tcW w:w="1229" w:type="dxa"/>
          </w:tcPr>
          <w:p w14:paraId="446ACB69" w14:textId="746DCE21" w:rsidR="001053BF" w:rsidRPr="005D3A26" w:rsidRDefault="001053BF" w:rsidP="001053BF">
            <w:pPr>
              <w:pStyle w:val="TAL"/>
            </w:pPr>
            <w:r>
              <w:t>s</w:t>
            </w:r>
            <w:r w:rsidRPr="005D3A26">
              <w:t>tring</w:t>
            </w:r>
          </w:p>
        </w:tc>
        <w:tc>
          <w:tcPr>
            <w:tcW w:w="425" w:type="dxa"/>
          </w:tcPr>
          <w:p w14:paraId="500A52CF" w14:textId="77777777" w:rsidR="001053BF" w:rsidRPr="005D3A26" w:rsidRDefault="001053BF" w:rsidP="001053BF">
            <w:pPr>
              <w:pStyle w:val="TAC"/>
            </w:pPr>
            <w:r w:rsidRPr="005D3A26">
              <w:t>O</w:t>
            </w:r>
          </w:p>
        </w:tc>
        <w:tc>
          <w:tcPr>
            <w:tcW w:w="1134" w:type="dxa"/>
          </w:tcPr>
          <w:p w14:paraId="3717BCF8" w14:textId="77777777" w:rsidR="001053BF" w:rsidRPr="005D3A26" w:rsidRDefault="001053BF" w:rsidP="001053BF">
            <w:pPr>
              <w:pStyle w:val="TAL"/>
            </w:pPr>
            <w:r w:rsidRPr="005D3A26">
              <w:t>0..1</w:t>
            </w:r>
          </w:p>
        </w:tc>
        <w:tc>
          <w:tcPr>
            <w:tcW w:w="3685" w:type="dxa"/>
          </w:tcPr>
          <w:p w14:paraId="24B953E8" w14:textId="77777777" w:rsidR="001053BF" w:rsidRPr="005D3A26" w:rsidRDefault="001053BF" w:rsidP="001053BF">
            <w:pPr>
              <w:pStyle w:val="TAL"/>
            </w:pPr>
            <w:r w:rsidRPr="005D3A26">
              <w:t>Identifier of the ASP that provides the EAS.</w:t>
            </w:r>
          </w:p>
        </w:tc>
        <w:tc>
          <w:tcPr>
            <w:tcW w:w="1645" w:type="dxa"/>
          </w:tcPr>
          <w:p w14:paraId="74D4AEA4" w14:textId="77777777" w:rsidR="001053BF" w:rsidRPr="005D3A26" w:rsidRDefault="001053BF" w:rsidP="001053BF">
            <w:pPr>
              <w:pStyle w:val="TAL"/>
            </w:pPr>
          </w:p>
        </w:tc>
      </w:tr>
      <w:tr w:rsidR="001053BF" w14:paraId="32FA0F4E" w14:textId="77777777" w:rsidTr="001053BF">
        <w:trPr>
          <w:jc w:val="center"/>
        </w:trPr>
        <w:tc>
          <w:tcPr>
            <w:tcW w:w="1409" w:type="dxa"/>
          </w:tcPr>
          <w:p w14:paraId="19081E2B" w14:textId="77777777" w:rsidR="001053BF" w:rsidRPr="005D3A26" w:rsidRDefault="001053BF" w:rsidP="001053BF">
            <w:pPr>
              <w:pStyle w:val="TAL"/>
            </w:pPr>
            <w:r>
              <w:t>ueId</w:t>
            </w:r>
          </w:p>
        </w:tc>
        <w:tc>
          <w:tcPr>
            <w:tcW w:w="1229" w:type="dxa"/>
          </w:tcPr>
          <w:p w14:paraId="677A101D" w14:textId="77777777" w:rsidR="001053BF" w:rsidRPr="005D3A26" w:rsidRDefault="001053BF" w:rsidP="001053BF">
            <w:pPr>
              <w:pStyle w:val="TAL"/>
            </w:pPr>
            <w:r w:rsidRPr="005D3A26">
              <w:t>Gpsi</w:t>
            </w:r>
          </w:p>
        </w:tc>
        <w:tc>
          <w:tcPr>
            <w:tcW w:w="425" w:type="dxa"/>
          </w:tcPr>
          <w:p w14:paraId="50C92717" w14:textId="3389C8F1" w:rsidR="001053BF" w:rsidRPr="005D3A26" w:rsidRDefault="00C01DDF" w:rsidP="001053BF">
            <w:pPr>
              <w:pStyle w:val="TAC"/>
            </w:pPr>
            <w:r>
              <w:t>C</w:t>
            </w:r>
          </w:p>
        </w:tc>
        <w:tc>
          <w:tcPr>
            <w:tcW w:w="1134" w:type="dxa"/>
          </w:tcPr>
          <w:p w14:paraId="4FED6F2D" w14:textId="77777777" w:rsidR="001053BF" w:rsidRPr="005D3A26" w:rsidRDefault="001053BF" w:rsidP="001053BF">
            <w:pPr>
              <w:pStyle w:val="TAL"/>
            </w:pPr>
            <w:r w:rsidRPr="005D3A26">
              <w:t>0..1</w:t>
            </w:r>
          </w:p>
        </w:tc>
        <w:tc>
          <w:tcPr>
            <w:tcW w:w="3685" w:type="dxa"/>
          </w:tcPr>
          <w:p w14:paraId="62CEF8AC" w14:textId="77777777" w:rsidR="001053BF" w:rsidRDefault="001053BF" w:rsidP="001053BF">
            <w:pPr>
              <w:pStyle w:val="TAL"/>
            </w:pPr>
            <w:r w:rsidRPr="005D3A26">
              <w:t>Identify the UE with GPSI.</w:t>
            </w:r>
          </w:p>
          <w:p w14:paraId="3926CAD5" w14:textId="77777777" w:rsidR="001053BF" w:rsidRPr="005D3A26" w:rsidRDefault="001053BF" w:rsidP="001053BF">
            <w:pPr>
              <w:pStyle w:val="TAL"/>
            </w:pPr>
          </w:p>
          <w:p w14:paraId="204019E2" w14:textId="77777777" w:rsidR="001053BF" w:rsidRPr="005D3A26" w:rsidRDefault="001053BF" w:rsidP="001053BF">
            <w:pPr>
              <w:pStyle w:val="TAL"/>
            </w:pPr>
            <w:r w:rsidRPr="005D3A26">
              <w:t>(NOTE 2</w:t>
            </w:r>
            <w:r>
              <w:t>,</w:t>
            </w:r>
            <w:r w:rsidRPr="005D3A26">
              <w:t xml:space="preserve"> NOTE 4)</w:t>
            </w:r>
          </w:p>
        </w:tc>
        <w:tc>
          <w:tcPr>
            <w:tcW w:w="1645" w:type="dxa"/>
          </w:tcPr>
          <w:p w14:paraId="562DB809" w14:textId="77777777" w:rsidR="001053BF" w:rsidRPr="005D3A26" w:rsidRDefault="001053BF" w:rsidP="001053BF">
            <w:pPr>
              <w:pStyle w:val="TAL"/>
            </w:pPr>
          </w:p>
        </w:tc>
      </w:tr>
      <w:tr w:rsidR="001053BF" w14:paraId="6C171BF8" w14:textId="77777777" w:rsidTr="001053BF">
        <w:trPr>
          <w:jc w:val="center"/>
        </w:trPr>
        <w:tc>
          <w:tcPr>
            <w:tcW w:w="1409" w:type="dxa"/>
          </w:tcPr>
          <w:p w14:paraId="3E29FB9A" w14:textId="77777777" w:rsidR="001053BF" w:rsidRPr="005D3A26" w:rsidRDefault="001053BF" w:rsidP="001053BF">
            <w:pPr>
              <w:pStyle w:val="TAL"/>
            </w:pPr>
            <w:r w:rsidRPr="005D3A26">
              <w:t>ipAddr</w:t>
            </w:r>
          </w:p>
        </w:tc>
        <w:tc>
          <w:tcPr>
            <w:tcW w:w="1229" w:type="dxa"/>
          </w:tcPr>
          <w:p w14:paraId="6BA61BBC" w14:textId="77777777" w:rsidR="001053BF" w:rsidRPr="005D3A26" w:rsidRDefault="001053BF" w:rsidP="001053BF">
            <w:pPr>
              <w:pStyle w:val="TAL"/>
            </w:pPr>
            <w:r w:rsidRPr="005D3A26">
              <w:t>IpAddr</w:t>
            </w:r>
          </w:p>
        </w:tc>
        <w:tc>
          <w:tcPr>
            <w:tcW w:w="425" w:type="dxa"/>
          </w:tcPr>
          <w:p w14:paraId="5E82DE80" w14:textId="77777777" w:rsidR="001053BF" w:rsidRPr="005D3A26" w:rsidRDefault="001053BF" w:rsidP="001053BF">
            <w:pPr>
              <w:pStyle w:val="TAC"/>
            </w:pPr>
            <w:r w:rsidRPr="005D3A26">
              <w:t>C</w:t>
            </w:r>
          </w:p>
        </w:tc>
        <w:tc>
          <w:tcPr>
            <w:tcW w:w="1134" w:type="dxa"/>
          </w:tcPr>
          <w:p w14:paraId="5D9EC138" w14:textId="77777777" w:rsidR="001053BF" w:rsidRPr="005D3A26" w:rsidRDefault="001053BF" w:rsidP="001053BF">
            <w:pPr>
              <w:pStyle w:val="TAL"/>
            </w:pPr>
            <w:r>
              <w:t>0..</w:t>
            </w:r>
            <w:r w:rsidRPr="005D3A26">
              <w:t>1</w:t>
            </w:r>
          </w:p>
        </w:tc>
        <w:tc>
          <w:tcPr>
            <w:tcW w:w="3685" w:type="dxa"/>
          </w:tcPr>
          <w:p w14:paraId="2E6770B0" w14:textId="77777777" w:rsidR="001053BF" w:rsidRDefault="001053BF" w:rsidP="001053BF">
            <w:pPr>
              <w:pStyle w:val="TAL"/>
            </w:pPr>
            <w:r w:rsidRPr="005D3A26">
              <w:t>IP address of the UE.</w:t>
            </w:r>
          </w:p>
          <w:p w14:paraId="515AE6A1" w14:textId="77777777" w:rsidR="001053BF" w:rsidRPr="005D3A26" w:rsidRDefault="001053BF" w:rsidP="001053BF">
            <w:pPr>
              <w:pStyle w:val="TAL"/>
            </w:pPr>
          </w:p>
          <w:p w14:paraId="274E8E66" w14:textId="77777777" w:rsidR="001053BF" w:rsidRPr="005D3A26" w:rsidRDefault="001053BF" w:rsidP="001053BF">
            <w:pPr>
              <w:pStyle w:val="TAL"/>
            </w:pPr>
            <w:r w:rsidRPr="005D3A26">
              <w:t>(NOTE 3</w:t>
            </w:r>
            <w:r>
              <w:t>,</w:t>
            </w:r>
            <w:r w:rsidRPr="005D3A26">
              <w:t xml:space="preserve"> NOTE 4)</w:t>
            </w:r>
          </w:p>
        </w:tc>
        <w:tc>
          <w:tcPr>
            <w:tcW w:w="1645" w:type="dxa"/>
          </w:tcPr>
          <w:p w14:paraId="0BB9A5B7" w14:textId="77777777" w:rsidR="001053BF" w:rsidRPr="005D3A26" w:rsidRDefault="001053BF" w:rsidP="001053BF">
            <w:pPr>
              <w:pStyle w:val="TAL"/>
            </w:pPr>
          </w:p>
        </w:tc>
      </w:tr>
      <w:tr w:rsidR="001053BF" w:rsidRPr="008B1C02" w14:paraId="0F98CB99" w14:textId="77777777" w:rsidTr="001053BF">
        <w:trPr>
          <w:jc w:val="center"/>
        </w:trPr>
        <w:tc>
          <w:tcPr>
            <w:tcW w:w="1409" w:type="dxa"/>
            <w:tcBorders>
              <w:top w:val="single" w:sz="6" w:space="0" w:color="auto"/>
              <w:left w:val="single" w:sz="6" w:space="0" w:color="auto"/>
              <w:bottom w:val="single" w:sz="6" w:space="0" w:color="auto"/>
              <w:right w:val="single" w:sz="6" w:space="0" w:color="auto"/>
            </w:tcBorders>
          </w:tcPr>
          <w:p w14:paraId="4D98E5AA" w14:textId="77777777" w:rsidR="001053BF" w:rsidRPr="008B1C02" w:rsidRDefault="001053BF" w:rsidP="001053BF">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7DAF8C3C" w14:textId="77777777" w:rsidR="001053BF" w:rsidRPr="008B1C02" w:rsidRDefault="001053BF" w:rsidP="001053BF">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52A3E610" w14:textId="77777777" w:rsidR="001053BF" w:rsidRPr="008B1C02" w:rsidRDefault="001053BF"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4BDCED9" w14:textId="77777777" w:rsidR="001053BF" w:rsidRPr="008B1C02" w:rsidRDefault="001053BF" w:rsidP="001053BF">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30B54F46" w14:textId="77777777" w:rsidR="001053BF" w:rsidRDefault="001053BF" w:rsidP="001053BF">
            <w:pPr>
              <w:pStyle w:val="TAL"/>
            </w:pPr>
            <w:r w:rsidRPr="00B72284">
              <w:t>Indicates the UDP or TCP port number associated with the UE IP address as provided in the "</w:t>
            </w:r>
            <w:r>
              <w:t>i</w:t>
            </w:r>
            <w:r w:rsidRPr="00B72284">
              <w:t>pAddr" attribute.</w:t>
            </w:r>
          </w:p>
          <w:p w14:paraId="36AEEE65" w14:textId="77777777" w:rsidR="001053BF" w:rsidRDefault="001053BF" w:rsidP="001053BF">
            <w:pPr>
              <w:pStyle w:val="TAL"/>
            </w:pPr>
          </w:p>
          <w:p w14:paraId="6FFC7AD8" w14:textId="77777777" w:rsidR="001053BF" w:rsidRPr="00B72284" w:rsidRDefault="001053BF" w:rsidP="001053BF">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4401AEB9" w14:textId="77777777" w:rsidR="001053BF" w:rsidRPr="00D40F9E" w:rsidRDefault="001053BF" w:rsidP="001053BF">
            <w:pPr>
              <w:pStyle w:val="TAL"/>
            </w:pPr>
          </w:p>
        </w:tc>
      </w:tr>
      <w:tr w:rsidR="001053BF" w:rsidRPr="008B1C02" w14:paraId="5D2DD80E" w14:textId="77777777" w:rsidTr="001053BF">
        <w:trPr>
          <w:jc w:val="center"/>
        </w:trPr>
        <w:tc>
          <w:tcPr>
            <w:tcW w:w="1409" w:type="dxa"/>
            <w:tcBorders>
              <w:top w:val="single" w:sz="6" w:space="0" w:color="auto"/>
              <w:left w:val="single" w:sz="6" w:space="0" w:color="auto"/>
              <w:bottom w:val="single" w:sz="6" w:space="0" w:color="auto"/>
              <w:right w:val="single" w:sz="6" w:space="0" w:color="auto"/>
            </w:tcBorders>
          </w:tcPr>
          <w:p w14:paraId="73C75EA2" w14:textId="77777777" w:rsidR="001053BF" w:rsidRDefault="001053BF" w:rsidP="001053BF">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42865394" w14:textId="77777777" w:rsidR="001053BF" w:rsidRDefault="001053BF" w:rsidP="001053BF">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6412FCE" w14:textId="77777777" w:rsidR="001053BF" w:rsidRDefault="001053BF" w:rsidP="001053BF">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7DD3BFE8" w14:textId="77777777" w:rsidR="001053BF" w:rsidRDefault="001053BF" w:rsidP="001053BF">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3F7631D3" w14:textId="77777777" w:rsidR="001053BF" w:rsidRDefault="001053BF" w:rsidP="001053BF">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34623FF3" w14:textId="77777777" w:rsidR="001053BF" w:rsidRDefault="001053BF" w:rsidP="001053BF">
            <w:pPr>
              <w:pStyle w:val="TAL"/>
            </w:pPr>
          </w:p>
          <w:p w14:paraId="383C0E04" w14:textId="77777777" w:rsidR="001053BF" w:rsidRPr="00B72284" w:rsidRDefault="001053BF" w:rsidP="001053BF">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72F286E4" w14:textId="77777777" w:rsidR="001053BF" w:rsidRPr="00D40F9E" w:rsidRDefault="001053BF" w:rsidP="001053BF">
            <w:pPr>
              <w:pStyle w:val="TAL"/>
            </w:pPr>
          </w:p>
        </w:tc>
      </w:tr>
      <w:tr w:rsidR="001053BF" w14:paraId="7C2EB100" w14:textId="77777777" w:rsidTr="001053BF">
        <w:trPr>
          <w:jc w:val="center"/>
        </w:trPr>
        <w:tc>
          <w:tcPr>
            <w:tcW w:w="1409" w:type="dxa"/>
          </w:tcPr>
          <w:p w14:paraId="42C67B69" w14:textId="77777777" w:rsidR="001053BF" w:rsidRPr="005D3A26" w:rsidRDefault="001053BF" w:rsidP="001053BF">
            <w:pPr>
              <w:pStyle w:val="TAL"/>
            </w:pPr>
            <w:r w:rsidRPr="005D3A26">
              <w:t>suppFeat</w:t>
            </w:r>
          </w:p>
        </w:tc>
        <w:tc>
          <w:tcPr>
            <w:tcW w:w="1229" w:type="dxa"/>
          </w:tcPr>
          <w:p w14:paraId="53793B51" w14:textId="77777777" w:rsidR="001053BF" w:rsidRPr="005D3A26" w:rsidRDefault="001053BF" w:rsidP="001053BF">
            <w:pPr>
              <w:pStyle w:val="TAL"/>
            </w:pPr>
            <w:r w:rsidRPr="005D3A26">
              <w:t>SupportedFeatures</w:t>
            </w:r>
          </w:p>
        </w:tc>
        <w:tc>
          <w:tcPr>
            <w:tcW w:w="425" w:type="dxa"/>
          </w:tcPr>
          <w:p w14:paraId="6CE579E6" w14:textId="77777777" w:rsidR="001053BF" w:rsidRPr="005D3A26" w:rsidRDefault="001053BF" w:rsidP="001053BF">
            <w:pPr>
              <w:pStyle w:val="TAC"/>
            </w:pPr>
            <w:r w:rsidRPr="005D3A26">
              <w:t>C</w:t>
            </w:r>
          </w:p>
        </w:tc>
        <w:tc>
          <w:tcPr>
            <w:tcW w:w="1134" w:type="dxa"/>
          </w:tcPr>
          <w:p w14:paraId="3A8266D7" w14:textId="77777777" w:rsidR="001053BF" w:rsidRPr="005D3A26" w:rsidRDefault="001053BF" w:rsidP="001053BF">
            <w:pPr>
              <w:pStyle w:val="TAL"/>
            </w:pPr>
            <w:r w:rsidRPr="005D3A26">
              <w:t>0..1</w:t>
            </w:r>
          </w:p>
        </w:tc>
        <w:tc>
          <w:tcPr>
            <w:tcW w:w="3685" w:type="dxa"/>
          </w:tcPr>
          <w:p w14:paraId="37B00A5E" w14:textId="77777777" w:rsidR="001053BF" w:rsidRPr="005D3A26" w:rsidRDefault="001053BF" w:rsidP="001053BF">
            <w:pPr>
              <w:pStyle w:val="TAL"/>
            </w:pPr>
            <w:r w:rsidRPr="005D3A26">
              <w:t>Used to negotiate the supported optional features of the API as described in clause </w:t>
            </w:r>
            <w:r w:rsidRPr="005D3A26">
              <w:rPr>
                <w:rFonts w:hint="eastAsia"/>
              </w:rPr>
              <w:t>7.8</w:t>
            </w:r>
            <w:r w:rsidRPr="005D3A26">
              <w:t>.</w:t>
            </w:r>
          </w:p>
          <w:p w14:paraId="778A7DD4" w14:textId="77777777" w:rsidR="001053BF" w:rsidRPr="005D3A26" w:rsidRDefault="001053BF" w:rsidP="001053BF">
            <w:pPr>
              <w:pStyle w:val="TAL"/>
            </w:pPr>
            <w:r w:rsidRPr="005D3A26">
              <w:t>This attribute shall be provided in the HTTP POST request and success response.</w:t>
            </w:r>
          </w:p>
        </w:tc>
        <w:tc>
          <w:tcPr>
            <w:tcW w:w="1645" w:type="dxa"/>
          </w:tcPr>
          <w:p w14:paraId="170A2B60" w14:textId="77777777" w:rsidR="001053BF" w:rsidRPr="005D3A26" w:rsidRDefault="001053BF" w:rsidP="001053BF">
            <w:pPr>
              <w:pStyle w:val="TAL"/>
            </w:pPr>
          </w:p>
        </w:tc>
      </w:tr>
      <w:tr w:rsidR="001053BF" w14:paraId="5DACB1C0" w14:textId="77777777" w:rsidTr="001053BF">
        <w:trPr>
          <w:jc w:val="center"/>
        </w:trPr>
        <w:tc>
          <w:tcPr>
            <w:tcW w:w="9527" w:type="dxa"/>
            <w:gridSpan w:val="6"/>
          </w:tcPr>
          <w:p w14:paraId="264956DF" w14:textId="77777777" w:rsidR="001053BF" w:rsidRPr="005D3A26" w:rsidRDefault="001053BF" w:rsidP="001053BF">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669664E1" w14:textId="77777777" w:rsidR="001053BF" w:rsidRPr="005D3A26" w:rsidRDefault="001053BF" w:rsidP="001053BF">
            <w:pPr>
              <w:pStyle w:val="TAN"/>
            </w:pPr>
            <w:r w:rsidRPr="005D3A26">
              <w:t>NOTE 2:</w:t>
            </w:r>
            <w:r w:rsidRPr="005D3A26">
              <w:tab/>
              <w:t>Th</w:t>
            </w:r>
            <w:r>
              <w:t>is attribute may be present only if the service consumer is an EEC</w:t>
            </w:r>
            <w:r w:rsidRPr="005D3A26">
              <w:t>.</w:t>
            </w:r>
          </w:p>
          <w:p w14:paraId="32A8EA99" w14:textId="77777777" w:rsidR="001053BF" w:rsidRPr="005D3A26" w:rsidRDefault="001053BF" w:rsidP="001053BF">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153CC7C7" w14:textId="77777777" w:rsidR="001053BF" w:rsidRDefault="001053BF" w:rsidP="001053BF">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57C8C8C0" w14:textId="77777777" w:rsidR="001053BF" w:rsidRDefault="001053BF" w:rsidP="001053BF">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4CCA5513" w14:textId="77777777" w:rsidR="001053BF" w:rsidRDefault="001053BF" w:rsidP="001053BF">
            <w:pPr>
              <w:pStyle w:val="TAN"/>
            </w:pPr>
            <w:r w:rsidRPr="005D3A26">
              <w:t>NOTE </w:t>
            </w:r>
            <w:r>
              <w:t>6</w:t>
            </w:r>
            <w:r w:rsidRPr="005D3A26">
              <w:t>:</w:t>
            </w:r>
            <w:r w:rsidRPr="005D3A26">
              <w:tab/>
              <w:t>Th</w:t>
            </w:r>
            <w:r>
              <w:t>is attribute may be present only if the service consumer is an EAS</w:t>
            </w:r>
            <w:r w:rsidRPr="005D3A26">
              <w:t>.</w:t>
            </w:r>
          </w:p>
          <w:p w14:paraId="092EA641" w14:textId="77777777" w:rsidR="001053BF" w:rsidRPr="005D3A26" w:rsidRDefault="001053BF" w:rsidP="001053BF">
            <w:pPr>
              <w:pStyle w:val="TAN"/>
            </w:pPr>
            <w:r w:rsidRPr="005D3A26">
              <w:t>NOTE </w:t>
            </w:r>
            <w:r>
              <w:t>7</w:t>
            </w:r>
            <w:r w:rsidRPr="005D3A26">
              <w:t>:</w:t>
            </w:r>
            <w:r w:rsidRPr="005D3A26">
              <w:tab/>
            </w:r>
            <w:r>
              <w:t>This attribute shall be present when the service consumer is an EAS.</w:t>
            </w:r>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3376" w:name="_Toc160570435"/>
      <w:bookmarkStart w:id="3377" w:name="_Toc162008031"/>
      <w:bookmarkStart w:id="3378" w:name="_Toc183581566"/>
      <w:r w:rsidRPr="00527D5E">
        <w:rPr>
          <w:lang w:eastAsia="zh-CN"/>
        </w:rPr>
        <w:t>8.3.5.2.4</w:t>
      </w:r>
      <w:r>
        <w:rPr>
          <w:lang w:eastAsia="zh-CN"/>
        </w:rPr>
        <w:tab/>
        <w:t>Type: UeIdInfo</w:t>
      </w:r>
      <w:bookmarkEnd w:id="3376"/>
      <w:bookmarkEnd w:id="3377"/>
      <w:bookmarkEnd w:id="3378"/>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77777777" w:rsidR="00D0620E" w:rsidRDefault="00D0620E" w:rsidP="00DF3EBA">
            <w:pPr>
              <w:pStyle w:val="TAC"/>
            </w:pPr>
            <w:r>
              <w:t>C</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3379" w:name="_Toc160570436"/>
      <w:bookmarkStart w:id="3380" w:name="_Toc162008032"/>
      <w:bookmarkStart w:id="3381" w:name="_Toc183581567"/>
      <w:r w:rsidRPr="00527D5E">
        <w:rPr>
          <w:lang w:eastAsia="zh-CN"/>
        </w:rPr>
        <w:lastRenderedPageBreak/>
        <w:t>8.3.5.2.5</w:t>
      </w:r>
      <w:r>
        <w:rPr>
          <w:lang w:eastAsia="zh-CN"/>
        </w:rPr>
        <w:tab/>
        <w:t>Type: UeId</w:t>
      </w:r>
      <w:bookmarkEnd w:id="3379"/>
      <w:bookmarkEnd w:id="3380"/>
      <w:bookmarkEnd w:id="3381"/>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3382" w:name="_Toc85734321"/>
      <w:bookmarkStart w:id="3383" w:name="_Toc89431620"/>
      <w:bookmarkStart w:id="3384" w:name="_Toc97042432"/>
      <w:bookmarkStart w:id="3385" w:name="_Toc97045576"/>
      <w:bookmarkStart w:id="3386" w:name="_Toc97155321"/>
      <w:bookmarkStart w:id="3387" w:name="_Toc101521458"/>
      <w:bookmarkStart w:id="3388" w:name="_Toc138761735"/>
      <w:bookmarkStart w:id="3389" w:name="_Toc145707950"/>
      <w:bookmarkStart w:id="3390" w:name="_Toc160570437"/>
      <w:bookmarkStart w:id="3391" w:name="_Toc162008033"/>
      <w:bookmarkStart w:id="3392" w:name="_Toc183581568"/>
      <w:r>
        <w:rPr>
          <w:lang w:eastAsia="zh-CN"/>
        </w:rPr>
        <w:t>8.3</w:t>
      </w:r>
      <w:r w:rsidR="00BD7A82">
        <w:rPr>
          <w:lang w:eastAsia="zh-CN"/>
        </w:rPr>
        <w:t>.5.3</w:t>
      </w:r>
      <w:r w:rsidR="00BD7A82">
        <w:rPr>
          <w:lang w:eastAsia="zh-CN"/>
        </w:rPr>
        <w:tab/>
        <w:t>Simple data types and enumerations</w:t>
      </w:r>
      <w:bookmarkEnd w:id="3382"/>
      <w:bookmarkEnd w:id="3383"/>
      <w:bookmarkEnd w:id="3384"/>
      <w:bookmarkEnd w:id="3385"/>
      <w:bookmarkEnd w:id="3386"/>
      <w:bookmarkEnd w:id="3387"/>
      <w:bookmarkEnd w:id="3388"/>
      <w:bookmarkEnd w:id="3389"/>
      <w:bookmarkEnd w:id="3390"/>
      <w:bookmarkEnd w:id="3391"/>
      <w:bookmarkEnd w:id="3392"/>
    </w:p>
    <w:p w14:paraId="3E735318" w14:textId="77777777" w:rsidR="004E6468" w:rsidRDefault="004E6468" w:rsidP="004E6468">
      <w:pPr>
        <w:pStyle w:val="Heading5"/>
      </w:pPr>
      <w:bookmarkStart w:id="3393" w:name="_Toc160570438"/>
      <w:bookmarkStart w:id="3394" w:name="_Toc162008034"/>
      <w:bookmarkStart w:id="3395" w:name="_Toc183581569"/>
      <w:r>
        <w:t>8.3.5.3.</w:t>
      </w:r>
      <w:r w:rsidRPr="00527D5E">
        <w:t>1</w:t>
      </w:r>
      <w:r>
        <w:tab/>
        <w:t>Introduction</w:t>
      </w:r>
      <w:bookmarkEnd w:id="3393"/>
      <w:bookmarkEnd w:id="3394"/>
      <w:bookmarkEnd w:id="3395"/>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3396" w:name="_Toc129169592"/>
      <w:bookmarkStart w:id="3397" w:name="_Toc160570439"/>
      <w:bookmarkStart w:id="3398" w:name="_Toc162008035"/>
      <w:bookmarkStart w:id="3399" w:name="_Toc183581570"/>
      <w:r>
        <w:t>8.3.5.3.</w:t>
      </w:r>
      <w:r w:rsidRPr="00527D5E">
        <w:t>2</w:t>
      </w:r>
      <w:r>
        <w:tab/>
        <w:t>Simple data types</w:t>
      </w:r>
      <w:bookmarkEnd w:id="3396"/>
      <w:bookmarkEnd w:id="3397"/>
      <w:bookmarkEnd w:id="3398"/>
      <w:bookmarkEnd w:id="3399"/>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3400" w:name="_Toc85734322"/>
      <w:bookmarkStart w:id="3401" w:name="_Toc89431621"/>
      <w:bookmarkStart w:id="3402" w:name="_Toc97042433"/>
      <w:bookmarkStart w:id="3403" w:name="_Toc97045577"/>
      <w:bookmarkStart w:id="3404" w:name="_Toc97155322"/>
      <w:bookmarkStart w:id="3405" w:name="_Toc101521459"/>
      <w:bookmarkStart w:id="3406" w:name="_Toc138761736"/>
      <w:bookmarkStart w:id="3407" w:name="_Toc145707951"/>
      <w:bookmarkStart w:id="3408" w:name="_Toc160570440"/>
      <w:bookmarkStart w:id="3409" w:name="_Toc162008036"/>
      <w:bookmarkStart w:id="3410" w:name="_Toc183581571"/>
      <w:r>
        <w:t>8.3</w:t>
      </w:r>
      <w:r w:rsidR="00BD7A82">
        <w:t>.6</w:t>
      </w:r>
      <w:r w:rsidR="00BD7A82">
        <w:tab/>
        <w:t>Error Handling</w:t>
      </w:r>
      <w:bookmarkEnd w:id="3400"/>
      <w:bookmarkEnd w:id="3401"/>
      <w:bookmarkEnd w:id="3402"/>
      <w:bookmarkEnd w:id="3403"/>
      <w:bookmarkEnd w:id="3404"/>
      <w:bookmarkEnd w:id="3405"/>
      <w:bookmarkEnd w:id="3406"/>
      <w:bookmarkEnd w:id="3407"/>
      <w:bookmarkEnd w:id="3408"/>
      <w:bookmarkEnd w:id="3409"/>
      <w:bookmarkEnd w:id="3410"/>
    </w:p>
    <w:p w14:paraId="04B0AD80" w14:textId="77777777" w:rsidR="000641F8" w:rsidRDefault="000641F8" w:rsidP="000641F8">
      <w:pPr>
        <w:pStyle w:val="Heading4"/>
      </w:pPr>
      <w:bookmarkStart w:id="3411" w:name="_Toc183581572"/>
      <w:bookmarkStart w:id="3412" w:name="_Toc85734323"/>
      <w:bookmarkStart w:id="3413" w:name="_Toc89431622"/>
      <w:bookmarkStart w:id="3414" w:name="_Toc97042434"/>
      <w:bookmarkStart w:id="3415" w:name="_Toc97045578"/>
      <w:bookmarkStart w:id="3416" w:name="_Toc97155323"/>
      <w:bookmarkStart w:id="3417" w:name="_Toc101521460"/>
      <w:bookmarkStart w:id="3418" w:name="_Toc138761737"/>
      <w:bookmarkStart w:id="3419" w:name="_Toc145707952"/>
      <w:bookmarkStart w:id="3420" w:name="_Toc160570441"/>
      <w:bookmarkStart w:id="3421" w:name="_Toc162008037"/>
      <w:r>
        <w:t>8.3.6.1</w:t>
      </w:r>
      <w:r>
        <w:tab/>
        <w:t>General</w:t>
      </w:r>
      <w:bookmarkEnd w:id="3411"/>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3422" w:name="_Toc183581573"/>
      <w:r>
        <w:t>8.3.6.2</w:t>
      </w:r>
      <w:r>
        <w:tab/>
        <w:t>Protocol Errors</w:t>
      </w:r>
      <w:bookmarkEnd w:id="3422"/>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3423" w:name="_Toc183581574"/>
      <w:r>
        <w:t>8.3.6.3</w:t>
      </w:r>
      <w:r>
        <w:tab/>
        <w:t>Application Errors</w:t>
      </w:r>
      <w:bookmarkEnd w:id="3423"/>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lastRenderedPageBreak/>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338CF4CB" w:rsidR="00BD7A82" w:rsidRDefault="0026562D" w:rsidP="00BD7A82">
      <w:pPr>
        <w:pStyle w:val="Heading3"/>
      </w:pPr>
      <w:bookmarkStart w:id="3424" w:name="_Toc183581575"/>
      <w:r>
        <w:t>8.3</w:t>
      </w:r>
      <w:r w:rsidR="00BD7A82">
        <w:t>.7</w:t>
      </w:r>
      <w:r w:rsidR="00BD7A82">
        <w:tab/>
        <w:t>Feature negotiation</w:t>
      </w:r>
      <w:bookmarkEnd w:id="3412"/>
      <w:bookmarkEnd w:id="3413"/>
      <w:bookmarkEnd w:id="3414"/>
      <w:bookmarkEnd w:id="3415"/>
      <w:bookmarkEnd w:id="3416"/>
      <w:bookmarkEnd w:id="3417"/>
      <w:bookmarkEnd w:id="3418"/>
      <w:bookmarkEnd w:id="3419"/>
      <w:bookmarkEnd w:id="3420"/>
      <w:bookmarkEnd w:id="3421"/>
      <w:bookmarkEnd w:id="3424"/>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4C04DA" w14:paraId="1B8D27A9" w14:textId="77777777" w:rsidTr="003418D4">
        <w:trPr>
          <w:jc w:val="center"/>
        </w:trPr>
        <w:tc>
          <w:tcPr>
            <w:tcW w:w="1529" w:type="dxa"/>
            <w:vAlign w:val="center"/>
          </w:tcPr>
          <w:p w14:paraId="4DC91482" w14:textId="3699498B" w:rsidR="004C04DA" w:rsidRDefault="004C04DA" w:rsidP="003418D4">
            <w:pPr>
              <w:pStyle w:val="TAC"/>
              <w:rPr>
                <w:rFonts w:eastAsia="Batang"/>
              </w:rPr>
            </w:pPr>
            <w:r w:rsidRPr="00400D81">
              <w:t>1</w:t>
            </w:r>
          </w:p>
        </w:tc>
        <w:tc>
          <w:tcPr>
            <w:tcW w:w="2207" w:type="dxa"/>
            <w:vAlign w:val="center"/>
          </w:tcPr>
          <w:p w14:paraId="362493F9" w14:textId="31A71EA8" w:rsidR="004C04DA" w:rsidRDefault="004C04DA" w:rsidP="004C04DA">
            <w:pPr>
              <w:keepNext/>
              <w:keepLines/>
              <w:spacing w:after="0"/>
              <w:rPr>
                <w:rFonts w:ascii="Arial" w:eastAsia="Batang" w:hAnsi="Arial"/>
                <w:sz w:val="18"/>
              </w:rPr>
            </w:pPr>
            <w:r w:rsidRPr="00400D81">
              <w:rPr>
                <w:rFonts w:ascii="Arial" w:hAnsi="Arial"/>
                <w:sz w:val="18"/>
              </w:rPr>
              <w:t>EdgeApp_3</w:t>
            </w:r>
          </w:p>
        </w:tc>
        <w:tc>
          <w:tcPr>
            <w:tcW w:w="5758" w:type="dxa"/>
            <w:vAlign w:val="center"/>
          </w:tcPr>
          <w:p w14:paraId="734FDF9B" w14:textId="77777777" w:rsidR="004C04DA" w:rsidRDefault="004C04DA" w:rsidP="004C04DA">
            <w:pPr>
              <w:pStyle w:val="TAL"/>
            </w:pPr>
            <w:r>
              <w:t>This feature indicates the support of the enhancements to the Edge Applications.</w:t>
            </w:r>
          </w:p>
          <w:p w14:paraId="5A422F93" w14:textId="77777777" w:rsidR="004C04DA" w:rsidRDefault="004C04DA" w:rsidP="004C04DA">
            <w:pPr>
              <w:pStyle w:val="TAL"/>
            </w:pPr>
          </w:p>
          <w:p w14:paraId="3827F464" w14:textId="77777777" w:rsidR="004C04DA" w:rsidRDefault="004C04DA" w:rsidP="004C04DA">
            <w:pPr>
              <w:pStyle w:val="TAL"/>
            </w:pPr>
            <w:r>
              <w:t>Within this feature, the following enhancements are covered:</w:t>
            </w:r>
          </w:p>
          <w:p w14:paraId="344D7BA5" w14:textId="6FD77FEF" w:rsidR="004C04DA" w:rsidRDefault="004C04DA" w:rsidP="003418D4">
            <w:pPr>
              <w:keepNext/>
              <w:keepLines/>
              <w:spacing w:after="0"/>
              <w:ind w:left="284" w:hanging="284"/>
              <w:rPr>
                <w:rFonts w:ascii="Arial" w:eastAsia="Batang" w:hAnsi="Arial" w:cs="Arial"/>
                <w:sz w:val="18"/>
                <w:szCs w:val="18"/>
              </w:rPr>
            </w:pPr>
            <w:r w:rsidRPr="00400D81">
              <w:rPr>
                <w:rFonts w:ascii="Arial" w:hAnsi="Arial"/>
                <w:sz w:val="18"/>
              </w:rPr>
              <w:t>-</w:t>
            </w:r>
            <w:r w:rsidRPr="00400D81">
              <w:rPr>
                <w:rFonts w:ascii="Arial" w:hAnsi="Arial"/>
                <w:sz w:val="18"/>
              </w:rPr>
              <w:tab/>
              <w:t>Support of</w:t>
            </w:r>
            <w:r>
              <w:rPr>
                <w:rFonts w:ascii="Arial" w:hAnsi="Arial"/>
                <w:sz w:val="18"/>
              </w:rPr>
              <w:t xml:space="preserve"> providing the </w:t>
            </w:r>
            <w:r w:rsidRPr="001F1C4E">
              <w:rPr>
                <w:rFonts w:ascii="Arial" w:hAnsi="Arial"/>
                <w:sz w:val="18"/>
              </w:rPr>
              <w:t>requestor</w:t>
            </w:r>
            <w:r>
              <w:rPr>
                <w:rFonts w:ascii="Arial" w:hAnsi="Arial"/>
                <w:sz w:val="18"/>
              </w:rPr>
              <w:t>'s identifier within the UE Identifier retrieval request</w:t>
            </w:r>
            <w:r w:rsidRPr="00400D81">
              <w:rPr>
                <w:rFonts w:ascii="Arial" w:hAnsi="Arial"/>
                <w:sz w:val="18"/>
              </w:rPr>
              <w:t>.</w:t>
            </w:r>
          </w:p>
        </w:tc>
      </w:tr>
    </w:tbl>
    <w:p w14:paraId="176CE6A3" w14:textId="15BCACD1" w:rsidR="00BD7A82" w:rsidRDefault="00BD7A82" w:rsidP="006766F1"/>
    <w:p w14:paraId="7B22EBF7" w14:textId="18446111" w:rsidR="00C1068C" w:rsidRPr="00771852" w:rsidRDefault="008D1128" w:rsidP="00C1068C">
      <w:pPr>
        <w:pStyle w:val="Heading2"/>
      </w:pPr>
      <w:bookmarkStart w:id="3425" w:name="_Toc85734324"/>
      <w:bookmarkStart w:id="3426" w:name="_Toc89431623"/>
      <w:bookmarkStart w:id="3427" w:name="_Toc97042435"/>
      <w:bookmarkStart w:id="3428" w:name="_Toc97045579"/>
      <w:bookmarkStart w:id="3429" w:name="_Toc97155324"/>
      <w:bookmarkStart w:id="3430" w:name="_Toc101521461"/>
      <w:bookmarkStart w:id="3431" w:name="_Toc138761738"/>
      <w:bookmarkStart w:id="3432" w:name="_Toc145707953"/>
      <w:bookmarkStart w:id="3433" w:name="_Toc160570442"/>
      <w:bookmarkStart w:id="3434" w:name="_Toc162008038"/>
      <w:bookmarkStart w:id="3435" w:name="_Toc183581576"/>
      <w:r>
        <w:t>8.4</w:t>
      </w:r>
      <w:r w:rsidR="00C1068C">
        <w:tab/>
        <w:t>Eees_AppClientInformation API</w:t>
      </w:r>
      <w:bookmarkEnd w:id="3425"/>
      <w:bookmarkEnd w:id="3426"/>
      <w:bookmarkEnd w:id="3427"/>
      <w:bookmarkEnd w:id="3428"/>
      <w:bookmarkEnd w:id="3429"/>
      <w:bookmarkEnd w:id="3430"/>
      <w:bookmarkEnd w:id="3431"/>
      <w:bookmarkEnd w:id="3432"/>
      <w:bookmarkEnd w:id="3433"/>
      <w:bookmarkEnd w:id="3434"/>
      <w:bookmarkEnd w:id="3435"/>
    </w:p>
    <w:p w14:paraId="05C35719" w14:textId="5491D110" w:rsidR="00C1068C" w:rsidRDefault="008D1128" w:rsidP="00C1068C">
      <w:pPr>
        <w:pStyle w:val="Heading3"/>
      </w:pPr>
      <w:bookmarkStart w:id="3436" w:name="_Toc85734325"/>
      <w:bookmarkStart w:id="3437" w:name="_Toc89431624"/>
      <w:bookmarkStart w:id="3438" w:name="_Toc97042436"/>
      <w:bookmarkStart w:id="3439" w:name="_Toc97045580"/>
      <w:bookmarkStart w:id="3440" w:name="_Toc97155325"/>
      <w:bookmarkStart w:id="3441" w:name="_Toc101521462"/>
      <w:bookmarkStart w:id="3442" w:name="_Toc138761739"/>
      <w:bookmarkStart w:id="3443" w:name="_Toc145707954"/>
      <w:bookmarkStart w:id="3444" w:name="_Toc160570443"/>
      <w:bookmarkStart w:id="3445" w:name="_Toc162008039"/>
      <w:bookmarkStart w:id="3446" w:name="_Toc183581577"/>
      <w:r>
        <w:t>8.4</w:t>
      </w:r>
      <w:r w:rsidR="00C1068C">
        <w:t>.1</w:t>
      </w:r>
      <w:r w:rsidR="00C1068C">
        <w:tab/>
      </w:r>
      <w:bookmarkEnd w:id="3436"/>
      <w:r w:rsidR="00C96826">
        <w:t>I</w:t>
      </w:r>
      <w:r w:rsidR="00A81404">
        <w:t>ntroduction</w:t>
      </w:r>
      <w:bookmarkEnd w:id="3437"/>
      <w:bookmarkEnd w:id="3438"/>
      <w:bookmarkEnd w:id="3439"/>
      <w:bookmarkEnd w:id="3440"/>
      <w:bookmarkEnd w:id="3441"/>
      <w:bookmarkEnd w:id="3442"/>
      <w:bookmarkEnd w:id="3443"/>
      <w:bookmarkEnd w:id="3444"/>
      <w:bookmarkEnd w:id="3445"/>
      <w:bookmarkEnd w:id="3446"/>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3447" w:name="_Toc85734326"/>
      <w:bookmarkStart w:id="3448" w:name="_Toc89431625"/>
      <w:bookmarkStart w:id="3449" w:name="_Toc97042437"/>
      <w:bookmarkStart w:id="3450" w:name="_Toc97045581"/>
      <w:bookmarkStart w:id="3451" w:name="_Toc97155326"/>
      <w:bookmarkStart w:id="3452" w:name="_Toc101521463"/>
      <w:bookmarkStart w:id="3453" w:name="_Toc138761740"/>
      <w:bookmarkStart w:id="3454" w:name="_Toc145707955"/>
      <w:bookmarkStart w:id="3455" w:name="_Toc160570444"/>
      <w:bookmarkStart w:id="3456" w:name="_Toc162008040"/>
      <w:bookmarkStart w:id="3457" w:name="_Toc183581578"/>
      <w:r>
        <w:t>8.</w:t>
      </w:r>
      <w:r w:rsidR="008D1128">
        <w:t>4</w:t>
      </w:r>
      <w:r>
        <w:t>.2</w:t>
      </w:r>
      <w:r>
        <w:tab/>
        <w:t>Resources</w:t>
      </w:r>
      <w:bookmarkEnd w:id="3447"/>
      <w:bookmarkEnd w:id="3448"/>
      <w:bookmarkEnd w:id="3449"/>
      <w:bookmarkEnd w:id="3450"/>
      <w:bookmarkEnd w:id="3451"/>
      <w:bookmarkEnd w:id="3452"/>
      <w:bookmarkEnd w:id="3453"/>
      <w:bookmarkEnd w:id="3454"/>
      <w:bookmarkEnd w:id="3455"/>
      <w:bookmarkEnd w:id="3456"/>
      <w:bookmarkEnd w:id="3457"/>
    </w:p>
    <w:p w14:paraId="04671252" w14:textId="27EFFCE5" w:rsidR="00C1068C" w:rsidRDefault="008D1128" w:rsidP="00C1068C">
      <w:pPr>
        <w:pStyle w:val="Heading4"/>
      </w:pPr>
      <w:bookmarkStart w:id="3458" w:name="_Toc85734327"/>
      <w:bookmarkStart w:id="3459" w:name="_Toc89431626"/>
      <w:bookmarkStart w:id="3460" w:name="_Toc97042438"/>
      <w:bookmarkStart w:id="3461" w:name="_Toc97045582"/>
      <w:bookmarkStart w:id="3462" w:name="_Toc97155327"/>
      <w:bookmarkStart w:id="3463" w:name="_Toc101521464"/>
      <w:bookmarkStart w:id="3464" w:name="_Toc138761741"/>
      <w:bookmarkStart w:id="3465" w:name="_Toc145707956"/>
      <w:bookmarkStart w:id="3466" w:name="_Toc160570445"/>
      <w:bookmarkStart w:id="3467" w:name="_Toc162008041"/>
      <w:bookmarkStart w:id="3468" w:name="_Toc183581579"/>
      <w:r>
        <w:t>8.4</w:t>
      </w:r>
      <w:r w:rsidR="00C1068C">
        <w:t>.2.1</w:t>
      </w:r>
      <w:r w:rsidR="00C1068C">
        <w:tab/>
        <w:t>Overview</w:t>
      </w:r>
      <w:bookmarkEnd w:id="3458"/>
      <w:bookmarkEnd w:id="3459"/>
      <w:bookmarkEnd w:id="3460"/>
      <w:bookmarkEnd w:id="3461"/>
      <w:bookmarkEnd w:id="3462"/>
      <w:bookmarkEnd w:id="3463"/>
      <w:bookmarkEnd w:id="3464"/>
      <w:bookmarkEnd w:id="3465"/>
      <w:bookmarkEnd w:id="3466"/>
      <w:bookmarkEnd w:id="3467"/>
      <w:bookmarkEnd w:id="3468"/>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6pt;height:203.5pt" o:ole="">
            <v:imagedata r:id="rId21" o:title=""/>
          </v:shape>
          <o:OLEObject Type="Embed" ProgID="Visio.Drawing.11" ShapeID="_x0000_i1030" DrawAspect="Content" ObjectID="_1795505365"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3469" w:name="_Toc85734328"/>
      <w:bookmarkStart w:id="3470" w:name="_Toc89431627"/>
      <w:bookmarkStart w:id="3471" w:name="_Toc97042439"/>
      <w:bookmarkStart w:id="3472" w:name="_Toc97045583"/>
      <w:bookmarkStart w:id="3473" w:name="_Toc97155328"/>
      <w:bookmarkStart w:id="3474" w:name="_Toc101521465"/>
      <w:bookmarkStart w:id="3475" w:name="_Toc138761742"/>
      <w:bookmarkStart w:id="3476" w:name="_Toc145707957"/>
      <w:bookmarkStart w:id="3477" w:name="_Toc160570446"/>
      <w:bookmarkStart w:id="3478" w:name="_Toc162008042"/>
      <w:bookmarkStart w:id="3479" w:name="_Toc183581580"/>
      <w:r w:rsidRPr="0067699A">
        <w:rPr>
          <w:lang w:val="fr-FR"/>
        </w:rPr>
        <w:t>8.4</w:t>
      </w:r>
      <w:r w:rsidR="00C1068C" w:rsidRPr="0067699A">
        <w:rPr>
          <w:lang w:val="fr-FR"/>
        </w:rPr>
        <w:t>.2.2</w:t>
      </w:r>
      <w:r w:rsidR="00C1068C" w:rsidRPr="0067699A">
        <w:rPr>
          <w:lang w:val="fr-FR"/>
        </w:rPr>
        <w:tab/>
        <w:t>Resource: Application Client Information Subscriptions</w:t>
      </w:r>
      <w:bookmarkEnd w:id="3469"/>
      <w:bookmarkEnd w:id="3470"/>
      <w:bookmarkEnd w:id="3471"/>
      <w:bookmarkEnd w:id="3472"/>
      <w:bookmarkEnd w:id="3473"/>
      <w:bookmarkEnd w:id="3474"/>
      <w:bookmarkEnd w:id="3475"/>
      <w:bookmarkEnd w:id="3476"/>
      <w:bookmarkEnd w:id="3477"/>
      <w:bookmarkEnd w:id="3478"/>
      <w:bookmarkEnd w:id="3479"/>
    </w:p>
    <w:p w14:paraId="1976BB28" w14:textId="08DE9A62" w:rsidR="00C1068C" w:rsidRPr="0067699A" w:rsidRDefault="008D1128" w:rsidP="00C1068C">
      <w:pPr>
        <w:pStyle w:val="Heading5"/>
        <w:rPr>
          <w:lang w:val="fr-FR" w:eastAsia="zh-CN"/>
        </w:rPr>
      </w:pPr>
      <w:bookmarkStart w:id="3480" w:name="_Toc85734329"/>
      <w:bookmarkStart w:id="3481" w:name="_Toc89431628"/>
      <w:bookmarkStart w:id="3482" w:name="_Toc97042440"/>
      <w:bookmarkStart w:id="3483" w:name="_Toc97045584"/>
      <w:bookmarkStart w:id="3484" w:name="_Toc97155329"/>
      <w:bookmarkStart w:id="3485" w:name="_Toc101521466"/>
      <w:bookmarkStart w:id="3486" w:name="_Toc138761743"/>
      <w:bookmarkStart w:id="3487" w:name="_Toc145707958"/>
      <w:bookmarkStart w:id="3488" w:name="_Toc160570447"/>
      <w:bookmarkStart w:id="3489" w:name="_Toc162008043"/>
      <w:bookmarkStart w:id="3490" w:name="_Toc183581581"/>
      <w:r w:rsidRPr="0067699A">
        <w:rPr>
          <w:lang w:val="fr-FR" w:eastAsia="zh-CN"/>
        </w:rPr>
        <w:t>8.4</w:t>
      </w:r>
      <w:r w:rsidR="00C1068C" w:rsidRPr="0067699A">
        <w:rPr>
          <w:lang w:val="fr-FR" w:eastAsia="zh-CN"/>
        </w:rPr>
        <w:t>.2.2.1</w:t>
      </w:r>
      <w:r w:rsidR="00C1068C" w:rsidRPr="0067699A">
        <w:rPr>
          <w:lang w:val="fr-FR" w:eastAsia="zh-CN"/>
        </w:rPr>
        <w:tab/>
        <w:t>Description</w:t>
      </w:r>
      <w:bookmarkEnd w:id="3480"/>
      <w:bookmarkEnd w:id="3481"/>
      <w:bookmarkEnd w:id="3482"/>
      <w:bookmarkEnd w:id="3483"/>
      <w:bookmarkEnd w:id="3484"/>
      <w:bookmarkEnd w:id="3485"/>
      <w:bookmarkEnd w:id="3486"/>
      <w:bookmarkEnd w:id="3487"/>
      <w:bookmarkEnd w:id="3488"/>
      <w:bookmarkEnd w:id="3489"/>
      <w:bookmarkEnd w:id="3490"/>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3491" w:name="_Toc85734330"/>
      <w:bookmarkStart w:id="3492" w:name="_Toc89431629"/>
      <w:bookmarkStart w:id="3493" w:name="_Toc97042441"/>
      <w:bookmarkStart w:id="3494" w:name="_Toc97045585"/>
      <w:bookmarkStart w:id="3495" w:name="_Toc97155330"/>
      <w:bookmarkStart w:id="3496" w:name="_Toc101521467"/>
      <w:bookmarkStart w:id="3497" w:name="_Toc138761744"/>
      <w:bookmarkStart w:id="3498" w:name="_Toc145707959"/>
      <w:bookmarkStart w:id="3499" w:name="_Toc160570448"/>
      <w:bookmarkStart w:id="3500" w:name="_Toc162008044"/>
      <w:bookmarkStart w:id="3501" w:name="_Toc183581582"/>
      <w:r>
        <w:rPr>
          <w:lang w:eastAsia="zh-CN"/>
        </w:rPr>
        <w:t>8.4</w:t>
      </w:r>
      <w:r w:rsidR="00C1068C">
        <w:rPr>
          <w:lang w:eastAsia="zh-CN"/>
        </w:rPr>
        <w:t>.2.2.2</w:t>
      </w:r>
      <w:r w:rsidR="00C1068C">
        <w:rPr>
          <w:lang w:eastAsia="zh-CN"/>
        </w:rPr>
        <w:tab/>
        <w:t>Resource Definition</w:t>
      </w:r>
      <w:bookmarkEnd w:id="3491"/>
      <w:bookmarkEnd w:id="3492"/>
      <w:bookmarkEnd w:id="3493"/>
      <w:bookmarkEnd w:id="3494"/>
      <w:bookmarkEnd w:id="3495"/>
      <w:bookmarkEnd w:id="3496"/>
      <w:bookmarkEnd w:id="3497"/>
      <w:bookmarkEnd w:id="3498"/>
      <w:bookmarkEnd w:id="3499"/>
      <w:bookmarkEnd w:id="3500"/>
      <w:bookmarkEnd w:id="3501"/>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3502" w:name="_Toc85734331"/>
      <w:bookmarkStart w:id="3503" w:name="_Toc89431630"/>
      <w:bookmarkStart w:id="3504" w:name="_Toc97042442"/>
      <w:bookmarkStart w:id="3505" w:name="_Toc97045586"/>
      <w:bookmarkStart w:id="3506" w:name="_Toc97155331"/>
      <w:bookmarkStart w:id="3507" w:name="_Toc101521468"/>
      <w:bookmarkStart w:id="3508" w:name="_Toc138761745"/>
      <w:bookmarkStart w:id="3509" w:name="_Toc145707960"/>
      <w:bookmarkStart w:id="3510" w:name="_Toc160570449"/>
      <w:bookmarkStart w:id="3511" w:name="_Toc162008045"/>
      <w:bookmarkStart w:id="3512" w:name="_Toc183581583"/>
      <w:r>
        <w:rPr>
          <w:lang w:eastAsia="zh-CN"/>
        </w:rPr>
        <w:lastRenderedPageBreak/>
        <w:t>8.</w:t>
      </w:r>
      <w:r w:rsidR="008D1128">
        <w:rPr>
          <w:lang w:eastAsia="zh-CN"/>
        </w:rPr>
        <w:t>4</w:t>
      </w:r>
      <w:r>
        <w:rPr>
          <w:lang w:eastAsia="zh-CN"/>
        </w:rPr>
        <w:t>.2.2.3</w:t>
      </w:r>
      <w:r>
        <w:rPr>
          <w:lang w:eastAsia="zh-CN"/>
        </w:rPr>
        <w:tab/>
        <w:t>Resource Standard Methods</w:t>
      </w:r>
      <w:bookmarkEnd w:id="3502"/>
      <w:bookmarkEnd w:id="3503"/>
      <w:bookmarkEnd w:id="3504"/>
      <w:bookmarkEnd w:id="3505"/>
      <w:bookmarkEnd w:id="3506"/>
      <w:bookmarkEnd w:id="3507"/>
      <w:bookmarkEnd w:id="3508"/>
      <w:bookmarkEnd w:id="3509"/>
      <w:bookmarkEnd w:id="3510"/>
      <w:bookmarkEnd w:id="3511"/>
      <w:bookmarkEnd w:id="3512"/>
    </w:p>
    <w:p w14:paraId="5596308F" w14:textId="145E13E1" w:rsidR="00C1068C" w:rsidRDefault="00C1068C" w:rsidP="00C1068C">
      <w:pPr>
        <w:pStyle w:val="Heading6"/>
        <w:rPr>
          <w:lang w:eastAsia="zh-CN"/>
        </w:rPr>
      </w:pPr>
      <w:bookmarkStart w:id="3513" w:name="_Toc85734332"/>
      <w:bookmarkStart w:id="3514" w:name="_Toc89431631"/>
      <w:bookmarkStart w:id="3515" w:name="_Toc97042443"/>
      <w:bookmarkStart w:id="3516" w:name="_Toc97045587"/>
      <w:bookmarkStart w:id="3517" w:name="_Toc97155332"/>
      <w:bookmarkStart w:id="3518" w:name="_Toc101521469"/>
      <w:bookmarkStart w:id="3519" w:name="_Toc138761746"/>
      <w:bookmarkStart w:id="3520" w:name="_Toc145707961"/>
      <w:bookmarkStart w:id="3521" w:name="_Toc160570450"/>
      <w:bookmarkStart w:id="3522" w:name="_Toc162008046"/>
      <w:bookmarkStart w:id="3523" w:name="_Toc183581584"/>
      <w:r>
        <w:rPr>
          <w:lang w:eastAsia="zh-CN"/>
        </w:rPr>
        <w:t>8.</w:t>
      </w:r>
      <w:r w:rsidR="008D1128">
        <w:rPr>
          <w:lang w:eastAsia="zh-CN"/>
        </w:rPr>
        <w:t>4</w:t>
      </w:r>
      <w:r>
        <w:rPr>
          <w:lang w:eastAsia="zh-CN"/>
        </w:rPr>
        <w:t>.2.2.3.1</w:t>
      </w:r>
      <w:r>
        <w:rPr>
          <w:lang w:eastAsia="zh-CN"/>
        </w:rPr>
        <w:tab/>
        <w:t>POST</w:t>
      </w:r>
      <w:bookmarkEnd w:id="3513"/>
      <w:bookmarkEnd w:id="3514"/>
      <w:bookmarkEnd w:id="3515"/>
      <w:bookmarkEnd w:id="3516"/>
      <w:bookmarkEnd w:id="3517"/>
      <w:bookmarkEnd w:id="3518"/>
      <w:bookmarkEnd w:id="3519"/>
      <w:bookmarkEnd w:id="3520"/>
      <w:bookmarkEnd w:id="3521"/>
      <w:bookmarkEnd w:id="3522"/>
      <w:bookmarkEnd w:id="3523"/>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3524" w:name="_Toc85734333"/>
      <w:bookmarkStart w:id="3525" w:name="_Toc89431632"/>
      <w:bookmarkStart w:id="3526" w:name="_Toc97042444"/>
      <w:bookmarkStart w:id="3527" w:name="_Toc97045588"/>
      <w:bookmarkStart w:id="3528" w:name="_Toc97155333"/>
      <w:bookmarkStart w:id="3529" w:name="_Toc101521470"/>
      <w:bookmarkStart w:id="3530" w:name="_Toc138761747"/>
      <w:bookmarkStart w:id="3531" w:name="_Toc145707962"/>
      <w:bookmarkStart w:id="3532" w:name="_Toc160570451"/>
      <w:bookmarkStart w:id="3533" w:name="_Toc162008047"/>
      <w:bookmarkStart w:id="3534" w:name="_Toc183581585"/>
      <w:r>
        <w:rPr>
          <w:lang w:eastAsia="zh-CN"/>
        </w:rPr>
        <w:t>8.4</w:t>
      </w:r>
      <w:r w:rsidR="00C1068C">
        <w:rPr>
          <w:lang w:eastAsia="zh-CN"/>
        </w:rPr>
        <w:t>.2.2.4</w:t>
      </w:r>
      <w:r w:rsidR="00C1068C">
        <w:rPr>
          <w:lang w:eastAsia="zh-CN"/>
        </w:rPr>
        <w:tab/>
        <w:t>Resource Custom Operations</w:t>
      </w:r>
      <w:bookmarkEnd w:id="3524"/>
      <w:bookmarkEnd w:id="3525"/>
      <w:bookmarkEnd w:id="3526"/>
      <w:bookmarkEnd w:id="3527"/>
      <w:bookmarkEnd w:id="3528"/>
      <w:bookmarkEnd w:id="3529"/>
      <w:bookmarkEnd w:id="3530"/>
      <w:bookmarkEnd w:id="3531"/>
      <w:bookmarkEnd w:id="3532"/>
      <w:bookmarkEnd w:id="3533"/>
      <w:bookmarkEnd w:id="3534"/>
    </w:p>
    <w:p w14:paraId="5C793A34" w14:textId="77777777" w:rsidR="00C1068C" w:rsidRDefault="00C1068C" w:rsidP="00C1068C">
      <w:r>
        <w:t>None.</w:t>
      </w:r>
    </w:p>
    <w:p w14:paraId="31BAD23B" w14:textId="0A56C226" w:rsidR="00C1068C" w:rsidRDefault="008D1128" w:rsidP="00C1068C">
      <w:pPr>
        <w:pStyle w:val="Heading4"/>
      </w:pPr>
      <w:bookmarkStart w:id="3535" w:name="_Toc85734334"/>
      <w:bookmarkStart w:id="3536" w:name="_Toc89431633"/>
      <w:bookmarkStart w:id="3537" w:name="_Toc97042445"/>
      <w:bookmarkStart w:id="3538" w:name="_Toc97045589"/>
      <w:bookmarkStart w:id="3539" w:name="_Toc97155334"/>
      <w:bookmarkStart w:id="3540" w:name="_Toc101521471"/>
      <w:bookmarkStart w:id="3541" w:name="_Toc138761748"/>
      <w:bookmarkStart w:id="3542" w:name="_Toc145707963"/>
      <w:bookmarkStart w:id="3543" w:name="_Toc160570452"/>
      <w:bookmarkStart w:id="3544" w:name="_Toc162008048"/>
      <w:bookmarkStart w:id="3545" w:name="_Toc183581586"/>
      <w:r>
        <w:t>8.4</w:t>
      </w:r>
      <w:r w:rsidR="00C1068C">
        <w:t>.2.3</w:t>
      </w:r>
      <w:r w:rsidR="00C1068C">
        <w:tab/>
        <w:t>Resource</w:t>
      </w:r>
      <w:r w:rsidR="00C1068C" w:rsidRPr="00831458">
        <w:t xml:space="preserve">: </w:t>
      </w:r>
      <w:r w:rsidR="00C1068C">
        <w:t>Individual Application Client Information Subscription</w:t>
      </w:r>
      <w:bookmarkEnd w:id="3535"/>
      <w:bookmarkEnd w:id="3536"/>
      <w:bookmarkEnd w:id="3537"/>
      <w:bookmarkEnd w:id="3538"/>
      <w:bookmarkEnd w:id="3539"/>
      <w:bookmarkEnd w:id="3540"/>
      <w:bookmarkEnd w:id="3541"/>
      <w:bookmarkEnd w:id="3542"/>
      <w:bookmarkEnd w:id="3543"/>
      <w:bookmarkEnd w:id="3544"/>
      <w:bookmarkEnd w:id="3545"/>
    </w:p>
    <w:p w14:paraId="671FE624" w14:textId="40259E52" w:rsidR="00C1068C" w:rsidRDefault="008D1128" w:rsidP="00C1068C">
      <w:pPr>
        <w:pStyle w:val="Heading5"/>
        <w:rPr>
          <w:lang w:eastAsia="zh-CN"/>
        </w:rPr>
      </w:pPr>
      <w:bookmarkStart w:id="3546" w:name="_Toc85734335"/>
      <w:bookmarkStart w:id="3547" w:name="_Toc89431634"/>
      <w:bookmarkStart w:id="3548" w:name="_Toc97042446"/>
      <w:bookmarkStart w:id="3549" w:name="_Toc97045590"/>
      <w:bookmarkStart w:id="3550" w:name="_Toc97155335"/>
      <w:bookmarkStart w:id="3551" w:name="_Toc101521472"/>
      <w:bookmarkStart w:id="3552" w:name="_Toc138761749"/>
      <w:bookmarkStart w:id="3553" w:name="_Toc145707964"/>
      <w:bookmarkStart w:id="3554" w:name="_Toc160570453"/>
      <w:bookmarkStart w:id="3555" w:name="_Toc162008049"/>
      <w:bookmarkStart w:id="3556" w:name="_Toc183581587"/>
      <w:r>
        <w:rPr>
          <w:lang w:eastAsia="zh-CN"/>
        </w:rPr>
        <w:t>8.4</w:t>
      </w:r>
      <w:r w:rsidR="00C1068C">
        <w:rPr>
          <w:lang w:eastAsia="zh-CN"/>
        </w:rPr>
        <w:t>.2.3.1</w:t>
      </w:r>
      <w:r w:rsidR="00C1068C">
        <w:rPr>
          <w:lang w:eastAsia="zh-CN"/>
        </w:rPr>
        <w:tab/>
        <w:t>Description</w:t>
      </w:r>
      <w:bookmarkEnd w:id="3546"/>
      <w:bookmarkEnd w:id="3547"/>
      <w:bookmarkEnd w:id="3548"/>
      <w:bookmarkEnd w:id="3549"/>
      <w:bookmarkEnd w:id="3550"/>
      <w:bookmarkEnd w:id="3551"/>
      <w:bookmarkEnd w:id="3552"/>
      <w:bookmarkEnd w:id="3553"/>
      <w:bookmarkEnd w:id="3554"/>
      <w:bookmarkEnd w:id="3555"/>
      <w:bookmarkEnd w:id="3556"/>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3557" w:name="_Toc85734336"/>
      <w:bookmarkStart w:id="3558" w:name="_Toc89431635"/>
      <w:bookmarkStart w:id="3559" w:name="_Toc97042447"/>
      <w:bookmarkStart w:id="3560" w:name="_Toc97045591"/>
      <w:bookmarkStart w:id="3561" w:name="_Toc97155336"/>
      <w:bookmarkStart w:id="3562" w:name="_Toc101521473"/>
      <w:bookmarkStart w:id="3563" w:name="_Toc138761750"/>
      <w:bookmarkStart w:id="3564" w:name="_Toc145707965"/>
      <w:bookmarkStart w:id="3565" w:name="_Toc160570454"/>
      <w:bookmarkStart w:id="3566" w:name="_Toc162008050"/>
      <w:bookmarkStart w:id="3567" w:name="_Toc183581588"/>
      <w:r>
        <w:rPr>
          <w:lang w:eastAsia="zh-CN"/>
        </w:rPr>
        <w:t>8.4</w:t>
      </w:r>
      <w:r w:rsidR="00C1068C">
        <w:rPr>
          <w:lang w:eastAsia="zh-CN"/>
        </w:rPr>
        <w:t>.2.3.2</w:t>
      </w:r>
      <w:r w:rsidR="00C1068C">
        <w:rPr>
          <w:lang w:eastAsia="zh-CN"/>
        </w:rPr>
        <w:tab/>
        <w:t>Resource Definition</w:t>
      </w:r>
      <w:bookmarkEnd w:id="3557"/>
      <w:bookmarkEnd w:id="3558"/>
      <w:bookmarkEnd w:id="3559"/>
      <w:bookmarkEnd w:id="3560"/>
      <w:bookmarkEnd w:id="3561"/>
      <w:bookmarkEnd w:id="3562"/>
      <w:bookmarkEnd w:id="3563"/>
      <w:bookmarkEnd w:id="3564"/>
      <w:bookmarkEnd w:id="3565"/>
      <w:bookmarkEnd w:id="3566"/>
      <w:bookmarkEnd w:id="3567"/>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lastRenderedPageBreak/>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3568" w:name="_Toc85734337"/>
      <w:bookmarkStart w:id="3569" w:name="_Toc89431636"/>
      <w:bookmarkStart w:id="3570" w:name="_Toc97042448"/>
      <w:bookmarkStart w:id="3571" w:name="_Toc97045592"/>
      <w:bookmarkStart w:id="3572" w:name="_Toc97155337"/>
      <w:bookmarkStart w:id="3573" w:name="_Toc101521474"/>
      <w:bookmarkStart w:id="3574" w:name="_Toc138761751"/>
      <w:bookmarkStart w:id="3575" w:name="_Toc145707966"/>
      <w:bookmarkStart w:id="3576" w:name="_Toc160570455"/>
      <w:bookmarkStart w:id="3577" w:name="_Toc162008051"/>
      <w:bookmarkStart w:id="3578" w:name="_Toc183581589"/>
      <w:r>
        <w:rPr>
          <w:lang w:eastAsia="zh-CN"/>
        </w:rPr>
        <w:t>8.</w:t>
      </w:r>
      <w:r w:rsidR="008D1128">
        <w:rPr>
          <w:lang w:eastAsia="zh-CN"/>
        </w:rPr>
        <w:t>4</w:t>
      </w:r>
      <w:r>
        <w:rPr>
          <w:lang w:eastAsia="zh-CN"/>
        </w:rPr>
        <w:t>.2.3.3</w:t>
      </w:r>
      <w:r>
        <w:rPr>
          <w:lang w:eastAsia="zh-CN"/>
        </w:rPr>
        <w:tab/>
        <w:t>Resource Standard Methods</w:t>
      </w:r>
      <w:bookmarkEnd w:id="3568"/>
      <w:bookmarkEnd w:id="3569"/>
      <w:bookmarkEnd w:id="3570"/>
      <w:bookmarkEnd w:id="3571"/>
      <w:bookmarkEnd w:id="3572"/>
      <w:bookmarkEnd w:id="3573"/>
      <w:bookmarkEnd w:id="3574"/>
      <w:bookmarkEnd w:id="3575"/>
      <w:bookmarkEnd w:id="3576"/>
      <w:bookmarkEnd w:id="3577"/>
      <w:bookmarkEnd w:id="3578"/>
    </w:p>
    <w:p w14:paraId="16D336A9" w14:textId="23C312AC" w:rsidR="00C1068C" w:rsidRDefault="00C1068C" w:rsidP="00C1068C">
      <w:pPr>
        <w:pStyle w:val="Heading6"/>
        <w:rPr>
          <w:lang w:eastAsia="zh-CN"/>
        </w:rPr>
      </w:pPr>
      <w:bookmarkStart w:id="3579" w:name="_Toc85734338"/>
      <w:bookmarkStart w:id="3580" w:name="_Toc89431637"/>
      <w:bookmarkStart w:id="3581" w:name="_Toc97042449"/>
      <w:bookmarkStart w:id="3582" w:name="_Toc97045593"/>
      <w:bookmarkStart w:id="3583" w:name="_Toc97155338"/>
      <w:bookmarkStart w:id="3584" w:name="_Toc101521475"/>
      <w:bookmarkStart w:id="3585" w:name="_Toc138761752"/>
      <w:bookmarkStart w:id="3586" w:name="_Toc145707967"/>
      <w:bookmarkStart w:id="3587" w:name="_Toc160570456"/>
      <w:bookmarkStart w:id="3588" w:name="_Toc162008052"/>
      <w:bookmarkStart w:id="3589" w:name="_Toc183581590"/>
      <w:r>
        <w:rPr>
          <w:lang w:eastAsia="zh-CN"/>
        </w:rPr>
        <w:t>8.</w:t>
      </w:r>
      <w:r w:rsidR="008D1128">
        <w:rPr>
          <w:lang w:eastAsia="zh-CN"/>
        </w:rPr>
        <w:t>4</w:t>
      </w:r>
      <w:r>
        <w:rPr>
          <w:lang w:eastAsia="zh-CN"/>
        </w:rPr>
        <w:t>.2.3.3.1</w:t>
      </w:r>
      <w:r>
        <w:rPr>
          <w:lang w:eastAsia="zh-CN"/>
        </w:rPr>
        <w:tab/>
        <w:t>GET</w:t>
      </w:r>
      <w:bookmarkEnd w:id="3579"/>
      <w:bookmarkEnd w:id="3580"/>
      <w:bookmarkEnd w:id="3581"/>
      <w:bookmarkEnd w:id="3582"/>
      <w:bookmarkEnd w:id="3583"/>
      <w:bookmarkEnd w:id="3584"/>
      <w:bookmarkEnd w:id="3585"/>
      <w:bookmarkEnd w:id="3586"/>
      <w:bookmarkEnd w:id="3587"/>
      <w:bookmarkEnd w:id="3588"/>
      <w:bookmarkEnd w:id="3589"/>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lastRenderedPageBreak/>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3590" w:name="_Toc85734339"/>
      <w:bookmarkStart w:id="3591" w:name="_Toc89431638"/>
      <w:bookmarkStart w:id="3592" w:name="_Toc97042450"/>
      <w:bookmarkStart w:id="3593" w:name="_Toc97045594"/>
      <w:bookmarkStart w:id="3594" w:name="_Toc97155339"/>
      <w:bookmarkStart w:id="3595" w:name="_Toc101521476"/>
      <w:bookmarkStart w:id="3596" w:name="_Toc138761753"/>
      <w:bookmarkStart w:id="3597" w:name="_Toc145707968"/>
      <w:bookmarkStart w:id="3598" w:name="_Toc160570457"/>
      <w:bookmarkStart w:id="3599" w:name="_Toc162008053"/>
      <w:bookmarkStart w:id="3600" w:name="_Toc183581591"/>
      <w:r>
        <w:rPr>
          <w:lang w:eastAsia="zh-CN"/>
        </w:rPr>
        <w:t>8.</w:t>
      </w:r>
      <w:r w:rsidR="008D1128">
        <w:rPr>
          <w:lang w:eastAsia="zh-CN"/>
        </w:rPr>
        <w:t>4</w:t>
      </w:r>
      <w:r>
        <w:rPr>
          <w:lang w:eastAsia="zh-CN"/>
        </w:rPr>
        <w:t>.2.3.3.2</w:t>
      </w:r>
      <w:r>
        <w:rPr>
          <w:lang w:eastAsia="zh-CN"/>
        </w:rPr>
        <w:tab/>
        <w:t>PATCH</w:t>
      </w:r>
      <w:bookmarkEnd w:id="3590"/>
      <w:bookmarkEnd w:id="3591"/>
      <w:bookmarkEnd w:id="3592"/>
      <w:bookmarkEnd w:id="3593"/>
      <w:bookmarkEnd w:id="3594"/>
      <w:bookmarkEnd w:id="3595"/>
      <w:bookmarkEnd w:id="3596"/>
      <w:bookmarkEnd w:id="3597"/>
      <w:bookmarkEnd w:id="3598"/>
      <w:bookmarkEnd w:id="3599"/>
      <w:bookmarkEnd w:id="3600"/>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lastRenderedPageBreak/>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3601" w:name="_Toc85734340"/>
      <w:bookmarkStart w:id="3602" w:name="_Toc89431639"/>
      <w:bookmarkStart w:id="3603" w:name="_Toc97042451"/>
      <w:bookmarkStart w:id="3604" w:name="_Toc97045595"/>
      <w:bookmarkStart w:id="3605" w:name="_Toc97155340"/>
      <w:bookmarkStart w:id="3606" w:name="_Toc101521477"/>
      <w:bookmarkStart w:id="3607" w:name="_Toc138761754"/>
      <w:bookmarkStart w:id="3608" w:name="_Toc145707969"/>
      <w:bookmarkStart w:id="3609" w:name="_Toc160570458"/>
      <w:bookmarkStart w:id="3610" w:name="_Toc162008054"/>
      <w:bookmarkStart w:id="3611" w:name="_Toc183581592"/>
      <w:r>
        <w:rPr>
          <w:lang w:eastAsia="zh-CN"/>
        </w:rPr>
        <w:t>8.</w:t>
      </w:r>
      <w:r w:rsidR="008D1128">
        <w:rPr>
          <w:lang w:eastAsia="zh-CN"/>
        </w:rPr>
        <w:t>4</w:t>
      </w:r>
      <w:r>
        <w:rPr>
          <w:lang w:eastAsia="zh-CN"/>
        </w:rPr>
        <w:t>.2.3.3.3</w:t>
      </w:r>
      <w:r>
        <w:rPr>
          <w:lang w:eastAsia="zh-CN"/>
        </w:rPr>
        <w:tab/>
        <w:t>PUT</w:t>
      </w:r>
      <w:bookmarkEnd w:id="3601"/>
      <w:bookmarkEnd w:id="3602"/>
      <w:bookmarkEnd w:id="3603"/>
      <w:bookmarkEnd w:id="3604"/>
      <w:bookmarkEnd w:id="3605"/>
      <w:bookmarkEnd w:id="3606"/>
      <w:bookmarkEnd w:id="3607"/>
      <w:bookmarkEnd w:id="3608"/>
      <w:bookmarkEnd w:id="3609"/>
      <w:bookmarkEnd w:id="3610"/>
      <w:bookmarkEnd w:id="3611"/>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lastRenderedPageBreak/>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3612" w:name="_Toc85734341"/>
      <w:bookmarkStart w:id="3613" w:name="_Toc89431640"/>
      <w:bookmarkStart w:id="3614" w:name="_Toc97042452"/>
      <w:bookmarkStart w:id="3615" w:name="_Toc97045596"/>
      <w:bookmarkStart w:id="3616" w:name="_Toc97155341"/>
      <w:bookmarkStart w:id="3617" w:name="_Toc101521478"/>
      <w:bookmarkStart w:id="3618" w:name="_Toc138761755"/>
      <w:bookmarkStart w:id="3619" w:name="_Toc145707970"/>
      <w:bookmarkStart w:id="3620" w:name="_Toc160570459"/>
      <w:bookmarkStart w:id="3621" w:name="_Toc162008055"/>
      <w:bookmarkStart w:id="3622" w:name="_Toc183581593"/>
      <w:r>
        <w:rPr>
          <w:lang w:eastAsia="zh-CN"/>
        </w:rPr>
        <w:t>8.</w:t>
      </w:r>
      <w:r w:rsidR="008D1128">
        <w:rPr>
          <w:lang w:eastAsia="zh-CN"/>
        </w:rPr>
        <w:t>4</w:t>
      </w:r>
      <w:r>
        <w:rPr>
          <w:lang w:eastAsia="zh-CN"/>
        </w:rPr>
        <w:t>.2.3.3.4</w:t>
      </w:r>
      <w:r>
        <w:rPr>
          <w:lang w:eastAsia="zh-CN"/>
        </w:rPr>
        <w:tab/>
        <w:t>DELETE</w:t>
      </w:r>
      <w:bookmarkEnd w:id="3612"/>
      <w:bookmarkEnd w:id="3613"/>
      <w:bookmarkEnd w:id="3614"/>
      <w:bookmarkEnd w:id="3615"/>
      <w:bookmarkEnd w:id="3616"/>
      <w:bookmarkEnd w:id="3617"/>
      <w:bookmarkEnd w:id="3618"/>
      <w:bookmarkEnd w:id="3619"/>
      <w:bookmarkEnd w:id="3620"/>
      <w:bookmarkEnd w:id="3621"/>
      <w:bookmarkEnd w:id="3622"/>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shd w:val="clear" w:color="auto" w:fill="auto"/>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shd w:val="clear" w:color="auto" w:fill="auto"/>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shd w:val="clear" w:color="auto" w:fill="auto"/>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shd w:val="clear" w:color="auto" w:fill="auto"/>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shd w:val="clear" w:color="auto" w:fill="auto"/>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shd w:val="clear" w:color="auto" w:fill="auto"/>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shd w:val="clear" w:color="auto" w:fill="auto"/>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3623" w:name="_Toc85734342"/>
      <w:bookmarkStart w:id="3624" w:name="_Toc89431641"/>
      <w:bookmarkStart w:id="3625" w:name="_Toc97042453"/>
      <w:bookmarkStart w:id="3626" w:name="_Toc97045597"/>
      <w:bookmarkStart w:id="3627" w:name="_Toc97155342"/>
      <w:bookmarkStart w:id="3628" w:name="_Toc101521479"/>
      <w:bookmarkStart w:id="3629" w:name="_Toc138761756"/>
      <w:bookmarkStart w:id="3630" w:name="_Toc145707971"/>
      <w:bookmarkStart w:id="3631" w:name="_Toc160570460"/>
      <w:bookmarkStart w:id="3632" w:name="_Toc162008056"/>
      <w:bookmarkStart w:id="3633" w:name="_Toc183581594"/>
      <w:r>
        <w:rPr>
          <w:lang w:eastAsia="zh-CN"/>
        </w:rPr>
        <w:lastRenderedPageBreak/>
        <w:t>8.</w:t>
      </w:r>
      <w:r w:rsidR="008D1128">
        <w:rPr>
          <w:lang w:eastAsia="zh-CN"/>
        </w:rPr>
        <w:t>4</w:t>
      </w:r>
      <w:r>
        <w:rPr>
          <w:lang w:eastAsia="zh-CN"/>
        </w:rPr>
        <w:t>.2.3.4</w:t>
      </w:r>
      <w:r>
        <w:rPr>
          <w:lang w:eastAsia="zh-CN"/>
        </w:rPr>
        <w:tab/>
        <w:t>Resource Custom Operations</w:t>
      </w:r>
      <w:bookmarkEnd w:id="3623"/>
      <w:bookmarkEnd w:id="3624"/>
      <w:bookmarkEnd w:id="3625"/>
      <w:bookmarkEnd w:id="3626"/>
      <w:bookmarkEnd w:id="3627"/>
      <w:bookmarkEnd w:id="3628"/>
      <w:bookmarkEnd w:id="3629"/>
      <w:bookmarkEnd w:id="3630"/>
      <w:bookmarkEnd w:id="3631"/>
      <w:bookmarkEnd w:id="3632"/>
      <w:bookmarkEnd w:id="3633"/>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3634" w:name="_Toc85734343"/>
      <w:bookmarkStart w:id="3635" w:name="_Toc89431642"/>
      <w:bookmarkStart w:id="3636" w:name="_Toc97042454"/>
      <w:bookmarkStart w:id="3637" w:name="_Toc97045598"/>
      <w:bookmarkStart w:id="3638" w:name="_Toc97155343"/>
      <w:bookmarkStart w:id="3639" w:name="_Toc101521480"/>
      <w:bookmarkStart w:id="3640" w:name="_Toc138761757"/>
      <w:bookmarkStart w:id="3641" w:name="_Toc145707972"/>
      <w:bookmarkStart w:id="3642" w:name="_Toc160570461"/>
      <w:bookmarkStart w:id="3643" w:name="_Toc162008057"/>
      <w:bookmarkStart w:id="3644" w:name="_Toc183581595"/>
      <w:r>
        <w:t>8.</w:t>
      </w:r>
      <w:r w:rsidR="008D1128">
        <w:t>4</w:t>
      </w:r>
      <w:r>
        <w:t>.3</w:t>
      </w:r>
      <w:r>
        <w:tab/>
        <w:t>Custom Operations without associated resources</w:t>
      </w:r>
      <w:bookmarkEnd w:id="3634"/>
      <w:bookmarkEnd w:id="3635"/>
      <w:bookmarkEnd w:id="3636"/>
      <w:bookmarkEnd w:id="3637"/>
      <w:bookmarkEnd w:id="3638"/>
      <w:bookmarkEnd w:id="3639"/>
      <w:bookmarkEnd w:id="3640"/>
      <w:bookmarkEnd w:id="3641"/>
      <w:bookmarkEnd w:id="3642"/>
      <w:bookmarkEnd w:id="3643"/>
      <w:bookmarkEnd w:id="3644"/>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3645" w:name="_Toc85734344"/>
      <w:bookmarkStart w:id="3646" w:name="_Toc89431643"/>
      <w:bookmarkStart w:id="3647" w:name="_Toc97042455"/>
      <w:bookmarkStart w:id="3648" w:name="_Toc97045599"/>
      <w:bookmarkStart w:id="3649" w:name="_Toc97155344"/>
      <w:bookmarkStart w:id="3650" w:name="_Toc101521481"/>
      <w:bookmarkStart w:id="3651" w:name="_Toc138761758"/>
      <w:bookmarkStart w:id="3652" w:name="_Toc145707973"/>
      <w:bookmarkStart w:id="3653" w:name="_Toc160570462"/>
      <w:bookmarkStart w:id="3654" w:name="_Toc162008058"/>
      <w:bookmarkStart w:id="3655" w:name="_Toc183581596"/>
      <w:r>
        <w:t>8.</w:t>
      </w:r>
      <w:r w:rsidR="008D1128">
        <w:t>4</w:t>
      </w:r>
      <w:r>
        <w:t>.4</w:t>
      </w:r>
      <w:r>
        <w:tab/>
        <w:t>Notifications</w:t>
      </w:r>
      <w:bookmarkEnd w:id="3645"/>
      <w:bookmarkEnd w:id="3646"/>
      <w:bookmarkEnd w:id="3647"/>
      <w:bookmarkEnd w:id="3648"/>
      <w:bookmarkEnd w:id="3649"/>
      <w:bookmarkEnd w:id="3650"/>
      <w:bookmarkEnd w:id="3651"/>
      <w:bookmarkEnd w:id="3652"/>
      <w:bookmarkEnd w:id="3653"/>
      <w:bookmarkEnd w:id="3654"/>
      <w:bookmarkEnd w:id="3655"/>
    </w:p>
    <w:p w14:paraId="3041A3EC" w14:textId="2F7CEC22" w:rsidR="00C1068C" w:rsidRPr="00AF7276" w:rsidRDefault="00C1068C" w:rsidP="00C1068C">
      <w:pPr>
        <w:pStyle w:val="Heading4"/>
      </w:pPr>
      <w:bookmarkStart w:id="3656" w:name="_Toc85734345"/>
      <w:bookmarkStart w:id="3657" w:name="_Toc89431644"/>
      <w:bookmarkStart w:id="3658" w:name="_Toc97042456"/>
      <w:bookmarkStart w:id="3659" w:name="_Toc97045600"/>
      <w:bookmarkStart w:id="3660" w:name="_Toc97155345"/>
      <w:bookmarkStart w:id="3661" w:name="_Toc101521482"/>
      <w:bookmarkStart w:id="3662" w:name="_Toc138761759"/>
      <w:bookmarkStart w:id="3663" w:name="_Toc145707974"/>
      <w:bookmarkStart w:id="3664" w:name="_Toc160570463"/>
      <w:bookmarkStart w:id="3665" w:name="_Toc162008059"/>
      <w:bookmarkStart w:id="3666" w:name="_Toc183581597"/>
      <w:r>
        <w:t>8.</w:t>
      </w:r>
      <w:r w:rsidR="008D1128">
        <w:t>4</w:t>
      </w:r>
      <w:r w:rsidRPr="00AF7276">
        <w:t>.</w:t>
      </w:r>
      <w:r>
        <w:t>4</w:t>
      </w:r>
      <w:r w:rsidRPr="00AF7276">
        <w:t>.1</w:t>
      </w:r>
      <w:r w:rsidRPr="00AF7276">
        <w:tab/>
        <w:t>General</w:t>
      </w:r>
      <w:bookmarkEnd w:id="3656"/>
      <w:bookmarkEnd w:id="3657"/>
      <w:bookmarkEnd w:id="3658"/>
      <w:bookmarkEnd w:id="3659"/>
      <w:bookmarkEnd w:id="3660"/>
      <w:bookmarkEnd w:id="3661"/>
      <w:bookmarkEnd w:id="3662"/>
      <w:bookmarkEnd w:id="3663"/>
      <w:bookmarkEnd w:id="3664"/>
      <w:bookmarkEnd w:id="3665"/>
      <w:bookmarkEnd w:id="3666"/>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3667" w:name="_Toc85734346"/>
      <w:bookmarkStart w:id="3668" w:name="_Toc89431645"/>
      <w:bookmarkStart w:id="3669" w:name="_Toc97042457"/>
      <w:bookmarkStart w:id="3670" w:name="_Toc97045601"/>
      <w:bookmarkStart w:id="3671" w:name="_Toc97155346"/>
      <w:bookmarkStart w:id="3672" w:name="_Toc101521483"/>
      <w:bookmarkStart w:id="3673" w:name="_Toc138761760"/>
      <w:bookmarkStart w:id="3674" w:name="_Toc145707975"/>
      <w:bookmarkStart w:id="3675" w:name="_Toc160570464"/>
      <w:bookmarkStart w:id="3676" w:name="_Toc162008060"/>
      <w:bookmarkStart w:id="3677" w:name="_Toc183581598"/>
      <w:r>
        <w:rPr>
          <w:lang w:eastAsia="zh-CN"/>
        </w:rPr>
        <w:t>8.</w:t>
      </w:r>
      <w:r w:rsidR="008D1128">
        <w:rPr>
          <w:lang w:eastAsia="zh-CN"/>
        </w:rPr>
        <w:t>4</w:t>
      </w:r>
      <w:r>
        <w:rPr>
          <w:lang w:eastAsia="zh-CN"/>
        </w:rPr>
        <w:t>.4.2</w:t>
      </w:r>
      <w:r>
        <w:rPr>
          <w:lang w:eastAsia="zh-CN"/>
        </w:rPr>
        <w:tab/>
        <w:t>AC Information Notification</w:t>
      </w:r>
      <w:bookmarkEnd w:id="3667"/>
      <w:bookmarkEnd w:id="3668"/>
      <w:bookmarkEnd w:id="3669"/>
      <w:bookmarkEnd w:id="3670"/>
      <w:bookmarkEnd w:id="3671"/>
      <w:bookmarkEnd w:id="3672"/>
      <w:bookmarkEnd w:id="3673"/>
      <w:bookmarkEnd w:id="3674"/>
      <w:bookmarkEnd w:id="3675"/>
      <w:bookmarkEnd w:id="3676"/>
      <w:bookmarkEnd w:id="3677"/>
    </w:p>
    <w:p w14:paraId="75E38EEE" w14:textId="21577E2D" w:rsidR="00C1068C" w:rsidRDefault="00C1068C" w:rsidP="00C1068C">
      <w:pPr>
        <w:pStyle w:val="Heading5"/>
        <w:rPr>
          <w:lang w:eastAsia="zh-CN"/>
        </w:rPr>
      </w:pPr>
      <w:bookmarkStart w:id="3678" w:name="_Toc85734347"/>
      <w:bookmarkStart w:id="3679" w:name="_Toc89431646"/>
      <w:bookmarkStart w:id="3680" w:name="_Toc97042458"/>
      <w:bookmarkStart w:id="3681" w:name="_Toc97045602"/>
      <w:bookmarkStart w:id="3682" w:name="_Toc97155347"/>
      <w:bookmarkStart w:id="3683" w:name="_Toc101521484"/>
      <w:bookmarkStart w:id="3684" w:name="_Toc138761761"/>
      <w:bookmarkStart w:id="3685" w:name="_Toc145707976"/>
      <w:bookmarkStart w:id="3686" w:name="_Toc160570465"/>
      <w:bookmarkStart w:id="3687" w:name="_Toc162008061"/>
      <w:bookmarkStart w:id="3688" w:name="_Toc183581599"/>
      <w:r>
        <w:rPr>
          <w:lang w:eastAsia="zh-CN"/>
        </w:rPr>
        <w:t>8.</w:t>
      </w:r>
      <w:r w:rsidR="008D1128">
        <w:rPr>
          <w:lang w:eastAsia="zh-CN"/>
        </w:rPr>
        <w:t>4</w:t>
      </w:r>
      <w:r>
        <w:rPr>
          <w:lang w:eastAsia="zh-CN"/>
        </w:rPr>
        <w:t>.4.2.1</w:t>
      </w:r>
      <w:r>
        <w:rPr>
          <w:lang w:eastAsia="zh-CN"/>
        </w:rPr>
        <w:tab/>
        <w:t>Description</w:t>
      </w:r>
      <w:bookmarkEnd w:id="3678"/>
      <w:bookmarkEnd w:id="3679"/>
      <w:bookmarkEnd w:id="3680"/>
      <w:bookmarkEnd w:id="3681"/>
      <w:bookmarkEnd w:id="3682"/>
      <w:bookmarkEnd w:id="3683"/>
      <w:bookmarkEnd w:id="3684"/>
      <w:bookmarkEnd w:id="3685"/>
      <w:bookmarkEnd w:id="3686"/>
      <w:bookmarkEnd w:id="3687"/>
      <w:bookmarkEnd w:id="3688"/>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3689" w:name="_Toc85734348"/>
      <w:bookmarkStart w:id="3690" w:name="_Toc89431647"/>
      <w:bookmarkStart w:id="3691" w:name="_Toc97042459"/>
      <w:bookmarkStart w:id="3692" w:name="_Toc97045603"/>
      <w:bookmarkStart w:id="3693" w:name="_Toc97155348"/>
      <w:bookmarkStart w:id="3694" w:name="_Toc101521485"/>
      <w:bookmarkStart w:id="3695" w:name="_Toc138761762"/>
      <w:bookmarkStart w:id="3696" w:name="_Toc145707977"/>
      <w:bookmarkStart w:id="3697" w:name="_Toc160570466"/>
      <w:bookmarkStart w:id="3698" w:name="_Toc162008062"/>
      <w:bookmarkStart w:id="3699" w:name="_Toc183581600"/>
      <w:r>
        <w:rPr>
          <w:lang w:eastAsia="zh-CN"/>
        </w:rPr>
        <w:t>8.4</w:t>
      </w:r>
      <w:r w:rsidR="00C1068C">
        <w:rPr>
          <w:lang w:eastAsia="zh-CN"/>
        </w:rPr>
        <w:t>.4.2.2</w:t>
      </w:r>
      <w:r w:rsidR="00C1068C">
        <w:rPr>
          <w:lang w:eastAsia="zh-CN"/>
        </w:rPr>
        <w:tab/>
      </w:r>
      <w:bookmarkEnd w:id="3689"/>
      <w:bookmarkEnd w:id="3690"/>
      <w:bookmarkEnd w:id="3691"/>
      <w:bookmarkEnd w:id="3692"/>
      <w:bookmarkEnd w:id="3693"/>
      <w:bookmarkEnd w:id="3694"/>
      <w:r w:rsidR="00A97864">
        <w:rPr>
          <w:lang w:eastAsia="zh-CN"/>
        </w:rPr>
        <w:t>Target URI</w:t>
      </w:r>
      <w:bookmarkEnd w:id="3695"/>
      <w:bookmarkEnd w:id="3696"/>
      <w:bookmarkEnd w:id="3697"/>
      <w:bookmarkEnd w:id="3698"/>
      <w:bookmarkEnd w:id="3699"/>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3700" w:name="_Toc138761763"/>
      <w:bookmarkStart w:id="3701" w:name="_Toc145707978"/>
      <w:bookmarkStart w:id="3702" w:name="_Toc160570467"/>
      <w:bookmarkStart w:id="3703" w:name="_Toc162008063"/>
      <w:bookmarkStart w:id="3704" w:name="_Toc183581601"/>
      <w:r>
        <w:rPr>
          <w:lang w:eastAsia="zh-CN"/>
        </w:rPr>
        <w:t>8.4.4.2</w:t>
      </w:r>
      <w:r w:rsidRPr="00986E88">
        <w:rPr>
          <w:noProof/>
        </w:rPr>
        <w:t>.3</w:t>
      </w:r>
      <w:r w:rsidRPr="00986E88">
        <w:rPr>
          <w:noProof/>
        </w:rPr>
        <w:tab/>
        <w:t>Standard Methods</w:t>
      </w:r>
      <w:bookmarkEnd w:id="3700"/>
      <w:bookmarkEnd w:id="3701"/>
      <w:bookmarkEnd w:id="3702"/>
      <w:bookmarkEnd w:id="3703"/>
      <w:bookmarkEnd w:id="3704"/>
    </w:p>
    <w:p w14:paraId="0994A695" w14:textId="77777777" w:rsidR="00A97864" w:rsidRPr="00986E88" w:rsidRDefault="00A97864" w:rsidP="006C7EB1">
      <w:pPr>
        <w:pStyle w:val="Heading6"/>
        <w:rPr>
          <w:noProof/>
        </w:rPr>
      </w:pPr>
      <w:bookmarkStart w:id="3705" w:name="_Toc138761764"/>
      <w:bookmarkStart w:id="3706" w:name="_Toc145707979"/>
      <w:bookmarkStart w:id="3707" w:name="_Toc160570468"/>
      <w:bookmarkStart w:id="3708" w:name="_Toc162008064"/>
      <w:bookmarkStart w:id="3709" w:name="_Toc183581602"/>
      <w:r>
        <w:rPr>
          <w:lang w:eastAsia="zh-CN"/>
        </w:rPr>
        <w:t>8.4.4.2</w:t>
      </w:r>
      <w:r>
        <w:t>.3</w:t>
      </w:r>
      <w:r w:rsidRPr="00986E88">
        <w:rPr>
          <w:noProof/>
        </w:rPr>
        <w:t>.1</w:t>
      </w:r>
      <w:r w:rsidRPr="00986E88">
        <w:rPr>
          <w:noProof/>
        </w:rPr>
        <w:tab/>
        <w:t>POST</w:t>
      </w:r>
      <w:bookmarkEnd w:id="3705"/>
      <w:bookmarkEnd w:id="3706"/>
      <w:bookmarkEnd w:id="3707"/>
      <w:bookmarkEnd w:id="3708"/>
      <w:bookmarkEnd w:id="3709"/>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3710" w:name="_Toc85734349"/>
      <w:bookmarkStart w:id="3711" w:name="_Toc89431648"/>
      <w:bookmarkStart w:id="3712" w:name="_Toc97042460"/>
      <w:bookmarkStart w:id="3713" w:name="_Toc97045604"/>
      <w:bookmarkStart w:id="3714" w:name="_Toc97155349"/>
      <w:bookmarkStart w:id="3715" w:name="_Toc101521486"/>
      <w:bookmarkStart w:id="3716" w:name="_Toc138761765"/>
      <w:bookmarkStart w:id="3717" w:name="_Toc145707980"/>
      <w:bookmarkStart w:id="3718" w:name="_Toc160570469"/>
      <w:bookmarkStart w:id="3719" w:name="_Toc162008065"/>
      <w:bookmarkStart w:id="3720" w:name="_Toc183581603"/>
      <w:r>
        <w:t>8.</w:t>
      </w:r>
      <w:r w:rsidR="008D1128">
        <w:t>4</w:t>
      </w:r>
      <w:r>
        <w:t>.5</w:t>
      </w:r>
      <w:r>
        <w:tab/>
        <w:t>Data Model</w:t>
      </w:r>
      <w:bookmarkEnd w:id="3710"/>
      <w:bookmarkEnd w:id="3711"/>
      <w:bookmarkEnd w:id="3712"/>
      <w:bookmarkEnd w:id="3713"/>
      <w:bookmarkEnd w:id="3714"/>
      <w:bookmarkEnd w:id="3715"/>
      <w:bookmarkEnd w:id="3716"/>
      <w:bookmarkEnd w:id="3717"/>
      <w:bookmarkEnd w:id="3718"/>
      <w:bookmarkEnd w:id="3719"/>
      <w:bookmarkEnd w:id="3720"/>
    </w:p>
    <w:p w14:paraId="45EB4011" w14:textId="268CAE6C" w:rsidR="00C1068C" w:rsidRDefault="00C1068C" w:rsidP="00C1068C">
      <w:pPr>
        <w:pStyle w:val="Heading4"/>
        <w:rPr>
          <w:lang w:eastAsia="zh-CN"/>
        </w:rPr>
      </w:pPr>
      <w:bookmarkStart w:id="3721" w:name="_Toc85734350"/>
      <w:bookmarkStart w:id="3722" w:name="_Toc89431649"/>
      <w:bookmarkStart w:id="3723" w:name="_Toc97042461"/>
      <w:bookmarkStart w:id="3724" w:name="_Toc97045605"/>
      <w:bookmarkStart w:id="3725" w:name="_Toc97155350"/>
      <w:bookmarkStart w:id="3726" w:name="_Toc101521487"/>
      <w:bookmarkStart w:id="3727" w:name="_Toc138761766"/>
      <w:bookmarkStart w:id="3728" w:name="_Toc145707981"/>
      <w:bookmarkStart w:id="3729" w:name="_Toc160570470"/>
      <w:bookmarkStart w:id="3730" w:name="_Toc162008066"/>
      <w:bookmarkStart w:id="3731" w:name="_Toc183581604"/>
      <w:r>
        <w:rPr>
          <w:lang w:eastAsia="zh-CN"/>
        </w:rPr>
        <w:t>8.</w:t>
      </w:r>
      <w:r w:rsidR="008D1128">
        <w:rPr>
          <w:lang w:eastAsia="zh-CN"/>
        </w:rPr>
        <w:t>4</w:t>
      </w:r>
      <w:r>
        <w:rPr>
          <w:lang w:eastAsia="zh-CN"/>
        </w:rPr>
        <w:t>.5.1</w:t>
      </w:r>
      <w:r>
        <w:rPr>
          <w:lang w:eastAsia="zh-CN"/>
        </w:rPr>
        <w:tab/>
        <w:t>General</w:t>
      </w:r>
      <w:bookmarkEnd w:id="3721"/>
      <w:bookmarkEnd w:id="3722"/>
      <w:bookmarkEnd w:id="3723"/>
      <w:bookmarkEnd w:id="3724"/>
      <w:bookmarkEnd w:id="3725"/>
      <w:bookmarkEnd w:id="3726"/>
      <w:bookmarkEnd w:id="3727"/>
      <w:bookmarkEnd w:id="3728"/>
      <w:bookmarkEnd w:id="3729"/>
      <w:bookmarkEnd w:id="3730"/>
      <w:bookmarkEnd w:id="3731"/>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lastRenderedPageBreak/>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lastRenderedPageBreak/>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3732" w:name="_Toc85734351"/>
      <w:bookmarkStart w:id="3733" w:name="_Toc89431650"/>
      <w:bookmarkStart w:id="3734" w:name="_Toc97042462"/>
      <w:bookmarkStart w:id="3735" w:name="_Toc97045606"/>
      <w:bookmarkStart w:id="3736" w:name="_Toc97155351"/>
      <w:bookmarkStart w:id="3737" w:name="_Toc101521488"/>
      <w:bookmarkStart w:id="3738" w:name="_Toc138761767"/>
      <w:bookmarkStart w:id="3739" w:name="_Toc145707982"/>
      <w:bookmarkStart w:id="3740" w:name="_Toc160570471"/>
      <w:bookmarkStart w:id="3741" w:name="_Toc162008067"/>
      <w:bookmarkStart w:id="3742" w:name="_Toc183581605"/>
      <w:r>
        <w:rPr>
          <w:lang w:eastAsia="zh-CN"/>
        </w:rPr>
        <w:lastRenderedPageBreak/>
        <w:t>8.4</w:t>
      </w:r>
      <w:r w:rsidR="00C1068C">
        <w:rPr>
          <w:lang w:eastAsia="zh-CN"/>
        </w:rPr>
        <w:t>.5.2</w:t>
      </w:r>
      <w:r w:rsidR="00C1068C">
        <w:rPr>
          <w:lang w:eastAsia="zh-CN"/>
        </w:rPr>
        <w:tab/>
        <w:t>Structured data types</w:t>
      </w:r>
      <w:bookmarkEnd w:id="3732"/>
      <w:bookmarkEnd w:id="3733"/>
      <w:bookmarkEnd w:id="3734"/>
      <w:bookmarkEnd w:id="3735"/>
      <w:bookmarkEnd w:id="3736"/>
      <w:bookmarkEnd w:id="3737"/>
      <w:bookmarkEnd w:id="3738"/>
      <w:bookmarkEnd w:id="3739"/>
      <w:bookmarkEnd w:id="3740"/>
      <w:bookmarkEnd w:id="3741"/>
      <w:bookmarkEnd w:id="3742"/>
    </w:p>
    <w:p w14:paraId="7A908A66" w14:textId="29E0D7B6" w:rsidR="00C1068C" w:rsidRDefault="008D1128" w:rsidP="00C1068C">
      <w:pPr>
        <w:pStyle w:val="Heading5"/>
        <w:rPr>
          <w:lang w:eastAsia="zh-CN"/>
        </w:rPr>
      </w:pPr>
      <w:bookmarkStart w:id="3743" w:name="_Toc85734352"/>
      <w:bookmarkStart w:id="3744" w:name="_Toc89431651"/>
      <w:bookmarkStart w:id="3745" w:name="_Toc97042463"/>
      <w:bookmarkStart w:id="3746" w:name="_Toc97045607"/>
      <w:bookmarkStart w:id="3747" w:name="_Toc97155352"/>
      <w:bookmarkStart w:id="3748" w:name="_Toc101521489"/>
      <w:bookmarkStart w:id="3749" w:name="_Toc138761768"/>
      <w:bookmarkStart w:id="3750" w:name="_Toc145707983"/>
      <w:bookmarkStart w:id="3751" w:name="_Toc160570472"/>
      <w:bookmarkStart w:id="3752" w:name="_Toc162008068"/>
      <w:bookmarkStart w:id="3753" w:name="_Toc183581606"/>
      <w:r>
        <w:rPr>
          <w:lang w:eastAsia="zh-CN"/>
        </w:rPr>
        <w:t>8.4</w:t>
      </w:r>
      <w:r w:rsidR="00C1068C">
        <w:rPr>
          <w:lang w:eastAsia="zh-CN"/>
        </w:rPr>
        <w:t>.5.2.1</w:t>
      </w:r>
      <w:r w:rsidR="00C1068C">
        <w:rPr>
          <w:lang w:eastAsia="zh-CN"/>
        </w:rPr>
        <w:tab/>
        <w:t>Introduction</w:t>
      </w:r>
      <w:bookmarkEnd w:id="3743"/>
      <w:bookmarkEnd w:id="3744"/>
      <w:bookmarkEnd w:id="3745"/>
      <w:bookmarkEnd w:id="3746"/>
      <w:bookmarkEnd w:id="3747"/>
      <w:bookmarkEnd w:id="3748"/>
      <w:bookmarkEnd w:id="3749"/>
      <w:bookmarkEnd w:id="3750"/>
      <w:bookmarkEnd w:id="3751"/>
      <w:bookmarkEnd w:id="3752"/>
      <w:bookmarkEnd w:id="3753"/>
    </w:p>
    <w:p w14:paraId="161A7527" w14:textId="0328D0E9" w:rsidR="00C1068C" w:rsidRDefault="008D1128" w:rsidP="00C1068C">
      <w:pPr>
        <w:pStyle w:val="Heading5"/>
        <w:rPr>
          <w:lang w:eastAsia="zh-CN"/>
        </w:rPr>
      </w:pPr>
      <w:bookmarkStart w:id="3754" w:name="_Toc85734353"/>
      <w:bookmarkStart w:id="3755" w:name="_Toc89431652"/>
      <w:bookmarkStart w:id="3756" w:name="_Toc97042464"/>
      <w:bookmarkStart w:id="3757" w:name="_Toc97045608"/>
      <w:bookmarkStart w:id="3758" w:name="_Toc97155353"/>
      <w:bookmarkStart w:id="3759" w:name="_Toc101521490"/>
      <w:bookmarkStart w:id="3760" w:name="_Toc138761769"/>
      <w:bookmarkStart w:id="3761" w:name="_Toc145707984"/>
      <w:bookmarkStart w:id="3762" w:name="_Toc160570473"/>
      <w:bookmarkStart w:id="3763" w:name="_Toc162008069"/>
      <w:bookmarkStart w:id="3764" w:name="_Toc183581607"/>
      <w:r>
        <w:rPr>
          <w:lang w:eastAsia="zh-CN"/>
        </w:rPr>
        <w:t>8.4</w:t>
      </w:r>
      <w:r w:rsidR="00C1068C">
        <w:rPr>
          <w:lang w:eastAsia="zh-CN"/>
        </w:rPr>
        <w:t>.5.2.2</w:t>
      </w:r>
      <w:r w:rsidR="00C1068C">
        <w:rPr>
          <w:lang w:eastAsia="zh-CN"/>
        </w:rPr>
        <w:tab/>
        <w:t>Type: ACInfoSubscription</w:t>
      </w:r>
      <w:bookmarkEnd w:id="3754"/>
      <w:bookmarkEnd w:id="3755"/>
      <w:bookmarkEnd w:id="3756"/>
      <w:bookmarkEnd w:id="3757"/>
      <w:bookmarkEnd w:id="3758"/>
      <w:bookmarkEnd w:id="3759"/>
      <w:bookmarkEnd w:id="3760"/>
      <w:bookmarkEnd w:id="3761"/>
      <w:bookmarkEnd w:id="3762"/>
      <w:bookmarkEnd w:id="3763"/>
      <w:bookmarkEnd w:id="3764"/>
    </w:p>
    <w:p w14:paraId="500D13DA" w14:textId="77777777" w:rsidR="00803090" w:rsidRDefault="00803090" w:rsidP="00803090">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2F73597D" w14:textId="77777777" w:rsidTr="00C55650">
        <w:trPr>
          <w:jc w:val="center"/>
        </w:trPr>
        <w:tc>
          <w:tcPr>
            <w:tcW w:w="1430" w:type="dxa"/>
            <w:shd w:val="clear" w:color="auto" w:fill="C0C0C0"/>
            <w:hideMark/>
          </w:tcPr>
          <w:p w14:paraId="20BF8570" w14:textId="77777777" w:rsidR="00803090" w:rsidRDefault="00803090" w:rsidP="00C55650">
            <w:pPr>
              <w:pStyle w:val="TAH"/>
            </w:pPr>
            <w:r>
              <w:t>Attribute name</w:t>
            </w:r>
          </w:p>
        </w:tc>
        <w:tc>
          <w:tcPr>
            <w:tcW w:w="1006" w:type="dxa"/>
            <w:shd w:val="clear" w:color="auto" w:fill="C0C0C0"/>
            <w:hideMark/>
          </w:tcPr>
          <w:p w14:paraId="6E6EDB19" w14:textId="77777777" w:rsidR="00803090" w:rsidRDefault="00803090" w:rsidP="00C55650">
            <w:pPr>
              <w:pStyle w:val="TAH"/>
            </w:pPr>
            <w:r>
              <w:t>Data type</w:t>
            </w:r>
          </w:p>
        </w:tc>
        <w:tc>
          <w:tcPr>
            <w:tcW w:w="425" w:type="dxa"/>
            <w:shd w:val="clear" w:color="auto" w:fill="C0C0C0"/>
            <w:hideMark/>
          </w:tcPr>
          <w:p w14:paraId="2DD83DE0" w14:textId="77777777" w:rsidR="00803090" w:rsidRDefault="00803090" w:rsidP="00C55650">
            <w:pPr>
              <w:pStyle w:val="TAH"/>
            </w:pPr>
            <w:r>
              <w:t>P</w:t>
            </w:r>
          </w:p>
        </w:tc>
        <w:tc>
          <w:tcPr>
            <w:tcW w:w="1368" w:type="dxa"/>
            <w:shd w:val="clear" w:color="auto" w:fill="C0C0C0"/>
            <w:hideMark/>
          </w:tcPr>
          <w:p w14:paraId="5BCA9483" w14:textId="77777777" w:rsidR="00803090" w:rsidRDefault="00803090" w:rsidP="00C55650">
            <w:pPr>
              <w:pStyle w:val="TAH"/>
              <w:jc w:val="left"/>
            </w:pPr>
            <w:r>
              <w:t>Cardinality</w:t>
            </w:r>
          </w:p>
        </w:tc>
        <w:tc>
          <w:tcPr>
            <w:tcW w:w="3438" w:type="dxa"/>
            <w:shd w:val="clear" w:color="auto" w:fill="C0C0C0"/>
            <w:hideMark/>
          </w:tcPr>
          <w:p w14:paraId="05B05324"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8722E9E" w14:textId="77777777" w:rsidR="00803090" w:rsidRDefault="00803090" w:rsidP="00C55650">
            <w:pPr>
              <w:pStyle w:val="TAH"/>
              <w:rPr>
                <w:rFonts w:cs="Arial"/>
                <w:szCs w:val="18"/>
              </w:rPr>
            </w:pPr>
            <w:r>
              <w:t>Applicability</w:t>
            </w:r>
          </w:p>
        </w:tc>
      </w:tr>
      <w:tr w:rsidR="00803090" w14:paraId="3AB6F71F" w14:textId="77777777" w:rsidTr="00C55650">
        <w:trPr>
          <w:jc w:val="center"/>
        </w:trPr>
        <w:tc>
          <w:tcPr>
            <w:tcW w:w="1430" w:type="dxa"/>
          </w:tcPr>
          <w:p w14:paraId="773CCE13" w14:textId="77777777" w:rsidR="00803090" w:rsidRDefault="00803090" w:rsidP="00C55650">
            <w:pPr>
              <w:pStyle w:val="TAL"/>
            </w:pPr>
            <w:r>
              <w:t>easId</w:t>
            </w:r>
          </w:p>
        </w:tc>
        <w:tc>
          <w:tcPr>
            <w:tcW w:w="1006" w:type="dxa"/>
          </w:tcPr>
          <w:p w14:paraId="72BA9B8C" w14:textId="77777777" w:rsidR="00803090" w:rsidRDefault="00803090" w:rsidP="00C55650">
            <w:pPr>
              <w:pStyle w:val="TAL"/>
            </w:pPr>
            <w:r>
              <w:t>string</w:t>
            </w:r>
          </w:p>
        </w:tc>
        <w:tc>
          <w:tcPr>
            <w:tcW w:w="425" w:type="dxa"/>
          </w:tcPr>
          <w:p w14:paraId="7BEE3262" w14:textId="77777777" w:rsidR="00803090" w:rsidRDefault="00803090" w:rsidP="00C55650">
            <w:pPr>
              <w:pStyle w:val="TAC"/>
            </w:pPr>
            <w:r>
              <w:t>M</w:t>
            </w:r>
          </w:p>
        </w:tc>
        <w:tc>
          <w:tcPr>
            <w:tcW w:w="1368" w:type="dxa"/>
          </w:tcPr>
          <w:p w14:paraId="7C0FC26C" w14:textId="77777777" w:rsidR="00803090" w:rsidRDefault="00803090" w:rsidP="00C55650">
            <w:pPr>
              <w:pStyle w:val="TAL"/>
            </w:pPr>
            <w:r>
              <w:t>1</w:t>
            </w:r>
          </w:p>
        </w:tc>
        <w:tc>
          <w:tcPr>
            <w:tcW w:w="3438" w:type="dxa"/>
          </w:tcPr>
          <w:p w14:paraId="03A2ADF0" w14:textId="77777777" w:rsidR="00803090" w:rsidRPr="0016361A" w:rsidRDefault="00803090" w:rsidP="00C55650">
            <w:pPr>
              <w:pStyle w:val="TAL"/>
            </w:pPr>
            <w:r>
              <w:t>The application identifier of the EAS</w:t>
            </w:r>
            <w:r>
              <w:rPr>
                <w:rFonts w:cs="Arial"/>
                <w:szCs w:val="18"/>
              </w:rPr>
              <w:t xml:space="preserve"> (e.g. URI, FQDN)</w:t>
            </w:r>
            <w:r>
              <w:t xml:space="preserve"> subscribing for AC information report.</w:t>
            </w:r>
          </w:p>
        </w:tc>
        <w:tc>
          <w:tcPr>
            <w:tcW w:w="1998" w:type="dxa"/>
          </w:tcPr>
          <w:p w14:paraId="12F777AE" w14:textId="77777777" w:rsidR="00803090" w:rsidRDefault="00803090" w:rsidP="00C55650">
            <w:pPr>
              <w:pStyle w:val="TAL"/>
              <w:rPr>
                <w:rFonts w:cs="Arial"/>
                <w:szCs w:val="18"/>
              </w:rPr>
            </w:pPr>
          </w:p>
        </w:tc>
      </w:tr>
      <w:tr w:rsidR="00803090" w14:paraId="3CEBABF5" w14:textId="77777777" w:rsidTr="00C55650">
        <w:trPr>
          <w:jc w:val="center"/>
        </w:trPr>
        <w:tc>
          <w:tcPr>
            <w:tcW w:w="1430" w:type="dxa"/>
          </w:tcPr>
          <w:p w14:paraId="183340D9" w14:textId="77777777" w:rsidR="00803090" w:rsidRDefault="00803090" w:rsidP="00C55650">
            <w:pPr>
              <w:pStyle w:val="TAL"/>
            </w:pPr>
            <w:r>
              <w:t>acFltrs</w:t>
            </w:r>
          </w:p>
        </w:tc>
        <w:tc>
          <w:tcPr>
            <w:tcW w:w="1006" w:type="dxa"/>
          </w:tcPr>
          <w:p w14:paraId="014B7D7B" w14:textId="77777777" w:rsidR="00803090" w:rsidRDefault="00803090" w:rsidP="00C55650">
            <w:pPr>
              <w:pStyle w:val="TAL"/>
            </w:pPr>
            <w:r>
              <w:t>array(ACFilters)</w:t>
            </w:r>
          </w:p>
        </w:tc>
        <w:tc>
          <w:tcPr>
            <w:tcW w:w="425" w:type="dxa"/>
          </w:tcPr>
          <w:p w14:paraId="48199773" w14:textId="77777777" w:rsidR="00803090" w:rsidRDefault="00803090" w:rsidP="00C55650">
            <w:pPr>
              <w:pStyle w:val="TAC"/>
            </w:pPr>
            <w:r>
              <w:t>O</w:t>
            </w:r>
          </w:p>
        </w:tc>
        <w:tc>
          <w:tcPr>
            <w:tcW w:w="1368" w:type="dxa"/>
          </w:tcPr>
          <w:p w14:paraId="18D3E05C" w14:textId="77777777" w:rsidR="00803090" w:rsidRDefault="00803090" w:rsidP="00C55650">
            <w:pPr>
              <w:pStyle w:val="TAL"/>
            </w:pPr>
            <w:r>
              <w:t>1..N</w:t>
            </w:r>
          </w:p>
        </w:tc>
        <w:tc>
          <w:tcPr>
            <w:tcW w:w="3438" w:type="dxa"/>
          </w:tcPr>
          <w:p w14:paraId="1352F69A" w14:textId="77777777" w:rsidR="00803090" w:rsidRPr="0016361A" w:rsidRDefault="00803090" w:rsidP="00C55650">
            <w:pPr>
              <w:pStyle w:val="TAL"/>
            </w:pPr>
            <w:r>
              <w:t>Filters to retrieve the information about particular ACs.</w:t>
            </w:r>
          </w:p>
        </w:tc>
        <w:tc>
          <w:tcPr>
            <w:tcW w:w="1998" w:type="dxa"/>
          </w:tcPr>
          <w:p w14:paraId="70CB28DD" w14:textId="77777777" w:rsidR="00803090" w:rsidRDefault="00803090" w:rsidP="00C55650">
            <w:pPr>
              <w:pStyle w:val="TAL"/>
              <w:rPr>
                <w:rFonts w:cs="Arial"/>
                <w:szCs w:val="18"/>
              </w:rPr>
            </w:pPr>
          </w:p>
        </w:tc>
      </w:tr>
      <w:tr w:rsidR="00803090" w14:paraId="3C9DB80C" w14:textId="77777777" w:rsidTr="00C55650">
        <w:trPr>
          <w:jc w:val="center"/>
        </w:trPr>
        <w:tc>
          <w:tcPr>
            <w:tcW w:w="1430" w:type="dxa"/>
          </w:tcPr>
          <w:p w14:paraId="3830B1A4" w14:textId="77777777" w:rsidR="00803090" w:rsidRDefault="00803090" w:rsidP="00C55650">
            <w:pPr>
              <w:pStyle w:val="TAL"/>
            </w:pPr>
            <w:r>
              <w:t>expTime</w:t>
            </w:r>
          </w:p>
        </w:tc>
        <w:tc>
          <w:tcPr>
            <w:tcW w:w="1006" w:type="dxa"/>
          </w:tcPr>
          <w:p w14:paraId="3F1BC00A" w14:textId="77777777" w:rsidR="00803090" w:rsidRDefault="00803090" w:rsidP="00C55650">
            <w:pPr>
              <w:pStyle w:val="TAL"/>
            </w:pPr>
            <w:r>
              <w:t>DateTime</w:t>
            </w:r>
          </w:p>
        </w:tc>
        <w:tc>
          <w:tcPr>
            <w:tcW w:w="425" w:type="dxa"/>
          </w:tcPr>
          <w:p w14:paraId="26A302D8" w14:textId="77777777" w:rsidR="00803090" w:rsidRDefault="00803090" w:rsidP="00C55650">
            <w:pPr>
              <w:pStyle w:val="TAC"/>
            </w:pPr>
            <w:r>
              <w:t>O</w:t>
            </w:r>
          </w:p>
        </w:tc>
        <w:tc>
          <w:tcPr>
            <w:tcW w:w="1368" w:type="dxa"/>
          </w:tcPr>
          <w:p w14:paraId="56B0EFAF" w14:textId="77777777" w:rsidR="00803090" w:rsidRDefault="00803090" w:rsidP="00C55650">
            <w:pPr>
              <w:pStyle w:val="TAL"/>
            </w:pPr>
            <w:r>
              <w:t>0..1</w:t>
            </w:r>
          </w:p>
        </w:tc>
        <w:tc>
          <w:tcPr>
            <w:tcW w:w="3438" w:type="dxa"/>
          </w:tcPr>
          <w:p w14:paraId="5CE7F6E5" w14:textId="77777777" w:rsidR="00803090" w:rsidRPr="0016361A" w:rsidRDefault="00803090" w:rsidP="00C55650">
            <w:pPr>
              <w:pStyle w:val="TAL"/>
            </w:pPr>
            <w:r>
              <w:t>Indicates the expiration time of the subscription. If the expiration time is not present, then it indicates that the EAS subscription never expires.</w:t>
            </w:r>
          </w:p>
        </w:tc>
        <w:tc>
          <w:tcPr>
            <w:tcW w:w="1998" w:type="dxa"/>
          </w:tcPr>
          <w:p w14:paraId="49F7A5BA" w14:textId="77777777" w:rsidR="00803090" w:rsidRDefault="00803090" w:rsidP="00C55650">
            <w:pPr>
              <w:pStyle w:val="TAL"/>
              <w:rPr>
                <w:rFonts w:cs="Arial"/>
                <w:szCs w:val="18"/>
              </w:rPr>
            </w:pPr>
          </w:p>
        </w:tc>
      </w:tr>
      <w:tr w:rsidR="00803090" w14:paraId="51F98952" w14:textId="77777777" w:rsidTr="00C55650">
        <w:trPr>
          <w:jc w:val="center"/>
        </w:trPr>
        <w:tc>
          <w:tcPr>
            <w:tcW w:w="1430" w:type="dxa"/>
          </w:tcPr>
          <w:p w14:paraId="09AA7848" w14:textId="77777777" w:rsidR="00803090" w:rsidRDefault="00803090" w:rsidP="00C55650">
            <w:pPr>
              <w:pStyle w:val="TAL"/>
            </w:pPr>
            <w:r>
              <w:t>eventReq</w:t>
            </w:r>
          </w:p>
        </w:tc>
        <w:tc>
          <w:tcPr>
            <w:tcW w:w="1006" w:type="dxa"/>
          </w:tcPr>
          <w:p w14:paraId="6BD5266A" w14:textId="77777777" w:rsidR="00803090" w:rsidRDefault="00803090" w:rsidP="00C55650">
            <w:pPr>
              <w:pStyle w:val="TAL"/>
            </w:pPr>
            <w:r>
              <w:t>ReportingInformation</w:t>
            </w:r>
          </w:p>
        </w:tc>
        <w:tc>
          <w:tcPr>
            <w:tcW w:w="425" w:type="dxa"/>
          </w:tcPr>
          <w:p w14:paraId="6B2F9C8D" w14:textId="77777777" w:rsidR="00803090" w:rsidRDefault="00803090" w:rsidP="00C55650">
            <w:pPr>
              <w:pStyle w:val="TAC"/>
            </w:pPr>
            <w:r>
              <w:t>O</w:t>
            </w:r>
          </w:p>
        </w:tc>
        <w:tc>
          <w:tcPr>
            <w:tcW w:w="1368" w:type="dxa"/>
          </w:tcPr>
          <w:p w14:paraId="1C95CABB" w14:textId="77777777" w:rsidR="00803090" w:rsidRDefault="00803090" w:rsidP="00C55650">
            <w:pPr>
              <w:pStyle w:val="TAL"/>
            </w:pPr>
            <w:r>
              <w:t>0..1</w:t>
            </w:r>
          </w:p>
        </w:tc>
        <w:tc>
          <w:tcPr>
            <w:tcW w:w="3438" w:type="dxa"/>
          </w:tcPr>
          <w:p w14:paraId="398F2500" w14:textId="77777777" w:rsidR="00803090" w:rsidRPr="0016361A" w:rsidRDefault="00803090" w:rsidP="00C55650">
            <w:pPr>
              <w:pStyle w:val="TAL"/>
            </w:pPr>
            <w:r>
              <w:t>Represents the reporting requirements of the AC information subscription. (NOTE 1)</w:t>
            </w:r>
          </w:p>
        </w:tc>
        <w:tc>
          <w:tcPr>
            <w:tcW w:w="1998" w:type="dxa"/>
          </w:tcPr>
          <w:p w14:paraId="438B4C43" w14:textId="77777777" w:rsidR="00803090" w:rsidRDefault="00803090" w:rsidP="00C55650">
            <w:pPr>
              <w:pStyle w:val="TAL"/>
              <w:rPr>
                <w:rFonts w:cs="Arial"/>
                <w:szCs w:val="18"/>
              </w:rPr>
            </w:pPr>
          </w:p>
        </w:tc>
      </w:tr>
      <w:tr w:rsidR="00803090" w14:paraId="565B735E" w14:textId="77777777" w:rsidTr="00C55650">
        <w:trPr>
          <w:jc w:val="center"/>
        </w:trPr>
        <w:tc>
          <w:tcPr>
            <w:tcW w:w="1430" w:type="dxa"/>
          </w:tcPr>
          <w:p w14:paraId="6D15E69A" w14:textId="77777777" w:rsidR="00803090" w:rsidRDefault="00803090" w:rsidP="00C55650">
            <w:pPr>
              <w:pStyle w:val="TAL"/>
            </w:pPr>
            <w:r>
              <w:t>notificationDestination</w:t>
            </w:r>
          </w:p>
        </w:tc>
        <w:tc>
          <w:tcPr>
            <w:tcW w:w="1006" w:type="dxa"/>
          </w:tcPr>
          <w:p w14:paraId="7C3C9DA6" w14:textId="77777777" w:rsidR="00803090" w:rsidRDefault="00803090" w:rsidP="00C55650">
            <w:pPr>
              <w:pStyle w:val="TAL"/>
            </w:pPr>
            <w:r>
              <w:t>Uri</w:t>
            </w:r>
          </w:p>
        </w:tc>
        <w:tc>
          <w:tcPr>
            <w:tcW w:w="425" w:type="dxa"/>
          </w:tcPr>
          <w:p w14:paraId="3C78E550" w14:textId="77777777" w:rsidR="00803090" w:rsidRDefault="00803090" w:rsidP="00C55650">
            <w:pPr>
              <w:pStyle w:val="TAC"/>
            </w:pPr>
            <w:r>
              <w:t>C</w:t>
            </w:r>
          </w:p>
        </w:tc>
        <w:tc>
          <w:tcPr>
            <w:tcW w:w="1368" w:type="dxa"/>
          </w:tcPr>
          <w:p w14:paraId="0501F938" w14:textId="77777777" w:rsidR="00803090" w:rsidRDefault="00803090" w:rsidP="00C55650">
            <w:pPr>
              <w:pStyle w:val="TAL"/>
            </w:pPr>
            <w:r>
              <w:t>0..1</w:t>
            </w:r>
          </w:p>
        </w:tc>
        <w:tc>
          <w:tcPr>
            <w:tcW w:w="3438" w:type="dxa"/>
          </w:tcPr>
          <w:p w14:paraId="37C293F0" w14:textId="77777777" w:rsidR="00803090" w:rsidRPr="0016361A" w:rsidRDefault="00803090" w:rsidP="00C55650">
            <w:pPr>
              <w:pStyle w:val="TAL"/>
            </w:pPr>
            <w:r>
              <w:t>URI where the notification on information about particular ACs should be delivered to. This attribute shall be present in HTTP POST message to EES and maybe present in HTTP PUT request.</w:t>
            </w:r>
          </w:p>
        </w:tc>
        <w:tc>
          <w:tcPr>
            <w:tcW w:w="1998" w:type="dxa"/>
          </w:tcPr>
          <w:p w14:paraId="3EB239AD" w14:textId="77777777" w:rsidR="00803090" w:rsidRDefault="00803090" w:rsidP="00C55650">
            <w:pPr>
              <w:pStyle w:val="TAL"/>
              <w:rPr>
                <w:rFonts w:cs="Arial"/>
                <w:szCs w:val="18"/>
              </w:rPr>
            </w:pPr>
          </w:p>
        </w:tc>
      </w:tr>
      <w:tr w:rsidR="00803090" w14:paraId="26D0A861" w14:textId="77777777" w:rsidTr="00C55650">
        <w:trPr>
          <w:jc w:val="center"/>
        </w:trPr>
        <w:tc>
          <w:tcPr>
            <w:tcW w:w="1430" w:type="dxa"/>
          </w:tcPr>
          <w:p w14:paraId="0D65CEF8" w14:textId="77777777" w:rsidR="00803090" w:rsidRDefault="00803090" w:rsidP="00C55650">
            <w:pPr>
              <w:pStyle w:val="TAL"/>
            </w:pPr>
            <w:r>
              <w:t>requestTestNotification</w:t>
            </w:r>
          </w:p>
        </w:tc>
        <w:tc>
          <w:tcPr>
            <w:tcW w:w="1006" w:type="dxa"/>
          </w:tcPr>
          <w:p w14:paraId="15C1B033" w14:textId="77777777" w:rsidR="00803090" w:rsidRDefault="00803090" w:rsidP="00C55650">
            <w:pPr>
              <w:pStyle w:val="TAL"/>
            </w:pPr>
            <w:r>
              <w:t>boolean</w:t>
            </w:r>
          </w:p>
        </w:tc>
        <w:tc>
          <w:tcPr>
            <w:tcW w:w="425" w:type="dxa"/>
          </w:tcPr>
          <w:p w14:paraId="42915F88" w14:textId="77777777" w:rsidR="00803090" w:rsidRDefault="00803090" w:rsidP="00C55650">
            <w:pPr>
              <w:pStyle w:val="TAC"/>
            </w:pPr>
            <w:r>
              <w:t>O</w:t>
            </w:r>
          </w:p>
        </w:tc>
        <w:tc>
          <w:tcPr>
            <w:tcW w:w="1368" w:type="dxa"/>
          </w:tcPr>
          <w:p w14:paraId="5E0AB76D" w14:textId="77777777" w:rsidR="00803090" w:rsidRDefault="00803090" w:rsidP="00C55650">
            <w:pPr>
              <w:pStyle w:val="TAL"/>
            </w:pPr>
            <w:r>
              <w:t>0..1</w:t>
            </w:r>
          </w:p>
        </w:tc>
        <w:tc>
          <w:tcPr>
            <w:tcW w:w="3438" w:type="dxa"/>
          </w:tcPr>
          <w:p w14:paraId="5C2BB453" w14:textId="77777777" w:rsidR="00803090" w:rsidRPr="0016361A" w:rsidRDefault="00803090" w:rsidP="00C55650">
            <w:pPr>
              <w:pStyle w:val="TAL"/>
            </w:pPr>
            <w:r>
              <w:t>Set to true by Subscriber to request the EES to send a test notification as defined in clause 7.6. Set to false or omitted otherwise.</w:t>
            </w:r>
          </w:p>
        </w:tc>
        <w:tc>
          <w:tcPr>
            <w:tcW w:w="1998" w:type="dxa"/>
          </w:tcPr>
          <w:p w14:paraId="13B1CB4B" w14:textId="77777777" w:rsidR="00803090" w:rsidRDefault="00803090" w:rsidP="00C55650">
            <w:pPr>
              <w:pStyle w:val="TAL"/>
              <w:rPr>
                <w:rFonts w:cs="Arial"/>
                <w:szCs w:val="18"/>
              </w:rPr>
            </w:pPr>
            <w:r>
              <w:rPr>
                <w:rFonts w:cs="Arial"/>
                <w:szCs w:val="18"/>
              </w:rPr>
              <w:t>Notification_test_event</w:t>
            </w:r>
          </w:p>
        </w:tc>
      </w:tr>
      <w:tr w:rsidR="00803090" w14:paraId="30C87C1E" w14:textId="77777777" w:rsidTr="00C55650">
        <w:trPr>
          <w:jc w:val="center"/>
        </w:trPr>
        <w:tc>
          <w:tcPr>
            <w:tcW w:w="1430" w:type="dxa"/>
          </w:tcPr>
          <w:p w14:paraId="2DD86A8E" w14:textId="77777777" w:rsidR="00803090" w:rsidRDefault="00803090" w:rsidP="00C55650">
            <w:pPr>
              <w:pStyle w:val="TAL"/>
            </w:pPr>
            <w:r>
              <w:t>websockNotifConfig</w:t>
            </w:r>
          </w:p>
        </w:tc>
        <w:tc>
          <w:tcPr>
            <w:tcW w:w="1006" w:type="dxa"/>
          </w:tcPr>
          <w:p w14:paraId="627C90D7" w14:textId="77777777" w:rsidR="00803090" w:rsidRDefault="00803090" w:rsidP="00C55650">
            <w:pPr>
              <w:pStyle w:val="TAL"/>
            </w:pPr>
            <w:r>
              <w:t>WebsockNotifConfig</w:t>
            </w:r>
          </w:p>
        </w:tc>
        <w:tc>
          <w:tcPr>
            <w:tcW w:w="425" w:type="dxa"/>
          </w:tcPr>
          <w:p w14:paraId="5FCD7E57" w14:textId="77777777" w:rsidR="00803090" w:rsidRDefault="00803090" w:rsidP="00C55650">
            <w:pPr>
              <w:pStyle w:val="TAC"/>
            </w:pPr>
            <w:r>
              <w:t>O</w:t>
            </w:r>
          </w:p>
        </w:tc>
        <w:tc>
          <w:tcPr>
            <w:tcW w:w="1368" w:type="dxa"/>
          </w:tcPr>
          <w:p w14:paraId="6974C192" w14:textId="77777777" w:rsidR="00803090" w:rsidRDefault="00803090" w:rsidP="00C55650">
            <w:pPr>
              <w:pStyle w:val="TAL"/>
            </w:pPr>
            <w:r>
              <w:t>0..1</w:t>
            </w:r>
          </w:p>
        </w:tc>
        <w:tc>
          <w:tcPr>
            <w:tcW w:w="3438" w:type="dxa"/>
          </w:tcPr>
          <w:p w14:paraId="3F32E271" w14:textId="77777777" w:rsidR="00803090" w:rsidRPr="0016361A" w:rsidRDefault="00803090" w:rsidP="00C55650">
            <w:pPr>
              <w:pStyle w:val="TAL"/>
            </w:pPr>
            <w:r>
              <w:t>Configuration parameters to set up notification delivery over Websocket protocol as defined in clause 7.6.</w:t>
            </w:r>
          </w:p>
        </w:tc>
        <w:tc>
          <w:tcPr>
            <w:tcW w:w="1998" w:type="dxa"/>
          </w:tcPr>
          <w:p w14:paraId="1E25F22D" w14:textId="77777777" w:rsidR="00803090" w:rsidRDefault="00803090" w:rsidP="00C55650">
            <w:pPr>
              <w:pStyle w:val="TAL"/>
              <w:rPr>
                <w:rFonts w:cs="Arial"/>
                <w:szCs w:val="18"/>
              </w:rPr>
            </w:pPr>
            <w:r>
              <w:rPr>
                <w:rFonts w:cs="Arial"/>
                <w:szCs w:val="18"/>
              </w:rPr>
              <w:t>Notification_websocket</w:t>
            </w:r>
          </w:p>
        </w:tc>
      </w:tr>
      <w:tr w:rsidR="00803090" w14:paraId="2DE10F65" w14:textId="77777777" w:rsidTr="00C55650">
        <w:trPr>
          <w:jc w:val="center"/>
        </w:trPr>
        <w:tc>
          <w:tcPr>
            <w:tcW w:w="1430" w:type="dxa"/>
          </w:tcPr>
          <w:p w14:paraId="164E6796" w14:textId="77777777" w:rsidR="00803090" w:rsidRDefault="00803090" w:rsidP="00C55650">
            <w:pPr>
              <w:pStyle w:val="TAL"/>
            </w:pPr>
            <w:r>
              <w:t>suppFeat</w:t>
            </w:r>
          </w:p>
        </w:tc>
        <w:tc>
          <w:tcPr>
            <w:tcW w:w="1006" w:type="dxa"/>
          </w:tcPr>
          <w:p w14:paraId="58E8B36B" w14:textId="77777777" w:rsidR="00803090" w:rsidRDefault="00803090" w:rsidP="00C55650">
            <w:pPr>
              <w:pStyle w:val="TAL"/>
            </w:pPr>
            <w:r>
              <w:t>SupportedFeatures</w:t>
            </w:r>
          </w:p>
        </w:tc>
        <w:tc>
          <w:tcPr>
            <w:tcW w:w="425" w:type="dxa"/>
          </w:tcPr>
          <w:p w14:paraId="7237E61C" w14:textId="77777777" w:rsidR="00803090" w:rsidRDefault="00803090" w:rsidP="00C55650">
            <w:pPr>
              <w:pStyle w:val="TAC"/>
            </w:pPr>
            <w:r>
              <w:t>C</w:t>
            </w:r>
          </w:p>
        </w:tc>
        <w:tc>
          <w:tcPr>
            <w:tcW w:w="1368" w:type="dxa"/>
          </w:tcPr>
          <w:p w14:paraId="6583C2FF" w14:textId="77777777" w:rsidR="00803090" w:rsidRDefault="00803090" w:rsidP="00C55650">
            <w:pPr>
              <w:pStyle w:val="TAL"/>
            </w:pPr>
            <w:r>
              <w:t>0..1</w:t>
            </w:r>
          </w:p>
        </w:tc>
        <w:tc>
          <w:tcPr>
            <w:tcW w:w="3438" w:type="dxa"/>
          </w:tcPr>
          <w:p w14:paraId="0ADC902D" w14:textId="77777777" w:rsidR="00803090" w:rsidRDefault="00803090" w:rsidP="00C55650">
            <w:pPr>
              <w:pStyle w:val="TAL"/>
            </w:pPr>
            <w:r>
              <w:t>Used to negotiate the supported optional features of the API as described in clause </w:t>
            </w:r>
            <w:r>
              <w:rPr>
                <w:rFonts w:hint="eastAsia"/>
              </w:rPr>
              <w:t>7.8</w:t>
            </w:r>
            <w:r>
              <w:t>.</w:t>
            </w:r>
          </w:p>
          <w:p w14:paraId="4A93B22A" w14:textId="77777777" w:rsidR="00803090" w:rsidRPr="0016361A" w:rsidRDefault="00803090" w:rsidP="00C55650">
            <w:pPr>
              <w:pStyle w:val="TAL"/>
            </w:pPr>
            <w:r>
              <w:t>This attribute shall be provided in the HTTP POST request and in the response of successful resource creation.</w:t>
            </w:r>
          </w:p>
        </w:tc>
        <w:tc>
          <w:tcPr>
            <w:tcW w:w="1998" w:type="dxa"/>
          </w:tcPr>
          <w:p w14:paraId="1F26C85B" w14:textId="77777777" w:rsidR="00803090" w:rsidRDefault="00803090" w:rsidP="00C55650">
            <w:pPr>
              <w:pStyle w:val="TAL"/>
              <w:rPr>
                <w:rFonts w:cs="Arial"/>
                <w:szCs w:val="18"/>
              </w:rPr>
            </w:pPr>
          </w:p>
        </w:tc>
      </w:tr>
      <w:tr w:rsidR="00803090" w14:paraId="3D84A19F" w14:textId="77777777" w:rsidTr="00C55650">
        <w:trPr>
          <w:jc w:val="center"/>
        </w:trPr>
        <w:tc>
          <w:tcPr>
            <w:tcW w:w="1430" w:type="dxa"/>
          </w:tcPr>
          <w:p w14:paraId="2E186258" w14:textId="77777777" w:rsidR="00803090" w:rsidRDefault="00803090" w:rsidP="00C55650">
            <w:pPr>
              <w:pStyle w:val="TAL"/>
            </w:pPr>
            <w:r>
              <w:t>trigCondParams</w:t>
            </w:r>
          </w:p>
        </w:tc>
        <w:tc>
          <w:tcPr>
            <w:tcW w:w="1006" w:type="dxa"/>
          </w:tcPr>
          <w:p w14:paraId="78819CD6" w14:textId="77777777" w:rsidR="00803090" w:rsidRDefault="00803090" w:rsidP="00C55650">
            <w:pPr>
              <w:pStyle w:val="TAL"/>
            </w:pPr>
            <w:r>
              <w:t>array(TrigCondParams)</w:t>
            </w:r>
          </w:p>
        </w:tc>
        <w:tc>
          <w:tcPr>
            <w:tcW w:w="425" w:type="dxa"/>
          </w:tcPr>
          <w:p w14:paraId="1F6AB9E7" w14:textId="77777777" w:rsidR="00803090" w:rsidRDefault="00803090" w:rsidP="00C55650">
            <w:pPr>
              <w:pStyle w:val="TAC"/>
            </w:pPr>
            <w:r>
              <w:t>O</w:t>
            </w:r>
          </w:p>
        </w:tc>
        <w:tc>
          <w:tcPr>
            <w:tcW w:w="1368" w:type="dxa"/>
          </w:tcPr>
          <w:p w14:paraId="5C6A85A5" w14:textId="77777777" w:rsidR="00803090" w:rsidRDefault="00803090" w:rsidP="00C55650">
            <w:pPr>
              <w:pStyle w:val="TAL"/>
            </w:pPr>
            <w:r>
              <w:t>1..N</w:t>
            </w:r>
          </w:p>
        </w:tc>
        <w:tc>
          <w:tcPr>
            <w:tcW w:w="3438" w:type="dxa"/>
          </w:tcPr>
          <w:p w14:paraId="7D95E3A7" w14:textId="77777777" w:rsidR="00803090" w:rsidRDefault="00803090" w:rsidP="00C55650">
            <w:pPr>
              <w:pStyle w:val="TAL"/>
            </w:pPr>
            <w:r w:rsidRPr="00FE72A4">
              <w:t>Contains the notification triggering conditions</w:t>
            </w:r>
            <w:r>
              <w:t>. (NOTE 2)</w:t>
            </w:r>
          </w:p>
        </w:tc>
        <w:tc>
          <w:tcPr>
            <w:tcW w:w="1998" w:type="dxa"/>
          </w:tcPr>
          <w:p w14:paraId="7A4B8044" w14:textId="77777777" w:rsidR="00803090" w:rsidRDefault="00803090" w:rsidP="00C55650">
            <w:pPr>
              <w:pStyle w:val="TAL"/>
              <w:rPr>
                <w:rFonts w:cs="Arial"/>
                <w:szCs w:val="18"/>
              </w:rPr>
            </w:pPr>
            <w:r w:rsidRPr="00364B6B">
              <w:rPr>
                <w:rFonts w:cs="Arial"/>
                <w:szCs w:val="18"/>
              </w:rPr>
              <w:t>EdgeApp_2</w:t>
            </w:r>
          </w:p>
        </w:tc>
      </w:tr>
      <w:tr w:rsidR="00803090" w14:paraId="30A870A9" w14:textId="77777777" w:rsidTr="00C55650">
        <w:trPr>
          <w:jc w:val="center"/>
        </w:trPr>
        <w:tc>
          <w:tcPr>
            <w:tcW w:w="9665" w:type="dxa"/>
            <w:gridSpan w:val="6"/>
          </w:tcPr>
          <w:p w14:paraId="2439206A" w14:textId="77777777" w:rsidR="00803090" w:rsidRDefault="00803090" w:rsidP="00C55650">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3E9D3935" w14:textId="77777777" w:rsidR="00803090" w:rsidRDefault="00803090" w:rsidP="00C55650">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3765" w:name="_Toc85734354"/>
      <w:bookmarkStart w:id="3766" w:name="_Toc89431653"/>
      <w:bookmarkStart w:id="3767" w:name="_Toc97042465"/>
      <w:bookmarkStart w:id="3768" w:name="_Toc97045609"/>
      <w:bookmarkStart w:id="3769" w:name="_Toc97155354"/>
      <w:bookmarkStart w:id="3770" w:name="_Toc101521491"/>
      <w:bookmarkStart w:id="3771" w:name="_Toc138761770"/>
      <w:bookmarkStart w:id="3772" w:name="_Toc145707985"/>
      <w:bookmarkStart w:id="3773" w:name="_Toc160570474"/>
      <w:bookmarkStart w:id="3774" w:name="_Toc162008070"/>
      <w:bookmarkStart w:id="3775" w:name="_Toc183581608"/>
      <w:r>
        <w:rPr>
          <w:lang w:eastAsia="zh-CN"/>
        </w:rPr>
        <w:lastRenderedPageBreak/>
        <w:t>8.4</w:t>
      </w:r>
      <w:r w:rsidR="00C1068C">
        <w:rPr>
          <w:lang w:eastAsia="zh-CN"/>
        </w:rPr>
        <w:t>.5.2.3</w:t>
      </w:r>
      <w:r w:rsidR="00C1068C">
        <w:rPr>
          <w:lang w:eastAsia="zh-CN"/>
        </w:rPr>
        <w:tab/>
        <w:t>Type: ACInfoSubscriptionPatch</w:t>
      </w:r>
      <w:bookmarkEnd w:id="3765"/>
      <w:bookmarkEnd w:id="3766"/>
      <w:bookmarkEnd w:id="3767"/>
      <w:bookmarkEnd w:id="3768"/>
      <w:bookmarkEnd w:id="3769"/>
      <w:bookmarkEnd w:id="3770"/>
      <w:bookmarkEnd w:id="3771"/>
      <w:bookmarkEnd w:id="3772"/>
      <w:bookmarkEnd w:id="3773"/>
      <w:bookmarkEnd w:id="3774"/>
      <w:bookmarkEnd w:id="3775"/>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3776" w:name="_Toc85734355"/>
      <w:bookmarkStart w:id="3777" w:name="_Toc89431654"/>
      <w:bookmarkStart w:id="3778" w:name="_Toc97042466"/>
      <w:bookmarkStart w:id="3779" w:name="_Toc97045610"/>
      <w:bookmarkStart w:id="3780" w:name="_Toc97155355"/>
      <w:bookmarkStart w:id="3781" w:name="_Toc101521492"/>
      <w:bookmarkStart w:id="3782" w:name="_Toc138761771"/>
      <w:bookmarkStart w:id="3783" w:name="_Toc145707986"/>
      <w:bookmarkStart w:id="3784" w:name="_Toc160570475"/>
      <w:bookmarkStart w:id="3785" w:name="_Toc162008071"/>
      <w:bookmarkStart w:id="3786" w:name="_Toc183581609"/>
      <w:r>
        <w:rPr>
          <w:lang w:eastAsia="zh-CN"/>
        </w:rPr>
        <w:t>8.</w:t>
      </w:r>
      <w:r w:rsidR="008D1128">
        <w:rPr>
          <w:lang w:eastAsia="zh-CN"/>
        </w:rPr>
        <w:t>4</w:t>
      </w:r>
      <w:r>
        <w:rPr>
          <w:lang w:eastAsia="zh-CN"/>
        </w:rPr>
        <w:t>.5.2.4</w:t>
      </w:r>
      <w:r>
        <w:rPr>
          <w:lang w:eastAsia="zh-CN"/>
        </w:rPr>
        <w:tab/>
        <w:t>Type: ACFilter</w:t>
      </w:r>
      <w:r w:rsidR="00F85E3F">
        <w:rPr>
          <w:lang w:eastAsia="zh-CN"/>
        </w:rPr>
        <w:t>s</w:t>
      </w:r>
      <w:bookmarkEnd w:id="3776"/>
      <w:bookmarkEnd w:id="3777"/>
      <w:bookmarkEnd w:id="3778"/>
      <w:bookmarkEnd w:id="3779"/>
      <w:bookmarkEnd w:id="3780"/>
      <w:bookmarkEnd w:id="3781"/>
      <w:bookmarkEnd w:id="3782"/>
      <w:bookmarkEnd w:id="3783"/>
      <w:bookmarkEnd w:id="3784"/>
      <w:bookmarkEnd w:id="3785"/>
      <w:bookmarkEnd w:id="3786"/>
    </w:p>
    <w:p w14:paraId="68EA445A" w14:textId="77777777" w:rsidR="00DB61FD" w:rsidRDefault="00DB61FD" w:rsidP="00DB61F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DB61FD" w14:paraId="461F6AEC" w14:textId="77777777" w:rsidTr="00743A71">
        <w:trPr>
          <w:jc w:val="center"/>
        </w:trPr>
        <w:tc>
          <w:tcPr>
            <w:tcW w:w="1430" w:type="dxa"/>
            <w:shd w:val="clear" w:color="auto" w:fill="C0C0C0"/>
            <w:hideMark/>
          </w:tcPr>
          <w:p w14:paraId="7E4D1086" w14:textId="77777777" w:rsidR="00DB61FD" w:rsidRDefault="00DB61FD" w:rsidP="00743A71">
            <w:pPr>
              <w:pStyle w:val="TAH"/>
            </w:pPr>
            <w:r>
              <w:t>Attribute name</w:t>
            </w:r>
          </w:p>
        </w:tc>
        <w:tc>
          <w:tcPr>
            <w:tcW w:w="1256" w:type="dxa"/>
            <w:shd w:val="clear" w:color="auto" w:fill="C0C0C0"/>
            <w:hideMark/>
          </w:tcPr>
          <w:p w14:paraId="6D7FF118" w14:textId="77777777" w:rsidR="00DB61FD" w:rsidRDefault="00DB61FD" w:rsidP="00743A71">
            <w:pPr>
              <w:pStyle w:val="TAH"/>
            </w:pPr>
            <w:r>
              <w:t>Data type</w:t>
            </w:r>
          </w:p>
        </w:tc>
        <w:tc>
          <w:tcPr>
            <w:tcW w:w="425" w:type="dxa"/>
            <w:shd w:val="clear" w:color="auto" w:fill="C0C0C0"/>
            <w:hideMark/>
          </w:tcPr>
          <w:p w14:paraId="60510ED7" w14:textId="77777777" w:rsidR="00DB61FD" w:rsidRDefault="00DB61FD" w:rsidP="00743A71">
            <w:pPr>
              <w:pStyle w:val="TAH"/>
            </w:pPr>
            <w:r>
              <w:t>P</w:t>
            </w:r>
          </w:p>
        </w:tc>
        <w:tc>
          <w:tcPr>
            <w:tcW w:w="1118" w:type="dxa"/>
            <w:shd w:val="clear" w:color="auto" w:fill="C0C0C0"/>
            <w:hideMark/>
          </w:tcPr>
          <w:p w14:paraId="20B34851" w14:textId="77777777" w:rsidR="00DB61FD" w:rsidRDefault="00DB61FD" w:rsidP="00743A71">
            <w:pPr>
              <w:pStyle w:val="TAH"/>
              <w:jc w:val="left"/>
            </w:pPr>
            <w:r>
              <w:t>Cardinality</w:t>
            </w:r>
          </w:p>
        </w:tc>
        <w:tc>
          <w:tcPr>
            <w:tcW w:w="3438" w:type="dxa"/>
            <w:shd w:val="clear" w:color="auto" w:fill="C0C0C0"/>
            <w:hideMark/>
          </w:tcPr>
          <w:p w14:paraId="18EA08B8" w14:textId="77777777" w:rsidR="00DB61FD" w:rsidRDefault="00DB61FD" w:rsidP="00743A71">
            <w:pPr>
              <w:pStyle w:val="TAH"/>
              <w:rPr>
                <w:rFonts w:cs="Arial"/>
                <w:szCs w:val="18"/>
              </w:rPr>
            </w:pPr>
            <w:r>
              <w:rPr>
                <w:rFonts w:cs="Arial"/>
                <w:szCs w:val="18"/>
              </w:rPr>
              <w:t>Description</w:t>
            </w:r>
          </w:p>
        </w:tc>
        <w:tc>
          <w:tcPr>
            <w:tcW w:w="1998" w:type="dxa"/>
            <w:shd w:val="clear" w:color="auto" w:fill="C0C0C0"/>
          </w:tcPr>
          <w:p w14:paraId="655D44A5" w14:textId="77777777" w:rsidR="00DB61FD" w:rsidRDefault="00DB61FD" w:rsidP="00743A71">
            <w:pPr>
              <w:pStyle w:val="TAH"/>
              <w:rPr>
                <w:rFonts w:cs="Arial"/>
                <w:szCs w:val="18"/>
              </w:rPr>
            </w:pPr>
            <w:r>
              <w:t>Applicability</w:t>
            </w:r>
          </w:p>
        </w:tc>
      </w:tr>
      <w:tr w:rsidR="00DB61FD" w14:paraId="104CCA76" w14:textId="77777777" w:rsidTr="00743A71">
        <w:trPr>
          <w:jc w:val="center"/>
        </w:trPr>
        <w:tc>
          <w:tcPr>
            <w:tcW w:w="1430" w:type="dxa"/>
          </w:tcPr>
          <w:p w14:paraId="44E7FC98" w14:textId="77777777" w:rsidR="00DB61FD" w:rsidRDefault="00DB61FD" w:rsidP="00743A71">
            <w:pPr>
              <w:pStyle w:val="TAL"/>
            </w:pPr>
            <w:r>
              <w:t>acTypesList</w:t>
            </w:r>
          </w:p>
        </w:tc>
        <w:tc>
          <w:tcPr>
            <w:tcW w:w="1256" w:type="dxa"/>
          </w:tcPr>
          <w:p w14:paraId="12D22232" w14:textId="77777777" w:rsidR="00DB61FD" w:rsidRDefault="00DB61FD" w:rsidP="00743A71">
            <w:pPr>
              <w:pStyle w:val="TAL"/>
            </w:pPr>
            <w:r>
              <w:t>array(string)</w:t>
            </w:r>
          </w:p>
        </w:tc>
        <w:tc>
          <w:tcPr>
            <w:tcW w:w="425" w:type="dxa"/>
          </w:tcPr>
          <w:p w14:paraId="22769CE0" w14:textId="77777777" w:rsidR="00DB61FD" w:rsidRDefault="00DB61FD" w:rsidP="00743A71">
            <w:pPr>
              <w:pStyle w:val="TAC"/>
            </w:pPr>
            <w:r>
              <w:t>O</w:t>
            </w:r>
          </w:p>
        </w:tc>
        <w:tc>
          <w:tcPr>
            <w:tcW w:w="1118" w:type="dxa"/>
          </w:tcPr>
          <w:p w14:paraId="3B6D0681" w14:textId="77777777" w:rsidR="00DB61FD" w:rsidRDefault="00DB61FD" w:rsidP="00743A71">
            <w:pPr>
              <w:pStyle w:val="TAL"/>
            </w:pPr>
            <w:r>
              <w:t>1..N</w:t>
            </w:r>
          </w:p>
        </w:tc>
        <w:tc>
          <w:tcPr>
            <w:tcW w:w="3438" w:type="dxa"/>
          </w:tcPr>
          <w:p w14:paraId="609F677E" w14:textId="77777777" w:rsidR="00DB61FD" w:rsidRDefault="00DB61FD" w:rsidP="00743A71">
            <w:pPr>
              <w:pStyle w:val="TAL"/>
            </w:pPr>
            <w:r>
              <w:t>List of AC types or categories to be matched.</w:t>
            </w:r>
          </w:p>
        </w:tc>
        <w:tc>
          <w:tcPr>
            <w:tcW w:w="1998" w:type="dxa"/>
          </w:tcPr>
          <w:p w14:paraId="5E522470" w14:textId="77777777" w:rsidR="00DB61FD" w:rsidRDefault="00DB61FD" w:rsidP="00743A71">
            <w:pPr>
              <w:pStyle w:val="TAL"/>
              <w:rPr>
                <w:rFonts w:cs="Arial"/>
                <w:szCs w:val="18"/>
              </w:rPr>
            </w:pPr>
          </w:p>
        </w:tc>
      </w:tr>
      <w:tr w:rsidR="00DB61FD" w14:paraId="43FC3444" w14:textId="77777777" w:rsidTr="00743A71">
        <w:trPr>
          <w:jc w:val="center"/>
        </w:trPr>
        <w:tc>
          <w:tcPr>
            <w:tcW w:w="1430" w:type="dxa"/>
          </w:tcPr>
          <w:p w14:paraId="6CFFC850" w14:textId="77777777" w:rsidR="00DB61FD" w:rsidRDefault="00DB61FD" w:rsidP="00743A71">
            <w:pPr>
              <w:pStyle w:val="TAL"/>
            </w:pPr>
            <w:r>
              <w:t>ecspIdsList</w:t>
            </w:r>
          </w:p>
        </w:tc>
        <w:tc>
          <w:tcPr>
            <w:tcW w:w="1256" w:type="dxa"/>
          </w:tcPr>
          <w:p w14:paraId="2BB48ECA" w14:textId="77777777" w:rsidR="00DB61FD" w:rsidRDefault="00DB61FD" w:rsidP="00743A71">
            <w:pPr>
              <w:pStyle w:val="TAL"/>
            </w:pPr>
            <w:r>
              <w:t>array(string)</w:t>
            </w:r>
          </w:p>
        </w:tc>
        <w:tc>
          <w:tcPr>
            <w:tcW w:w="425" w:type="dxa"/>
          </w:tcPr>
          <w:p w14:paraId="48D69A3F" w14:textId="77777777" w:rsidR="00DB61FD" w:rsidRDefault="00DB61FD" w:rsidP="00743A71">
            <w:pPr>
              <w:pStyle w:val="TAC"/>
            </w:pPr>
            <w:r>
              <w:t>O</w:t>
            </w:r>
          </w:p>
        </w:tc>
        <w:tc>
          <w:tcPr>
            <w:tcW w:w="1118" w:type="dxa"/>
          </w:tcPr>
          <w:p w14:paraId="6BE84BEF" w14:textId="77777777" w:rsidR="00DB61FD" w:rsidRDefault="00DB61FD" w:rsidP="00743A71">
            <w:pPr>
              <w:pStyle w:val="TAL"/>
            </w:pPr>
            <w:r>
              <w:t>1..N</w:t>
            </w:r>
          </w:p>
        </w:tc>
        <w:tc>
          <w:tcPr>
            <w:tcW w:w="3438" w:type="dxa"/>
          </w:tcPr>
          <w:p w14:paraId="49B602FD" w14:textId="77777777" w:rsidR="00DB61FD" w:rsidRDefault="00DB61FD" w:rsidP="00743A71">
            <w:pPr>
              <w:pStyle w:val="TAL"/>
            </w:pPr>
            <w:r>
              <w:t>The list of identifiers of the ECSPs associated with the EEC.</w:t>
            </w:r>
          </w:p>
        </w:tc>
        <w:tc>
          <w:tcPr>
            <w:tcW w:w="1998" w:type="dxa"/>
          </w:tcPr>
          <w:p w14:paraId="669D84CA" w14:textId="77777777" w:rsidR="00DB61FD" w:rsidRDefault="00DB61FD" w:rsidP="00743A71">
            <w:pPr>
              <w:pStyle w:val="TAL"/>
              <w:rPr>
                <w:rFonts w:cs="Arial"/>
                <w:szCs w:val="18"/>
              </w:rPr>
            </w:pPr>
          </w:p>
        </w:tc>
      </w:tr>
      <w:tr w:rsidR="00DB61FD" w14:paraId="430D3B2C" w14:textId="77777777" w:rsidTr="00743A71">
        <w:trPr>
          <w:jc w:val="center"/>
        </w:trPr>
        <w:tc>
          <w:tcPr>
            <w:tcW w:w="1430" w:type="dxa"/>
          </w:tcPr>
          <w:p w14:paraId="3D6DEA59" w14:textId="77777777" w:rsidR="00DB61FD" w:rsidRDefault="00DB61FD" w:rsidP="00743A71">
            <w:pPr>
              <w:pStyle w:val="TAL"/>
            </w:pPr>
            <w:r>
              <w:t>acIdsList</w:t>
            </w:r>
          </w:p>
        </w:tc>
        <w:tc>
          <w:tcPr>
            <w:tcW w:w="1256" w:type="dxa"/>
          </w:tcPr>
          <w:p w14:paraId="3CC42369" w14:textId="77777777" w:rsidR="00DB61FD" w:rsidRDefault="00DB61FD" w:rsidP="00743A71">
            <w:pPr>
              <w:pStyle w:val="TAL"/>
            </w:pPr>
            <w:r>
              <w:t>array(string)</w:t>
            </w:r>
          </w:p>
        </w:tc>
        <w:tc>
          <w:tcPr>
            <w:tcW w:w="425" w:type="dxa"/>
          </w:tcPr>
          <w:p w14:paraId="4B8F4D22" w14:textId="77777777" w:rsidR="00DB61FD" w:rsidRDefault="00DB61FD" w:rsidP="00743A71">
            <w:pPr>
              <w:pStyle w:val="TAC"/>
            </w:pPr>
            <w:r>
              <w:t>O</w:t>
            </w:r>
          </w:p>
        </w:tc>
        <w:tc>
          <w:tcPr>
            <w:tcW w:w="1118" w:type="dxa"/>
          </w:tcPr>
          <w:p w14:paraId="538EF0F6" w14:textId="77777777" w:rsidR="00DB61FD" w:rsidRDefault="00DB61FD" w:rsidP="00743A71">
            <w:pPr>
              <w:pStyle w:val="TAL"/>
            </w:pPr>
            <w:r>
              <w:t>1..N</w:t>
            </w:r>
          </w:p>
        </w:tc>
        <w:tc>
          <w:tcPr>
            <w:tcW w:w="3438" w:type="dxa"/>
          </w:tcPr>
          <w:p w14:paraId="2DBEDE84" w14:textId="77777777" w:rsidR="00DB61FD" w:rsidRDefault="00DB61FD" w:rsidP="00743A71">
            <w:pPr>
              <w:pStyle w:val="TAL"/>
            </w:pPr>
            <w:r>
              <w:t>List of the identifiers of the AC(s) to be matched.</w:t>
            </w:r>
          </w:p>
        </w:tc>
        <w:tc>
          <w:tcPr>
            <w:tcW w:w="1998" w:type="dxa"/>
          </w:tcPr>
          <w:p w14:paraId="0E6B3CEE" w14:textId="77777777" w:rsidR="00DB61FD" w:rsidRDefault="00DB61FD" w:rsidP="00743A71">
            <w:pPr>
              <w:pStyle w:val="TAL"/>
              <w:rPr>
                <w:rFonts w:cs="Arial"/>
                <w:szCs w:val="18"/>
              </w:rPr>
            </w:pPr>
          </w:p>
        </w:tc>
      </w:tr>
      <w:tr w:rsidR="00DB61FD" w14:paraId="48ABE1C7" w14:textId="77777777" w:rsidTr="00743A71">
        <w:trPr>
          <w:jc w:val="center"/>
        </w:trPr>
        <w:tc>
          <w:tcPr>
            <w:tcW w:w="1430" w:type="dxa"/>
          </w:tcPr>
          <w:p w14:paraId="6DA3D01D" w14:textId="77777777" w:rsidR="00DB61FD" w:rsidRDefault="00DB61FD" w:rsidP="00743A71">
            <w:pPr>
              <w:pStyle w:val="TAL"/>
            </w:pPr>
            <w:r>
              <w:t>svcArea</w:t>
            </w:r>
          </w:p>
        </w:tc>
        <w:tc>
          <w:tcPr>
            <w:tcW w:w="1256" w:type="dxa"/>
          </w:tcPr>
          <w:p w14:paraId="4073CD2A" w14:textId="77777777" w:rsidR="00DB61FD" w:rsidRDefault="00DB61FD" w:rsidP="00743A71">
            <w:pPr>
              <w:pStyle w:val="TAL"/>
            </w:pPr>
            <w:r>
              <w:t>ServiceArea</w:t>
            </w:r>
          </w:p>
        </w:tc>
        <w:tc>
          <w:tcPr>
            <w:tcW w:w="425" w:type="dxa"/>
          </w:tcPr>
          <w:p w14:paraId="35929C00" w14:textId="77777777" w:rsidR="00DB61FD" w:rsidRDefault="00DB61FD" w:rsidP="00743A71">
            <w:pPr>
              <w:pStyle w:val="TAC"/>
            </w:pPr>
            <w:r>
              <w:t>O</w:t>
            </w:r>
          </w:p>
        </w:tc>
        <w:tc>
          <w:tcPr>
            <w:tcW w:w="1118" w:type="dxa"/>
          </w:tcPr>
          <w:p w14:paraId="54777A60" w14:textId="77777777" w:rsidR="00DB61FD" w:rsidRDefault="00DB61FD" w:rsidP="00743A71">
            <w:pPr>
              <w:pStyle w:val="TAL"/>
            </w:pPr>
            <w:r>
              <w:t>0..1</w:t>
            </w:r>
          </w:p>
        </w:tc>
        <w:tc>
          <w:tcPr>
            <w:tcW w:w="3438" w:type="dxa"/>
          </w:tcPr>
          <w:p w14:paraId="069E8E91" w14:textId="77777777" w:rsidR="00DB61FD" w:rsidRDefault="00DB61FD" w:rsidP="00743A71">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0BD0146A" w14:textId="77777777" w:rsidR="00DB61FD" w:rsidRDefault="00DB61FD" w:rsidP="00743A71">
            <w:pPr>
              <w:pStyle w:val="TAL"/>
              <w:rPr>
                <w:rFonts w:cs="Arial"/>
                <w:szCs w:val="18"/>
              </w:rPr>
            </w:pPr>
          </w:p>
        </w:tc>
      </w:tr>
      <w:tr w:rsidR="00DB61FD" w14:paraId="30AC1315" w14:textId="77777777" w:rsidTr="00743A71">
        <w:trPr>
          <w:jc w:val="center"/>
        </w:trPr>
        <w:tc>
          <w:tcPr>
            <w:tcW w:w="1430" w:type="dxa"/>
          </w:tcPr>
          <w:p w14:paraId="05015CC6" w14:textId="77777777" w:rsidR="00DB61FD" w:rsidRDefault="00DB61FD" w:rsidP="00743A71">
            <w:pPr>
              <w:pStyle w:val="TAL"/>
            </w:pPr>
            <w:r>
              <w:t>maxAcKpi</w:t>
            </w:r>
          </w:p>
        </w:tc>
        <w:tc>
          <w:tcPr>
            <w:tcW w:w="1256" w:type="dxa"/>
          </w:tcPr>
          <w:p w14:paraId="2050C45D" w14:textId="77777777" w:rsidR="00DB61FD" w:rsidRDefault="00DB61FD" w:rsidP="00743A71">
            <w:pPr>
              <w:pStyle w:val="TAL"/>
            </w:pPr>
            <w:r>
              <w:t>ACServiceKPIs</w:t>
            </w:r>
          </w:p>
        </w:tc>
        <w:tc>
          <w:tcPr>
            <w:tcW w:w="425" w:type="dxa"/>
          </w:tcPr>
          <w:p w14:paraId="5589F29C" w14:textId="77777777" w:rsidR="00DB61FD" w:rsidRDefault="00DB61FD" w:rsidP="00743A71">
            <w:pPr>
              <w:pStyle w:val="TAC"/>
            </w:pPr>
            <w:r>
              <w:t>O</w:t>
            </w:r>
          </w:p>
        </w:tc>
        <w:tc>
          <w:tcPr>
            <w:tcW w:w="1118" w:type="dxa"/>
          </w:tcPr>
          <w:p w14:paraId="282D27CF" w14:textId="77777777" w:rsidR="00DB61FD" w:rsidRDefault="00DB61FD" w:rsidP="00743A71">
            <w:pPr>
              <w:pStyle w:val="TAL"/>
            </w:pPr>
            <w:r>
              <w:t>0..1</w:t>
            </w:r>
          </w:p>
        </w:tc>
        <w:tc>
          <w:tcPr>
            <w:tcW w:w="3438" w:type="dxa"/>
          </w:tcPr>
          <w:p w14:paraId="675D0192" w14:textId="77777777" w:rsidR="00DB61FD" w:rsidRDefault="00DB61FD" w:rsidP="00743A71">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761221EA" w14:textId="77777777" w:rsidR="00DB61FD" w:rsidRDefault="00DB61FD" w:rsidP="00743A71">
            <w:pPr>
              <w:pStyle w:val="TAL"/>
              <w:rPr>
                <w:rFonts w:cs="Arial"/>
                <w:szCs w:val="18"/>
              </w:rPr>
            </w:pPr>
          </w:p>
        </w:tc>
      </w:tr>
      <w:tr w:rsidR="00DB61FD" w14:paraId="406AE9D6" w14:textId="77777777" w:rsidTr="00743A71">
        <w:trPr>
          <w:jc w:val="center"/>
        </w:trPr>
        <w:tc>
          <w:tcPr>
            <w:tcW w:w="1430" w:type="dxa"/>
          </w:tcPr>
          <w:p w14:paraId="5464D6E2" w14:textId="77777777" w:rsidR="00DB61FD" w:rsidRDefault="00DB61FD" w:rsidP="00743A71">
            <w:pPr>
              <w:pStyle w:val="TAL"/>
            </w:pPr>
            <w:r>
              <w:t>minAcKpi</w:t>
            </w:r>
          </w:p>
        </w:tc>
        <w:tc>
          <w:tcPr>
            <w:tcW w:w="1256" w:type="dxa"/>
          </w:tcPr>
          <w:p w14:paraId="3B94762A" w14:textId="77777777" w:rsidR="00DB61FD" w:rsidRDefault="00DB61FD" w:rsidP="00743A71">
            <w:pPr>
              <w:pStyle w:val="TAL"/>
            </w:pPr>
            <w:r>
              <w:t>ACServiceKPIs</w:t>
            </w:r>
          </w:p>
        </w:tc>
        <w:tc>
          <w:tcPr>
            <w:tcW w:w="425" w:type="dxa"/>
          </w:tcPr>
          <w:p w14:paraId="49860FD6" w14:textId="77777777" w:rsidR="00DB61FD" w:rsidRDefault="00DB61FD" w:rsidP="00743A71">
            <w:pPr>
              <w:pStyle w:val="TAC"/>
            </w:pPr>
            <w:r>
              <w:t>O</w:t>
            </w:r>
          </w:p>
        </w:tc>
        <w:tc>
          <w:tcPr>
            <w:tcW w:w="1118" w:type="dxa"/>
          </w:tcPr>
          <w:p w14:paraId="371A51C5" w14:textId="77777777" w:rsidR="00DB61FD" w:rsidRDefault="00DB61FD" w:rsidP="00743A71">
            <w:pPr>
              <w:pStyle w:val="TAL"/>
            </w:pPr>
            <w:r>
              <w:t>0..1</w:t>
            </w:r>
          </w:p>
        </w:tc>
        <w:tc>
          <w:tcPr>
            <w:tcW w:w="3438" w:type="dxa"/>
          </w:tcPr>
          <w:p w14:paraId="07BFC1EB" w14:textId="77777777" w:rsidR="00DB61FD" w:rsidRDefault="00DB61FD" w:rsidP="00743A71">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627F158F" w14:textId="77777777" w:rsidR="00DB61FD" w:rsidRDefault="00DB61FD" w:rsidP="00743A71">
            <w:pPr>
              <w:pStyle w:val="TAL"/>
              <w:rPr>
                <w:rFonts w:cs="Arial"/>
                <w:szCs w:val="18"/>
              </w:rPr>
            </w:pPr>
          </w:p>
        </w:tc>
      </w:tr>
      <w:tr w:rsidR="00DB61FD" w14:paraId="2F367BFC" w14:textId="77777777" w:rsidTr="00743A71">
        <w:trPr>
          <w:jc w:val="center"/>
        </w:trPr>
        <w:tc>
          <w:tcPr>
            <w:tcW w:w="1430" w:type="dxa"/>
          </w:tcPr>
          <w:p w14:paraId="60999D3E" w14:textId="77777777" w:rsidR="00DB61FD" w:rsidRDefault="00DB61FD" w:rsidP="00743A71">
            <w:pPr>
              <w:pStyle w:val="TAL"/>
            </w:pPr>
            <w:r>
              <w:t>opSchds</w:t>
            </w:r>
          </w:p>
        </w:tc>
        <w:tc>
          <w:tcPr>
            <w:tcW w:w="1256" w:type="dxa"/>
          </w:tcPr>
          <w:p w14:paraId="00323FF3" w14:textId="77777777" w:rsidR="00DB61FD" w:rsidRDefault="00DB61FD" w:rsidP="00743A71">
            <w:pPr>
              <w:pStyle w:val="TAL"/>
            </w:pPr>
            <w:r>
              <w:t>array(ScheduledCommunicationTime)</w:t>
            </w:r>
          </w:p>
        </w:tc>
        <w:tc>
          <w:tcPr>
            <w:tcW w:w="425" w:type="dxa"/>
          </w:tcPr>
          <w:p w14:paraId="22CBFA63" w14:textId="77777777" w:rsidR="00DB61FD" w:rsidRDefault="00DB61FD" w:rsidP="00743A71">
            <w:pPr>
              <w:pStyle w:val="TAC"/>
            </w:pPr>
            <w:r>
              <w:t>O</w:t>
            </w:r>
          </w:p>
        </w:tc>
        <w:tc>
          <w:tcPr>
            <w:tcW w:w="1118" w:type="dxa"/>
          </w:tcPr>
          <w:p w14:paraId="065168C8" w14:textId="77777777" w:rsidR="00DB61FD" w:rsidRDefault="00DB61FD" w:rsidP="00743A71">
            <w:pPr>
              <w:pStyle w:val="TAL"/>
            </w:pPr>
            <w:r>
              <w:t>1..N</w:t>
            </w:r>
          </w:p>
        </w:tc>
        <w:tc>
          <w:tcPr>
            <w:tcW w:w="3438" w:type="dxa"/>
          </w:tcPr>
          <w:p w14:paraId="7C2D8716" w14:textId="77777777" w:rsidR="00DB61FD" w:rsidRDefault="00DB61FD" w:rsidP="00743A71">
            <w:pPr>
              <w:pStyle w:val="TAL"/>
            </w:pPr>
            <w:r>
              <w:t>The operation schedule of the EAS to be matched with operation schedule of the AC.</w:t>
            </w:r>
          </w:p>
        </w:tc>
        <w:tc>
          <w:tcPr>
            <w:tcW w:w="1998" w:type="dxa"/>
          </w:tcPr>
          <w:p w14:paraId="79A44D4D" w14:textId="77777777" w:rsidR="00DB61FD" w:rsidRDefault="00DB61FD" w:rsidP="00743A71">
            <w:pPr>
              <w:pStyle w:val="TAL"/>
              <w:rPr>
                <w:rFonts w:cs="Arial"/>
                <w:szCs w:val="18"/>
              </w:rPr>
            </w:pPr>
          </w:p>
        </w:tc>
      </w:tr>
      <w:tr w:rsidR="00DB61FD" w14:paraId="2C97BAA3" w14:textId="77777777" w:rsidTr="00743A71">
        <w:trPr>
          <w:jc w:val="center"/>
        </w:trPr>
        <w:tc>
          <w:tcPr>
            <w:tcW w:w="1430" w:type="dxa"/>
          </w:tcPr>
          <w:p w14:paraId="583F3382" w14:textId="77777777" w:rsidR="00DB61FD" w:rsidRDefault="00DB61FD" w:rsidP="00743A71">
            <w:pPr>
              <w:pStyle w:val="TAL"/>
            </w:pPr>
            <w:r>
              <w:t>ueIds</w:t>
            </w:r>
          </w:p>
        </w:tc>
        <w:tc>
          <w:tcPr>
            <w:tcW w:w="1256" w:type="dxa"/>
          </w:tcPr>
          <w:p w14:paraId="0BA7EE94" w14:textId="77777777" w:rsidR="00DB61FD" w:rsidRDefault="00DB61FD" w:rsidP="00743A71">
            <w:pPr>
              <w:pStyle w:val="TAL"/>
            </w:pPr>
            <w:r>
              <w:t>array(Gpsi)</w:t>
            </w:r>
          </w:p>
        </w:tc>
        <w:tc>
          <w:tcPr>
            <w:tcW w:w="425" w:type="dxa"/>
          </w:tcPr>
          <w:p w14:paraId="447849E7" w14:textId="77777777" w:rsidR="00DB61FD" w:rsidRDefault="00DB61FD" w:rsidP="00743A71">
            <w:pPr>
              <w:pStyle w:val="TAC"/>
            </w:pPr>
            <w:r>
              <w:t>O</w:t>
            </w:r>
          </w:p>
        </w:tc>
        <w:tc>
          <w:tcPr>
            <w:tcW w:w="1118" w:type="dxa"/>
          </w:tcPr>
          <w:p w14:paraId="55B80E37" w14:textId="77777777" w:rsidR="00DB61FD" w:rsidRDefault="00DB61FD" w:rsidP="00743A71">
            <w:pPr>
              <w:pStyle w:val="TAL"/>
            </w:pPr>
            <w:r>
              <w:t>1..N</w:t>
            </w:r>
          </w:p>
        </w:tc>
        <w:tc>
          <w:tcPr>
            <w:tcW w:w="3438" w:type="dxa"/>
          </w:tcPr>
          <w:p w14:paraId="11063205" w14:textId="77777777" w:rsidR="00DB61FD" w:rsidRDefault="00DB61FD" w:rsidP="00743A71">
            <w:pPr>
              <w:pStyle w:val="TAL"/>
            </w:pPr>
            <w:r>
              <w:t>List of UE identifiers hosting the AC.</w:t>
            </w:r>
          </w:p>
        </w:tc>
        <w:tc>
          <w:tcPr>
            <w:tcW w:w="1998" w:type="dxa"/>
          </w:tcPr>
          <w:p w14:paraId="35B99BB8" w14:textId="77777777" w:rsidR="00DB61FD" w:rsidRDefault="00DB61FD" w:rsidP="00743A71">
            <w:pPr>
              <w:pStyle w:val="TAL"/>
              <w:rPr>
                <w:rFonts w:cs="Arial"/>
                <w:szCs w:val="18"/>
              </w:rPr>
            </w:pPr>
          </w:p>
        </w:tc>
      </w:tr>
      <w:tr w:rsidR="00DB61FD" w14:paraId="073B689A" w14:textId="77777777" w:rsidTr="00743A71">
        <w:trPr>
          <w:jc w:val="center"/>
        </w:trPr>
        <w:tc>
          <w:tcPr>
            <w:tcW w:w="1430" w:type="dxa"/>
          </w:tcPr>
          <w:p w14:paraId="53DFBC0E" w14:textId="77777777" w:rsidR="00DB61FD" w:rsidRDefault="00DB61FD" w:rsidP="00743A71">
            <w:pPr>
              <w:pStyle w:val="TAL"/>
            </w:pPr>
            <w:r>
              <w:t>locInfs</w:t>
            </w:r>
          </w:p>
        </w:tc>
        <w:tc>
          <w:tcPr>
            <w:tcW w:w="1256" w:type="dxa"/>
          </w:tcPr>
          <w:p w14:paraId="493E51CF" w14:textId="77777777" w:rsidR="00DB61FD" w:rsidRDefault="00DB61FD" w:rsidP="00743A71">
            <w:pPr>
              <w:pStyle w:val="TAL"/>
            </w:pPr>
            <w:r>
              <w:t>LocationArea5G</w:t>
            </w:r>
          </w:p>
        </w:tc>
        <w:tc>
          <w:tcPr>
            <w:tcW w:w="425" w:type="dxa"/>
          </w:tcPr>
          <w:p w14:paraId="76D53B2D" w14:textId="77777777" w:rsidR="00DB61FD" w:rsidRDefault="00DB61FD" w:rsidP="00743A71">
            <w:pPr>
              <w:pStyle w:val="TAC"/>
            </w:pPr>
            <w:r>
              <w:t>O</w:t>
            </w:r>
          </w:p>
        </w:tc>
        <w:tc>
          <w:tcPr>
            <w:tcW w:w="1118" w:type="dxa"/>
          </w:tcPr>
          <w:p w14:paraId="6D4C2A67" w14:textId="77777777" w:rsidR="00DB61FD" w:rsidRDefault="00DB61FD" w:rsidP="00743A71">
            <w:pPr>
              <w:pStyle w:val="TAL"/>
            </w:pPr>
            <w:r>
              <w:t>0..1</w:t>
            </w:r>
          </w:p>
        </w:tc>
        <w:tc>
          <w:tcPr>
            <w:tcW w:w="3438" w:type="dxa"/>
          </w:tcPr>
          <w:p w14:paraId="1E039167" w14:textId="77777777" w:rsidR="00DB61FD" w:rsidRPr="0016361A" w:rsidRDefault="00DB61FD" w:rsidP="00743A71">
            <w:pPr>
              <w:pStyle w:val="TAL"/>
            </w:pPr>
            <w:r>
              <w:t>List of location(s) of the UE(s) hosting the AC.</w:t>
            </w:r>
          </w:p>
        </w:tc>
        <w:tc>
          <w:tcPr>
            <w:tcW w:w="1998" w:type="dxa"/>
          </w:tcPr>
          <w:p w14:paraId="09EDEA1F" w14:textId="77777777" w:rsidR="00DB61FD" w:rsidRDefault="00DB61FD" w:rsidP="00743A71">
            <w:pPr>
              <w:pStyle w:val="TAL"/>
              <w:rPr>
                <w:rFonts w:cs="Arial"/>
                <w:szCs w:val="18"/>
              </w:rPr>
            </w:pPr>
          </w:p>
        </w:tc>
      </w:tr>
      <w:tr w:rsidR="00DB61FD" w14:paraId="66AF9EE9" w14:textId="77777777" w:rsidTr="00743A71">
        <w:trPr>
          <w:jc w:val="center"/>
        </w:trPr>
        <w:tc>
          <w:tcPr>
            <w:tcW w:w="1430" w:type="dxa"/>
          </w:tcPr>
          <w:p w14:paraId="0D289E69" w14:textId="77777777" w:rsidR="00DB61FD" w:rsidRDefault="00DB61FD" w:rsidP="00743A71">
            <w:pPr>
              <w:pStyle w:val="TAL"/>
            </w:pPr>
            <w:r>
              <w:t>easBundInd</w:t>
            </w:r>
          </w:p>
        </w:tc>
        <w:tc>
          <w:tcPr>
            <w:tcW w:w="1256" w:type="dxa"/>
          </w:tcPr>
          <w:p w14:paraId="6A51DA0A" w14:textId="77777777" w:rsidR="00DB61FD" w:rsidRDefault="00DB61FD" w:rsidP="00743A71">
            <w:pPr>
              <w:pStyle w:val="TAL"/>
            </w:pPr>
            <w:r>
              <w:t>EASBdlInd</w:t>
            </w:r>
          </w:p>
        </w:tc>
        <w:tc>
          <w:tcPr>
            <w:tcW w:w="425" w:type="dxa"/>
          </w:tcPr>
          <w:p w14:paraId="61269ECD" w14:textId="77777777" w:rsidR="00DB61FD" w:rsidRDefault="00DB61FD" w:rsidP="00743A71">
            <w:pPr>
              <w:pStyle w:val="TAC"/>
            </w:pPr>
            <w:r>
              <w:t>O</w:t>
            </w:r>
          </w:p>
        </w:tc>
        <w:tc>
          <w:tcPr>
            <w:tcW w:w="1118" w:type="dxa"/>
          </w:tcPr>
          <w:p w14:paraId="21A71144" w14:textId="77777777" w:rsidR="00DB61FD" w:rsidRDefault="00DB61FD" w:rsidP="00743A71">
            <w:pPr>
              <w:pStyle w:val="TAL"/>
            </w:pPr>
            <w:r>
              <w:t>0..1</w:t>
            </w:r>
          </w:p>
        </w:tc>
        <w:tc>
          <w:tcPr>
            <w:tcW w:w="3438" w:type="dxa"/>
          </w:tcPr>
          <w:p w14:paraId="214E1BAC" w14:textId="77777777" w:rsidR="00DB61FD" w:rsidRDefault="00DB61FD" w:rsidP="00743A71">
            <w:pPr>
              <w:pStyle w:val="TAL"/>
              <w:rPr>
                <w:rFonts w:cs="Arial"/>
                <w:szCs w:val="18"/>
              </w:rPr>
            </w:pPr>
            <w:r>
              <w:rPr>
                <w:rFonts w:cs="Arial"/>
                <w:szCs w:val="18"/>
              </w:rPr>
              <w:t>Contains the EAS bundle indication related information</w:t>
            </w:r>
            <w:r w:rsidRPr="0048291E">
              <w:rPr>
                <w:rFonts w:cs="Arial"/>
                <w:szCs w:val="18"/>
              </w:rPr>
              <w:t>.</w:t>
            </w:r>
          </w:p>
          <w:p w14:paraId="4C885147" w14:textId="77777777" w:rsidR="00DB61FD" w:rsidRDefault="00DB61FD" w:rsidP="00743A71">
            <w:pPr>
              <w:pStyle w:val="TAL"/>
              <w:rPr>
                <w:rFonts w:cs="Arial"/>
                <w:szCs w:val="18"/>
              </w:rPr>
            </w:pPr>
          </w:p>
          <w:p w14:paraId="24A2E8B0" w14:textId="77777777" w:rsidR="00DB61FD" w:rsidRDefault="00DB61FD" w:rsidP="00743A71">
            <w:pPr>
              <w:pStyle w:val="TAL"/>
            </w:pPr>
            <w:r>
              <w:rPr>
                <w:rFonts w:cs="Arial"/>
                <w:szCs w:val="18"/>
              </w:rPr>
              <w:t>(NOTE)</w:t>
            </w:r>
          </w:p>
        </w:tc>
        <w:tc>
          <w:tcPr>
            <w:tcW w:w="1998" w:type="dxa"/>
          </w:tcPr>
          <w:p w14:paraId="18C55DE3" w14:textId="77777777" w:rsidR="00DB61FD" w:rsidRDefault="00DB61FD" w:rsidP="00743A71">
            <w:pPr>
              <w:pStyle w:val="TAL"/>
              <w:rPr>
                <w:rFonts w:cs="Arial"/>
                <w:szCs w:val="18"/>
              </w:rPr>
            </w:pPr>
            <w:r>
              <w:t>EdgeApp_2</w:t>
            </w:r>
          </w:p>
        </w:tc>
      </w:tr>
      <w:tr w:rsidR="00DB61FD" w14:paraId="3EA72B5D" w14:textId="77777777" w:rsidTr="00743A71">
        <w:trPr>
          <w:jc w:val="center"/>
        </w:trPr>
        <w:tc>
          <w:tcPr>
            <w:tcW w:w="9665" w:type="dxa"/>
            <w:gridSpan w:val="6"/>
          </w:tcPr>
          <w:p w14:paraId="7A703B7D" w14:textId="77777777" w:rsidR="00DB61FD" w:rsidRDefault="00DB61FD" w:rsidP="00743A71">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3787" w:name="_Toc85734356"/>
      <w:bookmarkStart w:id="3788" w:name="_Toc89431655"/>
      <w:bookmarkStart w:id="3789" w:name="_Toc97042467"/>
      <w:bookmarkStart w:id="3790" w:name="_Toc97045611"/>
      <w:bookmarkStart w:id="3791" w:name="_Toc97155356"/>
      <w:bookmarkStart w:id="3792" w:name="_Toc101521493"/>
      <w:bookmarkStart w:id="3793" w:name="_Toc138761772"/>
      <w:bookmarkStart w:id="3794" w:name="_Toc145707987"/>
      <w:bookmarkStart w:id="3795" w:name="_Toc160570476"/>
      <w:bookmarkStart w:id="3796" w:name="_Toc162008072"/>
      <w:bookmarkStart w:id="3797" w:name="_Toc183581610"/>
      <w:r>
        <w:rPr>
          <w:lang w:eastAsia="zh-CN"/>
        </w:rPr>
        <w:lastRenderedPageBreak/>
        <w:t>8.</w:t>
      </w:r>
      <w:r w:rsidR="008D1128">
        <w:rPr>
          <w:lang w:eastAsia="zh-CN"/>
        </w:rPr>
        <w:t>4</w:t>
      </w:r>
      <w:r>
        <w:rPr>
          <w:lang w:eastAsia="zh-CN"/>
        </w:rPr>
        <w:t>.5.2.5</w:t>
      </w:r>
      <w:r>
        <w:rPr>
          <w:lang w:eastAsia="zh-CN"/>
        </w:rPr>
        <w:tab/>
        <w:t>Type: ACInfoNotification</w:t>
      </w:r>
      <w:bookmarkEnd w:id="3787"/>
      <w:bookmarkEnd w:id="3788"/>
      <w:bookmarkEnd w:id="3789"/>
      <w:bookmarkEnd w:id="3790"/>
      <w:bookmarkEnd w:id="3791"/>
      <w:bookmarkEnd w:id="3792"/>
      <w:bookmarkEnd w:id="3793"/>
      <w:bookmarkEnd w:id="3794"/>
      <w:bookmarkEnd w:id="3795"/>
      <w:bookmarkEnd w:id="3796"/>
      <w:bookmarkEnd w:id="3797"/>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3798" w:name="_Toc85734357"/>
      <w:bookmarkStart w:id="3799" w:name="_Toc89431656"/>
      <w:bookmarkStart w:id="3800" w:name="_Toc97042468"/>
      <w:bookmarkStart w:id="3801" w:name="_Toc97045612"/>
      <w:bookmarkStart w:id="3802" w:name="_Toc97155357"/>
      <w:bookmarkStart w:id="3803" w:name="_Toc101521494"/>
      <w:bookmarkStart w:id="3804" w:name="_Toc138761773"/>
      <w:bookmarkStart w:id="3805" w:name="_Toc145707988"/>
      <w:bookmarkStart w:id="3806" w:name="_Toc160570477"/>
      <w:bookmarkStart w:id="3807" w:name="_Toc162008073"/>
      <w:bookmarkStart w:id="3808" w:name="_Toc183581611"/>
      <w:r>
        <w:rPr>
          <w:lang w:eastAsia="zh-CN"/>
        </w:rPr>
        <w:t>8.</w:t>
      </w:r>
      <w:r w:rsidR="008D1128">
        <w:rPr>
          <w:lang w:eastAsia="zh-CN"/>
        </w:rPr>
        <w:t>4</w:t>
      </w:r>
      <w:r>
        <w:rPr>
          <w:lang w:eastAsia="zh-CN"/>
        </w:rPr>
        <w:t>.5.2.6</w:t>
      </w:r>
      <w:r>
        <w:rPr>
          <w:lang w:eastAsia="zh-CN"/>
        </w:rPr>
        <w:tab/>
        <w:t>Type: ACInformation</w:t>
      </w:r>
      <w:bookmarkEnd w:id="3798"/>
      <w:bookmarkEnd w:id="3799"/>
      <w:bookmarkEnd w:id="3800"/>
      <w:bookmarkEnd w:id="3801"/>
      <w:bookmarkEnd w:id="3802"/>
      <w:bookmarkEnd w:id="3803"/>
      <w:bookmarkEnd w:id="3804"/>
      <w:bookmarkEnd w:id="3805"/>
      <w:bookmarkEnd w:id="3806"/>
      <w:bookmarkEnd w:id="3807"/>
      <w:bookmarkEnd w:id="3808"/>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3809" w:name="_Toc160570478"/>
      <w:bookmarkStart w:id="3810" w:name="_Toc162008074"/>
      <w:bookmarkStart w:id="3811" w:name="_Toc183581612"/>
      <w:r>
        <w:rPr>
          <w:lang w:eastAsia="zh-CN"/>
        </w:rPr>
        <w:lastRenderedPageBreak/>
        <w:t>8.4.5.2.7</w:t>
      </w:r>
      <w:r>
        <w:rPr>
          <w:lang w:eastAsia="zh-CN"/>
        </w:rPr>
        <w:tab/>
        <w:t xml:space="preserve">Type: </w:t>
      </w:r>
      <w:r w:rsidRPr="00B559FC">
        <w:t>EAS</w:t>
      </w:r>
      <w:r>
        <w:t>B</w:t>
      </w:r>
      <w:r w:rsidRPr="00B559FC">
        <w:t>dl</w:t>
      </w:r>
      <w:r>
        <w:t>I</w:t>
      </w:r>
      <w:r w:rsidRPr="00B559FC">
        <w:t>n</w:t>
      </w:r>
      <w:r>
        <w:t>d</w:t>
      </w:r>
      <w:bookmarkEnd w:id="3809"/>
      <w:bookmarkEnd w:id="3810"/>
      <w:bookmarkEnd w:id="3811"/>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3E3640">
            <w:pPr>
              <w:pStyle w:val="TAL"/>
              <w:ind w:left="284" w:hanging="284"/>
            </w:pPr>
            <w:r>
              <w:t>Represents the EAS bundle type.</w:t>
            </w:r>
          </w:p>
          <w:p w14:paraId="62BAA63D" w14:textId="77777777" w:rsidR="003E3640" w:rsidRDefault="003E3640" w:rsidP="003E3640">
            <w:pPr>
              <w:pStyle w:val="TAL"/>
              <w:ind w:left="284" w:hanging="284"/>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3812" w:name="_Toc85734358"/>
      <w:bookmarkStart w:id="3813" w:name="_Toc89431657"/>
      <w:bookmarkStart w:id="3814" w:name="_Toc97042469"/>
      <w:bookmarkStart w:id="3815" w:name="_Toc97045613"/>
      <w:bookmarkStart w:id="3816" w:name="_Toc97155358"/>
      <w:bookmarkStart w:id="3817" w:name="_Toc101521495"/>
      <w:bookmarkStart w:id="3818" w:name="_Toc138761774"/>
      <w:bookmarkStart w:id="3819" w:name="_Toc145707989"/>
      <w:bookmarkStart w:id="3820" w:name="_Toc160570479"/>
      <w:bookmarkStart w:id="3821" w:name="_Toc162008075"/>
      <w:bookmarkStart w:id="3822" w:name="_Toc183581613"/>
      <w:r>
        <w:rPr>
          <w:lang w:eastAsia="zh-CN"/>
        </w:rPr>
        <w:t>8.</w:t>
      </w:r>
      <w:r w:rsidR="008D1128">
        <w:rPr>
          <w:lang w:eastAsia="zh-CN"/>
        </w:rPr>
        <w:t>4</w:t>
      </w:r>
      <w:r>
        <w:rPr>
          <w:lang w:eastAsia="zh-CN"/>
        </w:rPr>
        <w:t>.5.3</w:t>
      </w:r>
      <w:r>
        <w:rPr>
          <w:lang w:eastAsia="zh-CN"/>
        </w:rPr>
        <w:tab/>
        <w:t>Simple data types and enumerations</w:t>
      </w:r>
      <w:bookmarkEnd w:id="3812"/>
      <w:bookmarkEnd w:id="3813"/>
      <w:bookmarkEnd w:id="3814"/>
      <w:bookmarkEnd w:id="3815"/>
      <w:bookmarkEnd w:id="3816"/>
      <w:bookmarkEnd w:id="3817"/>
      <w:bookmarkEnd w:id="3818"/>
      <w:bookmarkEnd w:id="3819"/>
      <w:bookmarkEnd w:id="3820"/>
      <w:bookmarkEnd w:id="3821"/>
      <w:bookmarkEnd w:id="3822"/>
    </w:p>
    <w:p w14:paraId="6CF38572" w14:textId="3B67BD76" w:rsidR="00803090" w:rsidRDefault="00803090" w:rsidP="00803090">
      <w:pPr>
        <w:pStyle w:val="Heading5"/>
      </w:pPr>
      <w:bookmarkStart w:id="3823" w:name="_Toc160570480"/>
      <w:bookmarkStart w:id="3824" w:name="_Toc162008076"/>
      <w:bookmarkStart w:id="3825" w:name="_Toc183581614"/>
      <w:r>
        <w:t>8.4.5.3.1</w:t>
      </w:r>
      <w:r>
        <w:tab/>
        <w:t>Introduction</w:t>
      </w:r>
      <w:bookmarkEnd w:id="3823"/>
      <w:bookmarkEnd w:id="3824"/>
      <w:bookmarkEnd w:id="3825"/>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3826" w:name="_Toc160570481"/>
      <w:bookmarkStart w:id="3827" w:name="_Toc162008077"/>
      <w:bookmarkStart w:id="3828" w:name="_Toc183581615"/>
      <w:r>
        <w:t>8.4.5.3.2</w:t>
      </w:r>
      <w:r>
        <w:tab/>
        <w:t>Simple data types</w:t>
      </w:r>
      <w:bookmarkEnd w:id="3826"/>
      <w:bookmarkEnd w:id="3827"/>
      <w:bookmarkEnd w:id="3828"/>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3829" w:name="_Toc160570482"/>
      <w:bookmarkStart w:id="3830" w:name="_Toc162008078"/>
      <w:bookmarkStart w:id="3831" w:name="_Toc183581616"/>
      <w:r>
        <w:lastRenderedPageBreak/>
        <w:t>8.4.5.3.3</w:t>
      </w:r>
      <w:r>
        <w:tab/>
        <w:t>Enumeration: T</w:t>
      </w:r>
      <w:r w:rsidRPr="009218AF">
        <w:t>rigCondParams</w:t>
      </w:r>
      <w:bookmarkEnd w:id="3829"/>
      <w:bookmarkEnd w:id="3830"/>
      <w:bookmarkEnd w:id="3831"/>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3832" w:name="_Toc85734359"/>
      <w:bookmarkStart w:id="3833" w:name="_Toc89431658"/>
      <w:bookmarkStart w:id="3834" w:name="_Toc97042470"/>
      <w:bookmarkStart w:id="3835" w:name="_Toc97045614"/>
      <w:bookmarkStart w:id="3836" w:name="_Toc97155359"/>
      <w:bookmarkStart w:id="3837" w:name="_Toc101521496"/>
      <w:bookmarkStart w:id="3838" w:name="_Toc138761775"/>
      <w:bookmarkStart w:id="3839" w:name="_Toc145707990"/>
      <w:bookmarkStart w:id="3840" w:name="_Toc160570483"/>
      <w:bookmarkStart w:id="3841" w:name="_Toc162008079"/>
      <w:bookmarkStart w:id="3842" w:name="_Toc183581617"/>
      <w:r>
        <w:t>8.4</w:t>
      </w:r>
      <w:r w:rsidR="00C1068C">
        <w:t>.6</w:t>
      </w:r>
      <w:r w:rsidR="00C1068C">
        <w:tab/>
        <w:t>Error Handling</w:t>
      </w:r>
      <w:bookmarkEnd w:id="3832"/>
      <w:bookmarkEnd w:id="3833"/>
      <w:bookmarkEnd w:id="3834"/>
      <w:bookmarkEnd w:id="3835"/>
      <w:bookmarkEnd w:id="3836"/>
      <w:bookmarkEnd w:id="3837"/>
      <w:bookmarkEnd w:id="3838"/>
      <w:bookmarkEnd w:id="3839"/>
      <w:bookmarkEnd w:id="3840"/>
      <w:bookmarkEnd w:id="3841"/>
      <w:bookmarkEnd w:id="3842"/>
    </w:p>
    <w:p w14:paraId="732DCF8B" w14:textId="297538D6" w:rsidR="00CE7F7F" w:rsidRDefault="00CE7F7F" w:rsidP="00CE7F7F">
      <w:pPr>
        <w:pStyle w:val="Heading4"/>
      </w:pPr>
      <w:bookmarkStart w:id="3843" w:name="_Toc96843454"/>
      <w:bookmarkStart w:id="3844" w:name="_Toc96844429"/>
      <w:bookmarkStart w:id="3845" w:name="_Toc97039983"/>
      <w:bookmarkStart w:id="3846" w:name="_Toc101521497"/>
      <w:bookmarkStart w:id="3847" w:name="_Toc138761776"/>
      <w:bookmarkStart w:id="3848" w:name="_Toc145707991"/>
      <w:bookmarkStart w:id="3849" w:name="_Toc160570484"/>
      <w:bookmarkStart w:id="3850" w:name="_Toc162008080"/>
      <w:bookmarkStart w:id="3851" w:name="_Toc183581618"/>
      <w:r>
        <w:t>8.4.6.1</w:t>
      </w:r>
      <w:r>
        <w:tab/>
        <w:t>General</w:t>
      </w:r>
      <w:bookmarkEnd w:id="3843"/>
      <w:bookmarkEnd w:id="3844"/>
      <w:bookmarkEnd w:id="3845"/>
      <w:bookmarkEnd w:id="3846"/>
      <w:bookmarkEnd w:id="3847"/>
      <w:bookmarkEnd w:id="3848"/>
      <w:bookmarkEnd w:id="3849"/>
      <w:bookmarkEnd w:id="3850"/>
      <w:bookmarkEnd w:id="3851"/>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3852" w:name="_Toc96843455"/>
      <w:bookmarkStart w:id="3853" w:name="_Toc96844430"/>
      <w:bookmarkStart w:id="3854" w:name="_Toc97039984"/>
      <w:bookmarkStart w:id="3855" w:name="_Toc101521498"/>
      <w:bookmarkStart w:id="3856" w:name="_Toc138761777"/>
      <w:bookmarkStart w:id="3857" w:name="_Toc145707992"/>
      <w:bookmarkStart w:id="3858" w:name="_Toc160570485"/>
      <w:bookmarkStart w:id="3859" w:name="_Toc162008081"/>
      <w:bookmarkStart w:id="3860" w:name="_Toc183581619"/>
      <w:r>
        <w:t>8.4.6.2</w:t>
      </w:r>
      <w:r>
        <w:tab/>
        <w:t>Protocol Errors</w:t>
      </w:r>
      <w:bookmarkEnd w:id="3852"/>
      <w:bookmarkEnd w:id="3853"/>
      <w:bookmarkEnd w:id="3854"/>
      <w:bookmarkEnd w:id="3855"/>
      <w:bookmarkEnd w:id="3856"/>
      <w:bookmarkEnd w:id="3857"/>
      <w:bookmarkEnd w:id="3858"/>
      <w:bookmarkEnd w:id="3859"/>
      <w:bookmarkEnd w:id="3860"/>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3861" w:name="_Toc96843456"/>
      <w:bookmarkStart w:id="3862" w:name="_Toc96844431"/>
      <w:bookmarkStart w:id="3863" w:name="_Toc97039985"/>
      <w:bookmarkStart w:id="3864" w:name="_Toc101521499"/>
      <w:bookmarkStart w:id="3865" w:name="_Toc138761778"/>
      <w:bookmarkStart w:id="3866" w:name="_Toc145707993"/>
      <w:bookmarkStart w:id="3867" w:name="_Toc160570486"/>
      <w:bookmarkStart w:id="3868" w:name="_Toc162008082"/>
      <w:bookmarkStart w:id="3869" w:name="_Toc183581620"/>
      <w:r>
        <w:t>8.4.6.3</w:t>
      </w:r>
      <w:r>
        <w:tab/>
        <w:t>Application Errors</w:t>
      </w:r>
      <w:bookmarkEnd w:id="3861"/>
      <w:bookmarkEnd w:id="3862"/>
      <w:bookmarkEnd w:id="3863"/>
      <w:bookmarkEnd w:id="3864"/>
      <w:bookmarkEnd w:id="3865"/>
      <w:bookmarkEnd w:id="3866"/>
      <w:bookmarkEnd w:id="3867"/>
      <w:bookmarkEnd w:id="3868"/>
      <w:bookmarkEnd w:id="3869"/>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3870" w:name="_Toc85734360"/>
      <w:bookmarkStart w:id="3871" w:name="_Toc89431659"/>
      <w:bookmarkStart w:id="3872" w:name="_Toc97042471"/>
      <w:bookmarkStart w:id="3873" w:name="_Toc97045615"/>
      <w:bookmarkStart w:id="3874" w:name="_Toc97155360"/>
      <w:bookmarkStart w:id="3875" w:name="_Toc101521500"/>
      <w:bookmarkStart w:id="3876" w:name="_Toc138761779"/>
      <w:bookmarkStart w:id="3877" w:name="_Toc145707994"/>
      <w:bookmarkStart w:id="3878" w:name="_Toc160570487"/>
      <w:bookmarkStart w:id="3879" w:name="_Toc162008083"/>
      <w:bookmarkStart w:id="3880" w:name="_Toc183581621"/>
      <w:r>
        <w:t>8.4</w:t>
      </w:r>
      <w:r w:rsidR="00C1068C">
        <w:t>.7</w:t>
      </w:r>
      <w:r w:rsidR="00C1068C">
        <w:tab/>
        <w:t>Feature negotiation</w:t>
      </w:r>
      <w:bookmarkEnd w:id="3870"/>
      <w:bookmarkEnd w:id="3871"/>
      <w:bookmarkEnd w:id="3872"/>
      <w:bookmarkEnd w:id="3873"/>
      <w:bookmarkEnd w:id="3874"/>
      <w:bookmarkEnd w:id="3875"/>
      <w:bookmarkEnd w:id="3876"/>
      <w:bookmarkEnd w:id="3877"/>
      <w:bookmarkEnd w:id="3878"/>
      <w:bookmarkEnd w:id="3879"/>
      <w:bookmarkEnd w:id="3880"/>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3881" w:name="_Toc65839228"/>
      <w:bookmarkStart w:id="3882" w:name="_Toc85734361"/>
      <w:bookmarkStart w:id="3883" w:name="_Toc89431660"/>
      <w:bookmarkStart w:id="3884" w:name="_Toc97042472"/>
      <w:bookmarkStart w:id="3885" w:name="_Toc97045616"/>
      <w:bookmarkStart w:id="3886" w:name="_Toc97155361"/>
      <w:bookmarkStart w:id="3887" w:name="_Toc101521501"/>
      <w:bookmarkStart w:id="3888" w:name="_Toc138761780"/>
      <w:bookmarkStart w:id="3889" w:name="_Toc145707995"/>
      <w:bookmarkStart w:id="3890" w:name="_Toc160570488"/>
      <w:bookmarkStart w:id="3891" w:name="_Toc162008084"/>
      <w:bookmarkStart w:id="3892" w:name="_Toc183581622"/>
      <w:r>
        <w:lastRenderedPageBreak/>
        <w:t>8.5</w:t>
      </w:r>
      <w:r>
        <w:tab/>
        <w:t>Eees_SessionWithQoS API</w:t>
      </w:r>
      <w:bookmarkEnd w:id="3881"/>
      <w:bookmarkEnd w:id="3882"/>
      <w:bookmarkEnd w:id="3883"/>
      <w:bookmarkEnd w:id="3884"/>
      <w:bookmarkEnd w:id="3885"/>
      <w:bookmarkEnd w:id="3886"/>
      <w:bookmarkEnd w:id="3887"/>
      <w:bookmarkEnd w:id="3888"/>
      <w:bookmarkEnd w:id="3889"/>
      <w:bookmarkEnd w:id="3890"/>
      <w:bookmarkEnd w:id="3891"/>
      <w:bookmarkEnd w:id="3892"/>
    </w:p>
    <w:p w14:paraId="15F9B120" w14:textId="3A6D2E5A" w:rsidR="00AD269B" w:rsidRDefault="00AD269B" w:rsidP="00AD269B">
      <w:pPr>
        <w:pStyle w:val="Heading3"/>
      </w:pPr>
      <w:bookmarkStart w:id="3893" w:name="_Toc65839229"/>
      <w:bookmarkStart w:id="3894" w:name="_Toc85734362"/>
      <w:bookmarkStart w:id="3895" w:name="_Toc89431661"/>
      <w:bookmarkStart w:id="3896" w:name="_Toc97042473"/>
      <w:bookmarkStart w:id="3897" w:name="_Toc97045617"/>
      <w:bookmarkStart w:id="3898" w:name="_Toc97155362"/>
      <w:bookmarkStart w:id="3899" w:name="_Toc101521502"/>
      <w:bookmarkStart w:id="3900" w:name="_Toc138761781"/>
      <w:bookmarkStart w:id="3901" w:name="_Toc145707996"/>
      <w:bookmarkStart w:id="3902" w:name="_Toc160570489"/>
      <w:bookmarkStart w:id="3903" w:name="_Toc162008085"/>
      <w:bookmarkStart w:id="3904" w:name="_Toc183581623"/>
      <w:r>
        <w:t>8.5.1</w:t>
      </w:r>
      <w:r>
        <w:tab/>
      </w:r>
      <w:bookmarkEnd w:id="3893"/>
      <w:bookmarkEnd w:id="3894"/>
      <w:r w:rsidR="004F0C39">
        <w:t>Introduction</w:t>
      </w:r>
      <w:bookmarkEnd w:id="3895"/>
      <w:bookmarkEnd w:id="3896"/>
      <w:bookmarkEnd w:id="3897"/>
      <w:bookmarkEnd w:id="3898"/>
      <w:bookmarkEnd w:id="3899"/>
      <w:bookmarkEnd w:id="3900"/>
      <w:bookmarkEnd w:id="3901"/>
      <w:bookmarkEnd w:id="3902"/>
      <w:bookmarkEnd w:id="3903"/>
      <w:bookmarkEnd w:id="3904"/>
    </w:p>
    <w:p w14:paraId="270CE115" w14:textId="115345B7" w:rsidR="00AD269B" w:rsidRDefault="00AD269B" w:rsidP="00AD269B">
      <w:pPr>
        <w:rPr>
          <w:noProof/>
          <w:lang w:eastAsia="zh-CN"/>
        </w:rPr>
      </w:pPr>
      <w:bookmarkStart w:id="3905"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3906" w:name="_Toc85734363"/>
      <w:bookmarkStart w:id="3907" w:name="_Toc89431662"/>
      <w:bookmarkStart w:id="3908" w:name="_Toc97042474"/>
      <w:bookmarkStart w:id="3909" w:name="_Toc97045618"/>
      <w:bookmarkStart w:id="3910" w:name="_Toc97155363"/>
      <w:bookmarkStart w:id="3911" w:name="_Toc101521503"/>
      <w:bookmarkStart w:id="3912" w:name="_Toc138761782"/>
      <w:bookmarkStart w:id="3913" w:name="_Toc145707997"/>
      <w:bookmarkStart w:id="3914" w:name="_Toc160570490"/>
      <w:bookmarkStart w:id="3915" w:name="_Toc162008086"/>
      <w:bookmarkStart w:id="3916" w:name="_Toc183581624"/>
      <w:r>
        <w:t>8.5.2</w:t>
      </w:r>
      <w:r>
        <w:tab/>
        <w:t>Resources</w:t>
      </w:r>
      <w:bookmarkEnd w:id="3905"/>
      <w:bookmarkEnd w:id="3906"/>
      <w:bookmarkEnd w:id="3907"/>
      <w:bookmarkEnd w:id="3908"/>
      <w:bookmarkEnd w:id="3909"/>
      <w:bookmarkEnd w:id="3910"/>
      <w:bookmarkEnd w:id="3911"/>
      <w:bookmarkEnd w:id="3912"/>
      <w:bookmarkEnd w:id="3913"/>
      <w:bookmarkEnd w:id="3914"/>
      <w:bookmarkEnd w:id="3915"/>
      <w:bookmarkEnd w:id="3916"/>
    </w:p>
    <w:p w14:paraId="421C4208" w14:textId="231A52EA" w:rsidR="00AD269B" w:rsidRDefault="00AD269B" w:rsidP="00AD269B">
      <w:pPr>
        <w:pStyle w:val="Heading4"/>
      </w:pPr>
      <w:bookmarkStart w:id="3917" w:name="_Toc65839231"/>
      <w:bookmarkStart w:id="3918" w:name="_Toc85734364"/>
      <w:bookmarkStart w:id="3919" w:name="_Toc89431663"/>
      <w:bookmarkStart w:id="3920" w:name="_Toc97042475"/>
      <w:bookmarkStart w:id="3921" w:name="_Toc97045619"/>
      <w:bookmarkStart w:id="3922" w:name="_Toc97155364"/>
      <w:bookmarkStart w:id="3923" w:name="_Toc101521504"/>
      <w:bookmarkStart w:id="3924" w:name="_Toc138761783"/>
      <w:bookmarkStart w:id="3925" w:name="_Toc145707998"/>
      <w:bookmarkStart w:id="3926" w:name="_Toc160570491"/>
      <w:bookmarkStart w:id="3927" w:name="_Toc162008087"/>
      <w:bookmarkStart w:id="3928" w:name="_Toc183581625"/>
      <w:r>
        <w:t>8.5.2.1</w:t>
      </w:r>
      <w:r>
        <w:tab/>
        <w:t>Overview</w:t>
      </w:r>
      <w:bookmarkEnd w:id="3917"/>
      <w:bookmarkEnd w:id="3918"/>
      <w:bookmarkEnd w:id="3919"/>
      <w:bookmarkEnd w:id="3920"/>
      <w:bookmarkEnd w:id="3921"/>
      <w:bookmarkEnd w:id="3922"/>
      <w:bookmarkEnd w:id="3923"/>
      <w:bookmarkEnd w:id="3924"/>
      <w:bookmarkEnd w:id="3925"/>
      <w:bookmarkEnd w:id="3926"/>
      <w:bookmarkEnd w:id="3927"/>
      <w:bookmarkEnd w:id="3928"/>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6pt;height:203.5pt" o:ole="">
            <v:imagedata r:id="rId23" o:title=""/>
          </v:shape>
          <o:OLEObject Type="Embed" ProgID="Visio.Drawing.11" ShapeID="_x0000_i1031" DrawAspect="Content" ObjectID="_1795505366"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lastRenderedPageBreak/>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3929" w:name="_Toc65839232"/>
      <w:bookmarkStart w:id="3930" w:name="_Toc85734365"/>
      <w:bookmarkStart w:id="3931" w:name="_Toc89431664"/>
      <w:bookmarkStart w:id="3932" w:name="_Toc97042476"/>
      <w:bookmarkStart w:id="3933" w:name="_Toc97045620"/>
      <w:bookmarkStart w:id="3934" w:name="_Toc97155365"/>
      <w:bookmarkStart w:id="3935" w:name="_Toc101521505"/>
      <w:bookmarkStart w:id="3936" w:name="_Toc138761784"/>
      <w:bookmarkStart w:id="3937" w:name="_Toc145707999"/>
      <w:bookmarkStart w:id="3938" w:name="_Toc160570492"/>
      <w:bookmarkStart w:id="3939" w:name="_Toc162008088"/>
      <w:bookmarkStart w:id="3940" w:name="_Toc183581626"/>
      <w:r>
        <w:t>8.</w:t>
      </w:r>
      <w:r w:rsidR="004D4A70">
        <w:t>5</w:t>
      </w:r>
      <w:r>
        <w:t>.2.2</w:t>
      </w:r>
      <w:r>
        <w:tab/>
        <w:t>Resource</w:t>
      </w:r>
      <w:r w:rsidRPr="00831458">
        <w:t xml:space="preserve">: </w:t>
      </w:r>
      <w:bookmarkEnd w:id="3929"/>
      <w:r>
        <w:t>Sessions with QoS</w:t>
      </w:r>
      <w:bookmarkEnd w:id="3930"/>
      <w:bookmarkEnd w:id="3931"/>
      <w:bookmarkEnd w:id="3932"/>
      <w:bookmarkEnd w:id="3933"/>
      <w:bookmarkEnd w:id="3934"/>
      <w:bookmarkEnd w:id="3935"/>
      <w:bookmarkEnd w:id="3936"/>
      <w:bookmarkEnd w:id="3937"/>
      <w:bookmarkEnd w:id="3938"/>
      <w:bookmarkEnd w:id="3939"/>
      <w:bookmarkEnd w:id="3940"/>
      <w:r>
        <w:t xml:space="preserve"> </w:t>
      </w:r>
    </w:p>
    <w:p w14:paraId="34A6222B" w14:textId="30A98EE1" w:rsidR="00AD269B" w:rsidRPr="00C14CE6" w:rsidRDefault="00AD269B" w:rsidP="00AD269B">
      <w:pPr>
        <w:pStyle w:val="Heading5"/>
        <w:rPr>
          <w:lang w:eastAsia="zh-CN"/>
        </w:rPr>
      </w:pPr>
      <w:bookmarkStart w:id="3941" w:name="_Toc65839233"/>
      <w:bookmarkStart w:id="3942" w:name="_Toc85734366"/>
      <w:bookmarkStart w:id="3943" w:name="_Toc89431665"/>
      <w:bookmarkStart w:id="3944" w:name="_Toc97042477"/>
      <w:bookmarkStart w:id="3945" w:name="_Toc97045621"/>
      <w:bookmarkStart w:id="3946" w:name="_Toc97155366"/>
      <w:bookmarkStart w:id="3947" w:name="_Toc101521506"/>
      <w:bookmarkStart w:id="3948" w:name="_Toc138761785"/>
      <w:bookmarkStart w:id="3949" w:name="_Toc145708000"/>
      <w:bookmarkStart w:id="3950" w:name="_Toc160570493"/>
      <w:bookmarkStart w:id="3951" w:name="_Toc162008089"/>
      <w:bookmarkStart w:id="3952" w:name="_Toc183581627"/>
      <w:r>
        <w:rPr>
          <w:lang w:eastAsia="zh-CN"/>
        </w:rPr>
        <w:t>8.</w:t>
      </w:r>
      <w:r w:rsidR="004D4A70">
        <w:rPr>
          <w:lang w:eastAsia="zh-CN"/>
        </w:rPr>
        <w:t>5</w:t>
      </w:r>
      <w:r>
        <w:rPr>
          <w:lang w:eastAsia="zh-CN"/>
        </w:rPr>
        <w:t>.2.2.1</w:t>
      </w:r>
      <w:r>
        <w:rPr>
          <w:lang w:eastAsia="zh-CN"/>
        </w:rPr>
        <w:tab/>
        <w:t>Description</w:t>
      </w:r>
      <w:bookmarkEnd w:id="3941"/>
      <w:bookmarkEnd w:id="3942"/>
      <w:bookmarkEnd w:id="3943"/>
      <w:bookmarkEnd w:id="3944"/>
      <w:bookmarkEnd w:id="3945"/>
      <w:bookmarkEnd w:id="3946"/>
      <w:bookmarkEnd w:id="3947"/>
      <w:bookmarkEnd w:id="3948"/>
      <w:bookmarkEnd w:id="3949"/>
      <w:bookmarkEnd w:id="3950"/>
      <w:bookmarkEnd w:id="3951"/>
      <w:bookmarkEnd w:id="3952"/>
    </w:p>
    <w:p w14:paraId="6479A9CE" w14:textId="77777777" w:rsidR="00AD269B" w:rsidRPr="00AD3B51" w:rsidRDefault="00AD269B" w:rsidP="00AD269B">
      <w:pPr>
        <w:rPr>
          <w:lang w:eastAsia="zh-CN"/>
        </w:rPr>
      </w:pPr>
      <w:bookmarkStart w:id="3953"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3954" w:name="_Toc85734367"/>
      <w:bookmarkStart w:id="3955" w:name="_Toc89431666"/>
      <w:bookmarkStart w:id="3956" w:name="_Toc97042478"/>
      <w:bookmarkStart w:id="3957" w:name="_Toc97045622"/>
      <w:bookmarkStart w:id="3958" w:name="_Toc97155367"/>
      <w:bookmarkStart w:id="3959" w:name="_Toc101521507"/>
      <w:bookmarkStart w:id="3960" w:name="_Toc138761786"/>
      <w:bookmarkStart w:id="3961" w:name="_Toc145708001"/>
      <w:bookmarkStart w:id="3962" w:name="_Toc160570494"/>
      <w:bookmarkStart w:id="3963" w:name="_Toc162008090"/>
      <w:bookmarkStart w:id="3964" w:name="_Toc183581628"/>
      <w:r>
        <w:rPr>
          <w:lang w:eastAsia="zh-CN"/>
        </w:rPr>
        <w:t>8.</w:t>
      </w:r>
      <w:r w:rsidR="004D4A70">
        <w:rPr>
          <w:lang w:eastAsia="zh-CN"/>
        </w:rPr>
        <w:t>5</w:t>
      </w:r>
      <w:r>
        <w:rPr>
          <w:lang w:eastAsia="zh-CN"/>
        </w:rPr>
        <w:t>.2.2.2</w:t>
      </w:r>
      <w:r>
        <w:rPr>
          <w:lang w:eastAsia="zh-CN"/>
        </w:rPr>
        <w:tab/>
        <w:t>Resource Definition</w:t>
      </w:r>
      <w:bookmarkEnd w:id="3953"/>
      <w:bookmarkEnd w:id="3954"/>
      <w:bookmarkEnd w:id="3955"/>
      <w:bookmarkEnd w:id="3956"/>
      <w:bookmarkEnd w:id="3957"/>
      <w:bookmarkEnd w:id="3958"/>
      <w:bookmarkEnd w:id="3959"/>
      <w:bookmarkEnd w:id="3960"/>
      <w:bookmarkEnd w:id="3961"/>
      <w:bookmarkEnd w:id="3962"/>
      <w:bookmarkEnd w:id="3963"/>
      <w:bookmarkEnd w:id="3964"/>
    </w:p>
    <w:p w14:paraId="457D922E" w14:textId="4A6CA664" w:rsidR="00AD269B" w:rsidRDefault="00AD269B" w:rsidP="00AD269B">
      <w:pPr>
        <w:rPr>
          <w:lang w:eastAsia="zh-CN"/>
        </w:rPr>
      </w:pPr>
      <w:bookmarkStart w:id="3965"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3966" w:name="_Toc85734368"/>
      <w:bookmarkStart w:id="3967" w:name="_Toc89431667"/>
      <w:bookmarkStart w:id="3968" w:name="_Toc97042479"/>
      <w:bookmarkStart w:id="3969" w:name="_Toc97045623"/>
      <w:bookmarkStart w:id="3970" w:name="_Toc97155368"/>
      <w:bookmarkStart w:id="3971" w:name="_Toc101521508"/>
      <w:bookmarkStart w:id="3972" w:name="_Toc138761787"/>
      <w:bookmarkStart w:id="3973" w:name="_Toc145708002"/>
      <w:bookmarkStart w:id="3974" w:name="_Toc160570495"/>
      <w:bookmarkStart w:id="3975" w:name="_Toc162008091"/>
      <w:bookmarkStart w:id="3976" w:name="_Toc183581629"/>
      <w:r>
        <w:rPr>
          <w:lang w:eastAsia="zh-CN"/>
        </w:rPr>
        <w:t>8.</w:t>
      </w:r>
      <w:r w:rsidR="00E26693">
        <w:rPr>
          <w:lang w:eastAsia="zh-CN"/>
        </w:rPr>
        <w:t>5</w:t>
      </w:r>
      <w:r>
        <w:rPr>
          <w:lang w:eastAsia="zh-CN"/>
        </w:rPr>
        <w:t>.2.2.3</w:t>
      </w:r>
      <w:r>
        <w:rPr>
          <w:lang w:eastAsia="zh-CN"/>
        </w:rPr>
        <w:tab/>
        <w:t>Resource Standard Methods</w:t>
      </w:r>
      <w:bookmarkEnd w:id="3965"/>
      <w:bookmarkEnd w:id="3966"/>
      <w:bookmarkEnd w:id="3967"/>
      <w:bookmarkEnd w:id="3968"/>
      <w:bookmarkEnd w:id="3969"/>
      <w:bookmarkEnd w:id="3970"/>
      <w:bookmarkEnd w:id="3971"/>
      <w:bookmarkEnd w:id="3972"/>
      <w:bookmarkEnd w:id="3973"/>
      <w:bookmarkEnd w:id="3974"/>
      <w:bookmarkEnd w:id="3975"/>
      <w:bookmarkEnd w:id="3976"/>
    </w:p>
    <w:p w14:paraId="35F1657F" w14:textId="36B8DEEE" w:rsidR="00AD269B" w:rsidRDefault="00AD269B" w:rsidP="00AD269B">
      <w:pPr>
        <w:pStyle w:val="Heading6"/>
        <w:rPr>
          <w:lang w:eastAsia="zh-CN"/>
        </w:rPr>
      </w:pPr>
      <w:bookmarkStart w:id="3977" w:name="_Toc85734369"/>
      <w:bookmarkStart w:id="3978" w:name="_Toc89431668"/>
      <w:bookmarkStart w:id="3979" w:name="_Toc97042480"/>
      <w:bookmarkStart w:id="3980" w:name="_Toc97045624"/>
      <w:bookmarkStart w:id="3981" w:name="_Toc97155369"/>
      <w:bookmarkStart w:id="3982" w:name="_Toc101521509"/>
      <w:bookmarkStart w:id="3983" w:name="_Toc138761788"/>
      <w:bookmarkStart w:id="3984" w:name="_Toc145708003"/>
      <w:bookmarkStart w:id="3985" w:name="_Toc160570496"/>
      <w:bookmarkStart w:id="3986" w:name="_Toc162008092"/>
      <w:bookmarkStart w:id="3987" w:name="_Toc183581630"/>
      <w:bookmarkStart w:id="3988" w:name="_Toc65839242"/>
      <w:r>
        <w:rPr>
          <w:lang w:eastAsia="zh-CN"/>
        </w:rPr>
        <w:t>8.</w:t>
      </w:r>
      <w:r w:rsidR="00E26693">
        <w:rPr>
          <w:lang w:eastAsia="zh-CN"/>
        </w:rPr>
        <w:t>5</w:t>
      </w:r>
      <w:r>
        <w:rPr>
          <w:lang w:eastAsia="zh-CN"/>
        </w:rPr>
        <w:t>.2.2.3.1</w:t>
      </w:r>
      <w:r>
        <w:rPr>
          <w:lang w:eastAsia="zh-CN"/>
        </w:rPr>
        <w:tab/>
        <w:t>POST</w:t>
      </w:r>
      <w:bookmarkEnd w:id="3977"/>
      <w:bookmarkEnd w:id="3978"/>
      <w:bookmarkEnd w:id="3979"/>
      <w:bookmarkEnd w:id="3980"/>
      <w:bookmarkEnd w:id="3981"/>
      <w:bookmarkEnd w:id="3982"/>
      <w:bookmarkEnd w:id="3983"/>
      <w:bookmarkEnd w:id="3984"/>
      <w:bookmarkEnd w:id="3985"/>
      <w:bookmarkEnd w:id="3986"/>
      <w:bookmarkEnd w:id="3987"/>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lastRenderedPageBreak/>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285BEADB" w:rsidR="00AD269B" w:rsidRPr="0016361A" w:rsidRDefault="00863854" w:rsidP="00571C58">
            <w:pPr>
              <w:pStyle w:val="TAL"/>
            </w:pPr>
            <w:r>
              <w:t xml:space="preserve">Contains the URI of the newly created resource, according to the structure: </w:t>
            </w:r>
            <w:r>
              <w:rPr>
                <w:lang w:eastAsia="zh-CN"/>
              </w:rPr>
              <w:t>{apiRoot}/</w:t>
            </w:r>
            <w:r w:rsidRPr="00A14E88">
              <w:rPr>
                <w:lang w:eastAsia="zh-CN"/>
              </w:rPr>
              <w:t>eees-session</w:t>
            </w:r>
            <w:r>
              <w:rPr>
                <w:lang w:eastAsia="zh-CN"/>
              </w:rPr>
              <w:t>-</w:t>
            </w:r>
            <w:r w:rsidRPr="00A14E88">
              <w:rPr>
                <w:lang w:eastAsia="zh-CN"/>
              </w:rPr>
              <w:t>with</w:t>
            </w:r>
            <w:r>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3989" w:name="_Toc85734370"/>
      <w:bookmarkStart w:id="3990" w:name="_Toc89431669"/>
      <w:bookmarkStart w:id="3991" w:name="_Toc97042481"/>
      <w:bookmarkStart w:id="3992" w:name="_Toc97045625"/>
      <w:bookmarkStart w:id="3993" w:name="_Toc97155370"/>
      <w:bookmarkStart w:id="3994" w:name="_Toc101521510"/>
      <w:bookmarkStart w:id="3995" w:name="_Toc138761789"/>
      <w:bookmarkStart w:id="3996" w:name="_Toc145708004"/>
      <w:bookmarkStart w:id="3997" w:name="_Toc160570497"/>
      <w:bookmarkStart w:id="3998" w:name="_Toc162008093"/>
      <w:bookmarkStart w:id="3999" w:name="_Toc183581631"/>
      <w:r>
        <w:rPr>
          <w:lang w:eastAsia="zh-CN"/>
        </w:rPr>
        <w:t>8.5.2.2.3.2</w:t>
      </w:r>
      <w:r>
        <w:rPr>
          <w:lang w:eastAsia="zh-CN"/>
        </w:rPr>
        <w:tab/>
        <w:t>GET</w:t>
      </w:r>
      <w:bookmarkEnd w:id="3989"/>
      <w:bookmarkEnd w:id="3990"/>
      <w:bookmarkEnd w:id="3991"/>
      <w:bookmarkEnd w:id="3992"/>
      <w:bookmarkEnd w:id="3993"/>
      <w:bookmarkEnd w:id="3994"/>
      <w:bookmarkEnd w:id="3995"/>
      <w:bookmarkEnd w:id="3996"/>
      <w:bookmarkEnd w:id="3997"/>
      <w:bookmarkEnd w:id="3998"/>
      <w:bookmarkEnd w:id="3999"/>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lastRenderedPageBreak/>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4000" w:name="_Toc85734371"/>
      <w:bookmarkStart w:id="4001" w:name="_Toc89431670"/>
      <w:bookmarkStart w:id="4002" w:name="_Toc97042482"/>
      <w:bookmarkStart w:id="4003" w:name="_Toc97045626"/>
      <w:bookmarkStart w:id="4004" w:name="_Toc97155371"/>
      <w:bookmarkStart w:id="4005" w:name="_Toc101521511"/>
      <w:bookmarkStart w:id="4006" w:name="_Toc138761790"/>
      <w:bookmarkStart w:id="4007" w:name="_Toc145708005"/>
      <w:bookmarkStart w:id="4008" w:name="_Toc160570498"/>
      <w:bookmarkStart w:id="4009" w:name="_Toc162008094"/>
      <w:bookmarkStart w:id="4010" w:name="_Toc183581632"/>
      <w:r>
        <w:rPr>
          <w:lang w:eastAsia="zh-CN"/>
        </w:rPr>
        <w:t>8.</w:t>
      </w:r>
      <w:r w:rsidR="00E26693">
        <w:rPr>
          <w:lang w:eastAsia="zh-CN"/>
        </w:rPr>
        <w:t>5</w:t>
      </w:r>
      <w:r>
        <w:rPr>
          <w:lang w:eastAsia="zh-CN"/>
        </w:rPr>
        <w:t>.2.2.4</w:t>
      </w:r>
      <w:r>
        <w:rPr>
          <w:lang w:eastAsia="zh-CN"/>
        </w:rPr>
        <w:tab/>
        <w:t>Resource Custom Operations</w:t>
      </w:r>
      <w:bookmarkEnd w:id="4000"/>
      <w:bookmarkEnd w:id="4001"/>
      <w:bookmarkEnd w:id="4002"/>
      <w:bookmarkEnd w:id="4003"/>
      <w:bookmarkEnd w:id="4004"/>
      <w:bookmarkEnd w:id="4005"/>
      <w:bookmarkEnd w:id="4006"/>
      <w:bookmarkEnd w:id="4007"/>
      <w:bookmarkEnd w:id="4008"/>
      <w:bookmarkEnd w:id="4009"/>
      <w:bookmarkEnd w:id="4010"/>
    </w:p>
    <w:p w14:paraId="5CEC88CC" w14:textId="77777777" w:rsidR="00AD269B" w:rsidRDefault="00AD269B" w:rsidP="00AD269B">
      <w:r>
        <w:t>None.</w:t>
      </w:r>
    </w:p>
    <w:p w14:paraId="7948F237" w14:textId="4118A0C9" w:rsidR="00AD269B" w:rsidRDefault="00AD269B" w:rsidP="00AD269B">
      <w:pPr>
        <w:pStyle w:val="Heading4"/>
      </w:pPr>
      <w:bookmarkStart w:id="4011" w:name="_Toc85734372"/>
      <w:bookmarkStart w:id="4012" w:name="_Toc89431671"/>
      <w:bookmarkStart w:id="4013" w:name="_Toc97042483"/>
      <w:bookmarkStart w:id="4014" w:name="_Toc97045627"/>
      <w:bookmarkStart w:id="4015" w:name="_Toc97155372"/>
      <w:bookmarkStart w:id="4016" w:name="_Toc101521512"/>
      <w:bookmarkStart w:id="4017" w:name="_Toc138761791"/>
      <w:bookmarkStart w:id="4018" w:name="_Toc145708006"/>
      <w:bookmarkStart w:id="4019" w:name="_Toc160570499"/>
      <w:bookmarkStart w:id="4020" w:name="_Toc162008095"/>
      <w:bookmarkStart w:id="4021" w:name="_Toc183581633"/>
      <w:bookmarkStart w:id="4022" w:name="_Toc65839248"/>
      <w:bookmarkEnd w:id="3988"/>
      <w:r>
        <w:t>8.</w:t>
      </w:r>
      <w:r w:rsidR="00E26693">
        <w:t>5</w:t>
      </w:r>
      <w:r>
        <w:t>.2.3</w:t>
      </w:r>
      <w:r>
        <w:tab/>
        <w:t>Resource</w:t>
      </w:r>
      <w:r w:rsidRPr="00831458">
        <w:t xml:space="preserve">: </w:t>
      </w:r>
      <w:r>
        <w:t>Individual Session with QoS</w:t>
      </w:r>
      <w:bookmarkEnd w:id="4011"/>
      <w:bookmarkEnd w:id="4012"/>
      <w:bookmarkEnd w:id="4013"/>
      <w:bookmarkEnd w:id="4014"/>
      <w:bookmarkEnd w:id="4015"/>
      <w:bookmarkEnd w:id="4016"/>
      <w:bookmarkEnd w:id="4017"/>
      <w:bookmarkEnd w:id="4018"/>
      <w:bookmarkEnd w:id="4019"/>
      <w:bookmarkEnd w:id="4020"/>
      <w:bookmarkEnd w:id="4021"/>
    </w:p>
    <w:p w14:paraId="7E812EB3" w14:textId="1405F524" w:rsidR="00AD269B" w:rsidRPr="00C14CE6" w:rsidRDefault="00AD269B" w:rsidP="00AD269B">
      <w:pPr>
        <w:pStyle w:val="Heading5"/>
        <w:rPr>
          <w:lang w:eastAsia="zh-CN"/>
        </w:rPr>
      </w:pPr>
      <w:bookmarkStart w:id="4023" w:name="_Toc85734373"/>
      <w:bookmarkStart w:id="4024" w:name="_Toc89431672"/>
      <w:bookmarkStart w:id="4025" w:name="_Toc97042484"/>
      <w:bookmarkStart w:id="4026" w:name="_Toc97045628"/>
      <w:bookmarkStart w:id="4027" w:name="_Toc97155373"/>
      <w:bookmarkStart w:id="4028" w:name="_Toc101521513"/>
      <w:bookmarkStart w:id="4029" w:name="_Toc138761792"/>
      <w:bookmarkStart w:id="4030" w:name="_Toc145708007"/>
      <w:bookmarkStart w:id="4031" w:name="_Toc160570500"/>
      <w:bookmarkStart w:id="4032" w:name="_Toc162008096"/>
      <w:bookmarkStart w:id="4033" w:name="_Toc183581634"/>
      <w:r>
        <w:rPr>
          <w:lang w:eastAsia="zh-CN"/>
        </w:rPr>
        <w:t>8.</w:t>
      </w:r>
      <w:r w:rsidR="00E26693">
        <w:rPr>
          <w:lang w:eastAsia="zh-CN"/>
        </w:rPr>
        <w:t>5</w:t>
      </w:r>
      <w:r>
        <w:rPr>
          <w:lang w:eastAsia="zh-CN"/>
        </w:rPr>
        <w:t>.2.3.1</w:t>
      </w:r>
      <w:r>
        <w:rPr>
          <w:lang w:eastAsia="zh-CN"/>
        </w:rPr>
        <w:tab/>
        <w:t>Description</w:t>
      </w:r>
      <w:bookmarkEnd w:id="4023"/>
      <w:bookmarkEnd w:id="4024"/>
      <w:bookmarkEnd w:id="4025"/>
      <w:bookmarkEnd w:id="4026"/>
      <w:bookmarkEnd w:id="4027"/>
      <w:bookmarkEnd w:id="4028"/>
      <w:bookmarkEnd w:id="4029"/>
      <w:bookmarkEnd w:id="4030"/>
      <w:bookmarkEnd w:id="4031"/>
      <w:bookmarkEnd w:id="4032"/>
      <w:bookmarkEnd w:id="4033"/>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4034" w:name="_Toc85734374"/>
      <w:bookmarkStart w:id="4035" w:name="_Toc89431673"/>
      <w:bookmarkStart w:id="4036" w:name="_Toc97042485"/>
      <w:bookmarkStart w:id="4037" w:name="_Toc97045629"/>
      <w:bookmarkStart w:id="4038" w:name="_Toc97155374"/>
      <w:bookmarkStart w:id="4039" w:name="_Toc101521514"/>
      <w:bookmarkStart w:id="4040" w:name="_Toc138761793"/>
      <w:bookmarkStart w:id="4041" w:name="_Toc145708008"/>
      <w:bookmarkStart w:id="4042" w:name="_Toc160570501"/>
      <w:bookmarkStart w:id="4043" w:name="_Toc162008097"/>
      <w:bookmarkStart w:id="4044" w:name="_Toc183581635"/>
      <w:r>
        <w:rPr>
          <w:lang w:eastAsia="zh-CN"/>
        </w:rPr>
        <w:t>8.</w:t>
      </w:r>
      <w:r w:rsidR="00E26693">
        <w:rPr>
          <w:lang w:eastAsia="zh-CN"/>
        </w:rPr>
        <w:t>5</w:t>
      </w:r>
      <w:r>
        <w:rPr>
          <w:lang w:eastAsia="zh-CN"/>
        </w:rPr>
        <w:t>.2.3.2</w:t>
      </w:r>
      <w:r>
        <w:rPr>
          <w:lang w:eastAsia="zh-CN"/>
        </w:rPr>
        <w:tab/>
        <w:t>Resource Definition</w:t>
      </w:r>
      <w:bookmarkEnd w:id="4034"/>
      <w:bookmarkEnd w:id="4035"/>
      <w:bookmarkEnd w:id="4036"/>
      <w:bookmarkEnd w:id="4037"/>
      <w:bookmarkEnd w:id="4038"/>
      <w:bookmarkEnd w:id="4039"/>
      <w:bookmarkEnd w:id="4040"/>
      <w:bookmarkEnd w:id="4041"/>
      <w:bookmarkEnd w:id="4042"/>
      <w:bookmarkEnd w:id="4043"/>
      <w:bookmarkEnd w:id="4044"/>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4045" w:name="_Toc85734375"/>
      <w:bookmarkStart w:id="4046" w:name="_Toc89431674"/>
      <w:bookmarkStart w:id="4047" w:name="_Toc97042486"/>
      <w:bookmarkStart w:id="4048" w:name="_Toc97045630"/>
      <w:bookmarkStart w:id="4049" w:name="_Toc97155375"/>
      <w:bookmarkStart w:id="4050" w:name="_Toc101521515"/>
      <w:bookmarkStart w:id="4051" w:name="_Toc138761794"/>
      <w:bookmarkStart w:id="4052" w:name="_Toc145708009"/>
      <w:bookmarkStart w:id="4053" w:name="_Toc160570502"/>
      <w:bookmarkStart w:id="4054" w:name="_Toc162008098"/>
      <w:bookmarkStart w:id="4055" w:name="_Toc183581636"/>
      <w:r>
        <w:rPr>
          <w:lang w:eastAsia="zh-CN"/>
        </w:rPr>
        <w:lastRenderedPageBreak/>
        <w:t>8.</w:t>
      </w:r>
      <w:r w:rsidR="00E26693">
        <w:rPr>
          <w:lang w:eastAsia="zh-CN"/>
        </w:rPr>
        <w:t>5</w:t>
      </w:r>
      <w:r>
        <w:rPr>
          <w:lang w:eastAsia="zh-CN"/>
        </w:rPr>
        <w:t>.2.3.3</w:t>
      </w:r>
      <w:r>
        <w:rPr>
          <w:lang w:eastAsia="zh-CN"/>
        </w:rPr>
        <w:tab/>
        <w:t>Resource Standard Methods</w:t>
      </w:r>
      <w:bookmarkEnd w:id="4045"/>
      <w:bookmarkEnd w:id="4046"/>
      <w:bookmarkEnd w:id="4047"/>
      <w:bookmarkEnd w:id="4048"/>
      <w:bookmarkEnd w:id="4049"/>
      <w:bookmarkEnd w:id="4050"/>
      <w:bookmarkEnd w:id="4051"/>
      <w:bookmarkEnd w:id="4052"/>
      <w:bookmarkEnd w:id="4053"/>
      <w:bookmarkEnd w:id="4054"/>
      <w:bookmarkEnd w:id="4055"/>
    </w:p>
    <w:p w14:paraId="686ACE98" w14:textId="2AB904F8" w:rsidR="00AD269B" w:rsidRDefault="00AD269B" w:rsidP="00AD269B">
      <w:pPr>
        <w:pStyle w:val="Heading6"/>
        <w:rPr>
          <w:lang w:eastAsia="zh-CN"/>
        </w:rPr>
      </w:pPr>
      <w:bookmarkStart w:id="4056" w:name="_Toc85734376"/>
      <w:bookmarkStart w:id="4057" w:name="_Toc89431675"/>
      <w:bookmarkStart w:id="4058" w:name="_Toc97042487"/>
      <w:bookmarkStart w:id="4059" w:name="_Toc97045631"/>
      <w:bookmarkStart w:id="4060" w:name="_Toc97155376"/>
      <w:bookmarkStart w:id="4061" w:name="_Toc101521516"/>
      <w:bookmarkStart w:id="4062" w:name="_Toc138761795"/>
      <w:bookmarkStart w:id="4063" w:name="_Toc145708010"/>
      <w:bookmarkStart w:id="4064" w:name="_Toc160570503"/>
      <w:bookmarkStart w:id="4065" w:name="_Toc162008099"/>
      <w:bookmarkStart w:id="4066" w:name="_Toc183581637"/>
      <w:r>
        <w:rPr>
          <w:lang w:eastAsia="zh-CN"/>
        </w:rPr>
        <w:t>8.</w:t>
      </w:r>
      <w:r w:rsidR="00E26693">
        <w:rPr>
          <w:lang w:eastAsia="zh-CN"/>
        </w:rPr>
        <w:t>5</w:t>
      </w:r>
      <w:r>
        <w:rPr>
          <w:lang w:eastAsia="zh-CN"/>
        </w:rPr>
        <w:t>.2.3.3.1</w:t>
      </w:r>
      <w:r>
        <w:rPr>
          <w:lang w:eastAsia="zh-CN"/>
        </w:rPr>
        <w:tab/>
        <w:t>PATCH</w:t>
      </w:r>
      <w:bookmarkEnd w:id="4056"/>
      <w:bookmarkEnd w:id="4057"/>
      <w:bookmarkEnd w:id="4058"/>
      <w:bookmarkEnd w:id="4059"/>
      <w:bookmarkEnd w:id="4060"/>
      <w:bookmarkEnd w:id="4061"/>
      <w:bookmarkEnd w:id="4062"/>
      <w:bookmarkEnd w:id="4063"/>
      <w:bookmarkEnd w:id="4064"/>
      <w:bookmarkEnd w:id="4065"/>
      <w:bookmarkEnd w:id="4066"/>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lastRenderedPageBreak/>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4067" w:name="_Toc85734377"/>
      <w:bookmarkStart w:id="4068" w:name="_Toc89431676"/>
      <w:bookmarkStart w:id="4069" w:name="_Toc97042488"/>
      <w:bookmarkStart w:id="4070" w:name="_Toc97045632"/>
      <w:bookmarkStart w:id="4071" w:name="_Toc97155377"/>
      <w:bookmarkStart w:id="4072" w:name="_Toc101521517"/>
      <w:bookmarkStart w:id="4073" w:name="_Toc138761796"/>
      <w:bookmarkStart w:id="4074" w:name="_Toc145708011"/>
      <w:bookmarkStart w:id="4075" w:name="_Toc160570504"/>
      <w:bookmarkStart w:id="4076" w:name="_Toc162008100"/>
      <w:bookmarkStart w:id="4077" w:name="_Toc183581638"/>
      <w:r>
        <w:rPr>
          <w:lang w:eastAsia="zh-CN"/>
        </w:rPr>
        <w:t>8.</w:t>
      </w:r>
      <w:r w:rsidR="00E26693">
        <w:rPr>
          <w:lang w:eastAsia="zh-CN"/>
        </w:rPr>
        <w:t>5</w:t>
      </w:r>
      <w:r>
        <w:rPr>
          <w:lang w:eastAsia="zh-CN"/>
        </w:rPr>
        <w:t>.2.3.3.2</w:t>
      </w:r>
      <w:r>
        <w:rPr>
          <w:lang w:eastAsia="zh-CN"/>
        </w:rPr>
        <w:tab/>
        <w:t>PUT</w:t>
      </w:r>
      <w:bookmarkEnd w:id="4067"/>
      <w:bookmarkEnd w:id="4068"/>
      <w:bookmarkEnd w:id="4069"/>
      <w:bookmarkEnd w:id="4070"/>
      <w:bookmarkEnd w:id="4071"/>
      <w:bookmarkEnd w:id="4072"/>
      <w:bookmarkEnd w:id="4073"/>
      <w:bookmarkEnd w:id="4074"/>
      <w:bookmarkEnd w:id="4075"/>
      <w:bookmarkEnd w:id="4076"/>
      <w:bookmarkEnd w:id="4077"/>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lastRenderedPageBreak/>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4078" w:name="_Toc85734378"/>
      <w:bookmarkStart w:id="4079" w:name="_Toc89431677"/>
      <w:bookmarkStart w:id="4080" w:name="_Toc97042489"/>
      <w:bookmarkStart w:id="4081" w:name="_Toc97045633"/>
      <w:bookmarkStart w:id="4082" w:name="_Toc97155378"/>
      <w:bookmarkStart w:id="4083" w:name="_Toc101521518"/>
      <w:bookmarkStart w:id="4084" w:name="_Toc138761797"/>
      <w:bookmarkStart w:id="4085" w:name="_Toc145708012"/>
      <w:bookmarkStart w:id="4086" w:name="_Toc160570505"/>
      <w:bookmarkStart w:id="4087" w:name="_Toc162008101"/>
      <w:bookmarkStart w:id="4088" w:name="_Toc183581639"/>
      <w:r>
        <w:rPr>
          <w:lang w:eastAsia="zh-CN"/>
        </w:rPr>
        <w:t>8.</w:t>
      </w:r>
      <w:r w:rsidR="008575FC">
        <w:rPr>
          <w:lang w:eastAsia="zh-CN"/>
        </w:rPr>
        <w:t>5</w:t>
      </w:r>
      <w:r>
        <w:rPr>
          <w:lang w:eastAsia="zh-CN"/>
        </w:rPr>
        <w:t>.2.3.3.3</w:t>
      </w:r>
      <w:r>
        <w:rPr>
          <w:lang w:eastAsia="zh-CN"/>
        </w:rPr>
        <w:tab/>
        <w:t>DELETE</w:t>
      </w:r>
      <w:bookmarkEnd w:id="4078"/>
      <w:bookmarkEnd w:id="4079"/>
      <w:bookmarkEnd w:id="4080"/>
      <w:bookmarkEnd w:id="4081"/>
      <w:bookmarkEnd w:id="4082"/>
      <w:bookmarkEnd w:id="4083"/>
      <w:bookmarkEnd w:id="4084"/>
      <w:bookmarkEnd w:id="4085"/>
      <w:bookmarkEnd w:id="4086"/>
      <w:bookmarkEnd w:id="4087"/>
      <w:bookmarkEnd w:id="4088"/>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shd w:val="clear" w:color="auto" w:fill="auto"/>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shd w:val="clear" w:color="auto" w:fill="auto"/>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shd w:val="clear" w:color="auto" w:fill="auto"/>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shd w:val="clear" w:color="auto" w:fill="auto"/>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shd w:val="clear" w:color="auto" w:fill="auto"/>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shd w:val="clear" w:color="auto" w:fill="auto"/>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shd w:val="clear" w:color="auto" w:fill="auto"/>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lastRenderedPageBreak/>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4089" w:name="_Toc85734379"/>
      <w:bookmarkStart w:id="4090" w:name="_Toc89431678"/>
      <w:bookmarkStart w:id="4091" w:name="_Toc97042490"/>
      <w:bookmarkStart w:id="4092" w:name="_Toc97045634"/>
      <w:bookmarkStart w:id="4093" w:name="_Toc97155379"/>
      <w:bookmarkStart w:id="4094" w:name="_Toc101521519"/>
      <w:bookmarkStart w:id="4095" w:name="_Toc138761798"/>
      <w:bookmarkStart w:id="4096" w:name="_Toc145708013"/>
      <w:bookmarkStart w:id="4097" w:name="_Toc160570506"/>
      <w:bookmarkStart w:id="4098" w:name="_Toc162008102"/>
      <w:bookmarkStart w:id="4099" w:name="_Toc183581640"/>
      <w:r>
        <w:rPr>
          <w:lang w:eastAsia="zh-CN"/>
        </w:rPr>
        <w:t>8.5.2.3.3.4</w:t>
      </w:r>
      <w:r>
        <w:rPr>
          <w:lang w:eastAsia="zh-CN"/>
        </w:rPr>
        <w:tab/>
        <w:t>GET</w:t>
      </w:r>
      <w:bookmarkEnd w:id="4089"/>
      <w:bookmarkEnd w:id="4090"/>
      <w:bookmarkEnd w:id="4091"/>
      <w:bookmarkEnd w:id="4092"/>
      <w:bookmarkEnd w:id="4093"/>
      <w:bookmarkEnd w:id="4094"/>
      <w:bookmarkEnd w:id="4095"/>
      <w:bookmarkEnd w:id="4096"/>
      <w:bookmarkEnd w:id="4097"/>
      <w:bookmarkEnd w:id="4098"/>
      <w:bookmarkEnd w:id="4099"/>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4100" w:name="_Toc85734380"/>
      <w:bookmarkStart w:id="4101" w:name="_Toc89431679"/>
      <w:bookmarkStart w:id="4102" w:name="_Toc97042491"/>
      <w:bookmarkStart w:id="4103" w:name="_Toc97045635"/>
      <w:bookmarkStart w:id="4104" w:name="_Toc97155380"/>
      <w:bookmarkStart w:id="4105" w:name="_Toc101521520"/>
      <w:bookmarkStart w:id="4106" w:name="_Toc138761799"/>
      <w:bookmarkStart w:id="4107" w:name="_Toc145708014"/>
      <w:bookmarkStart w:id="4108" w:name="_Toc160570507"/>
      <w:bookmarkStart w:id="4109" w:name="_Toc162008103"/>
      <w:bookmarkStart w:id="4110" w:name="_Toc183581641"/>
      <w:r>
        <w:rPr>
          <w:lang w:eastAsia="zh-CN"/>
        </w:rPr>
        <w:lastRenderedPageBreak/>
        <w:t>8.</w:t>
      </w:r>
      <w:r w:rsidR="008575FC">
        <w:rPr>
          <w:lang w:eastAsia="zh-CN"/>
        </w:rPr>
        <w:t>5</w:t>
      </w:r>
      <w:r>
        <w:rPr>
          <w:lang w:eastAsia="zh-CN"/>
        </w:rPr>
        <w:t>.2.3.4</w:t>
      </w:r>
      <w:r>
        <w:rPr>
          <w:lang w:eastAsia="zh-CN"/>
        </w:rPr>
        <w:tab/>
        <w:t>Resource Custom Operations</w:t>
      </w:r>
      <w:bookmarkEnd w:id="4100"/>
      <w:bookmarkEnd w:id="4101"/>
      <w:bookmarkEnd w:id="4102"/>
      <w:bookmarkEnd w:id="4103"/>
      <w:bookmarkEnd w:id="4104"/>
      <w:bookmarkEnd w:id="4105"/>
      <w:bookmarkEnd w:id="4106"/>
      <w:bookmarkEnd w:id="4107"/>
      <w:bookmarkEnd w:id="4108"/>
      <w:bookmarkEnd w:id="4109"/>
      <w:bookmarkEnd w:id="4110"/>
    </w:p>
    <w:p w14:paraId="5977EB96" w14:textId="77777777" w:rsidR="00AD269B" w:rsidRDefault="00AD269B" w:rsidP="00AD269B">
      <w:r>
        <w:t>None.</w:t>
      </w:r>
    </w:p>
    <w:p w14:paraId="6895D26D" w14:textId="292E67E8" w:rsidR="00AD269B" w:rsidRDefault="00AD269B" w:rsidP="00AD269B">
      <w:pPr>
        <w:pStyle w:val="Heading3"/>
      </w:pPr>
      <w:bookmarkStart w:id="4111" w:name="_Toc85734381"/>
      <w:bookmarkStart w:id="4112" w:name="_Toc89431680"/>
      <w:bookmarkStart w:id="4113" w:name="_Toc97042492"/>
      <w:bookmarkStart w:id="4114" w:name="_Toc97045636"/>
      <w:bookmarkStart w:id="4115" w:name="_Toc97155381"/>
      <w:bookmarkStart w:id="4116" w:name="_Toc101521521"/>
      <w:bookmarkStart w:id="4117" w:name="_Toc138761800"/>
      <w:bookmarkStart w:id="4118" w:name="_Toc145708015"/>
      <w:bookmarkStart w:id="4119" w:name="_Toc160570508"/>
      <w:bookmarkStart w:id="4120" w:name="_Toc162008104"/>
      <w:bookmarkStart w:id="4121" w:name="_Toc183581642"/>
      <w:r>
        <w:t>8.</w:t>
      </w:r>
      <w:r w:rsidR="008575FC">
        <w:t>5</w:t>
      </w:r>
      <w:r>
        <w:t>.3</w:t>
      </w:r>
      <w:r>
        <w:tab/>
        <w:t>Custom Operations without associated resources</w:t>
      </w:r>
      <w:bookmarkEnd w:id="4111"/>
      <w:bookmarkEnd w:id="4112"/>
      <w:bookmarkEnd w:id="4113"/>
      <w:bookmarkEnd w:id="4114"/>
      <w:bookmarkEnd w:id="4115"/>
      <w:bookmarkEnd w:id="4116"/>
      <w:bookmarkEnd w:id="4117"/>
      <w:bookmarkEnd w:id="4118"/>
      <w:bookmarkEnd w:id="4119"/>
      <w:bookmarkEnd w:id="4120"/>
      <w:bookmarkEnd w:id="4121"/>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4122" w:name="_Toc85734382"/>
      <w:bookmarkStart w:id="4123" w:name="_Toc89431681"/>
      <w:bookmarkStart w:id="4124" w:name="_Toc97042493"/>
      <w:bookmarkStart w:id="4125" w:name="_Toc97045637"/>
      <w:bookmarkStart w:id="4126" w:name="_Toc97155382"/>
      <w:bookmarkStart w:id="4127" w:name="_Toc101521522"/>
      <w:bookmarkStart w:id="4128" w:name="_Toc138761801"/>
      <w:bookmarkStart w:id="4129" w:name="_Toc145708016"/>
      <w:bookmarkStart w:id="4130" w:name="_Toc160570509"/>
      <w:bookmarkStart w:id="4131" w:name="_Toc162008105"/>
      <w:bookmarkStart w:id="4132" w:name="_Toc183581643"/>
      <w:r>
        <w:t>8.</w:t>
      </w:r>
      <w:r w:rsidR="008575FC">
        <w:t>5</w:t>
      </w:r>
      <w:r>
        <w:t>.4</w:t>
      </w:r>
      <w:r>
        <w:tab/>
        <w:t>Notifications</w:t>
      </w:r>
      <w:bookmarkEnd w:id="4022"/>
      <w:bookmarkEnd w:id="4122"/>
      <w:bookmarkEnd w:id="4123"/>
      <w:bookmarkEnd w:id="4124"/>
      <w:bookmarkEnd w:id="4125"/>
      <w:bookmarkEnd w:id="4126"/>
      <w:bookmarkEnd w:id="4127"/>
      <w:bookmarkEnd w:id="4128"/>
      <w:bookmarkEnd w:id="4129"/>
      <w:bookmarkEnd w:id="4130"/>
      <w:bookmarkEnd w:id="4131"/>
      <w:bookmarkEnd w:id="4132"/>
    </w:p>
    <w:p w14:paraId="78F92868" w14:textId="7A6940B1" w:rsidR="00AD269B" w:rsidRPr="00AF7276" w:rsidRDefault="00AD269B" w:rsidP="00AD269B">
      <w:pPr>
        <w:pStyle w:val="Heading4"/>
      </w:pPr>
      <w:bookmarkStart w:id="4133" w:name="_Toc65839249"/>
      <w:bookmarkStart w:id="4134" w:name="_Toc85734383"/>
      <w:bookmarkStart w:id="4135" w:name="_Toc89431682"/>
      <w:bookmarkStart w:id="4136" w:name="_Toc97042494"/>
      <w:bookmarkStart w:id="4137" w:name="_Toc97045638"/>
      <w:bookmarkStart w:id="4138" w:name="_Toc97155383"/>
      <w:bookmarkStart w:id="4139" w:name="_Toc101521523"/>
      <w:bookmarkStart w:id="4140" w:name="_Toc138761802"/>
      <w:bookmarkStart w:id="4141" w:name="_Toc145708017"/>
      <w:bookmarkStart w:id="4142" w:name="_Toc160570510"/>
      <w:bookmarkStart w:id="4143" w:name="_Toc162008106"/>
      <w:bookmarkStart w:id="4144" w:name="_Toc183581644"/>
      <w:r>
        <w:t>8.</w:t>
      </w:r>
      <w:r w:rsidR="008575FC">
        <w:t>5</w:t>
      </w:r>
      <w:r w:rsidRPr="00AF7276">
        <w:t>.</w:t>
      </w:r>
      <w:r>
        <w:t>4</w:t>
      </w:r>
      <w:r w:rsidRPr="00AF7276">
        <w:t>.1</w:t>
      </w:r>
      <w:r w:rsidRPr="00AF7276">
        <w:tab/>
        <w:t>General</w:t>
      </w:r>
      <w:bookmarkEnd w:id="4133"/>
      <w:bookmarkEnd w:id="4134"/>
      <w:bookmarkEnd w:id="4135"/>
      <w:bookmarkEnd w:id="4136"/>
      <w:bookmarkEnd w:id="4137"/>
      <w:bookmarkEnd w:id="4138"/>
      <w:bookmarkEnd w:id="4139"/>
      <w:bookmarkEnd w:id="4140"/>
      <w:bookmarkEnd w:id="4141"/>
      <w:bookmarkEnd w:id="4142"/>
      <w:bookmarkEnd w:id="4143"/>
      <w:bookmarkEnd w:id="4144"/>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4145" w:name="_Toc65839250"/>
      <w:bookmarkStart w:id="4146" w:name="_Toc85734384"/>
      <w:bookmarkStart w:id="4147" w:name="_Toc89431683"/>
      <w:bookmarkStart w:id="4148" w:name="_Toc97042495"/>
      <w:bookmarkStart w:id="4149" w:name="_Toc97045639"/>
      <w:bookmarkStart w:id="4150" w:name="_Toc97155384"/>
      <w:bookmarkStart w:id="4151" w:name="_Toc101521524"/>
      <w:bookmarkStart w:id="4152" w:name="_Toc138761803"/>
      <w:bookmarkStart w:id="4153" w:name="_Toc145708018"/>
      <w:bookmarkStart w:id="4154" w:name="_Toc160570511"/>
      <w:bookmarkStart w:id="4155" w:name="_Toc162008107"/>
      <w:bookmarkStart w:id="4156" w:name="_Toc183581645"/>
      <w:r>
        <w:rPr>
          <w:lang w:eastAsia="zh-CN"/>
        </w:rPr>
        <w:t>8.</w:t>
      </w:r>
      <w:r w:rsidR="008575FC">
        <w:rPr>
          <w:lang w:eastAsia="zh-CN"/>
        </w:rPr>
        <w:t>5</w:t>
      </w:r>
      <w:r>
        <w:rPr>
          <w:lang w:eastAsia="zh-CN"/>
        </w:rPr>
        <w:t>.4.2</w:t>
      </w:r>
      <w:r>
        <w:rPr>
          <w:lang w:eastAsia="zh-CN"/>
        </w:rPr>
        <w:tab/>
      </w:r>
      <w:bookmarkEnd w:id="4145"/>
      <w:r>
        <w:rPr>
          <w:lang w:eastAsia="zh-CN"/>
        </w:rPr>
        <w:t>User Plane Event Notification</w:t>
      </w:r>
      <w:bookmarkEnd w:id="4146"/>
      <w:bookmarkEnd w:id="4147"/>
      <w:bookmarkEnd w:id="4148"/>
      <w:bookmarkEnd w:id="4149"/>
      <w:bookmarkEnd w:id="4150"/>
      <w:bookmarkEnd w:id="4151"/>
      <w:bookmarkEnd w:id="4152"/>
      <w:bookmarkEnd w:id="4153"/>
      <w:bookmarkEnd w:id="4154"/>
      <w:bookmarkEnd w:id="4155"/>
      <w:bookmarkEnd w:id="4156"/>
    </w:p>
    <w:p w14:paraId="256E6A87" w14:textId="1E6F63F9" w:rsidR="00AD269B" w:rsidRDefault="00AD269B" w:rsidP="00AD269B">
      <w:pPr>
        <w:pStyle w:val="Heading5"/>
        <w:rPr>
          <w:lang w:eastAsia="zh-CN"/>
        </w:rPr>
      </w:pPr>
      <w:bookmarkStart w:id="4157" w:name="_Toc65839251"/>
      <w:bookmarkStart w:id="4158" w:name="_Toc85734385"/>
      <w:bookmarkStart w:id="4159" w:name="_Toc89431684"/>
      <w:bookmarkStart w:id="4160" w:name="_Toc97042496"/>
      <w:bookmarkStart w:id="4161" w:name="_Toc97045640"/>
      <w:bookmarkStart w:id="4162" w:name="_Toc97155385"/>
      <w:bookmarkStart w:id="4163" w:name="_Toc101521525"/>
      <w:bookmarkStart w:id="4164" w:name="_Toc138761804"/>
      <w:bookmarkStart w:id="4165" w:name="_Toc145708019"/>
      <w:bookmarkStart w:id="4166" w:name="_Toc160570512"/>
      <w:bookmarkStart w:id="4167" w:name="_Toc162008108"/>
      <w:bookmarkStart w:id="4168" w:name="_Toc183581646"/>
      <w:r>
        <w:rPr>
          <w:lang w:eastAsia="zh-CN"/>
        </w:rPr>
        <w:t>8.</w:t>
      </w:r>
      <w:r w:rsidR="008575FC">
        <w:rPr>
          <w:lang w:eastAsia="zh-CN"/>
        </w:rPr>
        <w:t>5</w:t>
      </w:r>
      <w:r>
        <w:rPr>
          <w:lang w:eastAsia="zh-CN"/>
        </w:rPr>
        <w:t>.4.2.1</w:t>
      </w:r>
      <w:r>
        <w:rPr>
          <w:lang w:eastAsia="zh-CN"/>
        </w:rPr>
        <w:tab/>
        <w:t>Description</w:t>
      </w:r>
      <w:bookmarkEnd w:id="4157"/>
      <w:bookmarkEnd w:id="4158"/>
      <w:bookmarkEnd w:id="4159"/>
      <w:bookmarkEnd w:id="4160"/>
      <w:bookmarkEnd w:id="4161"/>
      <w:bookmarkEnd w:id="4162"/>
      <w:bookmarkEnd w:id="4163"/>
      <w:bookmarkEnd w:id="4164"/>
      <w:bookmarkEnd w:id="4165"/>
      <w:bookmarkEnd w:id="4166"/>
      <w:bookmarkEnd w:id="4167"/>
      <w:bookmarkEnd w:id="4168"/>
    </w:p>
    <w:p w14:paraId="17F982A7" w14:textId="0DB05610" w:rsidR="00AD269B" w:rsidRDefault="00AD269B" w:rsidP="00AD269B">
      <w:pPr>
        <w:pStyle w:val="Heading5"/>
        <w:rPr>
          <w:lang w:eastAsia="zh-CN"/>
        </w:rPr>
      </w:pPr>
      <w:bookmarkStart w:id="4169" w:name="_Toc65839252"/>
      <w:bookmarkStart w:id="4170" w:name="_Toc85734386"/>
      <w:bookmarkStart w:id="4171" w:name="_Toc89431685"/>
      <w:bookmarkStart w:id="4172" w:name="_Toc97042497"/>
      <w:bookmarkStart w:id="4173" w:name="_Toc97045641"/>
      <w:bookmarkStart w:id="4174" w:name="_Toc97155386"/>
      <w:bookmarkStart w:id="4175" w:name="_Toc101521526"/>
      <w:bookmarkStart w:id="4176" w:name="_Toc138761805"/>
      <w:bookmarkStart w:id="4177" w:name="_Toc145708020"/>
      <w:bookmarkStart w:id="4178" w:name="_Toc160570513"/>
      <w:bookmarkStart w:id="4179" w:name="_Toc162008109"/>
      <w:bookmarkStart w:id="4180" w:name="_Toc183581647"/>
      <w:r>
        <w:rPr>
          <w:lang w:eastAsia="zh-CN"/>
        </w:rPr>
        <w:t>8.</w:t>
      </w:r>
      <w:r w:rsidR="008575FC">
        <w:rPr>
          <w:lang w:eastAsia="zh-CN"/>
        </w:rPr>
        <w:t>5</w:t>
      </w:r>
      <w:r>
        <w:rPr>
          <w:lang w:eastAsia="zh-CN"/>
        </w:rPr>
        <w:t>.4.2.2</w:t>
      </w:r>
      <w:r>
        <w:rPr>
          <w:lang w:eastAsia="zh-CN"/>
        </w:rPr>
        <w:tab/>
      </w:r>
      <w:r w:rsidR="00B0153A">
        <w:rPr>
          <w:lang w:eastAsia="zh-CN"/>
        </w:rPr>
        <w:t>TargetURI</w:t>
      </w:r>
      <w:bookmarkEnd w:id="4169"/>
      <w:bookmarkEnd w:id="4170"/>
      <w:bookmarkEnd w:id="4171"/>
      <w:bookmarkEnd w:id="4172"/>
      <w:bookmarkEnd w:id="4173"/>
      <w:bookmarkEnd w:id="4174"/>
      <w:bookmarkEnd w:id="4175"/>
      <w:bookmarkEnd w:id="4176"/>
      <w:bookmarkEnd w:id="4177"/>
      <w:bookmarkEnd w:id="4178"/>
      <w:bookmarkEnd w:id="4179"/>
      <w:bookmarkEnd w:id="4180"/>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4181" w:name="_Toc138761806"/>
      <w:bookmarkStart w:id="4182" w:name="_Toc145708021"/>
      <w:bookmarkStart w:id="4183" w:name="_Toc160570514"/>
      <w:bookmarkStart w:id="4184" w:name="_Toc162008110"/>
      <w:bookmarkStart w:id="4185" w:name="_Toc183581648"/>
      <w:r>
        <w:rPr>
          <w:lang w:eastAsia="zh-CN"/>
        </w:rPr>
        <w:t>8.5.4.2.3</w:t>
      </w:r>
      <w:r w:rsidRPr="00986E88">
        <w:rPr>
          <w:noProof/>
        </w:rPr>
        <w:tab/>
        <w:t>Standard Methods</w:t>
      </w:r>
      <w:bookmarkEnd w:id="4181"/>
      <w:bookmarkEnd w:id="4182"/>
      <w:bookmarkEnd w:id="4183"/>
      <w:bookmarkEnd w:id="4184"/>
      <w:bookmarkEnd w:id="4185"/>
    </w:p>
    <w:p w14:paraId="34DDF84D" w14:textId="77777777" w:rsidR="00B0153A" w:rsidRPr="00986E88" w:rsidRDefault="00B0153A" w:rsidP="006C7EB1">
      <w:pPr>
        <w:pStyle w:val="Heading6"/>
        <w:rPr>
          <w:noProof/>
        </w:rPr>
      </w:pPr>
      <w:bookmarkStart w:id="4186" w:name="_Toc138761807"/>
      <w:bookmarkStart w:id="4187" w:name="_Toc145708022"/>
      <w:bookmarkStart w:id="4188" w:name="_Toc160570515"/>
      <w:bookmarkStart w:id="4189" w:name="_Toc162008111"/>
      <w:bookmarkStart w:id="4190" w:name="_Toc183581649"/>
      <w:r>
        <w:rPr>
          <w:lang w:eastAsia="zh-CN"/>
        </w:rPr>
        <w:t>8.5.4.2.3</w:t>
      </w:r>
      <w:r w:rsidRPr="00986E88">
        <w:rPr>
          <w:noProof/>
        </w:rPr>
        <w:t>.1</w:t>
      </w:r>
      <w:r w:rsidRPr="00986E88">
        <w:rPr>
          <w:noProof/>
        </w:rPr>
        <w:tab/>
        <w:t>POST</w:t>
      </w:r>
      <w:bookmarkEnd w:id="4186"/>
      <w:bookmarkEnd w:id="4187"/>
      <w:bookmarkEnd w:id="4188"/>
      <w:bookmarkEnd w:id="4189"/>
      <w:bookmarkEnd w:id="4190"/>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lastRenderedPageBreak/>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4191" w:name="_Toc65839253"/>
      <w:bookmarkStart w:id="4192" w:name="_Toc85734387"/>
      <w:bookmarkStart w:id="4193" w:name="_Toc89431686"/>
      <w:bookmarkStart w:id="4194" w:name="_Toc97042498"/>
      <w:bookmarkStart w:id="4195" w:name="_Toc97045642"/>
      <w:bookmarkStart w:id="4196" w:name="_Toc97155387"/>
      <w:bookmarkStart w:id="4197" w:name="_Toc101521527"/>
      <w:bookmarkStart w:id="4198" w:name="_Toc138761808"/>
      <w:bookmarkStart w:id="4199" w:name="_Toc145708023"/>
      <w:bookmarkStart w:id="4200" w:name="_Toc160570516"/>
      <w:bookmarkStart w:id="4201" w:name="_Toc162008112"/>
      <w:bookmarkStart w:id="4202" w:name="_Toc183581650"/>
      <w:r>
        <w:t>8.</w:t>
      </w:r>
      <w:r w:rsidR="008575FC">
        <w:t>5</w:t>
      </w:r>
      <w:r>
        <w:t>.5</w:t>
      </w:r>
      <w:r>
        <w:tab/>
        <w:t>Data Model</w:t>
      </w:r>
      <w:bookmarkEnd w:id="4191"/>
      <w:bookmarkEnd w:id="4192"/>
      <w:bookmarkEnd w:id="4193"/>
      <w:bookmarkEnd w:id="4194"/>
      <w:bookmarkEnd w:id="4195"/>
      <w:bookmarkEnd w:id="4196"/>
      <w:bookmarkEnd w:id="4197"/>
      <w:bookmarkEnd w:id="4198"/>
      <w:bookmarkEnd w:id="4199"/>
      <w:bookmarkEnd w:id="4200"/>
      <w:bookmarkEnd w:id="4201"/>
      <w:bookmarkEnd w:id="4202"/>
    </w:p>
    <w:p w14:paraId="17F533CE" w14:textId="01A2D3DE" w:rsidR="00AD269B" w:rsidRDefault="00AD269B" w:rsidP="00AD269B">
      <w:pPr>
        <w:pStyle w:val="Heading4"/>
        <w:rPr>
          <w:lang w:eastAsia="zh-CN"/>
        </w:rPr>
      </w:pPr>
      <w:bookmarkStart w:id="4203" w:name="_Toc65839254"/>
      <w:bookmarkStart w:id="4204" w:name="_Toc85734388"/>
      <w:bookmarkStart w:id="4205" w:name="_Toc89431687"/>
      <w:bookmarkStart w:id="4206" w:name="_Toc97042499"/>
      <w:bookmarkStart w:id="4207" w:name="_Toc97045643"/>
      <w:bookmarkStart w:id="4208" w:name="_Toc97155388"/>
      <w:bookmarkStart w:id="4209" w:name="_Toc101521528"/>
      <w:bookmarkStart w:id="4210" w:name="_Toc138761809"/>
      <w:bookmarkStart w:id="4211" w:name="_Toc145708024"/>
      <w:bookmarkStart w:id="4212" w:name="_Toc160570517"/>
      <w:bookmarkStart w:id="4213" w:name="_Toc162008113"/>
      <w:bookmarkStart w:id="4214" w:name="_Toc183581651"/>
      <w:r>
        <w:rPr>
          <w:lang w:eastAsia="zh-CN"/>
        </w:rPr>
        <w:t>8.</w:t>
      </w:r>
      <w:r w:rsidR="008575FC">
        <w:rPr>
          <w:lang w:eastAsia="zh-CN"/>
        </w:rPr>
        <w:t>5</w:t>
      </w:r>
      <w:r>
        <w:rPr>
          <w:lang w:eastAsia="zh-CN"/>
        </w:rPr>
        <w:t>.5.1</w:t>
      </w:r>
      <w:r>
        <w:rPr>
          <w:lang w:eastAsia="zh-CN"/>
        </w:rPr>
        <w:tab/>
        <w:t>General</w:t>
      </w:r>
      <w:bookmarkEnd w:id="4203"/>
      <w:bookmarkEnd w:id="4204"/>
      <w:bookmarkEnd w:id="4205"/>
      <w:bookmarkEnd w:id="4206"/>
      <w:bookmarkEnd w:id="4207"/>
      <w:bookmarkEnd w:id="4208"/>
      <w:bookmarkEnd w:id="4209"/>
      <w:bookmarkEnd w:id="4210"/>
      <w:bookmarkEnd w:id="4211"/>
      <w:bookmarkEnd w:id="4212"/>
      <w:bookmarkEnd w:id="4213"/>
      <w:bookmarkEnd w:id="4214"/>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lastRenderedPageBreak/>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4215" w:name="_Toc65839255"/>
      <w:bookmarkStart w:id="4216" w:name="_Toc85734389"/>
      <w:bookmarkStart w:id="4217" w:name="_Toc89431688"/>
      <w:bookmarkStart w:id="4218" w:name="_Toc97042500"/>
      <w:bookmarkStart w:id="4219" w:name="_Toc97045644"/>
      <w:bookmarkStart w:id="4220" w:name="_Toc97155389"/>
      <w:bookmarkStart w:id="4221" w:name="_Toc101521529"/>
      <w:bookmarkStart w:id="4222" w:name="_Toc138761810"/>
      <w:bookmarkStart w:id="4223" w:name="_Toc145708025"/>
      <w:bookmarkStart w:id="4224" w:name="_Toc160570518"/>
      <w:bookmarkStart w:id="4225" w:name="_Toc162008114"/>
      <w:bookmarkStart w:id="4226" w:name="_Toc183581652"/>
      <w:r>
        <w:rPr>
          <w:lang w:eastAsia="zh-CN"/>
        </w:rPr>
        <w:lastRenderedPageBreak/>
        <w:t>8.</w:t>
      </w:r>
      <w:r w:rsidR="008575FC">
        <w:rPr>
          <w:lang w:eastAsia="zh-CN"/>
        </w:rPr>
        <w:t>5</w:t>
      </w:r>
      <w:r>
        <w:rPr>
          <w:lang w:eastAsia="zh-CN"/>
        </w:rPr>
        <w:t>.5.2</w:t>
      </w:r>
      <w:r>
        <w:rPr>
          <w:lang w:eastAsia="zh-CN"/>
        </w:rPr>
        <w:tab/>
        <w:t>Structured data types</w:t>
      </w:r>
      <w:bookmarkEnd w:id="4215"/>
      <w:bookmarkEnd w:id="4216"/>
      <w:bookmarkEnd w:id="4217"/>
      <w:bookmarkEnd w:id="4218"/>
      <w:bookmarkEnd w:id="4219"/>
      <w:bookmarkEnd w:id="4220"/>
      <w:bookmarkEnd w:id="4221"/>
      <w:bookmarkEnd w:id="4222"/>
      <w:bookmarkEnd w:id="4223"/>
      <w:bookmarkEnd w:id="4224"/>
      <w:bookmarkEnd w:id="4225"/>
      <w:bookmarkEnd w:id="4226"/>
    </w:p>
    <w:p w14:paraId="2DAD40DA" w14:textId="2807CE9C" w:rsidR="00AD269B" w:rsidRDefault="00AD269B" w:rsidP="00AD269B">
      <w:pPr>
        <w:pStyle w:val="Heading5"/>
        <w:rPr>
          <w:lang w:eastAsia="zh-CN"/>
        </w:rPr>
      </w:pPr>
      <w:bookmarkStart w:id="4227" w:name="_Toc65839256"/>
      <w:bookmarkStart w:id="4228" w:name="_Toc85734390"/>
      <w:bookmarkStart w:id="4229" w:name="_Toc89431689"/>
      <w:bookmarkStart w:id="4230" w:name="_Toc97042501"/>
      <w:bookmarkStart w:id="4231" w:name="_Toc97045645"/>
      <w:bookmarkStart w:id="4232" w:name="_Toc97155390"/>
      <w:bookmarkStart w:id="4233" w:name="_Toc101521530"/>
      <w:bookmarkStart w:id="4234" w:name="_Toc138761811"/>
      <w:bookmarkStart w:id="4235" w:name="_Toc145708026"/>
      <w:bookmarkStart w:id="4236" w:name="_Toc160570519"/>
      <w:bookmarkStart w:id="4237" w:name="_Toc162008115"/>
      <w:bookmarkStart w:id="4238" w:name="_Toc183581653"/>
      <w:r>
        <w:rPr>
          <w:lang w:eastAsia="zh-CN"/>
        </w:rPr>
        <w:t>8.</w:t>
      </w:r>
      <w:r w:rsidR="008575FC">
        <w:rPr>
          <w:lang w:eastAsia="zh-CN"/>
        </w:rPr>
        <w:t>5</w:t>
      </w:r>
      <w:r>
        <w:rPr>
          <w:lang w:eastAsia="zh-CN"/>
        </w:rPr>
        <w:t>.5.2.1</w:t>
      </w:r>
      <w:r>
        <w:rPr>
          <w:lang w:eastAsia="zh-CN"/>
        </w:rPr>
        <w:tab/>
        <w:t>Introduction</w:t>
      </w:r>
      <w:bookmarkEnd w:id="4227"/>
      <w:bookmarkEnd w:id="4228"/>
      <w:bookmarkEnd w:id="4229"/>
      <w:bookmarkEnd w:id="4230"/>
      <w:bookmarkEnd w:id="4231"/>
      <w:bookmarkEnd w:id="4232"/>
      <w:bookmarkEnd w:id="4233"/>
      <w:bookmarkEnd w:id="4234"/>
      <w:bookmarkEnd w:id="4235"/>
      <w:bookmarkEnd w:id="4236"/>
      <w:bookmarkEnd w:id="4237"/>
      <w:bookmarkEnd w:id="4238"/>
    </w:p>
    <w:p w14:paraId="6A9DA543" w14:textId="7A131CD3" w:rsidR="00AD269B" w:rsidRDefault="00AD269B" w:rsidP="00AD269B">
      <w:pPr>
        <w:pStyle w:val="Heading5"/>
        <w:rPr>
          <w:lang w:eastAsia="zh-CN"/>
        </w:rPr>
      </w:pPr>
      <w:bookmarkStart w:id="4239" w:name="_Toc65839257"/>
      <w:bookmarkStart w:id="4240" w:name="_Toc85734391"/>
      <w:bookmarkStart w:id="4241" w:name="_Toc89431690"/>
      <w:bookmarkStart w:id="4242" w:name="_Toc97042502"/>
      <w:bookmarkStart w:id="4243" w:name="_Toc97045646"/>
      <w:bookmarkStart w:id="4244" w:name="_Toc97155391"/>
      <w:bookmarkStart w:id="4245" w:name="_Toc101521531"/>
      <w:bookmarkStart w:id="4246" w:name="_Toc138761812"/>
      <w:bookmarkStart w:id="4247" w:name="_Toc145708027"/>
      <w:bookmarkStart w:id="4248" w:name="_Toc160570520"/>
      <w:bookmarkStart w:id="4249" w:name="_Toc162008116"/>
      <w:bookmarkStart w:id="4250" w:name="_Toc183581654"/>
      <w:r>
        <w:rPr>
          <w:lang w:eastAsia="zh-CN"/>
        </w:rPr>
        <w:t>8.</w:t>
      </w:r>
      <w:r w:rsidR="008575FC">
        <w:rPr>
          <w:lang w:eastAsia="zh-CN"/>
        </w:rPr>
        <w:t>5</w:t>
      </w:r>
      <w:r>
        <w:rPr>
          <w:lang w:eastAsia="zh-CN"/>
        </w:rPr>
        <w:t>.5.2.2</w:t>
      </w:r>
      <w:r>
        <w:rPr>
          <w:lang w:eastAsia="zh-CN"/>
        </w:rPr>
        <w:tab/>
        <w:t xml:space="preserve">Type: </w:t>
      </w:r>
      <w:bookmarkEnd w:id="4239"/>
      <w:r>
        <w:rPr>
          <w:lang w:eastAsia="zh-CN"/>
        </w:rPr>
        <w:t>SessionWithQoS</w:t>
      </w:r>
      <w:bookmarkEnd w:id="4240"/>
      <w:bookmarkEnd w:id="4241"/>
      <w:bookmarkEnd w:id="4242"/>
      <w:bookmarkEnd w:id="4243"/>
      <w:bookmarkEnd w:id="4244"/>
      <w:bookmarkEnd w:id="4245"/>
      <w:bookmarkEnd w:id="4246"/>
      <w:bookmarkEnd w:id="4247"/>
      <w:bookmarkEnd w:id="4248"/>
      <w:bookmarkEnd w:id="4249"/>
      <w:bookmarkEnd w:id="4250"/>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lastRenderedPageBreak/>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C552E3" w:rsidRPr="001E0D95" w14:paraId="5E68C4FE" w14:textId="77777777" w:rsidTr="00522CF9">
        <w:trPr>
          <w:jc w:val="center"/>
        </w:trPr>
        <w:tc>
          <w:tcPr>
            <w:tcW w:w="1430" w:type="dxa"/>
            <w:shd w:val="clear" w:color="auto" w:fill="auto"/>
          </w:tcPr>
          <w:p w14:paraId="053EADEC" w14:textId="3E5D4B90" w:rsidR="00C552E3" w:rsidRPr="001E0D95" w:rsidRDefault="00C552E3" w:rsidP="00C552E3">
            <w:pPr>
              <w:pStyle w:val="TAL"/>
            </w:pPr>
            <w:r w:rsidRPr="001E0D95">
              <w:t>ipFlows</w:t>
            </w:r>
          </w:p>
        </w:tc>
        <w:tc>
          <w:tcPr>
            <w:tcW w:w="1006" w:type="dxa"/>
            <w:shd w:val="clear" w:color="auto" w:fill="auto"/>
          </w:tcPr>
          <w:p w14:paraId="50A2F4A0" w14:textId="5D319DBD" w:rsidR="00C552E3" w:rsidRPr="001E0D95" w:rsidRDefault="00C552E3" w:rsidP="00C552E3">
            <w:pPr>
              <w:pStyle w:val="TAL"/>
            </w:pPr>
            <w:r w:rsidRPr="001E0D95">
              <w:t>array(FlowDescription)</w:t>
            </w:r>
          </w:p>
        </w:tc>
        <w:tc>
          <w:tcPr>
            <w:tcW w:w="425" w:type="dxa"/>
            <w:shd w:val="clear" w:color="auto" w:fill="auto"/>
          </w:tcPr>
          <w:p w14:paraId="168F7951" w14:textId="0762EB31" w:rsidR="00C552E3" w:rsidRPr="001E0D95" w:rsidRDefault="00C552E3" w:rsidP="00C552E3">
            <w:pPr>
              <w:pStyle w:val="TAC"/>
              <w:rPr>
                <w:lang w:eastAsia="ja-JP"/>
              </w:rPr>
            </w:pPr>
            <w:r>
              <w:rPr>
                <w:lang w:eastAsia="ja-JP"/>
              </w:rPr>
              <w:t>M</w:t>
            </w:r>
          </w:p>
        </w:tc>
        <w:tc>
          <w:tcPr>
            <w:tcW w:w="1368" w:type="dxa"/>
            <w:shd w:val="clear" w:color="auto" w:fill="auto"/>
          </w:tcPr>
          <w:p w14:paraId="192DCE14" w14:textId="12988993" w:rsidR="00C552E3" w:rsidRPr="001E0D95" w:rsidRDefault="00C552E3" w:rsidP="00C552E3">
            <w:pPr>
              <w:pStyle w:val="TAL"/>
            </w:pPr>
            <w:r>
              <w:t>1</w:t>
            </w:r>
            <w:r w:rsidRPr="001E0D95">
              <w:t>..N</w:t>
            </w:r>
          </w:p>
        </w:tc>
        <w:tc>
          <w:tcPr>
            <w:tcW w:w="3438" w:type="dxa"/>
            <w:shd w:val="clear" w:color="auto" w:fill="auto"/>
          </w:tcPr>
          <w:p w14:paraId="0C7EAA58" w14:textId="77777777" w:rsidR="00C552E3" w:rsidRDefault="00C552E3" w:rsidP="00C552E3">
            <w:pPr>
              <w:pStyle w:val="TAL"/>
              <w:rPr>
                <w:rFonts w:cs="Arial"/>
                <w:szCs w:val="18"/>
              </w:rPr>
            </w:pPr>
            <w:r w:rsidRPr="001E0D95">
              <w:rPr>
                <w:rFonts w:cs="Arial"/>
                <w:szCs w:val="18"/>
              </w:rPr>
              <w:t>Contains the flow description for the Uplink and/or Downlink IP flows.</w:t>
            </w:r>
          </w:p>
          <w:p w14:paraId="7259AFC8" w14:textId="77777777" w:rsidR="00C552E3" w:rsidRDefault="00C552E3" w:rsidP="00C552E3">
            <w:pPr>
              <w:pStyle w:val="TAL"/>
              <w:rPr>
                <w:rFonts w:cs="Arial"/>
                <w:szCs w:val="18"/>
              </w:rPr>
            </w:pPr>
          </w:p>
          <w:p w14:paraId="0D478AD8" w14:textId="75B991BD"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C552E3" w:rsidRPr="001E0D95" w:rsidRDefault="00C552E3" w:rsidP="00C552E3">
            <w:pPr>
              <w:pStyle w:val="TAL"/>
              <w:rPr>
                <w:rFonts w:cs="Arial"/>
                <w:szCs w:val="18"/>
              </w:rPr>
            </w:pPr>
          </w:p>
        </w:tc>
      </w:tr>
      <w:tr w:rsidR="00C552E3" w:rsidRPr="001E0D95" w14:paraId="5294FE13" w14:textId="77777777" w:rsidTr="00522CF9">
        <w:trPr>
          <w:jc w:val="center"/>
        </w:trPr>
        <w:tc>
          <w:tcPr>
            <w:tcW w:w="1430" w:type="dxa"/>
            <w:shd w:val="clear" w:color="auto" w:fill="auto"/>
          </w:tcPr>
          <w:p w14:paraId="745A1CFC" w14:textId="3681B109" w:rsidR="00C552E3" w:rsidRPr="001E0D95" w:rsidRDefault="00C552E3" w:rsidP="00C552E3">
            <w:pPr>
              <w:pStyle w:val="TAL"/>
            </w:pPr>
            <w:r w:rsidRPr="001E0D95">
              <w:t>qosReference</w:t>
            </w:r>
          </w:p>
        </w:tc>
        <w:tc>
          <w:tcPr>
            <w:tcW w:w="1006" w:type="dxa"/>
            <w:shd w:val="clear" w:color="auto" w:fill="auto"/>
          </w:tcPr>
          <w:p w14:paraId="4016F226" w14:textId="25D67DA3" w:rsidR="00C552E3" w:rsidRPr="001E0D95" w:rsidRDefault="00C552E3" w:rsidP="00C552E3">
            <w:pPr>
              <w:pStyle w:val="TAL"/>
            </w:pPr>
            <w:r w:rsidRPr="001E0D95">
              <w:t>string</w:t>
            </w:r>
          </w:p>
        </w:tc>
        <w:tc>
          <w:tcPr>
            <w:tcW w:w="425" w:type="dxa"/>
            <w:shd w:val="clear" w:color="auto" w:fill="auto"/>
          </w:tcPr>
          <w:p w14:paraId="4B54665C" w14:textId="51DDA5E1" w:rsidR="00C552E3" w:rsidRPr="001E0D95" w:rsidRDefault="00C552E3" w:rsidP="00C552E3">
            <w:pPr>
              <w:pStyle w:val="TAC"/>
              <w:rPr>
                <w:lang w:eastAsia="ja-JP"/>
              </w:rPr>
            </w:pPr>
            <w:r w:rsidRPr="001E0D95">
              <w:rPr>
                <w:lang w:eastAsia="ja-JP"/>
              </w:rPr>
              <w:t>O</w:t>
            </w:r>
          </w:p>
        </w:tc>
        <w:tc>
          <w:tcPr>
            <w:tcW w:w="1368" w:type="dxa"/>
            <w:shd w:val="clear" w:color="auto" w:fill="auto"/>
          </w:tcPr>
          <w:p w14:paraId="7FE7A6FE" w14:textId="6AB8AA6F" w:rsidR="00C552E3" w:rsidRPr="001E0D95" w:rsidRDefault="00C552E3" w:rsidP="00C552E3">
            <w:pPr>
              <w:pStyle w:val="TAL"/>
            </w:pPr>
            <w:r w:rsidRPr="001E0D95">
              <w:t>0..1</w:t>
            </w:r>
          </w:p>
        </w:tc>
        <w:tc>
          <w:tcPr>
            <w:tcW w:w="3438" w:type="dxa"/>
            <w:shd w:val="clear" w:color="auto" w:fill="auto"/>
          </w:tcPr>
          <w:p w14:paraId="74FE5ABA" w14:textId="4EB8C003" w:rsidR="00C552E3" w:rsidRPr="001E0D95" w:rsidRDefault="00C552E3" w:rsidP="00C552E3">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C552E3" w:rsidRPr="001E0D95" w:rsidRDefault="00C552E3" w:rsidP="00C552E3">
            <w:pPr>
              <w:pStyle w:val="TAL"/>
              <w:rPr>
                <w:rFonts w:cs="Arial"/>
                <w:szCs w:val="18"/>
              </w:rPr>
            </w:pPr>
          </w:p>
        </w:tc>
      </w:tr>
      <w:tr w:rsidR="00C552E3" w:rsidRPr="001E0D95" w14:paraId="073C3F67" w14:textId="77777777" w:rsidTr="00522CF9">
        <w:trPr>
          <w:jc w:val="center"/>
        </w:trPr>
        <w:tc>
          <w:tcPr>
            <w:tcW w:w="1430" w:type="dxa"/>
            <w:shd w:val="clear" w:color="auto" w:fill="auto"/>
          </w:tcPr>
          <w:p w14:paraId="3A40442C" w14:textId="5D04D92A" w:rsidR="00C552E3" w:rsidRPr="001E0D95" w:rsidRDefault="00C552E3" w:rsidP="00C552E3">
            <w:pPr>
              <w:pStyle w:val="TAL"/>
            </w:pPr>
            <w:r>
              <w:t>trafFilterInfo</w:t>
            </w:r>
          </w:p>
        </w:tc>
        <w:tc>
          <w:tcPr>
            <w:tcW w:w="1006" w:type="dxa"/>
            <w:shd w:val="clear" w:color="auto" w:fill="auto"/>
          </w:tcPr>
          <w:p w14:paraId="4E841351" w14:textId="5165EAA0" w:rsidR="00C552E3" w:rsidRPr="001E0D95" w:rsidRDefault="00C552E3" w:rsidP="00C552E3">
            <w:pPr>
              <w:pStyle w:val="TAL"/>
            </w:pPr>
            <w:r>
              <w:t>TrafficFilterInfo</w:t>
            </w:r>
          </w:p>
        </w:tc>
        <w:tc>
          <w:tcPr>
            <w:tcW w:w="425" w:type="dxa"/>
            <w:shd w:val="clear" w:color="auto" w:fill="auto"/>
          </w:tcPr>
          <w:p w14:paraId="3BE5E145" w14:textId="2DC79E17" w:rsidR="00C552E3" w:rsidRPr="001E0D95" w:rsidRDefault="00C552E3" w:rsidP="00C552E3">
            <w:pPr>
              <w:pStyle w:val="TAC"/>
              <w:rPr>
                <w:lang w:eastAsia="ja-JP"/>
              </w:rPr>
            </w:pPr>
            <w:r>
              <w:rPr>
                <w:lang w:eastAsia="ja-JP"/>
              </w:rPr>
              <w:t>O</w:t>
            </w:r>
          </w:p>
        </w:tc>
        <w:tc>
          <w:tcPr>
            <w:tcW w:w="1368" w:type="dxa"/>
            <w:shd w:val="clear" w:color="auto" w:fill="auto"/>
          </w:tcPr>
          <w:p w14:paraId="7CFFDB8B" w14:textId="0D78478C" w:rsidR="00C552E3" w:rsidRPr="001E0D95" w:rsidRDefault="00C552E3" w:rsidP="00C552E3">
            <w:pPr>
              <w:pStyle w:val="TAL"/>
            </w:pPr>
            <w:r>
              <w:t>0..1</w:t>
            </w:r>
          </w:p>
        </w:tc>
        <w:tc>
          <w:tcPr>
            <w:tcW w:w="3438" w:type="dxa"/>
            <w:shd w:val="clear" w:color="auto" w:fill="auto"/>
          </w:tcPr>
          <w:p w14:paraId="512C9115" w14:textId="77777777" w:rsidR="00C552E3" w:rsidRPr="002F4807" w:rsidRDefault="00C552E3" w:rsidP="00C552E3">
            <w:pPr>
              <w:pStyle w:val="TAL"/>
              <w:rPr>
                <w:rFonts w:cs="Arial"/>
                <w:szCs w:val="18"/>
              </w:rPr>
            </w:pPr>
            <w:r>
              <w:rPr>
                <w:rFonts w:cs="Arial"/>
                <w:szCs w:val="18"/>
              </w:rPr>
              <w:t xml:space="preserve">Represents the </w:t>
            </w:r>
            <w:r w:rsidRPr="002F4807">
              <w:rPr>
                <w:rFonts w:cs="Arial"/>
                <w:szCs w:val="18"/>
              </w:rPr>
              <w:t>traffic filter information.</w:t>
            </w:r>
          </w:p>
          <w:p w14:paraId="35C6BA68" w14:textId="77777777" w:rsidR="00C552E3" w:rsidRPr="002F4807" w:rsidRDefault="00C552E3" w:rsidP="00C552E3">
            <w:pPr>
              <w:pStyle w:val="TAL"/>
              <w:rPr>
                <w:rFonts w:cs="Arial"/>
                <w:szCs w:val="18"/>
              </w:rPr>
            </w:pPr>
          </w:p>
          <w:p w14:paraId="23E9F137" w14:textId="77777777" w:rsidR="00C552E3" w:rsidRDefault="00C552E3" w:rsidP="00C552E3">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60D77EC1" w14:textId="77777777" w:rsidR="00C552E3" w:rsidRDefault="00C552E3" w:rsidP="00C552E3">
            <w:pPr>
              <w:pStyle w:val="TAL"/>
              <w:rPr>
                <w:rFonts w:cs="Arial"/>
                <w:szCs w:val="18"/>
              </w:rPr>
            </w:pPr>
          </w:p>
          <w:p w14:paraId="7E966EA2" w14:textId="46269FA9"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58CE5CB2" w:rsidR="00C552E3" w:rsidRPr="001E0D95" w:rsidRDefault="00C552E3" w:rsidP="00C552E3">
            <w:pPr>
              <w:pStyle w:val="TAL"/>
              <w:rPr>
                <w:rFonts w:cs="Arial"/>
                <w:szCs w:val="18"/>
              </w:rPr>
            </w:pPr>
            <w:r>
              <w:rPr>
                <w:rFonts w:cs="Arial"/>
                <w:szCs w:val="18"/>
              </w:rPr>
              <w:t>EdgeApp_2</w:t>
            </w:r>
          </w:p>
        </w:tc>
      </w:tr>
      <w:tr w:rsidR="00C552E3" w:rsidRPr="001E0D95" w14:paraId="4DA78932" w14:textId="77777777" w:rsidTr="00522CF9">
        <w:trPr>
          <w:jc w:val="center"/>
        </w:trPr>
        <w:tc>
          <w:tcPr>
            <w:tcW w:w="1430" w:type="dxa"/>
            <w:shd w:val="clear" w:color="auto" w:fill="auto"/>
          </w:tcPr>
          <w:p w14:paraId="38E4039B" w14:textId="09808E5D" w:rsidR="00C552E3" w:rsidRPr="001E0D95" w:rsidRDefault="00C552E3" w:rsidP="00C552E3">
            <w:pPr>
              <w:pStyle w:val="TAL"/>
            </w:pPr>
            <w:r w:rsidRPr="001E0D95">
              <w:t>altQo</w:t>
            </w:r>
            <w:r>
              <w:t>s</w:t>
            </w:r>
            <w:r w:rsidRPr="001E0D95">
              <w:t>Reference</w:t>
            </w:r>
          </w:p>
        </w:tc>
        <w:tc>
          <w:tcPr>
            <w:tcW w:w="1006" w:type="dxa"/>
            <w:shd w:val="clear" w:color="auto" w:fill="auto"/>
          </w:tcPr>
          <w:p w14:paraId="1E6B2FF2" w14:textId="77777777" w:rsidR="00C552E3" w:rsidRPr="001E0D95" w:rsidRDefault="00C552E3" w:rsidP="00C552E3">
            <w:pPr>
              <w:pStyle w:val="TAL"/>
            </w:pPr>
            <w:r w:rsidRPr="001E0D95">
              <w:t>array(string)</w:t>
            </w:r>
          </w:p>
        </w:tc>
        <w:tc>
          <w:tcPr>
            <w:tcW w:w="425" w:type="dxa"/>
            <w:shd w:val="clear" w:color="auto" w:fill="auto"/>
          </w:tcPr>
          <w:p w14:paraId="111B1A34"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57C8F4B6" w14:textId="23E239A3" w:rsidR="00C552E3" w:rsidRPr="001E0D95" w:rsidRDefault="00C552E3" w:rsidP="00C552E3">
            <w:pPr>
              <w:pStyle w:val="TAL"/>
            </w:pPr>
            <w:r>
              <w:t>1</w:t>
            </w:r>
            <w:r w:rsidRPr="001E0D95">
              <w:t>..N</w:t>
            </w:r>
          </w:p>
        </w:tc>
        <w:tc>
          <w:tcPr>
            <w:tcW w:w="3438" w:type="dxa"/>
            <w:shd w:val="clear" w:color="auto" w:fill="auto"/>
          </w:tcPr>
          <w:p w14:paraId="5360D052" w14:textId="77777777" w:rsidR="00C552E3" w:rsidRPr="001E0D95" w:rsidRDefault="00C552E3" w:rsidP="00C552E3">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C552E3" w:rsidRPr="001E0D95" w:rsidRDefault="00C552E3" w:rsidP="00C552E3">
            <w:pPr>
              <w:pStyle w:val="TAL"/>
              <w:rPr>
                <w:rFonts w:cs="Arial"/>
                <w:szCs w:val="18"/>
              </w:rPr>
            </w:pPr>
          </w:p>
        </w:tc>
      </w:tr>
      <w:tr w:rsidR="00C552E3" w:rsidRPr="001E0D95" w14:paraId="65A945BF" w14:textId="77777777" w:rsidTr="00522CF9">
        <w:trPr>
          <w:jc w:val="center"/>
        </w:trPr>
        <w:tc>
          <w:tcPr>
            <w:tcW w:w="1430" w:type="dxa"/>
            <w:shd w:val="clear" w:color="auto" w:fill="auto"/>
          </w:tcPr>
          <w:p w14:paraId="2F4728D8" w14:textId="77777777" w:rsidR="00C552E3" w:rsidRPr="001E0D95" w:rsidRDefault="00C552E3" w:rsidP="00C552E3">
            <w:pPr>
              <w:pStyle w:val="TAL"/>
            </w:pPr>
            <w:r w:rsidRPr="001E0D95">
              <w:t>event</w:t>
            </w:r>
            <w:r>
              <w:t>s</w:t>
            </w:r>
          </w:p>
        </w:tc>
        <w:tc>
          <w:tcPr>
            <w:tcW w:w="1006" w:type="dxa"/>
            <w:shd w:val="clear" w:color="auto" w:fill="auto"/>
          </w:tcPr>
          <w:p w14:paraId="57F6AC9A" w14:textId="77777777" w:rsidR="00C552E3" w:rsidRPr="001E0D95" w:rsidRDefault="00C552E3" w:rsidP="00C552E3">
            <w:pPr>
              <w:pStyle w:val="TAL"/>
            </w:pPr>
            <w:r>
              <w:t>array(</w:t>
            </w:r>
            <w:r w:rsidRPr="001E0D95">
              <w:t>UserPlaneEvent</w:t>
            </w:r>
            <w:r>
              <w:t>)</w:t>
            </w:r>
          </w:p>
        </w:tc>
        <w:tc>
          <w:tcPr>
            <w:tcW w:w="425" w:type="dxa"/>
            <w:shd w:val="clear" w:color="auto" w:fill="auto"/>
          </w:tcPr>
          <w:p w14:paraId="2D486A63" w14:textId="592B456F" w:rsidR="00C552E3" w:rsidRPr="001E0D95" w:rsidRDefault="00C552E3" w:rsidP="00C552E3">
            <w:pPr>
              <w:pStyle w:val="TAC"/>
              <w:rPr>
                <w:lang w:eastAsia="ja-JP"/>
              </w:rPr>
            </w:pPr>
            <w:r>
              <w:rPr>
                <w:lang w:eastAsia="ja-JP"/>
              </w:rPr>
              <w:t>O</w:t>
            </w:r>
          </w:p>
        </w:tc>
        <w:tc>
          <w:tcPr>
            <w:tcW w:w="1368" w:type="dxa"/>
            <w:shd w:val="clear" w:color="auto" w:fill="auto"/>
          </w:tcPr>
          <w:p w14:paraId="4E2614A8" w14:textId="38C9F05E" w:rsidR="00C552E3" w:rsidRPr="001E0D95" w:rsidRDefault="00C552E3" w:rsidP="00C552E3">
            <w:pPr>
              <w:pStyle w:val="TAL"/>
            </w:pPr>
            <w:r>
              <w:t>1</w:t>
            </w:r>
            <w:r w:rsidRPr="001E0D95">
              <w:t>..</w:t>
            </w:r>
            <w:r>
              <w:t>N</w:t>
            </w:r>
          </w:p>
        </w:tc>
        <w:tc>
          <w:tcPr>
            <w:tcW w:w="3438" w:type="dxa"/>
            <w:shd w:val="clear" w:color="auto" w:fill="auto"/>
          </w:tcPr>
          <w:p w14:paraId="25F34FD1" w14:textId="77777777" w:rsidR="00C552E3" w:rsidRPr="001E0D95" w:rsidRDefault="00C552E3" w:rsidP="00C552E3">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C552E3" w:rsidRPr="001E0D95" w:rsidRDefault="00C552E3" w:rsidP="00C552E3">
            <w:pPr>
              <w:pStyle w:val="TAL"/>
              <w:rPr>
                <w:rFonts w:cs="Arial"/>
                <w:szCs w:val="18"/>
              </w:rPr>
            </w:pPr>
          </w:p>
        </w:tc>
      </w:tr>
      <w:tr w:rsidR="00C552E3" w:rsidRPr="001E0D95" w14:paraId="41803F38" w14:textId="77777777" w:rsidTr="00522CF9">
        <w:trPr>
          <w:jc w:val="center"/>
        </w:trPr>
        <w:tc>
          <w:tcPr>
            <w:tcW w:w="1430" w:type="dxa"/>
            <w:shd w:val="clear" w:color="auto" w:fill="auto"/>
          </w:tcPr>
          <w:p w14:paraId="29E59758" w14:textId="77777777" w:rsidR="00C552E3" w:rsidRPr="001E0D95" w:rsidRDefault="00C552E3" w:rsidP="00C552E3">
            <w:pPr>
              <w:pStyle w:val="TAL"/>
            </w:pPr>
            <w:r w:rsidRPr="001E0D95">
              <w:t>sponsorInformation</w:t>
            </w:r>
          </w:p>
        </w:tc>
        <w:tc>
          <w:tcPr>
            <w:tcW w:w="1006" w:type="dxa"/>
            <w:shd w:val="clear" w:color="auto" w:fill="auto"/>
          </w:tcPr>
          <w:p w14:paraId="67EBC51C" w14:textId="77777777" w:rsidR="00C552E3" w:rsidRPr="001E0D95" w:rsidRDefault="00C552E3" w:rsidP="00C552E3">
            <w:pPr>
              <w:pStyle w:val="TAL"/>
            </w:pPr>
            <w:r w:rsidRPr="001E0D95">
              <w:t>SponsorInformation</w:t>
            </w:r>
          </w:p>
        </w:tc>
        <w:tc>
          <w:tcPr>
            <w:tcW w:w="425" w:type="dxa"/>
            <w:shd w:val="clear" w:color="auto" w:fill="auto"/>
          </w:tcPr>
          <w:p w14:paraId="5AF5C193"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21100EA7" w14:textId="77777777" w:rsidR="00C552E3" w:rsidRPr="001E0D95" w:rsidRDefault="00C552E3" w:rsidP="00C552E3">
            <w:pPr>
              <w:pStyle w:val="TAL"/>
            </w:pPr>
            <w:r w:rsidRPr="001E0D95">
              <w:t>0..1</w:t>
            </w:r>
          </w:p>
        </w:tc>
        <w:tc>
          <w:tcPr>
            <w:tcW w:w="3438" w:type="dxa"/>
            <w:shd w:val="clear" w:color="auto" w:fill="auto"/>
          </w:tcPr>
          <w:p w14:paraId="000EE5E1" w14:textId="77777777" w:rsidR="00C552E3" w:rsidRPr="001E0D95" w:rsidRDefault="00C552E3" w:rsidP="00C552E3">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C552E3" w:rsidRPr="001E0D95" w:rsidRDefault="00C552E3" w:rsidP="00C552E3">
            <w:pPr>
              <w:pStyle w:val="TAL"/>
              <w:rPr>
                <w:rFonts w:cs="Arial"/>
                <w:szCs w:val="18"/>
              </w:rPr>
            </w:pPr>
          </w:p>
        </w:tc>
      </w:tr>
      <w:tr w:rsidR="00C552E3" w14:paraId="71A60417" w14:textId="77777777" w:rsidTr="00522CF9">
        <w:trPr>
          <w:jc w:val="center"/>
        </w:trPr>
        <w:tc>
          <w:tcPr>
            <w:tcW w:w="1430" w:type="dxa"/>
          </w:tcPr>
          <w:p w14:paraId="70061CC2" w14:textId="77777777" w:rsidR="00C552E3" w:rsidRDefault="00C552E3" w:rsidP="00C552E3">
            <w:pPr>
              <w:pStyle w:val="TAL"/>
            </w:pPr>
            <w:r w:rsidRPr="008D61CA">
              <w:t>qosMonInfo</w:t>
            </w:r>
          </w:p>
        </w:tc>
        <w:tc>
          <w:tcPr>
            <w:tcW w:w="1006" w:type="dxa"/>
          </w:tcPr>
          <w:p w14:paraId="358A4161" w14:textId="77777777" w:rsidR="00C552E3" w:rsidRDefault="00C552E3" w:rsidP="00C552E3">
            <w:pPr>
              <w:pStyle w:val="TAL"/>
            </w:pPr>
            <w:r w:rsidRPr="008D61CA">
              <w:t>QosMonitoringInformation</w:t>
            </w:r>
          </w:p>
        </w:tc>
        <w:tc>
          <w:tcPr>
            <w:tcW w:w="425" w:type="dxa"/>
          </w:tcPr>
          <w:p w14:paraId="13FAE64E" w14:textId="77777777" w:rsidR="00C552E3" w:rsidRDefault="00C552E3" w:rsidP="00C552E3">
            <w:pPr>
              <w:pStyle w:val="TAC"/>
              <w:rPr>
                <w:lang w:eastAsia="ja-JP"/>
              </w:rPr>
            </w:pPr>
            <w:r w:rsidRPr="001E0D95">
              <w:rPr>
                <w:lang w:eastAsia="ja-JP"/>
              </w:rPr>
              <w:t>O</w:t>
            </w:r>
          </w:p>
        </w:tc>
        <w:tc>
          <w:tcPr>
            <w:tcW w:w="1368" w:type="dxa"/>
          </w:tcPr>
          <w:p w14:paraId="1B61FD6E" w14:textId="77777777" w:rsidR="00C552E3" w:rsidRDefault="00C552E3" w:rsidP="00C552E3">
            <w:pPr>
              <w:pStyle w:val="TAL"/>
            </w:pPr>
            <w:r w:rsidRPr="001E0D95">
              <w:t>0..1</w:t>
            </w:r>
          </w:p>
        </w:tc>
        <w:tc>
          <w:tcPr>
            <w:tcW w:w="3438" w:type="dxa"/>
          </w:tcPr>
          <w:p w14:paraId="19441631" w14:textId="36170AEF" w:rsidR="00C552E3" w:rsidRPr="00395EB0" w:rsidRDefault="00C552E3" w:rsidP="00C552E3">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C552E3" w:rsidRDefault="00C552E3" w:rsidP="00C552E3">
            <w:pPr>
              <w:pStyle w:val="TAL"/>
              <w:rPr>
                <w:rFonts w:cs="Arial"/>
                <w:szCs w:val="18"/>
              </w:rPr>
            </w:pPr>
          </w:p>
        </w:tc>
      </w:tr>
      <w:tr w:rsidR="00C552E3" w:rsidRPr="008D61CA" w14:paraId="4D68B2E6" w14:textId="77777777" w:rsidTr="00522CF9">
        <w:trPr>
          <w:jc w:val="center"/>
        </w:trPr>
        <w:tc>
          <w:tcPr>
            <w:tcW w:w="1430" w:type="dxa"/>
            <w:shd w:val="clear" w:color="auto" w:fill="auto"/>
          </w:tcPr>
          <w:p w14:paraId="08F7CFB5" w14:textId="77777777" w:rsidR="00C552E3" w:rsidRPr="008D61CA" w:rsidRDefault="00C552E3" w:rsidP="00C552E3">
            <w:pPr>
              <w:pStyle w:val="TAL"/>
            </w:pPr>
            <w:r w:rsidRPr="008D61CA">
              <w:t>notificationDestination</w:t>
            </w:r>
          </w:p>
        </w:tc>
        <w:tc>
          <w:tcPr>
            <w:tcW w:w="1006" w:type="dxa"/>
            <w:shd w:val="clear" w:color="auto" w:fill="auto"/>
          </w:tcPr>
          <w:p w14:paraId="25E81538" w14:textId="77777777" w:rsidR="00C552E3" w:rsidRPr="008D61CA" w:rsidRDefault="00C552E3" w:rsidP="00C552E3">
            <w:pPr>
              <w:pStyle w:val="TAL"/>
            </w:pPr>
            <w:r w:rsidRPr="008D61CA">
              <w:t>Uri</w:t>
            </w:r>
          </w:p>
        </w:tc>
        <w:tc>
          <w:tcPr>
            <w:tcW w:w="425" w:type="dxa"/>
            <w:shd w:val="clear" w:color="auto" w:fill="auto"/>
          </w:tcPr>
          <w:p w14:paraId="5382BD3D" w14:textId="77777777" w:rsidR="00C552E3" w:rsidRPr="008D61CA" w:rsidRDefault="00C552E3" w:rsidP="00C552E3">
            <w:pPr>
              <w:pStyle w:val="TAC"/>
              <w:rPr>
                <w:lang w:eastAsia="ja-JP"/>
              </w:rPr>
            </w:pPr>
            <w:r>
              <w:rPr>
                <w:lang w:eastAsia="ja-JP"/>
              </w:rPr>
              <w:t>C</w:t>
            </w:r>
          </w:p>
        </w:tc>
        <w:tc>
          <w:tcPr>
            <w:tcW w:w="1368" w:type="dxa"/>
            <w:shd w:val="clear" w:color="auto" w:fill="auto"/>
          </w:tcPr>
          <w:p w14:paraId="59A2BA54" w14:textId="77777777" w:rsidR="00C552E3" w:rsidRPr="008D61CA" w:rsidRDefault="00C552E3" w:rsidP="00C552E3">
            <w:pPr>
              <w:pStyle w:val="TAL"/>
            </w:pPr>
            <w:r w:rsidRPr="008D61CA">
              <w:t>0..1</w:t>
            </w:r>
          </w:p>
        </w:tc>
        <w:tc>
          <w:tcPr>
            <w:tcW w:w="3438" w:type="dxa"/>
            <w:shd w:val="clear" w:color="auto" w:fill="auto"/>
          </w:tcPr>
          <w:p w14:paraId="52D31B4E" w14:textId="77777777" w:rsidR="00C552E3" w:rsidRDefault="00C552E3" w:rsidP="00C552E3">
            <w:pPr>
              <w:pStyle w:val="TAL"/>
            </w:pPr>
            <w:r w:rsidRPr="008D61CA">
              <w:t>URI where the event notification sh</w:t>
            </w:r>
            <w:r>
              <w:t>all</w:t>
            </w:r>
            <w:r w:rsidRPr="008D61CA">
              <w:t xml:space="preserve"> be delivered to. </w:t>
            </w:r>
          </w:p>
          <w:p w14:paraId="07CB63AB" w14:textId="77777777" w:rsidR="00C552E3" w:rsidRPr="008D61CA" w:rsidRDefault="00C552E3" w:rsidP="00C552E3">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C552E3" w:rsidRPr="008D61CA" w:rsidRDefault="00C552E3" w:rsidP="00C552E3">
            <w:pPr>
              <w:pStyle w:val="TAL"/>
              <w:rPr>
                <w:rFonts w:cs="Arial"/>
                <w:szCs w:val="18"/>
              </w:rPr>
            </w:pPr>
          </w:p>
        </w:tc>
      </w:tr>
      <w:tr w:rsidR="00C552E3" w:rsidRPr="008D61CA" w14:paraId="113E6A36" w14:textId="77777777" w:rsidTr="00522CF9">
        <w:trPr>
          <w:jc w:val="center"/>
        </w:trPr>
        <w:tc>
          <w:tcPr>
            <w:tcW w:w="1430" w:type="dxa"/>
            <w:shd w:val="clear" w:color="auto" w:fill="auto"/>
          </w:tcPr>
          <w:p w14:paraId="44A3FDDE" w14:textId="77777777" w:rsidR="00C552E3" w:rsidRPr="008D61CA" w:rsidRDefault="00C552E3" w:rsidP="00C552E3">
            <w:pPr>
              <w:pStyle w:val="TAL"/>
            </w:pPr>
            <w:r w:rsidRPr="008D61CA">
              <w:t>dnn</w:t>
            </w:r>
          </w:p>
        </w:tc>
        <w:tc>
          <w:tcPr>
            <w:tcW w:w="1006" w:type="dxa"/>
            <w:shd w:val="clear" w:color="auto" w:fill="auto"/>
          </w:tcPr>
          <w:p w14:paraId="624EFF18" w14:textId="77777777" w:rsidR="00C552E3" w:rsidRPr="008D61CA" w:rsidRDefault="00C552E3" w:rsidP="00C552E3">
            <w:pPr>
              <w:pStyle w:val="TAL"/>
            </w:pPr>
            <w:r w:rsidRPr="008D61CA">
              <w:t>Dnn</w:t>
            </w:r>
          </w:p>
        </w:tc>
        <w:tc>
          <w:tcPr>
            <w:tcW w:w="425" w:type="dxa"/>
            <w:shd w:val="clear" w:color="auto" w:fill="auto"/>
          </w:tcPr>
          <w:p w14:paraId="0B9D269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6DD6344" w14:textId="77777777" w:rsidR="00C552E3" w:rsidRPr="008D61CA" w:rsidRDefault="00C552E3" w:rsidP="00C552E3">
            <w:pPr>
              <w:pStyle w:val="TAL"/>
            </w:pPr>
            <w:r w:rsidRPr="008D61CA">
              <w:t>0..</w:t>
            </w:r>
            <w:r>
              <w:t>1</w:t>
            </w:r>
          </w:p>
        </w:tc>
        <w:tc>
          <w:tcPr>
            <w:tcW w:w="3438" w:type="dxa"/>
            <w:shd w:val="clear" w:color="auto" w:fill="auto"/>
          </w:tcPr>
          <w:p w14:paraId="1635F256" w14:textId="77777777" w:rsidR="00C552E3" w:rsidRPr="008D61CA" w:rsidRDefault="00C552E3" w:rsidP="00C552E3">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C552E3" w:rsidRPr="008D61CA" w:rsidRDefault="00C552E3" w:rsidP="00C552E3">
            <w:pPr>
              <w:pStyle w:val="TAL"/>
              <w:rPr>
                <w:rFonts w:cs="Arial"/>
                <w:szCs w:val="18"/>
              </w:rPr>
            </w:pPr>
          </w:p>
        </w:tc>
      </w:tr>
      <w:tr w:rsidR="00C552E3" w:rsidRPr="008D61CA" w14:paraId="5455790A" w14:textId="77777777" w:rsidTr="00522CF9">
        <w:trPr>
          <w:jc w:val="center"/>
        </w:trPr>
        <w:tc>
          <w:tcPr>
            <w:tcW w:w="1430" w:type="dxa"/>
            <w:shd w:val="clear" w:color="auto" w:fill="auto"/>
          </w:tcPr>
          <w:p w14:paraId="227D4228" w14:textId="77777777" w:rsidR="00C552E3" w:rsidRPr="008D61CA" w:rsidRDefault="00C552E3" w:rsidP="00C552E3">
            <w:pPr>
              <w:pStyle w:val="TAL"/>
            </w:pPr>
            <w:r w:rsidRPr="008D61CA">
              <w:t>snssai</w:t>
            </w:r>
          </w:p>
        </w:tc>
        <w:tc>
          <w:tcPr>
            <w:tcW w:w="1006" w:type="dxa"/>
            <w:shd w:val="clear" w:color="auto" w:fill="auto"/>
          </w:tcPr>
          <w:p w14:paraId="3A5FB646" w14:textId="77777777" w:rsidR="00C552E3" w:rsidRPr="008D61CA" w:rsidRDefault="00C552E3" w:rsidP="00C552E3">
            <w:pPr>
              <w:pStyle w:val="TAL"/>
            </w:pPr>
            <w:r w:rsidRPr="008D61CA">
              <w:t>Snssai</w:t>
            </w:r>
          </w:p>
        </w:tc>
        <w:tc>
          <w:tcPr>
            <w:tcW w:w="425" w:type="dxa"/>
            <w:shd w:val="clear" w:color="auto" w:fill="auto"/>
          </w:tcPr>
          <w:p w14:paraId="04E068A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301CBF77" w14:textId="77777777" w:rsidR="00C552E3" w:rsidRPr="008D61CA" w:rsidRDefault="00C552E3" w:rsidP="00C552E3">
            <w:pPr>
              <w:pStyle w:val="TAL"/>
            </w:pPr>
            <w:r w:rsidRPr="008D61CA">
              <w:t>0..1</w:t>
            </w:r>
          </w:p>
        </w:tc>
        <w:tc>
          <w:tcPr>
            <w:tcW w:w="3438" w:type="dxa"/>
            <w:shd w:val="clear" w:color="auto" w:fill="auto"/>
          </w:tcPr>
          <w:p w14:paraId="59EA136B" w14:textId="77777777" w:rsidR="00C552E3" w:rsidRPr="008D61CA" w:rsidRDefault="00C552E3" w:rsidP="00C552E3">
            <w:pPr>
              <w:pStyle w:val="TAL"/>
            </w:pPr>
            <w:r w:rsidRPr="008D61CA">
              <w:t>S-NSSAI of the PDU session.</w:t>
            </w:r>
          </w:p>
        </w:tc>
        <w:tc>
          <w:tcPr>
            <w:tcW w:w="1998" w:type="dxa"/>
            <w:shd w:val="clear" w:color="auto" w:fill="auto"/>
          </w:tcPr>
          <w:p w14:paraId="03F7CBE3" w14:textId="77777777" w:rsidR="00C552E3" w:rsidRPr="008D61CA" w:rsidRDefault="00C552E3" w:rsidP="00C552E3">
            <w:pPr>
              <w:pStyle w:val="TAL"/>
              <w:rPr>
                <w:rFonts w:cs="Arial"/>
                <w:szCs w:val="18"/>
              </w:rPr>
            </w:pPr>
          </w:p>
        </w:tc>
      </w:tr>
      <w:tr w:rsidR="00C552E3" w:rsidRPr="008D61CA" w14:paraId="727F0F63" w14:textId="77777777" w:rsidTr="00522CF9">
        <w:trPr>
          <w:jc w:val="center"/>
        </w:trPr>
        <w:tc>
          <w:tcPr>
            <w:tcW w:w="1430" w:type="dxa"/>
            <w:shd w:val="clear" w:color="auto" w:fill="auto"/>
          </w:tcPr>
          <w:p w14:paraId="6E114999" w14:textId="77777777" w:rsidR="00C552E3" w:rsidRPr="008D61CA" w:rsidRDefault="00C552E3" w:rsidP="00C552E3">
            <w:pPr>
              <w:pStyle w:val="TAL"/>
            </w:pPr>
            <w:r w:rsidRPr="008D61CA">
              <w:t>maxbrUl</w:t>
            </w:r>
          </w:p>
        </w:tc>
        <w:tc>
          <w:tcPr>
            <w:tcW w:w="1006" w:type="dxa"/>
            <w:shd w:val="clear" w:color="auto" w:fill="auto"/>
          </w:tcPr>
          <w:p w14:paraId="28417209" w14:textId="77777777" w:rsidR="00C552E3" w:rsidRPr="008D61CA" w:rsidRDefault="00C552E3" w:rsidP="00C552E3">
            <w:pPr>
              <w:pStyle w:val="TAL"/>
            </w:pPr>
            <w:r w:rsidRPr="008D61CA">
              <w:t>BitRate</w:t>
            </w:r>
          </w:p>
        </w:tc>
        <w:tc>
          <w:tcPr>
            <w:tcW w:w="425" w:type="dxa"/>
            <w:shd w:val="clear" w:color="auto" w:fill="auto"/>
          </w:tcPr>
          <w:p w14:paraId="71C09C0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052FCEA8" w14:textId="77777777" w:rsidR="00C552E3" w:rsidRPr="008D61CA" w:rsidRDefault="00C552E3" w:rsidP="00C552E3">
            <w:pPr>
              <w:pStyle w:val="TAL"/>
            </w:pPr>
            <w:r w:rsidRPr="008D61CA">
              <w:t>0..1</w:t>
            </w:r>
          </w:p>
        </w:tc>
        <w:tc>
          <w:tcPr>
            <w:tcW w:w="3438" w:type="dxa"/>
            <w:shd w:val="clear" w:color="auto" w:fill="auto"/>
          </w:tcPr>
          <w:p w14:paraId="1617C964" w14:textId="77777777" w:rsidR="00C552E3" w:rsidRPr="008D61CA" w:rsidRDefault="00C552E3" w:rsidP="00C552E3">
            <w:pPr>
              <w:pStyle w:val="TAL"/>
            </w:pPr>
            <w:r w:rsidRPr="008D61CA">
              <w:t>Indicates the (requested) max</w:t>
            </w:r>
            <w:r>
              <w:t>imum bandwidth in uplink. (NOTE 2</w:t>
            </w:r>
            <w:r w:rsidRPr="008D61CA">
              <w:t>)</w:t>
            </w:r>
          </w:p>
        </w:tc>
        <w:tc>
          <w:tcPr>
            <w:tcW w:w="1998" w:type="dxa"/>
            <w:shd w:val="clear" w:color="auto" w:fill="auto"/>
          </w:tcPr>
          <w:p w14:paraId="2995CA4F" w14:textId="77777777" w:rsidR="00C552E3" w:rsidRPr="008D61CA" w:rsidRDefault="00C552E3" w:rsidP="00C552E3">
            <w:pPr>
              <w:pStyle w:val="TAL"/>
              <w:rPr>
                <w:rFonts w:cs="Arial"/>
                <w:szCs w:val="18"/>
              </w:rPr>
            </w:pPr>
          </w:p>
        </w:tc>
      </w:tr>
      <w:tr w:rsidR="00C552E3" w:rsidRPr="008D61CA" w14:paraId="0A1B8A71" w14:textId="77777777" w:rsidTr="00522CF9">
        <w:trPr>
          <w:jc w:val="center"/>
        </w:trPr>
        <w:tc>
          <w:tcPr>
            <w:tcW w:w="1430" w:type="dxa"/>
            <w:shd w:val="clear" w:color="auto" w:fill="auto"/>
          </w:tcPr>
          <w:p w14:paraId="0F7E4F3D" w14:textId="77777777" w:rsidR="00C552E3" w:rsidRPr="008D61CA" w:rsidRDefault="00C552E3" w:rsidP="00C552E3">
            <w:pPr>
              <w:pStyle w:val="TAL"/>
            </w:pPr>
            <w:r w:rsidRPr="008D61CA">
              <w:t>maxbrDl</w:t>
            </w:r>
          </w:p>
        </w:tc>
        <w:tc>
          <w:tcPr>
            <w:tcW w:w="1006" w:type="dxa"/>
            <w:shd w:val="clear" w:color="auto" w:fill="auto"/>
          </w:tcPr>
          <w:p w14:paraId="7BB29DD0" w14:textId="77777777" w:rsidR="00C552E3" w:rsidRPr="008D61CA" w:rsidRDefault="00C552E3" w:rsidP="00C552E3">
            <w:pPr>
              <w:pStyle w:val="TAL"/>
            </w:pPr>
            <w:r w:rsidRPr="008D61CA">
              <w:t>BitRate</w:t>
            </w:r>
          </w:p>
        </w:tc>
        <w:tc>
          <w:tcPr>
            <w:tcW w:w="425" w:type="dxa"/>
            <w:shd w:val="clear" w:color="auto" w:fill="auto"/>
          </w:tcPr>
          <w:p w14:paraId="0E5D3FC8"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A64A204" w14:textId="77777777" w:rsidR="00C552E3" w:rsidRPr="008D61CA" w:rsidRDefault="00C552E3" w:rsidP="00C552E3">
            <w:pPr>
              <w:pStyle w:val="TAL"/>
            </w:pPr>
            <w:r w:rsidRPr="008D61CA">
              <w:t>0..1</w:t>
            </w:r>
          </w:p>
        </w:tc>
        <w:tc>
          <w:tcPr>
            <w:tcW w:w="3438" w:type="dxa"/>
            <w:shd w:val="clear" w:color="auto" w:fill="auto"/>
          </w:tcPr>
          <w:p w14:paraId="71A83C6E" w14:textId="77777777" w:rsidR="00C552E3" w:rsidRPr="008D61CA" w:rsidRDefault="00C552E3" w:rsidP="00C552E3">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C552E3" w:rsidRPr="008D61CA" w:rsidRDefault="00C552E3" w:rsidP="00C552E3">
            <w:pPr>
              <w:pStyle w:val="TAL"/>
              <w:rPr>
                <w:rFonts w:cs="Arial"/>
                <w:szCs w:val="18"/>
              </w:rPr>
            </w:pPr>
          </w:p>
        </w:tc>
      </w:tr>
      <w:tr w:rsidR="00C552E3" w:rsidRPr="008D61CA" w14:paraId="5F8A9040" w14:textId="77777777" w:rsidTr="00522CF9">
        <w:trPr>
          <w:jc w:val="center"/>
        </w:trPr>
        <w:tc>
          <w:tcPr>
            <w:tcW w:w="1430" w:type="dxa"/>
            <w:shd w:val="clear" w:color="auto" w:fill="auto"/>
          </w:tcPr>
          <w:p w14:paraId="5D9AB850" w14:textId="77777777" w:rsidR="00C552E3" w:rsidRPr="008D61CA" w:rsidRDefault="00C552E3" w:rsidP="00C552E3">
            <w:pPr>
              <w:pStyle w:val="TAL"/>
            </w:pPr>
            <w:r w:rsidRPr="008D61CA">
              <w:lastRenderedPageBreak/>
              <w:t>disUeNotif</w:t>
            </w:r>
          </w:p>
        </w:tc>
        <w:tc>
          <w:tcPr>
            <w:tcW w:w="1006" w:type="dxa"/>
            <w:shd w:val="clear" w:color="auto" w:fill="auto"/>
          </w:tcPr>
          <w:p w14:paraId="139DB5CC" w14:textId="77777777" w:rsidR="00C552E3" w:rsidRPr="008D61CA" w:rsidRDefault="00C552E3" w:rsidP="00C552E3">
            <w:pPr>
              <w:pStyle w:val="TAL"/>
            </w:pPr>
            <w:r w:rsidRPr="008D61CA">
              <w:t>boolean</w:t>
            </w:r>
          </w:p>
        </w:tc>
        <w:tc>
          <w:tcPr>
            <w:tcW w:w="425" w:type="dxa"/>
            <w:shd w:val="clear" w:color="auto" w:fill="auto"/>
          </w:tcPr>
          <w:p w14:paraId="245419B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496A7930" w14:textId="77777777" w:rsidR="00C552E3" w:rsidRPr="008D61CA" w:rsidRDefault="00C552E3" w:rsidP="00C552E3">
            <w:pPr>
              <w:pStyle w:val="TAL"/>
            </w:pPr>
            <w:r w:rsidRPr="008D61CA">
              <w:t>0..1</w:t>
            </w:r>
          </w:p>
        </w:tc>
        <w:tc>
          <w:tcPr>
            <w:tcW w:w="3438" w:type="dxa"/>
            <w:shd w:val="clear" w:color="auto" w:fill="auto"/>
          </w:tcPr>
          <w:p w14:paraId="14B7F0C5" w14:textId="77777777" w:rsidR="00C552E3" w:rsidRPr="008D61CA" w:rsidRDefault="00C552E3" w:rsidP="00C552E3">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C552E3" w:rsidRPr="008D61CA" w:rsidRDefault="00C552E3" w:rsidP="00C552E3">
            <w:pPr>
              <w:pStyle w:val="TAL"/>
              <w:rPr>
                <w:rFonts w:cs="Arial"/>
                <w:szCs w:val="18"/>
              </w:rPr>
            </w:pPr>
          </w:p>
        </w:tc>
      </w:tr>
      <w:tr w:rsidR="00C552E3" w:rsidRPr="008D61CA" w14:paraId="0ADFA91E" w14:textId="77777777" w:rsidTr="00522CF9">
        <w:trPr>
          <w:jc w:val="center"/>
        </w:trPr>
        <w:tc>
          <w:tcPr>
            <w:tcW w:w="1430" w:type="dxa"/>
            <w:shd w:val="clear" w:color="auto" w:fill="auto"/>
          </w:tcPr>
          <w:p w14:paraId="61CCDB2A" w14:textId="77777777" w:rsidR="00C552E3" w:rsidRPr="008D61CA" w:rsidRDefault="00C552E3" w:rsidP="00C552E3">
            <w:pPr>
              <w:pStyle w:val="TAL"/>
            </w:pPr>
            <w:r w:rsidRPr="008D61CA">
              <w:t>requestTestNotification</w:t>
            </w:r>
          </w:p>
        </w:tc>
        <w:tc>
          <w:tcPr>
            <w:tcW w:w="1006" w:type="dxa"/>
            <w:shd w:val="clear" w:color="auto" w:fill="auto"/>
          </w:tcPr>
          <w:p w14:paraId="0B00B407" w14:textId="77777777" w:rsidR="00C552E3" w:rsidRPr="008D61CA" w:rsidRDefault="00C552E3" w:rsidP="00C552E3">
            <w:pPr>
              <w:pStyle w:val="TAL"/>
            </w:pPr>
            <w:r w:rsidRPr="008D61CA">
              <w:t>boolean</w:t>
            </w:r>
          </w:p>
        </w:tc>
        <w:tc>
          <w:tcPr>
            <w:tcW w:w="425" w:type="dxa"/>
            <w:shd w:val="clear" w:color="auto" w:fill="auto"/>
          </w:tcPr>
          <w:p w14:paraId="350714E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6BB8FF9C" w14:textId="77777777" w:rsidR="00C552E3" w:rsidRPr="008D61CA" w:rsidRDefault="00C552E3" w:rsidP="00C552E3">
            <w:pPr>
              <w:pStyle w:val="TAL"/>
            </w:pPr>
            <w:r w:rsidRPr="008D61CA">
              <w:t>0..1</w:t>
            </w:r>
          </w:p>
        </w:tc>
        <w:tc>
          <w:tcPr>
            <w:tcW w:w="3438" w:type="dxa"/>
            <w:shd w:val="clear" w:color="auto" w:fill="auto"/>
          </w:tcPr>
          <w:p w14:paraId="3332F7E3" w14:textId="571F390B" w:rsidR="00C552E3" w:rsidRPr="008D61CA" w:rsidRDefault="00C552E3" w:rsidP="00C552E3">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C552E3" w:rsidRPr="008D61CA" w:rsidRDefault="00C552E3" w:rsidP="00C552E3">
            <w:pPr>
              <w:pStyle w:val="TAL"/>
              <w:rPr>
                <w:rFonts w:cs="Arial"/>
                <w:szCs w:val="18"/>
              </w:rPr>
            </w:pPr>
            <w:r w:rsidRPr="008D61CA">
              <w:rPr>
                <w:rFonts w:cs="Arial"/>
                <w:szCs w:val="18"/>
              </w:rPr>
              <w:t>Notification_test_event</w:t>
            </w:r>
          </w:p>
        </w:tc>
      </w:tr>
      <w:tr w:rsidR="00C552E3" w:rsidRPr="008D61CA" w14:paraId="19F432A8" w14:textId="77777777" w:rsidTr="00522CF9">
        <w:trPr>
          <w:jc w:val="center"/>
        </w:trPr>
        <w:tc>
          <w:tcPr>
            <w:tcW w:w="1430" w:type="dxa"/>
            <w:shd w:val="clear" w:color="auto" w:fill="auto"/>
          </w:tcPr>
          <w:p w14:paraId="4167986C" w14:textId="77777777" w:rsidR="00C552E3" w:rsidRPr="008D61CA" w:rsidRDefault="00C552E3" w:rsidP="00C552E3">
            <w:pPr>
              <w:pStyle w:val="TAL"/>
            </w:pPr>
            <w:r w:rsidRPr="008D61CA">
              <w:t>websockNotifConfig</w:t>
            </w:r>
          </w:p>
        </w:tc>
        <w:tc>
          <w:tcPr>
            <w:tcW w:w="1006" w:type="dxa"/>
            <w:shd w:val="clear" w:color="auto" w:fill="auto"/>
          </w:tcPr>
          <w:p w14:paraId="3E4F4DBD" w14:textId="77777777" w:rsidR="00C552E3" w:rsidRPr="008D61CA" w:rsidRDefault="00C552E3" w:rsidP="00C552E3">
            <w:pPr>
              <w:pStyle w:val="TAL"/>
            </w:pPr>
            <w:r w:rsidRPr="008D61CA">
              <w:t>WebsockNotifConfig</w:t>
            </w:r>
          </w:p>
        </w:tc>
        <w:tc>
          <w:tcPr>
            <w:tcW w:w="425" w:type="dxa"/>
            <w:shd w:val="clear" w:color="auto" w:fill="auto"/>
          </w:tcPr>
          <w:p w14:paraId="036611B9"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7DC2934F" w14:textId="77777777" w:rsidR="00C552E3" w:rsidRPr="008D61CA" w:rsidRDefault="00C552E3" w:rsidP="00C552E3">
            <w:pPr>
              <w:pStyle w:val="TAL"/>
            </w:pPr>
            <w:r w:rsidRPr="008D61CA">
              <w:t>0..1</w:t>
            </w:r>
          </w:p>
        </w:tc>
        <w:tc>
          <w:tcPr>
            <w:tcW w:w="3438" w:type="dxa"/>
            <w:shd w:val="clear" w:color="auto" w:fill="auto"/>
          </w:tcPr>
          <w:p w14:paraId="2C9A4B3E" w14:textId="74B1EEF9" w:rsidR="00C552E3" w:rsidRPr="008D61CA" w:rsidRDefault="00C552E3" w:rsidP="00C552E3">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C552E3" w:rsidRPr="008D61CA" w:rsidRDefault="00C552E3" w:rsidP="00C552E3">
            <w:pPr>
              <w:pStyle w:val="TAL"/>
              <w:rPr>
                <w:rFonts w:cs="Arial"/>
                <w:szCs w:val="18"/>
              </w:rPr>
            </w:pPr>
            <w:r w:rsidRPr="008D61CA">
              <w:rPr>
                <w:rFonts w:cs="Arial"/>
                <w:szCs w:val="18"/>
              </w:rPr>
              <w:t>Notification_websocket</w:t>
            </w:r>
          </w:p>
        </w:tc>
      </w:tr>
      <w:tr w:rsidR="00C552E3" w:rsidRPr="008D61CA" w14:paraId="0B28690D" w14:textId="77777777" w:rsidTr="00522CF9">
        <w:trPr>
          <w:jc w:val="center"/>
        </w:trPr>
        <w:tc>
          <w:tcPr>
            <w:tcW w:w="1430" w:type="dxa"/>
            <w:shd w:val="clear" w:color="auto" w:fill="auto"/>
          </w:tcPr>
          <w:p w14:paraId="523A38C1" w14:textId="3C7D1BF8" w:rsidR="00C552E3" w:rsidRPr="008D61CA" w:rsidRDefault="00C552E3" w:rsidP="00C552E3">
            <w:pPr>
              <w:pStyle w:val="TAL"/>
            </w:pPr>
            <w:r>
              <w:t>suppFeat</w:t>
            </w:r>
          </w:p>
        </w:tc>
        <w:tc>
          <w:tcPr>
            <w:tcW w:w="1006" w:type="dxa"/>
            <w:shd w:val="clear" w:color="auto" w:fill="auto"/>
          </w:tcPr>
          <w:p w14:paraId="1EA02EE3" w14:textId="26A6DE79" w:rsidR="00C552E3" w:rsidRPr="008D61CA" w:rsidRDefault="00C552E3" w:rsidP="00C552E3">
            <w:pPr>
              <w:pStyle w:val="TAL"/>
            </w:pPr>
            <w:r>
              <w:t>SupportedFeatures</w:t>
            </w:r>
          </w:p>
        </w:tc>
        <w:tc>
          <w:tcPr>
            <w:tcW w:w="425" w:type="dxa"/>
            <w:shd w:val="clear" w:color="auto" w:fill="auto"/>
          </w:tcPr>
          <w:p w14:paraId="02338E17" w14:textId="08325266" w:rsidR="00C552E3" w:rsidRPr="008D61CA" w:rsidRDefault="00C552E3" w:rsidP="00C552E3">
            <w:pPr>
              <w:pStyle w:val="TAC"/>
              <w:rPr>
                <w:lang w:eastAsia="ja-JP"/>
              </w:rPr>
            </w:pPr>
            <w:r>
              <w:t>C</w:t>
            </w:r>
          </w:p>
        </w:tc>
        <w:tc>
          <w:tcPr>
            <w:tcW w:w="1368" w:type="dxa"/>
            <w:shd w:val="clear" w:color="auto" w:fill="auto"/>
          </w:tcPr>
          <w:p w14:paraId="0EDEB0BF" w14:textId="3A3750B0" w:rsidR="00C552E3" w:rsidRPr="008D61CA" w:rsidRDefault="00C552E3" w:rsidP="00C552E3">
            <w:pPr>
              <w:pStyle w:val="TAL"/>
            </w:pPr>
            <w:r>
              <w:t>0..1</w:t>
            </w:r>
          </w:p>
        </w:tc>
        <w:tc>
          <w:tcPr>
            <w:tcW w:w="3438" w:type="dxa"/>
            <w:shd w:val="clear" w:color="auto" w:fill="auto"/>
          </w:tcPr>
          <w:p w14:paraId="771F517E" w14:textId="77777777" w:rsidR="00C552E3" w:rsidRDefault="00C552E3" w:rsidP="00C552E3">
            <w:pPr>
              <w:pStyle w:val="TAL"/>
            </w:pPr>
            <w:r>
              <w:t>Used to negotiate the supported optional features of the API as described in clause </w:t>
            </w:r>
            <w:r>
              <w:rPr>
                <w:rFonts w:hint="eastAsia"/>
              </w:rPr>
              <w:t>7.8</w:t>
            </w:r>
            <w:r>
              <w:t>.</w:t>
            </w:r>
          </w:p>
          <w:p w14:paraId="102F3F32" w14:textId="07863BA6" w:rsidR="00C552E3" w:rsidRPr="008D61CA" w:rsidRDefault="00C552E3" w:rsidP="00C552E3">
            <w:pPr>
              <w:pStyle w:val="TAL"/>
            </w:pPr>
            <w:r>
              <w:t>This attribute shall be provided in the HTTP POST request and in the response of successful resource creation.</w:t>
            </w:r>
          </w:p>
        </w:tc>
        <w:tc>
          <w:tcPr>
            <w:tcW w:w="1998" w:type="dxa"/>
            <w:shd w:val="clear" w:color="auto" w:fill="auto"/>
          </w:tcPr>
          <w:p w14:paraId="7F98274B" w14:textId="77777777" w:rsidR="00C552E3" w:rsidRPr="008D61CA" w:rsidRDefault="00C552E3" w:rsidP="00C552E3">
            <w:pPr>
              <w:pStyle w:val="TAL"/>
              <w:rPr>
                <w:rFonts w:cs="Arial"/>
                <w:szCs w:val="18"/>
              </w:rPr>
            </w:pPr>
          </w:p>
        </w:tc>
      </w:tr>
      <w:tr w:rsidR="00C552E3" w14:paraId="055A4494" w14:textId="77777777" w:rsidTr="00522CF9">
        <w:trPr>
          <w:jc w:val="center"/>
        </w:trPr>
        <w:tc>
          <w:tcPr>
            <w:tcW w:w="9665" w:type="dxa"/>
            <w:gridSpan w:val="6"/>
          </w:tcPr>
          <w:p w14:paraId="48481718" w14:textId="241451B3" w:rsidR="00C552E3" w:rsidRPr="002212A6" w:rsidRDefault="00C552E3" w:rsidP="00C552E3">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C552E3" w:rsidRDefault="00C552E3" w:rsidP="00C552E3">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857596" w:rsidR="00C552E3" w:rsidRPr="008D61CA" w:rsidRDefault="007F3A4F" w:rsidP="00C552E3">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4251" w:name="_Toc85734392"/>
      <w:bookmarkStart w:id="4252" w:name="_Toc89431691"/>
      <w:bookmarkStart w:id="4253" w:name="_Toc97042503"/>
      <w:bookmarkStart w:id="4254" w:name="_Toc97045647"/>
      <w:bookmarkStart w:id="4255" w:name="_Toc97155392"/>
      <w:bookmarkStart w:id="4256" w:name="_Toc101521532"/>
      <w:bookmarkStart w:id="4257" w:name="_Toc138761813"/>
      <w:bookmarkStart w:id="4258" w:name="_Toc145708028"/>
      <w:bookmarkStart w:id="4259" w:name="_Toc160570521"/>
      <w:bookmarkStart w:id="4260" w:name="_Toc162008117"/>
      <w:bookmarkStart w:id="4261" w:name="_Toc183581655"/>
      <w:r>
        <w:rPr>
          <w:lang w:eastAsia="zh-CN"/>
        </w:rPr>
        <w:lastRenderedPageBreak/>
        <w:t>8.</w:t>
      </w:r>
      <w:r w:rsidR="008575FC">
        <w:rPr>
          <w:lang w:eastAsia="zh-CN"/>
        </w:rPr>
        <w:t>5</w:t>
      </w:r>
      <w:r>
        <w:rPr>
          <w:lang w:eastAsia="zh-CN"/>
        </w:rPr>
        <w:t>.5.2.3</w:t>
      </w:r>
      <w:r>
        <w:rPr>
          <w:lang w:eastAsia="zh-CN"/>
        </w:rPr>
        <w:tab/>
        <w:t>Type: SessionWithQoSPatch</w:t>
      </w:r>
      <w:bookmarkEnd w:id="4251"/>
      <w:bookmarkEnd w:id="4252"/>
      <w:bookmarkEnd w:id="4253"/>
      <w:bookmarkEnd w:id="4254"/>
      <w:bookmarkEnd w:id="4255"/>
      <w:bookmarkEnd w:id="4256"/>
      <w:bookmarkEnd w:id="4257"/>
      <w:bookmarkEnd w:id="4258"/>
      <w:bookmarkEnd w:id="4259"/>
      <w:bookmarkEnd w:id="4260"/>
      <w:bookmarkEnd w:id="4261"/>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shd w:val="clear" w:color="auto" w:fill="auto"/>
          </w:tcPr>
          <w:p w14:paraId="0EBC1FAE" w14:textId="4D14122F" w:rsidR="00123114" w:rsidRPr="001E0D95" w:rsidRDefault="00123114" w:rsidP="00123114">
            <w:pPr>
              <w:pStyle w:val="TAL"/>
            </w:pPr>
            <w:r w:rsidRPr="001E0D95">
              <w:t>ipFlows</w:t>
            </w:r>
          </w:p>
        </w:tc>
        <w:tc>
          <w:tcPr>
            <w:tcW w:w="1006" w:type="dxa"/>
            <w:shd w:val="clear" w:color="auto" w:fill="auto"/>
          </w:tcPr>
          <w:p w14:paraId="6217FCA6" w14:textId="27C9CA24" w:rsidR="00123114" w:rsidRPr="001E0D95" w:rsidRDefault="00123114" w:rsidP="00123114">
            <w:pPr>
              <w:pStyle w:val="TAL"/>
            </w:pPr>
            <w:r w:rsidRPr="001E0D95">
              <w:t>array(FlowDescription)</w:t>
            </w:r>
          </w:p>
        </w:tc>
        <w:tc>
          <w:tcPr>
            <w:tcW w:w="425" w:type="dxa"/>
            <w:shd w:val="clear" w:color="auto" w:fill="auto"/>
          </w:tcPr>
          <w:p w14:paraId="4D444D1D" w14:textId="10A7EACD" w:rsidR="00123114" w:rsidRPr="001E0D95" w:rsidRDefault="00123114" w:rsidP="00123114">
            <w:pPr>
              <w:pStyle w:val="TAC"/>
              <w:rPr>
                <w:lang w:eastAsia="ja-JP"/>
              </w:rPr>
            </w:pPr>
            <w:r>
              <w:rPr>
                <w:lang w:eastAsia="ja-JP"/>
              </w:rPr>
              <w:t>O</w:t>
            </w:r>
          </w:p>
        </w:tc>
        <w:tc>
          <w:tcPr>
            <w:tcW w:w="1368" w:type="dxa"/>
            <w:shd w:val="clear" w:color="auto" w:fill="auto"/>
          </w:tcPr>
          <w:p w14:paraId="504F1F16" w14:textId="0D973345" w:rsidR="00123114" w:rsidRPr="001E0D95" w:rsidRDefault="00123114" w:rsidP="00123114">
            <w:pPr>
              <w:pStyle w:val="TAL"/>
            </w:pPr>
            <w:r>
              <w:t>1</w:t>
            </w:r>
            <w:r w:rsidRPr="001E0D95">
              <w:t>..N</w:t>
            </w:r>
          </w:p>
        </w:tc>
        <w:tc>
          <w:tcPr>
            <w:tcW w:w="3438" w:type="dxa"/>
            <w:shd w:val="clear" w:color="auto" w:fill="auto"/>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shd w:val="clear" w:color="auto" w:fill="auto"/>
          </w:tcPr>
          <w:p w14:paraId="6D895155" w14:textId="3372478B" w:rsidR="00123114" w:rsidRPr="001E0D95" w:rsidRDefault="00123114" w:rsidP="00123114">
            <w:pPr>
              <w:pStyle w:val="TAL"/>
            </w:pPr>
            <w:r>
              <w:t>trafFilterInfo</w:t>
            </w:r>
          </w:p>
        </w:tc>
        <w:tc>
          <w:tcPr>
            <w:tcW w:w="1006" w:type="dxa"/>
            <w:shd w:val="clear" w:color="auto" w:fill="auto"/>
          </w:tcPr>
          <w:p w14:paraId="48022A15" w14:textId="31A7F16B" w:rsidR="00123114" w:rsidRPr="001E0D95" w:rsidRDefault="00123114" w:rsidP="00123114">
            <w:pPr>
              <w:pStyle w:val="TAL"/>
            </w:pPr>
            <w:r>
              <w:t>TrafficFilterInfo</w:t>
            </w:r>
          </w:p>
        </w:tc>
        <w:tc>
          <w:tcPr>
            <w:tcW w:w="425" w:type="dxa"/>
            <w:shd w:val="clear" w:color="auto" w:fill="auto"/>
          </w:tcPr>
          <w:p w14:paraId="16153961" w14:textId="027D9E86" w:rsidR="00123114" w:rsidRDefault="00123114" w:rsidP="00123114">
            <w:pPr>
              <w:pStyle w:val="TAC"/>
              <w:rPr>
                <w:lang w:eastAsia="ja-JP"/>
              </w:rPr>
            </w:pPr>
            <w:r>
              <w:rPr>
                <w:lang w:eastAsia="ja-JP"/>
              </w:rPr>
              <w:t>O</w:t>
            </w:r>
          </w:p>
        </w:tc>
        <w:tc>
          <w:tcPr>
            <w:tcW w:w="1368" w:type="dxa"/>
            <w:shd w:val="clear" w:color="auto" w:fill="auto"/>
          </w:tcPr>
          <w:p w14:paraId="4746F83C" w14:textId="67B3490C" w:rsidR="00123114" w:rsidRDefault="00123114" w:rsidP="00123114">
            <w:pPr>
              <w:pStyle w:val="TAL"/>
            </w:pPr>
            <w:r>
              <w:t>0..1</w:t>
            </w:r>
          </w:p>
        </w:tc>
        <w:tc>
          <w:tcPr>
            <w:tcW w:w="3438" w:type="dxa"/>
            <w:shd w:val="clear" w:color="auto" w:fill="auto"/>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shd w:val="clear" w:color="auto" w:fill="auto"/>
          </w:tcPr>
          <w:p w14:paraId="68605F8E" w14:textId="77777777" w:rsidR="00123114" w:rsidRPr="001E0D95" w:rsidRDefault="00123114" w:rsidP="00123114">
            <w:pPr>
              <w:pStyle w:val="TAL"/>
            </w:pPr>
            <w:r w:rsidRPr="001E0D95">
              <w:t>qosReference</w:t>
            </w:r>
          </w:p>
        </w:tc>
        <w:tc>
          <w:tcPr>
            <w:tcW w:w="1006" w:type="dxa"/>
            <w:shd w:val="clear" w:color="auto" w:fill="auto"/>
          </w:tcPr>
          <w:p w14:paraId="543EC039" w14:textId="77777777" w:rsidR="00123114" w:rsidRPr="001E0D95" w:rsidRDefault="00123114" w:rsidP="00123114">
            <w:pPr>
              <w:pStyle w:val="TAL"/>
            </w:pPr>
            <w:r w:rsidRPr="001E0D95">
              <w:t>string</w:t>
            </w:r>
          </w:p>
        </w:tc>
        <w:tc>
          <w:tcPr>
            <w:tcW w:w="425" w:type="dxa"/>
            <w:shd w:val="clear" w:color="auto" w:fill="auto"/>
          </w:tcPr>
          <w:p w14:paraId="06612B4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58C694E4" w14:textId="77777777" w:rsidR="00123114" w:rsidRPr="001E0D95" w:rsidRDefault="00123114" w:rsidP="00123114">
            <w:pPr>
              <w:pStyle w:val="TAL"/>
            </w:pPr>
            <w:r w:rsidRPr="001E0D95">
              <w:t>0..1</w:t>
            </w:r>
          </w:p>
        </w:tc>
        <w:tc>
          <w:tcPr>
            <w:tcW w:w="3438" w:type="dxa"/>
            <w:shd w:val="clear" w:color="auto" w:fill="auto"/>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shd w:val="clear" w:color="auto" w:fill="auto"/>
          </w:tcPr>
          <w:p w14:paraId="733D2031" w14:textId="2413383E" w:rsidR="00123114" w:rsidRPr="001E0D95" w:rsidRDefault="00123114" w:rsidP="00123114">
            <w:pPr>
              <w:pStyle w:val="TAL"/>
            </w:pPr>
            <w:r w:rsidRPr="001E0D95">
              <w:t>altQo</w:t>
            </w:r>
            <w:r>
              <w:t>s</w:t>
            </w:r>
            <w:r w:rsidRPr="001E0D95">
              <w:t>Reference</w:t>
            </w:r>
          </w:p>
        </w:tc>
        <w:tc>
          <w:tcPr>
            <w:tcW w:w="1006" w:type="dxa"/>
            <w:shd w:val="clear" w:color="auto" w:fill="auto"/>
          </w:tcPr>
          <w:p w14:paraId="0B08E7D2" w14:textId="77777777" w:rsidR="00123114" w:rsidRPr="001E0D95" w:rsidRDefault="00123114" w:rsidP="00123114">
            <w:pPr>
              <w:pStyle w:val="TAL"/>
            </w:pPr>
            <w:r w:rsidRPr="001E0D95">
              <w:t>array(string)</w:t>
            </w:r>
          </w:p>
        </w:tc>
        <w:tc>
          <w:tcPr>
            <w:tcW w:w="425" w:type="dxa"/>
            <w:shd w:val="clear" w:color="auto" w:fill="auto"/>
          </w:tcPr>
          <w:p w14:paraId="6FB22C0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21508A26" w14:textId="77777777" w:rsidR="00123114" w:rsidRPr="001E0D95" w:rsidRDefault="00123114" w:rsidP="00123114">
            <w:pPr>
              <w:pStyle w:val="TAL"/>
            </w:pPr>
            <w:r>
              <w:t>1</w:t>
            </w:r>
            <w:r w:rsidRPr="001E0D95">
              <w:t>..N</w:t>
            </w:r>
          </w:p>
        </w:tc>
        <w:tc>
          <w:tcPr>
            <w:tcW w:w="3438" w:type="dxa"/>
            <w:shd w:val="clear" w:color="auto" w:fill="auto"/>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shd w:val="clear" w:color="auto" w:fill="auto"/>
          </w:tcPr>
          <w:p w14:paraId="2335D24B" w14:textId="732979F7" w:rsidR="00123114" w:rsidRPr="001E0D95" w:rsidRDefault="00123114" w:rsidP="00123114">
            <w:pPr>
              <w:pStyle w:val="TAL"/>
            </w:pPr>
            <w:r>
              <w:t>e</w:t>
            </w:r>
            <w:r w:rsidRPr="001E0D95">
              <w:t>vent</w:t>
            </w:r>
            <w:r>
              <w:t>s</w:t>
            </w:r>
          </w:p>
        </w:tc>
        <w:tc>
          <w:tcPr>
            <w:tcW w:w="1006" w:type="dxa"/>
            <w:shd w:val="clear" w:color="auto" w:fill="auto"/>
          </w:tcPr>
          <w:p w14:paraId="62D15BFD" w14:textId="77777777" w:rsidR="00123114" w:rsidRPr="001E0D95" w:rsidRDefault="00123114" w:rsidP="00123114">
            <w:pPr>
              <w:pStyle w:val="TAL"/>
            </w:pPr>
            <w:r>
              <w:t>array(</w:t>
            </w:r>
            <w:r w:rsidRPr="001E0D95">
              <w:t>UserPlaneEvent</w:t>
            </w:r>
            <w:r>
              <w:t>)</w:t>
            </w:r>
          </w:p>
        </w:tc>
        <w:tc>
          <w:tcPr>
            <w:tcW w:w="425" w:type="dxa"/>
            <w:shd w:val="clear" w:color="auto" w:fill="auto"/>
          </w:tcPr>
          <w:p w14:paraId="14C2E376" w14:textId="77777777" w:rsidR="00123114" w:rsidRPr="001E0D95" w:rsidRDefault="00123114" w:rsidP="00123114">
            <w:pPr>
              <w:pStyle w:val="TAC"/>
              <w:rPr>
                <w:lang w:eastAsia="ja-JP"/>
              </w:rPr>
            </w:pPr>
            <w:r>
              <w:rPr>
                <w:lang w:eastAsia="ja-JP"/>
              </w:rPr>
              <w:t>O</w:t>
            </w:r>
          </w:p>
        </w:tc>
        <w:tc>
          <w:tcPr>
            <w:tcW w:w="1368" w:type="dxa"/>
            <w:shd w:val="clear" w:color="auto" w:fill="auto"/>
          </w:tcPr>
          <w:p w14:paraId="139CE496" w14:textId="77777777" w:rsidR="00123114" w:rsidRPr="001E0D95" w:rsidRDefault="00123114" w:rsidP="00123114">
            <w:pPr>
              <w:pStyle w:val="TAL"/>
            </w:pPr>
            <w:r>
              <w:t>1</w:t>
            </w:r>
            <w:r w:rsidRPr="001E0D95">
              <w:t>..</w:t>
            </w:r>
            <w:r>
              <w:t>N</w:t>
            </w:r>
          </w:p>
        </w:tc>
        <w:tc>
          <w:tcPr>
            <w:tcW w:w="3438" w:type="dxa"/>
            <w:shd w:val="clear" w:color="auto" w:fill="auto"/>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shd w:val="clear" w:color="auto" w:fill="auto"/>
          </w:tcPr>
          <w:p w14:paraId="381258E4" w14:textId="77777777" w:rsidR="00123114" w:rsidRPr="001E0D95" w:rsidRDefault="00123114" w:rsidP="00123114">
            <w:pPr>
              <w:pStyle w:val="TAL"/>
            </w:pPr>
            <w:r w:rsidRPr="001E0D95">
              <w:t>sponsorInformation</w:t>
            </w:r>
          </w:p>
        </w:tc>
        <w:tc>
          <w:tcPr>
            <w:tcW w:w="1006" w:type="dxa"/>
            <w:shd w:val="clear" w:color="auto" w:fill="auto"/>
          </w:tcPr>
          <w:p w14:paraId="32E8FF84" w14:textId="77777777" w:rsidR="00123114" w:rsidRPr="001E0D95" w:rsidRDefault="00123114" w:rsidP="00123114">
            <w:pPr>
              <w:pStyle w:val="TAL"/>
            </w:pPr>
            <w:r w:rsidRPr="001E0D95">
              <w:t>SponsorInformation</w:t>
            </w:r>
          </w:p>
        </w:tc>
        <w:tc>
          <w:tcPr>
            <w:tcW w:w="425" w:type="dxa"/>
            <w:shd w:val="clear" w:color="auto" w:fill="auto"/>
          </w:tcPr>
          <w:p w14:paraId="2F9F38E1"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0A55E5FC" w14:textId="77777777" w:rsidR="00123114" w:rsidRPr="001E0D95" w:rsidRDefault="00123114" w:rsidP="00123114">
            <w:pPr>
              <w:pStyle w:val="TAL"/>
            </w:pPr>
            <w:r w:rsidRPr="001E0D95">
              <w:t>0..1</w:t>
            </w:r>
          </w:p>
        </w:tc>
        <w:tc>
          <w:tcPr>
            <w:tcW w:w="3438" w:type="dxa"/>
            <w:shd w:val="clear" w:color="auto" w:fill="auto"/>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shd w:val="clear" w:color="auto" w:fill="auto"/>
          </w:tcPr>
          <w:p w14:paraId="7216B289" w14:textId="77777777" w:rsidR="00123114" w:rsidRPr="008D61CA" w:rsidRDefault="00123114" w:rsidP="00123114">
            <w:pPr>
              <w:pStyle w:val="TAL"/>
            </w:pPr>
            <w:r w:rsidRPr="008D61CA">
              <w:t>notificationDestination</w:t>
            </w:r>
          </w:p>
        </w:tc>
        <w:tc>
          <w:tcPr>
            <w:tcW w:w="1006" w:type="dxa"/>
            <w:shd w:val="clear" w:color="auto" w:fill="auto"/>
          </w:tcPr>
          <w:p w14:paraId="6BCC2322" w14:textId="77777777" w:rsidR="00123114" w:rsidRPr="008D61CA" w:rsidRDefault="00123114" w:rsidP="00123114">
            <w:pPr>
              <w:pStyle w:val="TAL"/>
            </w:pPr>
            <w:r w:rsidRPr="008D61CA">
              <w:t>Uri</w:t>
            </w:r>
          </w:p>
        </w:tc>
        <w:tc>
          <w:tcPr>
            <w:tcW w:w="425" w:type="dxa"/>
            <w:shd w:val="clear" w:color="auto" w:fill="auto"/>
          </w:tcPr>
          <w:p w14:paraId="116CC8D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156097FA" w14:textId="77777777" w:rsidR="00123114" w:rsidRPr="008D61CA" w:rsidRDefault="00123114" w:rsidP="00123114">
            <w:pPr>
              <w:pStyle w:val="TAL"/>
            </w:pPr>
            <w:r w:rsidRPr="008D61CA">
              <w:t>0..1</w:t>
            </w:r>
          </w:p>
        </w:tc>
        <w:tc>
          <w:tcPr>
            <w:tcW w:w="3438" w:type="dxa"/>
            <w:shd w:val="clear" w:color="auto" w:fill="auto"/>
          </w:tcPr>
          <w:p w14:paraId="35B2FF14" w14:textId="77777777" w:rsidR="00123114" w:rsidRPr="008D61CA" w:rsidRDefault="00123114" w:rsidP="00123114">
            <w:pPr>
              <w:pStyle w:val="TAL"/>
            </w:pPr>
            <w:r w:rsidRPr="008D61CA">
              <w:t>URI where the monitoring event notification should be delivered to.</w:t>
            </w:r>
          </w:p>
        </w:tc>
        <w:tc>
          <w:tcPr>
            <w:tcW w:w="1998" w:type="dxa"/>
            <w:shd w:val="clear" w:color="auto" w:fill="auto"/>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shd w:val="clear" w:color="auto" w:fill="auto"/>
          </w:tcPr>
          <w:p w14:paraId="1AB5B542" w14:textId="77777777" w:rsidR="00123114" w:rsidRPr="008D61CA" w:rsidRDefault="00123114" w:rsidP="00123114">
            <w:pPr>
              <w:pStyle w:val="TAL"/>
            </w:pPr>
            <w:r w:rsidRPr="008D61CA">
              <w:t>maxbrUl</w:t>
            </w:r>
          </w:p>
        </w:tc>
        <w:tc>
          <w:tcPr>
            <w:tcW w:w="1006" w:type="dxa"/>
            <w:shd w:val="clear" w:color="auto" w:fill="auto"/>
          </w:tcPr>
          <w:p w14:paraId="47F7621E" w14:textId="77777777" w:rsidR="00123114" w:rsidRPr="008D61CA" w:rsidRDefault="00123114" w:rsidP="00123114">
            <w:pPr>
              <w:pStyle w:val="TAL"/>
            </w:pPr>
            <w:r w:rsidRPr="008D61CA">
              <w:t>BitRateRm</w:t>
            </w:r>
          </w:p>
        </w:tc>
        <w:tc>
          <w:tcPr>
            <w:tcW w:w="425" w:type="dxa"/>
            <w:shd w:val="clear" w:color="auto" w:fill="auto"/>
          </w:tcPr>
          <w:p w14:paraId="787BFB2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75DFFD9" w14:textId="77777777" w:rsidR="00123114" w:rsidRPr="008D61CA" w:rsidRDefault="00123114" w:rsidP="00123114">
            <w:pPr>
              <w:pStyle w:val="TAL"/>
            </w:pPr>
            <w:r w:rsidRPr="008D61CA">
              <w:t>0..1</w:t>
            </w:r>
          </w:p>
        </w:tc>
        <w:tc>
          <w:tcPr>
            <w:tcW w:w="3438" w:type="dxa"/>
            <w:shd w:val="clear" w:color="auto" w:fill="auto"/>
          </w:tcPr>
          <w:p w14:paraId="7C2D002B" w14:textId="77777777" w:rsidR="00123114" w:rsidRPr="008D61CA" w:rsidRDefault="00123114" w:rsidP="00123114">
            <w:pPr>
              <w:pStyle w:val="TAL"/>
            </w:pPr>
            <w:r w:rsidRPr="008D61CA">
              <w:t>Indicates the (requested) maxi</w:t>
            </w:r>
            <w:r>
              <w:t>mum bandwidth in uplink.</w:t>
            </w:r>
          </w:p>
        </w:tc>
        <w:tc>
          <w:tcPr>
            <w:tcW w:w="1998" w:type="dxa"/>
            <w:shd w:val="clear" w:color="auto" w:fill="auto"/>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shd w:val="clear" w:color="auto" w:fill="auto"/>
          </w:tcPr>
          <w:p w14:paraId="1B301FA6" w14:textId="77777777" w:rsidR="00123114" w:rsidRPr="008D61CA" w:rsidRDefault="00123114" w:rsidP="00123114">
            <w:pPr>
              <w:pStyle w:val="TAL"/>
            </w:pPr>
            <w:r w:rsidRPr="008D61CA">
              <w:t>maxbrDl</w:t>
            </w:r>
          </w:p>
        </w:tc>
        <w:tc>
          <w:tcPr>
            <w:tcW w:w="1006" w:type="dxa"/>
            <w:shd w:val="clear" w:color="auto" w:fill="auto"/>
          </w:tcPr>
          <w:p w14:paraId="203AE086" w14:textId="77777777" w:rsidR="00123114" w:rsidRPr="008D61CA" w:rsidRDefault="00123114" w:rsidP="00123114">
            <w:pPr>
              <w:pStyle w:val="TAL"/>
            </w:pPr>
            <w:r w:rsidRPr="008D61CA">
              <w:t>BitRateRm</w:t>
            </w:r>
          </w:p>
        </w:tc>
        <w:tc>
          <w:tcPr>
            <w:tcW w:w="425" w:type="dxa"/>
            <w:shd w:val="clear" w:color="auto" w:fill="auto"/>
          </w:tcPr>
          <w:p w14:paraId="0DC43785"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3B929DB1" w14:textId="77777777" w:rsidR="00123114" w:rsidRPr="008D61CA" w:rsidRDefault="00123114" w:rsidP="00123114">
            <w:pPr>
              <w:pStyle w:val="TAL"/>
            </w:pPr>
            <w:r w:rsidRPr="008D61CA">
              <w:t>0..1</w:t>
            </w:r>
          </w:p>
        </w:tc>
        <w:tc>
          <w:tcPr>
            <w:tcW w:w="3438" w:type="dxa"/>
            <w:shd w:val="clear" w:color="auto" w:fill="auto"/>
          </w:tcPr>
          <w:p w14:paraId="02B867DF" w14:textId="77777777" w:rsidR="00123114" w:rsidRPr="008D61CA" w:rsidRDefault="00123114" w:rsidP="00123114">
            <w:pPr>
              <w:pStyle w:val="TAL"/>
            </w:pPr>
            <w:r w:rsidRPr="008D61CA">
              <w:t>Indicates the (requested) maximu</w:t>
            </w:r>
            <w:r>
              <w:t>m bandwidth in downlink.</w:t>
            </w:r>
          </w:p>
        </w:tc>
        <w:tc>
          <w:tcPr>
            <w:tcW w:w="1998" w:type="dxa"/>
            <w:shd w:val="clear" w:color="auto" w:fill="auto"/>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shd w:val="clear" w:color="auto" w:fill="auto"/>
          </w:tcPr>
          <w:p w14:paraId="16862CF0" w14:textId="77777777" w:rsidR="00123114" w:rsidRPr="008D61CA" w:rsidRDefault="00123114" w:rsidP="00123114">
            <w:pPr>
              <w:pStyle w:val="TAL"/>
            </w:pPr>
            <w:r w:rsidRPr="008D61CA">
              <w:t>disUeNotif</w:t>
            </w:r>
          </w:p>
        </w:tc>
        <w:tc>
          <w:tcPr>
            <w:tcW w:w="1006" w:type="dxa"/>
            <w:shd w:val="clear" w:color="auto" w:fill="auto"/>
          </w:tcPr>
          <w:p w14:paraId="3476AC0F" w14:textId="77777777" w:rsidR="00123114" w:rsidRPr="008D61CA" w:rsidRDefault="00123114" w:rsidP="00123114">
            <w:pPr>
              <w:pStyle w:val="TAL"/>
            </w:pPr>
            <w:r w:rsidRPr="008D61CA">
              <w:t>boolean</w:t>
            </w:r>
          </w:p>
        </w:tc>
        <w:tc>
          <w:tcPr>
            <w:tcW w:w="425" w:type="dxa"/>
            <w:shd w:val="clear" w:color="auto" w:fill="auto"/>
          </w:tcPr>
          <w:p w14:paraId="47B3901E"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EACB27A" w14:textId="77777777" w:rsidR="00123114" w:rsidRPr="008D61CA" w:rsidRDefault="00123114" w:rsidP="00123114">
            <w:pPr>
              <w:pStyle w:val="TAL"/>
            </w:pPr>
            <w:r w:rsidRPr="008D61CA">
              <w:t>0..1</w:t>
            </w:r>
          </w:p>
        </w:tc>
        <w:tc>
          <w:tcPr>
            <w:tcW w:w="3438" w:type="dxa"/>
            <w:shd w:val="clear" w:color="auto" w:fill="auto"/>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shd w:val="clear" w:color="auto" w:fill="auto"/>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4262" w:name="_Toc85734393"/>
      <w:bookmarkStart w:id="4263" w:name="_Toc89431692"/>
      <w:bookmarkStart w:id="4264" w:name="_Toc97042504"/>
      <w:bookmarkStart w:id="4265" w:name="_Toc97045648"/>
      <w:bookmarkStart w:id="4266" w:name="_Toc97155393"/>
      <w:bookmarkStart w:id="4267" w:name="_Toc101521533"/>
      <w:bookmarkStart w:id="4268" w:name="_Toc138761814"/>
      <w:bookmarkStart w:id="4269" w:name="_Toc145708029"/>
      <w:bookmarkStart w:id="4270" w:name="_Toc160570522"/>
      <w:bookmarkStart w:id="4271" w:name="_Toc162008118"/>
      <w:bookmarkStart w:id="4272" w:name="_Toc183581656"/>
      <w:r>
        <w:rPr>
          <w:lang w:eastAsia="zh-CN"/>
        </w:rPr>
        <w:t>8.</w:t>
      </w:r>
      <w:r w:rsidR="008575FC">
        <w:rPr>
          <w:lang w:eastAsia="zh-CN"/>
        </w:rPr>
        <w:t>5</w:t>
      </w:r>
      <w:r>
        <w:rPr>
          <w:lang w:eastAsia="zh-CN"/>
        </w:rPr>
        <w:t>.5.2.4</w:t>
      </w:r>
      <w:r>
        <w:rPr>
          <w:lang w:eastAsia="zh-CN"/>
        </w:rPr>
        <w:tab/>
        <w:t>Type: UserPlaneEventNotification</w:t>
      </w:r>
      <w:bookmarkEnd w:id="4262"/>
      <w:bookmarkEnd w:id="4263"/>
      <w:bookmarkEnd w:id="4264"/>
      <w:bookmarkEnd w:id="4265"/>
      <w:bookmarkEnd w:id="4266"/>
      <w:bookmarkEnd w:id="4267"/>
      <w:bookmarkEnd w:id="4268"/>
      <w:bookmarkEnd w:id="4269"/>
      <w:bookmarkEnd w:id="4270"/>
      <w:bookmarkEnd w:id="4271"/>
      <w:bookmarkEnd w:id="4272"/>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4273" w:name="_Toc65839258"/>
      <w:bookmarkStart w:id="4274" w:name="_Toc85734394"/>
      <w:bookmarkStart w:id="4275" w:name="_Toc89431693"/>
      <w:bookmarkStart w:id="4276" w:name="_Toc97042505"/>
      <w:bookmarkStart w:id="4277" w:name="_Toc97045649"/>
      <w:bookmarkStart w:id="4278" w:name="_Toc97155394"/>
      <w:bookmarkStart w:id="4279" w:name="_Toc101521534"/>
      <w:bookmarkStart w:id="4280" w:name="_Toc138761815"/>
      <w:bookmarkStart w:id="4281" w:name="_Toc145708030"/>
      <w:bookmarkStart w:id="4282" w:name="_Toc160570523"/>
      <w:bookmarkStart w:id="4283" w:name="_Toc162008119"/>
      <w:bookmarkStart w:id="4284" w:name="_Toc183581657"/>
      <w:r>
        <w:rPr>
          <w:lang w:eastAsia="zh-CN"/>
        </w:rPr>
        <w:lastRenderedPageBreak/>
        <w:t>8.</w:t>
      </w:r>
      <w:r w:rsidR="008575FC">
        <w:rPr>
          <w:lang w:eastAsia="zh-CN"/>
        </w:rPr>
        <w:t>5</w:t>
      </w:r>
      <w:r w:rsidRPr="008D61CA">
        <w:rPr>
          <w:lang w:eastAsia="zh-CN"/>
        </w:rPr>
        <w:t>.5.3</w:t>
      </w:r>
      <w:r w:rsidRPr="008D61CA">
        <w:rPr>
          <w:lang w:eastAsia="zh-CN"/>
        </w:rPr>
        <w:tab/>
        <w:t>Simple data types and enumerations</w:t>
      </w:r>
      <w:bookmarkEnd w:id="4273"/>
      <w:bookmarkEnd w:id="4274"/>
      <w:bookmarkEnd w:id="4275"/>
      <w:bookmarkEnd w:id="4276"/>
      <w:bookmarkEnd w:id="4277"/>
      <w:bookmarkEnd w:id="4278"/>
      <w:bookmarkEnd w:id="4279"/>
      <w:bookmarkEnd w:id="4280"/>
      <w:bookmarkEnd w:id="4281"/>
      <w:bookmarkEnd w:id="4282"/>
      <w:bookmarkEnd w:id="4283"/>
      <w:bookmarkEnd w:id="4284"/>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4285" w:name="_Toc65839262"/>
      <w:bookmarkStart w:id="4286" w:name="_Toc85734395"/>
      <w:bookmarkStart w:id="4287" w:name="_Toc89431694"/>
      <w:bookmarkStart w:id="4288" w:name="_Toc97042506"/>
      <w:bookmarkStart w:id="4289" w:name="_Toc97045650"/>
      <w:bookmarkStart w:id="4290" w:name="_Toc97155395"/>
      <w:bookmarkStart w:id="4291" w:name="_Toc101521535"/>
      <w:bookmarkStart w:id="4292" w:name="_Toc138761816"/>
      <w:bookmarkStart w:id="4293" w:name="_Toc145708031"/>
      <w:bookmarkStart w:id="4294" w:name="_Toc160570524"/>
      <w:bookmarkStart w:id="4295" w:name="_Toc162008120"/>
      <w:bookmarkStart w:id="4296" w:name="_Toc183581658"/>
      <w:r>
        <w:t>8.</w:t>
      </w:r>
      <w:r w:rsidR="008575FC">
        <w:t>5</w:t>
      </w:r>
      <w:r>
        <w:t>.6</w:t>
      </w:r>
      <w:r>
        <w:tab/>
        <w:t>Error Handling</w:t>
      </w:r>
      <w:bookmarkEnd w:id="4285"/>
      <w:bookmarkEnd w:id="4286"/>
      <w:bookmarkEnd w:id="4287"/>
      <w:bookmarkEnd w:id="4288"/>
      <w:bookmarkEnd w:id="4289"/>
      <w:bookmarkEnd w:id="4290"/>
      <w:bookmarkEnd w:id="4291"/>
      <w:bookmarkEnd w:id="4292"/>
      <w:bookmarkEnd w:id="4293"/>
      <w:bookmarkEnd w:id="4294"/>
      <w:bookmarkEnd w:id="4295"/>
      <w:bookmarkEnd w:id="4296"/>
    </w:p>
    <w:p w14:paraId="69317CE2" w14:textId="77777777" w:rsidR="001408CA" w:rsidRDefault="001408CA" w:rsidP="001408CA">
      <w:pPr>
        <w:pStyle w:val="Heading4"/>
      </w:pPr>
      <w:bookmarkStart w:id="4297" w:name="_Toc138761817"/>
      <w:bookmarkStart w:id="4298" w:name="_Toc145708032"/>
      <w:bookmarkStart w:id="4299" w:name="_Toc160570525"/>
      <w:bookmarkStart w:id="4300" w:name="_Toc162008121"/>
      <w:bookmarkStart w:id="4301" w:name="_Toc183581659"/>
      <w:bookmarkStart w:id="4302" w:name="_Toc65839263"/>
      <w:r>
        <w:t>8.5.6.1</w:t>
      </w:r>
      <w:r>
        <w:tab/>
        <w:t>General</w:t>
      </w:r>
      <w:bookmarkEnd w:id="4297"/>
      <w:bookmarkEnd w:id="4298"/>
      <w:bookmarkEnd w:id="4299"/>
      <w:bookmarkEnd w:id="4300"/>
      <w:bookmarkEnd w:id="4301"/>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4303" w:name="_Toc138761818"/>
      <w:bookmarkStart w:id="4304" w:name="_Toc145708033"/>
      <w:bookmarkStart w:id="4305" w:name="_Toc160570526"/>
      <w:bookmarkStart w:id="4306" w:name="_Toc162008122"/>
      <w:bookmarkStart w:id="4307" w:name="_Toc183581660"/>
      <w:r>
        <w:t>8.5.6.2</w:t>
      </w:r>
      <w:r>
        <w:tab/>
        <w:t>Protocol Errors</w:t>
      </w:r>
      <w:bookmarkEnd w:id="4303"/>
      <w:bookmarkEnd w:id="4304"/>
      <w:bookmarkEnd w:id="4305"/>
      <w:bookmarkEnd w:id="4306"/>
      <w:bookmarkEnd w:id="4307"/>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4308" w:name="_Toc138761819"/>
      <w:bookmarkStart w:id="4309" w:name="_Toc145708034"/>
      <w:bookmarkStart w:id="4310" w:name="_Toc160570527"/>
      <w:bookmarkStart w:id="4311" w:name="_Toc162008123"/>
      <w:bookmarkStart w:id="4312" w:name="_Toc183581661"/>
      <w:r>
        <w:t>8.5.6.3</w:t>
      </w:r>
      <w:r>
        <w:tab/>
        <w:t>Application Errors</w:t>
      </w:r>
      <w:bookmarkEnd w:id="4308"/>
      <w:bookmarkEnd w:id="4309"/>
      <w:bookmarkEnd w:id="4310"/>
      <w:bookmarkEnd w:id="4311"/>
      <w:bookmarkEnd w:id="4312"/>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4313" w:name="_Toc85734396"/>
      <w:bookmarkStart w:id="4314" w:name="_Toc89431695"/>
      <w:bookmarkStart w:id="4315" w:name="_Toc97042507"/>
      <w:bookmarkStart w:id="4316" w:name="_Toc97045651"/>
      <w:bookmarkStart w:id="4317" w:name="_Toc97155396"/>
      <w:bookmarkStart w:id="4318" w:name="_Toc101521536"/>
      <w:bookmarkStart w:id="4319" w:name="_Toc138761820"/>
      <w:bookmarkStart w:id="4320" w:name="_Toc145708035"/>
      <w:bookmarkStart w:id="4321" w:name="_Toc160570528"/>
      <w:bookmarkStart w:id="4322" w:name="_Toc162008124"/>
      <w:bookmarkStart w:id="4323" w:name="_Toc183581662"/>
      <w:r>
        <w:t>8.</w:t>
      </w:r>
      <w:r w:rsidR="008575FC">
        <w:t>5</w:t>
      </w:r>
      <w:r>
        <w:t>.7</w:t>
      </w:r>
      <w:r>
        <w:tab/>
        <w:t>Feature negotiation</w:t>
      </w:r>
      <w:bookmarkEnd w:id="4302"/>
      <w:bookmarkEnd w:id="4313"/>
      <w:bookmarkEnd w:id="4314"/>
      <w:bookmarkEnd w:id="4315"/>
      <w:bookmarkEnd w:id="4316"/>
      <w:bookmarkEnd w:id="4317"/>
      <w:bookmarkEnd w:id="4318"/>
      <w:bookmarkEnd w:id="4319"/>
      <w:bookmarkEnd w:id="4320"/>
      <w:bookmarkEnd w:id="4321"/>
      <w:bookmarkEnd w:id="4322"/>
      <w:bookmarkEnd w:id="4323"/>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4324" w:name="_Toc85734417"/>
      <w:bookmarkStart w:id="4325" w:name="_Toc89431716"/>
      <w:bookmarkStart w:id="4326" w:name="_Toc97042528"/>
      <w:bookmarkStart w:id="4327" w:name="_Toc97045672"/>
      <w:bookmarkStart w:id="4328" w:name="_Toc97155417"/>
      <w:bookmarkStart w:id="4329" w:name="_Toc101521557"/>
      <w:bookmarkStart w:id="4330" w:name="_Toc138761821"/>
      <w:bookmarkStart w:id="4331" w:name="_Toc145708036"/>
      <w:bookmarkStart w:id="4332" w:name="_Toc160570529"/>
      <w:bookmarkStart w:id="4333" w:name="_Toc162008125"/>
      <w:bookmarkStart w:id="4334" w:name="_Toc183581663"/>
      <w:r>
        <w:t>8.</w:t>
      </w:r>
      <w:r w:rsidR="00A670FE">
        <w:t>6</w:t>
      </w:r>
      <w:r>
        <w:tab/>
        <w:t>Eees_ACRManagementEvent API</w:t>
      </w:r>
      <w:bookmarkEnd w:id="4324"/>
      <w:bookmarkEnd w:id="4325"/>
      <w:bookmarkEnd w:id="4326"/>
      <w:bookmarkEnd w:id="4327"/>
      <w:bookmarkEnd w:id="4328"/>
      <w:bookmarkEnd w:id="4329"/>
      <w:bookmarkEnd w:id="4330"/>
      <w:bookmarkEnd w:id="4331"/>
      <w:bookmarkEnd w:id="4332"/>
      <w:bookmarkEnd w:id="4333"/>
      <w:bookmarkEnd w:id="4334"/>
    </w:p>
    <w:p w14:paraId="291AA276" w14:textId="78BCBFE7" w:rsidR="009D1C10" w:rsidRDefault="009D1C10" w:rsidP="009D1C10">
      <w:pPr>
        <w:pStyle w:val="Heading3"/>
      </w:pPr>
      <w:bookmarkStart w:id="4335" w:name="_Toc85734418"/>
      <w:bookmarkStart w:id="4336" w:name="_Toc89431717"/>
      <w:bookmarkStart w:id="4337" w:name="_Toc97042529"/>
      <w:bookmarkStart w:id="4338" w:name="_Toc97045673"/>
      <w:bookmarkStart w:id="4339" w:name="_Toc97155418"/>
      <w:bookmarkStart w:id="4340" w:name="_Toc101521558"/>
      <w:bookmarkStart w:id="4341" w:name="_Toc138761822"/>
      <w:bookmarkStart w:id="4342" w:name="_Toc145708037"/>
      <w:bookmarkStart w:id="4343" w:name="_Toc160570530"/>
      <w:bookmarkStart w:id="4344" w:name="_Toc162008126"/>
      <w:bookmarkStart w:id="4345" w:name="_Toc183581664"/>
      <w:r>
        <w:t>8.</w:t>
      </w:r>
      <w:r w:rsidR="00A670FE">
        <w:t>6</w:t>
      </w:r>
      <w:r>
        <w:t>.1</w:t>
      </w:r>
      <w:r>
        <w:tab/>
      </w:r>
      <w:bookmarkEnd w:id="4335"/>
      <w:r w:rsidR="004F0C39">
        <w:t>Introduction</w:t>
      </w:r>
      <w:bookmarkEnd w:id="4336"/>
      <w:bookmarkEnd w:id="4337"/>
      <w:bookmarkEnd w:id="4338"/>
      <w:bookmarkEnd w:id="4339"/>
      <w:bookmarkEnd w:id="4340"/>
      <w:bookmarkEnd w:id="4341"/>
      <w:bookmarkEnd w:id="4342"/>
      <w:bookmarkEnd w:id="4343"/>
      <w:bookmarkEnd w:id="4344"/>
      <w:bookmarkEnd w:id="4345"/>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4346" w:name="_Toc85734419"/>
      <w:bookmarkStart w:id="4347" w:name="_Toc89431718"/>
      <w:bookmarkStart w:id="4348" w:name="_Toc97042530"/>
      <w:bookmarkStart w:id="4349" w:name="_Toc97045674"/>
      <w:bookmarkStart w:id="4350" w:name="_Toc97155419"/>
      <w:bookmarkStart w:id="4351" w:name="_Toc101521559"/>
      <w:bookmarkStart w:id="4352" w:name="_Toc138761823"/>
      <w:bookmarkStart w:id="4353" w:name="_Toc145708038"/>
      <w:bookmarkStart w:id="4354" w:name="_Toc160570531"/>
      <w:bookmarkStart w:id="4355" w:name="_Toc162008127"/>
      <w:bookmarkStart w:id="4356" w:name="_Toc183581665"/>
      <w:r>
        <w:t>8.</w:t>
      </w:r>
      <w:r w:rsidR="00A670FE">
        <w:t>6</w:t>
      </w:r>
      <w:r>
        <w:t>.2</w:t>
      </w:r>
      <w:r>
        <w:tab/>
        <w:t>Resources</w:t>
      </w:r>
      <w:bookmarkEnd w:id="4346"/>
      <w:bookmarkEnd w:id="4347"/>
      <w:bookmarkEnd w:id="4348"/>
      <w:bookmarkEnd w:id="4349"/>
      <w:bookmarkEnd w:id="4350"/>
      <w:bookmarkEnd w:id="4351"/>
      <w:bookmarkEnd w:id="4352"/>
      <w:bookmarkEnd w:id="4353"/>
      <w:bookmarkEnd w:id="4354"/>
      <w:bookmarkEnd w:id="4355"/>
      <w:bookmarkEnd w:id="4356"/>
    </w:p>
    <w:p w14:paraId="4A65CCF5" w14:textId="5130A70E" w:rsidR="009D1C10" w:rsidRDefault="009D1C10" w:rsidP="009D1C10">
      <w:pPr>
        <w:pStyle w:val="Heading4"/>
      </w:pPr>
      <w:bookmarkStart w:id="4357" w:name="_Toc85734420"/>
      <w:bookmarkStart w:id="4358" w:name="_Toc89431719"/>
      <w:bookmarkStart w:id="4359" w:name="_Toc97042531"/>
      <w:bookmarkStart w:id="4360" w:name="_Toc97045675"/>
      <w:bookmarkStart w:id="4361" w:name="_Toc97155420"/>
      <w:bookmarkStart w:id="4362" w:name="_Toc101521560"/>
      <w:bookmarkStart w:id="4363" w:name="_Toc138761824"/>
      <w:bookmarkStart w:id="4364" w:name="_Toc145708039"/>
      <w:bookmarkStart w:id="4365" w:name="_Toc160570532"/>
      <w:bookmarkStart w:id="4366" w:name="_Toc162008128"/>
      <w:bookmarkStart w:id="4367" w:name="_Toc183581666"/>
      <w:r>
        <w:t>8.</w:t>
      </w:r>
      <w:r w:rsidR="00A670FE">
        <w:t>6</w:t>
      </w:r>
      <w:r>
        <w:t>.2.1</w:t>
      </w:r>
      <w:r>
        <w:tab/>
        <w:t>Overview</w:t>
      </w:r>
      <w:bookmarkEnd w:id="4357"/>
      <w:bookmarkEnd w:id="4358"/>
      <w:bookmarkEnd w:id="4359"/>
      <w:bookmarkEnd w:id="4360"/>
      <w:bookmarkEnd w:id="4361"/>
      <w:bookmarkEnd w:id="4362"/>
      <w:bookmarkEnd w:id="4363"/>
      <w:bookmarkEnd w:id="4364"/>
      <w:bookmarkEnd w:id="4365"/>
      <w:bookmarkEnd w:id="4366"/>
      <w:bookmarkEnd w:id="4367"/>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6pt;height:155.5pt" o:ole="">
            <v:imagedata r:id="rId25" o:title="" croptop="8995f" cropbottom="6565f"/>
          </v:shape>
          <o:OLEObject Type="Embed" ProgID="Visio.Drawing.11" ShapeID="_x0000_i1032" DrawAspect="Content" ObjectID="_1795505367"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4368" w:name="_Toc85734421"/>
      <w:bookmarkStart w:id="4369" w:name="_Toc89431720"/>
      <w:bookmarkStart w:id="4370" w:name="_Toc97042532"/>
      <w:bookmarkStart w:id="4371" w:name="_Toc97045676"/>
      <w:bookmarkStart w:id="4372" w:name="_Toc97155421"/>
      <w:bookmarkStart w:id="4373" w:name="_Toc101521561"/>
      <w:bookmarkStart w:id="4374" w:name="_Toc138761825"/>
      <w:bookmarkStart w:id="4375" w:name="_Toc145708040"/>
      <w:bookmarkStart w:id="4376" w:name="_Toc160570533"/>
      <w:bookmarkStart w:id="4377" w:name="_Toc162008129"/>
      <w:bookmarkStart w:id="4378" w:name="_Toc183581667"/>
      <w:r>
        <w:lastRenderedPageBreak/>
        <w:t>8.</w:t>
      </w:r>
      <w:r w:rsidR="00A670FE">
        <w:t>6</w:t>
      </w:r>
      <w:r>
        <w:t>.2.2</w:t>
      </w:r>
      <w:r>
        <w:tab/>
        <w:t>Resource</w:t>
      </w:r>
      <w:r w:rsidRPr="00831458">
        <w:t xml:space="preserve">: </w:t>
      </w:r>
      <w:r>
        <w:rPr>
          <w:lang w:eastAsia="ja-JP"/>
        </w:rPr>
        <w:t>ACR Management Events Subscriptions</w:t>
      </w:r>
      <w:bookmarkEnd w:id="4368"/>
      <w:bookmarkEnd w:id="4369"/>
      <w:bookmarkEnd w:id="4370"/>
      <w:bookmarkEnd w:id="4371"/>
      <w:bookmarkEnd w:id="4372"/>
      <w:bookmarkEnd w:id="4373"/>
      <w:bookmarkEnd w:id="4374"/>
      <w:bookmarkEnd w:id="4375"/>
      <w:bookmarkEnd w:id="4376"/>
      <w:bookmarkEnd w:id="4377"/>
      <w:bookmarkEnd w:id="4378"/>
      <w:r>
        <w:t xml:space="preserve"> </w:t>
      </w:r>
    </w:p>
    <w:p w14:paraId="53F7AB06" w14:textId="630DFD01" w:rsidR="009D1C10" w:rsidRPr="00C14CE6" w:rsidRDefault="009D1C10" w:rsidP="009D1C10">
      <w:pPr>
        <w:pStyle w:val="Heading5"/>
        <w:rPr>
          <w:lang w:eastAsia="zh-CN"/>
        </w:rPr>
      </w:pPr>
      <w:bookmarkStart w:id="4379" w:name="_Toc85734422"/>
      <w:bookmarkStart w:id="4380" w:name="_Toc89431721"/>
      <w:bookmarkStart w:id="4381" w:name="_Toc97042533"/>
      <w:bookmarkStart w:id="4382" w:name="_Toc97045677"/>
      <w:bookmarkStart w:id="4383" w:name="_Toc97155422"/>
      <w:bookmarkStart w:id="4384" w:name="_Toc101521562"/>
      <w:bookmarkStart w:id="4385" w:name="_Toc138761826"/>
      <w:bookmarkStart w:id="4386" w:name="_Toc145708041"/>
      <w:bookmarkStart w:id="4387" w:name="_Toc160570534"/>
      <w:bookmarkStart w:id="4388" w:name="_Toc162008130"/>
      <w:bookmarkStart w:id="4389" w:name="_Toc183581668"/>
      <w:r>
        <w:rPr>
          <w:lang w:eastAsia="zh-CN"/>
        </w:rPr>
        <w:t>8.</w:t>
      </w:r>
      <w:r w:rsidR="00A670FE">
        <w:rPr>
          <w:lang w:eastAsia="zh-CN"/>
        </w:rPr>
        <w:t>6</w:t>
      </w:r>
      <w:r>
        <w:rPr>
          <w:lang w:eastAsia="zh-CN"/>
        </w:rPr>
        <w:t>.2.2.1</w:t>
      </w:r>
      <w:r>
        <w:rPr>
          <w:lang w:eastAsia="zh-CN"/>
        </w:rPr>
        <w:tab/>
        <w:t>Description</w:t>
      </w:r>
      <w:bookmarkEnd w:id="4379"/>
      <w:bookmarkEnd w:id="4380"/>
      <w:bookmarkEnd w:id="4381"/>
      <w:bookmarkEnd w:id="4382"/>
      <w:bookmarkEnd w:id="4383"/>
      <w:bookmarkEnd w:id="4384"/>
      <w:bookmarkEnd w:id="4385"/>
      <w:bookmarkEnd w:id="4386"/>
      <w:bookmarkEnd w:id="4387"/>
      <w:bookmarkEnd w:id="4388"/>
      <w:bookmarkEnd w:id="4389"/>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4390" w:name="_Toc85734423"/>
      <w:bookmarkStart w:id="4391" w:name="_Toc89431722"/>
      <w:bookmarkStart w:id="4392" w:name="_Toc97042534"/>
      <w:bookmarkStart w:id="4393" w:name="_Toc97045678"/>
      <w:bookmarkStart w:id="4394" w:name="_Toc97155423"/>
      <w:bookmarkStart w:id="4395" w:name="_Toc101521563"/>
      <w:bookmarkStart w:id="4396" w:name="_Toc138761827"/>
      <w:bookmarkStart w:id="4397" w:name="_Toc145708042"/>
      <w:bookmarkStart w:id="4398" w:name="_Toc160570535"/>
      <w:bookmarkStart w:id="4399" w:name="_Toc162008131"/>
      <w:bookmarkStart w:id="4400" w:name="_Toc183581669"/>
      <w:r>
        <w:rPr>
          <w:lang w:eastAsia="zh-CN"/>
        </w:rPr>
        <w:t>8.</w:t>
      </w:r>
      <w:r w:rsidR="00A670FE">
        <w:rPr>
          <w:lang w:eastAsia="zh-CN"/>
        </w:rPr>
        <w:t>6</w:t>
      </w:r>
      <w:r>
        <w:rPr>
          <w:lang w:eastAsia="zh-CN"/>
        </w:rPr>
        <w:t>.2.2.2</w:t>
      </w:r>
      <w:r>
        <w:rPr>
          <w:lang w:eastAsia="zh-CN"/>
        </w:rPr>
        <w:tab/>
        <w:t>Resource Definition</w:t>
      </w:r>
      <w:bookmarkEnd w:id="4390"/>
      <w:bookmarkEnd w:id="4391"/>
      <w:bookmarkEnd w:id="4392"/>
      <w:bookmarkEnd w:id="4393"/>
      <w:bookmarkEnd w:id="4394"/>
      <w:bookmarkEnd w:id="4395"/>
      <w:bookmarkEnd w:id="4396"/>
      <w:bookmarkEnd w:id="4397"/>
      <w:bookmarkEnd w:id="4398"/>
      <w:bookmarkEnd w:id="4399"/>
      <w:bookmarkEnd w:id="4400"/>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4401" w:name="_Toc85734424"/>
      <w:bookmarkStart w:id="4402" w:name="_Toc89431723"/>
      <w:bookmarkStart w:id="4403" w:name="_Toc97042535"/>
      <w:bookmarkStart w:id="4404" w:name="_Toc97045679"/>
      <w:bookmarkStart w:id="4405" w:name="_Toc97155424"/>
      <w:bookmarkStart w:id="4406" w:name="_Toc101521564"/>
      <w:bookmarkStart w:id="4407" w:name="_Toc138761828"/>
      <w:bookmarkStart w:id="4408" w:name="_Toc145708043"/>
      <w:bookmarkStart w:id="4409" w:name="_Toc160570536"/>
      <w:bookmarkStart w:id="4410" w:name="_Toc162008132"/>
      <w:bookmarkStart w:id="4411" w:name="_Toc183581670"/>
      <w:r>
        <w:rPr>
          <w:lang w:eastAsia="zh-CN"/>
        </w:rPr>
        <w:t>8.</w:t>
      </w:r>
      <w:r w:rsidR="00A670FE">
        <w:rPr>
          <w:lang w:eastAsia="zh-CN"/>
        </w:rPr>
        <w:t>6</w:t>
      </w:r>
      <w:r>
        <w:rPr>
          <w:lang w:eastAsia="zh-CN"/>
        </w:rPr>
        <w:t>.2.2.3</w:t>
      </w:r>
      <w:r>
        <w:rPr>
          <w:lang w:eastAsia="zh-CN"/>
        </w:rPr>
        <w:tab/>
        <w:t>Resource Standard Methods</w:t>
      </w:r>
      <w:bookmarkEnd w:id="4401"/>
      <w:bookmarkEnd w:id="4402"/>
      <w:bookmarkEnd w:id="4403"/>
      <w:bookmarkEnd w:id="4404"/>
      <w:bookmarkEnd w:id="4405"/>
      <w:bookmarkEnd w:id="4406"/>
      <w:bookmarkEnd w:id="4407"/>
      <w:bookmarkEnd w:id="4408"/>
      <w:bookmarkEnd w:id="4409"/>
      <w:bookmarkEnd w:id="4410"/>
      <w:bookmarkEnd w:id="4411"/>
    </w:p>
    <w:p w14:paraId="30CA0E7B" w14:textId="02DDF02D" w:rsidR="009D1C10" w:rsidRDefault="009D1C10" w:rsidP="009D1C10">
      <w:pPr>
        <w:pStyle w:val="Heading6"/>
        <w:rPr>
          <w:lang w:eastAsia="zh-CN"/>
        </w:rPr>
      </w:pPr>
      <w:bookmarkStart w:id="4412" w:name="_Toc85734425"/>
      <w:bookmarkStart w:id="4413" w:name="_Toc89431724"/>
      <w:bookmarkStart w:id="4414" w:name="_Toc97042536"/>
      <w:bookmarkStart w:id="4415" w:name="_Toc97045680"/>
      <w:bookmarkStart w:id="4416" w:name="_Toc97155425"/>
      <w:bookmarkStart w:id="4417" w:name="_Toc101521565"/>
      <w:bookmarkStart w:id="4418" w:name="_Toc138761829"/>
      <w:bookmarkStart w:id="4419" w:name="_Toc145708044"/>
      <w:bookmarkStart w:id="4420" w:name="_Toc160570537"/>
      <w:bookmarkStart w:id="4421" w:name="_Toc162008133"/>
      <w:bookmarkStart w:id="4422" w:name="_Toc183581671"/>
      <w:r>
        <w:rPr>
          <w:lang w:eastAsia="zh-CN"/>
        </w:rPr>
        <w:t>8.</w:t>
      </w:r>
      <w:r w:rsidR="00A670FE">
        <w:rPr>
          <w:lang w:eastAsia="zh-CN"/>
        </w:rPr>
        <w:t>6</w:t>
      </w:r>
      <w:r>
        <w:rPr>
          <w:lang w:eastAsia="zh-CN"/>
        </w:rPr>
        <w:t>.2.2.3.1</w:t>
      </w:r>
      <w:r>
        <w:rPr>
          <w:lang w:eastAsia="zh-CN"/>
        </w:rPr>
        <w:tab/>
        <w:t>POST</w:t>
      </w:r>
      <w:bookmarkEnd w:id="4412"/>
      <w:bookmarkEnd w:id="4413"/>
      <w:bookmarkEnd w:id="4414"/>
      <w:bookmarkEnd w:id="4415"/>
      <w:bookmarkEnd w:id="4416"/>
      <w:bookmarkEnd w:id="4417"/>
      <w:bookmarkEnd w:id="4418"/>
      <w:bookmarkEnd w:id="4419"/>
      <w:bookmarkEnd w:id="4420"/>
      <w:bookmarkEnd w:id="4421"/>
      <w:bookmarkEnd w:id="4422"/>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4423" w:name="_Toc85734426"/>
      <w:bookmarkStart w:id="4424" w:name="_Toc89431725"/>
      <w:bookmarkStart w:id="4425" w:name="_Toc97042537"/>
      <w:bookmarkStart w:id="4426" w:name="_Toc97045681"/>
      <w:bookmarkStart w:id="4427" w:name="_Toc97155426"/>
      <w:bookmarkStart w:id="4428" w:name="_Toc101521566"/>
      <w:bookmarkStart w:id="4429" w:name="_Toc138761830"/>
      <w:bookmarkStart w:id="4430" w:name="_Toc145708045"/>
      <w:bookmarkStart w:id="4431" w:name="_Toc160570538"/>
      <w:bookmarkStart w:id="4432" w:name="_Toc162008134"/>
      <w:bookmarkStart w:id="4433" w:name="_Toc183581672"/>
      <w:r>
        <w:rPr>
          <w:lang w:eastAsia="zh-CN"/>
        </w:rPr>
        <w:t>8.</w:t>
      </w:r>
      <w:r w:rsidR="00A670FE">
        <w:rPr>
          <w:lang w:eastAsia="zh-CN"/>
        </w:rPr>
        <w:t>6</w:t>
      </w:r>
      <w:r>
        <w:rPr>
          <w:lang w:eastAsia="zh-CN"/>
        </w:rPr>
        <w:t>.2.2.3.2</w:t>
      </w:r>
      <w:r>
        <w:rPr>
          <w:lang w:eastAsia="zh-CN"/>
        </w:rPr>
        <w:tab/>
        <w:t>GET</w:t>
      </w:r>
      <w:bookmarkEnd w:id="4423"/>
      <w:bookmarkEnd w:id="4424"/>
      <w:bookmarkEnd w:id="4425"/>
      <w:bookmarkEnd w:id="4426"/>
      <w:bookmarkEnd w:id="4427"/>
      <w:bookmarkEnd w:id="4428"/>
      <w:bookmarkEnd w:id="4429"/>
      <w:bookmarkEnd w:id="4430"/>
      <w:bookmarkEnd w:id="4431"/>
      <w:bookmarkEnd w:id="4432"/>
      <w:bookmarkEnd w:id="4433"/>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4434" w:name="_Toc85734427"/>
      <w:bookmarkStart w:id="4435" w:name="_Toc89431726"/>
      <w:bookmarkStart w:id="4436" w:name="_Toc97042538"/>
      <w:bookmarkStart w:id="4437" w:name="_Toc97045682"/>
      <w:bookmarkStart w:id="4438" w:name="_Toc97155427"/>
      <w:bookmarkStart w:id="4439" w:name="_Toc101521567"/>
      <w:bookmarkStart w:id="4440" w:name="_Toc138761831"/>
      <w:bookmarkStart w:id="4441" w:name="_Toc145708046"/>
      <w:bookmarkStart w:id="4442" w:name="_Toc160570539"/>
      <w:bookmarkStart w:id="4443" w:name="_Toc162008135"/>
      <w:bookmarkStart w:id="4444" w:name="_Toc183581673"/>
      <w:r>
        <w:rPr>
          <w:lang w:eastAsia="zh-CN"/>
        </w:rPr>
        <w:t>8.</w:t>
      </w:r>
      <w:r w:rsidR="00A670FE">
        <w:rPr>
          <w:lang w:eastAsia="zh-CN"/>
        </w:rPr>
        <w:t>6</w:t>
      </w:r>
      <w:r>
        <w:rPr>
          <w:lang w:eastAsia="zh-CN"/>
        </w:rPr>
        <w:t>.2.2.4</w:t>
      </w:r>
      <w:r>
        <w:rPr>
          <w:lang w:eastAsia="zh-CN"/>
        </w:rPr>
        <w:tab/>
        <w:t>Resource Custom Operations</w:t>
      </w:r>
      <w:bookmarkEnd w:id="4434"/>
      <w:bookmarkEnd w:id="4435"/>
      <w:bookmarkEnd w:id="4436"/>
      <w:bookmarkEnd w:id="4437"/>
      <w:bookmarkEnd w:id="4438"/>
      <w:bookmarkEnd w:id="4439"/>
      <w:bookmarkEnd w:id="4440"/>
      <w:bookmarkEnd w:id="4441"/>
      <w:bookmarkEnd w:id="4442"/>
      <w:bookmarkEnd w:id="4443"/>
      <w:bookmarkEnd w:id="4444"/>
    </w:p>
    <w:p w14:paraId="3713D7FC" w14:textId="77777777" w:rsidR="009D1C10" w:rsidRDefault="009D1C10" w:rsidP="009D1C10">
      <w:r>
        <w:t>None.</w:t>
      </w:r>
    </w:p>
    <w:p w14:paraId="0F519E50" w14:textId="3487297A" w:rsidR="009D1C10" w:rsidRDefault="009D1C10" w:rsidP="009D1C10">
      <w:pPr>
        <w:pStyle w:val="Heading4"/>
      </w:pPr>
      <w:bookmarkStart w:id="4445" w:name="_Toc85734428"/>
      <w:bookmarkStart w:id="4446" w:name="_Toc89431727"/>
      <w:bookmarkStart w:id="4447" w:name="_Toc97042539"/>
      <w:bookmarkStart w:id="4448" w:name="_Toc97045683"/>
      <w:bookmarkStart w:id="4449" w:name="_Toc97155428"/>
      <w:bookmarkStart w:id="4450" w:name="_Toc101521568"/>
      <w:bookmarkStart w:id="4451" w:name="_Toc138761832"/>
      <w:bookmarkStart w:id="4452" w:name="_Toc145708047"/>
      <w:bookmarkStart w:id="4453" w:name="_Toc160570540"/>
      <w:bookmarkStart w:id="4454" w:name="_Toc162008136"/>
      <w:bookmarkStart w:id="4455" w:name="_Toc183581674"/>
      <w:r>
        <w:t>8.</w:t>
      </w:r>
      <w:r w:rsidR="00A670FE">
        <w:t>6</w:t>
      </w:r>
      <w:r>
        <w:t>.2.3</w:t>
      </w:r>
      <w:r>
        <w:tab/>
        <w:t>Resource</w:t>
      </w:r>
      <w:r w:rsidRPr="00831458">
        <w:t xml:space="preserve">: </w:t>
      </w:r>
      <w:r>
        <w:t xml:space="preserve">Individual </w:t>
      </w:r>
      <w:r>
        <w:rPr>
          <w:lang w:eastAsia="ja-JP"/>
        </w:rPr>
        <w:t>ACR Management Events Subscription</w:t>
      </w:r>
      <w:bookmarkEnd w:id="4445"/>
      <w:bookmarkEnd w:id="4446"/>
      <w:bookmarkEnd w:id="4447"/>
      <w:bookmarkEnd w:id="4448"/>
      <w:bookmarkEnd w:id="4449"/>
      <w:bookmarkEnd w:id="4450"/>
      <w:bookmarkEnd w:id="4451"/>
      <w:bookmarkEnd w:id="4452"/>
      <w:bookmarkEnd w:id="4453"/>
      <w:bookmarkEnd w:id="4454"/>
      <w:bookmarkEnd w:id="4455"/>
    </w:p>
    <w:p w14:paraId="49332CA4" w14:textId="2BCC1A43" w:rsidR="009D1C10" w:rsidRPr="00C14CE6" w:rsidRDefault="009D1C10" w:rsidP="009D1C10">
      <w:pPr>
        <w:pStyle w:val="Heading5"/>
        <w:rPr>
          <w:lang w:eastAsia="zh-CN"/>
        </w:rPr>
      </w:pPr>
      <w:bookmarkStart w:id="4456" w:name="_Toc85734429"/>
      <w:bookmarkStart w:id="4457" w:name="_Toc89431728"/>
      <w:bookmarkStart w:id="4458" w:name="_Toc97042540"/>
      <w:bookmarkStart w:id="4459" w:name="_Toc97045684"/>
      <w:bookmarkStart w:id="4460" w:name="_Toc97155429"/>
      <w:bookmarkStart w:id="4461" w:name="_Toc101521569"/>
      <w:bookmarkStart w:id="4462" w:name="_Toc138761833"/>
      <w:bookmarkStart w:id="4463" w:name="_Toc145708048"/>
      <w:bookmarkStart w:id="4464" w:name="_Toc160570541"/>
      <w:bookmarkStart w:id="4465" w:name="_Toc162008137"/>
      <w:bookmarkStart w:id="4466" w:name="_Toc183581675"/>
      <w:r>
        <w:rPr>
          <w:lang w:eastAsia="zh-CN"/>
        </w:rPr>
        <w:t>8.</w:t>
      </w:r>
      <w:r w:rsidR="00A670FE">
        <w:rPr>
          <w:lang w:eastAsia="zh-CN"/>
        </w:rPr>
        <w:t>6</w:t>
      </w:r>
      <w:r>
        <w:rPr>
          <w:lang w:eastAsia="zh-CN"/>
        </w:rPr>
        <w:t>.2.3.1</w:t>
      </w:r>
      <w:r>
        <w:rPr>
          <w:lang w:eastAsia="zh-CN"/>
        </w:rPr>
        <w:tab/>
        <w:t>Description</w:t>
      </w:r>
      <w:bookmarkEnd w:id="4456"/>
      <w:bookmarkEnd w:id="4457"/>
      <w:bookmarkEnd w:id="4458"/>
      <w:bookmarkEnd w:id="4459"/>
      <w:bookmarkEnd w:id="4460"/>
      <w:bookmarkEnd w:id="4461"/>
      <w:bookmarkEnd w:id="4462"/>
      <w:bookmarkEnd w:id="4463"/>
      <w:bookmarkEnd w:id="4464"/>
      <w:bookmarkEnd w:id="4465"/>
      <w:bookmarkEnd w:id="4466"/>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4467" w:name="_Toc85734430"/>
      <w:bookmarkStart w:id="4468" w:name="_Toc89431729"/>
      <w:bookmarkStart w:id="4469" w:name="_Toc97042541"/>
      <w:bookmarkStart w:id="4470" w:name="_Toc97045685"/>
      <w:bookmarkStart w:id="4471" w:name="_Toc97155430"/>
      <w:bookmarkStart w:id="4472" w:name="_Toc101521570"/>
      <w:bookmarkStart w:id="4473" w:name="_Toc138761834"/>
      <w:bookmarkStart w:id="4474" w:name="_Toc145708049"/>
      <w:bookmarkStart w:id="4475" w:name="_Toc160570542"/>
      <w:bookmarkStart w:id="4476" w:name="_Toc162008138"/>
      <w:bookmarkStart w:id="4477" w:name="_Toc183581676"/>
      <w:r>
        <w:rPr>
          <w:lang w:eastAsia="zh-CN"/>
        </w:rPr>
        <w:t>8.</w:t>
      </w:r>
      <w:r w:rsidR="00A670FE">
        <w:rPr>
          <w:lang w:eastAsia="zh-CN"/>
        </w:rPr>
        <w:t>6</w:t>
      </w:r>
      <w:r>
        <w:rPr>
          <w:lang w:eastAsia="zh-CN"/>
        </w:rPr>
        <w:t>.2.3.2</w:t>
      </w:r>
      <w:r>
        <w:rPr>
          <w:lang w:eastAsia="zh-CN"/>
        </w:rPr>
        <w:tab/>
        <w:t>Resource Definition</w:t>
      </w:r>
      <w:bookmarkEnd w:id="4467"/>
      <w:bookmarkEnd w:id="4468"/>
      <w:bookmarkEnd w:id="4469"/>
      <w:bookmarkEnd w:id="4470"/>
      <w:bookmarkEnd w:id="4471"/>
      <w:bookmarkEnd w:id="4472"/>
      <w:bookmarkEnd w:id="4473"/>
      <w:bookmarkEnd w:id="4474"/>
      <w:bookmarkEnd w:id="4475"/>
      <w:bookmarkEnd w:id="4476"/>
      <w:bookmarkEnd w:id="4477"/>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4478" w:name="_Toc85734431"/>
      <w:bookmarkStart w:id="4479" w:name="_Toc89431730"/>
      <w:bookmarkStart w:id="4480" w:name="_Toc97042542"/>
      <w:bookmarkStart w:id="4481" w:name="_Toc97045686"/>
      <w:bookmarkStart w:id="4482" w:name="_Toc97155431"/>
      <w:bookmarkStart w:id="4483" w:name="_Toc101521571"/>
      <w:bookmarkStart w:id="4484" w:name="_Toc138761835"/>
      <w:bookmarkStart w:id="4485" w:name="_Toc145708050"/>
      <w:bookmarkStart w:id="4486" w:name="_Toc160570543"/>
      <w:bookmarkStart w:id="4487" w:name="_Toc162008139"/>
      <w:bookmarkStart w:id="4488" w:name="_Toc183581677"/>
      <w:r>
        <w:rPr>
          <w:lang w:eastAsia="zh-CN"/>
        </w:rPr>
        <w:t>8.</w:t>
      </w:r>
      <w:r w:rsidR="00A670FE">
        <w:rPr>
          <w:lang w:eastAsia="zh-CN"/>
        </w:rPr>
        <w:t>6</w:t>
      </w:r>
      <w:r>
        <w:rPr>
          <w:lang w:eastAsia="zh-CN"/>
        </w:rPr>
        <w:t>.2.3.3</w:t>
      </w:r>
      <w:r>
        <w:rPr>
          <w:lang w:eastAsia="zh-CN"/>
        </w:rPr>
        <w:tab/>
        <w:t>Resource Standard Methods</w:t>
      </w:r>
      <w:bookmarkEnd w:id="4478"/>
      <w:bookmarkEnd w:id="4479"/>
      <w:bookmarkEnd w:id="4480"/>
      <w:bookmarkEnd w:id="4481"/>
      <w:bookmarkEnd w:id="4482"/>
      <w:bookmarkEnd w:id="4483"/>
      <w:bookmarkEnd w:id="4484"/>
      <w:bookmarkEnd w:id="4485"/>
      <w:bookmarkEnd w:id="4486"/>
      <w:bookmarkEnd w:id="4487"/>
      <w:bookmarkEnd w:id="4488"/>
    </w:p>
    <w:p w14:paraId="4FBF3F4D" w14:textId="47C3C3E8" w:rsidR="009D1C10" w:rsidRDefault="009D1C10" w:rsidP="009D1C10">
      <w:pPr>
        <w:pStyle w:val="Heading6"/>
        <w:rPr>
          <w:lang w:eastAsia="zh-CN"/>
        </w:rPr>
      </w:pPr>
      <w:bookmarkStart w:id="4489" w:name="_Toc85734432"/>
      <w:bookmarkStart w:id="4490" w:name="_Toc89431731"/>
      <w:bookmarkStart w:id="4491" w:name="_Toc97042543"/>
      <w:bookmarkStart w:id="4492" w:name="_Toc97045687"/>
      <w:bookmarkStart w:id="4493" w:name="_Toc97155432"/>
      <w:bookmarkStart w:id="4494" w:name="_Toc101521572"/>
      <w:bookmarkStart w:id="4495" w:name="_Toc138761836"/>
      <w:bookmarkStart w:id="4496" w:name="_Toc145708051"/>
      <w:bookmarkStart w:id="4497" w:name="_Toc160570544"/>
      <w:bookmarkStart w:id="4498" w:name="_Toc162008140"/>
      <w:bookmarkStart w:id="4499" w:name="_Toc183581678"/>
      <w:r>
        <w:rPr>
          <w:lang w:eastAsia="zh-CN"/>
        </w:rPr>
        <w:t>8.</w:t>
      </w:r>
      <w:r w:rsidR="00A670FE">
        <w:rPr>
          <w:lang w:eastAsia="zh-CN"/>
        </w:rPr>
        <w:t>6</w:t>
      </w:r>
      <w:r>
        <w:rPr>
          <w:lang w:eastAsia="zh-CN"/>
        </w:rPr>
        <w:t>.2.3.3.1</w:t>
      </w:r>
      <w:r>
        <w:rPr>
          <w:lang w:eastAsia="zh-CN"/>
        </w:rPr>
        <w:tab/>
        <w:t>PATCH</w:t>
      </w:r>
      <w:bookmarkEnd w:id="4489"/>
      <w:bookmarkEnd w:id="4490"/>
      <w:bookmarkEnd w:id="4491"/>
      <w:bookmarkEnd w:id="4492"/>
      <w:bookmarkEnd w:id="4493"/>
      <w:bookmarkEnd w:id="4494"/>
      <w:bookmarkEnd w:id="4495"/>
      <w:bookmarkEnd w:id="4496"/>
      <w:bookmarkEnd w:id="4497"/>
      <w:bookmarkEnd w:id="4498"/>
      <w:bookmarkEnd w:id="4499"/>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4500" w:name="_Toc85734433"/>
      <w:bookmarkStart w:id="4501" w:name="_Toc89431732"/>
      <w:bookmarkStart w:id="4502" w:name="_Toc97042544"/>
      <w:bookmarkStart w:id="4503" w:name="_Toc97045688"/>
      <w:bookmarkStart w:id="4504" w:name="_Toc97155433"/>
      <w:bookmarkStart w:id="4505" w:name="_Toc101521573"/>
      <w:bookmarkStart w:id="4506" w:name="_Toc138761837"/>
      <w:bookmarkStart w:id="4507" w:name="_Toc145708052"/>
      <w:bookmarkStart w:id="4508" w:name="_Toc160570545"/>
      <w:bookmarkStart w:id="4509" w:name="_Toc162008141"/>
      <w:bookmarkStart w:id="4510" w:name="_Toc183581679"/>
      <w:r>
        <w:rPr>
          <w:lang w:eastAsia="zh-CN"/>
        </w:rPr>
        <w:t>8.</w:t>
      </w:r>
      <w:r w:rsidR="00A670FE">
        <w:rPr>
          <w:lang w:eastAsia="zh-CN"/>
        </w:rPr>
        <w:t>6</w:t>
      </w:r>
      <w:r>
        <w:rPr>
          <w:lang w:eastAsia="zh-CN"/>
        </w:rPr>
        <w:t>.2.3.3.2</w:t>
      </w:r>
      <w:r>
        <w:rPr>
          <w:lang w:eastAsia="zh-CN"/>
        </w:rPr>
        <w:tab/>
        <w:t>PUT</w:t>
      </w:r>
      <w:bookmarkEnd w:id="4500"/>
      <w:bookmarkEnd w:id="4501"/>
      <w:bookmarkEnd w:id="4502"/>
      <w:bookmarkEnd w:id="4503"/>
      <w:bookmarkEnd w:id="4504"/>
      <w:bookmarkEnd w:id="4505"/>
      <w:bookmarkEnd w:id="4506"/>
      <w:bookmarkEnd w:id="4507"/>
      <w:bookmarkEnd w:id="4508"/>
      <w:bookmarkEnd w:id="4509"/>
      <w:bookmarkEnd w:id="4510"/>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4511" w:name="_Toc85734434"/>
      <w:bookmarkStart w:id="4512" w:name="_Toc89431733"/>
      <w:bookmarkStart w:id="4513" w:name="_Toc97042545"/>
      <w:bookmarkStart w:id="4514" w:name="_Toc97045689"/>
      <w:bookmarkStart w:id="4515" w:name="_Toc97155434"/>
      <w:bookmarkStart w:id="4516" w:name="_Toc101521574"/>
      <w:bookmarkStart w:id="4517" w:name="_Toc138761838"/>
      <w:bookmarkStart w:id="4518" w:name="_Toc145708053"/>
      <w:bookmarkStart w:id="4519" w:name="_Toc160570546"/>
      <w:bookmarkStart w:id="4520" w:name="_Toc162008142"/>
      <w:bookmarkStart w:id="4521" w:name="_Toc183581680"/>
      <w:r>
        <w:rPr>
          <w:lang w:eastAsia="zh-CN"/>
        </w:rPr>
        <w:t>8.</w:t>
      </w:r>
      <w:r w:rsidR="00CB13E5">
        <w:rPr>
          <w:lang w:eastAsia="zh-CN"/>
        </w:rPr>
        <w:t>6</w:t>
      </w:r>
      <w:r>
        <w:rPr>
          <w:lang w:eastAsia="zh-CN"/>
        </w:rPr>
        <w:t>.2.3.3.3</w:t>
      </w:r>
      <w:r>
        <w:rPr>
          <w:lang w:eastAsia="zh-CN"/>
        </w:rPr>
        <w:tab/>
        <w:t>DELETE</w:t>
      </w:r>
      <w:bookmarkEnd w:id="4511"/>
      <w:bookmarkEnd w:id="4512"/>
      <w:bookmarkEnd w:id="4513"/>
      <w:bookmarkEnd w:id="4514"/>
      <w:bookmarkEnd w:id="4515"/>
      <w:bookmarkEnd w:id="4516"/>
      <w:bookmarkEnd w:id="4517"/>
      <w:bookmarkEnd w:id="4518"/>
      <w:bookmarkEnd w:id="4519"/>
      <w:bookmarkEnd w:id="4520"/>
      <w:bookmarkEnd w:id="4521"/>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lastRenderedPageBreak/>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4522" w:name="_Toc85734435"/>
      <w:bookmarkStart w:id="4523" w:name="_Toc89431734"/>
      <w:bookmarkStart w:id="4524" w:name="_Toc97042546"/>
      <w:bookmarkStart w:id="4525" w:name="_Toc97045690"/>
      <w:bookmarkStart w:id="4526" w:name="_Toc97155435"/>
      <w:bookmarkStart w:id="4527" w:name="_Toc101521575"/>
      <w:bookmarkStart w:id="4528" w:name="_Toc138761839"/>
      <w:bookmarkStart w:id="4529" w:name="_Toc145708054"/>
      <w:bookmarkStart w:id="4530" w:name="_Toc160570547"/>
      <w:bookmarkStart w:id="4531" w:name="_Toc162008143"/>
      <w:bookmarkStart w:id="4532" w:name="_Toc183581681"/>
      <w:r>
        <w:rPr>
          <w:lang w:eastAsia="zh-CN"/>
        </w:rPr>
        <w:t>8.</w:t>
      </w:r>
      <w:r w:rsidR="00CB13E5">
        <w:rPr>
          <w:lang w:eastAsia="zh-CN"/>
        </w:rPr>
        <w:t>6</w:t>
      </w:r>
      <w:r w:rsidR="009D1C10">
        <w:rPr>
          <w:lang w:eastAsia="zh-CN"/>
        </w:rPr>
        <w:t>.2.3.3.4</w:t>
      </w:r>
      <w:r w:rsidR="009D1C10">
        <w:rPr>
          <w:lang w:eastAsia="zh-CN"/>
        </w:rPr>
        <w:tab/>
        <w:t>GET</w:t>
      </w:r>
      <w:bookmarkEnd w:id="4522"/>
      <w:bookmarkEnd w:id="4523"/>
      <w:bookmarkEnd w:id="4524"/>
      <w:bookmarkEnd w:id="4525"/>
      <w:bookmarkEnd w:id="4526"/>
      <w:bookmarkEnd w:id="4527"/>
      <w:bookmarkEnd w:id="4528"/>
      <w:bookmarkEnd w:id="4529"/>
      <w:bookmarkEnd w:id="4530"/>
      <w:bookmarkEnd w:id="4531"/>
      <w:bookmarkEnd w:id="4532"/>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lastRenderedPageBreak/>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4533" w:name="_Toc85734436"/>
      <w:bookmarkStart w:id="4534" w:name="_Toc89431735"/>
      <w:bookmarkStart w:id="4535" w:name="_Toc97042547"/>
      <w:bookmarkStart w:id="4536" w:name="_Toc97045691"/>
      <w:bookmarkStart w:id="4537" w:name="_Toc97155436"/>
      <w:bookmarkStart w:id="4538" w:name="_Toc101521576"/>
      <w:bookmarkStart w:id="4539" w:name="_Toc138761840"/>
      <w:bookmarkStart w:id="4540" w:name="_Toc145708055"/>
      <w:bookmarkStart w:id="4541" w:name="_Toc160570548"/>
      <w:bookmarkStart w:id="4542" w:name="_Toc162008144"/>
      <w:bookmarkStart w:id="4543" w:name="_Toc183581682"/>
      <w:r>
        <w:rPr>
          <w:lang w:eastAsia="zh-CN"/>
        </w:rPr>
        <w:t>8.</w:t>
      </w:r>
      <w:r w:rsidR="00CB13E5">
        <w:rPr>
          <w:lang w:eastAsia="zh-CN"/>
        </w:rPr>
        <w:t>6</w:t>
      </w:r>
      <w:r>
        <w:rPr>
          <w:lang w:eastAsia="zh-CN"/>
        </w:rPr>
        <w:t>.2.3.4</w:t>
      </w:r>
      <w:r>
        <w:rPr>
          <w:lang w:eastAsia="zh-CN"/>
        </w:rPr>
        <w:tab/>
        <w:t>Resource Custom Operations</w:t>
      </w:r>
      <w:bookmarkEnd w:id="4533"/>
      <w:bookmarkEnd w:id="4534"/>
      <w:bookmarkEnd w:id="4535"/>
      <w:bookmarkEnd w:id="4536"/>
      <w:bookmarkEnd w:id="4537"/>
      <w:bookmarkEnd w:id="4538"/>
      <w:bookmarkEnd w:id="4539"/>
      <w:bookmarkEnd w:id="4540"/>
      <w:bookmarkEnd w:id="4541"/>
      <w:bookmarkEnd w:id="4542"/>
      <w:bookmarkEnd w:id="4543"/>
    </w:p>
    <w:p w14:paraId="4E84F741" w14:textId="77777777" w:rsidR="009D1C10" w:rsidRDefault="009D1C10" w:rsidP="009D1C10">
      <w:r>
        <w:t>None.</w:t>
      </w:r>
    </w:p>
    <w:p w14:paraId="5E0E462A" w14:textId="3F783621" w:rsidR="009D1C10" w:rsidRDefault="009D1C10" w:rsidP="009D1C10">
      <w:pPr>
        <w:pStyle w:val="Heading3"/>
      </w:pPr>
      <w:bookmarkStart w:id="4544" w:name="_Toc85734437"/>
      <w:bookmarkStart w:id="4545" w:name="_Toc89431736"/>
      <w:bookmarkStart w:id="4546" w:name="_Toc97042548"/>
      <w:bookmarkStart w:id="4547" w:name="_Toc97045692"/>
      <w:bookmarkStart w:id="4548" w:name="_Toc97155437"/>
      <w:bookmarkStart w:id="4549" w:name="_Toc101521577"/>
      <w:bookmarkStart w:id="4550" w:name="_Toc138761841"/>
      <w:bookmarkStart w:id="4551" w:name="_Toc145708056"/>
      <w:bookmarkStart w:id="4552" w:name="_Toc160570549"/>
      <w:bookmarkStart w:id="4553" w:name="_Toc162008145"/>
      <w:bookmarkStart w:id="4554" w:name="_Toc183581683"/>
      <w:r>
        <w:t>8.</w:t>
      </w:r>
      <w:r w:rsidR="00CB13E5">
        <w:t>6</w:t>
      </w:r>
      <w:r>
        <w:t>.3</w:t>
      </w:r>
      <w:r>
        <w:tab/>
        <w:t>Custom Operations without associated resources</w:t>
      </w:r>
      <w:bookmarkEnd w:id="4544"/>
      <w:bookmarkEnd w:id="4545"/>
      <w:bookmarkEnd w:id="4546"/>
      <w:bookmarkEnd w:id="4547"/>
      <w:bookmarkEnd w:id="4548"/>
      <w:bookmarkEnd w:id="4549"/>
      <w:bookmarkEnd w:id="4550"/>
      <w:bookmarkEnd w:id="4551"/>
      <w:bookmarkEnd w:id="4552"/>
      <w:bookmarkEnd w:id="4553"/>
      <w:bookmarkEnd w:id="4554"/>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4555" w:name="_Toc85734438"/>
      <w:bookmarkStart w:id="4556" w:name="_Toc89431737"/>
      <w:bookmarkStart w:id="4557" w:name="_Toc97042549"/>
      <w:bookmarkStart w:id="4558" w:name="_Toc97045693"/>
      <w:bookmarkStart w:id="4559" w:name="_Toc97155438"/>
      <w:bookmarkStart w:id="4560" w:name="_Toc101521578"/>
      <w:bookmarkStart w:id="4561" w:name="_Toc138761842"/>
      <w:bookmarkStart w:id="4562" w:name="_Toc145708057"/>
      <w:bookmarkStart w:id="4563" w:name="_Toc160570550"/>
      <w:bookmarkStart w:id="4564" w:name="_Toc162008146"/>
      <w:bookmarkStart w:id="4565" w:name="_Toc183581684"/>
      <w:r>
        <w:lastRenderedPageBreak/>
        <w:t>8.</w:t>
      </w:r>
      <w:r w:rsidR="00CB13E5">
        <w:t>6</w:t>
      </w:r>
      <w:r>
        <w:t>.4</w:t>
      </w:r>
      <w:r>
        <w:tab/>
        <w:t>Notifications</w:t>
      </w:r>
      <w:bookmarkEnd w:id="4555"/>
      <w:bookmarkEnd w:id="4556"/>
      <w:bookmarkEnd w:id="4557"/>
      <w:bookmarkEnd w:id="4558"/>
      <w:bookmarkEnd w:id="4559"/>
      <w:bookmarkEnd w:id="4560"/>
      <w:bookmarkEnd w:id="4561"/>
      <w:bookmarkEnd w:id="4562"/>
      <w:bookmarkEnd w:id="4563"/>
      <w:bookmarkEnd w:id="4564"/>
      <w:bookmarkEnd w:id="4565"/>
    </w:p>
    <w:p w14:paraId="2598169D" w14:textId="2B2B6031" w:rsidR="009D1C10" w:rsidRPr="00AF7276" w:rsidRDefault="009D1C10" w:rsidP="009D1C10">
      <w:pPr>
        <w:pStyle w:val="Heading4"/>
      </w:pPr>
      <w:bookmarkStart w:id="4566" w:name="_Toc85734439"/>
      <w:bookmarkStart w:id="4567" w:name="_Toc89431738"/>
      <w:bookmarkStart w:id="4568" w:name="_Toc97042550"/>
      <w:bookmarkStart w:id="4569" w:name="_Toc97045694"/>
      <w:bookmarkStart w:id="4570" w:name="_Toc97155439"/>
      <w:bookmarkStart w:id="4571" w:name="_Toc101521579"/>
      <w:bookmarkStart w:id="4572" w:name="_Toc138761843"/>
      <w:bookmarkStart w:id="4573" w:name="_Toc145708058"/>
      <w:bookmarkStart w:id="4574" w:name="_Toc160570551"/>
      <w:bookmarkStart w:id="4575" w:name="_Toc162008147"/>
      <w:bookmarkStart w:id="4576" w:name="_Toc183581685"/>
      <w:r>
        <w:t>8.</w:t>
      </w:r>
      <w:r w:rsidR="00CB13E5">
        <w:t>6</w:t>
      </w:r>
      <w:r w:rsidRPr="00AF7276">
        <w:t>.</w:t>
      </w:r>
      <w:r>
        <w:t>4</w:t>
      </w:r>
      <w:r w:rsidRPr="00AF7276">
        <w:t>.1</w:t>
      </w:r>
      <w:r w:rsidRPr="00AF7276">
        <w:tab/>
        <w:t>General</w:t>
      </w:r>
      <w:bookmarkEnd w:id="4566"/>
      <w:bookmarkEnd w:id="4567"/>
      <w:bookmarkEnd w:id="4568"/>
      <w:bookmarkEnd w:id="4569"/>
      <w:bookmarkEnd w:id="4570"/>
      <w:bookmarkEnd w:id="4571"/>
      <w:bookmarkEnd w:id="4572"/>
      <w:bookmarkEnd w:id="4573"/>
      <w:bookmarkEnd w:id="4574"/>
      <w:bookmarkEnd w:id="4575"/>
      <w:bookmarkEnd w:id="4576"/>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4577" w:name="_Toc85734440"/>
      <w:bookmarkStart w:id="4578" w:name="_Toc89431739"/>
      <w:bookmarkStart w:id="4579" w:name="_Toc97042551"/>
      <w:bookmarkStart w:id="4580" w:name="_Toc97045695"/>
      <w:bookmarkStart w:id="4581" w:name="_Toc97155440"/>
      <w:bookmarkStart w:id="4582" w:name="_Toc101521580"/>
      <w:bookmarkStart w:id="4583" w:name="_Toc138761844"/>
      <w:bookmarkStart w:id="4584" w:name="_Toc145708059"/>
      <w:bookmarkStart w:id="4585" w:name="_Toc160570552"/>
      <w:bookmarkStart w:id="4586" w:name="_Toc162008148"/>
      <w:bookmarkStart w:id="4587" w:name="_Toc183581686"/>
      <w:r>
        <w:rPr>
          <w:lang w:eastAsia="zh-CN"/>
        </w:rPr>
        <w:t>8.</w:t>
      </w:r>
      <w:r w:rsidR="00CB13E5">
        <w:rPr>
          <w:lang w:eastAsia="zh-CN"/>
        </w:rPr>
        <w:t>6</w:t>
      </w:r>
      <w:r>
        <w:rPr>
          <w:lang w:eastAsia="zh-CN"/>
        </w:rPr>
        <w:t>.4.2</w:t>
      </w:r>
      <w:r>
        <w:rPr>
          <w:lang w:eastAsia="zh-CN"/>
        </w:rPr>
        <w:tab/>
        <w:t>ACR Management Events Notification</w:t>
      </w:r>
      <w:bookmarkEnd w:id="4577"/>
      <w:bookmarkEnd w:id="4578"/>
      <w:bookmarkEnd w:id="4579"/>
      <w:bookmarkEnd w:id="4580"/>
      <w:bookmarkEnd w:id="4581"/>
      <w:bookmarkEnd w:id="4582"/>
      <w:bookmarkEnd w:id="4583"/>
      <w:bookmarkEnd w:id="4584"/>
      <w:bookmarkEnd w:id="4585"/>
      <w:bookmarkEnd w:id="4586"/>
      <w:bookmarkEnd w:id="4587"/>
    </w:p>
    <w:p w14:paraId="58BFD2AF" w14:textId="0FB5F139" w:rsidR="009D1C10" w:rsidRDefault="009D1C10" w:rsidP="009D1C10">
      <w:pPr>
        <w:pStyle w:val="Heading5"/>
        <w:rPr>
          <w:lang w:eastAsia="zh-CN"/>
        </w:rPr>
      </w:pPr>
      <w:bookmarkStart w:id="4588" w:name="_Toc85734441"/>
      <w:bookmarkStart w:id="4589" w:name="_Toc89431740"/>
      <w:bookmarkStart w:id="4590" w:name="_Toc97042552"/>
      <w:bookmarkStart w:id="4591" w:name="_Toc97045696"/>
      <w:bookmarkStart w:id="4592" w:name="_Toc97155441"/>
      <w:bookmarkStart w:id="4593" w:name="_Toc101521581"/>
      <w:bookmarkStart w:id="4594" w:name="_Toc138761845"/>
      <w:bookmarkStart w:id="4595" w:name="_Toc145708060"/>
      <w:bookmarkStart w:id="4596" w:name="_Toc160570553"/>
      <w:bookmarkStart w:id="4597" w:name="_Toc162008149"/>
      <w:bookmarkStart w:id="4598" w:name="_Toc183581687"/>
      <w:r>
        <w:rPr>
          <w:lang w:eastAsia="zh-CN"/>
        </w:rPr>
        <w:t>8.</w:t>
      </w:r>
      <w:r w:rsidR="00CB13E5">
        <w:rPr>
          <w:lang w:eastAsia="zh-CN"/>
        </w:rPr>
        <w:t>6</w:t>
      </w:r>
      <w:r>
        <w:rPr>
          <w:lang w:eastAsia="zh-CN"/>
        </w:rPr>
        <w:t>.4.2.1</w:t>
      </w:r>
      <w:r>
        <w:rPr>
          <w:lang w:eastAsia="zh-CN"/>
        </w:rPr>
        <w:tab/>
        <w:t>Description</w:t>
      </w:r>
      <w:bookmarkEnd w:id="4588"/>
      <w:bookmarkEnd w:id="4589"/>
      <w:bookmarkEnd w:id="4590"/>
      <w:bookmarkEnd w:id="4591"/>
      <w:bookmarkEnd w:id="4592"/>
      <w:bookmarkEnd w:id="4593"/>
      <w:bookmarkEnd w:id="4594"/>
      <w:bookmarkEnd w:id="4595"/>
      <w:bookmarkEnd w:id="4596"/>
      <w:bookmarkEnd w:id="4597"/>
      <w:bookmarkEnd w:id="4598"/>
    </w:p>
    <w:p w14:paraId="52025D7D" w14:textId="0831564F" w:rsidR="009D1C10" w:rsidRDefault="009D1C10" w:rsidP="009D1C10">
      <w:pPr>
        <w:pStyle w:val="Heading5"/>
        <w:rPr>
          <w:lang w:eastAsia="zh-CN"/>
        </w:rPr>
      </w:pPr>
      <w:bookmarkStart w:id="4599" w:name="_Toc85734442"/>
      <w:bookmarkStart w:id="4600" w:name="_Toc89431741"/>
      <w:bookmarkStart w:id="4601" w:name="_Toc97042553"/>
      <w:bookmarkStart w:id="4602" w:name="_Toc97045697"/>
      <w:bookmarkStart w:id="4603" w:name="_Toc97155442"/>
      <w:bookmarkStart w:id="4604" w:name="_Toc101521582"/>
      <w:bookmarkStart w:id="4605" w:name="_Toc138761846"/>
      <w:bookmarkStart w:id="4606" w:name="_Toc145708061"/>
      <w:bookmarkStart w:id="4607" w:name="_Toc160570554"/>
      <w:bookmarkStart w:id="4608" w:name="_Toc162008150"/>
      <w:bookmarkStart w:id="4609" w:name="_Toc183581688"/>
      <w:r>
        <w:rPr>
          <w:lang w:eastAsia="zh-CN"/>
        </w:rPr>
        <w:t>8.</w:t>
      </w:r>
      <w:r w:rsidR="00CB13E5">
        <w:rPr>
          <w:lang w:eastAsia="zh-CN"/>
        </w:rPr>
        <w:t>6</w:t>
      </w:r>
      <w:r>
        <w:rPr>
          <w:lang w:eastAsia="zh-CN"/>
        </w:rPr>
        <w:t>.4.2.2</w:t>
      </w:r>
      <w:r>
        <w:rPr>
          <w:lang w:eastAsia="zh-CN"/>
        </w:rPr>
        <w:tab/>
        <w:t>Notification definition</w:t>
      </w:r>
      <w:bookmarkEnd w:id="4599"/>
      <w:bookmarkEnd w:id="4600"/>
      <w:bookmarkEnd w:id="4601"/>
      <w:bookmarkEnd w:id="4602"/>
      <w:bookmarkEnd w:id="4603"/>
      <w:bookmarkEnd w:id="4604"/>
      <w:bookmarkEnd w:id="4605"/>
      <w:bookmarkEnd w:id="4606"/>
      <w:bookmarkEnd w:id="4607"/>
      <w:bookmarkEnd w:id="4608"/>
      <w:bookmarkEnd w:id="4609"/>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lastRenderedPageBreak/>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4610" w:name="_Toc138761847"/>
      <w:bookmarkStart w:id="4611" w:name="_Toc145708062"/>
      <w:bookmarkStart w:id="4612" w:name="_Toc160570555"/>
      <w:bookmarkStart w:id="4613" w:name="_Toc162008151"/>
      <w:bookmarkStart w:id="4614" w:name="_Toc183581689"/>
      <w:r>
        <w:rPr>
          <w:lang w:eastAsia="zh-CN"/>
        </w:rPr>
        <w:t>8.</w:t>
      </w:r>
      <w:r w:rsidR="00CB13E5">
        <w:rPr>
          <w:lang w:eastAsia="zh-CN"/>
        </w:rPr>
        <w:t>6</w:t>
      </w:r>
      <w:r>
        <w:rPr>
          <w:lang w:eastAsia="zh-CN"/>
        </w:rPr>
        <w:t>.4.3</w:t>
      </w:r>
      <w:r>
        <w:rPr>
          <w:lang w:eastAsia="zh-CN"/>
        </w:rPr>
        <w:tab/>
        <w:t>User Plane Path Change Availability Notification</w:t>
      </w:r>
      <w:bookmarkEnd w:id="4610"/>
      <w:bookmarkEnd w:id="4611"/>
      <w:bookmarkEnd w:id="4612"/>
      <w:bookmarkEnd w:id="4613"/>
      <w:bookmarkEnd w:id="4614"/>
    </w:p>
    <w:p w14:paraId="0081FEF4" w14:textId="0AB004DA" w:rsidR="00DC4646" w:rsidRPr="00C7213A" w:rsidRDefault="00DC4646" w:rsidP="00DC4646">
      <w:pPr>
        <w:pStyle w:val="Heading5"/>
        <w:rPr>
          <w:lang w:val="en-US" w:eastAsia="zh-CN"/>
        </w:rPr>
      </w:pPr>
      <w:bookmarkStart w:id="4615" w:name="_Toc138761848"/>
      <w:bookmarkStart w:id="4616" w:name="_Toc145708063"/>
      <w:bookmarkStart w:id="4617" w:name="_Toc160570556"/>
      <w:bookmarkStart w:id="4618" w:name="_Toc162008152"/>
      <w:bookmarkStart w:id="4619" w:name="_Toc183581690"/>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4615"/>
      <w:bookmarkEnd w:id="4616"/>
      <w:bookmarkEnd w:id="4617"/>
      <w:bookmarkEnd w:id="4618"/>
      <w:bookmarkEnd w:id="4619"/>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4620" w:name="_Toc138761849"/>
      <w:bookmarkStart w:id="4621" w:name="_Toc145708064"/>
      <w:bookmarkStart w:id="4622" w:name="_Toc160570557"/>
      <w:bookmarkStart w:id="4623" w:name="_Toc162008153"/>
      <w:bookmarkStart w:id="4624" w:name="_Toc183581691"/>
      <w:r>
        <w:rPr>
          <w:lang w:eastAsia="zh-CN"/>
        </w:rPr>
        <w:t>8.</w:t>
      </w:r>
      <w:r w:rsidR="00CB13E5">
        <w:rPr>
          <w:lang w:eastAsia="zh-CN"/>
        </w:rPr>
        <w:t>6</w:t>
      </w:r>
      <w:r>
        <w:rPr>
          <w:lang w:eastAsia="zh-CN"/>
        </w:rPr>
        <w:t>.4.3.2</w:t>
      </w:r>
      <w:r>
        <w:rPr>
          <w:lang w:eastAsia="zh-CN"/>
        </w:rPr>
        <w:tab/>
        <w:t>Target URI</w:t>
      </w:r>
      <w:bookmarkEnd w:id="4620"/>
      <w:bookmarkEnd w:id="4621"/>
      <w:bookmarkEnd w:id="4622"/>
      <w:bookmarkEnd w:id="4623"/>
      <w:bookmarkEnd w:id="4624"/>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4625" w:name="_Toc138761850"/>
      <w:bookmarkStart w:id="4626" w:name="_Toc145708065"/>
      <w:bookmarkStart w:id="4627" w:name="_Toc160570558"/>
      <w:bookmarkStart w:id="4628" w:name="_Toc162008154"/>
      <w:bookmarkStart w:id="4629" w:name="_Toc183581692"/>
      <w:r>
        <w:rPr>
          <w:lang w:eastAsia="zh-CN"/>
        </w:rPr>
        <w:lastRenderedPageBreak/>
        <w:t>8.</w:t>
      </w:r>
      <w:r w:rsidR="00CB13E5">
        <w:rPr>
          <w:lang w:eastAsia="zh-CN"/>
        </w:rPr>
        <w:t>6</w:t>
      </w:r>
      <w:r>
        <w:rPr>
          <w:lang w:eastAsia="zh-CN"/>
        </w:rPr>
        <w:t>.4.3</w:t>
      </w:r>
      <w:r w:rsidRPr="00986E88">
        <w:rPr>
          <w:noProof/>
        </w:rPr>
        <w:t>.3</w:t>
      </w:r>
      <w:r w:rsidRPr="00986E88">
        <w:rPr>
          <w:noProof/>
        </w:rPr>
        <w:tab/>
        <w:t>Standard Methods</w:t>
      </w:r>
      <w:bookmarkEnd w:id="4625"/>
      <w:bookmarkEnd w:id="4626"/>
      <w:bookmarkEnd w:id="4627"/>
      <w:bookmarkEnd w:id="4628"/>
      <w:bookmarkEnd w:id="4629"/>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4630" w:name="_Toc85734443"/>
      <w:bookmarkStart w:id="4631" w:name="_Toc89431742"/>
      <w:bookmarkStart w:id="4632" w:name="_Toc97042554"/>
      <w:bookmarkStart w:id="4633" w:name="_Toc97045698"/>
      <w:bookmarkStart w:id="4634" w:name="_Toc97155443"/>
      <w:bookmarkStart w:id="4635" w:name="_Toc101521583"/>
      <w:bookmarkStart w:id="4636" w:name="_Toc138761851"/>
      <w:bookmarkStart w:id="4637" w:name="_Toc145708066"/>
      <w:bookmarkStart w:id="4638" w:name="_Toc160570559"/>
      <w:bookmarkStart w:id="4639" w:name="_Toc162008155"/>
      <w:bookmarkStart w:id="4640" w:name="_Toc183581693"/>
      <w:r>
        <w:t>8.</w:t>
      </w:r>
      <w:r w:rsidR="00CB13E5">
        <w:t>6</w:t>
      </w:r>
      <w:r>
        <w:t>.5</w:t>
      </w:r>
      <w:r>
        <w:tab/>
        <w:t>Data Model</w:t>
      </w:r>
      <w:bookmarkEnd w:id="4630"/>
      <w:bookmarkEnd w:id="4631"/>
      <w:bookmarkEnd w:id="4632"/>
      <w:bookmarkEnd w:id="4633"/>
      <w:bookmarkEnd w:id="4634"/>
      <w:bookmarkEnd w:id="4635"/>
      <w:bookmarkEnd w:id="4636"/>
      <w:bookmarkEnd w:id="4637"/>
      <w:bookmarkEnd w:id="4638"/>
      <w:bookmarkEnd w:id="4639"/>
      <w:bookmarkEnd w:id="4640"/>
    </w:p>
    <w:p w14:paraId="137BB7C6" w14:textId="430BC7EE" w:rsidR="009D1C10" w:rsidRDefault="009D1C10" w:rsidP="009D1C10">
      <w:pPr>
        <w:pStyle w:val="Heading4"/>
        <w:rPr>
          <w:lang w:eastAsia="zh-CN"/>
        </w:rPr>
      </w:pPr>
      <w:bookmarkStart w:id="4641" w:name="_Toc85734444"/>
      <w:bookmarkStart w:id="4642" w:name="_Toc89431743"/>
      <w:bookmarkStart w:id="4643" w:name="_Toc97042555"/>
      <w:bookmarkStart w:id="4644" w:name="_Toc97045699"/>
      <w:bookmarkStart w:id="4645" w:name="_Toc97155444"/>
      <w:bookmarkStart w:id="4646" w:name="_Toc101521584"/>
      <w:bookmarkStart w:id="4647" w:name="_Toc138761852"/>
      <w:bookmarkStart w:id="4648" w:name="_Toc145708067"/>
      <w:bookmarkStart w:id="4649" w:name="_Toc160570560"/>
      <w:bookmarkStart w:id="4650" w:name="_Toc162008156"/>
      <w:bookmarkStart w:id="4651" w:name="_Toc183581694"/>
      <w:r>
        <w:rPr>
          <w:lang w:eastAsia="zh-CN"/>
        </w:rPr>
        <w:t>8.</w:t>
      </w:r>
      <w:r w:rsidR="00CB13E5">
        <w:rPr>
          <w:lang w:eastAsia="zh-CN"/>
        </w:rPr>
        <w:t>6</w:t>
      </w:r>
      <w:r>
        <w:rPr>
          <w:lang w:eastAsia="zh-CN"/>
        </w:rPr>
        <w:t>.5.1</w:t>
      </w:r>
      <w:r>
        <w:rPr>
          <w:lang w:eastAsia="zh-CN"/>
        </w:rPr>
        <w:tab/>
        <w:t>General</w:t>
      </w:r>
      <w:bookmarkEnd w:id="4641"/>
      <w:bookmarkEnd w:id="4642"/>
      <w:bookmarkEnd w:id="4643"/>
      <w:bookmarkEnd w:id="4644"/>
      <w:bookmarkEnd w:id="4645"/>
      <w:bookmarkEnd w:id="4646"/>
      <w:bookmarkEnd w:id="4647"/>
      <w:bookmarkEnd w:id="4648"/>
      <w:bookmarkEnd w:id="4649"/>
      <w:bookmarkEnd w:id="4650"/>
      <w:bookmarkEnd w:id="4651"/>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863854" w:rsidRPr="00223C5D" w14:paraId="7054FEF8" w14:textId="77777777" w:rsidTr="00522CF9">
        <w:trPr>
          <w:jc w:val="center"/>
        </w:trPr>
        <w:tc>
          <w:tcPr>
            <w:tcW w:w="2868" w:type="dxa"/>
          </w:tcPr>
          <w:p w14:paraId="0003D9C6" w14:textId="364A0D41" w:rsidR="00863854" w:rsidRDefault="00863854" w:rsidP="00863854">
            <w:pPr>
              <w:pStyle w:val="TAL"/>
            </w:pPr>
            <w:r>
              <w:rPr>
                <w:lang w:eastAsia="ja-JP"/>
              </w:rPr>
              <w:t>AcrMgntEventsSubscription</w:t>
            </w:r>
          </w:p>
        </w:tc>
        <w:tc>
          <w:tcPr>
            <w:tcW w:w="1297" w:type="dxa"/>
          </w:tcPr>
          <w:p w14:paraId="2EC61EAD" w14:textId="64310D02" w:rsidR="00863854" w:rsidRPr="008575FC" w:rsidRDefault="00863854" w:rsidP="00863854">
            <w:pPr>
              <w:pStyle w:val="TAL"/>
            </w:pPr>
            <w:r w:rsidRPr="008575FC">
              <w:rPr>
                <w:rFonts w:hint="eastAsia"/>
              </w:rPr>
              <w:t>8.</w:t>
            </w:r>
            <w:r>
              <w:t>6</w:t>
            </w:r>
            <w:r w:rsidRPr="008575FC">
              <w:rPr>
                <w:rFonts w:hint="eastAsia"/>
              </w:rPr>
              <w:t>.5.2</w:t>
            </w:r>
            <w:r>
              <w:t>.2</w:t>
            </w:r>
          </w:p>
        </w:tc>
        <w:tc>
          <w:tcPr>
            <w:tcW w:w="2887" w:type="dxa"/>
          </w:tcPr>
          <w:p w14:paraId="0193B0F7" w14:textId="57D15F51" w:rsidR="00863854" w:rsidRPr="0034210A" w:rsidRDefault="00863854" w:rsidP="00863854">
            <w:pPr>
              <w:pStyle w:val="TAL"/>
            </w:pPr>
            <w:r>
              <w:t>Represents an Individual ACR Management Events Subscription.</w:t>
            </w:r>
          </w:p>
        </w:tc>
        <w:tc>
          <w:tcPr>
            <w:tcW w:w="2725" w:type="dxa"/>
          </w:tcPr>
          <w:p w14:paraId="19F89411" w14:textId="77777777" w:rsidR="00863854" w:rsidRPr="0034210A" w:rsidRDefault="00863854" w:rsidP="00863854">
            <w:pPr>
              <w:pStyle w:val="TAL"/>
            </w:pPr>
          </w:p>
        </w:tc>
      </w:tr>
      <w:tr w:rsidR="00863854" w:rsidRPr="00223C5D" w14:paraId="7D07184C" w14:textId="77777777" w:rsidTr="00522CF9">
        <w:trPr>
          <w:jc w:val="center"/>
        </w:trPr>
        <w:tc>
          <w:tcPr>
            <w:tcW w:w="2868" w:type="dxa"/>
          </w:tcPr>
          <w:p w14:paraId="07C652EE" w14:textId="1E621875" w:rsidR="00863854" w:rsidRDefault="00863854" w:rsidP="00863854">
            <w:pPr>
              <w:pStyle w:val="TAL"/>
            </w:pPr>
            <w:r>
              <w:t>AcrMgnt</w:t>
            </w:r>
            <w:r w:rsidRPr="001E0D95">
              <w:t>Event</w:t>
            </w:r>
            <w:r>
              <w:t>Subsc</w:t>
            </w:r>
          </w:p>
        </w:tc>
        <w:tc>
          <w:tcPr>
            <w:tcW w:w="1297" w:type="dxa"/>
          </w:tcPr>
          <w:p w14:paraId="5E68180D" w14:textId="48CCDF1E" w:rsidR="00863854" w:rsidRPr="008575FC" w:rsidRDefault="00863854" w:rsidP="00863854">
            <w:pPr>
              <w:pStyle w:val="TAL"/>
            </w:pPr>
            <w:r w:rsidRPr="008575FC">
              <w:rPr>
                <w:rFonts w:hint="eastAsia"/>
              </w:rPr>
              <w:t>8.</w:t>
            </w:r>
            <w:r>
              <w:t>6</w:t>
            </w:r>
            <w:r w:rsidRPr="008575FC">
              <w:rPr>
                <w:rFonts w:hint="eastAsia"/>
              </w:rPr>
              <w:t>.5.2</w:t>
            </w:r>
            <w:r>
              <w:t>.3</w:t>
            </w:r>
          </w:p>
        </w:tc>
        <w:tc>
          <w:tcPr>
            <w:tcW w:w="2887" w:type="dxa"/>
          </w:tcPr>
          <w:p w14:paraId="5A6F8F46" w14:textId="16429C5E" w:rsidR="00863854" w:rsidRPr="0034210A" w:rsidRDefault="00863854" w:rsidP="00863854">
            <w:pPr>
              <w:pStyle w:val="TAL"/>
            </w:pPr>
            <w:r>
              <w:t>Represents an ACR Management Event Subscription.</w:t>
            </w:r>
          </w:p>
        </w:tc>
        <w:tc>
          <w:tcPr>
            <w:tcW w:w="2725" w:type="dxa"/>
          </w:tcPr>
          <w:p w14:paraId="04D8677F" w14:textId="77777777" w:rsidR="00863854" w:rsidRPr="0034210A" w:rsidRDefault="00863854" w:rsidP="00863854">
            <w:pPr>
              <w:pStyle w:val="TAL"/>
            </w:pPr>
          </w:p>
        </w:tc>
      </w:tr>
      <w:tr w:rsidR="00863854" w:rsidRPr="00223C5D" w14:paraId="780C656C" w14:textId="77777777" w:rsidTr="00522CF9">
        <w:trPr>
          <w:jc w:val="center"/>
        </w:trPr>
        <w:tc>
          <w:tcPr>
            <w:tcW w:w="2868" w:type="dxa"/>
          </w:tcPr>
          <w:p w14:paraId="143C1F69" w14:textId="12531563" w:rsidR="00863854" w:rsidRDefault="00863854" w:rsidP="00863854">
            <w:pPr>
              <w:pStyle w:val="TAL"/>
            </w:pPr>
            <w:r>
              <w:rPr>
                <w:lang w:eastAsia="ja-JP"/>
              </w:rPr>
              <w:t>AcrMgntEventsSubscriptionPatch</w:t>
            </w:r>
          </w:p>
        </w:tc>
        <w:tc>
          <w:tcPr>
            <w:tcW w:w="1297" w:type="dxa"/>
          </w:tcPr>
          <w:p w14:paraId="618DC61A" w14:textId="7698501F" w:rsidR="00863854" w:rsidRPr="008575FC" w:rsidRDefault="00863854" w:rsidP="00863854">
            <w:pPr>
              <w:pStyle w:val="TAL"/>
            </w:pPr>
            <w:r w:rsidRPr="008575FC">
              <w:rPr>
                <w:rFonts w:hint="eastAsia"/>
              </w:rPr>
              <w:t>8.</w:t>
            </w:r>
            <w:r>
              <w:t>6</w:t>
            </w:r>
            <w:r w:rsidRPr="008575FC">
              <w:rPr>
                <w:rFonts w:hint="eastAsia"/>
              </w:rPr>
              <w:t>.5.2</w:t>
            </w:r>
            <w:r>
              <w:t>.4</w:t>
            </w:r>
          </w:p>
        </w:tc>
        <w:tc>
          <w:tcPr>
            <w:tcW w:w="2887" w:type="dxa"/>
          </w:tcPr>
          <w:p w14:paraId="16F5ADD0" w14:textId="147571E1" w:rsidR="00863854" w:rsidRPr="0034210A" w:rsidRDefault="00863854" w:rsidP="00863854">
            <w:pPr>
              <w:pStyle w:val="TAL"/>
            </w:pPr>
            <w:r>
              <w:t>Represents a modification request of Individual ACR Management Events Subscription.</w:t>
            </w:r>
          </w:p>
        </w:tc>
        <w:tc>
          <w:tcPr>
            <w:tcW w:w="2725" w:type="dxa"/>
          </w:tcPr>
          <w:p w14:paraId="6A19BA49" w14:textId="77777777" w:rsidR="00863854" w:rsidRPr="0034210A" w:rsidRDefault="00863854" w:rsidP="00863854">
            <w:pPr>
              <w:pStyle w:val="TAL"/>
            </w:pPr>
          </w:p>
        </w:tc>
      </w:tr>
      <w:tr w:rsidR="00863854" w:rsidRPr="00223C5D" w14:paraId="72CAF60E" w14:textId="77777777" w:rsidTr="00522CF9">
        <w:trPr>
          <w:jc w:val="center"/>
        </w:trPr>
        <w:tc>
          <w:tcPr>
            <w:tcW w:w="2868" w:type="dxa"/>
          </w:tcPr>
          <w:p w14:paraId="0E9BD773" w14:textId="409314FD" w:rsidR="00863854" w:rsidRDefault="00863854" w:rsidP="00863854">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863854" w:rsidRPr="008575FC" w:rsidRDefault="00863854" w:rsidP="00863854">
            <w:pPr>
              <w:pStyle w:val="TAL"/>
            </w:pPr>
            <w:r w:rsidRPr="008575FC">
              <w:t>8.</w:t>
            </w:r>
            <w:r>
              <w:t>6</w:t>
            </w:r>
            <w:r w:rsidRPr="008575FC">
              <w:t>5.2.</w:t>
            </w:r>
            <w:r>
              <w:t>5</w:t>
            </w:r>
          </w:p>
        </w:tc>
        <w:tc>
          <w:tcPr>
            <w:tcW w:w="2887" w:type="dxa"/>
          </w:tcPr>
          <w:p w14:paraId="557BB1CD" w14:textId="789E9343" w:rsidR="00863854" w:rsidRPr="0034210A" w:rsidRDefault="00863854" w:rsidP="00863854">
            <w:pPr>
              <w:pStyle w:val="TAL"/>
            </w:pPr>
            <w:r>
              <w:t xml:space="preserve">Represents the </w:t>
            </w:r>
            <w:r>
              <w:rPr>
                <w:rFonts w:cs="Arial"/>
                <w:szCs w:val="18"/>
              </w:rPr>
              <w:t>ACR management events notification</w:t>
            </w:r>
            <w:r>
              <w:t>.</w:t>
            </w:r>
          </w:p>
        </w:tc>
        <w:tc>
          <w:tcPr>
            <w:tcW w:w="2725" w:type="dxa"/>
          </w:tcPr>
          <w:p w14:paraId="0560EF5A" w14:textId="77777777" w:rsidR="00863854" w:rsidRPr="0034210A" w:rsidRDefault="00863854" w:rsidP="00863854">
            <w:pPr>
              <w:pStyle w:val="TAL"/>
            </w:pPr>
          </w:p>
        </w:tc>
      </w:tr>
      <w:tr w:rsidR="00863854" w:rsidRPr="00223C5D" w14:paraId="01353236" w14:textId="77777777" w:rsidTr="00522CF9">
        <w:trPr>
          <w:jc w:val="center"/>
        </w:trPr>
        <w:tc>
          <w:tcPr>
            <w:tcW w:w="2868" w:type="dxa"/>
          </w:tcPr>
          <w:p w14:paraId="6F4E7749" w14:textId="1188E168" w:rsidR="00863854" w:rsidRDefault="00863854" w:rsidP="00863854">
            <w:pPr>
              <w:pStyle w:val="TAL"/>
              <w:rPr>
                <w:lang w:eastAsia="ja-JP"/>
              </w:rPr>
            </w:pPr>
            <w:r>
              <w:t>AcrMgntEventReport</w:t>
            </w:r>
          </w:p>
        </w:tc>
        <w:tc>
          <w:tcPr>
            <w:tcW w:w="1297" w:type="dxa"/>
          </w:tcPr>
          <w:p w14:paraId="304323A2" w14:textId="2867FEBC" w:rsidR="00863854" w:rsidRPr="008575FC" w:rsidRDefault="00863854" w:rsidP="00863854">
            <w:pPr>
              <w:pStyle w:val="TAL"/>
            </w:pPr>
            <w:r w:rsidRPr="008575FC">
              <w:rPr>
                <w:rFonts w:hint="eastAsia"/>
              </w:rPr>
              <w:t>8.</w:t>
            </w:r>
            <w:r>
              <w:t>6</w:t>
            </w:r>
            <w:r w:rsidRPr="008575FC">
              <w:rPr>
                <w:rFonts w:hint="eastAsia"/>
              </w:rPr>
              <w:t>.5.2.</w:t>
            </w:r>
            <w:r>
              <w:t>6</w:t>
            </w:r>
          </w:p>
        </w:tc>
        <w:tc>
          <w:tcPr>
            <w:tcW w:w="2887" w:type="dxa"/>
          </w:tcPr>
          <w:p w14:paraId="1ABAB7EC" w14:textId="768458F6" w:rsidR="00863854" w:rsidRPr="0034210A" w:rsidRDefault="00863854" w:rsidP="00863854">
            <w:pPr>
              <w:pStyle w:val="TAL"/>
            </w:pPr>
            <w:r>
              <w:t>Represents an ACR management event report.</w:t>
            </w:r>
          </w:p>
        </w:tc>
        <w:tc>
          <w:tcPr>
            <w:tcW w:w="2725" w:type="dxa"/>
          </w:tcPr>
          <w:p w14:paraId="082EA9CF" w14:textId="77777777" w:rsidR="00863854" w:rsidRPr="0034210A" w:rsidRDefault="00863854" w:rsidP="00863854">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863854" w:rsidRPr="00223C5D" w14:paraId="57FF3395" w14:textId="77777777" w:rsidTr="00522CF9">
        <w:trPr>
          <w:jc w:val="center"/>
        </w:trPr>
        <w:tc>
          <w:tcPr>
            <w:tcW w:w="2868" w:type="dxa"/>
          </w:tcPr>
          <w:p w14:paraId="70D3E415" w14:textId="122D3DA5" w:rsidR="00863854" w:rsidRDefault="00863854" w:rsidP="00863854">
            <w:pPr>
              <w:pStyle w:val="TAL"/>
              <w:rPr>
                <w:lang w:eastAsia="ja-JP"/>
              </w:rPr>
            </w:pPr>
            <w:r>
              <w:t>FailureAcrMgntEventInfo</w:t>
            </w:r>
          </w:p>
        </w:tc>
        <w:tc>
          <w:tcPr>
            <w:tcW w:w="1297" w:type="dxa"/>
          </w:tcPr>
          <w:p w14:paraId="0BE1E8C1" w14:textId="122796BD" w:rsidR="00863854" w:rsidRPr="008575FC" w:rsidRDefault="00863854" w:rsidP="00863854">
            <w:pPr>
              <w:pStyle w:val="TAL"/>
            </w:pPr>
            <w:r w:rsidRPr="008575FC">
              <w:rPr>
                <w:rFonts w:hint="eastAsia"/>
              </w:rPr>
              <w:t>8.</w:t>
            </w:r>
            <w:r>
              <w:t>6</w:t>
            </w:r>
            <w:r w:rsidRPr="008575FC">
              <w:rPr>
                <w:rFonts w:hint="eastAsia"/>
              </w:rPr>
              <w:t>.5.2</w:t>
            </w:r>
            <w:r>
              <w:t>.7</w:t>
            </w:r>
          </w:p>
        </w:tc>
        <w:tc>
          <w:tcPr>
            <w:tcW w:w="2887" w:type="dxa"/>
          </w:tcPr>
          <w:p w14:paraId="74AADB26" w14:textId="5241B833" w:rsidR="00863854" w:rsidRPr="0034210A" w:rsidRDefault="00863854" w:rsidP="00863854">
            <w:pPr>
              <w:pStyle w:val="TAL"/>
            </w:pPr>
            <w:r>
              <w:t>Represents a failure ACR management event.</w:t>
            </w:r>
          </w:p>
        </w:tc>
        <w:tc>
          <w:tcPr>
            <w:tcW w:w="2725" w:type="dxa"/>
          </w:tcPr>
          <w:p w14:paraId="59A632FF" w14:textId="77777777" w:rsidR="00863854" w:rsidRPr="0034210A" w:rsidRDefault="00863854" w:rsidP="00863854">
            <w:pPr>
              <w:pStyle w:val="TAL"/>
            </w:pPr>
          </w:p>
        </w:tc>
      </w:tr>
      <w:tr w:rsidR="00863854" w:rsidRPr="00223C5D" w14:paraId="5BDFC53B" w14:textId="77777777" w:rsidTr="00522CF9">
        <w:trPr>
          <w:jc w:val="center"/>
        </w:trPr>
        <w:tc>
          <w:tcPr>
            <w:tcW w:w="2868" w:type="dxa"/>
          </w:tcPr>
          <w:p w14:paraId="047C2028" w14:textId="1D20B73E" w:rsidR="00863854" w:rsidRDefault="00863854" w:rsidP="00863854">
            <w:pPr>
              <w:pStyle w:val="TAL"/>
              <w:rPr>
                <w:lang w:eastAsia="ja-JP"/>
              </w:rPr>
            </w:pPr>
            <w:r>
              <w:rPr>
                <w:lang w:eastAsia="ja-JP"/>
              </w:rPr>
              <w:t>AcrMgntEvent</w:t>
            </w:r>
          </w:p>
        </w:tc>
        <w:tc>
          <w:tcPr>
            <w:tcW w:w="1297" w:type="dxa"/>
          </w:tcPr>
          <w:p w14:paraId="28EA51DC" w14:textId="13CE8BC8" w:rsidR="00863854" w:rsidRPr="008575FC" w:rsidRDefault="00863854" w:rsidP="00863854">
            <w:pPr>
              <w:pStyle w:val="TAL"/>
              <w:rPr>
                <w:lang w:eastAsia="zh-CN"/>
              </w:rPr>
            </w:pPr>
            <w:r w:rsidRPr="008575FC">
              <w:rPr>
                <w:rFonts w:hint="eastAsia"/>
              </w:rPr>
              <w:t>8.</w:t>
            </w:r>
            <w:r>
              <w:t>6</w:t>
            </w:r>
            <w:r w:rsidRPr="008575FC">
              <w:rPr>
                <w:rFonts w:hint="eastAsia"/>
              </w:rPr>
              <w:t>.5.</w:t>
            </w:r>
            <w:r>
              <w:t>3.3</w:t>
            </w:r>
          </w:p>
        </w:tc>
        <w:tc>
          <w:tcPr>
            <w:tcW w:w="2887" w:type="dxa"/>
          </w:tcPr>
          <w:p w14:paraId="405328A8" w14:textId="3E4462BB" w:rsidR="00863854" w:rsidRPr="0034210A" w:rsidRDefault="00863854" w:rsidP="00863854">
            <w:pPr>
              <w:pStyle w:val="TAL"/>
            </w:pPr>
            <w:r>
              <w:t>Represents the ACR Management event.</w:t>
            </w:r>
          </w:p>
        </w:tc>
        <w:tc>
          <w:tcPr>
            <w:tcW w:w="2725" w:type="dxa"/>
          </w:tcPr>
          <w:p w14:paraId="514B96A9" w14:textId="77777777" w:rsidR="00863854" w:rsidRPr="0034210A" w:rsidRDefault="00863854" w:rsidP="00863854">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5B77D1" w:rsidRPr="00223C5D" w14:paraId="38E79EC1" w14:textId="77777777" w:rsidTr="00522CF9">
        <w:trPr>
          <w:jc w:val="center"/>
        </w:trPr>
        <w:tc>
          <w:tcPr>
            <w:tcW w:w="2868" w:type="dxa"/>
          </w:tcPr>
          <w:p w14:paraId="342B9E49" w14:textId="5776207E" w:rsidR="005B77D1" w:rsidRDefault="005B77D1" w:rsidP="005B77D1">
            <w:pPr>
              <w:pStyle w:val="TAL"/>
              <w:rPr>
                <w:lang w:eastAsia="zh-CN"/>
              </w:rPr>
            </w:pPr>
            <w:r w:rsidRPr="00540A6B">
              <w:rPr>
                <w:lang w:eastAsia="zh-CN"/>
              </w:rPr>
              <w:t>InOutArea</w:t>
            </w:r>
          </w:p>
        </w:tc>
        <w:tc>
          <w:tcPr>
            <w:tcW w:w="1297" w:type="dxa"/>
          </w:tcPr>
          <w:p w14:paraId="08641C2B" w14:textId="69C9577D" w:rsidR="005B77D1" w:rsidRDefault="005B77D1" w:rsidP="005B77D1">
            <w:pPr>
              <w:pStyle w:val="TAL"/>
              <w:rPr>
                <w:lang w:eastAsia="zh-CN"/>
              </w:rPr>
            </w:pPr>
            <w:r>
              <w:rPr>
                <w:rFonts w:hint="eastAsia"/>
                <w:lang w:eastAsia="zh-CN"/>
              </w:rPr>
              <w:t>8</w:t>
            </w:r>
            <w:r>
              <w:rPr>
                <w:lang w:eastAsia="zh-CN"/>
              </w:rPr>
              <w:t>.6.5.3.</w:t>
            </w:r>
            <w:r w:rsidRPr="003418D4">
              <w:rPr>
                <w:lang w:eastAsia="zh-CN"/>
              </w:rPr>
              <w:t>9</w:t>
            </w:r>
          </w:p>
        </w:tc>
        <w:tc>
          <w:tcPr>
            <w:tcW w:w="2887" w:type="dxa"/>
          </w:tcPr>
          <w:p w14:paraId="03995DF3" w14:textId="6C2E4ED1" w:rsidR="005B77D1" w:rsidRDefault="005B77D1" w:rsidP="005B77D1">
            <w:pPr>
              <w:pStyle w:val="TAL"/>
            </w:pPr>
            <w:r w:rsidRPr="00C74576">
              <w:t>Contains UE information on whether the UE moved into or out of a service area</w:t>
            </w:r>
          </w:p>
        </w:tc>
        <w:tc>
          <w:tcPr>
            <w:tcW w:w="2725" w:type="dxa"/>
          </w:tcPr>
          <w:p w14:paraId="2DB5F793" w14:textId="4792A428" w:rsidR="005B77D1" w:rsidRDefault="005B77D1" w:rsidP="005B77D1">
            <w:pPr>
              <w:pStyle w:val="TAL"/>
              <w:rPr>
                <w:rFonts w:cs="Arial"/>
                <w:szCs w:val="18"/>
              </w:rPr>
            </w:pPr>
            <w:r>
              <w:rPr>
                <w:rFonts w:cs="Arial"/>
                <w:szCs w:val="18"/>
              </w:rPr>
              <w:t>EdgeApp_3</w:t>
            </w:r>
          </w:p>
        </w:tc>
      </w:tr>
      <w:tr w:rsidR="005B77D1" w:rsidRPr="00223C5D" w14:paraId="6BE3C6B0" w14:textId="77777777" w:rsidTr="00522CF9">
        <w:trPr>
          <w:jc w:val="center"/>
        </w:trPr>
        <w:tc>
          <w:tcPr>
            <w:tcW w:w="2868" w:type="dxa"/>
          </w:tcPr>
          <w:p w14:paraId="73430C95" w14:textId="5AC03992" w:rsidR="005B77D1" w:rsidRDefault="005B77D1" w:rsidP="005B77D1">
            <w:pPr>
              <w:pStyle w:val="TAL"/>
              <w:rPr>
                <w:lang w:eastAsia="ja-JP"/>
              </w:rPr>
            </w:pPr>
            <w:r>
              <w:rPr>
                <w:rFonts w:hint="eastAsia"/>
                <w:lang w:eastAsia="zh-CN"/>
              </w:rPr>
              <w:t>U</w:t>
            </w:r>
            <w:r>
              <w:rPr>
                <w:lang w:eastAsia="zh-CN"/>
              </w:rPr>
              <w:t>pPathChangeInfo</w:t>
            </w:r>
          </w:p>
        </w:tc>
        <w:tc>
          <w:tcPr>
            <w:tcW w:w="1297" w:type="dxa"/>
          </w:tcPr>
          <w:p w14:paraId="6E46A756" w14:textId="6DB21D0A" w:rsidR="005B77D1" w:rsidRPr="008575FC" w:rsidRDefault="005B77D1" w:rsidP="005B77D1">
            <w:pPr>
              <w:pStyle w:val="TAL"/>
            </w:pPr>
            <w:r>
              <w:rPr>
                <w:rFonts w:hint="eastAsia"/>
                <w:lang w:eastAsia="zh-CN"/>
              </w:rPr>
              <w:t>8</w:t>
            </w:r>
            <w:r>
              <w:rPr>
                <w:lang w:eastAsia="zh-CN"/>
              </w:rPr>
              <w:t>.6.5.2.9</w:t>
            </w:r>
          </w:p>
        </w:tc>
        <w:tc>
          <w:tcPr>
            <w:tcW w:w="2887" w:type="dxa"/>
          </w:tcPr>
          <w:p w14:paraId="278E8E26" w14:textId="4FC323E9" w:rsidR="005B77D1" w:rsidRPr="0034210A" w:rsidRDefault="005B77D1" w:rsidP="005B77D1">
            <w:pPr>
              <w:pStyle w:val="TAL"/>
            </w:pPr>
            <w:r>
              <w:t>Contains user plane path change information.</w:t>
            </w:r>
          </w:p>
        </w:tc>
        <w:tc>
          <w:tcPr>
            <w:tcW w:w="2725" w:type="dxa"/>
          </w:tcPr>
          <w:p w14:paraId="22EFFDAE" w14:textId="77777777" w:rsidR="005B77D1" w:rsidRPr="0034210A" w:rsidRDefault="005B77D1" w:rsidP="005B77D1">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C81E36" w14:textId="77777777" w:rsidR="00863854" w:rsidRDefault="00863854" w:rsidP="00863854">
      <w:pPr>
        <w:pStyle w:val="TH"/>
      </w:pPr>
      <w:r>
        <w:lastRenderedPageBreak/>
        <w:t>Table 8.6.5.1-2: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863854" w:rsidRPr="00960B91" w14:paraId="6890A9E2" w14:textId="77777777" w:rsidTr="00743A71">
        <w:trPr>
          <w:jc w:val="center"/>
        </w:trPr>
        <w:tc>
          <w:tcPr>
            <w:tcW w:w="2151" w:type="dxa"/>
            <w:shd w:val="clear" w:color="auto" w:fill="C0C0C0"/>
            <w:hideMark/>
          </w:tcPr>
          <w:p w14:paraId="7A3BD594" w14:textId="77777777" w:rsidR="00863854" w:rsidRDefault="00863854" w:rsidP="00743A71">
            <w:pPr>
              <w:pStyle w:val="TAH"/>
            </w:pPr>
            <w:r>
              <w:t>Data type</w:t>
            </w:r>
          </w:p>
        </w:tc>
        <w:tc>
          <w:tcPr>
            <w:tcW w:w="2378" w:type="dxa"/>
            <w:shd w:val="clear" w:color="auto" w:fill="C0C0C0"/>
            <w:hideMark/>
          </w:tcPr>
          <w:p w14:paraId="647D9868" w14:textId="77777777" w:rsidR="00863854" w:rsidRDefault="00863854" w:rsidP="00743A71">
            <w:pPr>
              <w:pStyle w:val="TAH"/>
            </w:pPr>
            <w:r>
              <w:t>Reference</w:t>
            </w:r>
          </w:p>
        </w:tc>
        <w:tc>
          <w:tcPr>
            <w:tcW w:w="2731" w:type="dxa"/>
            <w:shd w:val="clear" w:color="auto" w:fill="C0C0C0"/>
            <w:hideMark/>
          </w:tcPr>
          <w:p w14:paraId="414CC18C" w14:textId="77777777" w:rsidR="00863854" w:rsidRDefault="00863854" w:rsidP="00743A71">
            <w:pPr>
              <w:pStyle w:val="TAH"/>
            </w:pPr>
            <w:r>
              <w:t>Comments</w:t>
            </w:r>
          </w:p>
        </w:tc>
        <w:tc>
          <w:tcPr>
            <w:tcW w:w="2517" w:type="dxa"/>
            <w:shd w:val="clear" w:color="auto" w:fill="C0C0C0"/>
          </w:tcPr>
          <w:p w14:paraId="38A9E3B0" w14:textId="77777777" w:rsidR="00863854" w:rsidRDefault="00863854" w:rsidP="00743A71">
            <w:pPr>
              <w:pStyle w:val="TAH"/>
            </w:pPr>
            <w:r>
              <w:t>Applicability</w:t>
            </w:r>
          </w:p>
        </w:tc>
      </w:tr>
      <w:tr w:rsidR="00863854" w:rsidRPr="001E0D95" w14:paraId="16A3B5D8" w14:textId="77777777" w:rsidTr="00743A71">
        <w:trPr>
          <w:jc w:val="center"/>
        </w:trPr>
        <w:tc>
          <w:tcPr>
            <w:tcW w:w="2151" w:type="dxa"/>
            <w:shd w:val="clear" w:color="auto" w:fill="auto"/>
          </w:tcPr>
          <w:p w14:paraId="10D21FDE" w14:textId="77777777" w:rsidR="00863854" w:rsidRDefault="00863854" w:rsidP="00743A71">
            <w:pPr>
              <w:pStyle w:val="TAL"/>
            </w:pPr>
            <w:r>
              <w:t>ACRScenario</w:t>
            </w:r>
          </w:p>
        </w:tc>
        <w:tc>
          <w:tcPr>
            <w:tcW w:w="2378" w:type="dxa"/>
            <w:shd w:val="clear" w:color="auto" w:fill="auto"/>
          </w:tcPr>
          <w:p w14:paraId="681D362D" w14:textId="77777777" w:rsidR="00863854" w:rsidRDefault="00863854" w:rsidP="00743A71">
            <w:pPr>
              <w:pStyle w:val="TAL"/>
            </w:pPr>
            <w:r>
              <w:t>Clause 9.1.5.3.3</w:t>
            </w:r>
          </w:p>
        </w:tc>
        <w:tc>
          <w:tcPr>
            <w:tcW w:w="2731" w:type="dxa"/>
            <w:shd w:val="clear" w:color="auto" w:fill="auto"/>
          </w:tcPr>
          <w:p w14:paraId="43B454D5" w14:textId="77777777" w:rsidR="00863854" w:rsidRDefault="00863854" w:rsidP="00743A71">
            <w:pPr>
              <w:pStyle w:val="TAL"/>
            </w:pPr>
            <w:r>
              <w:rPr>
                <w:rFonts w:cs="Arial"/>
                <w:szCs w:val="18"/>
              </w:rPr>
              <w:t>Represent the ACR scenarios.</w:t>
            </w:r>
          </w:p>
        </w:tc>
        <w:tc>
          <w:tcPr>
            <w:tcW w:w="2517" w:type="dxa"/>
            <w:shd w:val="clear" w:color="auto" w:fill="auto"/>
          </w:tcPr>
          <w:p w14:paraId="78274C36" w14:textId="77777777" w:rsidR="00863854" w:rsidRPr="001E0D95" w:rsidRDefault="00863854" w:rsidP="00743A71">
            <w:pPr>
              <w:pStyle w:val="TAL"/>
            </w:pPr>
            <w:r>
              <w:rPr>
                <w:rFonts w:cs="Arial"/>
                <w:szCs w:val="18"/>
              </w:rPr>
              <w:t>EdgeApp_2</w:t>
            </w:r>
          </w:p>
        </w:tc>
      </w:tr>
      <w:tr w:rsidR="00863854" w:rsidRPr="001E0D95" w14:paraId="45BE63A1" w14:textId="77777777" w:rsidTr="00743A71">
        <w:trPr>
          <w:jc w:val="center"/>
        </w:trPr>
        <w:tc>
          <w:tcPr>
            <w:tcW w:w="2151" w:type="dxa"/>
            <w:shd w:val="clear" w:color="auto" w:fill="auto"/>
          </w:tcPr>
          <w:p w14:paraId="2183ED9F" w14:textId="77777777" w:rsidR="00863854" w:rsidRPr="00DC49BF" w:rsidRDefault="00863854" w:rsidP="00743A71">
            <w:pPr>
              <w:pStyle w:val="TAL"/>
            </w:pPr>
            <w:r>
              <w:t>EasCharacteristics</w:t>
            </w:r>
          </w:p>
        </w:tc>
        <w:tc>
          <w:tcPr>
            <w:tcW w:w="2378" w:type="dxa"/>
            <w:shd w:val="clear" w:color="auto" w:fill="auto"/>
          </w:tcPr>
          <w:p w14:paraId="5D3FB18B" w14:textId="77777777" w:rsidR="00863854" w:rsidRDefault="00863854" w:rsidP="00743A71">
            <w:pPr>
              <w:pStyle w:val="TAL"/>
            </w:pPr>
            <w:r>
              <w:t>3GPP TS 24.558</w:t>
            </w:r>
            <w:r w:rsidRPr="001E0D95">
              <w:t> [</w:t>
            </w:r>
            <w:r>
              <w:t>14</w:t>
            </w:r>
            <w:r w:rsidRPr="001E0D95">
              <w:t>]</w:t>
            </w:r>
          </w:p>
        </w:tc>
        <w:tc>
          <w:tcPr>
            <w:tcW w:w="2731" w:type="dxa"/>
            <w:shd w:val="clear" w:color="auto" w:fill="auto"/>
          </w:tcPr>
          <w:p w14:paraId="6F8B17F5" w14:textId="77777777" w:rsidR="00863854" w:rsidRPr="001E0D95" w:rsidRDefault="00863854" w:rsidP="00743A71">
            <w:pPr>
              <w:pStyle w:val="TAL"/>
            </w:pPr>
            <w:r>
              <w:t>Represents the EAS characteristics</w:t>
            </w:r>
            <w:r w:rsidRPr="001E0D95">
              <w:t>.</w:t>
            </w:r>
          </w:p>
        </w:tc>
        <w:tc>
          <w:tcPr>
            <w:tcW w:w="2517" w:type="dxa"/>
            <w:shd w:val="clear" w:color="auto" w:fill="auto"/>
          </w:tcPr>
          <w:p w14:paraId="4622F283" w14:textId="77777777" w:rsidR="00863854" w:rsidRPr="001E0D95" w:rsidRDefault="00863854" w:rsidP="00743A71">
            <w:pPr>
              <w:pStyle w:val="TAL"/>
            </w:pPr>
          </w:p>
        </w:tc>
      </w:tr>
      <w:tr w:rsidR="00863854" w:rsidRPr="001E0D95" w14:paraId="564A5E16" w14:textId="77777777" w:rsidTr="00743A71">
        <w:trPr>
          <w:jc w:val="center"/>
        </w:trPr>
        <w:tc>
          <w:tcPr>
            <w:tcW w:w="2151" w:type="dxa"/>
            <w:shd w:val="clear" w:color="auto" w:fill="auto"/>
          </w:tcPr>
          <w:p w14:paraId="340101BD" w14:textId="77777777" w:rsidR="00863854" w:rsidRPr="001E0D95" w:rsidRDefault="00863854" w:rsidP="00743A71">
            <w:pPr>
              <w:pStyle w:val="TAL"/>
            </w:pPr>
            <w:r w:rsidRPr="00DC49BF">
              <w:t>DateTime</w:t>
            </w:r>
          </w:p>
        </w:tc>
        <w:tc>
          <w:tcPr>
            <w:tcW w:w="2378" w:type="dxa"/>
            <w:shd w:val="clear" w:color="auto" w:fill="auto"/>
          </w:tcPr>
          <w:p w14:paraId="25AC78DE" w14:textId="77777777" w:rsidR="00863854" w:rsidRPr="001E0D95" w:rsidRDefault="00863854" w:rsidP="00743A71">
            <w:pPr>
              <w:pStyle w:val="TAL"/>
            </w:pPr>
            <w:r>
              <w:t>3GPP TS 29.122 [6]</w:t>
            </w:r>
          </w:p>
        </w:tc>
        <w:tc>
          <w:tcPr>
            <w:tcW w:w="2731" w:type="dxa"/>
            <w:shd w:val="clear" w:color="auto" w:fill="auto"/>
          </w:tcPr>
          <w:p w14:paraId="64A5A1E1" w14:textId="77777777" w:rsidR="00863854" w:rsidRPr="001E0D95" w:rsidRDefault="00863854" w:rsidP="00743A71">
            <w:pPr>
              <w:pStyle w:val="TAL"/>
            </w:pPr>
            <w:r>
              <w:t>Contains a date and a time.</w:t>
            </w:r>
          </w:p>
        </w:tc>
        <w:tc>
          <w:tcPr>
            <w:tcW w:w="2517" w:type="dxa"/>
            <w:shd w:val="clear" w:color="auto" w:fill="auto"/>
          </w:tcPr>
          <w:p w14:paraId="41402EA6" w14:textId="77777777" w:rsidR="00863854" w:rsidRPr="001E0D95" w:rsidRDefault="00863854" w:rsidP="00743A71">
            <w:pPr>
              <w:pStyle w:val="TAL"/>
            </w:pPr>
          </w:p>
        </w:tc>
      </w:tr>
      <w:tr w:rsidR="00863854" w:rsidRPr="001E0D95" w14:paraId="6081F6CE" w14:textId="77777777" w:rsidTr="00743A71">
        <w:trPr>
          <w:jc w:val="center"/>
        </w:trPr>
        <w:tc>
          <w:tcPr>
            <w:tcW w:w="2151" w:type="dxa"/>
            <w:shd w:val="clear" w:color="auto" w:fill="auto"/>
          </w:tcPr>
          <w:p w14:paraId="7E084C47" w14:textId="77777777" w:rsidR="00863854" w:rsidRPr="00DC49BF" w:rsidRDefault="00863854" w:rsidP="00743A71">
            <w:pPr>
              <w:pStyle w:val="TAL"/>
            </w:pPr>
            <w:r>
              <w:rPr>
                <w:rFonts w:hint="eastAsia"/>
                <w:lang w:eastAsia="zh-CN"/>
              </w:rPr>
              <w:t>Dnai</w:t>
            </w:r>
          </w:p>
        </w:tc>
        <w:tc>
          <w:tcPr>
            <w:tcW w:w="2378" w:type="dxa"/>
            <w:shd w:val="clear" w:color="auto" w:fill="auto"/>
          </w:tcPr>
          <w:p w14:paraId="1F633B47" w14:textId="77777777" w:rsidR="00863854" w:rsidRDefault="00863854" w:rsidP="00743A71">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3CE5D375" w14:textId="77777777" w:rsidR="00863854" w:rsidRPr="001E0D95" w:rsidRDefault="00863854" w:rsidP="00743A71">
            <w:pPr>
              <w:pStyle w:val="TAL"/>
            </w:pPr>
            <w:r>
              <w:rPr>
                <w:rFonts w:cs="Arial" w:hint="eastAsia"/>
                <w:szCs w:val="18"/>
                <w:lang w:eastAsia="zh-CN"/>
              </w:rPr>
              <w:t>Identifies a DNAI.</w:t>
            </w:r>
          </w:p>
        </w:tc>
        <w:tc>
          <w:tcPr>
            <w:tcW w:w="2517" w:type="dxa"/>
            <w:shd w:val="clear" w:color="auto" w:fill="auto"/>
          </w:tcPr>
          <w:p w14:paraId="57EDFFFA" w14:textId="77777777" w:rsidR="00863854" w:rsidRPr="001E0D95" w:rsidRDefault="00863854" w:rsidP="00743A71">
            <w:pPr>
              <w:pStyle w:val="TAL"/>
            </w:pPr>
          </w:p>
        </w:tc>
      </w:tr>
      <w:tr w:rsidR="00863854" w:rsidRPr="001E0D95" w14:paraId="7986086B" w14:textId="77777777" w:rsidTr="00743A71">
        <w:trPr>
          <w:jc w:val="center"/>
        </w:trPr>
        <w:tc>
          <w:tcPr>
            <w:tcW w:w="2151" w:type="dxa"/>
            <w:shd w:val="clear" w:color="auto" w:fill="auto"/>
          </w:tcPr>
          <w:p w14:paraId="74E626A2" w14:textId="77777777" w:rsidR="00863854" w:rsidRPr="001E0D95" w:rsidRDefault="00863854" w:rsidP="00743A71">
            <w:pPr>
              <w:pStyle w:val="TAL"/>
            </w:pPr>
            <w:r>
              <w:t>DnaiChangeType</w:t>
            </w:r>
          </w:p>
        </w:tc>
        <w:tc>
          <w:tcPr>
            <w:tcW w:w="2378" w:type="dxa"/>
            <w:shd w:val="clear" w:color="auto" w:fill="auto"/>
          </w:tcPr>
          <w:p w14:paraId="3C6500F9" w14:textId="77777777" w:rsidR="00863854" w:rsidRPr="001E0D95" w:rsidRDefault="00863854" w:rsidP="00743A71">
            <w:pPr>
              <w:pStyle w:val="TAL"/>
            </w:pPr>
            <w:r w:rsidRPr="001E0D95">
              <w:t>3GPP TS 29.571 [8]</w:t>
            </w:r>
          </w:p>
        </w:tc>
        <w:tc>
          <w:tcPr>
            <w:tcW w:w="2731" w:type="dxa"/>
            <w:shd w:val="clear" w:color="auto" w:fill="auto"/>
          </w:tcPr>
          <w:p w14:paraId="09E32E7F" w14:textId="77777777" w:rsidR="00863854" w:rsidRPr="001E0D95" w:rsidRDefault="00863854" w:rsidP="00743A71">
            <w:pPr>
              <w:pStyle w:val="TAL"/>
            </w:pPr>
            <w:r>
              <w:t>Contains th</w:t>
            </w:r>
            <w:r w:rsidRPr="00F11966">
              <w:rPr>
                <w:noProof/>
              </w:rPr>
              <w:t>e type of a DNAI change</w:t>
            </w:r>
            <w:r>
              <w:rPr>
                <w:noProof/>
              </w:rPr>
              <w:t>.</w:t>
            </w:r>
          </w:p>
        </w:tc>
        <w:tc>
          <w:tcPr>
            <w:tcW w:w="2517" w:type="dxa"/>
            <w:shd w:val="clear" w:color="auto" w:fill="auto"/>
          </w:tcPr>
          <w:p w14:paraId="6B7B7009" w14:textId="77777777" w:rsidR="00863854" w:rsidRPr="001E0D95" w:rsidRDefault="00863854" w:rsidP="00743A71">
            <w:pPr>
              <w:pStyle w:val="TAL"/>
            </w:pPr>
          </w:p>
        </w:tc>
      </w:tr>
      <w:tr w:rsidR="00863854" w:rsidRPr="001E0D95" w14:paraId="0AFB14E9" w14:textId="77777777" w:rsidTr="00743A71">
        <w:trPr>
          <w:jc w:val="center"/>
        </w:trPr>
        <w:tc>
          <w:tcPr>
            <w:tcW w:w="2151" w:type="dxa"/>
            <w:shd w:val="clear" w:color="auto" w:fill="auto"/>
          </w:tcPr>
          <w:p w14:paraId="25FDFA84" w14:textId="77777777" w:rsidR="00863854" w:rsidRDefault="00863854" w:rsidP="00743A71">
            <w:pPr>
              <w:pStyle w:val="TAL"/>
            </w:pPr>
            <w:r w:rsidRPr="00F11966">
              <w:t>DnaiChangeTypeRm</w:t>
            </w:r>
          </w:p>
        </w:tc>
        <w:tc>
          <w:tcPr>
            <w:tcW w:w="2378" w:type="dxa"/>
            <w:shd w:val="clear" w:color="auto" w:fill="auto"/>
          </w:tcPr>
          <w:p w14:paraId="1B80675B" w14:textId="77777777" w:rsidR="00863854" w:rsidRPr="001E0D95" w:rsidRDefault="00863854" w:rsidP="00743A71">
            <w:pPr>
              <w:pStyle w:val="TAL"/>
            </w:pPr>
            <w:r w:rsidRPr="001E0D95">
              <w:t>3GPP TS 29.571 [8]</w:t>
            </w:r>
          </w:p>
        </w:tc>
        <w:tc>
          <w:tcPr>
            <w:tcW w:w="2731" w:type="dxa"/>
            <w:shd w:val="clear" w:color="auto" w:fill="auto"/>
          </w:tcPr>
          <w:p w14:paraId="2809D9E3" w14:textId="77777777" w:rsidR="00863854" w:rsidRPr="001E0D95" w:rsidRDefault="00863854" w:rsidP="00743A71">
            <w:pPr>
              <w:pStyle w:val="TAL"/>
            </w:pPr>
            <w:r w:rsidRPr="000A0A5F">
              <w:t>This data type is defined in the same way as the "</w:t>
            </w:r>
            <w:r>
              <w:t>DnaiChangeType</w:t>
            </w:r>
            <w:r w:rsidRPr="000A0A5F">
              <w:t>" data type, but with the OpenAPI "nullable: true" property.</w:t>
            </w:r>
          </w:p>
        </w:tc>
        <w:tc>
          <w:tcPr>
            <w:tcW w:w="2517" w:type="dxa"/>
            <w:shd w:val="clear" w:color="auto" w:fill="auto"/>
          </w:tcPr>
          <w:p w14:paraId="1CF8AC6A" w14:textId="77777777" w:rsidR="00863854" w:rsidRPr="001E0D95" w:rsidRDefault="00863854" w:rsidP="00743A71">
            <w:pPr>
              <w:pStyle w:val="TAL"/>
            </w:pPr>
          </w:p>
        </w:tc>
      </w:tr>
      <w:tr w:rsidR="00863854" w:rsidRPr="001E0D95" w14:paraId="25DFBC86" w14:textId="77777777" w:rsidTr="00743A71">
        <w:trPr>
          <w:jc w:val="center"/>
        </w:trPr>
        <w:tc>
          <w:tcPr>
            <w:tcW w:w="2151" w:type="dxa"/>
            <w:shd w:val="clear" w:color="auto" w:fill="auto"/>
          </w:tcPr>
          <w:p w14:paraId="5D5DDD2C" w14:textId="77777777" w:rsidR="00863854" w:rsidRPr="00F11966" w:rsidRDefault="00863854" w:rsidP="00743A71">
            <w:pPr>
              <w:pStyle w:val="TAL"/>
            </w:pPr>
            <w:r>
              <w:t>DomainNameProtocol</w:t>
            </w:r>
          </w:p>
        </w:tc>
        <w:tc>
          <w:tcPr>
            <w:tcW w:w="2378" w:type="dxa"/>
            <w:shd w:val="clear" w:color="auto" w:fill="auto"/>
          </w:tcPr>
          <w:p w14:paraId="74FAD977" w14:textId="77777777" w:rsidR="00863854" w:rsidRPr="001E0D95" w:rsidRDefault="00863854" w:rsidP="00743A71">
            <w:pPr>
              <w:pStyle w:val="TAL"/>
            </w:pPr>
            <w:r w:rsidRPr="004D76A8">
              <w:t>3GPP TS 29.122 [</w:t>
            </w:r>
            <w:r>
              <w:t>6</w:t>
            </w:r>
            <w:r w:rsidRPr="004D76A8">
              <w:t>]</w:t>
            </w:r>
          </w:p>
        </w:tc>
        <w:tc>
          <w:tcPr>
            <w:tcW w:w="2731" w:type="dxa"/>
            <w:shd w:val="clear" w:color="auto" w:fill="auto"/>
          </w:tcPr>
          <w:p w14:paraId="5675AD6E" w14:textId="77777777" w:rsidR="00863854" w:rsidRPr="001E0D95" w:rsidRDefault="00863854" w:rsidP="00743A71">
            <w:pPr>
              <w:pStyle w:val="TAL"/>
            </w:pPr>
            <w:r>
              <w:t>Represents</w:t>
            </w:r>
            <w:r w:rsidRPr="004D76A8">
              <w:t xml:space="preserve"> the additional protocol and protocol field for domain names to be matched.</w:t>
            </w:r>
          </w:p>
        </w:tc>
        <w:tc>
          <w:tcPr>
            <w:tcW w:w="2517" w:type="dxa"/>
            <w:shd w:val="clear" w:color="auto" w:fill="auto"/>
          </w:tcPr>
          <w:p w14:paraId="7B8B30E5" w14:textId="77777777" w:rsidR="00863854" w:rsidRPr="001E0D95" w:rsidRDefault="00863854" w:rsidP="00743A71">
            <w:pPr>
              <w:pStyle w:val="TAL"/>
            </w:pPr>
            <w:r>
              <w:rPr>
                <w:rFonts w:cs="Arial"/>
                <w:szCs w:val="18"/>
              </w:rPr>
              <w:t>EdgeApp_2</w:t>
            </w:r>
          </w:p>
        </w:tc>
      </w:tr>
      <w:tr w:rsidR="00863854" w:rsidRPr="00857CE6" w14:paraId="0278DD55" w14:textId="77777777" w:rsidTr="00743A71">
        <w:trPr>
          <w:jc w:val="center"/>
        </w:trPr>
        <w:tc>
          <w:tcPr>
            <w:tcW w:w="2151" w:type="dxa"/>
            <w:shd w:val="clear" w:color="auto" w:fill="auto"/>
          </w:tcPr>
          <w:p w14:paraId="135039EC" w14:textId="77777777" w:rsidR="00863854" w:rsidRPr="001E0D95" w:rsidRDefault="00863854" w:rsidP="00743A71">
            <w:pPr>
              <w:pStyle w:val="TAL"/>
            </w:pPr>
            <w:r>
              <w:t>Endpoint</w:t>
            </w:r>
          </w:p>
        </w:tc>
        <w:tc>
          <w:tcPr>
            <w:tcW w:w="2378" w:type="dxa"/>
            <w:shd w:val="clear" w:color="auto" w:fill="auto"/>
          </w:tcPr>
          <w:p w14:paraId="07CAD307" w14:textId="77777777" w:rsidR="00863854" w:rsidRPr="001E0D95" w:rsidDel="007876EC" w:rsidRDefault="00863854" w:rsidP="00743A71">
            <w:pPr>
              <w:pStyle w:val="TAL"/>
            </w:pPr>
            <w:r>
              <w:t>Clause </w:t>
            </w:r>
            <w:r w:rsidRPr="002F0057">
              <w:t>8.1.5.2.5</w:t>
            </w:r>
          </w:p>
        </w:tc>
        <w:tc>
          <w:tcPr>
            <w:tcW w:w="2731" w:type="dxa"/>
            <w:shd w:val="clear" w:color="auto" w:fill="auto"/>
          </w:tcPr>
          <w:p w14:paraId="0B0E612E" w14:textId="77777777" w:rsidR="00863854" w:rsidRDefault="00863854" w:rsidP="00743A71">
            <w:pPr>
              <w:pStyle w:val="TAL"/>
            </w:pPr>
            <w:r>
              <w:t>Represents the endpoint information.</w:t>
            </w:r>
          </w:p>
        </w:tc>
        <w:tc>
          <w:tcPr>
            <w:tcW w:w="2517" w:type="dxa"/>
            <w:shd w:val="clear" w:color="auto" w:fill="auto"/>
          </w:tcPr>
          <w:p w14:paraId="41B2C693" w14:textId="77777777" w:rsidR="00863854" w:rsidRPr="001E0D95" w:rsidRDefault="00863854" w:rsidP="00743A71">
            <w:pPr>
              <w:pStyle w:val="TAL"/>
            </w:pPr>
          </w:p>
        </w:tc>
      </w:tr>
      <w:tr w:rsidR="00863854" w:rsidRPr="00857CE6" w14:paraId="6313783F" w14:textId="77777777" w:rsidTr="00743A71">
        <w:trPr>
          <w:jc w:val="center"/>
        </w:trPr>
        <w:tc>
          <w:tcPr>
            <w:tcW w:w="2151" w:type="dxa"/>
            <w:shd w:val="clear" w:color="auto" w:fill="auto"/>
          </w:tcPr>
          <w:p w14:paraId="71CFB6E1" w14:textId="77777777" w:rsidR="00863854" w:rsidRDefault="00863854" w:rsidP="00743A71">
            <w:pPr>
              <w:pStyle w:val="TAL"/>
            </w:pPr>
            <w:r w:rsidRPr="001E0D95">
              <w:t>ExternalGroupId</w:t>
            </w:r>
          </w:p>
        </w:tc>
        <w:tc>
          <w:tcPr>
            <w:tcW w:w="2378" w:type="dxa"/>
            <w:shd w:val="clear" w:color="auto" w:fill="auto"/>
          </w:tcPr>
          <w:p w14:paraId="48A7CE00" w14:textId="77777777" w:rsidR="00863854" w:rsidRPr="001E0D95" w:rsidRDefault="00863854" w:rsidP="00743A71">
            <w:pPr>
              <w:pStyle w:val="TAL"/>
            </w:pPr>
            <w:r w:rsidRPr="001E0D95">
              <w:t>3GPP TS 29.571 [8]</w:t>
            </w:r>
          </w:p>
        </w:tc>
        <w:tc>
          <w:tcPr>
            <w:tcW w:w="2731" w:type="dxa"/>
            <w:shd w:val="clear" w:color="auto" w:fill="auto"/>
          </w:tcPr>
          <w:p w14:paraId="6896B4EF" w14:textId="77777777" w:rsidR="00863854" w:rsidRPr="001E0D95" w:rsidRDefault="00863854" w:rsidP="00743A71">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8A813FB" w14:textId="77777777" w:rsidR="00863854" w:rsidRPr="001E0D95" w:rsidRDefault="00863854" w:rsidP="00743A71">
            <w:pPr>
              <w:pStyle w:val="TAL"/>
            </w:pPr>
          </w:p>
        </w:tc>
      </w:tr>
      <w:tr w:rsidR="00863854" w:rsidRPr="00857CE6" w14:paraId="3FDD990E" w14:textId="77777777" w:rsidTr="00743A71">
        <w:trPr>
          <w:jc w:val="center"/>
        </w:trPr>
        <w:tc>
          <w:tcPr>
            <w:tcW w:w="2151" w:type="dxa"/>
            <w:shd w:val="clear" w:color="auto" w:fill="auto"/>
          </w:tcPr>
          <w:p w14:paraId="7CF8F0A9" w14:textId="77777777" w:rsidR="00863854" w:rsidRPr="001E0D95" w:rsidRDefault="00863854" w:rsidP="00743A71">
            <w:pPr>
              <w:pStyle w:val="TAL"/>
            </w:pPr>
            <w:r w:rsidRPr="001E0D95">
              <w:t>ExternalId</w:t>
            </w:r>
          </w:p>
        </w:tc>
        <w:tc>
          <w:tcPr>
            <w:tcW w:w="2378" w:type="dxa"/>
            <w:shd w:val="clear" w:color="auto" w:fill="auto"/>
          </w:tcPr>
          <w:p w14:paraId="7535732F" w14:textId="77777777" w:rsidR="00863854" w:rsidRPr="001E0D95" w:rsidRDefault="00863854" w:rsidP="00743A71">
            <w:pPr>
              <w:pStyle w:val="TAL"/>
            </w:pPr>
            <w:r>
              <w:t>3GPP TS 29.122 [6]</w:t>
            </w:r>
          </w:p>
        </w:tc>
        <w:tc>
          <w:tcPr>
            <w:tcW w:w="2731" w:type="dxa"/>
            <w:shd w:val="clear" w:color="auto" w:fill="auto"/>
          </w:tcPr>
          <w:p w14:paraId="1E90D294" w14:textId="77777777" w:rsidR="00863854" w:rsidRDefault="00863854" w:rsidP="00743A71">
            <w:pPr>
              <w:pStyle w:val="TAL"/>
            </w:pPr>
            <w:r>
              <w:t>Represents an external identifier of a UE.</w:t>
            </w:r>
          </w:p>
        </w:tc>
        <w:tc>
          <w:tcPr>
            <w:tcW w:w="2517" w:type="dxa"/>
            <w:shd w:val="clear" w:color="auto" w:fill="auto"/>
          </w:tcPr>
          <w:p w14:paraId="34EB3F06" w14:textId="77777777" w:rsidR="00863854" w:rsidRPr="001E0D95" w:rsidRDefault="00863854" w:rsidP="00743A71">
            <w:pPr>
              <w:pStyle w:val="TAL"/>
            </w:pPr>
          </w:p>
        </w:tc>
      </w:tr>
      <w:tr w:rsidR="00863854" w:rsidRPr="001E0D95" w14:paraId="3688CA14" w14:textId="77777777" w:rsidTr="00743A71">
        <w:trPr>
          <w:jc w:val="center"/>
        </w:trPr>
        <w:tc>
          <w:tcPr>
            <w:tcW w:w="2151" w:type="dxa"/>
            <w:shd w:val="clear" w:color="auto" w:fill="auto"/>
          </w:tcPr>
          <w:p w14:paraId="334579B1" w14:textId="77777777" w:rsidR="00863854" w:rsidRPr="001E0D95" w:rsidRDefault="00863854" w:rsidP="00743A71">
            <w:pPr>
              <w:pStyle w:val="TAL"/>
            </w:pPr>
            <w:r w:rsidRPr="001E0D95">
              <w:t>Gpsi</w:t>
            </w:r>
          </w:p>
        </w:tc>
        <w:tc>
          <w:tcPr>
            <w:tcW w:w="2378" w:type="dxa"/>
            <w:shd w:val="clear" w:color="auto" w:fill="auto"/>
          </w:tcPr>
          <w:p w14:paraId="0B5A3958" w14:textId="77777777" w:rsidR="00863854" w:rsidRPr="001E0D95" w:rsidRDefault="00863854" w:rsidP="00743A71">
            <w:pPr>
              <w:pStyle w:val="TAL"/>
            </w:pPr>
            <w:r w:rsidRPr="001E0D95">
              <w:t>3GPP TS 29.571 [8]</w:t>
            </w:r>
          </w:p>
        </w:tc>
        <w:tc>
          <w:tcPr>
            <w:tcW w:w="2731" w:type="dxa"/>
            <w:shd w:val="clear" w:color="auto" w:fill="auto"/>
          </w:tcPr>
          <w:p w14:paraId="1F56A7BB" w14:textId="77777777" w:rsidR="00863854" w:rsidRPr="001E0D95" w:rsidRDefault="00863854" w:rsidP="00743A71">
            <w:pPr>
              <w:pStyle w:val="TAL"/>
            </w:pPr>
            <w:r>
              <w:rPr>
                <w:noProof/>
              </w:rPr>
              <w:t>R</w:t>
            </w:r>
            <w:r w:rsidRPr="000A0A5F">
              <w:rPr>
                <w:noProof/>
              </w:rPr>
              <w:t>epresents a GPSI.</w:t>
            </w:r>
          </w:p>
        </w:tc>
        <w:tc>
          <w:tcPr>
            <w:tcW w:w="2517" w:type="dxa"/>
            <w:shd w:val="clear" w:color="auto" w:fill="auto"/>
          </w:tcPr>
          <w:p w14:paraId="5A6D84B4" w14:textId="77777777" w:rsidR="00863854" w:rsidRPr="001E0D95" w:rsidRDefault="00863854" w:rsidP="00743A71">
            <w:pPr>
              <w:pStyle w:val="TAL"/>
            </w:pPr>
          </w:p>
        </w:tc>
      </w:tr>
      <w:tr w:rsidR="00863854" w:rsidRPr="001E0D95" w14:paraId="7093A911" w14:textId="77777777" w:rsidTr="00743A71">
        <w:trPr>
          <w:jc w:val="center"/>
        </w:trPr>
        <w:tc>
          <w:tcPr>
            <w:tcW w:w="2151" w:type="dxa"/>
            <w:shd w:val="clear" w:color="auto" w:fill="auto"/>
          </w:tcPr>
          <w:p w14:paraId="38BD2F31" w14:textId="77777777" w:rsidR="00863854" w:rsidRPr="001E0D95" w:rsidRDefault="00863854" w:rsidP="00743A71">
            <w:pPr>
              <w:pStyle w:val="TAL"/>
            </w:pPr>
            <w:r w:rsidRPr="001E0D95">
              <w:t>GroupId</w:t>
            </w:r>
          </w:p>
        </w:tc>
        <w:tc>
          <w:tcPr>
            <w:tcW w:w="2378" w:type="dxa"/>
            <w:shd w:val="clear" w:color="auto" w:fill="auto"/>
          </w:tcPr>
          <w:p w14:paraId="4CC8410B" w14:textId="77777777" w:rsidR="00863854" w:rsidRPr="001E0D95" w:rsidRDefault="00863854" w:rsidP="00743A71">
            <w:pPr>
              <w:pStyle w:val="TAL"/>
            </w:pPr>
            <w:r w:rsidRPr="001E0D95">
              <w:t>3GPP TS 29.571 [8]</w:t>
            </w:r>
          </w:p>
        </w:tc>
        <w:tc>
          <w:tcPr>
            <w:tcW w:w="2731" w:type="dxa"/>
            <w:shd w:val="clear" w:color="auto" w:fill="auto"/>
          </w:tcPr>
          <w:p w14:paraId="39741F75" w14:textId="77777777" w:rsidR="00863854" w:rsidRPr="001E0D95" w:rsidRDefault="00863854" w:rsidP="00743A71">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36E7AAE3" w14:textId="77777777" w:rsidR="00863854" w:rsidRPr="001E0D95" w:rsidRDefault="00863854" w:rsidP="00743A71">
            <w:pPr>
              <w:pStyle w:val="TAL"/>
            </w:pPr>
          </w:p>
        </w:tc>
      </w:tr>
      <w:tr w:rsidR="00863854" w:rsidRPr="001E0D95" w14:paraId="4B13F35D" w14:textId="77777777" w:rsidTr="00743A71">
        <w:trPr>
          <w:jc w:val="center"/>
        </w:trPr>
        <w:tc>
          <w:tcPr>
            <w:tcW w:w="2151" w:type="dxa"/>
            <w:shd w:val="clear" w:color="auto" w:fill="auto"/>
          </w:tcPr>
          <w:p w14:paraId="6BC9F2E0" w14:textId="77777777" w:rsidR="00863854" w:rsidRPr="001E0D95" w:rsidRDefault="00863854" w:rsidP="00743A71">
            <w:pPr>
              <w:pStyle w:val="TAL"/>
            </w:pPr>
            <w:r>
              <w:rPr>
                <w:lang w:eastAsia="zh-CN"/>
              </w:rPr>
              <w:t>IpAddr</w:t>
            </w:r>
          </w:p>
        </w:tc>
        <w:tc>
          <w:tcPr>
            <w:tcW w:w="2378" w:type="dxa"/>
            <w:shd w:val="clear" w:color="auto" w:fill="auto"/>
          </w:tcPr>
          <w:p w14:paraId="3D776566" w14:textId="77777777" w:rsidR="00863854" w:rsidRPr="001E0D95" w:rsidRDefault="00863854" w:rsidP="00743A71">
            <w:pPr>
              <w:pStyle w:val="TAL"/>
            </w:pPr>
            <w:r w:rsidRPr="001E0D95">
              <w:t>3GPP TS 29.571 [8]</w:t>
            </w:r>
          </w:p>
        </w:tc>
        <w:tc>
          <w:tcPr>
            <w:tcW w:w="2731" w:type="dxa"/>
            <w:shd w:val="clear" w:color="auto" w:fill="auto"/>
          </w:tcPr>
          <w:p w14:paraId="2879D4CB" w14:textId="77777777" w:rsidR="00863854" w:rsidRDefault="00863854" w:rsidP="00743A71">
            <w:pPr>
              <w:pStyle w:val="TAL"/>
            </w:pPr>
            <w:r>
              <w:rPr>
                <w:noProof/>
              </w:rPr>
              <w:t>R</w:t>
            </w:r>
            <w:r w:rsidRPr="000A0A5F">
              <w:rPr>
                <w:noProof/>
              </w:rPr>
              <w:t>epresents</w:t>
            </w:r>
            <w:r>
              <w:rPr>
                <w:lang w:eastAsia="zh-CN"/>
              </w:rPr>
              <w:t xml:space="preserve"> a U</w:t>
            </w:r>
            <w:r w:rsidRPr="000A0A5F">
              <w:rPr>
                <w:lang w:eastAsia="zh-CN"/>
              </w:rPr>
              <w:t>E IP Address.</w:t>
            </w:r>
          </w:p>
        </w:tc>
        <w:tc>
          <w:tcPr>
            <w:tcW w:w="2517" w:type="dxa"/>
            <w:shd w:val="clear" w:color="auto" w:fill="auto"/>
          </w:tcPr>
          <w:p w14:paraId="64E5484F" w14:textId="77777777" w:rsidR="00863854" w:rsidRPr="001E0D95" w:rsidRDefault="00863854" w:rsidP="00743A71">
            <w:pPr>
              <w:pStyle w:val="TAL"/>
            </w:pPr>
          </w:p>
        </w:tc>
      </w:tr>
      <w:tr w:rsidR="00863854" w:rsidRPr="001E0D95" w14:paraId="688E5544" w14:textId="77777777" w:rsidTr="00743A71">
        <w:trPr>
          <w:jc w:val="center"/>
        </w:trPr>
        <w:tc>
          <w:tcPr>
            <w:tcW w:w="2151" w:type="dxa"/>
            <w:shd w:val="clear" w:color="auto" w:fill="auto"/>
          </w:tcPr>
          <w:p w14:paraId="576C0981" w14:textId="77777777" w:rsidR="00863854" w:rsidRDefault="00863854" w:rsidP="00743A71">
            <w:pPr>
              <w:pStyle w:val="TAL"/>
              <w:rPr>
                <w:lang w:eastAsia="zh-CN"/>
              </w:rPr>
            </w:pPr>
            <w:r w:rsidRPr="001E0D95">
              <w:t>Ipv4Addr</w:t>
            </w:r>
          </w:p>
        </w:tc>
        <w:tc>
          <w:tcPr>
            <w:tcW w:w="2378" w:type="dxa"/>
            <w:shd w:val="clear" w:color="auto" w:fill="auto"/>
          </w:tcPr>
          <w:p w14:paraId="66B58815" w14:textId="77777777" w:rsidR="00863854" w:rsidRPr="001E0D95" w:rsidRDefault="00863854" w:rsidP="00743A71">
            <w:pPr>
              <w:pStyle w:val="TAL"/>
            </w:pPr>
            <w:r w:rsidRPr="001E0D95">
              <w:t>3GPP TS 29.122 [6]</w:t>
            </w:r>
          </w:p>
        </w:tc>
        <w:tc>
          <w:tcPr>
            <w:tcW w:w="2731" w:type="dxa"/>
            <w:shd w:val="clear" w:color="auto" w:fill="auto"/>
          </w:tcPr>
          <w:p w14:paraId="5D326EE2" w14:textId="77777777" w:rsidR="00863854" w:rsidRDefault="00863854" w:rsidP="00743A71">
            <w:pPr>
              <w:pStyle w:val="TAL"/>
            </w:pPr>
            <w:r w:rsidRPr="001E0D95">
              <w:t>Identifying the IPv4 address of the UE.</w:t>
            </w:r>
          </w:p>
        </w:tc>
        <w:tc>
          <w:tcPr>
            <w:tcW w:w="2517" w:type="dxa"/>
            <w:shd w:val="clear" w:color="auto" w:fill="auto"/>
          </w:tcPr>
          <w:p w14:paraId="72D4CB76" w14:textId="77777777" w:rsidR="00863854" w:rsidRPr="001E0D95" w:rsidRDefault="00863854" w:rsidP="00743A71">
            <w:pPr>
              <w:pStyle w:val="TAL"/>
            </w:pPr>
          </w:p>
        </w:tc>
      </w:tr>
      <w:tr w:rsidR="00863854" w:rsidRPr="001E0D95" w14:paraId="08137196" w14:textId="77777777" w:rsidTr="00743A71">
        <w:trPr>
          <w:jc w:val="center"/>
        </w:trPr>
        <w:tc>
          <w:tcPr>
            <w:tcW w:w="2151" w:type="dxa"/>
            <w:shd w:val="clear" w:color="auto" w:fill="auto"/>
          </w:tcPr>
          <w:p w14:paraId="376A0505" w14:textId="77777777" w:rsidR="00863854" w:rsidRDefault="00863854" w:rsidP="00743A71">
            <w:pPr>
              <w:pStyle w:val="TAL"/>
              <w:rPr>
                <w:lang w:eastAsia="zh-CN"/>
              </w:rPr>
            </w:pPr>
            <w:r>
              <w:rPr>
                <w:noProof/>
              </w:rPr>
              <w:t>Ipv6Prefix</w:t>
            </w:r>
          </w:p>
        </w:tc>
        <w:tc>
          <w:tcPr>
            <w:tcW w:w="2378" w:type="dxa"/>
            <w:shd w:val="clear" w:color="auto" w:fill="auto"/>
          </w:tcPr>
          <w:p w14:paraId="794F5932" w14:textId="77777777" w:rsidR="00863854" w:rsidRPr="001E0D95" w:rsidRDefault="00863854" w:rsidP="00743A71">
            <w:pPr>
              <w:pStyle w:val="TAL"/>
            </w:pPr>
            <w:r>
              <w:rPr>
                <w:noProof/>
              </w:rPr>
              <w:t>3GPP TS 29.571 [8]</w:t>
            </w:r>
          </w:p>
        </w:tc>
        <w:tc>
          <w:tcPr>
            <w:tcW w:w="2731" w:type="dxa"/>
            <w:shd w:val="clear" w:color="auto" w:fill="auto"/>
          </w:tcPr>
          <w:p w14:paraId="741DBED5" w14:textId="77777777" w:rsidR="00863854" w:rsidRDefault="00863854" w:rsidP="00743A71">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342EF255" w14:textId="77777777" w:rsidR="00863854" w:rsidRPr="001E0D95" w:rsidRDefault="00863854" w:rsidP="00743A71">
            <w:pPr>
              <w:pStyle w:val="TAL"/>
            </w:pPr>
          </w:p>
        </w:tc>
      </w:tr>
      <w:tr w:rsidR="00863854" w:rsidRPr="001E0D95" w14:paraId="2C96DE24" w14:textId="77777777" w:rsidTr="00743A71">
        <w:trPr>
          <w:jc w:val="center"/>
        </w:trPr>
        <w:tc>
          <w:tcPr>
            <w:tcW w:w="2151" w:type="dxa"/>
            <w:shd w:val="clear" w:color="auto" w:fill="auto"/>
          </w:tcPr>
          <w:p w14:paraId="6CF93EA3" w14:textId="77777777" w:rsidR="00863854" w:rsidRDefault="00863854" w:rsidP="00743A71">
            <w:pPr>
              <w:pStyle w:val="TAL"/>
              <w:rPr>
                <w:lang w:eastAsia="zh-CN"/>
              </w:rPr>
            </w:pPr>
            <w:r>
              <w:t>ReportingInformation</w:t>
            </w:r>
          </w:p>
        </w:tc>
        <w:tc>
          <w:tcPr>
            <w:tcW w:w="2378" w:type="dxa"/>
            <w:shd w:val="clear" w:color="auto" w:fill="auto"/>
          </w:tcPr>
          <w:p w14:paraId="30E4E76E" w14:textId="77777777" w:rsidR="00863854" w:rsidRPr="001E0D95" w:rsidRDefault="00863854" w:rsidP="00743A71">
            <w:pPr>
              <w:pStyle w:val="TAL"/>
            </w:pPr>
            <w:r w:rsidRPr="001E0D95">
              <w:t>3GPP TS 29.5</w:t>
            </w:r>
            <w:r>
              <w:t>23 [13</w:t>
            </w:r>
            <w:r w:rsidRPr="001E0D95">
              <w:t>]</w:t>
            </w:r>
          </w:p>
        </w:tc>
        <w:tc>
          <w:tcPr>
            <w:tcW w:w="2731" w:type="dxa"/>
            <w:shd w:val="clear" w:color="auto" w:fill="auto"/>
          </w:tcPr>
          <w:p w14:paraId="588F364F" w14:textId="77777777" w:rsidR="00863854" w:rsidRDefault="00863854" w:rsidP="00743A71">
            <w:pPr>
              <w:pStyle w:val="TAL"/>
            </w:pPr>
            <w:r w:rsidRPr="00D75DE2">
              <w:t>Represents the type of reporting the subscription requires.</w:t>
            </w:r>
          </w:p>
        </w:tc>
        <w:tc>
          <w:tcPr>
            <w:tcW w:w="2517" w:type="dxa"/>
            <w:shd w:val="clear" w:color="auto" w:fill="auto"/>
          </w:tcPr>
          <w:p w14:paraId="09235C41" w14:textId="77777777" w:rsidR="00863854" w:rsidRPr="001E0D95" w:rsidRDefault="00863854" w:rsidP="00743A71">
            <w:pPr>
              <w:pStyle w:val="TAL"/>
            </w:pPr>
          </w:p>
        </w:tc>
      </w:tr>
      <w:tr w:rsidR="00863854" w:rsidRPr="001E0D95" w14:paraId="019D2FFE" w14:textId="77777777" w:rsidTr="00743A71">
        <w:trPr>
          <w:jc w:val="center"/>
        </w:trPr>
        <w:tc>
          <w:tcPr>
            <w:tcW w:w="2151" w:type="dxa"/>
            <w:shd w:val="clear" w:color="auto" w:fill="auto"/>
          </w:tcPr>
          <w:p w14:paraId="32D4CB38" w14:textId="77777777" w:rsidR="00863854" w:rsidRDefault="00863854" w:rsidP="00743A71">
            <w:pPr>
              <w:pStyle w:val="TAL"/>
            </w:pPr>
            <w:r>
              <w:t>RouteToLocation</w:t>
            </w:r>
          </w:p>
        </w:tc>
        <w:tc>
          <w:tcPr>
            <w:tcW w:w="2378" w:type="dxa"/>
            <w:shd w:val="clear" w:color="auto" w:fill="auto"/>
          </w:tcPr>
          <w:p w14:paraId="2884E967" w14:textId="77777777" w:rsidR="00863854" w:rsidRPr="001E0D95" w:rsidRDefault="00863854" w:rsidP="00743A71">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0DFAE7E4" w14:textId="77777777" w:rsidR="00863854" w:rsidRDefault="00863854" w:rsidP="00743A71">
            <w:pPr>
              <w:pStyle w:val="TAL"/>
            </w:pPr>
            <w:r>
              <w:rPr>
                <w:rFonts w:cs="Arial"/>
                <w:szCs w:val="18"/>
              </w:rPr>
              <w:t>Describes the traffic routes to the locations of the application.</w:t>
            </w:r>
          </w:p>
        </w:tc>
        <w:tc>
          <w:tcPr>
            <w:tcW w:w="2517" w:type="dxa"/>
            <w:shd w:val="clear" w:color="auto" w:fill="auto"/>
          </w:tcPr>
          <w:p w14:paraId="6D9ED6A3" w14:textId="77777777" w:rsidR="00863854" w:rsidRPr="001E0D95" w:rsidRDefault="00863854" w:rsidP="00743A71">
            <w:pPr>
              <w:pStyle w:val="TAL"/>
            </w:pPr>
          </w:p>
        </w:tc>
      </w:tr>
      <w:tr w:rsidR="00863854" w:rsidRPr="001E0D95" w14:paraId="4E2CA9EA" w14:textId="77777777" w:rsidTr="00743A71">
        <w:trPr>
          <w:jc w:val="center"/>
        </w:trPr>
        <w:tc>
          <w:tcPr>
            <w:tcW w:w="2151" w:type="dxa"/>
            <w:shd w:val="clear" w:color="auto" w:fill="auto"/>
          </w:tcPr>
          <w:p w14:paraId="0646D1A8" w14:textId="77777777" w:rsidR="00863854" w:rsidRPr="001E0D95" w:rsidRDefault="00863854" w:rsidP="00743A71">
            <w:pPr>
              <w:pStyle w:val="TAL"/>
            </w:pPr>
            <w:r w:rsidRPr="001E0D95">
              <w:t>SupportedFeatures</w:t>
            </w:r>
          </w:p>
        </w:tc>
        <w:tc>
          <w:tcPr>
            <w:tcW w:w="2378" w:type="dxa"/>
            <w:shd w:val="clear" w:color="auto" w:fill="auto"/>
          </w:tcPr>
          <w:p w14:paraId="65E5DE37" w14:textId="77777777" w:rsidR="00863854" w:rsidRPr="001E0D95" w:rsidRDefault="00863854" w:rsidP="00743A71">
            <w:pPr>
              <w:pStyle w:val="TAL"/>
            </w:pPr>
            <w:r w:rsidRPr="001E0D95">
              <w:t>3GPP TS 29.571 [8]</w:t>
            </w:r>
          </w:p>
        </w:tc>
        <w:tc>
          <w:tcPr>
            <w:tcW w:w="2731" w:type="dxa"/>
            <w:shd w:val="clear" w:color="auto" w:fill="auto"/>
          </w:tcPr>
          <w:p w14:paraId="3E8AD48E" w14:textId="77777777" w:rsidR="00863854" w:rsidRPr="001E0D95" w:rsidRDefault="00863854" w:rsidP="00743A71">
            <w:pPr>
              <w:pStyle w:val="TAL"/>
            </w:pPr>
            <w:r w:rsidRPr="001E0D95">
              <w:t>Used to negotiate the applicability of optional features.</w:t>
            </w:r>
          </w:p>
        </w:tc>
        <w:tc>
          <w:tcPr>
            <w:tcW w:w="2517" w:type="dxa"/>
            <w:shd w:val="clear" w:color="auto" w:fill="auto"/>
          </w:tcPr>
          <w:p w14:paraId="6F092DBD" w14:textId="77777777" w:rsidR="00863854" w:rsidRPr="001E0D95" w:rsidRDefault="00863854" w:rsidP="00743A71">
            <w:pPr>
              <w:pStyle w:val="TAL"/>
            </w:pPr>
          </w:p>
        </w:tc>
      </w:tr>
      <w:tr w:rsidR="00863854" w:rsidRPr="001E0D95" w14:paraId="24616868" w14:textId="77777777" w:rsidTr="00743A71">
        <w:trPr>
          <w:jc w:val="center"/>
        </w:trPr>
        <w:tc>
          <w:tcPr>
            <w:tcW w:w="2151" w:type="dxa"/>
            <w:shd w:val="clear" w:color="auto" w:fill="auto"/>
          </w:tcPr>
          <w:p w14:paraId="227F5266" w14:textId="77777777" w:rsidR="00863854" w:rsidRPr="001E0D95" w:rsidRDefault="00863854" w:rsidP="00743A71">
            <w:pPr>
              <w:pStyle w:val="TAL"/>
            </w:pPr>
            <w:r>
              <w:t>ServiceArea</w:t>
            </w:r>
          </w:p>
        </w:tc>
        <w:tc>
          <w:tcPr>
            <w:tcW w:w="2378" w:type="dxa"/>
            <w:shd w:val="clear" w:color="auto" w:fill="auto"/>
          </w:tcPr>
          <w:p w14:paraId="0988C51C" w14:textId="77777777" w:rsidR="00863854" w:rsidRPr="001E0D95" w:rsidRDefault="00863854" w:rsidP="00743A71">
            <w:pPr>
              <w:pStyle w:val="TAL"/>
            </w:pPr>
            <w:r>
              <w:rPr>
                <w:lang w:eastAsia="zh-CN"/>
              </w:rPr>
              <w:t>Clause 9.1.5.2.5</w:t>
            </w:r>
          </w:p>
        </w:tc>
        <w:tc>
          <w:tcPr>
            <w:tcW w:w="2731" w:type="dxa"/>
            <w:shd w:val="clear" w:color="auto" w:fill="auto"/>
          </w:tcPr>
          <w:p w14:paraId="5EFE8389" w14:textId="77777777" w:rsidR="00863854" w:rsidRPr="001E0D95" w:rsidRDefault="00863854" w:rsidP="00743A71">
            <w:pPr>
              <w:pStyle w:val="TAL"/>
            </w:pPr>
            <w:r w:rsidRPr="00DB09EA">
              <w:t>Represents the topological and geographic areas</w:t>
            </w:r>
            <w:r>
              <w:t>.</w:t>
            </w:r>
          </w:p>
        </w:tc>
        <w:tc>
          <w:tcPr>
            <w:tcW w:w="2517" w:type="dxa"/>
            <w:shd w:val="clear" w:color="auto" w:fill="auto"/>
          </w:tcPr>
          <w:p w14:paraId="6508F9BB" w14:textId="77777777" w:rsidR="00863854" w:rsidRPr="001E0D95" w:rsidRDefault="00863854" w:rsidP="00743A71">
            <w:pPr>
              <w:pStyle w:val="TAL"/>
            </w:pPr>
            <w:r>
              <w:rPr>
                <w:rFonts w:cs="Arial"/>
                <w:szCs w:val="18"/>
              </w:rPr>
              <w:t>EdgeApp_2</w:t>
            </w:r>
          </w:p>
        </w:tc>
      </w:tr>
      <w:tr w:rsidR="00863854" w:rsidRPr="001E0D95" w14:paraId="02F551CD" w14:textId="77777777" w:rsidTr="00743A71">
        <w:trPr>
          <w:jc w:val="center"/>
        </w:trPr>
        <w:tc>
          <w:tcPr>
            <w:tcW w:w="2151" w:type="dxa"/>
            <w:shd w:val="clear" w:color="auto" w:fill="auto"/>
          </w:tcPr>
          <w:p w14:paraId="47EF1FB8" w14:textId="77777777" w:rsidR="00863854" w:rsidRPr="001E0D95" w:rsidRDefault="00863854" w:rsidP="00743A71">
            <w:pPr>
              <w:pStyle w:val="TAL"/>
            </w:pPr>
            <w:r w:rsidRPr="001E0D95">
              <w:t>TestNotification</w:t>
            </w:r>
          </w:p>
        </w:tc>
        <w:tc>
          <w:tcPr>
            <w:tcW w:w="2378" w:type="dxa"/>
            <w:shd w:val="clear" w:color="auto" w:fill="auto"/>
          </w:tcPr>
          <w:p w14:paraId="3BA0A9B0" w14:textId="77777777" w:rsidR="00863854" w:rsidRPr="001E0D95" w:rsidRDefault="00863854" w:rsidP="00743A71">
            <w:pPr>
              <w:pStyle w:val="TAL"/>
            </w:pPr>
            <w:r w:rsidRPr="001E0D95">
              <w:t>3GPP TS 29.122 [6]</w:t>
            </w:r>
          </w:p>
        </w:tc>
        <w:tc>
          <w:tcPr>
            <w:tcW w:w="2731" w:type="dxa"/>
            <w:shd w:val="clear" w:color="auto" w:fill="auto"/>
          </w:tcPr>
          <w:p w14:paraId="1D9AA898" w14:textId="77777777" w:rsidR="00863854" w:rsidRPr="001E0D95" w:rsidRDefault="00863854" w:rsidP="00743A71">
            <w:pPr>
              <w:pStyle w:val="TAL"/>
            </w:pPr>
            <w:r w:rsidRPr="001E0D95">
              <w:t>This type represents a notification that can be sent to test whether a chosen notification mechanism works</w:t>
            </w:r>
          </w:p>
        </w:tc>
        <w:tc>
          <w:tcPr>
            <w:tcW w:w="2517" w:type="dxa"/>
            <w:shd w:val="clear" w:color="auto" w:fill="auto"/>
          </w:tcPr>
          <w:p w14:paraId="51429906" w14:textId="77777777" w:rsidR="00863854" w:rsidRPr="001E0D95" w:rsidRDefault="00863854" w:rsidP="00743A71">
            <w:pPr>
              <w:pStyle w:val="TAL"/>
            </w:pPr>
          </w:p>
        </w:tc>
      </w:tr>
      <w:tr w:rsidR="00863854" w:rsidRPr="001E0D95" w14:paraId="68951617" w14:textId="77777777" w:rsidTr="00743A71">
        <w:trPr>
          <w:jc w:val="center"/>
        </w:trPr>
        <w:tc>
          <w:tcPr>
            <w:tcW w:w="2151" w:type="dxa"/>
            <w:shd w:val="clear" w:color="auto" w:fill="auto"/>
          </w:tcPr>
          <w:p w14:paraId="184FD80D" w14:textId="77777777" w:rsidR="00863854" w:rsidRPr="001E0D95" w:rsidRDefault="00863854" w:rsidP="00743A71">
            <w:pPr>
              <w:pStyle w:val="TAL"/>
            </w:pPr>
            <w:r w:rsidRPr="001E0D95">
              <w:t>Uri</w:t>
            </w:r>
          </w:p>
        </w:tc>
        <w:tc>
          <w:tcPr>
            <w:tcW w:w="2378" w:type="dxa"/>
            <w:shd w:val="clear" w:color="auto" w:fill="auto"/>
          </w:tcPr>
          <w:p w14:paraId="4A203581" w14:textId="77777777" w:rsidR="00863854" w:rsidRPr="001E0D95" w:rsidRDefault="00863854" w:rsidP="00743A71">
            <w:pPr>
              <w:pStyle w:val="TAL"/>
            </w:pPr>
            <w:r w:rsidRPr="001E0D95">
              <w:t>3GPP TS 29.122 [6]</w:t>
            </w:r>
          </w:p>
        </w:tc>
        <w:tc>
          <w:tcPr>
            <w:tcW w:w="2731" w:type="dxa"/>
            <w:shd w:val="clear" w:color="auto" w:fill="auto"/>
          </w:tcPr>
          <w:p w14:paraId="50B16AFB" w14:textId="77777777" w:rsidR="00863854" w:rsidRPr="001E0D95" w:rsidRDefault="00863854" w:rsidP="00743A71">
            <w:pPr>
              <w:pStyle w:val="TAL"/>
            </w:pPr>
            <w:r w:rsidRPr="000A0A5F">
              <w:t>Represents a URI.</w:t>
            </w:r>
          </w:p>
        </w:tc>
        <w:tc>
          <w:tcPr>
            <w:tcW w:w="2517" w:type="dxa"/>
            <w:shd w:val="clear" w:color="auto" w:fill="auto"/>
          </w:tcPr>
          <w:p w14:paraId="41620636" w14:textId="77777777" w:rsidR="00863854" w:rsidRPr="001E0D95" w:rsidRDefault="00863854" w:rsidP="00743A71">
            <w:pPr>
              <w:pStyle w:val="TAL"/>
            </w:pPr>
          </w:p>
        </w:tc>
      </w:tr>
      <w:tr w:rsidR="00863854" w:rsidRPr="001E0D95" w14:paraId="6F1E34E2" w14:textId="77777777" w:rsidTr="00743A71">
        <w:trPr>
          <w:jc w:val="center"/>
        </w:trPr>
        <w:tc>
          <w:tcPr>
            <w:tcW w:w="2151" w:type="dxa"/>
            <w:shd w:val="clear" w:color="auto" w:fill="auto"/>
          </w:tcPr>
          <w:p w14:paraId="3A7D4D58" w14:textId="77777777" w:rsidR="00863854" w:rsidRPr="001E0D95" w:rsidRDefault="00863854" w:rsidP="00743A71">
            <w:pPr>
              <w:pStyle w:val="TAL"/>
            </w:pPr>
            <w:r w:rsidRPr="001E0D95">
              <w:t>WebsockNotifConfig</w:t>
            </w:r>
          </w:p>
        </w:tc>
        <w:tc>
          <w:tcPr>
            <w:tcW w:w="2378" w:type="dxa"/>
            <w:shd w:val="clear" w:color="auto" w:fill="auto"/>
          </w:tcPr>
          <w:p w14:paraId="740CEC67" w14:textId="77777777" w:rsidR="00863854" w:rsidRPr="001E0D95" w:rsidRDefault="00863854" w:rsidP="00743A71">
            <w:pPr>
              <w:pStyle w:val="TAL"/>
            </w:pPr>
            <w:r w:rsidRPr="001E0D95">
              <w:t>3GPP TS 29.122 [6]</w:t>
            </w:r>
          </w:p>
        </w:tc>
        <w:tc>
          <w:tcPr>
            <w:tcW w:w="2731" w:type="dxa"/>
            <w:shd w:val="clear" w:color="auto" w:fill="auto"/>
          </w:tcPr>
          <w:p w14:paraId="2ED6178A" w14:textId="77777777" w:rsidR="00863854" w:rsidRPr="001E0D95" w:rsidRDefault="00863854" w:rsidP="00743A71">
            <w:pPr>
              <w:pStyle w:val="TAL"/>
            </w:pPr>
            <w:r w:rsidRPr="001E0D95">
              <w:t>This type represents configuration for the delivery of notifications over Websockets.</w:t>
            </w:r>
          </w:p>
        </w:tc>
        <w:tc>
          <w:tcPr>
            <w:tcW w:w="2517" w:type="dxa"/>
            <w:shd w:val="clear" w:color="auto" w:fill="auto"/>
          </w:tcPr>
          <w:p w14:paraId="6651E72A" w14:textId="77777777" w:rsidR="00863854" w:rsidRPr="001E0D95" w:rsidRDefault="00863854" w:rsidP="00743A71">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4652" w:name="_Toc85734445"/>
      <w:bookmarkStart w:id="4653" w:name="_Toc89431744"/>
      <w:bookmarkStart w:id="4654" w:name="_Toc97042556"/>
      <w:bookmarkStart w:id="4655" w:name="_Toc97045700"/>
      <w:bookmarkStart w:id="4656" w:name="_Toc97155445"/>
      <w:bookmarkStart w:id="4657" w:name="_Toc101521585"/>
      <w:bookmarkStart w:id="4658" w:name="_Toc138761853"/>
      <w:bookmarkStart w:id="4659" w:name="_Toc145708068"/>
      <w:bookmarkStart w:id="4660" w:name="_Toc160570561"/>
      <w:bookmarkStart w:id="4661" w:name="_Toc162008157"/>
      <w:bookmarkStart w:id="4662" w:name="_Toc183581695"/>
      <w:r>
        <w:rPr>
          <w:lang w:eastAsia="zh-CN"/>
        </w:rPr>
        <w:lastRenderedPageBreak/>
        <w:t>8.</w:t>
      </w:r>
      <w:r w:rsidR="0085033B">
        <w:rPr>
          <w:lang w:eastAsia="zh-CN"/>
        </w:rPr>
        <w:t>6</w:t>
      </w:r>
      <w:r w:rsidR="009D1C10">
        <w:rPr>
          <w:lang w:eastAsia="zh-CN"/>
        </w:rPr>
        <w:t>.5.2</w:t>
      </w:r>
      <w:r w:rsidR="009D1C10">
        <w:rPr>
          <w:lang w:eastAsia="zh-CN"/>
        </w:rPr>
        <w:tab/>
        <w:t>Structured data types</w:t>
      </w:r>
      <w:bookmarkEnd w:id="4652"/>
      <w:bookmarkEnd w:id="4653"/>
      <w:bookmarkEnd w:id="4654"/>
      <w:bookmarkEnd w:id="4655"/>
      <w:bookmarkEnd w:id="4656"/>
      <w:bookmarkEnd w:id="4657"/>
      <w:bookmarkEnd w:id="4658"/>
      <w:bookmarkEnd w:id="4659"/>
      <w:bookmarkEnd w:id="4660"/>
      <w:bookmarkEnd w:id="4661"/>
      <w:bookmarkEnd w:id="4662"/>
    </w:p>
    <w:p w14:paraId="657D14C6" w14:textId="3863D709" w:rsidR="009D1C10" w:rsidRDefault="00977663" w:rsidP="009D1C10">
      <w:pPr>
        <w:pStyle w:val="Heading5"/>
        <w:rPr>
          <w:lang w:eastAsia="zh-CN"/>
        </w:rPr>
      </w:pPr>
      <w:bookmarkStart w:id="4663" w:name="_Toc85734446"/>
      <w:bookmarkStart w:id="4664" w:name="_Toc89431745"/>
      <w:bookmarkStart w:id="4665" w:name="_Toc97042557"/>
      <w:bookmarkStart w:id="4666" w:name="_Toc97045701"/>
      <w:bookmarkStart w:id="4667" w:name="_Toc97155446"/>
      <w:bookmarkStart w:id="4668" w:name="_Toc101521586"/>
      <w:bookmarkStart w:id="4669" w:name="_Toc138761854"/>
      <w:bookmarkStart w:id="4670" w:name="_Toc145708069"/>
      <w:bookmarkStart w:id="4671" w:name="_Toc160570562"/>
      <w:bookmarkStart w:id="4672" w:name="_Toc162008158"/>
      <w:bookmarkStart w:id="4673" w:name="_Toc183581696"/>
      <w:r>
        <w:rPr>
          <w:lang w:eastAsia="zh-CN"/>
        </w:rPr>
        <w:t>8.</w:t>
      </w:r>
      <w:r w:rsidR="0085033B">
        <w:rPr>
          <w:lang w:eastAsia="zh-CN"/>
        </w:rPr>
        <w:t>6</w:t>
      </w:r>
      <w:r w:rsidR="009D1C10">
        <w:rPr>
          <w:lang w:eastAsia="zh-CN"/>
        </w:rPr>
        <w:t>.5.2.1</w:t>
      </w:r>
      <w:r w:rsidR="009D1C10">
        <w:rPr>
          <w:lang w:eastAsia="zh-CN"/>
        </w:rPr>
        <w:tab/>
        <w:t>Introduction</w:t>
      </w:r>
      <w:bookmarkEnd w:id="4663"/>
      <w:bookmarkEnd w:id="4664"/>
      <w:bookmarkEnd w:id="4665"/>
      <w:bookmarkEnd w:id="4666"/>
      <w:bookmarkEnd w:id="4667"/>
      <w:bookmarkEnd w:id="4668"/>
      <w:bookmarkEnd w:id="4669"/>
      <w:bookmarkEnd w:id="4670"/>
      <w:bookmarkEnd w:id="4671"/>
      <w:bookmarkEnd w:id="4672"/>
      <w:bookmarkEnd w:id="4673"/>
    </w:p>
    <w:p w14:paraId="0A92E113" w14:textId="5D3A82BF" w:rsidR="009D1C10" w:rsidRDefault="00977663" w:rsidP="009D1C10">
      <w:pPr>
        <w:pStyle w:val="Heading5"/>
        <w:rPr>
          <w:lang w:eastAsia="zh-CN"/>
        </w:rPr>
      </w:pPr>
      <w:bookmarkStart w:id="4674" w:name="_Toc85734447"/>
      <w:bookmarkStart w:id="4675" w:name="_Toc89431746"/>
      <w:bookmarkStart w:id="4676" w:name="_Toc97042558"/>
      <w:bookmarkStart w:id="4677" w:name="_Toc97045702"/>
      <w:bookmarkStart w:id="4678" w:name="_Toc97155447"/>
      <w:bookmarkStart w:id="4679" w:name="_Toc101521587"/>
      <w:bookmarkStart w:id="4680" w:name="_Toc138761855"/>
      <w:bookmarkStart w:id="4681" w:name="_Toc145708070"/>
      <w:bookmarkStart w:id="4682" w:name="_Toc160570563"/>
      <w:bookmarkStart w:id="4683" w:name="_Toc162008159"/>
      <w:bookmarkStart w:id="4684" w:name="_Toc183581697"/>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4674"/>
      <w:bookmarkEnd w:id="4675"/>
      <w:bookmarkEnd w:id="4676"/>
      <w:bookmarkEnd w:id="4677"/>
      <w:bookmarkEnd w:id="4678"/>
      <w:bookmarkEnd w:id="4679"/>
      <w:bookmarkEnd w:id="4680"/>
      <w:bookmarkEnd w:id="4681"/>
      <w:bookmarkEnd w:id="4682"/>
      <w:bookmarkEnd w:id="4683"/>
      <w:bookmarkEnd w:id="4684"/>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lastRenderedPageBreak/>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4685" w:name="_Toc85734448"/>
      <w:bookmarkStart w:id="4686" w:name="_Toc89431747"/>
      <w:bookmarkStart w:id="4687" w:name="_Toc97042559"/>
      <w:bookmarkStart w:id="4688" w:name="_Toc97045703"/>
      <w:bookmarkStart w:id="4689" w:name="_Toc97155448"/>
      <w:bookmarkStart w:id="4690" w:name="_Toc101521588"/>
      <w:bookmarkStart w:id="4691" w:name="_Toc138761856"/>
      <w:bookmarkStart w:id="4692" w:name="_Toc145708071"/>
      <w:bookmarkStart w:id="4693" w:name="_Toc160570564"/>
      <w:bookmarkStart w:id="4694" w:name="_Toc162008160"/>
      <w:bookmarkStart w:id="4695" w:name="_Toc183581698"/>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4685"/>
      <w:bookmarkEnd w:id="4686"/>
      <w:bookmarkEnd w:id="4687"/>
      <w:bookmarkEnd w:id="4688"/>
      <w:bookmarkEnd w:id="4689"/>
      <w:bookmarkEnd w:id="4690"/>
      <w:bookmarkEnd w:id="4691"/>
      <w:bookmarkEnd w:id="4692"/>
      <w:bookmarkEnd w:id="4693"/>
      <w:bookmarkEnd w:id="4694"/>
      <w:bookmarkEnd w:id="4695"/>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74951E1B" w14:textId="77777777" w:rsidR="00207994" w:rsidRDefault="00207994" w:rsidP="00207994">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17B0F071" w14:textId="77777777" w:rsidR="00207994" w:rsidRDefault="00207994" w:rsidP="00207994">
            <w:pPr>
              <w:pStyle w:val="TAL"/>
              <w:rPr>
                <w:rFonts w:cs="Arial"/>
                <w:szCs w:val="18"/>
                <w:lang w:eastAsia="zh-CN"/>
              </w:rPr>
            </w:pPr>
          </w:p>
          <w:p w14:paraId="5FF31A73" w14:textId="7A04D1A0" w:rsidR="00EB07B1" w:rsidRDefault="00207994" w:rsidP="00207994">
            <w:pPr>
              <w:pStyle w:val="TAL"/>
              <w:rPr>
                <w:rFonts w:cs="Arial"/>
                <w:szCs w:val="18"/>
              </w:rPr>
            </w:pPr>
            <w:r>
              <w:rPr>
                <w:rFonts w:cs="Arial"/>
                <w:szCs w:val="18"/>
                <w:lang w:eastAsia="zh-CN"/>
              </w:rPr>
              <w:t>(NOTE 1, NOTE 2, NOTE 3)</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1072D5BD" w14:textId="77777777" w:rsidR="005B77D1" w:rsidRDefault="005B77D1" w:rsidP="005B77D1">
            <w:pPr>
              <w:pStyle w:val="TAL"/>
              <w:rPr>
                <w:rFonts w:cs="Arial"/>
                <w:szCs w:val="18"/>
                <w:lang w:eastAsia="zh-CN"/>
              </w:rPr>
            </w:pPr>
            <w:r>
              <w:rPr>
                <w:rFonts w:cs="Arial"/>
                <w:szCs w:val="18"/>
                <w:lang w:eastAsia="zh-CN"/>
              </w:rPr>
              <w:t>Contains the UE identification information.</w:t>
            </w:r>
          </w:p>
          <w:p w14:paraId="207E6B69" w14:textId="77777777" w:rsidR="005B77D1" w:rsidRDefault="005B77D1" w:rsidP="005B77D1">
            <w:pPr>
              <w:pStyle w:val="TAL"/>
              <w:rPr>
                <w:rFonts w:cs="Arial"/>
                <w:szCs w:val="18"/>
                <w:lang w:eastAsia="zh-CN"/>
              </w:rPr>
            </w:pPr>
          </w:p>
          <w:p w14:paraId="13D82566" w14:textId="2CEB5404" w:rsidR="00EB07B1" w:rsidRDefault="005B77D1" w:rsidP="005B77D1">
            <w:pPr>
              <w:pStyle w:val="TAL"/>
              <w:rPr>
                <w:rFonts w:cs="Arial"/>
                <w:szCs w:val="18"/>
              </w:rPr>
            </w:pPr>
            <w:r>
              <w:rPr>
                <w:rFonts w:cs="Arial"/>
                <w:szCs w:val="18"/>
                <w:lang w:eastAsia="zh-CN"/>
              </w:rPr>
              <w:t xml:space="preserve">This attribute shall be provided only if the </w:t>
            </w:r>
            <w:r>
              <w:t>"event" attribute is set to either "UP_PATH_CHG", "</w:t>
            </w:r>
            <w:r>
              <w:rPr>
                <w:lang w:eastAsia="zh-CN"/>
              </w:rPr>
              <w:t>OUT_OF_SERVICE_AREA" (if</w:t>
            </w:r>
            <w:r w:rsidRPr="00680252">
              <w:rPr>
                <w:lang w:eastAsia="zh-CN"/>
              </w:rPr>
              <w:t xml:space="preserve"> the "EdgeApp_</w:t>
            </w:r>
            <w:r>
              <w:rPr>
                <w:lang w:eastAsia="zh-CN"/>
              </w:rPr>
              <w:t>3</w:t>
            </w:r>
            <w:r w:rsidRPr="00680252">
              <w:rPr>
                <w:lang w:eastAsia="zh-CN"/>
              </w:rPr>
              <w:t>" feature is supported</w:t>
            </w:r>
            <w:r>
              <w:rPr>
                <w:lang w:eastAsia="zh-CN"/>
              </w:rPr>
              <w:t>),</w:t>
            </w:r>
            <w:r>
              <w:t xml:space="preserve">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0C1050" w:rsidRPr="001E0D95" w14:paraId="05C17FCB" w14:textId="77777777" w:rsidTr="00522CF9">
        <w:trPr>
          <w:jc w:val="center"/>
        </w:trPr>
        <w:tc>
          <w:tcPr>
            <w:tcW w:w="1430" w:type="dxa"/>
            <w:shd w:val="clear" w:color="auto" w:fill="auto"/>
          </w:tcPr>
          <w:p w14:paraId="197E77A9" w14:textId="774A2BDB" w:rsidR="000C1050" w:rsidRDefault="000C1050" w:rsidP="000C1050">
            <w:pPr>
              <w:pStyle w:val="TAL"/>
              <w:rPr>
                <w:lang w:eastAsia="zh-CN"/>
              </w:rPr>
            </w:pPr>
            <w:r>
              <w:rPr>
                <w:lang w:eastAsia="zh-CN"/>
              </w:rPr>
              <w:t>appGrpId</w:t>
            </w:r>
          </w:p>
        </w:tc>
        <w:tc>
          <w:tcPr>
            <w:tcW w:w="1006" w:type="dxa"/>
            <w:shd w:val="clear" w:color="auto" w:fill="auto"/>
          </w:tcPr>
          <w:p w14:paraId="23C14A6A" w14:textId="73816957" w:rsidR="000C1050" w:rsidRDefault="000C1050" w:rsidP="000C1050">
            <w:pPr>
              <w:pStyle w:val="TAL"/>
              <w:rPr>
                <w:lang w:eastAsia="zh-CN"/>
              </w:rPr>
            </w:pPr>
            <w:r>
              <w:rPr>
                <w:lang w:eastAsia="zh-CN"/>
              </w:rPr>
              <w:t>string</w:t>
            </w:r>
          </w:p>
        </w:tc>
        <w:tc>
          <w:tcPr>
            <w:tcW w:w="425" w:type="dxa"/>
            <w:shd w:val="clear" w:color="auto" w:fill="auto"/>
          </w:tcPr>
          <w:p w14:paraId="49508AF1" w14:textId="46B32751" w:rsidR="000C1050" w:rsidRDefault="000C1050" w:rsidP="000C1050">
            <w:pPr>
              <w:pStyle w:val="TAC"/>
              <w:rPr>
                <w:lang w:eastAsia="zh-CN"/>
              </w:rPr>
            </w:pPr>
            <w:r>
              <w:rPr>
                <w:lang w:eastAsia="ja-JP"/>
              </w:rPr>
              <w:t>O</w:t>
            </w:r>
          </w:p>
        </w:tc>
        <w:tc>
          <w:tcPr>
            <w:tcW w:w="1368" w:type="dxa"/>
            <w:shd w:val="clear" w:color="auto" w:fill="auto"/>
          </w:tcPr>
          <w:p w14:paraId="31EF0F80" w14:textId="77777777" w:rsidR="000C1050" w:rsidRDefault="000C1050" w:rsidP="000C1050">
            <w:pPr>
              <w:pStyle w:val="TAL"/>
              <w:rPr>
                <w:lang w:eastAsia="zh-CN"/>
              </w:rPr>
            </w:pPr>
          </w:p>
        </w:tc>
        <w:tc>
          <w:tcPr>
            <w:tcW w:w="3438" w:type="dxa"/>
            <w:shd w:val="clear" w:color="auto" w:fill="auto"/>
          </w:tcPr>
          <w:p w14:paraId="61F819E0" w14:textId="77777777" w:rsidR="000C1050" w:rsidRDefault="000C1050" w:rsidP="000C1050">
            <w:pPr>
              <w:pStyle w:val="TAL"/>
            </w:pPr>
            <w:r w:rsidRPr="00B26C7D">
              <w:t>Contains the targeted application group identifier</w:t>
            </w:r>
            <w:r>
              <w:t>.</w:t>
            </w:r>
          </w:p>
          <w:p w14:paraId="0605A336" w14:textId="77777777" w:rsidR="000C1050" w:rsidRDefault="000C1050" w:rsidP="000C1050">
            <w:pPr>
              <w:pStyle w:val="TAL"/>
            </w:pPr>
          </w:p>
          <w:p w14:paraId="3B327412" w14:textId="2152F342" w:rsidR="000C1050" w:rsidRDefault="000C1050" w:rsidP="000C1050">
            <w:pPr>
              <w:pStyle w:val="TAL"/>
              <w:rPr>
                <w:rFonts w:cs="Arial"/>
                <w:szCs w:val="18"/>
                <w:lang w:eastAsia="zh-CN"/>
              </w:rPr>
            </w:pPr>
            <w:r>
              <w:t xml:space="preserve">This attribute may be present only when the </w:t>
            </w:r>
            <w:r>
              <w:rPr>
                <w:rFonts w:cs="Arial"/>
                <w:szCs w:val="18"/>
              </w:rPr>
              <w:t xml:space="preserve">"event" attribute </w:t>
            </w:r>
            <w:r>
              <w:t xml:space="preserve">is set to </w:t>
            </w:r>
            <w:r>
              <w:rPr>
                <w:rFonts w:cs="Arial"/>
                <w:szCs w:val="18"/>
              </w:rPr>
              <w:t>either "</w:t>
            </w:r>
            <w:r>
              <w:rPr>
                <w:rFonts w:cs="Arial"/>
                <w:szCs w:val="18"/>
                <w:lang w:eastAsia="zh-CN"/>
              </w:rPr>
              <w:t>ACR_MONITORING</w:t>
            </w:r>
            <w:r>
              <w:rPr>
                <w:rFonts w:cs="Arial"/>
                <w:szCs w:val="18"/>
              </w:rPr>
              <w:t>"</w:t>
            </w:r>
            <w:r>
              <w:rPr>
                <w:rFonts w:cs="Arial"/>
                <w:szCs w:val="18"/>
                <w:lang w:eastAsia="zh-CN"/>
              </w:rPr>
              <w:t xml:space="preserve"> or </w:t>
            </w:r>
            <w:r>
              <w:rPr>
                <w:rFonts w:cs="Arial"/>
                <w:szCs w:val="18"/>
              </w:rPr>
              <w:t>"</w:t>
            </w:r>
            <w:r>
              <w:rPr>
                <w:rFonts w:cs="Arial"/>
                <w:szCs w:val="18"/>
                <w:lang w:eastAsia="zh-CN"/>
              </w:rPr>
              <w:t>ACR_FACILITATION</w:t>
            </w:r>
            <w:r>
              <w:rPr>
                <w:rFonts w:cs="Arial"/>
                <w:szCs w:val="18"/>
              </w:rPr>
              <w:t>"</w:t>
            </w:r>
            <w:r>
              <w:rPr>
                <w:rFonts w:cs="Arial"/>
                <w:szCs w:val="18"/>
                <w:lang w:eastAsia="zh-CN"/>
              </w:rPr>
              <w:t>.</w:t>
            </w:r>
          </w:p>
        </w:tc>
        <w:tc>
          <w:tcPr>
            <w:tcW w:w="1998" w:type="dxa"/>
            <w:shd w:val="clear" w:color="auto" w:fill="auto"/>
          </w:tcPr>
          <w:p w14:paraId="199BB6D3" w14:textId="064AFE00" w:rsidR="000C1050" w:rsidRPr="001E0D95" w:rsidRDefault="000C1050" w:rsidP="000C1050">
            <w:pPr>
              <w:pStyle w:val="TAL"/>
              <w:rPr>
                <w:rFonts w:cs="Arial"/>
                <w:szCs w:val="18"/>
              </w:rPr>
            </w:pPr>
            <w:r>
              <w:rPr>
                <w:rFonts w:cs="Arial"/>
                <w:szCs w:val="18"/>
              </w:rPr>
              <w:t>EdgeApp_3</w:t>
            </w:r>
          </w:p>
        </w:tc>
      </w:tr>
      <w:tr w:rsidR="000C1050" w:rsidRPr="001E0D95" w14:paraId="1E7132D7" w14:textId="77777777" w:rsidTr="00522CF9">
        <w:trPr>
          <w:jc w:val="center"/>
        </w:trPr>
        <w:tc>
          <w:tcPr>
            <w:tcW w:w="1430" w:type="dxa"/>
            <w:shd w:val="clear" w:color="auto" w:fill="auto"/>
          </w:tcPr>
          <w:p w14:paraId="2EA0EB86" w14:textId="4E5F4431" w:rsidR="000C1050" w:rsidRDefault="000C1050" w:rsidP="000C1050">
            <w:pPr>
              <w:pStyle w:val="TAL"/>
            </w:pPr>
            <w:r>
              <w:t>dnaiChgType</w:t>
            </w:r>
          </w:p>
        </w:tc>
        <w:tc>
          <w:tcPr>
            <w:tcW w:w="1006" w:type="dxa"/>
            <w:shd w:val="clear" w:color="auto" w:fill="auto"/>
          </w:tcPr>
          <w:p w14:paraId="6E7841E7" w14:textId="37C7E5CA" w:rsidR="000C1050" w:rsidRDefault="000C1050" w:rsidP="000C1050">
            <w:pPr>
              <w:pStyle w:val="TAL"/>
            </w:pPr>
            <w:r>
              <w:t>DnaiChangeType</w:t>
            </w:r>
          </w:p>
        </w:tc>
        <w:tc>
          <w:tcPr>
            <w:tcW w:w="425" w:type="dxa"/>
            <w:shd w:val="clear" w:color="auto" w:fill="auto"/>
          </w:tcPr>
          <w:p w14:paraId="16852D09" w14:textId="0AC755FF"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0E1D7E53" w14:textId="1C3AC26C" w:rsidR="000C1050" w:rsidRPr="001E0D95" w:rsidRDefault="000C1050" w:rsidP="000C1050">
            <w:pPr>
              <w:pStyle w:val="TAL"/>
            </w:pPr>
            <w:r>
              <w:t>0..1</w:t>
            </w:r>
          </w:p>
        </w:tc>
        <w:tc>
          <w:tcPr>
            <w:tcW w:w="3438" w:type="dxa"/>
            <w:shd w:val="clear" w:color="auto" w:fill="auto"/>
          </w:tcPr>
          <w:p w14:paraId="15417836" w14:textId="77777777" w:rsidR="000C1050" w:rsidRDefault="000C1050" w:rsidP="000C1050">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0C1050" w:rsidRDefault="000C1050" w:rsidP="000C1050">
            <w:pPr>
              <w:pStyle w:val="TAL"/>
              <w:rPr>
                <w:rFonts w:cs="Arial"/>
                <w:szCs w:val="18"/>
              </w:rPr>
            </w:pPr>
          </w:p>
          <w:p w14:paraId="1C83F7A4" w14:textId="185483A6"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0C1050" w:rsidRPr="001E0D95" w:rsidRDefault="000C1050" w:rsidP="000C1050">
            <w:pPr>
              <w:pStyle w:val="TAL"/>
              <w:rPr>
                <w:rFonts w:cs="Arial"/>
                <w:szCs w:val="18"/>
              </w:rPr>
            </w:pPr>
          </w:p>
        </w:tc>
      </w:tr>
      <w:tr w:rsidR="000C1050" w:rsidRPr="001E0D95" w14:paraId="1B0CE39C" w14:textId="77777777" w:rsidTr="00522CF9">
        <w:trPr>
          <w:jc w:val="center"/>
        </w:trPr>
        <w:tc>
          <w:tcPr>
            <w:tcW w:w="1430" w:type="dxa"/>
            <w:shd w:val="clear" w:color="auto" w:fill="auto"/>
          </w:tcPr>
          <w:p w14:paraId="21603435" w14:textId="7D4B3591" w:rsidR="000C1050" w:rsidRDefault="000C1050" w:rsidP="000C1050">
            <w:pPr>
              <w:pStyle w:val="TAL"/>
            </w:pPr>
            <w:r>
              <w:rPr>
                <w:lang w:eastAsia="zh-CN"/>
              </w:rPr>
              <w:t>easAckInd</w:t>
            </w:r>
          </w:p>
        </w:tc>
        <w:tc>
          <w:tcPr>
            <w:tcW w:w="1006" w:type="dxa"/>
            <w:shd w:val="clear" w:color="auto" w:fill="auto"/>
          </w:tcPr>
          <w:p w14:paraId="02BF8895" w14:textId="4952F9B4" w:rsidR="000C1050" w:rsidRDefault="000C1050" w:rsidP="000C1050">
            <w:pPr>
              <w:pStyle w:val="TAL"/>
            </w:pPr>
            <w:r>
              <w:rPr>
                <w:rFonts w:hint="eastAsia"/>
                <w:lang w:eastAsia="zh-CN"/>
              </w:rPr>
              <w:t>boolean</w:t>
            </w:r>
          </w:p>
        </w:tc>
        <w:tc>
          <w:tcPr>
            <w:tcW w:w="425" w:type="dxa"/>
            <w:shd w:val="clear" w:color="auto" w:fill="auto"/>
          </w:tcPr>
          <w:p w14:paraId="08E77FDE" w14:textId="0F425C50"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342122EC" w14:textId="7FDC2E71" w:rsidR="000C1050" w:rsidRPr="001E0D95" w:rsidRDefault="000C1050" w:rsidP="000C1050">
            <w:pPr>
              <w:pStyle w:val="TAL"/>
            </w:pPr>
            <w:r>
              <w:t>0..1</w:t>
            </w:r>
          </w:p>
        </w:tc>
        <w:tc>
          <w:tcPr>
            <w:tcW w:w="3438" w:type="dxa"/>
            <w:shd w:val="clear" w:color="auto" w:fill="auto"/>
          </w:tcPr>
          <w:p w14:paraId="3CEEACE5" w14:textId="77777777" w:rsidR="000C1050" w:rsidRDefault="000C1050" w:rsidP="000C1050">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0C1050" w:rsidRDefault="000C1050" w:rsidP="000C1050">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0C1050" w:rsidRDefault="000C1050" w:rsidP="000C1050">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0C1050" w:rsidRDefault="000C1050" w:rsidP="000C1050">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0C1050" w:rsidRDefault="000C1050" w:rsidP="000C1050">
            <w:pPr>
              <w:pStyle w:val="TAL"/>
              <w:rPr>
                <w:rFonts w:cs="Arial"/>
                <w:szCs w:val="18"/>
                <w:lang w:eastAsia="zh-CN"/>
              </w:rPr>
            </w:pPr>
          </w:p>
          <w:p w14:paraId="764575D6" w14:textId="6BA87F9A"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0C1050" w:rsidRPr="001E0D95" w:rsidRDefault="000C1050" w:rsidP="000C1050">
            <w:pPr>
              <w:pStyle w:val="TAL"/>
              <w:rPr>
                <w:rFonts w:cs="Arial"/>
                <w:szCs w:val="18"/>
              </w:rPr>
            </w:pPr>
          </w:p>
        </w:tc>
      </w:tr>
      <w:tr w:rsidR="000C1050" w:rsidRPr="001E0D95" w14:paraId="7290D019" w14:textId="77777777" w:rsidTr="00522CF9">
        <w:trPr>
          <w:jc w:val="center"/>
        </w:trPr>
        <w:tc>
          <w:tcPr>
            <w:tcW w:w="1430" w:type="dxa"/>
            <w:shd w:val="clear" w:color="auto" w:fill="auto"/>
          </w:tcPr>
          <w:p w14:paraId="58849377" w14:textId="3A342E28" w:rsidR="000C1050" w:rsidRDefault="000C1050" w:rsidP="000C1050">
            <w:pPr>
              <w:pStyle w:val="TAL"/>
            </w:pPr>
            <w:r>
              <w:rPr>
                <w:rFonts w:hint="eastAsia"/>
                <w:lang w:eastAsia="zh-CN"/>
              </w:rPr>
              <w:t>e</w:t>
            </w:r>
            <w:r>
              <w:rPr>
                <w:lang w:eastAsia="zh-CN"/>
              </w:rPr>
              <w:t>asChars</w:t>
            </w:r>
          </w:p>
        </w:tc>
        <w:tc>
          <w:tcPr>
            <w:tcW w:w="1006" w:type="dxa"/>
            <w:shd w:val="clear" w:color="auto" w:fill="auto"/>
          </w:tcPr>
          <w:p w14:paraId="711A141E" w14:textId="7EDB8E11" w:rsidR="000C1050" w:rsidRDefault="000C1050" w:rsidP="000C1050">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03E269DA" w14:textId="631AD10D" w:rsidR="000C1050" w:rsidRPr="001E0D95" w:rsidRDefault="000C1050" w:rsidP="000C1050">
            <w:pPr>
              <w:pStyle w:val="TAL"/>
            </w:pPr>
            <w:r>
              <w:rPr>
                <w:lang w:eastAsia="zh-CN"/>
              </w:rPr>
              <w:t>1..N</w:t>
            </w:r>
          </w:p>
        </w:tc>
        <w:tc>
          <w:tcPr>
            <w:tcW w:w="3438" w:type="dxa"/>
            <w:shd w:val="clear" w:color="auto" w:fill="auto"/>
          </w:tcPr>
          <w:p w14:paraId="16D2BA64" w14:textId="77777777" w:rsidR="000C1050" w:rsidRDefault="000C1050" w:rsidP="000C1050">
            <w:pPr>
              <w:pStyle w:val="TAL"/>
              <w:rPr>
                <w:rFonts w:cs="Arial"/>
                <w:szCs w:val="18"/>
                <w:lang w:eastAsia="zh-CN"/>
              </w:rPr>
            </w:pPr>
            <w:r>
              <w:rPr>
                <w:rFonts w:cs="Arial"/>
                <w:szCs w:val="18"/>
                <w:lang w:eastAsia="zh-CN"/>
              </w:rPr>
              <w:t>Represents a list of EAS characteristics.</w:t>
            </w:r>
          </w:p>
          <w:p w14:paraId="2D453990" w14:textId="77777777" w:rsidR="000C1050" w:rsidRDefault="000C1050" w:rsidP="000C1050">
            <w:pPr>
              <w:pStyle w:val="TAL"/>
              <w:rPr>
                <w:rFonts w:cs="Arial"/>
                <w:szCs w:val="18"/>
                <w:lang w:eastAsia="zh-CN"/>
              </w:rPr>
            </w:pPr>
          </w:p>
          <w:p w14:paraId="200394AF" w14:textId="53BE1BBC"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0C1050" w:rsidRPr="001E0D95" w:rsidRDefault="000C1050" w:rsidP="000C1050">
            <w:pPr>
              <w:pStyle w:val="TAL"/>
              <w:rPr>
                <w:rFonts w:cs="Arial"/>
                <w:szCs w:val="18"/>
              </w:rPr>
            </w:pPr>
          </w:p>
        </w:tc>
      </w:tr>
      <w:tr w:rsidR="000C1050" w:rsidRPr="001E0D95" w14:paraId="1C6A4615" w14:textId="77777777" w:rsidTr="00522CF9">
        <w:trPr>
          <w:jc w:val="center"/>
        </w:trPr>
        <w:tc>
          <w:tcPr>
            <w:tcW w:w="1430" w:type="dxa"/>
            <w:shd w:val="clear" w:color="auto" w:fill="auto"/>
          </w:tcPr>
          <w:p w14:paraId="09841F99" w14:textId="0884A741" w:rsidR="000C1050" w:rsidRDefault="000C1050" w:rsidP="000C1050">
            <w:pPr>
              <w:pStyle w:val="TAL"/>
              <w:rPr>
                <w:lang w:eastAsia="zh-CN"/>
              </w:rPr>
            </w:pPr>
            <w:r>
              <w:rPr>
                <w:lang w:eastAsia="zh-CN"/>
              </w:rPr>
              <w:t>trafFilterInfo</w:t>
            </w:r>
          </w:p>
        </w:tc>
        <w:tc>
          <w:tcPr>
            <w:tcW w:w="1006" w:type="dxa"/>
            <w:shd w:val="clear" w:color="auto" w:fill="auto"/>
          </w:tcPr>
          <w:p w14:paraId="2CBCF0B9" w14:textId="64111F9C" w:rsidR="000C1050" w:rsidRDefault="000C1050" w:rsidP="000C1050">
            <w:pPr>
              <w:pStyle w:val="TAL"/>
              <w:rPr>
                <w:lang w:eastAsia="zh-CN"/>
              </w:rPr>
            </w:pPr>
            <w:r>
              <w:rPr>
                <w:lang w:eastAsia="zh-CN"/>
              </w:rPr>
              <w:t>TrafficFilterInfo</w:t>
            </w:r>
          </w:p>
        </w:tc>
        <w:tc>
          <w:tcPr>
            <w:tcW w:w="425" w:type="dxa"/>
            <w:shd w:val="clear" w:color="auto" w:fill="auto"/>
          </w:tcPr>
          <w:p w14:paraId="676BAF43" w14:textId="7FF689F2" w:rsidR="000C1050" w:rsidRDefault="000C1050" w:rsidP="000C1050">
            <w:pPr>
              <w:pStyle w:val="TAC"/>
              <w:rPr>
                <w:lang w:eastAsia="zh-CN"/>
              </w:rPr>
            </w:pPr>
            <w:r>
              <w:rPr>
                <w:lang w:eastAsia="zh-CN"/>
              </w:rPr>
              <w:t>O</w:t>
            </w:r>
          </w:p>
        </w:tc>
        <w:tc>
          <w:tcPr>
            <w:tcW w:w="1368" w:type="dxa"/>
            <w:shd w:val="clear" w:color="auto" w:fill="auto"/>
          </w:tcPr>
          <w:p w14:paraId="292F972D" w14:textId="301706CB" w:rsidR="000C1050" w:rsidRDefault="000C1050" w:rsidP="000C1050">
            <w:pPr>
              <w:pStyle w:val="TAL"/>
              <w:rPr>
                <w:lang w:eastAsia="zh-CN"/>
              </w:rPr>
            </w:pPr>
            <w:r>
              <w:rPr>
                <w:lang w:eastAsia="zh-CN"/>
              </w:rPr>
              <w:t>0..1</w:t>
            </w:r>
          </w:p>
        </w:tc>
        <w:tc>
          <w:tcPr>
            <w:tcW w:w="3438" w:type="dxa"/>
            <w:shd w:val="clear" w:color="auto" w:fill="auto"/>
          </w:tcPr>
          <w:p w14:paraId="7E6C7993" w14:textId="77777777" w:rsidR="000C1050" w:rsidRPr="002F4807" w:rsidRDefault="000C1050" w:rsidP="000C1050">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0C1050" w:rsidRPr="002F4807" w:rsidRDefault="000C1050" w:rsidP="000C1050">
            <w:pPr>
              <w:pStyle w:val="TAL"/>
              <w:rPr>
                <w:rFonts w:cs="Arial"/>
                <w:szCs w:val="18"/>
                <w:lang w:eastAsia="zh-CN"/>
              </w:rPr>
            </w:pPr>
          </w:p>
          <w:p w14:paraId="21C75A2A" w14:textId="4B3C230D" w:rsidR="000C1050" w:rsidRDefault="000C1050" w:rsidP="000C1050">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0C1050" w:rsidRDefault="000C1050" w:rsidP="000C1050">
            <w:pPr>
              <w:pStyle w:val="TAL"/>
            </w:pPr>
            <w:r>
              <w:rPr>
                <w:rFonts w:cs="Arial"/>
                <w:szCs w:val="18"/>
              </w:rPr>
              <w:t>EdgeApp_2</w:t>
            </w:r>
          </w:p>
        </w:tc>
      </w:tr>
      <w:tr w:rsidR="000C1050" w:rsidRPr="001E0D95" w14:paraId="5F71BE95" w14:textId="77777777" w:rsidTr="00522CF9">
        <w:trPr>
          <w:jc w:val="center"/>
        </w:trPr>
        <w:tc>
          <w:tcPr>
            <w:tcW w:w="1430" w:type="dxa"/>
            <w:shd w:val="clear" w:color="auto" w:fill="auto"/>
          </w:tcPr>
          <w:p w14:paraId="158FE915" w14:textId="082A7D28" w:rsidR="000C1050" w:rsidRDefault="000C1050" w:rsidP="000C1050">
            <w:pPr>
              <w:pStyle w:val="TAL"/>
              <w:rPr>
                <w:lang w:eastAsia="zh-CN"/>
              </w:rPr>
            </w:pPr>
            <w:r>
              <w:lastRenderedPageBreak/>
              <w:t>servContPlanInd</w:t>
            </w:r>
          </w:p>
        </w:tc>
        <w:tc>
          <w:tcPr>
            <w:tcW w:w="1006" w:type="dxa"/>
            <w:shd w:val="clear" w:color="auto" w:fill="auto"/>
          </w:tcPr>
          <w:p w14:paraId="4CED91A9" w14:textId="61100DF8" w:rsidR="000C1050" w:rsidRDefault="000C1050" w:rsidP="000C1050">
            <w:pPr>
              <w:pStyle w:val="TAL"/>
              <w:rPr>
                <w:lang w:eastAsia="zh-CN"/>
              </w:rPr>
            </w:pPr>
            <w:r>
              <w:rPr>
                <w:lang w:eastAsia="zh-CN"/>
              </w:rPr>
              <w:t>boolean</w:t>
            </w:r>
          </w:p>
        </w:tc>
        <w:tc>
          <w:tcPr>
            <w:tcW w:w="425" w:type="dxa"/>
            <w:shd w:val="clear" w:color="auto" w:fill="auto"/>
          </w:tcPr>
          <w:p w14:paraId="50F9E1BA" w14:textId="3FF4C3E7" w:rsidR="000C1050" w:rsidRDefault="000C1050" w:rsidP="000C1050">
            <w:pPr>
              <w:pStyle w:val="TAC"/>
              <w:rPr>
                <w:lang w:eastAsia="zh-CN"/>
              </w:rPr>
            </w:pPr>
            <w:r>
              <w:rPr>
                <w:lang w:eastAsia="zh-CN"/>
              </w:rPr>
              <w:t>O</w:t>
            </w:r>
          </w:p>
        </w:tc>
        <w:tc>
          <w:tcPr>
            <w:tcW w:w="1368" w:type="dxa"/>
            <w:shd w:val="clear" w:color="auto" w:fill="auto"/>
          </w:tcPr>
          <w:p w14:paraId="1D55748A" w14:textId="2C0C4278" w:rsidR="000C1050" w:rsidRDefault="000C1050" w:rsidP="000C1050">
            <w:pPr>
              <w:pStyle w:val="TAL"/>
              <w:rPr>
                <w:lang w:eastAsia="zh-CN"/>
              </w:rPr>
            </w:pPr>
            <w:r>
              <w:rPr>
                <w:lang w:eastAsia="zh-CN"/>
              </w:rPr>
              <w:t>0..1</w:t>
            </w:r>
          </w:p>
        </w:tc>
        <w:tc>
          <w:tcPr>
            <w:tcW w:w="3438" w:type="dxa"/>
            <w:shd w:val="clear" w:color="auto" w:fill="auto"/>
          </w:tcPr>
          <w:p w14:paraId="6D5ECF5B" w14:textId="77777777" w:rsidR="000C1050" w:rsidRDefault="000C1050" w:rsidP="000C105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C1050" w:rsidRDefault="000C1050" w:rsidP="000C1050">
            <w:pPr>
              <w:pStyle w:val="TAL"/>
              <w:rPr>
                <w:rFonts w:cs="Arial"/>
                <w:szCs w:val="18"/>
              </w:rPr>
            </w:pPr>
          </w:p>
          <w:p w14:paraId="34F4F436" w14:textId="77777777" w:rsidR="000C1050" w:rsidRDefault="000C1050" w:rsidP="000C1050">
            <w:pPr>
              <w:pStyle w:val="TAL"/>
              <w:ind w:left="284" w:hanging="284"/>
            </w:pPr>
            <w:r w:rsidRPr="002845A0">
              <w:t>-</w:t>
            </w:r>
            <w:r>
              <w:tab/>
              <w:t>When set to "true", it indicates that service continuity planning is required</w:t>
            </w:r>
            <w:r w:rsidRPr="002845A0">
              <w:t>.</w:t>
            </w:r>
          </w:p>
          <w:p w14:paraId="34499070" w14:textId="77777777" w:rsidR="000C1050" w:rsidRDefault="000C1050" w:rsidP="000C1050">
            <w:pPr>
              <w:pStyle w:val="TAL"/>
              <w:ind w:left="284" w:hanging="284"/>
            </w:pPr>
            <w:r w:rsidRPr="002845A0">
              <w:t>-</w:t>
            </w:r>
            <w:r w:rsidRPr="002845A0">
              <w:tab/>
            </w:r>
            <w:r>
              <w:t>When set to "false", it indicates that service continuity planning is not required</w:t>
            </w:r>
            <w:r w:rsidRPr="002845A0">
              <w:t>.</w:t>
            </w:r>
          </w:p>
          <w:p w14:paraId="4BCDE4E9" w14:textId="35F947F1" w:rsidR="000C1050" w:rsidRDefault="000C1050" w:rsidP="000C1050">
            <w:pPr>
              <w:pStyle w:val="TAL"/>
              <w:ind w:left="284" w:hanging="284"/>
            </w:pPr>
            <w:r w:rsidRPr="002845A0">
              <w:t>-</w:t>
            </w:r>
            <w:r w:rsidRPr="002845A0">
              <w:tab/>
            </w:r>
            <w:r>
              <w:t>The default value when this attribute is omitted is false</w:t>
            </w:r>
            <w:r w:rsidRPr="002845A0">
              <w:t>.</w:t>
            </w:r>
          </w:p>
          <w:p w14:paraId="34D38A66" w14:textId="77777777" w:rsidR="000C1050" w:rsidRDefault="000C1050" w:rsidP="000C1050">
            <w:pPr>
              <w:pStyle w:val="TAL"/>
              <w:ind w:left="284" w:hanging="284"/>
              <w:rPr>
                <w:rFonts w:cs="Arial"/>
                <w:szCs w:val="18"/>
                <w:lang w:eastAsia="zh-CN"/>
              </w:rPr>
            </w:pPr>
          </w:p>
          <w:p w14:paraId="72648F0C" w14:textId="32713708" w:rsidR="000C1050" w:rsidRDefault="000C1050" w:rsidP="000C1050">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C1050" w:rsidRDefault="000C1050" w:rsidP="000C1050">
            <w:pPr>
              <w:pStyle w:val="TAL"/>
              <w:rPr>
                <w:rFonts w:cs="Arial"/>
                <w:szCs w:val="18"/>
              </w:rPr>
            </w:pPr>
            <w:r>
              <w:rPr>
                <w:rFonts w:cs="Arial"/>
                <w:szCs w:val="18"/>
              </w:rPr>
              <w:t>EdgeApp_2</w:t>
            </w:r>
          </w:p>
        </w:tc>
      </w:tr>
      <w:tr w:rsidR="000C1050" w14:paraId="0BF79052" w14:textId="77777777" w:rsidTr="00F1792D">
        <w:trPr>
          <w:jc w:val="center"/>
        </w:trPr>
        <w:tc>
          <w:tcPr>
            <w:tcW w:w="1430" w:type="dxa"/>
            <w:shd w:val="clear" w:color="auto" w:fill="auto"/>
          </w:tcPr>
          <w:p w14:paraId="13EB0438" w14:textId="27951A48" w:rsidR="000C1050" w:rsidRDefault="000C1050" w:rsidP="000C1050">
            <w:pPr>
              <w:pStyle w:val="TAL"/>
            </w:pPr>
            <w:r>
              <w:rPr>
                <w:lang w:eastAsia="zh-CN"/>
              </w:rPr>
              <w:t>easAckSvcCont</w:t>
            </w:r>
          </w:p>
        </w:tc>
        <w:tc>
          <w:tcPr>
            <w:tcW w:w="1006" w:type="dxa"/>
            <w:shd w:val="clear" w:color="auto" w:fill="auto"/>
          </w:tcPr>
          <w:p w14:paraId="3A0D8C45" w14:textId="0089E87B" w:rsidR="000C1050" w:rsidRDefault="000C1050" w:rsidP="000C1050">
            <w:pPr>
              <w:pStyle w:val="TAL"/>
              <w:rPr>
                <w:lang w:eastAsia="zh-CN"/>
              </w:rPr>
            </w:pPr>
            <w:r>
              <w:rPr>
                <w:rFonts w:hint="eastAsia"/>
                <w:lang w:eastAsia="zh-CN"/>
              </w:rPr>
              <w:t>boolean</w:t>
            </w:r>
          </w:p>
        </w:tc>
        <w:tc>
          <w:tcPr>
            <w:tcW w:w="425" w:type="dxa"/>
            <w:shd w:val="clear" w:color="auto" w:fill="auto"/>
          </w:tcPr>
          <w:p w14:paraId="34CB0830" w14:textId="684860B7" w:rsidR="000C1050" w:rsidRDefault="000C1050" w:rsidP="000C1050">
            <w:pPr>
              <w:pStyle w:val="TAC"/>
              <w:rPr>
                <w:lang w:eastAsia="zh-CN"/>
              </w:rPr>
            </w:pPr>
            <w:r>
              <w:rPr>
                <w:rFonts w:hint="eastAsia"/>
                <w:lang w:eastAsia="zh-CN"/>
              </w:rPr>
              <w:t>O</w:t>
            </w:r>
          </w:p>
        </w:tc>
        <w:tc>
          <w:tcPr>
            <w:tcW w:w="1368" w:type="dxa"/>
            <w:shd w:val="clear" w:color="auto" w:fill="auto"/>
          </w:tcPr>
          <w:p w14:paraId="6C05DA19" w14:textId="632265D7" w:rsidR="000C1050" w:rsidRDefault="000C1050" w:rsidP="000C1050">
            <w:pPr>
              <w:pStyle w:val="TAL"/>
              <w:rPr>
                <w:lang w:eastAsia="zh-CN"/>
              </w:rPr>
            </w:pPr>
            <w:r>
              <w:t>0..1</w:t>
            </w:r>
          </w:p>
        </w:tc>
        <w:tc>
          <w:tcPr>
            <w:tcW w:w="3438" w:type="dxa"/>
            <w:shd w:val="clear" w:color="auto" w:fill="auto"/>
          </w:tcPr>
          <w:p w14:paraId="408BD0E1" w14:textId="38FFCE04" w:rsidR="000C1050" w:rsidRDefault="000C1050" w:rsidP="000C1050">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0C1050" w:rsidRDefault="000C1050" w:rsidP="000C1050">
            <w:pPr>
              <w:pStyle w:val="TAL"/>
              <w:rPr>
                <w:rFonts w:cs="Arial"/>
                <w:szCs w:val="18"/>
                <w:lang w:eastAsia="zh-CN"/>
              </w:rPr>
            </w:pPr>
          </w:p>
          <w:p w14:paraId="7B45F84C" w14:textId="3A71C5A3" w:rsidR="000C1050" w:rsidRDefault="000C1050" w:rsidP="000C1050">
            <w:pPr>
              <w:pStyle w:val="TAL"/>
              <w:ind w:left="284" w:hanging="284"/>
              <w:rPr>
                <w:lang w:eastAsia="zh-CN"/>
              </w:rPr>
            </w:pPr>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0C1050" w:rsidRDefault="000C1050" w:rsidP="000C1050">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0C1050" w:rsidRDefault="000C1050" w:rsidP="000C1050">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p w14:paraId="0CB91035" w14:textId="77777777" w:rsidR="000C1050" w:rsidRDefault="000C1050" w:rsidP="000C1050">
            <w:pPr>
              <w:pStyle w:val="TAL"/>
              <w:rPr>
                <w:rFonts w:cs="Arial"/>
                <w:szCs w:val="18"/>
                <w:lang w:eastAsia="zh-CN"/>
              </w:rPr>
            </w:pPr>
          </w:p>
          <w:p w14:paraId="07F9F506" w14:textId="32AF81EB" w:rsidR="000C1050" w:rsidRDefault="000C1050" w:rsidP="000C1050">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39B30F75" w:rsidR="000C1050" w:rsidRDefault="000C1050" w:rsidP="000C1050">
            <w:pPr>
              <w:pStyle w:val="TAL"/>
              <w:rPr>
                <w:rFonts w:cs="Arial"/>
                <w:szCs w:val="18"/>
              </w:rPr>
            </w:pPr>
            <w:r>
              <w:rPr>
                <w:rFonts w:cs="Arial"/>
                <w:szCs w:val="18"/>
              </w:rPr>
              <w:t>EdgeApp_2</w:t>
            </w:r>
          </w:p>
        </w:tc>
      </w:tr>
      <w:tr w:rsidR="000C1050" w:rsidRPr="001E0D95" w14:paraId="00E5592D" w14:textId="77777777" w:rsidTr="00522CF9">
        <w:trPr>
          <w:jc w:val="center"/>
        </w:trPr>
        <w:tc>
          <w:tcPr>
            <w:tcW w:w="9665" w:type="dxa"/>
            <w:gridSpan w:val="6"/>
            <w:shd w:val="clear" w:color="auto" w:fill="auto"/>
          </w:tcPr>
          <w:p w14:paraId="694A6767" w14:textId="159EAF64" w:rsidR="000C1050" w:rsidRDefault="000C1050" w:rsidP="000C1050">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4B5736A0" w14:textId="77777777" w:rsidR="000C1050" w:rsidRDefault="000C1050" w:rsidP="000C1050">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p w14:paraId="023686FD" w14:textId="223B1930" w:rsidR="00207994" w:rsidRPr="00EB07B1" w:rsidRDefault="00207994" w:rsidP="000C1050">
            <w:pPr>
              <w:pStyle w:val="TAN"/>
            </w:pPr>
            <w:r>
              <w:t>NOTE 3:</w:t>
            </w:r>
            <w:r>
              <w:tab/>
              <w:t xml:space="preserve">For the </w:t>
            </w:r>
            <w:r w:rsidRPr="00F477AF">
              <w:t>"</w:t>
            </w:r>
            <w:r>
              <w:t>OUT_OF_SERVICE_AREA</w:t>
            </w:r>
            <w:r w:rsidRPr="00F477AF">
              <w:t>"</w:t>
            </w:r>
            <w:r>
              <w:t xml:space="preserve"> event, the event triggered reporting is prefered. When using the periodical reporting, care needs to be taken to avoid congestion.</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4696" w:name="_Toc85734449"/>
      <w:bookmarkStart w:id="4697" w:name="_Toc89431748"/>
      <w:bookmarkStart w:id="4698" w:name="_Toc97042560"/>
      <w:bookmarkStart w:id="4699" w:name="_Toc97045704"/>
      <w:bookmarkStart w:id="4700" w:name="_Toc97155449"/>
      <w:bookmarkStart w:id="4701" w:name="_Toc101521589"/>
      <w:bookmarkStart w:id="4702" w:name="_Toc138761857"/>
      <w:bookmarkStart w:id="4703" w:name="_Toc145708072"/>
      <w:bookmarkStart w:id="4704" w:name="_Toc160570565"/>
      <w:bookmarkStart w:id="4705" w:name="_Toc162008161"/>
      <w:bookmarkStart w:id="4706" w:name="_Toc183581699"/>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4696"/>
      <w:bookmarkEnd w:id="4697"/>
      <w:bookmarkEnd w:id="4698"/>
      <w:bookmarkEnd w:id="4699"/>
      <w:bookmarkEnd w:id="4700"/>
      <w:bookmarkEnd w:id="4701"/>
      <w:bookmarkEnd w:id="4702"/>
      <w:bookmarkEnd w:id="4703"/>
      <w:bookmarkEnd w:id="4704"/>
      <w:bookmarkEnd w:id="4705"/>
      <w:bookmarkEnd w:id="4706"/>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shd w:val="clear" w:color="auto" w:fill="auto"/>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4707" w:name="_Toc85734450"/>
      <w:bookmarkStart w:id="4708" w:name="_Toc89431749"/>
      <w:bookmarkStart w:id="4709" w:name="_Toc97042561"/>
      <w:bookmarkStart w:id="4710" w:name="_Toc97045705"/>
      <w:bookmarkStart w:id="4711" w:name="_Toc97155450"/>
      <w:bookmarkStart w:id="4712" w:name="_Toc101521590"/>
      <w:bookmarkStart w:id="4713" w:name="_Toc138761858"/>
      <w:bookmarkStart w:id="4714" w:name="_Toc145708073"/>
      <w:bookmarkStart w:id="4715" w:name="_Toc160570566"/>
      <w:bookmarkStart w:id="4716" w:name="_Toc162008162"/>
      <w:bookmarkStart w:id="4717" w:name="_Toc183581700"/>
      <w:r>
        <w:rPr>
          <w:lang w:eastAsia="zh-CN"/>
        </w:rPr>
        <w:lastRenderedPageBreak/>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4707"/>
      <w:bookmarkEnd w:id="4708"/>
      <w:bookmarkEnd w:id="4709"/>
      <w:bookmarkEnd w:id="4710"/>
      <w:bookmarkEnd w:id="4711"/>
      <w:bookmarkEnd w:id="4712"/>
      <w:bookmarkEnd w:id="4713"/>
      <w:bookmarkEnd w:id="4714"/>
      <w:bookmarkEnd w:id="4715"/>
      <w:bookmarkEnd w:id="4716"/>
      <w:bookmarkEnd w:id="4717"/>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4718" w:name="_Toc85734451"/>
      <w:bookmarkStart w:id="4719" w:name="_Toc89431750"/>
      <w:bookmarkStart w:id="4720" w:name="_Toc97042562"/>
      <w:bookmarkStart w:id="4721" w:name="_Toc97045706"/>
      <w:bookmarkStart w:id="4722" w:name="_Toc97155451"/>
      <w:bookmarkStart w:id="4723" w:name="_Toc101521591"/>
      <w:bookmarkStart w:id="4724" w:name="_Toc138761859"/>
      <w:bookmarkStart w:id="4725" w:name="_Toc145708074"/>
      <w:bookmarkStart w:id="4726" w:name="_Toc160570567"/>
      <w:bookmarkStart w:id="4727" w:name="_Toc162008163"/>
      <w:bookmarkStart w:id="4728" w:name="_Toc183581701"/>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4718"/>
      <w:bookmarkEnd w:id="4719"/>
      <w:bookmarkEnd w:id="4720"/>
      <w:bookmarkEnd w:id="4721"/>
      <w:bookmarkEnd w:id="4722"/>
      <w:bookmarkEnd w:id="4723"/>
      <w:bookmarkEnd w:id="4724"/>
      <w:bookmarkEnd w:id="4725"/>
      <w:bookmarkEnd w:id="4726"/>
      <w:bookmarkEnd w:id="4727"/>
      <w:bookmarkEnd w:id="4728"/>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124C13C2" w:rsidR="00515E26" w:rsidRDefault="001420C8" w:rsidP="00DB61FD">
            <w:pPr>
              <w:pStyle w:val="TAL"/>
            </w:pPr>
            <w:r>
              <w:t>ue</w:t>
            </w:r>
            <w:r w:rsidR="00DB61FD">
              <w:t>I</w:t>
            </w:r>
            <w:r>
              <w:t>d</w:t>
            </w:r>
          </w:p>
        </w:tc>
        <w:tc>
          <w:tcPr>
            <w:tcW w:w="1826" w:type="dxa"/>
            <w:shd w:val="clear" w:color="auto" w:fill="auto"/>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28F3D96D" w14:textId="77777777" w:rsidR="00992E34" w:rsidRDefault="00992E34" w:rsidP="00992E34">
            <w:pPr>
              <w:pStyle w:val="TAL"/>
              <w:rPr>
                <w:rFonts w:cs="Arial"/>
                <w:szCs w:val="18"/>
              </w:rPr>
            </w:pPr>
            <w:r>
              <w:t>Represents the identifier of the</w:t>
            </w:r>
            <w:r w:rsidDel="00895DB5">
              <w:t xml:space="preserve"> </w:t>
            </w:r>
            <w:r>
              <w:t>UE</w:t>
            </w:r>
            <w:r>
              <w:rPr>
                <w:rFonts w:cs="Arial"/>
                <w:szCs w:val="18"/>
              </w:rPr>
              <w:t>.</w:t>
            </w:r>
          </w:p>
          <w:p w14:paraId="2DE8F6E0" w14:textId="77777777" w:rsidR="00992E34" w:rsidRDefault="00992E34" w:rsidP="00992E34">
            <w:pPr>
              <w:pStyle w:val="TAL"/>
              <w:rPr>
                <w:rFonts w:cs="Arial"/>
                <w:szCs w:val="18"/>
              </w:rPr>
            </w:pPr>
          </w:p>
          <w:p w14:paraId="5D53C5C4" w14:textId="47EE9041" w:rsidR="00992E34" w:rsidRDefault="00992E34" w:rsidP="00992E34">
            <w:pPr>
              <w:pStyle w:val="TAL"/>
              <w:rPr>
                <w:lang w:eastAsia="zh-CN"/>
              </w:rPr>
            </w:pPr>
            <w:r>
              <w:rPr>
                <w:rFonts w:cs="Arial"/>
                <w:szCs w:val="18"/>
              </w:rPr>
              <w:t xml:space="preserve">This attribute shall be present only when the "event" attribute </w:t>
            </w:r>
            <w:r>
              <w:t>is set to "</w:t>
            </w:r>
            <w:r>
              <w:rPr>
                <w:lang w:eastAsia="zh-CN"/>
              </w:rPr>
              <w:t>ACT_START_STOP</w:t>
            </w:r>
            <w:r>
              <w:t>" or "ACR_SELECTION"</w:t>
            </w:r>
            <w:r>
              <w:rPr>
                <w:lang w:eastAsia="zh-CN"/>
              </w:rPr>
              <w:t>.</w:t>
            </w:r>
          </w:p>
          <w:p w14:paraId="71D6DA99" w14:textId="77777777" w:rsidR="00992E34" w:rsidRDefault="00992E34" w:rsidP="00992E34">
            <w:pPr>
              <w:pStyle w:val="TAL"/>
              <w:rPr>
                <w:lang w:eastAsia="zh-CN"/>
              </w:rPr>
            </w:pPr>
          </w:p>
          <w:p w14:paraId="655D7022" w14:textId="5A8D1D16" w:rsidR="001420C8" w:rsidRDefault="00992E34" w:rsidP="00992E34">
            <w:pPr>
              <w:pStyle w:val="TAL"/>
              <w:rPr>
                <w:rFonts w:cs="Arial"/>
                <w:szCs w:val="18"/>
              </w:rPr>
            </w:pPr>
            <w:r>
              <w:rPr>
                <w:rFonts w:cs="Arial"/>
                <w:szCs w:val="18"/>
              </w:rPr>
              <w:t>(NOTE)</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lastRenderedPageBreak/>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5B77D1" w:rsidRPr="001E0D95" w14:paraId="098A1389" w14:textId="77777777" w:rsidTr="00522CF9">
        <w:trPr>
          <w:jc w:val="center"/>
        </w:trPr>
        <w:tc>
          <w:tcPr>
            <w:tcW w:w="1430" w:type="dxa"/>
            <w:shd w:val="clear" w:color="auto" w:fill="auto"/>
          </w:tcPr>
          <w:p w14:paraId="079E935C" w14:textId="0760CFAA" w:rsidR="005B77D1" w:rsidRDefault="005B77D1" w:rsidP="005B77D1">
            <w:pPr>
              <w:pStyle w:val="TAL"/>
            </w:pPr>
            <w:r>
              <w:rPr>
                <w:rFonts w:hint="eastAsia"/>
                <w:lang w:eastAsia="zh-CN"/>
              </w:rPr>
              <w:t>i</w:t>
            </w:r>
            <w:r>
              <w:rPr>
                <w:lang w:eastAsia="zh-CN"/>
              </w:rPr>
              <w:t>n</w:t>
            </w:r>
            <w:r>
              <w:rPr>
                <w:rFonts w:hint="eastAsia"/>
                <w:lang w:eastAsia="zh-CN"/>
              </w:rPr>
              <w:t>Out</w:t>
            </w:r>
            <w:r>
              <w:rPr>
                <w:lang w:eastAsia="zh-CN"/>
              </w:rPr>
              <w:t>OfServArea</w:t>
            </w:r>
          </w:p>
        </w:tc>
        <w:tc>
          <w:tcPr>
            <w:tcW w:w="1826" w:type="dxa"/>
            <w:shd w:val="clear" w:color="auto" w:fill="auto"/>
          </w:tcPr>
          <w:p w14:paraId="6987D835" w14:textId="280B6B66" w:rsidR="005B77D1" w:rsidRDefault="005B77D1" w:rsidP="005B77D1">
            <w:pPr>
              <w:pStyle w:val="TAL"/>
              <w:rPr>
                <w:lang w:eastAsia="zh-CN"/>
              </w:rPr>
            </w:pPr>
            <w:r w:rsidRPr="00540A6B">
              <w:rPr>
                <w:lang w:eastAsia="zh-CN"/>
              </w:rPr>
              <w:t>InOutArea</w:t>
            </w:r>
          </w:p>
        </w:tc>
        <w:tc>
          <w:tcPr>
            <w:tcW w:w="425" w:type="dxa"/>
            <w:shd w:val="clear" w:color="auto" w:fill="auto"/>
          </w:tcPr>
          <w:p w14:paraId="1B7E5467" w14:textId="5923FC33" w:rsidR="005B77D1" w:rsidRDefault="005B77D1" w:rsidP="005B77D1">
            <w:pPr>
              <w:pStyle w:val="TAC"/>
              <w:rPr>
                <w:lang w:eastAsia="zh-CN"/>
              </w:rPr>
            </w:pPr>
            <w:r>
              <w:rPr>
                <w:rFonts w:hint="eastAsia"/>
                <w:lang w:eastAsia="zh-CN"/>
              </w:rPr>
              <w:t>C</w:t>
            </w:r>
          </w:p>
        </w:tc>
        <w:tc>
          <w:tcPr>
            <w:tcW w:w="1134" w:type="dxa"/>
            <w:shd w:val="clear" w:color="auto" w:fill="auto"/>
          </w:tcPr>
          <w:p w14:paraId="5878C384" w14:textId="548F09B1" w:rsidR="005B77D1" w:rsidRDefault="005B77D1" w:rsidP="005B77D1">
            <w:pPr>
              <w:pStyle w:val="TAL"/>
              <w:rPr>
                <w:lang w:eastAsia="zh-CN"/>
              </w:rPr>
            </w:pPr>
            <w:r>
              <w:rPr>
                <w:rFonts w:hint="eastAsia"/>
                <w:lang w:eastAsia="zh-CN"/>
              </w:rPr>
              <w:t>0</w:t>
            </w:r>
            <w:r>
              <w:rPr>
                <w:lang w:eastAsia="zh-CN"/>
              </w:rPr>
              <w:t>..1</w:t>
            </w:r>
          </w:p>
        </w:tc>
        <w:tc>
          <w:tcPr>
            <w:tcW w:w="3544" w:type="dxa"/>
            <w:shd w:val="clear" w:color="auto" w:fill="auto"/>
          </w:tcPr>
          <w:p w14:paraId="0E73AAFD" w14:textId="77777777" w:rsidR="005B77D1" w:rsidRDefault="005B77D1" w:rsidP="005B77D1">
            <w:pPr>
              <w:pStyle w:val="TAL"/>
              <w:rPr>
                <w:rFonts w:cs="Arial"/>
                <w:szCs w:val="18"/>
              </w:rPr>
            </w:pPr>
            <w:r>
              <w:rPr>
                <w:rFonts w:cs="Arial"/>
                <w:szCs w:val="18"/>
              </w:rPr>
              <w:t xml:space="preserve">Contains the information on whether the </w:t>
            </w:r>
            <w:r>
              <w:rPr>
                <w:rFonts w:cs="Arial" w:hint="eastAsia"/>
                <w:szCs w:val="18"/>
                <w:lang w:eastAsia="zh-CN"/>
              </w:rPr>
              <w:t xml:space="preserve">UE moved into or </w:t>
            </w:r>
            <w:r>
              <w:rPr>
                <w:rFonts w:cs="Arial"/>
                <w:szCs w:val="18"/>
              </w:rPr>
              <w:t>out of the service area.</w:t>
            </w:r>
          </w:p>
          <w:p w14:paraId="06735DAB" w14:textId="77777777" w:rsidR="005B77D1" w:rsidRDefault="005B77D1" w:rsidP="005B77D1">
            <w:pPr>
              <w:pStyle w:val="TAL"/>
              <w:rPr>
                <w:rFonts w:cs="Arial"/>
                <w:szCs w:val="18"/>
              </w:rPr>
            </w:pPr>
          </w:p>
          <w:p w14:paraId="2BF17F76" w14:textId="12DD0D9D" w:rsidR="005B77D1" w:rsidRDefault="005B77D1" w:rsidP="005B77D1">
            <w:pPr>
              <w:pStyle w:val="TAL"/>
              <w:rPr>
                <w:rFonts w:cs="Arial"/>
                <w:szCs w:val="18"/>
              </w:rPr>
            </w:pPr>
            <w:r>
              <w:rPr>
                <w:rFonts w:cs="Arial"/>
                <w:szCs w:val="18"/>
                <w:lang w:eastAsia="zh-CN"/>
              </w:rPr>
              <w:t xml:space="preserve">This attribute shall be present only when the </w:t>
            </w:r>
            <w:r>
              <w:t>"event" attribute is set to "</w:t>
            </w:r>
            <w:r>
              <w:rPr>
                <w:lang w:eastAsia="zh-CN"/>
              </w:rPr>
              <w:t>OUT_OF_SERVICE_AREA</w:t>
            </w:r>
            <w:r>
              <w:t>"</w:t>
            </w:r>
            <w:r>
              <w:rPr>
                <w:lang w:eastAsia="zh-CN"/>
              </w:rPr>
              <w:t>.</w:t>
            </w:r>
          </w:p>
        </w:tc>
        <w:tc>
          <w:tcPr>
            <w:tcW w:w="1306" w:type="dxa"/>
            <w:shd w:val="clear" w:color="auto" w:fill="auto"/>
          </w:tcPr>
          <w:p w14:paraId="6AB3A9E8" w14:textId="4560051E" w:rsidR="005B77D1" w:rsidRDefault="005B77D1" w:rsidP="005B77D1">
            <w:pPr>
              <w:pStyle w:val="TAL"/>
              <w:rPr>
                <w:rFonts w:cs="Arial"/>
                <w:szCs w:val="18"/>
              </w:rPr>
            </w:pPr>
            <w:r>
              <w:t>EdgeApp_3</w:t>
            </w:r>
          </w:p>
        </w:tc>
      </w:tr>
      <w:tr w:rsidR="00992E34" w:rsidRPr="001E0D95" w14:paraId="06E6888F" w14:textId="77777777" w:rsidTr="00522CF9">
        <w:trPr>
          <w:jc w:val="center"/>
        </w:trPr>
        <w:tc>
          <w:tcPr>
            <w:tcW w:w="1430" w:type="dxa"/>
            <w:shd w:val="clear" w:color="auto" w:fill="auto"/>
          </w:tcPr>
          <w:p w14:paraId="139E6651" w14:textId="644E3C05" w:rsidR="00992E34" w:rsidRDefault="00992E34" w:rsidP="00992E34">
            <w:pPr>
              <w:pStyle w:val="TAL"/>
              <w:rPr>
                <w:lang w:eastAsia="zh-CN"/>
              </w:rPr>
            </w:pPr>
            <w:r w:rsidRPr="0061482B">
              <w:t>ueIds</w:t>
            </w:r>
          </w:p>
        </w:tc>
        <w:tc>
          <w:tcPr>
            <w:tcW w:w="1826" w:type="dxa"/>
            <w:shd w:val="clear" w:color="auto" w:fill="auto"/>
          </w:tcPr>
          <w:p w14:paraId="3EC7E859" w14:textId="28617CCF" w:rsidR="00992E34" w:rsidRPr="00540A6B" w:rsidRDefault="00992E34" w:rsidP="00992E34">
            <w:pPr>
              <w:pStyle w:val="TAL"/>
              <w:rPr>
                <w:lang w:eastAsia="zh-CN"/>
              </w:rPr>
            </w:pPr>
            <w:r>
              <w:rPr>
                <w:lang w:eastAsia="zh-CN"/>
              </w:rPr>
              <w:t>array(</w:t>
            </w:r>
            <w:r>
              <w:rPr>
                <w:rFonts w:hint="eastAsia"/>
                <w:lang w:eastAsia="zh-CN"/>
              </w:rPr>
              <w:t>T</w:t>
            </w:r>
            <w:r>
              <w:rPr>
                <w:lang w:eastAsia="zh-CN"/>
              </w:rPr>
              <w:t>argetUeI</w:t>
            </w:r>
            <w:r w:rsidRPr="004A27E8">
              <w:rPr>
                <w:rFonts w:hint="eastAsia"/>
                <w:lang w:eastAsia="zh-CN"/>
              </w:rPr>
              <w:t>dentification</w:t>
            </w:r>
            <w:r>
              <w:rPr>
                <w:lang w:eastAsia="zh-CN"/>
              </w:rPr>
              <w:t>)</w:t>
            </w:r>
          </w:p>
        </w:tc>
        <w:tc>
          <w:tcPr>
            <w:tcW w:w="425" w:type="dxa"/>
            <w:shd w:val="clear" w:color="auto" w:fill="auto"/>
          </w:tcPr>
          <w:p w14:paraId="16297DA5" w14:textId="3EFDE7BE" w:rsidR="00992E34" w:rsidRDefault="00992E34" w:rsidP="00992E34">
            <w:pPr>
              <w:pStyle w:val="TAC"/>
              <w:rPr>
                <w:lang w:eastAsia="zh-CN"/>
              </w:rPr>
            </w:pPr>
            <w:r>
              <w:rPr>
                <w:lang w:eastAsia="zh-CN"/>
              </w:rPr>
              <w:t>C</w:t>
            </w:r>
          </w:p>
        </w:tc>
        <w:tc>
          <w:tcPr>
            <w:tcW w:w="1134" w:type="dxa"/>
            <w:shd w:val="clear" w:color="auto" w:fill="auto"/>
          </w:tcPr>
          <w:p w14:paraId="50C5D837" w14:textId="2DB035FF" w:rsidR="00992E34" w:rsidRDefault="00992E34" w:rsidP="00992E34">
            <w:pPr>
              <w:pStyle w:val="TAL"/>
              <w:rPr>
                <w:lang w:eastAsia="zh-CN"/>
              </w:rPr>
            </w:pPr>
            <w:r>
              <w:rPr>
                <w:lang w:eastAsia="zh-CN"/>
              </w:rPr>
              <w:t>1..N</w:t>
            </w:r>
          </w:p>
        </w:tc>
        <w:tc>
          <w:tcPr>
            <w:tcW w:w="3544" w:type="dxa"/>
            <w:shd w:val="clear" w:color="auto" w:fill="auto"/>
          </w:tcPr>
          <w:p w14:paraId="5C144689" w14:textId="77777777" w:rsidR="00992E34" w:rsidRDefault="00992E34" w:rsidP="00992E34">
            <w:pPr>
              <w:pStyle w:val="TAL"/>
              <w:rPr>
                <w:lang w:eastAsia="zh-CN"/>
              </w:rPr>
            </w:pPr>
            <w:r w:rsidRPr="007F1827">
              <w:rPr>
                <w:lang w:eastAsia="zh-CN"/>
              </w:rPr>
              <w:t>Represents the list of UE identifiers in an application group.</w:t>
            </w:r>
          </w:p>
          <w:p w14:paraId="10E2D9E0" w14:textId="77777777" w:rsidR="00992E34" w:rsidRDefault="00992E34" w:rsidP="00992E34">
            <w:pPr>
              <w:pStyle w:val="TAL"/>
              <w:rPr>
                <w:lang w:eastAsia="zh-CN"/>
              </w:rPr>
            </w:pPr>
          </w:p>
          <w:p w14:paraId="51049570" w14:textId="69CD33A0" w:rsidR="00992E34" w:rsidRDefault="00992E34" w:rsidP="00992E34">
            <w:pPr>
              <w:pStyle w:val="TAL"/>
              <w:rPr>
                <w:rFonts w:cs="Arial"/>
                <w:szCs w:val="18"/>
              </w:rPr>
            </w:pPr>
            <w:r w:rsidRPr="007F1827">
              <w:rPr>
                <w:rFonts w:cs="Arial"/>
                <w:szCs w:val="18"/>
              </w:rPr>
              <w:t>This attribute shall be present only when the "event" attribute is set to "ACR_FACILITATION", "UP_PATH_CHG", "ACR_MONITORING", or "OUT_OF_SERVICE_AREA".</w:t>
            </w:r>
          </w:p>
        </w:tc>
        <w:tc>
          <w:tcPr>
            <w:tcW w:w="1306" w:type="dxa"/>
            <w:shd w:val="clear" w:color="auto" w:fill="auto"/>
          </w:tcPr>
          <w:p w14:paraId="37E5D343" w14:textId="00426562" w:rsidR="00992E34" w:rsidRDefault="00992E34" w:rsidP="00992E34">
            <w:pPr>
              <w:pStyle w:val="TAL"/>
            </w:pPr>
            <w:r>
              <w:rPr>
                <w:rFonts w:cs="Arial"/>
                <w:szCs w:val="18"/>
              </w:rPr>
              <w:t>EdgeApp_3</w:t>
            </w:r>
          </w:p>
        </w:tc>
      </w:tr>
      <w:tr w:rsidR="00992E34" w:rsidRPr="001E0D95" w14:paraId="6883B4B8" w14:textId="77777777" w:rsidTr="00F20F45">
        <w:trPr>
          <w:jc w:val="center"/>
        </w:trPr>
        <w:tc>
          <w:tcPr>
            <w:tcW w:w="9665" w:type="dxa"/>
            <w:gridSpan w:val="6"/>
            <w:shd w:val="clear" w:color="auto" w:fill="auto"/>
          </w:tcPr>
          <w:p w14:paraId="6E770EE7" w14:textId="3C885F0D" w:rsidR="00992E34" w:rsidRDefault="00992E34" w:rsidP="00992E34">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4729" w:name="_Toc85734452"/>
      <w:bookmarkStart w:id="4730" w:name="_Toc89431751"/>
      <w:bookmarkStart w:id="4731" w:name="_Toc97042563"/>
      <w:bookmarkStart w:id="4732" w:name="_Toc97045707"/>
      <w:bookmarkStart w:id="4733" w:name="_Toc97155452"/>
      <w:bookmarkStart w:id="4734" w:name="_Toc101521592"/>
      <w:bookmarkStart w:id="4735" w:name="_Toc138761860"/>
      <w:bookmarkStart w:id="4736" w:name="_Toc145708075"/>
      <w:bookmarkStart w:id="4737" w:name="_Toc160570568"/>
      <w:bookmarkStart w:id="4738" w:name="_Toc162008164"/>
      <w:bookmarkStart w:id="4739" w:name="_Toc183581702"/>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4729"/>
      <w:bookmarkEnd w:id="4730"/>
      <w:bookmarkEnd w:id="4731"/>
      <w:bookmarkEnd w:id="4732"/>
      <w:bookmarkEnd w:id="4733"/>
      <w:bookmarkEnd w:id="4734"/>
      <w:bookmarkEnd w:id="4735"/>
      <w:bookmarkEnd w:id="4736"/>
      <w:bookmarkEnd w:id="4737"/>
      <w:bookmarkEnd w:id="4738"/>
      <w:bookmarkEnd w:id="4739"/>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4740" w:name="_Toc85734453"/>
      <w:bookmarkStart w:id="4741" w:name="_Toc89431752"/>
      <w:bookmarkStart w:id="4742" w:name="_Toc97042564"/>
      <w:bookmarkStart w:id="4743" w:name="_Toc97045708"/>
      <w:bookmarkStart w:id="4744" w:name="_Toc97155453"/>
      <w:bookmarkStart w:id="4745" w:name="_Toc101521593"/>
      <w:bookmarkStart w:id="4746" w:name="_Toc138761861"/>
      <w:bookmarkStart w:id="4747" w:name="_Toc145708076"/>
      <w:bookmarkStart w:id="4748" w:name="_Toc160570569"/>
      <w:bookmarkStart w:id="4749" w:name="_Toc162008165"/>
      <w:bookmarkStart w:id="4750" w:name="_Toc183581703"/>
      <w:r>
        <w:rPr>
          <w:lang w:eastAsia="zh-CN"/>
        </w:rPr>
        <w:lastRenderedPageBreak/>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4740"/>
      <w:bookmarkEnd w:id="4741"/>
      <w:bookmarkEnd w:id="4742"/>
      <w:bookmarkEnd w:id="4743"/>
      <w:bookmarkEnd w:id="4744"/>
      <w:bookmarkEnd w:id="4745"/>
      <w:bookmarkEnd w:id="4746"/>
      <w:bookmarkEnd w:id="4747"/>
      <w:bookmarkEnd w:id="4748"/>
      <w:bookmarkEnd w:id="4749"/>
      <w:bookmarkEnd w:id="4750"/>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088C02A1" w:rsidR="009D1C10" w:rsidRPr="001E0D95" w:rsidRDefault="000B3549" w:rsidP="000F6EEC">
            <w:pPr>
              <w:pStyle w:val="TAC"/>
              <w:rPr>
                <w:lang w:eastAsia="ja-JP"/>
              </w:rPr>
            </w:pPr>
            <w:r>
              <w:rPr>
                <w:lang w:eastAsia="ja-JP"/>
              </w:rPr>
              <w:t>C</w:t>
            </w:r>
          </w:p>
        </w:tc>
        <w:tc>
          <w:tcPr>
            <w:tcW w:w="1368" w:type="dxa"/>
            <w:shd w:val="clear" w:color="auto" w:fill="auto"/>
          </w:tcPr>
          <w:p w14:paraId="23EFF205" w14:textId="77777777" w:rsidR="009D1C10" w:rsidRPr="001E0D95" w:rsidRDefault="009D1C10" w:rsidP="00E80733">
            <w:pPr>
              <w:pStyle w:val="TAC"/>
            </w:pPr>
            <w:r w:rsidRPr="001E0D95">
              <w:t>0..1</w:t>
            </w:r>
          </w:p>
        </w:tc>
        <w:tc>
          <w:tcPr>
            <w:tcW w:w="3438" w:type="dxa"/>
            <w:shd w:val="clear" w:color="auto" w:fill="auto"/>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shd w:val="clear" w:color="auto" w:fill="auto"/>
          </w:tcPr>
          <w:p w14:paraId="1A21FD1D" w14:textId="1E0E01B7" w:rsidR="000B3549" w:rsidRDefault="000B3549" w:rsidP="000B3549">
            <w:pPr>
              <w:pStyle w:val="TAL"/>
            </w:pPr>
            <w:r>
              <w:t>edgeUeId</w:t>
            </w:r>
          </w:p>
        </w:tc>
        <w:tc>
          <w:tcPr>
            <w:tcW w:w="1006" w:type="dxa"/>
            <w:shd w:val="clear" w:color="auto" w:fill="auto"/>
          </w:tcPr>
          <w:p w14:paraId="24F7F5C3" w14:textId="1A647AB6" w:rsidR="000B3549" w:rsidRPr="001E0D95" w:rsidRDefault="000B3549" w:rsidP="000B3549">
            <w:pPr>
              <w:pStyle w:val="TAL"/>
            </w:pPr>
            <w:r>
              <w:t>string</w:t>
            </w:r>
          </w:p>
        </w:tc>
        <w:tc>
          <w:tcPr>
            <w:tcW w:w="425" w:type="dxa"/>
            <w:shd w:val="clear" w:color="auto" w:fill="auto"/>
          </w:tcPr>
          <w:p w14:paraId="579C0478" w14:textId="1BC4588F" w:rsidR="000B3549" w:rsidRPr="001E0D95" w:rsidRDefault="000B3549" w:rsidP="000B3549">
            <w:pPr>
              <w:pStyle w:val="TAC"/>
              <w:rPr>
                <w:lang w:eastAsia="ja-JP"/>
              </w:rPr>
            </w:pPr>
            <w:r>
              <w:rPr>
                <w:lang w:eastAsia="ja-JP"/>
              </w:rPr>
              <w:t>C</w:t>
            </w:r>
          </w:p>
        </w:tc>
        <w:tc>
          <w:tcPr>
            <w:tcW w:w="1368" w:type="dxa"/>
            <w:shd w:val="clear" w:color="auto" w:fill="auto"/>
          </w:tcPr>
          <w:p w14:paraId="17644624" w14:textId="56862184" w:rsidR="000B3549" w:rsidRPr="001E0D95" w:rsidRDefault="000B3549" w:rsidP="00E80733">
            <w:pPr>
              <w:pStyle w:val="TAC"/>
            </w:pPr>
            <w:r>
              <w:t>0..1</w:t>
            </w:r>
          </w:p>
        </w:tc>
        <w:tc>
          <w:tcPr>
            <w:tcW w:w="3438" w:type="dxa"/>
            <w:shd w:val="clear" w:color="auto" w:fill="auto"/>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shd w:val="clear" w:color="auto" w:fill="auto"/>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7E4D9AEC" w:rsidR="000B3549" w:rsidRPr="001E0D95" w:rsidRDefault="000B3549" w:rsidP="000B3549">
            <w:pPr>
              <w:pStyle w:val="TAC"/>
              <w:rPr>
                <w:lang w:eastAsia="zh-CN"/>
              </w:rPr>
            </w:pPr>
            <w:r>
              <w:rPr>
                <w:lang w:eastAsia="ja-JP"/>
              </w:rPr>
              <w:t>C</w:t>
            </w:r>
          </w:p>
        </w:tc>
        <w:tc>
          <w:tcPr>
            <w:tcW w:w="1368" w:type="dxa"/>
            <w:shd w:val="clear" w:color="auto" w:fill="auto"/>
          </w:tcPr>
          <w:p w14:paraId="4DDE6164" w14:textId="77777777" w:rsidR="000B3549" w:rsidRPr="001E0D95" w:rsidRDefault="000B3549" w:rsidP="00E80733">
            <w:pPr>
              <w:pStyle w:val="TAC"/>
              <w:rPr>
                <w:lang w:eastAsia="zh-CN"/>
              </w:rPr>
            </w:pPr>
            <w:r w:rsidRPr="001E0D95">
              <w:t>0..1</w:t>
            </w:r>
          </w:p>
        </w:tc>
        <w:tc>
          <w:tcPr>
            <w:tcW w:w="3438" w:type="dxa"/>
            <w:shd w:val="clear" w:color="auto" w:fill="auto"/>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023D5808" w:rsidR="000B3549" w:rsidRDefault="000B3549" w:rsidP="000B3549">
            <w:pPr>
              <w:pStyle w:val="TAC"/>
              <w:rPr>
                <w:lang w:eastAsia="zh-CN"/>
              </w:rPr>
            </w:pPr>
            <w:r>
              <w:rPr>
                <w:lang w:eastAsia="ja-JP"/>
              </w:rPr>
              <w:t>C</w:t>
            </w:r>
          </w:p>
        </w:tc>
        <w:tc>
          <w:tcPr>
            <w:tcW w:w="1368" w:type="dxa"/>
            <w:shd w:val="clear" w:color="auto" w:fill="auto"/>
          </w:tcPr>
          <w:p w14:paraId="4957C4E9" w14:textId="77777777" w:rsidR="000B3549" w:rsidRDefault="000B3549" w:rsidP="00E80733">
            <w:pPr>
              <w:pStyle w:val="TAC"/>
              <w:rPr>
                <w:lang w:eastAsia="zh-CN"/>
              </w:rPr>
            </w:pPr>
            <w:r w:rsidRPr="001E0D95">
              <w:t>0..1</w:t>
            </w:r>
          </w:p>
        </w:tc>
        <w:tc>
          <w:tcPr>
            <w:tcW w:w="3438" w:type="dxa"/>
            <w:shd w:val="clear" w:color="auto" w:fill="auto"/>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0666EDF9" w:rsidR="000B3549" w:rsidRPr="001E0D95" w:rsidRDefault="000B3549" w:rsidP="000B3549">
            <w:pPr>
              <w:pStyle w:val="TAC"/>
              <w:rPr>
                <w:lang w:eastAsia="zh-CN"/>
              </w:rPr>
            </w:pPr>
            <w:r>
              <w:rPr>
                <w:lang w:eastAsia="zh-CN"/>
              </w:rPr>
              <w:t>C</w:t>
            </w:r>
          </w:p>
        </w:tc>
        <w:tc>
          <w:tcPr>
            <w:tcW w:w="1368" w:type="dxa"/>
            <w:shd w:val="clear" w:color="auto" w:fill="auto"/>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4751" w:name="_Toc138761862"/>
      <w:bookmarkStart w:id="4752" w:name="_Toc145708077"/>
      <w:bookmarkStart w:id="4753" w:name="_Toc160570570"/>
      <w:bookmarkStart w:id="4754" w:name="_Toc162008166"/>
      <w:bookmarkStart w:id="4755" w:name="_Toc183581704"/>
      <w:r>
        <w:rPr>
          <w:lang w:eastAsia="zh-CN"/>
        </w:rPr>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4751"/>
      <w:bookmarkEnd w:id="4752"/>
      <w:bookmarkEnd w:id="4753"/>
      <w:bookmarkEnd w:id="4754"/>
      <w:bookmarkEnd w:id="4755"/>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4756" w:name="_Toc138761863"/>
      <w:bookmarkStart w:id="4757" w:name="_Toc145708078"/>
      <w:bookmarkStart w:id="4758" w:name="_Toc160570571"/>
      <w:bookmarkStart w:id="4759" w:name="_Toc162008167"/>
      <w:bookmarkStart w:id="4760" w:name="_Toc183581705"/>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4756"/>
      <w:bookmarkEnd w:id="4757"/>
      <w:bookmarkEnd w:id="4758"/>
      <w:bookmarkEnd w:id="4759"/>
      <w:bookmarkEnd w:id="4760"/>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0B9EAA1C" w:rsidR="005535E7" w:rsidRPr="001E0D95" w:rsidRDefault="00863854" w:rsidP="00F57CDA">
            <w:pPr>
              <w:pStyle w:val="TAC"/>
              <w:rPr>
                <w:lang w:eastAsia="ja-JP"/>
              </w:rPr>
            </w:pPr>
            <w:r>
              <w:rPr>
                <w:lang w:eastAsia="ja-JP"/>
              </w:rPr>
              <w:t>C</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60F0A33A" w:rsidR="005535E7" w:rsidRDefault="00863854" w:rsidP="00F57CDA">
            <w:pPr>
              <w:pStyle w:val="TAC"/>
              <w:rPr>
                <w:lang w:eastAsia="zh-CN"/>
              </w:rPr>
            </w:pPr>
            <w:r>
              <w:rPr>
                <w:lang w:eastAsia="ja-JP"/>
              </w:rPr>
              <w:t>C</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0AB2C49C" w:rsidR="005535E7" w:rsidRPr="001E0D95" w:rsidRDefault="00863854" w:rsidP="00F57CDA">
            <w:pPr>
              <w:pStyle w:val="TAC"/>
              <w:rPr>
                <w:lang w:eastAsia="zh-CN"/>
              </w:rPr>
            </w:pPr>
            <w:r>
              <w:rPr>
                <w:lang w:eastAsia="zh-CN"/>
              </w:rPr>
              <w:t>C</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4761" w:name="_Toc138761864"/>
      <w:bookmarkStart w:id="4762" w:name="_Toc145708079"/>
      <w:bookmarkStart w:id="4763" w:name="_Toc160570572"/>
      <w:bookmarkStart w:id="4764" w:name="_Toc162008168"/>
      <w:bookmarkStart w:id="4765" w:name="_Toc183581706"/>
      <w:r>
        <w:rPr>
          <w:lang w:eastAsia="zh-CN"/>
        </w:rPr>
        <w:lastRenderedPageBreak/>
        <w:t>8.</w:t>
      </w:r>
      <w:r w:rsidR="0085033B">
        <w:rPr>
          <w:lang w:eastAsia="zh-CN"/>
        </w:rPr>
        <w:t>6</w:t>
      </w:r>
      <w:r>
        <w:rPr>
          <w:lang w:eastAsia="zh-CN"/>
        </w:rPr>
        <w:t>.5.2.11</w:t>
      </w:r>
      <w:r>
        <w:rPr>
          <w:lang w:eastAsia="zh-CN"/>
        </w:rPr>
        <w:tab/>
        <w:t xml:space="preserve">Type: </w:t>
      </w:r>
      <w:r>
        <w:rPr>
          <w:lang w:eastAsia="ja-JP"/>
        </w:rPr>
        <w:t>AvailabilityNotif</w:t>
      </w:r>
      <w:bookmarkEnd w:id="4761"/>
      <w:bookmarkEnd w:id="4762"/>
      <w:bookmarkEnd w:id="4763"/>
      <w:bookmarkEnd w:id="4764"/>
      <w:bookmarkEnd w:id="4765"/>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4766" w:name="_Toc138761865"/>
      <w:bookmarkStart w:id="4767" w:name="_Toc145708080"/>
      <w:bookmarkStart w:id="4768" w:name="_Toc160570573"/>
      <w:bookmarkStart w:id="4769" w:name="_Toc162008169"/>
      <w:bookmarkStart w:id="4770" w:name="_Toc183581707"/>
      <w:r>
        <w:rPr>
          <w:lang w:eastAsia="zh-CN"/>
        </w:rPr>
        <w:t>8.6.5.2.</w:t>
      </w:r>
      <w:r w:rsidRPr="005C2581">
        <w:rPr>
          <w:lang w:eastAsia="zh-CN"/>
        </w:rPr>
        <w:t>12</w:t>
      </w:r>
      <w:r>
        <w:rPr>
          <w:lang w:eastAsia="zh-CN"/>
        </w:rPr>
        <w:tab/>
        <w:t>Type: SelectedACRScenarios</w:t>
      </w:r>
      <w:bookmarkEnd w:id="4766"/>
      <w:bookmarkEnd w:id="4767"/>
      <w:bookmarkEnd w:id="4768"/>
      <w:bookmarkEnd w:id="4769"/>
      <w:bookmarkEnd w:id="4770"/>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4771" w:name="_Toc138761866"/>
      <w:bookmarkStart w:id="4772" w:name="_Toc145708081"/>
      <w:bookmarkStart w:id="4773" w:name="_Toc160570574"/>
      <w:bookmarkStart w:id="4774" w:name="_Toc162008170"/>
      <w:bookmarkStart w:id="4775" w:name="_Toc183581708"/>
      <w:r>
        <w:rPr>
          <w:lang w:eastAsia="zh-CN"/>
        </w:rPr>
        <w:t>8.6.5.2.13</w:t>
      </w:r>
      <w:r>
        <w:rPr>
          <w:lang w:eastAsia="zh-CN"/>
        </w:rPr>
        <w:tab/>
        <w:t xml:space="preserve">Type: </w:t>
      </w:r>
      <w:r>
        <w:rPr>
          <w:lang w:eastAsia="ja-JP"/>
        </w:rPr>
        <w:t>ACRParameters</w:t>
      </w:r>
      <w:bookmarkEnd w:id="4771"/>
      <w:bookmarkEnd w:id="4772"/>
      <w:bookmarkEnd w:id="4773"/>
      <w:bookmarkEnd w:id="4774"/>
      <w:bookmarkEnd w:id="4775"/>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4776" w:name="_Toc138761867"/>
      <w:bookmarkStart w:id="4777" w:name="_Toc145708082"/>
      <w:bookmarkStart w:id="4778" w:name="_Toc160570575"/>
      <w:bookmarkStart w:id="4779" w:name="_Toc162008171"/>
      <w:bookmarkStart w:id="4780" w:name="_Toc183581709"/>
      <w:r>
        <w:rPr>
          <w:lang w:eastAsia="zh-CN"/>
        </w:rPr>
        <w:lastRenderedPageBreak/>
        <w:t>8.6.5.2.14</w:t>
      </w:r>
      <w:r>
        <w:rPr>
          <w:lang w:eastAsia="zh-CN"/>
        </w:rPr>
        <w:tab/>
        <w:t xml:space="preserve">Type: </w:t>
      </w:r>
      <w:r>
        <w:rPr>
          <w:rFonts w:hint="eastAsia"/>
          <w:lang w:eastAsia="zh-CN"/>
        </w:rPr>
        <w:t>T</w:t>
      </w:r>
      <w:r>
        <w:rPr>
          <w:lang w:eastAsia="zh-CN"/>
        </w:rPr>
        <w:t>rafficFilterInfo</w:t>
      </w:r>
      <w:bookmarkEnd w:id="4776"/>
      <w:bookmarkEnd w:id="4777"/>
      <w:bookmarkEnd w:id="4778"/>
      <w:bookmarkEnd w:id="4779"/>
      <w:bookmarkEnd w:id="4780"/>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EE5D81"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EE5D81" w:rsidRPr="001E0D95" w:rsidRDefault="00EE5D81" w:rsidP="00C55650">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77777777" w:rsidR="00EE5D81" w:rsidRPr="001E0D95" w:rsidRDefault="00EE5D81" w:rsidP="00C55650">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77777777" w:rsidR="00EE5D81" w:rsidRPr="001E0D95"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77777777" w:rsidR="00EE5D81" w:rsidRPr="001E0D95" w:rsidRDefault="00EE5D81" w:rsidP="00C55650">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3DD08F9" w14:textId="77777777" w:rsidR="00EE5D81" w:rsidRDefault="00EE5D81" w:rsidP="00C55650">
            <w:pPr>
              <w:pStyle w:val="TAL"/>
            </w:pPr>
            <w:r w:rsidRPr="00AF73E0">
              <w:t>Represents a 3-tuple with protocol, server ip and server port for UL/DL application traffic. The content of the string has the same encoding as the IPFilterRule AVP value as defined in IETF RFC 6733 [</w:t>
            </w:r>
            <w:r>
              <w:t>25</w:t>
            </w:r>
            <w:r w:rsidRPr="00AF73E0">
              <w:t>].</w:t>
            </w:r>
          </w:p>
          <w:p w14:paraId="11AE1B5E" w14:textId="77777777" w:rsidR="00EE5D81" w:rsidRDefault="00EE5D81" w:rsidP="00C55650">
            <w:pPr>
              <w:pStyle w:val="TAL"/>
            </w:pPr>
          </w:p>
          <w:p w14:paraId="5F5C8FA2" w14:textId="77777777" w:rsidR="00EE5D81" w:rsidRPr="00A84614"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EE5D81" w:rsidRPr="001E0D95" w:rsidRDefault="00EE5D81" w:rsidP="00C55650">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072D54AA" w:rsidR="00EE5D81" w:rsidRDefault="00863854" w:rsidP="00C55650">
            <w:pPr>
              <w:pStyle w:val="TAC"/>
              <w:rPr>
                <w:lang w:eastAsia="ja-JP"/>
              </w:rPr>
            </w:pPr>
            <w:r>
              <w:rPr>
                <w:lang w:eastAsia="ja-JP"/>
              </w:rPr>
              <w:t>O</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4781" w:name="_Toc160570576"/>
      <w:bookmarkStart w:id="4782" w:name="_Toc162008172"/>
      <w:bookmarkStart w:id="4783" w:name="_Toc183581710"/>
      <w:r>
        <w:rPr>
          <w:lang w:eastAsia="zh-CN"/>
        </w:rPr>
        <w:t>8.6.5.2.1</w:t>
      </w:r>
      <w:r w:rsidRPr="00527D5E">
        <w:rPr>
          <w:lang w:eastAsia="zh-CN"/>
        </w:rPr>
        <w:t>5</w:t>
      </w:r>
      <w:r>
        <w:rPr>
          <w:lang w:eastAsia="zh-CN"/>
        </w:rPr>
        <w:tab/>
        <w:t>Type: EasAckInformation</w:t>
      </w:r>
      <w:bookmarkEnd w:id="4781"/>
      <w:bookmarkEnd w:id="4782"/>
      <w:bookmarkEnd w:id="4783"/>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4784" w:name="_Toc160570577"/>
      <w:bookmarkStart w:id="4785" w:name="_Toc162008173"/>
      <w:bookmarkStart w:id="4786" w:name="_Toc183581711"/>
      <w:r>
        <w:rPr>
          <w:lang w:eastAsia="zh-CN"/>
        </w:rPr>
        <w:t>8.6.5.2.</w:t>
      </w:r>
      <w:r w:rsidRPr="005C2581">
        <w:rPr>
          <w:lang w:eastAsia="zh-CN"/>
        </w:rPr>
        <w:t>1</w:t>
      </w:r>
      <w:r>
        <w:rPr>
          <w:lang w:eastAsia="zh-CN"/>
        </w:rPr>
        <w:t>6</w:t>
      </w:r>
      <w:r>
        <w:rPr>
          <w:lang w:eastAsia="zh-CN"/>
        </w:rPr>
        <w:tab/>
        <w:t>Type: EasInBundleInfo</w:t>
      </w:r>
      <w:bookmarkEnd w:id="4784"/>
      <w:bookmarkEnd w:id="4785"/>
      <w:bookmarkEnd w:id="4786"/>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E5F62B3" w:rsidR="00FD0721" w:rsidRPr="001E0D95" w:rsidRDefault="00D86E87" w:rsidP="005A2185">
            <w:pPr>
              <w:pStyle w:val="TAC"/>
              <w:rPr>
                <w:lang w:eastAsia="ja-JP"/>
              </w:rPr>
            </w:pPr>
            <w:r>
              <w:t>M</w:t>
            </w:r>
          </w:p>
        </w:tc>
        <w:tc>
          <w:tcPr>
            <w:tcW w:w="1134" w:type="dxa"/>
            <w:shd w:val="clear" w:color="auto" w:fill="auto"/>
          </w:tcPr>
          <w:p w14:paraId="51EA5A82" w14:textId="2C5A66CA"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4787" w:name="_Toc85734454"/>
      <w:bookmarkStart w:id="4788" w:name="_Toc89431753"/>
      <w:bookmarkStart w:id="4789" w:name="_Toc97042565"/>
      <w:bookmarkStart w:id="4790" w:name="_Toc97045709"/>
      <w:bookmarkStart w:id="4791" w:name="_Toc97155454"/>
      <w:bookmarkStart w:id="4792" w:name="_Toc101521594"/>
      <w:bookmarkStart w:id="4793" w:name="_Toc138761868"/>
      <w:bookmarkStart w:id="4794" w:name="_Toc145708083"/>
      <w:bookmarkStart w:id="4795" w:name="_Toc160570578"/>
      <w:bookmarkStart w:id="4796" w:name="_Toc162008174"/>
      <w:bookmarkStart w:id="4797" w:name="_Toc183581712"/>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4787"/>
      <w:bookmarkEnd w:id="4788"/>
      <w:bookmarkEnd w:id="4789"/>
      <w:bookmarkEnd w:id="4790"/>
      <w:bookmarkEnd w:id="4791"/>
      <w:bookmarkEnd w:id="4792"/>
      <w:bookmarkEnd w:id="4793"/>
      <w:bookmarkEnd w:id="4794"/>
      <w:bookmarkEnd w:id="4795"/>
      <w:bookmarkEnd w:id="4796"/>
      <w:bookmarkEnd w:id="4797"/>
    </w:p>
    <w:p w14:paraId="5F2A51B2" w14:textId="3D070328" w:rsidR="009D1C10" w:rsidRDefault="009D1C10" w:rsidP="009D1C10">
      <w:pPr>
        <w:pStyle w:val="Heading5"/>
      </w:pPr>
      <w:bookmarkStart w:id="4798" w:name="_Toc28012835"/>
      <w:bookmarkStart w:id="4799" w:name="_Toc34266317"/>
      <w:bookmarkStart w:id="4800" w:name="_Toc36102488"/>
      <w:bookmarkStart w:id="4801" w:name="_Toc43563532"/>
      <w:bookmarkStart w:id="4802" w:name="_Toc45134075"/>
      <w:bookmarkStart w:id="4803" w:name="_Toc50032007"/>
      <w:bookmarkStart w:id="4804" w:name="_Toc51762927"/>
      <w:bookmarkStart w:id="4805" w:name="_Toc56640995"/>
      <w:bookmarkStart w:id="4806" w:name="_Toc59017963"/>
      <w:bookmarkStart w:id="4807" w:name="_Toc66231831"/>
      <w:bookmarkStart w:id="4808" w:name="_Toc68168992"/>
      <w:bookmarkStart w:id="4809" w:name="_Toc70550659"/>
      <w:bookmarkStart w:id="4810" w:name="_Toc73564473"/>
      <w:bookmarkStart w:id="4811" w:name="_Toc85734455"/>
      <w:bookmarkStart w:id="4812" w:name="_Toc89431754"/>
      <w:bookmarkStart w:id="4813" w:name="_Toc97042566"/>
      <w:bookmarkStart w:id="4814" w:name="_Toc97045710"/>
      <w:bookmarkStart w:id="4815" w:name="_Toc97155455"/>
      <w:bookmarkStart w:id="4816" w:name="_Toc101521595"/>
      <w:bookmarkStart w:id="4817" w:name="_Toc138761869"/>
      <w:bookmarkStart w:id="4818" w:name="_Toc145708084"/>
      <w:bookmarkStart w:id="4819" w:name="_Toc160570579"/>
      <w:bookmarkStart w:id="4820" w:name="_Toc162008175"/>
      <w:bookmarkStart w:id="4821" w:name="_Toc183581713"/>
      <w:r>
        <w:t>8.</w:t>
      </w:r>
      <w:r w:rsidR="0085033B">
        <w:t>6</w:t>
      </w:r>
      <w:r>
        <w:t>.5.3.1</w:t>
      </w:r>
      <w:r>
        <w:tab/>
        <w:t>Introduction</w:t>
      </w:r>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4822" w:name="_Toc28012836"/>
      <w:bookmarkStart w:id="4823" w:name="_Toc34266318"/>
      <w:bookmarkStart w:id="4824" w:name="_Toc36102489"/>
      <w:bookmarkStart w:id="4825" w:name="_Toc43563533"/>
      <w:bookmarkStart w:id="4826" w:name="_Toc45134076"/>
      <w:bookmarkStart w:id="4827" w:name="_Toc50032008"/>
      <w:bookmarkStart w:id="4828" w:name="_Toc51762928"/>
      <w:bookmarkStart w:id="4829" w:name="_Toc56640996"/>
      <w:bookmarkStart w:id="4830" w:name="_Toc59017964"/>
      <w:bookmarkStart w:id="4831" w:name="_Toc66231832"/>
      <w:bookmarkStart w:id="4832" w:name="_Toc68168993"/>
      <w:bookmarkStart w:id="4833" w:name="_Toc70550660"/>
      <w:bookmarkStart w:id="4834" w:name="_Toc73564474"/>
      <w:bookmarkStart w:id="4835" w:name="_Toc85734456"/>
      <w:bookmarkStart w:id="4836" w:name="_Toc89431755"/>
      <w:bookmarkStart w:id="4837" w:name="_Toc97042567"/>
      <w:bookmarkStart w:id="4838" w:name="_Toc97045711"/>
      <w:bookmarkStart w:id="4839" w:name="_Toc97155456"/>
      <w:bookmarkStart w:id="4840" w:name="_Toc101521596"/>
      <w:bookmarkStart w:id="4841" w:name="_Toc138761870"/>
      <w:bookmarkStart w:id="4842" w:name="_Toc145708085"/>
      <w:bookmarkStart w:id="4843" w:name="_Toc160570580"/>
      <w:bookmarkStart w:id="4844" w:name="_Toc162008176"/>
      <w:bookmarkStart w:id="4845" w:name="_Toc183581714"/>
      <w:r>
        <w:t>8.</w:t>
      </w:r>
      <w:r w:rsidR="0085033B">
        <w:t>6</w:t>
      </w:r>
      <w:r w:rsidR="009D1C10">
        <w:t>.5.3.2</w:t>
      </w:r>
      <w:r w:rsidR="009D1C10">
        <w:tab/>
        <w:t>Simple data types</w:t>
      </w:r>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lastRenderedPageBreak/>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4846" w:name="_Toc28012837"/>
      <w:bookmarkStart w:id="4847" w:name="_Toc34266319"/>
      <w:bookmarkStart w:id="4848" w:name="_Toc36102490"/>
      <w:bookmarkStart w:id="4849" w:name="_Toc43563534"/>
      <w:bookmarkStart w:id="4850" w:name="_Toc45134077"/>
      <w:bookmarkStart w:id="4851" w:name="_Toc50032009"/>
      <w:bookmarkStart w:id="4852" w:name="_Toc51762929"/>
      <w:bookmarkStart w:id="4853" w:name="_Toc56640997"/>
      <w:bookmarkStart w:id="4854" w:name="_Toc59017965"/>
      <w:bookmarkStart w:id="4855" w:name="_Toc66231833"/>
      <w:bookmarkStart w:id="4856" w:name="_Toc68168994"/>
      <w:bookmarkStart w:id="4857" w:name="_Toc70550661"/>
      <w:bookmarkStart w:id="4858" w:name="_Toc73564475"/>
      <w:bookmarkStart w:id="4859" w:name="_Toc85734457"/>
      <w:bookmarkStart w:id="4860" w:name="_Toc89431756"/>
      <w:bookmarkStart w:id="4861" w:name="_Toc97042568"/>
      <w:bookmarkStart w:id="4862" w:name="_Toc97045712"/>
      <w:bookmarkStart w:id="4863" w:name="_Toc97155457"/>
      <w:bookmarkStart w:id="4864" w:name="_Toc101521597"/>
      <w:bookmarkStart w:id="4865" w:name="_Toc138761871"/>
      <w:bookmarkStart w:id="4866" w:name="_Toc145708086"/>
      <w:bookmarkStart w:id="4867" w:name="_Toc160570581"/>
      <w:bookmarkStart w:id="4868" w:name="_Toc162008177"/>
      <w:bookmarkStart w:id="4869" w:name="_Toc183581715"/>
      <w:r>
        <w:t>8.</w:t>
      </w:r>
      <w:r w:rsidR="0085033B">
        <w:t>6</w:t>
      </w:r>
      <w:r w:rsidR="009D1C10">
        <w:t>.5.3.3</w:t>
      </w:r>
      <w:r w:rsidR="009D1C10">
        <w:tab/>
        <w:t xml:space="preserve">Enumeration: </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r w:rsidR="009D1C10">
        <w:t>AcrMgntEvent</w:t>
      </w:r>
      <w:bookmarkEnd w:id="4859"/>
      <w:bookmarkEnd w:id="4860"/>
      <w:bookmarkEnd w:id="4861"/>
      <w:bookmarkEnd w:id="4862"/>
      <w:bookmarkEnd w:id="4863"/>
      <w:bookmarkEnd w:id="4864"/>
      <w:bookmarkEnd w:id="4865"/>
      <w:bookmarkEnd w:id="4866"/>
      <w:bookmarkEnd w:id="4867"/>
      <w:bookmarkEnd w:id="4868"/>
      <w:bookmarkEnd w:id="4869"/>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r w:rsidR="005B77D1" w14:paraId="55F5B977" w14:textId="77777777" w:rsidTr="00522CF9">
        <w:tc>
          <w:tcPr>
            <w:tcW w:w="2195" w:type="pct"/>
            <w:tcMar>
              <w:top w:w="0" w:type="dxa"/>
              <w:left w:w="108" w:type="dxa"/>
              <w:bottom w:w="0" w:type="dxa"/>
              <w:right w:w="108" w:type="dxa"/>
            </w:tcMar>
          </w:tcPr>
          <w:p w14:paraId="264F8319" w14:textId="7F746B97" w:rsidR="005B77D1" w:rsidRDefault="005B77D1" w:rsidP="005B77D1">
            <w:pPr>
              <w:pStyle w:val="TAL"/>
              <w:rPr>
                <w:lang w:eastAsia="zh-CN"/>
              </w:rPr>
            </w:pPr>
            <w:r>
              <w:rPr>
                <w:lang w:eastAsia="zh-CN"/>
              </w:rPr>
              <w:t>OUT_OF_SERVICE_AREA</w:t>
            </w:r>
          </w:p>
        </w:tc>
        <w:tc>
          <w:tcPr>
            <w:tcW w:w="1996" w:type="pct"/>
            <w:tcMar>
              <w:top w:w="0" w:type="dxa"/>
              <w:left w:w="108" w:type="dxa"/>
              <w:bottom w:w="0" w:type="dxa"/>
              <w:right w:w="108" w:type="dxa"/>
            </w:tcMar>
          </w:tcPr>
          <w:p w14:paraId="53652E59" w14:textId="3050889A" w:rsidR="005B77D1" w:rsidRDefault="005B77D1" w:rsidP="005B77D1">
            <w:pPr>
              <w:pStyle w:val="TAL"/>
              <w:rPr>
                <w:lang w:eastAsia="zh-CN"/>
              </w:rPr>
            </w:pPr>
            <w:r>
              <w:rPr>
                <w:lang w:eastAsia="zh-CN"/>
              </w:rPr>
              <w:t>Indicates that the ACR Management Event is out of service area.</w:t>
            </w:r>
          </w:p>
        </w:tc>
        <w:tc>
          <w:tcPr>
            <w:tcW w:w="809" w:type="pct"/>
          </w:tcPr>
          <w:p w14:paraId="6BAFE51F" w14:textId="1C954275" w:rsidR="005B77D1" w:rsidRDefault="005B77D1" w:rsidP="005B77D1">
            <w:pPr>
              <w:pStyle w:val="TAL"/>
            </w:pPr>
            <w:r>
              <w:t>EdgeApp_3</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4870" w:name="_Toc101521598"/>
      <w:bookmarkStart w:id="4871" w:name="_Toc138761872"/>
      <w:bookmarkStart w:id="4872" w:name="_Toc145708087"/>
      <w:bookmarkStart w:id="4873" w:name="_Toc160570582"/>
      <w:bookmarkStart w:id="4874" w:name="_Toc162008178"/>
      <w:bookmarkStart w:id="4875" w:name="_Toc183581716"/>
      <w:r>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4870"/>
      <w:bookmarkEnd w:id="4871"/>
      <w:bookmarkEnd w:id="4872"/>
      <w:bookmarkEnd w:id="4873"/>
      <w:bookmarkEnd w:id="4874"/>
      <w:bookmarkEnd w:id="4875"/>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4876" w:name="_Toc101521599"/>
      <w:bookmarkStart w:id="4877" w:name="_Toc138761873"/>
      <w:bookmarkStart w:id="4878" w:name="_Toc145708088"/>
      <w:bookmarkStart w:id="4879" w:name="_Toc160570583"/>
      <w:bookmarkStart w:id="4880" w:name="_Toc162008179"/>
      <w:bookmarkStart w:id="4881" w:name="_Toc183581717"/>
      <w:r>
        <w:t>8.</w:t>
      </w:r>
      <w:r w:rsidR="0085033B">
        <w:t>6</w:t>
      </w:r>
      <w:r>
        <w:t>.5.3.5</w:t>
      </w:r>
      <w:r>
        <w:tab/>
        <w:t>Enumeration: ActStatus</w:t>
      </w:r>
      <w:bookmarkEnd w:id="4876"/>
      <w:bookmarkEnd w:id="4877"/>
      <w:bookmarkEnd w:id="4878"/>
      <w:bookmarkEnd w:id="4879"/>
      <w:bookmarkEnd w:id="4880"/>
      <w:bookmarkEnd w:id="4881"/>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4882" w:name="_Toc138761874"/>
      <w:bookmarkStart w:id="4883" w:name="_Toc145708089"/>
      <w:bookmarkStart w:id="4884" w:name="_Toc160570584"/>
      <w:bookmarkStart w:id="4885" w:name="_Toc162008180"/>
      <w:bookmarkStart w:id="4886" w:name="_Toc183581718"/>
      <w:r>
        <w:lastRenderedPageBreak/>
        <w:t>8.</w:t>
      </w:r>
      <w:r w:rsidR="0085033B">
        <w:t>6</w:t>
      </w:r>
      <w:r>
        <w:t>.5.3.6</w:t>
      </w:r>
      <w:r>
        <w:tab/>
        <w:t>Enumeration: AcrMgnt</w:t>
      </w:r>
      <w:r w:rsidRPr="001E0D95">
        <w:t>Event</w:t>
      </w:r>
      <w:r>
        <w:rPr>
          <w:lang w:eastAsia="zh-CN"/>
        </w:rPr>
        <w:t>FailureCode</w:t>
      </w:r>
      <w:bookmarkEnd w:id="4882"/>
      <w:bookmarkEnd w:id="4883"/>
      <w:bookmarkEnd w:id="4884"/>
      <w:bookmarkEnd w:id="4885"/>
      <w:bookmarkEnd w:id="4886"/>
    </w:p>
    <w:p w14:paraId="55DA766E"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 xml:space="preserve">Table 8.6.5.3.6-1: Enumeration </w:t>
      </w:r>
      <w:r>
        <w:t>AcrMgntEvent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5B77D1" w14:paraId="634D1E8C" w14:textId="77777777" w:rsidTr="00EE352D">
        <w:tc>
          <w:tcPr>
            <w:tcW w:w="2440"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8FE4290" w14:textId="77777777" w:rsidR="005B77D1" w:rsidRDefault="005B77D1" w:rsidP="00EE352D">
            <w:pPr>
              <w:pStyle w:val="TAH"/>
              <w:rPr>
                <w:lang w:val="en-IN"/>
              </w:rPr>
            </w:pPr>
            <w:r>
              <w:rPr>
                <w:lang w:val="en-IN"/>
              </w:rPr>
              <w:t>Enumeration value</w:t>
            </w:r>
          </w:p>
        </w:tc>
        <w:tc>
          <w:tcPr>
            <w:tcW w:w="187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D4C57AC" w14:textId="77777777" w:rsidR="005B77D1" w:rsidRDefault="005B77D1" w:rsidP="00EE352D">
            <w:pPr>
              <w:pStyle w:val="TAH"/>
              <w:rPr>
                <w:lang w:val="en-IN"/>
              </w:rPr>
            </w:pPr>
            <w:r>
              <w:rPr>
                <w:lang w:val="en-IN"/>
              </w:rPr>
              <w:t>Description</w:t>
            </w:r>
          </w:p>
        </w:tc>
        <w:tc>
          <w:tcPr>
            <w:tcW w:w="682" w:type="pct"/>
            <w:tcBorders>
              <w:top w:val="single" w:sz="6" w:space="0" w:color="auto"/>
              <w:left w:val="single" w:sz="6" w:space="0" w:color="auto"/>
              <w:bottom w:val="single" w:sz="6" w:space="0" w:color="auto"/>
              <w:right w:val="single" w:sz="6" w:space="0" w:color="auto"/>
            </w:tcBorders>
            <w:shd w:val="clear" w:color="auto" w:fill="C0C0C0"/>
            <w:hideMark/>
          </w:tcPr>
          <w:p w14:paraId="44CC0E4B" w14:textId="77777777" w:rsidR="005B77D1" w:rsidRDefault="005B77D1" w:rsidP="00EE352D">
            <w:pPr>
              <w:pStyle w:val="TAH"/>
              <w:rPr>
                <w:lang w:val="en-IN"/>
              </w:rPr>
            </w:pPr>
            <w:r>
              <w:rPr>
                <w:lang w:val="en-IN"/>
              </w:rPr>
              <w:t>Applicability</w:t>
            </w:r>
          </w:p>
        </w:tc>
      </w:tr>
      <w:tr w:rsidR="005B77D1" w14:paraId="41B2B16E"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99CFC1" w14:textId="77777777" w:rsidR="005B77D1" w:rsidRDefault="005B77D1" w:rsidP="00EE352D">
            <w:pPr>
              <w:pStyle w:val="TAL"/>
              <w:rPr>
                <w:lang w:val="en-IN"/>
              </w:rPr>
            </w:pPr>
            <w:r>
              <w:rPr>
                <w:lang w:val="en-IN"/>
              </w:rPr>
              <w:t>3GPP_UP_PATH_CHANGE_MON_NOT_AVAILABLE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C3F25C" w14:textId="2620EB20" w:rsidR="005B77D1" w:rsidRDefault="005B77D1" w:rsidP="00EE352D">
            <w:pPr>
              <w:pStyle w:val="TAL"/>
              <w:rPr>
                <w:lang w:val="en-IN" w:eastAsia="zh-CN"/>
              </w:rPr>
            </w:pPr>
            <w:r>
              <w:rPr>
                <w:lang w:val="en-IN" w:eastAsia="zh-CN"/>
              </w:rPr>
              <w:t xml:space="preserve">Indicates that the ACR Management Event Subscription failed because </w:t>
            </w:r>
            <w:r>
              <w:rPr>
                <w:lang w:val="en-IN" w:eastAsia="ko-KR"/>
              </w:rPr>
              <w:t>user plane path management event notifications from the 3GPP network is not available</w:t>
            </w:r>
            <w:r>
              <w:rPr>
                <w:lang w:val="en-IN" w:eastAsia="zh-CN"/>
              </w:rPr>
              <w:t>.</w:t>
            </w:r>
          </w:p>
          <w:p w14:paraId="433585B1" w14:textId="77777777" w:rsidR="005B77D1" w:rsidRDefault="005B77D1" w:rsidP="00EE352D">
            <w:pPr>
              <w:pStyle w:val="TAL"/>
              <w:rPr>
                <w:lang w:val="en-IN" w:eastAsia="zh-CN"/>
              </w:rPr>
            </w:pPr>
          </w:p>
          <w:p w14:paraId="7756C212" w14:textId="77777777" w:rsidR="005B77D1" w:rsidRDefault="005B77D1" w:rsidP="00EE352D">
            <w:pPr>
              <w:pStyle w:val="TAL"/>
              <w:rPr>
                <w:lang w:val="en-IN"/>
              </w:rPr>
            </w:pPr>
            <w:r>
              <w:rPr>
                <w:lang w:val="en-IN" w:eastAsia="zh-CN"/>
              </w:rPr>
              <w:t>This value is only applicable for the "</w:t>
            </w:r>
            <w:r>
              <w:rPr>
                <w:lang w:val="en-IN"/>
              </w:rPr>
              <w:t>UP_PATH_CHG", "</w:t>
            </w:r>
            <w:r>
              <w:rPr>
                <w:lang w:val="en-IN" w:eastAsia="zh-CN"/>
              </w:rPr>
              <w:t>ACR_MONITORING" and "ACR_FACILITATION"</w:t>
            </w:r>
            <w:r>
              <w:rPr>
                <w:lang w:val="en-IN"/>
              </w:rPr>
              <w:t xml:space="preserve"> events.</w:t>
            </w:r>
          </w:p>
        </w:tc>
        <w:tc>
          <w:tcPr>
            <w:tcW w:w="682" w:type="pct"/>
            <w:tcBorders>
              <w:top w:val="single" w:sz="6" w:space="0" w:color="auto"/>
              <w:left w:val="single" w:sz="6" w:space="0" w:color="auto"/>
              <w:bottom w:val="single" w:sz="6" w:space="0" w:color="auto"/>
              <w:right w:val="single" w:sz="6" w:space="0" w:color="auto"/>
            </w:tcBorders>
          </w:tcPr>
          <w:p w14:paraId="56602685" w14:textId="77777777" w:rsidR="005B77D1" w:rsidRDefault="005B77D1" w:rsidP="00EE352D">
            <w:pPr>
              <w:pStyle w:val="TAL"/>
              <w:rPr>
                <w:lang w:val="en-IN"/>
              </w:rPr>
            </w:pPr>
          </w:p>
        </w:tc>
      </w:tr>
      <w:tr w:rsidR="005B77D1" w14:paraId="17D9BA94"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4D9F20" w14:textId="77777777" w:rsidR="005B77D1" w:rsidRDefault="005B77D1" w:rsidP="00EE352D">
            <w:pPr>
              <w:pStyle w:val="TAL"/>
              <w:rPr>
                <w:lang w:val="en-IN"/>
              </w:rPr>
            </w:pPr>
            <w:r w:rsidRPr="0091381A">
              <w:rPr>
                <w:lang w:val="en-IN"/>
              </w:rPr>
              <w:t>3GPP_SERVICE_AREA_</w:t>
            </w:r>
            <w:r>
              <w:rPr>
                <w:lang w:val="en-IN"/>
              </w:rPr>
              <w:t>MON_</w:t>
            </w:r>
            <w:r w:rsidRPr="0091381A">
              <w:rPr>
                <w:lang w:val="en-IN"/>
              </w:rPr>
              <w:t>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FDE8A7B" w14:textId="77777777" w:rsidR="005B77D1" w:rsidRPr="0091381A" w:rsidRDefault="005B77D1" w:rsidP="00EE352D">
            <w:pPr>
              <w:pStyle w:val="TAL"/>
              <w:rPr>
                <w:lang w:val="en-IN" w:eastAsia="zh-CN"/>
              </w:rPr>
            </w:pPr>
            <w:r w:rsidRPr="0091381A">
              <w:rPr>
                <w:lang w:val="en-IN" w:eastAsia="zh-CN"/>
              </w:rPr>
              <w:t xml:space="preserve">Indicates that </w:t>
            </w:r>
            <w:r>
              <w:rPr>
                <w:lang w:val="en-IN" w:eastAsia="zh-CN"/>
              </w:rPr>
              <w:t xml:space="preserve">the ACR Management Event Subscription failed because the </w:t>
            </w:r>
            <w:r w:rsidRPr="0091381A">
              <w:rPr>
                <w:lang w:val="en-IN" w:eastAsia="zh-CN"/>
              </w:rPr>
              <w:t xml:space="preserve">area of interest location monitoring from the 3GPP network is </w:t>
            </w:r>
            <w:r>
              <w:rPr>
                <w:lang w:val="en-IN" w:eastAsia="zh-CN"/>
              </w:rPr>
              <w:t>not</w:t>
            </w:r>
            <w:r w:rsidRPr="0091381A">
              <w:rPr>
                <w:lang w:val="en-IN" w:eastAsia="zh-CN"/>
              </w:rPr>
              <w:t xml:space="preserve"> available.</w:t>
            </w:r>
          </w:p>
          <w:p w14:paraId="77737443" w14:textId="77777777" w:rsidR="005B77D1" w:rsidRPr="0091381A" w:rsidRDefault="005B77D1" w:rsidP="00EE352D">
            <w:pPr>
              <w:pStyle w:val="TAL"/>
              <w:rPr>
                <w:lang w:val="en-IN" w:eastAsia="zh-CN"/>
              </w:rPr>
            </w:pPr>
          </w:p>
          <w:p w14:paraId="2340178B" w14:textId="77777777" w:rsidR="005B77D1" w:rsidRDefault="005B77D1" w:rsidP="00EE352D">
            <w:pPr>
              <w:pStyle w:val="TAL"/>
              <w:rPr>
                <w:lang w:val="en-IN" w:eastAsia="zh-CN"/>
              </w:rPr>
            </w:pPr>
            <w:r w:rsidRPr="0091381A">
              <w:rPr>
                <w:lang w:val="en-IN" w:eastAsia="zh-CN"/>
              </w:rPr>
              <w:t>This value is only applicable for the "OUT_OF_SERVICE_AREA" event.</w:t>
            </w:r>
          </w:p>
        </w:tc>
        <w:tc>
          <w:tcPr>
            <w:tcW w:w="682" w:type="pct"/>
            <w:tcBorders>
              <w:top w:val="single" w:sz="6" w:space="0" w:color="auto"/>
              <w:left w:val="single" w:sz="6" w:space="0" w:color="auto"/>
              <w:bottom w:val="single" w:sz="6" w:space="0" w:color="auto"/>
              <w:right w:val="single" w:sz="6" w:space="0" w:color="auto"/>
            </w:tcBorders>
          </w:tcPr>
          <w:p w14:paraId="6CD3E3DE" w14:textId="77777777" w:rsidR="005B77D1" w:rsidRDefault="005B77D1" w:rsidP="00EE352D">
            <w:pPr>
              <w:pStyle w:val="TAL"/>
              <w:rPr>
                <w:lang w:val="en-IN"/>
              </w:rPr>
            </w:pPr>
          </w:p>
        </w:tc>
      </w:tr>
      <w:tr w:rsidR="005B77D1" w14:paraId="1D6543B9"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D78E38" w14:textId="77777777" w:rsidR="005B77D1" w:rsidRDefault="005B77D1" w:rsidP="00EE352D">
            <w:pPr>
              <w:pStyle w:val="TAL"/>
              <w:rPr>
                <w:lang w:val="en-IN" w:eastAsia="zh-CN"/>
              </w:rPr>
            </w:pPr>
            <w:r>
              <w:rPr>
                <w:lang w:val="en-IN" w:eastAsia="zh-CN"/>
              </w:rPr>
              <w:t>OTHER_REASONS</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77B4A3" w14:textId="77777777" w:rsidR="005B77D1" w:rsidRDefault="005B77D1" w:rsidP="00EE352D">
            <w:pPr>
              <w:pStyle w:val="TAL"/>
              <w:rPr>
                <w:lang w:val="en-IN" w:eastAsia="zh-CN"/>
              </w:rPr>
            </w:pPr>
            <w:r>
              <w:rPr>
                <w:lang w:val="en-IN" w:eastAsia="zh-CN"/>
              </w:rPr>
              <w:t>Indicates that the ACR Management Event Subscription failed for other reasons.</w:t>
            </w:r>
          </w:p>
          <w:p w14:paraId="1959B732" w14:textId="77777777" w:rsidR="005B77D1" w:rsidRDefault="005B77D1" w:rsidP="00EE352D">
            <w:pPr>
              <w:pStyle w:val="TAL"/>
              <w:rPr>
                <w:lang w:val="en-IN" w:eastAsia="zh-CN"/>
              </w:rPr>
            </w:pPr>
          </w:p>
          <w:p w14:paraId="21D5B4CF" w14:textId="77777777" w:rsidR="005B77D1" w:rsidRDefault="005B77D1" w:rsidP="00EE352D">
            <w:pPr>
              <w:pStyle w:val="TAL"/>
              <w:rPr>
                <w:lang w:val="en-IN" w:eastAsia="zh-CN"/>
              </w:rPr>
            </w:pPr>
            <w:r>
              <w:rPr>
                <w:lang w:val="en-IN" w:eastAsia="zh-CN"/>
              </w:rPr>
              <w:t>This value is applicable for all events.</w:t>
            </w:r>
          </w:p>
        </w:tc>
        <w:tc>
          <w:tcPr>
            <w:tcW w:w="682" w:type="pct"/>
            <w:tcBorders>
              <w:top w:val="single" w:sz="6" w:space="0" w:color="auto"/>
              <w:left w:val="single" w:sz="6" w:space="0" w:color="auto"/>
              <w:bottom w:val="single" w:sz="6" w:space="0" w:color="auto"/>
              <w:right w:val="single" w:sz="6" w:space="0" w:color="auto"/>
            </w:tcBorders>
          </w:tcPr>
          <w:p w14:paraId="1E863328" w14:textId="77777777" w:rsidR="005B77D1" w:rsidRDefault="005B77D1" w:rsidP="00EE352D">
            <w:pPr>
              <w:pStyle w:val="TAL"/>
              <w:rPr>
                <w:lang w:val="en-IN"/>
              </w:rPr>
            </w:pPr>
          </w:p>
        </w:tc>
      </w:tr>
    </w:tbl>
    <w:p w14:paraId="7D5BCE95" w14:textId="48D61AB4" w:rsidR="00626F5A" w:rsidRDefault="00626F5A" w:rsidP="009D1C10"/>
    <w:p w14:paraId="14D28A21" w14:textId="7CFDDD90" w:rsidR="00BF1662" w:rsidRDefault="00BF1662" w:rsidP="00BF1662">
      <w:pPr>
        <w:pStyle w:val="Heading5"/>
      </w:pPr>
      <w:bookmarkStart w:id="4887" w:name="_Toc138761875"/>
      <w:bookmarkStart w:id="4888" w:name="_Toc145708090"/>
      <w:bookmarkStart w:id="4889" w:name="_Toc160570585"/>
      <w:bookmarkStart w:id="4890" w:name="_Toc162008181"/>
      <w:bookmarkStart w:id="4891" w:name="_Toc183581719"/>
      <w:r>
        <w:t>8.</w:t>
      </w:r>
      <w:r w:rsidR="0085033B">
        <w:t>6</w:t>
      </w:r>
      <w:r>
        <w:t>.5.3.7</w:t>
      </w:r>
      <w:r>
        <w:tab/>
        <w:t>Enumeration: AvailabilityStatus</w:t>
      </w:r>
      <w:bookmarkEnd w:id="4887"/>
      <w:bookmarkEnd w:id="4888"/>
      <w:bookmarkEnd w:id="4889"/>
      <w:bookmarkEnd w:id="4890"/>
      <w:bookmarkEnd w:id="4891"/>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4892" w:name="_Toc160570586"/>
      <w:bookmarkStart w:id="4893" w:name="_Toc162008182"/>
      <w:bookmarkStart w:id="4894" w:name="_Toc183581720"/>
      <w:r>
        <w:t>8.6.5.3.</w:t>
      </w:r>
      <w:r w:rsidRPr="00527D5E">
        <w:t>8</w:t>
      </w:r>
      <w:r>
        <w:tab/>
        <w:t>Enumeration: ResultCode</w:t>
      </w:r>
      <w:bookmarkEnd w:id="4892"/>
      <w:bookmarkEnd w:id="4893"/>
      <w:bookmarkEnd w:id="4894"/>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1F7A5601" w:rsidR="00784FD2" w:rsidRDefault="00784FD2" w:rsidP="009D1C10"/>
    <w:p w14:paraId="6A6A17B2" w14:textId="77777777" w:rsidR="005B77D1" w:rsidRPr="00140949" w:rsidRDefault="005B77D1" w:rsidP="005B77D1">
      <w:pPr>
        <w:pStyle w:val="Heading5"/>
      </w:pPr>
      <w:bookmarkStart w:id="4895" w:name="_Toc183581721"/>
      <w:r>
        <w:t>8.6.5.3.</w:t>
      </w:r>
      <w:r w:rsidRPr="003418D4">
        <w:t>9</w:t>
      </w:r>
      <w:r>
        <w:tab/>
        <w:t xml:space="preserve">Enumeration: </w:t>
      </w:r>
      <w:r w:rsidRPr="00140949">
        <w:t>InOutArea</w:t>
      </w:r>
      <w:bookmarkEnd w:id="4895"/>
    </w:p>
    <w:p w14:paraId="031BF0F1"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Table 8.6.5.3.</w:t>
      </w:r>
      <w:r w:rsidRPr="003418D4">
        <w:rPr>
          <w:rFonts w:eastAsia="MS Mincho"/>
        </w:rPr>
        <w:t>9</w:t>
      </w:r>
      <w:r>
        <w:rPr>
          <w:rFonts w:eastAsia="MS Mincho"/>
        </w:rPr>
        <w:t xml:space="preserve">-1: Enumeration </w:t>
      </w:r>
      <w:r>
        <w:rPr>
          <w:rFonts w:hint="eastAsia"/>
          <w:lang w:eastAsia="zh-CN"/>
        </w:rPr>
        <w:t>InOutArea</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5B77D1" w14:paraId="43521653" w14:textId="77777777" w:rsidTr="00EE352D">
        <w:tc>
          <w:tcPr>
            <w:tcW w:w="1441" w:type="pct"/>
            <w:shd w:val="clear" w:color="auto" w:fill="C0C0C0"/>
            <w:tcMar>
              <w:top w:w="0" w:type="dxa"/>
              <w:left w:w="108" w:type="dxa"/>
              <w:bottom w:w="0" w:type="dxa"/>
              <w:right w:w="108" w:type="dxa"/>
            </w:tcMar>
            <w:hideMark/>
          </w:tcPr>
          <w:p w14:paraId="61F708E4" w14:textId="77777777" w:rsidR="005B77D1" w:rsidRDefault="005B77D1" w:rsidP="00EE352D">
            <w:pPr>
              <w:pStyle w:val="TAH"/>
            </w:pPr>
            <w:r>
              <w:t>Enumeration value</w:t>
            </w:r>
          </w:p>
        </w:tc>
        <w:tc>
          <w:tcPr>
            <w:tcW w:w="2750" w:type="pct"/>
            <w:shd w:val="clear" w:color="auto" w:fill="C0C0C0"/>
            <w:tcMar>
              <w:top w:w="0" w:type="dxa"/>
              <w:left w:w="108" w:type="dxa"/>
              <w:bottom w:w="0" w:type="dxa"/>
              <w:right w:w="108" w:type="dxa"/>
            </w:tcMar>
            <w:hideMark/>
          </w:tcPr>
          <w:p w14:paraId="5D1D0DA3" w14:textId="77777777" w:rsidR="005B77D1" w:rsidRDefault="005B77D1" w:rsidP="00EE352D">
            <w:pPr>
              <w:pStyle w:val="TAH"/>
            </w:pPr>
            <w:r>
              <w:t>Description</w:t>
            </w:r>
          </w:p>
        </w:tc>
        <w:tc>
          <w:tcPr>
            <w:tcW w:w="809" w:type="pct"/>
            <w:shd w:val="clear" w:color="auto" w:fill="C0C0C0"/>
          </w:tcPr>
          <w:p w14:paraId="3EA10BE5" w14:textId="77777777" w:rsidR="005B77D1" w:rsidRDefault="005B77D1" w:rsidP="00EE352D">
            <w:pPr>
              <w:pStyle w:val="TAH"/>
            </w:pPr>
            <w:r>
              <w:t>Applicability</w:t>
            </w:r>
          </w:p>
        </w:tc>
      </w:tr>
      <w:tr w:rsidR="005B77D1" w14:paraId="5B14952F" w14:textId="77777777" w:rsidTr="00EE352D">
        <w:tc>
          <w:tcPr>
            <w:tcW w:w="1441" w:type="pct"/>
            <w:tcMar>
              <w:top w:w="0" w:type="dxa"/>
              <w:left w:w="108" w:type="dxa"/>
              <w:bottom w:w="0" w:type="dxa"/>
              <w:right w:w="108" w:type="dxa"/>
            </w:tcMar>
          </w:tcPr>
          <w:p w14:paraId="3F2F4897" w14:textId="77777777" w:rsidR="005B77D1" w:rsidRDefault="005B77D1" w:rsidP="00EE352D">
            <w:pPr>
              <w:pStyle w:val="TAL"/>
            </w:pPr>
            <w:r>
              <w:rPr>
                <w:rFonts w:hint="eastAsia"/>
                <w:lang w:eastAsia="zh-CN"/>
              </w:rPr>
              <w:t>MOVED_</w:t>
            </w:r>
            <w:r w:rsidRPr="0063574D">
              <w:t>IN</w:t>
            </w:r>
            <w:r>
              <w:rPr>
                <w:rFonts w:hint="eastAsia"/>
                <w:lang w:eastAsia="zh-CN"/>
              </w:rPr>
              <w:t>TO</w:t>
            </w:r>
            <w:r w:rsidRPr="0063574D">
              <w:t>_AREA</w:t>
            </w:r>
          </w:p>
        </w:tc>
        <w:tc>
          <w:tcPr>
            <w:tcW w:w="2750" w:type="pct"/>
            <w:tcMar>
              <w:top w:w="0" w:type="dxa"/>
              <w:left w:w="108" w:type="dxa"/>
              <w:bottom w:w="0" w:type="dxa"/>
              <w:right w:w="108" w:type="dxa"/>
            </w:tcMar>
          </w:tcPr>
          <w:p w14:paraId="1400ABEA" w14:textId="77777777" w:rsidR="005B77D1" w:rsidRDefault="005B77D1" w:rsidP="00EE352D">
            <w:pPr>
              <w:pStyle w:val="TAL"/>
            </w:pPr>
            <w:r w:rsidRPr="0063574D">
              <w:rPr>
                <w:lang w:eastAsia="zh-CN"/>
              </w:rPr>
              <w:t xml:space="preserve">Indicates that the UE </w:t>
            </w:r>
            <w:r w:rsidRPr="00140949">
              <w:rPr>
                <w:lang w:eastAsia="zh-CN"/>
              </w:rPr>
              <w:t xml:space="preserve">moved into </w:t>
            </w:r>
            <w:r w:rsidRPr="0063574D">
              <w:rPr>
                <w:lang w:eastAsia="zh-CN"/>
              </w:rPr>
              <w:t xml:space="preserve">the </w:t>
            </w:r>
            <w:r>
              <w:rPr>
                <w:lang w:eastAsia="zh-CN"/>
              </w:rPr>
              <w:t xml:space="preserve">service </w:t>
            </w:r>
            <w:r w:rsidRPr="0063574D">
              <w:rPr>
                <w:lang w:eastAsia="zh-CN"/>
              </w:rPr>
              <w:t>area.</w:t>
            </w:r>
          </w:p>
        </w:tc>
        <w:tc>
          <w:tcPr>
            <w:tcW w:w="809" w:type="pct"/>
          </w:tcPr>
          <w:p w14:paraId="78CFE86D" w14:textId="77777777" w:rsidR="005B77D1" w:rsidRDefault="005B77D1" w:rsidP="00EE352D">
            <w:pPr>
              <w:pStyle w:val="TAL"/>
            </w:pPr>
          </w:p>
        </w:tc>
      </w:tr>
      <w:tr w:rsidR="005B77D1" w14:paraId="2585DEA1" w14:textId="77777777" w:rsidTr="00EE352D">
        <w:tc>
          <w:tcPr>
            <w:tcW w:w="1441" w:type="pct"/>
            <w:tcMar>
              <w:top w:w="0" w:type="dxa"/>
              <w:left w:w="108" w:type="dxa"/>
              <w:bottom w:w="0" w:type="dxa"/>
              <w:right w:w="108" w:type="dxa"/>
            </w:tcMar>
          </w:tcPr>
          <w:p w14:paraId="3FAC0204" w14:textId="77777777" w:rsidR="005B77D1" w:rsidRDefault="005B77D1" w:rsidP="00EE352D">
            <w:pPr>
              <w:pStyle w:val="TAL"/>
              <w:rPr>
                <w:lang w:eastAsia="zh-CN"/>
              </w:rPr>
            </w:pPr>
            <w:r>
              <w:rPr>
                <w:rFonts w:hint="eastAsia"/>
                <w:lang w:eastAsia="zh-CN"/>
              </w:rPr>
              <w:t>MOVED_</w:t>
            </w:r>
            <w:r w:rsidRPr="0063574D">
              <w:rPr>
                <w:lang w:eastAsia="zh-CN"/>
              </w:rPr>
              <w:t>OUT_OF_AREA</w:t>
            </w:r>
          </w:p>
        </w:tc>
        <w:tc>
          <w:tcPr>
            <w:tcW w:w="2750" w:type="pct"/>
            <w:tcMar>
              <w:top w:w="0" w:type="dxa"/>
              <w:left w:w="108" w:type="dxa"/>
              <w:bottom w:w="0" w:type="dxa"/>
              <w:right w:w="108" w:type="dxa"/>
            </w:tcMar>
          </w:tcPr>
          <w:p w14:paraId="44D63A68" w14:textId="77777777" w:rsidR="005B77D1" w:rsidRDefault="005B77D1" w:rsidP="00EE352D">
            <w:pPr>
              <w:pStyle w:val="TAL"/>
              <w:rPr>
                <w:lang w:eastAsia="zh-CN"/>
              </w:rPr>
            </w:pPr>
            <w:r w:rsidRPr="0063574D">
              <w:rPr>
                <w:lang w:eastAsia="zh-CN"/>
              </w:rPr>
              <w:t xml:space="preserve">Indicates that the UE </w:t>
            </w:r>
            <w:r>
              <w:rPr>
                <w:lang w:eastAsia="zh-CN"/>
              </w:rPr>
              <w:t xml:space="preserve">moved </w:t>
            </w:r>
            <w:r>
              <w:rPr>
                <w:rFonts w:hint="eastAsia"/>
                <w:lang w:eastAsia="zh-CN"/>
              </w:rPr>
              <w:t xml:space="preserve">out of </w:t>
            </w:r>
            <w:r w:rsidRPr="0063574D">
              <w:rPr>
                <w:lang w:eastAsia="zh-CN"/>
              </w:rPr>
              <w:t xml:space="preserve">the </w:t>
            </w:r>
            <w:r>
              <w:rPr>
                <w:lang w:eastAsia="zh-CN"/>
              </w:rPr>
              <w:t>service area.</w:t>
            </w:r>
          </w:p>
        </w:tc>
        <w:tc>
          <w:tcPr>
            <w:tcW w:w="809" w:type="pct"/>
          </w:tcPr>
          <w:p w14:paraId="698B7149" w14:textId="77777777" w:rsidR="005B77D1" w:rsidRDefault="005B77D1" w:rsidP="00EE352D">
            <w:pPr>
              <w:pStyle w:val="TAL"/>
            </w:pPr>
          </w:p>
        </w:tc>
      </w:tr>
    </w:tbl>
    <w:p w14:paraId="33422CBA" w14:textId="229582A0" w:rsidR="005B77D1" w:rsidRPr="00063EF8" w:rsidRDefault="005B77D1" w:rsidP="00715B0F"/>
    <w:p w14:paraId="13431AA1" w14:textId="3739A061" w:rsidR="009D1C10" w:rsidRDefault="00977663" w:rsidP="009D1C10">
      <w:pPr>
        <w:pStyle w:val="Heading3"/>
      </w:pPr>
      <w:bookmarkStart w:id="4896" w:name="_Toc85734458"/>
      <w:bookmarkStart w:id="4897" w:name="_Toc89431757"/>
      <w:bookmarkStart w:id="4898" w:name="_Toc97042569"/>
      <w:bookmarkStart w:id="4899" w:name="_Toc97045713"/>
      <w:bookmarkStart w:id="4900" w:name="_Toc97155458"/>
      <w:bookmarkStart w:id="4901" w:name="_Toc101521600"/>
      <w:bookmarkStart w:id="4902" w:name="_Toc138761876"/>
      <w:bookmarkStart w:id="4903" w:name="_Toc145708091"/>
      <w:bookmarkStart w:id="4904" w:name="_Toc160570587"/>
      <w:bookmarkStart w:id="4905" w:name="_Toc162008183"/>
      <w:bookmarkStart w:id="4906" w:name="_Toc183581722"/>
      <w:r>
        <w:t>8.</w:t>
      </w:r>
      <w:r w:rsidR="0085033B">
        <w:t>6</w:t>
      </w:r>
      <w:r w:rsidR="009D1C10">
        <w:t>.6</w:t>
      </w:r>
      <w:r w:rsidR="009D1C10">
        <w:tab/>
        <w:t>Error Handling</w:t>
      </w:r>
      <w:bookmarkEnd w:id="4896"/>
      <w:bookmarkEnd w:id="4897"/>
      <w:bookmarkEnd w:id="4898"/>
      <w:bookmarkEnd w:id="4899"/>
      <w:bookmarkEnd w:id="4900"/>
      <w:bookmarkEnd w:id="4901"/>
      <w:bookmarkEnd w:id="4902"/>
      <w:bookmarkEnd w:id="4903"/>
      <w:bookmarkEnd w:id="4904"/>
      <w:bookmarkEnd w:id="4905"/>
      <w:bookmarkEnd w:id="4906"/>
    </w:p>
    <w:p w14:paraId="083DFEF2" w14:textId="77777777" w:rsidR="008277F0" w:rsidRDefault="008277F0" w:rsidP="008277F0">
      <w:pPr>
        <w:pStyle w:val="Heading4"/>
      </w:pPr>
      <w:bookmarkStart w:id="4907" w:name="_Toc138761877"/>
      <w:bookmarkStart w:id="4908" w:name="_Toc145708092"/>
      <w:bookmarkStart w:id="4909" w:name="_Toc160570588"/>
      <w:bookmarkStart w:id="4910" w:name="_Toc162008184"/>
      <w:bookmarkStart w:id="4911" w:name="_Toc183581723"/>
      <w:r>
        <w:t>8.6.6.1</w:t>
      </w:r>
      <w:r>
        <w:tab/>
        <w:t>General</w:t>
      </w:r>
      <w:bookmarkEnd w:id="4907"/>
      <w:bookmarkEnd w:id="4908"/>
      <w:bookmarkEnd w:id="4909"/>
      <w:bookmarkEnd w:id="4910"/>
      <w:bookmarkEnd w:id="4911"/>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4912" w:name="_Toc138761878"/>
      <w:bookmarkStart w:id="4913" w:name="_Toc145708093"/>
      <w:bookmarkStart w:id="4914" w:name="_Toc160570589"/>
      <w:bookmarkStart w:id="4915" w:name="_Toc162008185"/>
      <w:bookmarkStart w:id="4916" w:name="_Toc183581724"/>
      <w:r>
        <w:lastRenderedPageBreak/>
        <w:t>8.6.6.2</w:t>
      </w:r>
      <w:r>
        <w:tab/>
        <w:t>Protocol Errors</w:t>
      </w:r>
      <w:bookmarkEnd w:id="4912"/>
      <w:bookmarkEnd w:id="4913"/>
      <w:bookmarkEnd w:id="4914"/>
      <w:bookmarkEnd w:id="4915"/>
      <w:bookmarkEnd w:id="4916"/>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4917" w:name="_Toc138761879"/>
      <w:bookmarkStart w:id="4918" w:name="_Toc145708094"/>
      <w:bookmarkStart w:id="4919" w:name="_Toc160570590"/>
      <w:bookmarkStart w:id="4920" w:name="_Toc162008186"/>
      <w:bookmarkStart w:id="4921" w:name="_Toc183581725"/>
      <w:r>
        <w:t>8.6.6.3</w:t>
      </w:r>
      <w:r>
        <w:tab/>
        <w:t>Application Errors</w:t>
      </w:r>
      <w:bookmarkEnd w:id="4917"/>
      <w:bookmarkEnd w:id="4918"/>
      <w:bookmarkEnd w:id="4919"/>
      <w:bookmarkEnd w:id="4920"/>
      <w:bookmarkEnd w:id="4921"/>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4922" w:name="_Toc85734459"/>
      <w:bookmarkStart w:id="4923" w:name="_Toc89431758"/>
      <w:bookmarkStart w:id="4924" w:name="_Toc97042570"/>
      <w:bookmarkStart w:id="4925" w:name="_Toc97045714"/>
      <w:bookmarkStart w:id="4926" w:name="_Toc97155459"/>
      <w:bookmarkStart w:id="4927" w:name="_Toc101521601"/>
      <w:bookmarkStart w:id="4928" w:name="_Toc138761880"/>
      <w:bookmarkStart w:id="4929" w:name="_Toc145708095"/>
      <w:bookmarkStart w:id="4930" w:name="_Toc160570591"/>
      <w:bookmarkStart w:id="4931" w:name="_Toc162008187"/>
      <w:bookmarkStart w:id="4932" w:name="_Toc183581726"/>
      <w:r>
        <w:t>8.</w:t>
      </w:r>
      <w:r w:rsidR="0085033B">
        <w:t>6</w:t>
      </w:r>
      <w:r w:rsidR="009D1C10">
        <w:t>.7</w:t>
      </w:r>
      <w:r w:rsidR="009D1C10">
        <w:tab/>
        <w:t>Feature negotiation</w:t>
      </w:r>
      <w:bookmarkEnd w:id="4922"/>
      <w:bookmarkEnd w:id="4923"/>
      <w:bookmarkEnd w:id="4924"/>
      <w:bookmarkEnd w:id="4925"/>
      <w:bookmarkEnd w:id="4926"/>
      <w:bookmarkEnd w:id="4927"/>
      <w:bookmarkEnd w:id="4928"/>
      <w:bookmarkEnd w:id="4929"/>
      <w:bookmarkEnd w:id="4930"/>
      <w:bookmarkEnd w:id="4931"/>
      <w:bookmarkEnd w:id="4932"/>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r w:rsidR="005B77D1" w14:paraId="3B94203B" w14:textId="77777777" w:rsidTr="00522CF9">
        <w:trPr>
          <w:jc w:val="center"/>
        </w:trPr>
        <w:tc>
          <w:tcPr>
            <w:tcW w:w="1510" w:type="dxa"/>
          </w:tcPr>
          <w:p w14:paraId="206D62E4" w14:textId="48D3988D" w:rsidR="005B77D1" w:rsidRDefault="005B77D1" w:rsidP="005B77D1">
            <w:pPr>
              <w:pStyle w:val="TAL"/>
            </w:pPr>
            <w:r w:rsidRPr="003418D4">
              <w:t>4</w:t>
            </w:r>
          </w:p>
        </w:tc>
        <w:tc>
          <w:tcPr>
            <w:tcW w:w="2325" w:type="dxa"/>
          </w:tcPr>
          <w:p w14:paraId="1F7781D2" w14:textId="78903349" w:rsidR="005B77D1" w:rsidRDefault="005B77D1" w:rsidP="005B77D1">
            <w:pPr>
              <w:pStyle w:val="TAL"/>
            </w:pPr>
            <w:r>
              <w:t>EdgeApp_3</w:t>
            </w:r>
          </w:p>
        </w:tc>
        <w:tc>
          <w:tcPr>
            <w:tcW w:w="5659" w:type="dxa"/>
          </w:tcPr>
          <w:p w14:paraId="4F0C5E19" w14:textId="77777777" w:rsidR="005B77D1" w:rsidRDefault="005B77D1" w:rsidP="005B77D1">
            <w:pPr>
              <w:pStyle w:val="TAL"/>
            </w:pPr>
            <w:r>
              <w:t>This feature indicates the support of the enhancements to the Edge Applications.</w:t>
            </w:r>
          </w:p>
          <w:p w14:paraId="2882B22F" w14:textId="77777777" w:rsidR="005B77D1" w:rsidRDefault="005B77D1" w:rsidP="005B77D1">
            <w:pPr>
              <w:pStyle w:val="TAL"/>
            </w:pPr>
          </w:p>
          <w:p w14:paraId="38FA8B64" w14:textId="77777777" w:rsidR="005B77D1" w:rsidRDefault="005B77D1" w:rsidP="005B77D1">
            <w:pPr>
              <w:pStyle w:val="TAL"/>
            </w:pPr>
            <w:r>
              <w:t>Within this feature the following enhancements are covered:</w:t>
            </w:r>
          </w:p>
          <w:p w14:paraId="58CD9D3E" w14:textId="77777777" w:rsidR="005B77D1" w:rsidRDefault="005B77D1" w:rsidP="003418D4">
            <w:pPr>
              <w:pStyle w:val="TAL"/>
              <w:ind w:left="284" w:hanging="284"/>
            </w:pPr>
            <w:r w:rsidRPr="002845A0">
              <w:t>-</w:t>
            </w:r>
            <w:r w:rsidRPr="002845A0">
              <w:tab/>
            </w:r>
            <w:r>
              <w:t>S</w:t>
            </w:r>
            <w:r w:rsidRPr="002845A0">
              <w:t xml:space="preserve">upport of </w:t>
            </w:r>
            <w:r>
              <w:t>the "OUT_OF_SERVICE_AREA" event reporting.</w:t>
            </w:r>
          </w:p>
          <w:p w14:paraId="0C4847C9" w14:textId="77777777" w:rsidR="00992E34" w:rsidRDefault="00992E34" w:rsidP="003418D4">
            <w:pPr>
              <w:pStyle w:val="TAL"/>
              <w:ind w:left="284" w:hanging="284"/>
            </w:pPr>
            <w:r w:rsidRPr="002845A0">
              <w:t>-</w:t>
            </w:r>
            <w:r w:rsidRPr="002845A0">
              <w:tab/>
            </w:r>
            <w:r>
              <w:t>S</w:t>
            </w:r>
            <w:r w:rsidRPr="002845A0">
              <w:t xml:space="preserve">upport of </w:t>
            </w:r>
            <w:r w:rsidRPr="007F1827">
              <w:t xml:space="preserve">the reporting of </w:t>
            </w:r>
            <w:r>
              <w:t xml:space="preserve">the list of UE IDs of </w:t>
            </w:r>
            <w:r w:rsidRPr="007F1827">
              <w:t xml:space="preserve">an </w:t>
            </w:r>
            <w:r>
              <w:t>application group.</w:t>
            </w:r>
          </w:p>
          <w:p w14:paraId="46BC2995" w14:textId="6CF44EB5" w:rsidR="000C1050" w:rsidRDefault="000C1050" w:rsidP="003418D4">
            <w:pPr>
              <w:pStyle w:val="TAL"/>
              <w:ind w:left="284" w:hanging="284"/>
            </w:pPr>
            <w:r>
              <w:t>-</w:t>
            </w:r>
            <w:r>
              <w:tab/>
              <w:t xml:space="preserve">Support of the common EAS </w:t>
            </w:r>
            <w:r w:rsidRPr="00897CF6">
              <w:t>relocation</w:t>
            </w:r>
            <w:r>
              <w:t>.</w:t>
            </w:r>
          </w:p>
        </w:tc>
      </w:tr>
    </w:tbl>
    <w:p w14:paraId="780B9FE6" w14:textId="246832B4" w:rsidR="00A1162D" w:rsidRDefault="00A1162D" w:rsidP="00D25211"/>
    <w:p w14:paraId="101D55BA" w14:textId="0D1A56B5" w:rsidR="006264CE" w:rsidRDefault="006264CE" w:rsidP="006264CE">
      <w:pPr>
        <w:pStyle w:val="Heading2"/>
      </w:pPr>
      <w:bookmarkStart w:id="4933" w:name="_Toc97042588"/>
      <w:bookmarkStart w:id="4934" w:name="_Toc97045732"/>
      <w:bookmarkStart w:id="4935" w:name="_Toc97155477"/>
      <w:bookmarkStart w:id="4936" w:name="_Toc101521603"/>
      <w:bookmarkStart w:id="4937" w:name="_Toc138761881"/>
      <w:bookmarkStart w:id="4938" w:name="_Toc145708096"/>
      <w:bookmarkStart w:id="4939" w:name="_Toc160570592"/>
      <w:bookmarkStart w:id="4940" w:name="_Toc162008188"/>
      <w:bookmarkStart w:id="4941" w:name="_Toc183581727"/>
      <w:r>
        <w:t>8.</w:t>
      </w:r>
      <w:r w:rsidR="0085033B">
        <w:t>7</w:t>
      </w:r>
      <w:r>
        <w:tab/>
        <w:t>Eees_EECContextRelocation API</w:t>
      </w:r>
      <w:bookmarkEnd w:id="4933"/>
      <w:bookmarkEnd w:id="4934"/>
      <w:bookmarkEnd w:id="4935"/>
      <w:bookmarkEnd w:id="4936"/>
      <w:bookmarkEnd w:id="4937"/>
      <w:bookmarkEnd w:id="4938"/>
      <w:bookmarkEnd w:id="4939"/>
      <w:bookmarkEnd w:id="4940"/>
      <w:bookmarkEnd w:id="4941"/>
    </w:p>
    <w:p w14:paraId="506E77A4" w14:textId="75C4C899" w:rsidR="006264CE" w:rsidRDefault="006264CE" w:rsidP="006264CE">
      <w:pPr>
        <w:pStyle w:val="Heading3"/>
      </w:pPr>
      <w:bookmarkStart w:id="4942" w:name="_Toc97042589"/>
      <w:bookmarkStart w:id="4943" w:name="_Toc97045733"/>
      <w:bookmarkStart w:id="4944" w:name="_Toc97155478"/>
      <w:bookmarkStart w:id="4945" w:name="_Toc101521604"/>
      <w:bookmarkStart w:id="4946" w:name="_Toc138761882"/>
      <w:bookmarkStart w:id="4947" w:name="_Toc145708097"/>
      <w:bookmarkStart w:id="4948" w:name="_Toc160570593"/>
      <w:bookmarkStart w:id="4949" w:name="_Toc162008189"/>
      <w:bookmarkStart w:id="4950" w:name="_Toc183581728"/>
      <w:r>
        <w:t>8.</w:t>
      </w:r>
      <w:r w:rsidR="0085033B">
        <w:t>7</w:t>
      </w:r>
      <w:r>
        <w:t>.1</w:t>
      </w:r>
      <w:r>
        <w:tab/>
        <w:t>API URI</w:t>
      </w:r>
      <w:bookmarkEnd w:id="4942"/>
      <w:bookmarkEnd w:id="4943"/>
      <w:bookmarkEnd w:id="4944"/>
      <w:bookmarkEnd w:id="4945"/>
      <w:bookmarkEnd w:id="4946"/>
      <w:bookmarkEnd w:id="4947"/>
      <w:bookmarkEnd w:id="4948"/>
      <w:bookmarkEnd w:id="4949"/>
      <w:bookmarkEnd w:id="4950"/>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lastRenderedPageBreak/>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4951" w:name="_Toc160570594"/>
      <w:bookmarkStart w:id="4952" w:name="_Toc162008190"/>
      <w:bookmarkStart w:id="4953" w:name="_Toc183581729"/>
      <w:r>
        <w:t>8.7.</w:t>
      </w:r>
      <w:r w:rsidRPr="008610C2">
        <w:t>1A</w:t>
      </w:r>
      <w:r>
        <w:tab/>
        <w:t>Usage of HTTP</w:t>
      </w:r>
      <w:bookmarkEnd w:id="4951"/>
      <w:bookmarkEnd w:id="4952"/>
      <w:bookmarkEnd w:id="4953"/>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4954" w:name="_Toc97042590"/>
      <w:bookmarkStart w:id="4955" w:name="_Toc97045734"/>
      <w:bookmarkStart w:id="4956" w:name="_Toc97155479"/>
      <w:bookmarkStart w:id="4957" w:name="_Toc101521605"/>
      <w:bookmarkStart w:id="4958" w:name="_Toc138761883"/>
      <w:bookmarkStart w:id="4959" w:name="_Toc145708098"/>
      <w:bookmarkStart w:id="4960" w:name="_Toc160570595"/>
      <w:bookmarkStart w:id="4961" w:name="_Toc162008191"/>
      <w:bookmarkStart w:id="4962" w:name="_Toc183581730"/>
      <w:r>
        <w:t>8.</w:t>
      </w:r>
      <w:r w:rsidR="0085033B">
        <w:t>7</w:t>
      </w:r>
      <w:r>
        <w:t>.2</w:t>
      </w:r>
      <w:r>
        <w:tab/>
        <w:t>Resources</w:t>
      </w:r>
      <w:bookmarkEnd w:id="4954"/>
      <w:bookmarkEnd w:id="4955"/>
      <w:bookmarkEnd w:id="4956"/>
      <w:bookmarkEnd w:id="4957"/>
      <w:bookmarkEnd w:id="4958"/>
      <w:bookmarkEnd w:id="4959"/>
      <w:bookmarkEnd w:id="4960"/>
      <w:bookmarkEnd w:id="4961"/>
      <w:bookmarkEnd w:id="4962"/>
    </w:p>
    <w:p w14:paraId="0DBFD2C7" w14:textId="619C34B1" w:rsidR="006264CE" w:rsidRDefault="006264CE" w:rsidP="006264CE">
      <w:pPr>
        <w:pStyle w:val="Heading4"/>
      </w:pPr>
      <w:bookmarkStart w:id="4963" w:name="_Toc97042591"/>
      <w:bookmarkStart w:id="4964" w:name="_Toc97045735"/>
      <w:bookmarkStart w:id="4965" w:name="_Toc97155480"/>
      <w:bookmarkStart w:id="4966" w:name="_Toc101521606"/>
      <w:bookmarkStart w:id="4967" w:name="_Toc138761884"/>
      <w:bookmarkStart w:id="4968" w:name="_Toc145708099"/>
      <w:bookmarkStart w:id="4969" w:name="_Toc160570596"/>
      <w:bookmarkStart w:id="4970" w:name="_Toc162008192"/>
      <w:bookmarkStart w:id="4971" w:name="_Toc183581731"/>
      <w:r>
        <w:t>8.</w:t>
      </w:r>
      <w:r w:rsidR="0085033B">
        <w:t>7</w:t>
      </w:r>
      <w:r>
        <w:t>.2.1</w:t>
      </w:r>
      <w:r>
        <w:tab/>
        <w:t>Overview</w:t>
      </w:r>
      <w:bookmarkEnd w:id="4963"/>
      <w:bookmarkEnd w:id="4964"/>
      <w:bookmarkEnd w:id="4965"/>
      <w:bookmarkEnd w:id="4966"/>
      <w:bookmarkEnd w:id="4967"/>
      <w:bookmarkEnd w:id="4968"/>
      <w:bookmarkEnd w:id="4969"/>
      <w:bookmarkEnd w:id="4970"/>
      <w:bookmarkEnd w:id="4971"/>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pt;height:148pt" o:ole="">
            <v:imagedata r:id="rId27" o:title=""/>
          </v:shape>
          <o:OLEObject Type="Embed" ProgID="Visio.Drawing.11" ShapeID="_x0000_i1033" DrawAspect="Content" ObjectID="_1795505368"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4972" w:name="_Toc97042592"/>
      <w:bookmarkStart w:id="4973" w:name="_Toc97045736"/>
      <w:bookmarkStart w:id="4974" w:name="_Toc97155481"/>
      <w:bookmarkStart w:id="4975" w:name="_Toc101521607"/>
      <w:bookmarkStart w:id="4976" w:name="_Toc138761885"/>
      <w:bookmarkStart w:id="4977" w:name="_Toc145708100"/>
      <w:bookmarkStart w:id="4978" w:name="_Toc160570597"/>
      <w:bookmarkStart w:id="4979" w:name="_Toc162008193"/>
      <w:bookmarkStart w:id="4980" w:name="_Toc183581732"/>
      <w:r>
        <w:t>8.</w:t>
      </w:r>
      <w:r w:rsidR="0085033B">
        <w:t>7</w:t>
      </w:r>
      <w:r>
        <w:t>.2.2</w:t>
      </w:r>
      <w:r>
        <w:tab/>
        <w:t>Resource</w:t>
      </w:r>
      <w:r w:rsidRPr="00831458">
        <w:t xml:space="preserve">: </w:t>
      </w:r>
      <w:r>
        <w:t>EEC Contexts</w:t>
      </w:r>
      <w:bookmarkEnd w:id="4972"/>
      <w:bookmarkEnd w:id="4973"/>
      <w:bookmarkEnd w:id="4974"/>
      <w:bookmarkEnd w:id="4975"/>
      <w:bookmarkEnd w:id="4976"/>
      <w:bookmarkEnd w:id="4977"/>
      <w:bookmarkEnd w:id="4978"/>
      <w:bookmarkEnd w:id="4979"/>
      <w:bookmarkEnd w:id="4980"/>
    </w:p>
    <w:p w14:paraId="60A6033A" w14:textId="344FFC75" w:rsidR="006264CE" w:rsidRDefault="006264CE" w:rsidP="006264CE">
      <w:pPr>
        <w:pStyle w:val="Heading5"/>
        <w:rPr>
          <w:lang w:eastAsia="zh-CN"/>
        </w:rPr>
      </w:pPr>
      <w:bookmarkStart w:id="4981" w:name="_Toc97042593"/>
      <w:bookmarkStart w:id="4982" w:name="_Toc97045737"/>
      <w:bookmarkStart w:id="4983" w:name="_Toc97155482"/>
      <w:bookmarkStart w:id="4984" w:name="_Toc101521608"/>
      <w:bookmarkStart w:id="4985" w:name="_Toc138761886"/>
      <w:bookmarkStart w:id="4986" w:name="_Toc145708101"/>
      <w:bookmarkStart w:id="4987" w:name="_Toc160570598"/>
      <w:bookmarkStart w:id="4988" w:name="_Toc162008194"/>
      <w:bookmarkStart w:id="4989" w:name="_Toc183581733"/>
      <w:r>
        <w:rPr>
          <w:lang w:eastAsia="zh-CN"/>
        </w:rPr>
        <w:t>8.</w:t>
      </w:r>
      <w:r w:rsidR="0085033B">
        <w:rPr>
          <w:lang w:eastAsia="zh-CN"/>
        </w:rPr>
        <w:t>7</w:t>
      </w:r>
      <w:r>
        <w:rPr>
          <w:lang w:eastAsia="zh-CN"/>
        </w:rPr>
        <w:t>.2.2.1</w:t>
      </w:r>
      <w:r>
        <w:rPr>
          <w:lang w:eastAsia="zh-CN"/>
        </w:rPr>
        <w:tab/>
        <w:t>Description</w:t>
      </w:r>
      <w:bookmarkEnd w:id="4981"/>
      <w:bookmarkEnd w:id="4982"/>
      <w:bookmarkEnd w:id="4983"/>
      <w:bookmarkEnd w:id="4984"/>
      <w:bookmarkEnd w:id="4985"/>
      <w:bookmarkEnd w:id="4986"/>
      <w:bookmarkEnd w:id="4987"/>
      <w:bookmarkEnd w:id="4988"/>
      <w:bookmarkEnd w:id="4989"/>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4990" w:name="_Toc97042594"/>
      <w:bookmarkStart w:id="4991" w:name="_Toc97045738"/>
      <w:bookmarkStart w:id="4992" w:name="_Toc97155483"/>
      <w:bookmarkStart w:id="4993" w:name="_Toc101521609"/>
      <w:bookmarkStart w:id="4994" w:name="_Toc138761887"/>
      <w:bookmarkStart w:id="4995" w:name="_Toc145708102"/>
      <w:bookmarkStart w:id="4996" w:name="_Toc160570599"/>
      <w:bookmarkStart w:id="4997" w:name="_Toc162008195"/>
      <w:bookmarkStart w:id="4998" w:name="_Toc183581734"/>
      <w:r>
        <w:rPr>
          <w:lang w:eastAsia="zh-CN"/>
        </w:rPr>
        <w:t>8.</w:t>
      </w:r>
      <w:r w:rsidR="0085033B">
        <w:rPr>
          <w:lang w:eastAsia="zh-CN"/>
        </w:rPr>
        <w:t>7</w:t>
      </w:r>
      <w:r>
        <w:rPr>
          <w:lang w:eastAsia="zh-CN"/>
        </w:rPr>
        <w:t>.2.2.2</w:t>
      </w:r>
      <w:r>
        <w:rPr>
          <w:lang w:eastAsia="zh-CN"/>
        </w:rPr>
        <w:tab/>
        <w:t>Resource Definition</w:t>
      </w:r>
      <w:bookmarkEnd w:id="4990"/>
      <w:bookmarkEnd w:id="4991"/>
      <w:bookmarkEnd w:id="4992"/>
      <w:bookmarkEnd w:id="4993"/>
      <w:bookmarkEnd w:id="4994"/>
      <w:bookmarkEnd w:id="4995"/>
      <w:bookmarkEnd w:id="4996"/>
      <w:bookmarkEnd w:id="4997"/>
      <w:bookmarkEnd w:id="4998"/>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4999" w:name="_Toc97042595"/>
      <w:bookmarkStart w:id="5000" w:name="_Toc97045739"/>
      <w:bookmarkStart w:id="5001" w:name="_Toc97155484"/>
      <w:bookmarkStart w:id="5002" w:name="_Toc101521610"/>
      <w:bookmarkStart w:id="5003" w:name="_Toc138761888"/>
      <w:bookmarkStart w:id="5004" w:name="_Toc145708103"/>
      <w:bookmarkStart w:id="5005" w:name="_Toc160570600"/>
      <w:bookmarkStart w:id="5006" w:name="_Toc162008196"/>
      <w:bookmarkStart w:id="5007" w:name="_Toc183581735"/>
      <w:r>
        <w:rPr>
          <w:lang w:eastAsia="zh-CN"/>
        </w:rPr>
        <w:lastRenderedPageBreak/>
        <w:t>8.</w:t>
      </w:r>
      <w:r w:rsidR="0085033B">
        <w:rPr>
          <w:lang w:eastAsia="zh-CN"/>
        </w:rPr>
        <w:t>7</w:t>
      </w:r>
      <w:r>
        <w:rPr>
          <w:lang w:eastAsia="zh-CN"/>
        </w:rPr>
        <w:t>.2.2.3</w:t>
      </w:r>
      <w:r>
        <w:rPr>
          <w:lang w:eastAsia="zh-CN"/>
        </w:rPr>
        <w:tab/>
        <w:t>Resource Standard Methods</w:t>
      </w:r>
      <w:bookmarkEnd w:id="4999"/>
      <w:bookmarkEnd w:id="5000"/>
      <w:bookmarkEnd w:id="5001"/>
      <w:bookmarkEnd w:id="5002"/>
      <w:bookmarkEnd w:id="5003"/>
      <w:bookmarkEnd w:id="5004"/>
      <w:bookmarkEnd w:id="5005"/>
      <w:bookmarkEnd w:id="5006"/>
      <w:bookmarkEnd w:id="5007"/>
    </w:p>
    <w:p w14:paraId="44BDF02B" w14:textId="0C93AD35" w:rsidR="006264CE" w:rsidRDefault="006264CE" w:rsidP="006264CE">
      <w:pPr>
        <w:pStyle w:val="Heading6"/>
        <w:rPr>
          <w:lang w:eastAsia="zh-CN"/>
        </w:rPr>
      </w:pPr>
      <w:bookmarkStart w:id="5008" w:name="_Toc97042596"/>
      <w:bookmarkStart w:id="5009" w:name="_Toc97045740"/>
      <w:bookmarkStart w:id="5010" w:name="_Toc97155485"/>
      <w:bookmarkStart w:id="5011" w:name="_Toc101521611"/>
      <w:bookmarkStart w:id="5012" w:name="_Toc138761889"/>
      <w:bookmarkStart w:id="5013" w:name="_Toc145708104"/>
      <w:bookmarkStart w:id="5014" w:name="_Toc160570601"/>
      <w:bookmarkStart w:id="5015" w:name="_Toc162008197"/>
      <w:bookmarkStart w:id="5016" w:name="_Toc183581736"/>
      <w:r>
        <w:rPr>
          <w:lang w:eastAsia="zh-CN"/>
        </w:rPr>
        <w:t>8.</w:t>
      </w:r>
      <w:r w:rsidR="0085033B">
        <w:rPr>
          <w:lang w:eastAsia="zh-CN"/>
        </w:rPr>
        <w:t>7</w:t>
      </w:r>
      <w:r>
        <w:rPr>
          <w:lang w:eastAsia="zh-CN"/>
        </w:rPr>
        <w:t>.2.2.3.1</w:t>
      </w:r>
      <w:r>
        <w:rPr>
          <w:lang w:eastAsia="zh-CN"/>
        </w:rPr>
        <w:tab/>
        <w:t>GET</w:t>
      </w:r>
      <w:bookmarkEnd w:id="5008"/>
      <w:bookmarkEnd w:id="5009"/>
      <w:bookmarkEnd w:id="5010"/>
      <w:bookmarkEnd w:id="5011"/>
      <w:bookmarkEnd w:id="5012"/>
      <w:bookmarkEnd w:id="5013"/>
      <w:bookmarkEnd w:id="5014"/>
      <w:bookmarkEnd w:id="5015"/>
      <w:bookmarkEnd w:id="5016"/>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shd w:val="clear" w:color="auto" w:fill="auto"/>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shd w:val="clear" w:color="auto" w:fill="auto"/>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shd w:val="clear" w:color="auto" w:fill="auto"/>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5017" w:name="_Toc97042597"/>
      <w:bookmarkStart w:id="5018" w:name="_Toc97045741"/>
      <w:bookmarkStart w:id="5019" w:name="_Toc97155486"/>
      <w:bookmarkStart w:id="5020" w:name="_Toc101521612"/>
      <w:bookmarkStart w:id="5021" w:name="_Toc138761890"/>
      <w:bookmarkStart w:id="5022" w:name="_Toc145708105"/>
      <w:bookmarkStart w:id="5023" w:name="_Toc160570602"/>
      <w:bookmarkStart w:id="5024" w:name="_Toc162008198"/>
      <w:bookmarkStart w:id="5025" w:name="_Toc183581737"/>
      <w:r>
        <w:rPr>
          <w:lang w:eastAsia="zh-CN"/>
        </w:rPr>
        <w:t>8.</w:t>
      </w:r>
      <w:r w:rsidR="0085033B">
        <w:rPr>
          <w:lang w:eastAsia="zh-CN"/>
        </w:rPr>
        <w:t>7</w:t>
      </w:r>
      <w:r>
        <w:rPr>
          <w:lang w:eastAsia="zh-CN"/>
        </w:rPr>
        <w:t>.2.2.3.2</w:t>
      </w:r>
      <w:r>
        <w:rPr>
          <w:lang w:eastAsia="zh-CN"/>
        </w:rPr>
        <w:tab/>
        <w:t>POST</w:t>
      </w:r>
      <w:bookmarkEnd w:id="5017"/>
      <w:bookmarkEnd w:id="5018"/>
      <w:bookmarkEnd w:id="5019"/>
      <w:bookmarkEnd w:id="5020"/>
      <w:bookmarkEnd w:id="5021"/>
      <w:bookmarkEnd w:id="5022"/>
      <w:bookmarkEnd w:id="5023"/>
      <w:bookmarkEnd w:id="5024"/>
      <w:bookmarkEnd w:id="5025"/>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lastRenderedPageBreak/>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5026" w:name="_Toc97042598"/>
      <w:bookmarkStart w:id="5027" w:name="_Toc97045742"/>
      <w:bookmarkStart w:id="5028" w:name="_Toc97155487"/>
      <w:bookmarkStart w:id="5029" w:name="_Toc101521613"/>
      <w:bookmarkStart w:id="5030" w:name="_Toc138761891"/>
      <w:bookmarkStart w:id="5031" w:name="_Toc145708106"/>
      <w:bookmarkStart w:id="5032" w:name="_Toc160570603"/>
      <w:bookmarkStart w:id="5033" w:name="_Toc162008199"/>
      <w:bookmarkStart w:id="5034" w:name="_Toc183581738"/>
      <w:r>
        <w:rPr>
          <w:lang w:eastAsia="zh-CN"/>
        </w:rPr>
        <w:t>8.</w:t>
      </w:r>
      <w:r w:rsidR="003300AE">
        <w:rPr>
          <w:lang w:eastAsia="zh-CN"/>
        </w:rPr>
        <w:t>7</w:t>
      </w:r>
      <w:r>
        <w:rPr>
          <w:lang w:eastAsia="zh-CN"/>
        </w:rPr>
        <w:t>.2.2.4</w:t>
      </w:r>
      <w:r>
        <w:rPr>
          <w:lang w:eastAsia="zh-CN"/>
        </w:rPr>
        <w:tab/>
        <w:t>Resource Custom Operations</w:t>
      </w:r>
      <w:bookmarkEnd w:id="5026"/>
      <w:bookmarkEnd w:id="5027"/>
      <w:bookmarkEnd w:id="5028"/>
      <w:bookmarkEnd w:id="5029"/>
      <w:bookmarkEnd w:id="5030"/>
      <w:bookmarkEnd w:id="5031"/>
      <w:bookmarkEnd w:id="5032"/>
      <w:bookmarkEnd w:id="5033"/>
      <w:bookmarkEnd w:id="5034"/>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5035" w:name="_Toc97042599"/>
      <w:bookmarkStart w:id="5036" w:name="_Toc97045743"/>
      <w:bookmarkStart w:id="5037" w:name="_Toc97155488"/>
      <w:bookmarkStart w:id="5038" w:name="_Toc101521614"/>
      <w:bookmarkStart w:id="5039" w:name="_Toc138761892"/>
      <w:bookmarkStart w:id="5040" w:name="_Toc145708107"/>
      <w:bookmarkStart w:id="5041" w:name="_Toc160570604"/>
      <w:bookmarkStart w:id="5042" w:name="_Toc162008200"/>
      <w:bookmarkStart w:id="5043" w:name="_Toc183581739"/>
      <w:r>
        <w:t>8.</w:t>
      </w:r>
      <w:r w:rsidR="003300AE">
        <w:t>7</w:t>
      </w:r>
      <w:r>
        <w:t>.3</w:t>
      </w:r>
      <w:r>
        <w:tab/>
        <w:t>Custom Operations without associated resources</w:t>
      </w:r>
      <w:bookmarkEnd w:id="5035"/>
      <w:bookmarkEnd w:id="5036"/>
      <w:bookmarkEnd w:id="5037"/>
      <w:bookmarkEnd w:id="5038"/>
      <w:bookmarkEnd w:id="5039"/>
      <w:bookmarkEnd w:id="5040"/>
      <w:bookmarkEnd w:id="5041"/>
      <w:bookmarkEnd w:id="5042"/>
      <w:bookmarkEnd w:id="5043"/>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5044" w:name="_Toc97042600"/>
      <w:bookmarkStart w:id="5045" w:name="_Toc97045744"/>
      <w:bookmarkStart w:id="5046" w:name="_Toc97155489"/>
      <w:bookmarkStart w:id="5047" w:name="_Toc101521615"/>
      <w:bookmarkStart w:id="5048" w:name="_Toc138761893"/>
      <w:bookmarkStart w:id="5049" w:name="_Toc145708108"/>
      <w:bookmarkStart w:id="5050" w:name="_Toc160570605"/>
      <w:bookmarkStart w:id="5051" w:name="_Toc162008201"/>
      <w:bookmarkStart w:id="5052" w:name="_Toc183581740"/>
      <w:r>
        <w:t>8.</w:t>
      </w:r>
      <w:r w:rsidR="003300AE">
        <w:t>7</w:t>
      </w:r>
      <w:r>
        <w:t>.4</w:t>
      </w:r>
      <w:r>
        <w:tab/>
        <w:t>Notifications</w:t>
      </w:r>
      <w:bookmarkEnd w:id="5044"/>
      <w:bookmarkEnd w:id="5045"/>
      <w:bookmarkEnd w:id="5046"/>
      <w:bookmarkEnd w:id="5047"/>
      <w:bookmarkEnd w:id="5048"/>
      <w:bookmarkEnd w:id="5049"/>
      <w:bookmarkEnd w:id="5050"/>
      <w:bookmarkEnd w:id="5051"/>
      <w:bookmarkEnd w:id="5052"/>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5053" w:name="_Toc97042601"/>
      <w:bookmarkStart w:id="5054" w:name="_Toc97045745"/>
      <w:bookmarkStart w:id="5055" w:name="_Toc97155490"/>
      <w:bookmarkStart w:id="5056" w:name="_Toc101521616"/>
      <w:bookmarkStart w:id="5057" w:name="_Toc138761894"/>
      <w:bookmarkStart w:id="5058" w:name="_Toc145708109"/>
      <w:bookmarkStart w:id="5059" w:name="_Toc160570606"/>
      <w:bookmarkStart w:id="5060" w:name="_Toc162008202"/>
      <w:bookmarkStart w:id="5061" w:name="_Toc183581741"/>
      <w:r>
        <w:t>8.</w:t>
      </w:r>
      <w:r w:rsidR="003300AE">
        <w:t>7</w:t>
      </w:r>
      <w:r>
        <w:t>.5</w:t>
      </w:r>
      <w:r>
        <w:tab/>
        <w:t>Data Model</w:t>
      </w:r>
      <w:bookmarkEnd w:id="5053"/>
      <w:bookmarkEnd w:id="5054"/>
      <w:bookmarkEnd w:id="5055"/>
      <w:bookmarkEnd w:id="5056"/>
      <w:bookmarkEnd w:id="5057"/>
      <w:bookmarkEnd w:id="5058"/>
      <w:bookmarkEnd w:id="5059"/>
      <w:bookmarkEnd w:id="5060"/>
      <w:bookmarkEnd w:id="5061"/>
    </w:p>
    <w:p w14:paraId="1AAD7F5A" w14:textId="15A7354A" w:rsidR="006264CE" w:rsidRDefault="006264CE" w:rsidP="006264CE">
      <w:pPr>
        <w:pStyle w:val="Heading4"/>
        <w:rPr>
          <w:lang w:eastAsia="zh-CN"/>
        </w:rPr>
      </w:pPr>
      <w:bookmarkStart w:id="5062" w:name="_Toc97042602"/>
      <w:bookmarkStart w:id="5063" w:name="_Toc97045746"/>
      <w:bookmarkStart w:id="5064" w:name="_Toc97155491"/>
      <w:bookmarkStart w:id="5065" w:name="_Toc101521617"/>
      <w:bookmarkStart w:id="5066" w:name="_Toc138761895"/>
      <w:bookmarkStart w:id="5067" w:name="_Toc145708110"/>
      <w:bookmarkStart w:id="5068" w:name="_Toc160570607"/>
      <w:bookmarkStart w:id="5069" w:name="_Toc162008203"/>
      <w:bookmarkStart w:id="5070" w:name="_Toc183581742"/>
      <w:r>
        <w:rPr>
          <w:lang w:eastAsia="zh-CN"/>
        </w:rPr>
        <w:t>8.</w:t>
      </w:r>
      <w:r w:rsidR="003300AE">
        <w:rPr>
          <w:lang w:eastAsia="zh-CN"/>
        </w:rPr>
        <w:t>7</w:t>
      </w:r>
      <w:r>
        <w:rPr>
          <w:lang w:eastAsia="zh-CN"/>
        </w:rPr>
        <w:t>.5.1</w:t>
      </w:r>
      <w:r>
        <w:rPr>
          <w:lang w:eastAsia="zh-CN"/>
        </w:rPr>
        <w:tab/>
        <w:t>General</w:t>
      </w:r>
      <w:bookmarkEnd w:id="5062"/>
      <w:bookmarkEnd w:id="5063"/>
      <w:bookmarkEnd w:id="5064"/>
      <w:bookmarkEnd w:id="5065"/>
      <w:bookmarkEnd w:id="5066"/>
      <w:bookmarkEnd w:id="5067"/>
      <w:bookmarkEnd w:id="5068"/>
      <w:bookmarkEnd w:id="5069"/>
      <w:bookmarkEnd w:id="5070"/>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lastRenderedPageBreak/>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5071" w:name="_Toc97042603"/>
      <w:bookmarkStart w:id="5072" w:name="_Toc97045747"/>
      <w:bookmarkStart w:id="5073" w:name="_Toc97155492"/>
      <w:bookmarkStart w:id="5074" w:name="_Toc101521618"/>
      <w:bookmarkStart w:id="5075" w:name="_Toc138761896"/>
      <w:bookmarkStart w:id="5076" w:name="_Toc145708111"/>
      <w:bookmarkStart w:id="5077" w:name="_Toc160570608"/>
      <w:bookmarkStart w:id="5078" w:name="_Toc162008204"/>
      <w:bookmarkStart w:id="5079" w:name="_Toc183581743"/>
      <w:r>
        <w:rPr>
          <w:lang w:eastAsia="zh-CN"/>
        </w:rPr>
        <w:t>8.</w:t>
      </w:r>
      <w:r w:rsidR="003300AE">
        <w:rPr>
          <w:lang w:eastAsia="zh-CN"/>
        </w:rPr>
        <w:t>7</w:t>
      </w:r>
      <w:r>
        <w:rPr>
          <w:lang w:eastAsia="zh-CN"/>
        </w:rPr>
        <w:t>.5.2</w:t>
      </w:r>
      <w:r>
        <w:rPr>
          <w:lang w:eastAsia="zh-CN"/>
        </w:rPr>
        <w:tab/>
        <w:t>Structured data types</w:t>
      </w:r>
      <w:bookmarkEnd w:id="5071"/>
      <w:bookmarkEnd w:id="5072"/>
      <w:bookmarkEnd w:id="5073"/>
      <w:bookmarkEnd w:id="5074"/>
      <w:bookmarkEnd w:id="5075"/>
      <w:bookmarkEnd w:id="5076"/>
      <w:bookmarkEnd w:id="5077"/>
      <w:bookmarkEnd w:id="5078"/>
      <w:bookmarkEnd w:id="5079"/>
    </w:p>
    <w:p w14:paraId="7229682F" w14:textId="4D53D962" w:rsidR="006264CE" w:rsidRDefault="006264CE" w:rsidP="006264CE">
      <w:pPr>
        <w:pStyle w:val="Heading5"/>
        <w:rPr>
          <w:lang w:eastAsia="zh-CN"/>
        </w:rPr>
      </w:pPr>
      <w:bookmarkStart w:id="5080" w:name="_Toc97042604"/>
      <w:bookmarkStart w:id="5081" w:name="_Toc97045748"/>
      <w:bookmarkStart w:id="5082" w:name="_Toc97155493"/>
      <w:bookmarkStart w:id="5083" w:name="_Toc101521619"/>
      <w:bookmarkStart w:id="5084" w:name="_Toc138761897"/>
      <w:bookmarkStart w:id="5085" w:name="_Toc145708112"/>
      <w:bookmarkStart w:id="5086" w:name="_Toc160570609"/>
      <w:bookmarkStart w:id="5087" w:name="_Toc162008205"/>
      <w:bookmarkStart w:id="5088" w:name="_Toc183581744"/>
      <w:r>
        <w:rPr>
          <w:lang w:eastAsia="zh-CN"/>
        </w:rPr>
        <w:t>8.</w:t>
      </w:r>
      <w:r w:rsidR="003300AE">
        <w:rPr>
          <w:lang w:eastAsia="zh-CN"/>
        </w:rPr>
        <w:t>7</w:t>
      </w:r>
      <w:r>
        <w:rPr>
          <w:lang w:eastAsia="zh-CN"/>
        </w:rPr>
        <w:t>.5.2.1</w:t>
      </w:r>
      <w:r>
        <w:rPr>
          <w:lang w:eastAsia="zh-CN"/>
        </w:rPr>
        <w:tab/>
        <w:t>Introduction</w:t>
      </w:r>
      <w:bookmarkEnd w:id="5080"/>
      <w:bookmarkEnd w:id="5081"/>
      <w:bookmarkEnd w:id="5082"/>
      <w:bookmarkEnd w:id="5083"/>
      <w:bookmarkEnd w:id="5084"/>
      <w:bookmarkEnd w:id="5085"/>
      <w:bookmarkEnd w:id="5086"/>
      <w:bookmarkEnd w:id="5087"/>
      <w:bookmarkEnd w:id="5088"/>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5089" w:name="_Toc97042605"/>
      <w:bookmarkStart w:id="5090" w:name="_Toc97045749"/>
      <w:bookmarkStart w:id="5091" w:name="_Toc97155494"/>
      <w:bookmarkStart w:id="5092" w:name="_Toc101521620"/>
      <w:bookmarkStart w:id="5093" w:name="_Toc138761898"/>
      <w:bookmarkStart w:id="5094" w:name="_Toc145708113"/>
      <w:bookmarkStart w:id="5095" w:name="_Toc160570610"/>
      <w:bookmarkStart w:id="5096" w:name="_Toc162008206"/>
      <w:bookmarkStart w:id="5097" w:name="_Toc183581745"/>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5089"/>
      <w:bookmarkEnd w:id="5090"/>
      <w:bookmarkEnd w:id="5091"/>
      <w:bookmarkEnd w:id="5092"/>
      <w:bookmarkEnd w:id="5093"/>
      <w:bookmarkEnd w:id="5094"/>
      <w:bookmarkEnd w:id="5095"/>
      <w:bookmarkEnd w:id="5096"/>
      <w:bookmarkEnd w:id="5097"/>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5098" w:name="_Toc97042606"/>
      <w:bookmarkStart w:id="5099" w:name="_Toc97045750"/>
      <w:bookmarkStart w:id="5100" w:name="_Toc97155495"/>
      <w:bookmarkStart w:id="5101" w:name="_Toc101521621"/>
      <w:bookmarkStart w:id="5102" w:name="_Toc138761899"/>
      <w:bookmarkStart w:id="5103" w:name="_Toc145708114"/>
      <w:bookmarkStart w:id="5104" w:name="_Toc160570611"/>
      <w:bookmarkStart w:id="5105" w:name="_Toc162008207"/>
      <w:bookmarkStart w:id="5106" w:name="_Toc183581746"/>
      <w:r>
        <w:rPr>
          <w:lang w:eastAsia="zh-CN"/>
        </w:rPr>
        <w:t>8.</w:t>
      </w:r>
      <w:r w:rsidR="003300AE">
        <w:rPr>
          <w:lang w:eastAsia="zh-CN"/>
        </w:rPr>
        <w:t>7</w:t>
      </w:r>
      <w:r>
        <w:rPr>
          <w:lang w:eastAsia="zh-CN"/>
        </w:rPr>
        <w:t>.5.2.3</w:t>
      </w:r>
      <w:r>
        <w:rPr>
          <w:lang w:eastAsia="zh-CN"/>
        </w:rPr>
        <w:tab/>
        <w:t>Type: IndividualSessionContext</w:t>
      </w:r>
      <w:bookmarkEnd w:id="5098"/>
      <w:bookmarkEnd w:id="5099"/>
      <w:bookmarkEnd w:id="5100"/>
      <w:bookmarkEnd w:id="5101"/>
      <w:bookmarkEnd w:id="5102"/>
      <w:bookmarkEnd w:id="5103"/>
      <w:bookmarkEnd w:id="5104"/>
      <w:bookmarkEnd w:id="5105"/>
      <w:bookmarkEnd w:id="5106"/>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r w:rsidR="00E05017" w14:paraId="384CDB3C"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4CED3073" w14:textId="7BF1D0E1" w:rsidR="00E05017" w:rsidRDefault="00E05017" w:rsidP="00E05017">
            <w:pPr>
              <w:pStyle w:val="TAL"/>
            </w:pPr>
            <w:r w:rsidRPr="00AD5A7C">
              <w:t>appGrpId</w:t>
            </w:r>
          </w:p>
        </w:tc>
        <w:tc>
          <w:tcPr>
            <w:tcW w:w="1165" w:type="dxa"/>
            <w:tcBorders>
              <w:top w:val="single" w:sz="6" w:space="0" w:color="auto"/>
              <w:left w:val="single" w:sz="6" w:space="0" w:color="auto"/>
              <w:bottom w:val="single" w:sz="6" w:space="0" w:color="auto"/>
              <w:right w:val="single" w:sz="6" w:space="0" w:color="auto"/>
            </w:tcBorders>
          </w:tcPr>
          <w:p w14:paraId="426898E0" w14:textId="06E74240" w:rsidR="00E05017" w:rsidRDefault="00E05017" w:rsidP="00E05017">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1BD8ED5" w14:textId="70E54420" w:rsidR="00E05017" w:rsidRDefault="00E05017" w:rsidP="00E05017">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201D69D5" w14:textId="26736647" w:rsidR="00E05017" w:rsidRDefault="00E05017" w:rsidP="00E05017">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2371CBCD" w14:textId="342785F0" w:rsidR="00E05017" w:rsidRDefault="00E05017" w:rsidP="00E05017">
            <w:pPr>
              <w:pStyle w:val="TAL"/>
              <w:rPr>
                <w:rFonts w:cs="Arial"/>
                <w:szCs w:val="18"/>
              </w:rPr>
            </w:pPr>
            <w:r w:rsidRPr="0021495D">
              <w:rPr>
                <w:rFonts w:cs="Arial"/>
                <w:szCs w:val="18"/>
              </w:rPr>
              <w:t>Contains the application group identifier</w:t>
            </w:r>
            <w:r>
              <w:rPr>
                <w:rFonts w:cs="Arial"/>
                <w:szCs w:val="18"/>
              </w:rPr>
              <w:t>.</w:t>
            </w:r>
          </w:p>
        </w:tc>
        <w:tc>
          <w:tcPr>
            <w:tcW w:w="1998" w:type="dxa"/>
            <w:tcBorders>
              <w:top w:val="single" w:sz="6" w:space="0" w:color="auto"/>
              <w:left w:val="single" w:sz="6" w:space="0" w:color="auto"/>
              <w:bottom w:val="single" w:sz="6" w:space="0" w:color="auto"/>
              <w:right w:val="single" w:sz="6" w:space="0" w:color="auto"/>
            </w:tcBorders>
          </w:tcPr>
          <w:p w14:paraId="5FA42C85" w14:textId="6B4A215A" w:rsidR="00E05017" w:rsidRDefault="00E05017" w:rsidP="00E05017">
            <w:pPr>
              <w:pStyle w:val="TAL"/>
              <w:rPr>
                <w:rFonts w:cs="Arial"/>
                <w:szCs w:val="18"/>
              </w:rPr>
            </w:pPr>
            <w:r>
              <w:rPr>
                <w:rFonts w:cs="Arial"/>
                <w:szCs w:val="18"/>
              </w:rPr>
              <w:t>EdgeApp_3</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5107" w:name="_Toc97042607"/>
      <w:bookmarkStart w:id="5108" w:name="_Toc97045751"/>
      <w:bookmarkStart w:id="5109" w:name="_Toc97155496"/>
      <w:bookmarkStart w:id="5110" w:name="_Toc101521622"/>
      <w:bookmarkStart w:id="5111" w:name="_Toc138761900"/>
      <w:bookmarkStart w:id="5112" w:name="_Toc145708115"/>
      <w:bookmarkStart w:id="5113" w:name="_Toc160570612"/>
      <w:bookmarkStart w:id="5114" w:name="_Toc162008208"/>
      <w:bookmarkStart w:id="5115" w:name="_Toc183581747"/>
      <w:r>
        <w:rPr>
          <w:lang w:eastAsia="zh-CN"/>
        </w:rPr>
        <w:lastRenderedPageBreak/>
        <w:t>8.</w:t>
      </w:r>
      <w:r w:rsidR="003300AE">
        <w:rPr>
          <w:lang w:eastAsia="zh-CN"/>
        </w:rPr>
        <w:t>7</w:t>
      </w:r>
      <w:r>
        <w:rPr>
          <w:lang w:eastAsia="zh-CN"/>
        </w:rPr>
        <w:t>.5.2.4</w:t>
      </w:r>
      <w:r>
        <w:rPr>
          <w:lang w:eastAsia="zh-CN"/>
        </w:rPr>
        <w:tab/>
        <w:t>Type: EECContextPush</w:t>
      </w:r>
      <w:bookmarkEnd w:id="5107"/>
      <w:bookmarkEnd w:id="5108"/>
      <w:bookmarkEnd w:id="5109"/>
      <w:bookmarkEnd w:id="5110"/>
      <w:bookmarkEnd w:id="5111"/>
      <w:bookmarkEnd w:id="5112"/>
      <w:bookmarkEnd w:id="5113"/>
      <w:bookmarkEnd w:id="5114"/>
      <w:bookmarkEnd w:id="5115"/>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r w:rsidR="00E05017" w14:paraId="3546CC8D" w14:textId="77777777" w:rsidTr="009274DC">
        <w:trPr>
          <w:jc w:val="center"/>
        </w:trPr>
        <w:tc>
          <w:tcPr>
            <w:tcW w:w="1271" w:type="dxa"/>
          </w:tcPr>
          <w:p w14:paraId="54619F22" w14:textId="1ED6AE32" w:rsidR="00E05017" w:rsidRDefault="00E05017" w:rsidP="00E05017">
            <w:pPr>
              <w:pStyle w:val="TAL"/>
            </w:pPr>
            <w:r>
              <w:t>eecCntxs</w:t>
            </w:r>
          </w:p>
        </w:tc>
        <w:tc>
          <w:tcPr>
            <w:tcW w:w="1165" w:type="dxa"/>
          </w:tcPr>
          <w:p w14:paraId="4022B2A5" w14:textId="2CE572E1" w:rsidR="00E05017" w:rsidRDefault="00E05017" w:rsidP="00E05017">
            <w:pPr>
              <w:pStyle w:val="TAL"/>
            </w:pPr>
            <w:r>
              <w:t>array(EECContext)</w:t>
            </w:r>
          </w:p>
        </w:tc>
        <w:tc>
          <w:tcPr>
            <w:tcW w:w="425" w:type="dxa"/>
          </w:tcPr>
          <w:p w14:paraId="0E2C2EE0" w14:textId="7974FCD9" w:rsidR="00E05017" w:rsidRDefault="00E05017" w:rsidP="00E05017">
            <w:pPr>
              <w:pStyle w:val="TAC"/>
            </w:pPr>
            <w:r>
              <w:t>C</w:t>
            </w:r>
          </w:p>
        </w:tc>
        <w:tc>
          <w:tcPr>
            <w:tcW w:w="1368" w:type="dxa"/>
          </w:tcPr>
          <w:p w14:paraId="500EED10" w14:textId="18150C3E" w:rsidR="00E05017" w:rsidRDefault="00E05017" w:rsidP="00E05017">
            <w:pPr>
              <w:pStyle w:val="TAL"/>
            </w:pPr>
            <w:r>
              <w:t>1..N</w:t>
            </w:r>
          </w:p>
        </w:tc>
        <w:tc>
          <w:tcPr>
            <w:tcW w:w="3438" w:type="dxa"/>
          </w:tcPr>
          <w:p w14:paraId="67A966A9" w14:textId="7A83604A" w:rsidR="00E05017" w:rsidRDefault="00E05017" w:rsidP="00E05017">
            <w:pPr>
              <w:pStyle w:val="TAL"/>
            </w:pPr>
            <w:r>
              <w:rPr>
                <w:rFonts w:cs="Arial"/>
                <w:szCs w:val="18"/>
              </w:rPr>
              <w:t xml:space="preserve">Contains the list of the </w:t>
            </w:r>
            <w:r w:rsidRPr="00655E97">
              <w:rPr>
                <w:rFonts w:cs="Arial"/>
                <w:szCs w:val="18"/>
              </w:rPr>
              <w:t xml:space="preserve">additional </w:t>
            </w:r>
            <w:r>
              <w:t>EEC Context(s) to be relocated.</w:t>
            </w:r>
          </w:p>
        </w:tc>
        <w:tc>
          <w:tcPr>
            <w:tcW w:w="1998" w:type="dxa"/>
          </w:tcPr>
          <w:p w14:paraId="68D45827" w14:textId="1D11F8D0" w:rsidR="00E05017" w:rsidRDefault="00E05017" w:rsidP="00E05017">
            <w:pPr>
              <w:pStyle w:val="TAL"/>
              <w:rPr>
                <w:rFonts w:cs="Arial"/>
                <w:szCs w:val="18"/>
              </w:rPr>
            </w:pPr>
            <w:r>
              <w:rPr>
                <w:rFonts w:cs="Arial"/>
                <w:szCs w:val="18"/>
              </w:rPr>
              <w:t>EdgeApp_3</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5116" w:name="_Toc97042608"/>
      <w:bookmarkStart w:id="5117" w:name="_Toc97045752"/>
      <w:bookmarkStart w:id="5118" w:name="_Toc97155497"/>
      <w:bookmarkStart w:id="5119" w:name="_Toc101521623"/>
      <w:bookmarkStart w:id="5120" w:name="_Toc138761901"/>
      <w:bookmarkStart w:id="5121" w:name="_Toc145708116"/>
      <w:bookmarkStart w:id="5122" w:name="_Toc160570613"/>
      <w:bookmarkStart w:id="5123" w:name="_Toc162008209"/>
      <w:bookmarkStart w:id="5124" w:name="_Toc183581748"/>
      <w:r>
        <w:rPr>
          <w:lang w:eastAsia="zh-CN"/>
        </w:rPr>
        <w:lastRenderedPageBreak/>
        <w:t>8.</w:t>
      </w:r>
      <w:r w:rsidR="003300AE">
        <w:rPr>
          <w:lang w:eastAsia="zh-CN"/>
        </w:rPr>
        <w:t>7</w:t>
      </w:r>
      <w:r>
        <w:rPr>
          <w:lang w:eastAsia="zh-CN"/>
        </w:rPr>
        <w:t>.5.2.5</w:t>
      </w:r>
      <w:r>
        <w:rPr>
          <w:lang w:eastAsia="zh-CN"/>
        </w:rPr>
        <w:tab/>
        <w:t>Type: EECContext</w:t>
      </w:r>
      <w:bookmarkEnd w:id="5116"/>
      <w:bookmarkEnd w:id="5117"/>
      <w:bookmarkEnd w:id="5118"/>
      <w:bookmarkEnd w:id="5119"/>
      <w:bookmarkEnd w:id="5120"/>
      <w:bookmarkEnd w:id="5121"/>
      <w:bookmarkEnd w:id="5122"/>
      <w:bookmarkEnd w:id="5123"/>
      <w:bookmarkEnd w:id="5124"/>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5125" w:name="_Toc138761902"/>
      <w:bookmarkStart w:id="5126" w:name="_Toc145708117"/>
      <w:bookmarkStart w:id="5127" w:name="_Toc160570614"/>
      <w:bookmarkStart w:id="5128" w:name="_Toc162008210"/>
      <w:bookmarkStart w:id="5129" w:name="_Toc183581749"/>
      <w:r>
        <w:rPr>
          <w:lang w:eastAsia="zh-CN"/>
        </w:rPr>
        <w:t>8.</w:t>
      </w:r>
      <w:r w:rsidR="004800D1">
        <w:rPr>
          <w:lang w:eastAsia="zh-CN"/>
        </w:rPr>
        <w:t>7</w:t>
      </w:r>
      <w:r>
        <w:rPr>
          <w:lang w:eastAsia="zh-CN"/>
        </w:rPr>
        <w:t>.5.2.6</w:t>
      </w:r>
      <w:r>
        <w:rPr>
          <w:lang w:eastAsia="zh-CN"/>
        </w:rPr>
        <w:tab/>
        <w:t>Type: EECContextPushRes</w:t>
      </w:r>
      <w:bookmarkEnd w:id="5125"/>
      <w:bookmarkEnd w:id="5126"/>
      <w:bookmarkEnd w:id="5127"/>
      <w:bookmarkEnd w:id="5128"/>
      <w:bookmarkEnd w:id="5129"/>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5130" w:name="_Toc138761903"/>
      <w:bookmarkStart w:id="5131" w:name="_Toc145708118"/>
      <w:bookmarkStart w:id="5132" w:name="_Toc160570615"/>
      <w:bookmarkStart w:id="5133" w:name="_Toc162008211"/>
      <w:bookmarkStart w:id="5134" w:name="_Toc183581750"/>
      <w:r>
        <w:rPr>
          <w:lang w:eastAsia="zh-CN"/>
        </w:rPr>
        <w:lastRenderedPageBreak/>
        <w:t>8.</w:t>
      </w:r>
      <w:r w:rsidR="004800D1">
        <w:rPr>
          <w:lang w:eastAsia="zh-CN"/>
        </w:rPr>
        <w:t>7</w:t>
      </w:r>
      <w:r>
        <w:rPr>
          <w:lang w:eastAsia="zh-CN"/>
        </w:rPr>
        <w:t>.5.2.7</w:t>
      </w:r>
      <w:r>
        <w:rPr>
          <w:lang w:eastAsia="zh-CN"/>
        </w:rPr>
        <w:tab/>
        <w:t xml:space="preserve">Type: </w:t>
      </w:r>
      <w:r>
        <w:t>ImplicitRegDetails</w:t>
      </w:r>
      <w:bookmarkEnd w:id="5130"/>
      <w:bookmarkEnd w:id="5131"/>
      <w:bookmarkEnd w:id="5132"/>
      <w:bookmarkEnd w:id="5133"/>
      <w:bookmarkEnd w:id="5134"/>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5135" w:name="_Toc138761904"/>
      <w:bookmarkStart w:id="5136" w:name="_Toc145708119"/>
      <w:bookmarkStart w:id="5137" w:name="_Toc160570616"/>
      <w:bookmarkStart w:id="5138" w:name="_Toc162008212"/>
      <w:bookmarkStart w:id="5139" w:name="_Toc183581751"/>
      <w:r>
        <w:rPr>
          <w:lang w:eastAsia="zh-CN"/>
        </w:rPr>
        <w:t>8.7.5.2.</w:t>
      </w:r>
      <w:r w:rsidRPr="00FB696D">
        <w:rPr>
          <w:lang w:eastAsia="zh-CN"/>
        </w:rPr>
        <w:t>8</w:t>
      </w:r>
      <w:r>
        <w:rPr>
          <w:lang w:eastAsia="zh-CN"/>
        </w:rPr>
        <w:tab/>
        <w:t xml:space="preserve">Type: </w:t>
      </w:r>
      <w:r>
        <w:t>EECSrvContinuitySupport</w:t>
      </w:r>
      <w:bookmarkEnd w:id="5135"/>
      <w:bookmarkEnd w:id="5136"/>
      <w:bookmarkEnd w:id="5137"/>
      <w:bookmarkEnd w:id="5138"/>
      <w:bookmarkEnd w:id="5139"/>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5140" w:name="_Toc97042609"/>
      <w:bookmarkStart w:id="5141" w:name="_Toc97045753"/>
      <w:bookmarkStart w:id="5142" w:name="_Toc97155498"/>
      <w:bookmarkStart w:id="5143" w:name="_Toc101521624"/>
      <w:bookmarkStart w:id="5144" w:name="_Toc138761905"/>
      <w:bookmarkStart w:id="5145" w:name="_Toc145708120"/>
      <w:bookmarkStart w:id="5146" w:name="_Toc160570617"/>
      <w:bookmarkStart w:id="5147" w:name="_Toc162008213"/>
      <w:bookmarkStart w:id="5148" w:name="_Toc183581752"/>
      <w:r>
        <w:rPr>
          <w:lang w:eastAsia="zh-CN"/>
        </w:rPr>
        <w:t>8.</w:t>
      </w:r>
      <w:r w:rsidR="004800D1">
        <w:rPr>
          <w:lang w:eastAsia="zh-CN"/>
        </w:rPr>
        <w:t>7</w:t>
      </w:r>
      <w:r>
        <w:rPr>
          <w:lang w:eastAsia="zh-CN"/>
        </w:rPr>
        <w:t>.5.3</w:t>
      </w:r>
      <w:r>
        <w:rPr>
          <w:lang w:eastAsia="zh-CN"/>
        </w:rPr>
        <w:tab/>
        <w:t>Simple data types and enumerations</w:t>
      </w:r>
      <w:bookmarkEnd w:id="5140"/>
      <w:bookmarkEnd w:id="5141"/>
      <w:bookmarkEnd w:id="5142"/>
      <w:bookmarkEnd w:id="5143"/>
      <w:bookmarkEnd w:id="5144"/>
      <w:bookmarkEnd w:id="5145"/>
      <w:bookmarkEnd w:id="5146"/>
      <w:bookmarkEnd w:id="5147"/>
      <w:bookmarkEnd w:id="5148"/>
    </w:p>
    <w:p w14:paraId="19EA7A63" w14:textId="77777777" w:rsidR="008610C2" w:rsidRDefault="008610C2" w:rsidP="008610C2">
      <w:pPr>
        <w:pStyle w:val="Heading5"/>
      </w:pPr>
      <w:bookmarkStart w:id="5149" w:name="_Toc160570618"/>
      <w:bookmarkStart w:id="5150" w:name="_Toc162008214"/>
      <w:bookmarkStart w:id="5151" w:name="_Toc183581753"/>
      <w:r>
        <w:rPr>
          <w:lang w:eastAsia="zh-CN"/>
        </w:rPr>
        <w:t>8.7.5</w:t>
      </w:r>
      <w:r>
        <w:t>.3.1</w:t>
      </w:r>
      <w:r>
        <w:tab/>
        <w:t>Introduction</w:t>
      </w:r>
      <w:bookmarkEnd w:id="5149"/>
      <w:bookmarkEnd w:id="5150"/>
      <w:bookmarkEnd w:id="5151"/>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5152" w:name="_Toc160570619"/>
      <w:bookmarkStart w:id="5153" w:name="_Toc162008215"/>
      <w:bookmarkStart w:id="5154" w:name="_Toc183581754"/>
      <w:r>
        <w:rPr>
          <w:lang w:eastAsia="zh-CN"/>
        </w:rPr>
        <w:t>8.7.5</w:t>
      </w:r>
      <w:r>
        <w:t>.3.2</w:t>
      </w:r>
      <w:r>
        <w:tab/>
        <w:t>Simple data types</w:t>
      </w:r>
      <w:bookmarkEnd w:id="5152"/>
      <w:bookmarkEnd w:id="5153"/>
      <w:bookmarkEnd w:id="5154"/>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5155" w:name="_Toc160570620"/>
      <w:bookmarkStart w:id="5156" w:name="_Toc162008216"/>
      <w:bookmarkStart w:id="5157" w:name="_Toc183581755"/>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155"/>
      <w:bookmarkEnd w:id="5156"/>
      <w:bookmarkEnd w:id="5157"/>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5158" w:name="_Toc160570621"/>
      <w:bookmarkStart w:id="5159" w:name="_Toc162008217"/>
      <w:bookmarkStart w:id="5160" w:name="_Toc183581756"/>
      <w:r>
        <w:rPr>
          <w:lang w:eastAsia="zh-CN"/>
        </w:rPr>
        <w:lastRenderedPageBreak/>
        <w:t>8.7.5</w:t>
      </w:r>
      <w:r>
        <w:t>.5</w:t>
      </w:r>
      <w:r>
        <w:tab/>
        <w:t>Binary data</w:t>
      </w:r>
      <w:bookmarkEnd w:id="5158"/>
      <w:bookmarkEnd w:id="5159"/>
      <w:bookmarkEnd w:id="5160"/>
    </w:p>
    <w:p w14:paraId="2062F292" w14:textId="77777777" w:rsidR="008610C2" w:rsidRDefault="008610C2" w:rsidP="008610C2">
      <w:pPr>
        <w:pStyle w:val="Heading5"/>
      </w:pPr>
      <w:bookmarkStart w:id="5161" w:name="_Toc160570622"/>
      <w:bookmarkStart w:id="5162" w:name="_Toc162008218"/>
      <w:bookmarkStart w:id="5163" w:name="_Toc183581757"/>
      <w:r>
        <w:rPr>
          <w:lang w:eastAsia="zh-CN"/>
        </w:rPr>
        <w:t>8.7.5</w:t>
      </w:r>
      <w:r>
        <w:t>.5.1</w:t>
      </w:r>
      <w:r>
        <w:tab/>
        <w:t>Binary Data Types</w:t>
      </w:r>
      <w:bookmarkEnd w:id="5161"/>
      <w:bookmarkEnd w:id="5162"/>
      <w:bookmarkEnd w:id="5163"/>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5164" w:name="_Toc97042610"/>
      <w:bookmarkStart w:id="5165" w:name="_Toc97045754"/>
      <w:bookmarkStart w:id="5166" w:name="_Toc97155499"/>
      <w:bookmarkStart w:id="5167" w:name="_Toc101521625"/>
      <w:bookmarkStart w:id="5168" w:name="_Toc138761906"/>
      <w:bookmarkStart w:id="5169" w:name="_Toc145708121"/>
      <w:bookmarkStart w:id="5170" w:name="_Toc160570623"/>
      <w:bookmarkStart w:id="5171" w:name="_Toc162008219"/>
      <w:bookmarkStart w:id="5172" w:name="_Toc183581758"/>
      <w:r>
        <w:t>8.</w:t>
      </w:r>
      <w:r w:rsidR="004800D1">
        <w:t>7</w:t>
      </w:r>
      <w:r>
        <w:t>.6</w:t>
      </w:r>
      <w:r>
        <w:tab/>
        <w:t>Error Handling</w:t>
      </w:r>
      <w:bookmarkEnd w:id="5164"/>
      <w:bookmarkEnd w:id="5165"/>
      <w:bookmarkEnd w:id="5166"/>
      <w:bookmarkEnd w:id="5167"/>
      <w:bookmarkEnd w:id="5168"/>
      <w:bookmarkEnd w:id="5169"/>
      <w:bookmarkEnd w:id="5170"/>
      <w:bookmarkEnd w:id="5171"/>
      <w:bookmarkEnd w:id="5172"/>
    </w:p>
    <w:p w14:paraId="0212974C" w14:textId="77777777" w:rsidR="008610C2" w:rsidRDefault="008610C2" w:rsidP="008610C2">
      <w:pPr>
        <w:pStyle w:val="Heading4"/>
      </w:pPr>
      <w:bookmarkStart w:id="5173" w:name="_Toc160570624"/>
      <w:bookmarkStart w:id="5174" w:name="_Toc162008220"/>
      <w:bookmarkStart w:id="5175" w:name="_Toc183581759"/>
      <w:r>
        <w:t>8.7.6.1</w:t>
      </w:r>
      <w:r>
        <w:tab/>
        <w:t>General</w:t>
      </w:r>
      <w:bookmarkEnd w:id="5173"/>
      <w:bookmarkEnd w:id="5174"/>
      <w:bookmarkEnd w:id="5175"/>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5176" w:name="_Toc160570625"/>
      <w:bookmarkStart w:id="5177" w:name="_Toc162008221"/>
      <w:bookmarkStart w:id="5178" w:name="_Toc183581760"/>
      <w:r>
        <w:t>8.7.6.2</w:t>
      </w:r>
      <w:r>
        <w:tab/>
        <w:t>Protocol Errors</w:t>
      </w:r>
      <w:bookmarkEnd w:id="5176"/>
      <w:bookmarkEnd w:id="5177"/>
      <w:bookmarkEnd w:id="5178"/>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5179" w:name="_Toc160570626"/>
      <w:bookmarkStart w:id="5180" w:name="_Toc162008222"/>
      <w:bookmarkStart w:id="5181" w:name="_Toc183581761"/>
      <w:r>
        <w:t>8.7.6.3</w:t>
      </w:r>
      <w:r>
        <w:tab/>
        <w:t>Application Errors</w:t>
      </w:r>
      <w:bookmarkEnd w:id="5179"/>
      <w:bookmarkEnd w:id="5180"/>
      <w:bookmarkEnd w:id="5181"/>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5182" w:name="_Toc97042611"/>
      <w:bookmarkStart w:id="5183" w:name="_Toc97045755"/>
      <w:bookmarkStart w:id="5184" w:name="_Toc97155500"/>
      <w:bookmarkStart w:id="5185" w:name="_Toc101521626"/>
      <w:bookmarkStart w:id="5186" w:name="_Toc138761907"/>
      <w:bookmarkStart w:id="5187" w:name="_Toc145708122"/>
      <w:bookmarkStart w:id="5188" w:name="_Toc160570627"/>
      <w:bookmarkStart w:id="5189" w:name="_Toc162008223"/>
      <w:bookmarkStart w:id="5190" w:name="_Toc183581762"/>
      <w:r>
        <w:t>8.</w:t>
      </w:r>
      <w:r w:rsidR="004800D1">
        <w:t>7</w:t>
      </w:r>
      <w:r>
        <w:t>.7</w:t>
      </w:r>
      <w:r>
        <w:tab/>
        <w:t>Feature negotiation</w:t>
      </w:r>
      <w:bookmarkEnd w:id="5182"/>
      <w:bookmarkEnd w:id="5183"/>
      <w:bookmarkEnd w:id="5184"/>
      <w:bookmarkEnd w:id="5185"/>
      <w:bookmarkEnd w:id="5186"/>
      <w:bookmarkEnd w:id="5187"/>
      <w:bookmarkEnd w:id="5188"/>
      <w:bookmarkEnd w:id="5189"/>
      <w:bookmarkEnd w:id="5190"/>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lastRenderedPageBreak/>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r w:rsidR="00E05017" w14:paraId="0C733C19"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467DC812" w14:textId="525C91E2" w:rsidR="00E05017" w:rsidRDefault="00E05017" w:rsidP="00E05017">
            <w:pPr>
              <w:pStyle w:val="TAL"/>
            </w:pPr>
            <w:r>
              <w:t>3</w:t>
            </w:r>
          </w:p>
        </w:tc>
        <w:tc>
          <w:tcPr>
            <w:tcW w:w="2207" w:type="dxa"/>
            <w:tcBorders>
              <w:top w:val="single" w:sz="6" w:space="0" w:color="auto"/>
              <w:left w:val="single" w:sz="6" w:space="0" w:color="auto"/>
              <w:bottom w:val="single" w:sz="6" w:space="0" w:color="auto"/>
              <w:right w:val="single" w:sz="6" w:space="0" w:color="auto"/>
            </w:tcBorders>
          </w:tcPr>
          <w:p w14:paraId="62712D7C" w14:textId="44556132" w:rsidR="00E05017" w:rsidRDefault="00E05017" w:rsidP="00E05017">
            <w:pPr>
              <w:pStyle w:val="TAL"/>
              <w:rPr>
                <w:rFonts w:cs="Arial"/>
                <w:szCs w:val="18"/>
              </w:rPr>
            </w:pPr>
            <w:r>
              <w:rPr>
                <w:rFonts w:cs="Arial"/>
                <w:szCs w:val="18"/>
              </w:rPr>
              <w:t>EdgeApp_3</w:t>
            </w:r>
          </w:p>
        </w:tc>
        <w:tc>
          <w:tcPr>
            <w:tcW w:w="5758" w:type="dxa"/>
            <w:tcBorders>
              <w:top w:val="single" w:sz="6" w:space="0" w:color="auto"/>
              <w:left w:val="single" w:sz="6" w:space="0" w:color="auto"/>
              <w:bottom w:val="single" w:sz="6" w:space="0" w:color="auto"/>
              <w:right w:val="single" w:sz="6" w:space="0" w:color="auto"/>
            </w:tcBorders>
          </w:tcPr>
          <w:p w14:paraId="1A7E89B1" w14:textId="77777777" w:rsidR="00E05017" w:rsidRDefault="00E05017" w:rsidP="00E05017">
            <w:pPr>
              <w:pStyle w:val="TAL"/>
            </w:pPr>
            <w:r>
              <w:rPr>
                <w:rFonts w:cs="Arial"/>
                <w:szCs w:val="18"/>
              </w:rPr>
              <w:t>This feature indicates the support of the phase 3 of the definition of EDGE applications support.</w:t>
            </w:r>
          </w:p>
          <w:p w14:paraId="03750C91" w14:textId="77777777" w:rsidR="00E05017" w:rsidRDefault="00E05017" w:rsidP="00E05017">
            <w:pPr>
              <w:pStyle w:val="TAL"/>
            </w:pPr>
          </w:p>
          <w:p w14:paraId="3C6FD22B" w14:textId="77777777" w:rsidR="00E05017" w:rsidRDefault="00E05017" w:rsidP="00E05017">
            <w:pPr>
              <w:pStyle w:val="TAL"/>
            </w:pPr>
            <w:r>
              <w:t>Within this feature, the following enhancements are covered:</w:t>
            </w:r>
          </w:p>
          <w:p w14:paraId="28DE9E01" w14:textId="77777777" w:rsidR="00E05017" w:rsidRDefault="00E05017" w:rsidP="003418D4">
            <w:pPr>
              <w:pStyle w:val="TAL"/>
              <w:ind w:left="284" w:hanging="284"/>
            </w:pPr>
            <w:r w:rsidRPr="002845A0">
              <w:t>-</w:t>
            </w:r>
            <w:r w:rsidRPr="002845A0">
              <w:tab/>
            </w:r>
            <w:r>
              <w:t>S</w:t>
            </w:r>
            <w:r w:rsidRPr="002845A0">
              <w:t xml:space="preserve">upport </w:t>
            </w:r>
            <w:r>
              <w:t xml:space="preserve">the application group identifier within the </w:t>
            </w:r>
            <w:r>
              <w:rPr>
                <w:noProof/>
              </w:rPr>
              <w:t>IndividualSessionContext data type</w:t>
            </w:r>
            <w:r w:rsidRPr="002845A0">
              <w:t>.</w:t>
            </w:r>
          </w:p>
          <w:p w14:paraId="2AEACACF" w14:textId="7F6052CB" w:rsidR="00E05017" w:rsidRDefault="00E05017" w:rsidP="003418D4">
            <w:pPr>
              <w:pStyle w:val="TAL"/>
              <w:ind w:left="284" w:hanging="284"/>
              <w:rPr>
                <w:rFonts w:cs="Arial"/>
                <w:szCs w:val="18"/>
              </w:rPr>
            </w:pPr>
            <w:r w:rsidRPr="002845A0">
              <w:t>-</w:t>
            </w:r>
            <w:r w:rsidRPr="002845A0">
              <w:tab/>
            </w:r>
            <w:r>
              <w:t>S</w:t>
            </w:r>
            <w:r w:rsidRPr="002845A0">
              <w:t xml:space="preserve">upport </w:t>
            </w:r>
            <w:r>
              <w:t>more than one element of the EEC Context(s) to be relocated within EECContextPush data type</w:t>
            </w:r>
            <w:r w:rsidRPr="002845A0">
              <w:t>.</w:t>
            </w:r>
          </w:p>
        </w:tc>
      </w:tr>
    </w:tbl>
    <w:p w14:paraId="4C6DF656" w14:textId="35FE20ED" w:rsidR="006264CE" w:rsidRDefault="006264CE" w:rsidP="00D25211"/>
    <w:p w14:paraId="6B371692" w14:textId="15D925A0" w:rsidR="004B37D6" w:rsidRDefault="004B37D6" w:rsidP="004B37D6">
      <w:pPr>
        <w:pStyle w:val="Heading2"/>
      </w:pPr>
      <w:bookmarkStart w:id="5191" w:name="_Toc97042612"/>
      <w:bookmarkStart w:id="5192" w:name="_Toc97045756"/>
      <w:bookmarkStart w:id="5193" w:name="_Toc97155501"/>
      <w:bookmarkStart w:id="5194" w:name="_Toc101521627"/>
      <w:bookmarkStart w:id="5195" w:name="_Toc138761908"/>
      <w:bookmarkStart w:id="5196" w:name="_Toc145708123"/>
      <w:bookmarkStart w:id="5197" w:name="_Toc160570628"/>
      <w:bookmarkStart w:id="5198" w:name="_Toc162008224"/>
      <w:bookmarkStart w:id="5199" w:name="_Toc183581763"/>
      <w:r>
        <w:t>8.</w:t>
      </w:r>
      <w:r w:rsidR="004800D1">
        <w:t>8</w:t>
      </w:r>
      <w:r>
        <w:tab/>
      </w:r>
      <w:r w:rsidRPr="00F477AF">
        <w:t>Eees_</w:t>
      </w:r>
      <w:r>
        <w:t>EELManaged</w:t>
      </w:r>
      <w:r w:rsidRPr="00F477AF">
        <w:t>ACR</w:t>
      </w:r>
      <w:r>
        <w:t xml:space="preserve"> API</w:t>
      </w:r>
      <w:bookmarkEnd w:id="5191"/>
      <w:bookmarkEnd w:id="5192"/>
      <w:bookmarkEnd w:id="5193"/>
      <w:bookmarkEnd w:id="5194"/>
      <w:bookmarkEnd w:id="5195"/>
      <w:bookmarkEnd w:id="5196"/>
      <w:bookmarkEnd w:id="5197"/>
      <w:bookmarkEnd w:id="5198"/>
      <w:bookmarkEnd w:id="5199"/>
    </w:p>
    <w:p w14:paraId="3B69BCED" w14:textId="54799D32" w:rsidR="004B37D6" w:rsidRDefault="004B37D6" w:rsidP="004B37D6">
      <w:pPr>
        <w:pStyle w:val="Heading3"/>
      </w:pPr>
      <w:bookmarkStart w:id="5200" w:name="_Toc97042613"/>
      <w:bookmarkStart w:id="5201" w:name="_Toc97045757"/>
      <w:bookmarkStart w:id="5202" w:name="_Toc97155502"/>
      <w:bookmarkStart w:id="5203" w:name="_Toc101521628"/>
      <w:bookmarkStart w:id="5204" w:name="_Toc138761909"/>
      <w:bookmarkStart w:id="5205" w:name="_Toc145708124"/>
      <w:bookmarkStart w:id="5206" w:name="_Toc160570629"/>
      <w:bookmarkStart w:id="5207" w:name="_Toc162008225"/>
      <w:bookmarkStart w:id="5208" w:name="_Toc183581764"/>
      <w:r>
        <w:t>8.</w:t>
      </w:r>
      <w:r w:rsidR="004800D1">
        <w:t>8</w:t>
      </w:r>
      <w:r>
        <w:t>.1</w:t>
      </w:r>
      <w:r>
        <w:tab/>
        <w:t>Introduction</w:t>
      </w:r>
      <w:bookmarkEnd w:id="5200"/>
      <w:bookmarkEnd w:id="5201"/>
      <w:bookmarkEnd w:id="5202"/>
      <w:bookmarkEnd w:id="5203"/>
      <w:bookmarkEnd w:id="5204"/>
      <w:bookmarkEnd w:id="5205"/>
      <w:bookmarkEnd w:id="5206"/>
      <w:bookmarkEnd w:id="5207"/>
      <w:bookmarkEnd w:id="5208"/>
    </w:p>
    <w:p w14:paraId="62819A80" w14:textId="5F452266"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F477AF">
        <w:t>Eees_</w:t>
      </w:r>
      <w:r>
        <w:t>EELManaged</w:t>
      </w:r>
      <w:r w:rsidRPr="00F477AF">
        <w:t>ACR</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5209" w:name="_Toc97042614"/>
      <w:bookmarkStart w:id="5210" w:name="_Toc97045758"/>
      <w:bookmarkStart w:id="5211" w:name="_Toc97155503"/>
      <w:bookmarkStart w:id="5212" w:name="_Toc101521629"/>
      <w:bookmarkStart w:id="5213" w:name="_Toc138761910"/>
      <w:bookmarkStart w:id="5214" w:name="_Toc145708125"/>
      <w:bookmarkStart w:id="5215" w:name="_Toc160570630"/>
      <w:bookmarkStart w:id="5216" w:name="_Toc162008226"/>
      <w:bookmarkStart w:id="5217" w:name="_Toc183581765"/>
      <w:r>
        <w:t>8.</w:t>
      </w:r>
      <w:r w:rsidR="00211FE5">
        <w:t>8</w:t>
      </w:r>
      <w:r>
        <w:t>.2</w:t>
      </w:r>
      <w:r>
        <w:tab/>
        <w:t>Usage of HTTP</w:t>
      </w:r>
      <w:bookmarkEnd w:id="5209"/>
      <w:bookmarkEnd w:id="5210"/>
      <w:bookmarkEnd w:id="5211"/>
      <w:bookmarkEnd w:id="5212"/>
      <w:bookmarkEnd w:id="5213"/>
      <w:bookmarkEnd w:id="5214"/>
      <w:bookmarkEnd w:id="5215"/>
      <w:bookmarkEnd w:id="5216"/>
      <w:bookmarkEnd w:id="5217"/>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5218" w:name="_Toc94194874"/>
      <w:bookmarkStart w:id="5219" w:name="_Toc97042615"/>
      <w:bookmarkStart w:id="5220" w:name="_Toc97045759"/>
      <w:bookmarkStart w:id="5221" w:name="_Toc97155504"/>
      <w:bookmarkStart w:id="5222" w:name="_Toc101521630"/>
      <w:bookmarkStart w:id="5223" w:name="_Toc138761911"/>
      <w:bookmarkStart w:id="5224" w:name="_Toc145708126"/>
      <w:bookmarkStart w:id="5225" w:name="_Toc160570631"/>
      <w:bookmarkStart w:id="5226" w:name="_Toc162008227"/>
      <w:bookmarkStart w:id="5227" w:name="_Toc183581766"/>
      <w:r>
        <w:t>8.</w:t>
      </w:r>
      <w:r w:rsidR="00211FE5">
        <w:t>8</w:t>
      </w:r>
      <w:r>
        <w:t>.3</w:t>
      </w:r>
      <w:r>
        <w:tab/>
        <w:t>Resources</w:t>
      </w:r>
      <w:bookmarkEnd w:id="5218"/>
      <w:bookmarkEnd w:id="5219"/>
      <w:bookmarkEnd w:id="5220"/>
      <w:bookmarkEnd w:id="5221"/>
      <w:bookmarkEnd w:id="5222"/>
      <w:bookmarkEnd w:id="5223"/>
      <w:bookmarkEnd w:id="5224"/>
      <w:bookmarkEnd w:id="5225"/>
      <w:bookmarkEnd w:id="5226"/>
      <w:bookmarkEnd w:id="5227"/>
    </w:p>
    <w:p w14:paraId="580595A4" w14:textId="1E927A3F" w:rsidR="004B37D6" w:rsidRPr="000A7435" w:rsidRDefault="004B37D6" w:rsidP="004B37D6">
      <w:pPr>
        <w:pStyle w:val="Heading4"/>
      </w:pPr>
      <w:bookmarkStart w:id="5228" w:name="_Toc67903523"/>
      <w:bookmarkStart w:id="5229" w:name="_Toc94194929"/>
      <w:bookmarkStart w:id="5230" w:name="_Toc97042616"/>
      <w:bookmarkStart w:id="5231" w:name="_Toc97045760"/>
      <w:bookmarkStart w:id="5232" w:name="_Toc97155505"/>
      <w:bookmarkStart w:id="5233" w:name="_Toc101521631"/>
      <w:bookmarkStart w:id="5234" w:name="_Toc138761912"/>
      <w:bookmarkStart w:id="5235" w:name="_Toc145708127"/>
      <w:bookmarkStart w:id="5236" w:name="_Toc160570632"/>
      <w:bookmarkStart w:id="5237" w:name="_Toc162008228"/>
      <w:bookmarkStart w:id="5238" w:name="_Toc183581767"/>
      <w:r>
        <w:t>8.</w:t>
      </w:r>
      <w:r w:rsidR="00211FE5">
        <w:t>8</w:t>
      </w:r>
      <w:r>
        <w:t>.3.1</w:t>
      </w:r>
      <w:r>
        <w:tab/>
        <w:t>Overview</w:t>
      </w:r>
      <w:bookmarkEnd w:id="5228"/>
      <w:bookmarkEnd w:id="5229"/>
      <w:bookmarkEnd w:id="5230"/>
      <w:bookmarkEnd w:id="5231"/>
      <w:bookmarkEnd w:id="5232"/>
      <w:bookmarkEnd w:id="5233"/>
      <w:bookmarkEnd w:id="5234"/>
      <w:bookmarkEnd w:id="5235"/>
      <w:bookmarkEnd w:id="5236"/>
      <w:bookmarkEnd w:id="5237"/>
      <w:bookmarkEnd w:id="5238"/>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5pt;height:186pt" o:ole="">
            <v:imagedata r:id="rId29" o:title=""/>
          </v:shape>
          <o:OLEObject Type="Embed" ProgID="Visio.Drawing.15" ShapeID="_x0000_i1034" DrawAspect="Content" ObjectID="_1795505369"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5239" w:name="_Toc510696609"/>
      <w:bookmarkStart w:id="5240" w:name="_Toc35971400"/>
      <w:bookmarkStart w:id="5241" w:name="_Toc67903524"/>
      <w:bookmarkStart w:id="5242" w:name="_Toc94194930"/>
    </w:p>
    <w:p w14:paraId="59C24254" w14:textId="23148CE1" w:rsidR="004B37D6" w:rsidRDefault="004B37D6" w:rsidP="004B37D6">
      <w:pPr>
        <w:pStyle w:val="Heading4"/>
      </w:pPr>
      <w:bookmarkStart w:id="5243" w:name="_Toc97042617"/>
      <w:bookmarkStart w:id="5244" w:name="_Toc97045761"/>
      <w:bookmarkStart w:id="5245" w:name="_Toc97155506"/>
      <w:bookmarkStart w:id="5246" w:name="_Toc101521632"/>
      <w:bookmarkStart w:id="5247" w:name="_Toc138761913"/>
      <w:bookmarkStart w:id="5248" w:name="_Toc145708128"/>
      <w:bookmarkStart w:id="5249" w:name="_Toc160570633"/>
      <w:bookmarkStart w:id="5250" w:name="_Toc162008229"/>
      <w:bookmarkStart w:id="5251" w:name="_Toc183581768"/>
      <w:r>
        <w:t>8.</w:t>
      </w:r>
      <w:r w:rsidR="00211FE5">
        <w:t>8</w:t>
      </w:r>
      <w:r>
        <w:t>.3.2</w:t>
      </w:r>
      <w:r>
        <w:tab/>
        <w:t xml:space="preserve">Resource: </w:t>
      </w:r>
      <w:bookmarkEnd w:id="5239"/>
      <w:bookmarkEnd w:id="5240"/>
      <w:bookmarkEnd w:id="5241"/>
      <w:r>
        <w:t>ACT</w:t>
      </w:r>
      <w:r w:rsidRPr="00B14C1D">
        <w:t xml:space="preserve"> Status Subscriptions</w:t>
      </w:r>
      <w:bookmarkEnd w:id="5242"/>
      <w:bookmarkEnd w:id="5243"/>
      <w:bookmarkEnd w:id="5244"/>
      <w:bookmarkEnd w:id="5245"/>
      <w:bookmarkEnd w:id="5246"/>
      <w:bookmarkEnd w:id="5247"/>
      <w:bookmarkEnd w:id="5248"/>
      <w:bookmarkEnd w:id="5249"/>
      <w:bookmarkEnd w:id="5250"/>
      <w:bookmarkEnd w:id="5251"/>
    </w:p>
    <w:p w14:paraId="0C77694F" w14:textId="745E5B17" w:rsidR="004B37D6" w:rsidRDefault="004B37D6" w:rsidP="004B37D6">
      <w:pPr>
        <w:pStyle w:val="Heading5"/>
      </w:pPr>
      <w:bookmarkStart w:id="5252" w:name="_Toc510696610"/>
      <w:bookmarkStart w:id="5253" w:name="_Toc35971401"/>
      <w:bookmarkStart w:id="5254" w:name="_Toc67903525"/>
      <w:bookmarkStart w:id="5255" w:name="_Toc94194931"/>
      <w:bookmarkStart w:id="5256" w:name="_Toc97042618"/>
      <w:bookmarkStart w:id="5257" w:name="_Toc97045762"/>
      <w:bookmarkStart w:id="5258" w:name="_Toc97155507"/>
      <w:bookmarkStart w:id="5259" w:name="_Toc101521633"/>
      <w:bookmarkStart w:id="5260" w:name="_Toc138761914"/>
      <w:bookmarkStart w:id="5261" w:name="_Toc145708129"/>
      <w:bookmarkStart w:id="5262" w:name="_Toc160570634"/>
      <w:bookmarkStart w:id="5263" w:name="_Toc162008230"/>
      <w:bookmarkStart w:id="5264" w:name="_Toc183581769"/>
      <w:r>
        <w:t>8.</w:t>
      </w:r>
      <w:r w:rsidR="00211FE5">
        <w:t>8</w:t>
      </w:r>
      <w:r>
        <w:t>.3.2.1</w:t>
      </w:r>
      <w:r>
        <w:tab/>
        <w:t>Description</w:t>
      </w:r>
      <w:bookmarkEnd w:id="5252"/>
      <w:bookmarkEnd w:id="5253"/>
      <w:bookmarkEnd w:id="5254"/>
      <w:bookmarkEnd w:id="5255"/>
      <w:bookmarkEnd w:id="5256"/>
      <w:bookmarkEnd w:id="5257"/>
      <w:bookmarkEnd w:id="5258"/>
      <w:bookmarkEnd w:id="5259"/>
      <w:bookmarkEnd w:id="5260"/>
      <w:bookmarkEnd w:id="5261"/>
      <w:bookmarkEnd w:id="5262"/>
      <w:bookmarkEnd w:id="5263"/>
      <w:bookmarkEnd w:id="5264"/>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5265" w:name="_Toc35971402"/>
      <w:bookmarkStart w:id="5266" w:name="_Toc67903526"/>
      <w:bookmarkStart w:id="5267" w:name="_Toc94194932"/>
      <w:bookmarkStart w:id="5268" w:name="_Toc97042619"/>
      <w:bookmarkStart w:id="5269" w:name="_Toc97045763"/>
      <w:bookmarkStart w:id="5270" w:name="_Toc97155508"/>
      <w:bookmarkStart w:id="5271" w:name="_Toc101521634"/>
      <w:bookmarkStart w:id="5272" w:name="_Toc138761915"/>
      <w:bookmarkStart w:id="5273" w:name="_Toc145708130"/>
      <w:bookmarkStart w:id="5274" w:name="_Toc160570635"/>
      <w:bookmarkStart w:id="5275" w:name="_Toc162008231"/>
      <w:bookmarkStart w:id="5276" w:name="_Toc183581770"/>
      <w:bookmarkStart w:id="5277" w:name="_Toc510696612"/>
      <w:r>
        <w:t>8.</w:t>
      </w:r>
      <w:r w:rsidR="00211FE5">
        <w:t>8</w:t>
      </w:r>
      <w:r>
        <w:t>.3.2.2</w:t>
      </w:r>
      <w:r>
        <w:tab/>
        <w:t>Resource Definition</w:t>
      </w:r>
      <w:bookmarkEnd w:id="5265"/>
      <w:bookmarkEnd w:id="5266"/>
      <w:bookmarkEnd w:id="5267"/>
      <w:bookmarkEnd w:id="5268"/>
      <w:bookmarkEnd w:id="5269"/>
      <w:bookmarkEnd w:id="5270"/>
      <w:bookmarkEnd w:id="5271"/>
      <w:bookmarkEnd w:id="5272"/>
      <w:bookmarkEnd w:id="5273"/>
      <w:bookmarkEnd w:id="5274"/>
      <w:bookmarkEnd w:id="5275"/>
      <w:bookmarkEnd w:id="5276"/>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5278" w:name="_Toc35971403"/>
      <w:bookmarkStart w:id="5279" w:name="_Toc67903527"/>
      <w:bookmarkStart w:id="5280" w:name="_Toc94194933"/>
      <w:bookmarkStart w:id="5281" w:name="_Toc97042620"/>
      <w:bookmarkStart w:id="5282" w:name="_Toc97045764"/>
      <w:bookmarkStart w:id="5283" w:name="_Toc97155509"/>
      <w:bookmarkStart w:id="5284" w:name="_Toc101521635"/>
      <w:bookmarkStart w:id="5285" w:name="_Toc138761916"/>
      <w:bookmarkStart w:id="5286" w:name="_Toc145708131"/>
      <w:bookmarkStart w:id="5287" w:name="_Toc160570636"/>
      <w:bookmarkStart w:id="5288" w:name="_Toc162008232"/>
      <w:bookmarkStart w:id="5289" w:name="_Toc183581771"/>
      <w:r>
        <w:t>8.</w:t>
      </w:r>
      <w:r w:rsidR="00211FE5">
        <w:t>8</w:t>
      </w:r>
      <w:r>
        <w:t>.3.2.3</w:t>
      </w:r>
      <w:r>
        <w:tab/>
        <w:t>Resource Standard Methods</w:t>
      </w:r>
      <w:bookmarkEnd w:id="5277"/>
      <w:bookmarkEnd w:id="5278"/>
      <w:bookmarkEnd w:id="5279"/>
      <w:bookmarkEnd w:id="5280"/>
      <w:bookmarkEnd w:id="5281"/>
      <w:bookmarkEnd w:id="5282"/>
      <w:bookmarkEnd w:id="5283"/>
      <w:bookmarkEnd w:id="5284"/>
      <w:bookmarkEnd w:id="5285"/>
      <w:bookmarkEnd w:id="5286"/>
      <w:bookmarkEnd w:id="5287"/>
      <w:bookmarkEnd w:id="5288"/>
      <w:bookmarkEnd w:id="5289"/>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5290" w:name="_Toc510696613"/>
      <w:bookmarkStart w:id="5291" w:name="_Toc35971404"/>
      <w:bookmarkStart w:id="5292" w:name="_Toc94194934"/>
      <w:bookmarkStart w:id="5293" w:name="_Toc97042621"/>
      <w:bookmarkStart w:id="5294" w:name="_Toc97045765"/>
      <w:bookmarkStart w:id="5295" w:name="_Toc97155510"/>
      <w:bookmarkStart w:id="5296" w:name="_Toc101521636"/>
      <w:bookmarkStart w:id="5297" w:name="_Toc138761917"/>
      <w:bookmarkStart w:id="5298" w:name="_Toc145708132"/>
      <w:bookmarkStart w:id="5299" w:name="_Toc160570637"/>
      <w:bookmarkStart w:id="5300" w:name="_Toc162008233"/>
      <w:bookmarkStart w:id="5301" w:name="_Toc183581772"/>
      <w:r>
        <w:lastRenderedPageBreak/>
        <w:t>8.</w:t>
      </w:r>
      <w:r w:rsidR="00211FE5">
        <w:t>8</w:t>
      </w:r>
      <w:r>
        <w:t>.3.2.3</w:t>
      </w:r>
      <w:r w:rsidRPr="00384E92">
        <w:t>.1</w:t>
      </w:r>
      <w:r w:rsidRPr="00384E92">
        <w:tab/>
      </w:r>
      <w:bookmarkEnd w:id="5290"/>
      <w:bookmarkEnd w:id="5291"/>
      <w:r>
        <w:t>GET</w:t>
      </w:r>
      <w:bookmarkEnd w:id="5292"/>
      <w:bookmarkEnd w:id="5293"/>
      <w:bookmarkEnd w:id="5294"/>
      <w:bookmarkEnd w:id="5295"/>
      <w:bookmarkEnd w:id="5296"/>
      <w:bookmarkEnd w:id="5297"/>
      <w:bookmarkEnd w:id="5298"/>
      <w:bookmarkEnd w:id="5299"/>
      <w:bookmarkEnd w:id="5300"/>
      <w:bookmarkEnd w:id="5301"/>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5302" w:name="_Toc94194935"/>
      <w:bookmarkStart w:id="5303" w:name="_Toc97042622"/>
      <w:bookmarkStart w:id="5304" w:name="_Toc97045766"/>
      <w:bookmarkStart w:id="5305" w:name="_Toc97155511"/>
      <w:bookmarkStart w:id="5306" w:name="_Toc101521637"/>
      <w:bookmarkStart w:id="5307" w:name="_Toc138761918"/>
      <w:bookmarkStart w:id="5308" w:name="_Toc145708133"/>
      <w:bookmarkStart w:id="5309" w:name="_Toc160570638"/>
      <w:bookmarkStart w:id="5310" w:name="_Toc162008234"/>
      <w:bookmarkStart w:id="5311" w:name="_Toc183581773"/>
      <w:r>
        <w:t>8.</w:t>
      </w:r>
      <w:r w:rsidR="00211FE5">
        <w:t>8</w:t>
      </w:r>
      <w:r>
        <w:t>.3.2.3</w:t>
      </w:r>
      <w:r w:rsidRPr="00384E92">
        <w:t>.</w:t>
      </w:r>
      <w:r>
        <w:t>2</w:t>
      </w:r>
      <w:r w:rsidRPr="00384E92">
        <w:tab/>
      </w:r>
      <w:r>
        <w:t>POST</w:t>
      </w:r>
      <w:bookmarkEnd w:id="5302"/>
      <w:bookmarkEnd w:id="5303"/>
      <w:bookmarkEnd w:id="5304"/>
      <w:bookmarkEnd w:id="5305"/>
      <w:bookmarkEnd w:id="5306"/>
      <w:bookmarkEnd w:id="5307"/>
      <w:bookmarkEnd w:id="5308"/>
      <w:bookmarkEnd w:id="5309"/>
      <w:bookmarkEnd w:id="5310"/>
      <w:bookmarkEnd w:id="5311"/>
    </w:p>
    <w:p w14:paraId="1B84D178" w14:textId="0469CD9C" w:rsidR="004B37D6" w:rsidRDefault="00EF761A" w:rsidP="004B37D6">
      <w:bookmarkStart w:id="5312" w:name="_Toc510696615"/>
      <w:bookmarkStart w:id="5313" w:name="_Toc35971406"/>
      <w:bookmarkStart w:id="5314" w:name="_Toc67903528"/>
      <w:r>
        <w:rPr>
          <w:noProof/>
          <w:lang w:eastAsia="zh-CN"/>
        </w:rPr>
        <w:t xml:space="preserve">The POST method allows a service consumer to request the creation of a subscription to </w:t>
      </w:r>
      <w:r>
        <w:t>ACT s</w:t>
      </w:r>
      <w:r w:rsidRPr="00B14C1D">
        <w:t xml:space="preserve">tatus </w:t>
      </w:r>
      <w:r>
        <w:t>reporting at</w:t>
      </w:r>
      <w:r>
        <w:rPr>
          <w:noProof/>
          <w:lang w:eastAsia="zh-CN"/>
        </w:rPr>
        <w:t xml:space="preserve"> the EES. </w:t>
      </w:r>
      <w:r>
        <w:t>This method shall support the URI query parameters specified in table 8.8.3.2.3.2-1.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lastRenderedPageBreak/>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5315" w:name="_Toc94194936"/>
      <w:bookmarkStart w:id="5316" w:name="_Toc97042623"/>
      <w:bookmarkStart w:id="5317" w:name="_Toc97045767"/>
      <w:bookmarkStart w:id="5318" w:name="_Toc97155512"/>
      <w:bookmarkStart w:id="5319" w:name="_Toc101521638"/>
      <w:bookmarkStart w:id="5320" w:name="_Toc138761919"/>
      <w:bookmarkStart w:id="5321" w:name="_Toc145708134"/>
      <w:bookmarkStart w:id="5322" w:name="_Toc160570639"/>
      <w:bookmarkStart w:id="5323" w:name="_Toc162008235"/>
      <w:bookmarkStart w:id="5324" w:name="_Toc183581774"/>
      <w:r>
        <w:t>8.</w:t>
      </w:r>
      <w:r w:rsidR="00211FE5">
        <w:t>8</w:t>
      </w:r>
      <w:r>
        <w:t>.3.2.4</w:t>
      </w:r>
      <w:r>
        <w:tab/>
        <w:t>Resource Custom Operations</w:t>
      </w:r>
      <w:bookmarkEnd w:id="5312"/>
      <w:bookmarkEnd w:id="5313"/>
      <w:bookmarkEnd w:id="5314"/>
      <w:bookmarkEnd w:id="5315"/>
      <w:bookmarkEnd w:id="5316"/>
      <w:bookmarkEnd w:id="5317"/>
      <w:bookmarkEnd w:id="5318"/>
      <w:bookmarkEnd w:id="5319"/>
      <w:bookmarkEnd w:id="5320"/>
      <w:bookmarkEnd w:id="5321"/>
      <w:bookmarkEnd w:id="5322"/>
      <w:bookmarkEnd w:id="5323"/>
      <w:bookmarkEnd w:id="5324"/>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5325" w:name="_Toc510696621"/>
      <w:bookmarkStart w:id="5326" w:name="_Toc35971412"/>
      <w:bookmarkStart w:id="5327" w:name="_Toc67903529"/>
      <w:bookmarkStart w:id="5328" w:name="_Toc94194937"/>
      <w:bookmarkStart w:id="5329" w:name="_Toc97042624"/>
      <w:bookmarkStart w:id="5330" w:name="_Toc97045768"/>
      <w:bookmarkStart w:id="5331" w:name="_Toc97155513"/>
      <w:bookmarkStart w:id="5332" w:name="_Toc101521639"/>
      <w:bookmarkStart w:id="5333" w:name="_Toc138761920"/>
      <w:bookmarkStart w:id="5334" w:name="_Toc145708135"/>
      <w:bookmarkStart w:id="5335" w:name="_Toc160570640"/>
      <w:bookmarkStart w:id="5336" w:name="_Toc162008236"/>
      <w:bookmarkStart w:id="5337" w:name="_Toc183581775"/>
      <w:r>
        <w:t>8.</w:t>
      </w:r>
      <w:r w:rsidR="00211FE5">
        <w:t>8</w:t>
      </w:r>
      <w:r>
        <w:t>.3.3</w:t>
      </w:r>
      <w:r>
        <w:tab/>
        <w:t xml:space="preserve">Resource: </w:t>
      </w:r>
      <w:bookmarkEnd w:id="5325"/>
      <w:bookmarkEnd w:id="5326"/>
      <w:bookmarkEnd w:id="5327"/>
      <w:r>
        <w:t>Individual ACT Status Subscription</w:t>
      </w:r>
      <w:bookmarkEnd w:id="5328"/>
      <w:bookmarkEnd w:id="5329"/>
      <w:bookmarkEnd w:id="5330"/>
      <w:bookmarkEnd w:id="5331"/>
      <w:bookmarkEnd w:id="5332"/>
      <w:bookmarkEnd w:id="5333"/>
      <w:bookmarkEnd w:id="5334"/>
      <w:bookmarkEnd w:id="5335"/>
      <w:bookmarkEnd w:id="5336"/>
      <w:bookmarkEnd w:id="5337"/>
    </w:p>
    <w:p w14:paraId="6DC21274" w14:textId="3330B31B" w:rsidR="004B37D6" w:rsidRDefault="004B37D6" w:rsidP="004B37D6">
      <w:pPr>
        <w:pStyle w:val="Heading5"/>
      </w:pPr>
      <w:bookmarkStart w:id="5338" w:name="_Toc94194938"/>
      <w:bookmarkStart w:id="5339" w:name="_Toc97042625"/>
      <w:bookmarkStart w:id="5340" w:name="_Toc97045769"/>
      <w:bookmarkStart w:id="5341" w:name="_Toc97155514"/>
      <w:bookmarkStart w:id="5342" w:name="_Toc101521640"/>
      <w:bookmarkStart w:id="5343" w:name="_Toc138761921"/>
      <w:bookmarkStart w:id="5344" w:name="_Toc145708136"/>
      <w:bookmarkStart w:id="5345" w:name="_Toc160570641"/>
      <w:bookmarkStart w:id="5346" w:name="_Toc162008237"/>
      <w:bookmarkStart w:id="5347" w:name="_Toc183581776"/>
      <w:r>
        <w:t>8.</w:t>
      </w:r>
      <w:r w:rsidR="00211FE5">
        <w:t>8</w:t>
      </w:r>
      <w:r>
        <w:t>.3.3.1</w:t>
      </w:r>
      <w:r>
        <w:tab/>
        <w:t>Description</w:t>
      </w:r>
      <w:bookmarkEnd w:id="5338"/>
      <w:bookmarkEnd w:id="5339"/>
      <w:bookmarkEnd w:id="5340"/>
      <w:bookmarkEnd w:id="5341"/>
      <w:bookmarkEnd w:id="5342"/>
      <w:bookmarkEnd w:id="5343"/>
      <w:bookmarkEnd w:id="5344"/>
      <w:bookmarkEnd w:id="5345"/>
      <w:bookmarkEnd w:id="5346"/>
      <w:bookmarkEnd w:id="5347"/>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5348" w:name="_Toc94194939"/>
      <w:bookmarkStart w:id="5349" w:name="_Toc97042626"/>
      <w:bookmarkStart w:id="5350" w:name="_Toc97045770"/>
      <w:bookmarkStart w:id="5351" w:name="_Toc97155515"/>
      <w:bookmarkStart w:id="5352" w:name="_Toc101521641"/>
      <w:bookmarkStart w:id="5353" w:name="_Toc138761922"/>
      <w:bookmarkStart w:id="5354" w:name="_Toc145708137"/>
      <w:bookmarkStart w:id="5355" w:name="_Toc160570642"/>
      <w:bookmarkStart w:id="5356" w:name="_Toc162008238"/>
      <w:bookmarkStart w:id="5357" w:name="_Toc183581777"/>
      <w:r>
        <w:t>8.</w:t>
      </w:r>
      <w:r w:rsidR="00211FE5">
        <w:t>8</w:t>
      </w:r>
      <w:r>
        <w:t>.3.3.2</w:t>
      </w:r>
      <w:r>
        <w:tab/>
        <w:t>Resource Definition</w:t>
      </w:r>
      <w:bookmarkEnd w:id="5348"/>
      <w:bookmarkEnd w:id="5349"/>
      <w:bookmarkEnd w:id="5350"/>
      <w:bookmarkEnd w:id="5351"/>
      <w:bookmarkEnd w:id="5352"/>
      <w:bookmarkEnd w:id="5353"/>
      <w:bookmarkEnd w:id="5354"/>
      <w:bookmarkEnd w:id="5355"/>
      <w:bookmarkEnd w:id="5356"/>
      <w:bookmarkEnd w:id="5357"/>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5358" w:name="_Toc94194940"/>
      <w:bookmarkStart w:id="5359" w:name="_Toc97042627"/>
      <w:bookmarkStart w:id="5360" w:name="_Toc97045771"/>
      <w:bookmarkStart w:id="5361" w:name="_Toc97155516"/>
      <w:bookmarkStart w:id="5362" w:name="_Toc101521642"/>
      <w:bookmarkStart w:id="5363" w:name="_Toc138761923"/>
      <w:bookmarkStart w:id="5364" w:name="_Toc145708138"/>
      <w:bookmarkStart w:id="5365" w:name="_Toc160570643"/>
      <w:bookmarkStart w:id="5366" w:name="_Toc162008239"/>
      <w:bookmarkStart w:id="5367" w:name="_Toc183581778"/>
      <w:r>
        <w:t>8.</w:t>
      </w:r>
      <w:r w:rsidR="00211FE5">
        <w:t>8</w:t>
      </w:r>
      <w:r>
        <w:t>.3.3.3</w:t>
      </w:r>
      <w:r>
        <w:tab/>
        <w:t>Resource Standard Methods</w:t>
      </w:r>
      <w:bookmarkEnd w:id="5358"/>
      <w:bookmarkEnd w:id="5359"/>
      <w:bookmarkEnd w:id="5360"/>
      <w:bookmarkEnd w:id="5361"/>
      <w:bookmarkEnd w:id="5362"/>
      <w:bookmarkEnd w:id="5363"/>
      <w:bookmarkEnd w:id="5364"/>
      <w:bookmarkEnd w:id="5365"/>
      <w:bookmarkEnd w:id="5366"/>
      <w:bookmarkEnd w:id="5367"/>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5368" w:name="_Toc94194941"/>
      <w:bookmarkStart w:id="5369" w:name="_Toc97042628"/>
      <w:bookmarkStart w:id="5370" w:name="_Toc97045772"/>
      <w:bookmarkStart w:id="5371" w:name="_Toc97155517"/>
      <w:bookmarkStart w:id="5372" w:name="_Toc101521643"/>
      <w:bookmarkStart w:id="5373" w:name="_Toc138761924"/>
      <w:bookmarkStart w:id="5374" w:name="_Toc145708139"/>
      <w:bookmarkStart w:id="5375" w:name="_Toc160570644"/>
      <w:bookmarkStart w:id="5376" w:name="_Toc162008240"/>
      <w:bookmarkStart w:id="5377" w:name="_Toc183581779"/>
      <w:r>
        <w:lastRenderedPageBreak/>
        <w:t>8.</w:t>
      </w:r>
      <w:r w:rsidR="00211FE5">
        <w:t>8</w:t>
      </w:r>
      <w:r>
        <w:t>.3.3.3</w:t>
      </w:r>
      <w:r w:rsidRPr="00384E92">
        <w:t>.1</w:t>
      </w:r>
      <w:r w:rsidRPr="00384E92">
        <w:tab/>
      </w:r>
      <w:r>
        <w:t>GET</w:t>
      </w:r>
      <w:bookmarkEnd w:id="5368"/>
      <w:bookmarkEnd w:id="5369"/>
      <w:bookmarkEnd w:id="5370"/>
      <w:bookmarkEnd w:id="5371"/>
      <w:bookmarkEnd w:id="5372"/>
      <w:bookmarkEnd w:id="5373"/>
      <w:bookmarkEnd w:id="5374"/>
      <w:bookmarkEnd w:id="5375"/>
      <w:bookmarkEnd w:id="5376"/>
      <w:bookmarkEnd w:id="5377"/>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5378" w:name="_Toc94194944"/>
      <w:bookmarkStart w:id="5379" w:name="_Toc97042629"/>
      <w:bookmarkStart w:id="5380" w:name="_Toc97045773"/>
      <w:bookmarkStart w:id="5381" w:name="_Toc97155518"/>
      <w:bookmarkStart w:id="5382" w:name="_Toc101521644"/>
      <w:bookmarkStart w:id="5383" w:name="_Toc138761925"/>
      <w:bookmarkStart w:id="5384" w:name="_Toc145708140"/>
      <w:bookmarkStart w:id="5385" w:name="_Toc160570645"/>
      <w:bookmarkStart w:id="5386" w:name="_Toc162008241"/>
      <w:bookmarkStart w:id="5387" w:name="_Toc183581780"/>
      <w:r>
        <w:t>8.</w:t>
      </w:r>
      <w:r w:rsidR="00211FE5">
        <w:t>8</w:t>
      </w:r>
      <w:r>
        <w:t>.3.3.4</w:t>
      </w:r>
      <w:r>
        <w:tab/>
        <w:t>Resource Custom Operations</w:t>
      </w:r>
      <w:bookmarkEnd w:id="5378"/>
      <w:bookmarkEnd w:id="5379"/>
      <w:bookmarkEnd w:id="5380"/>
      <w:bookmarkEnd w:id="5381"/>
      <w:bookmarkEnd w:id="5382"/>
      <w:bookmarkEnd w:id="5383"/>
      <w:bookmarkEnd w:id="5384"/>
      <w:bookmarkEnd w:id="5385"/>
      <w:bookmarkEnd w:id="5386"/>
      <w:bookmarkEnd w:id="5387"/>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5388" w:name="_Toc97042630"/>
      <w:bookmarkStart w:id="5389" w:name="_Toc97045774"/>
      <w:bookmarkStart w:id="5390" w:name="_Toc97155519"/>
      <w:bookmarkStart w:id="5391" w:name="_Toc101521645"/>
      <w:bookmarkStart w:id="5392" w:name="_Toc138761926"/>
      <w:bookmarkStart w:id="5393" w:name="_Toc145708141"/>
      <w:bookmarkStart w:id="5394" w:name="_Toc160570646"/>
      <w:bookmarkStart w:id="5395" w:name="_Toc162008242"/>
      <w:bookmarkStart w:id="5396" w:name="_Toc183581781"/>
      <w:r>
        <w:lastRenderedPageBreak/>
        <w:t>8.</w:t>
      </w:r>
      <w:r w:rsidR="00211FE5">
        <w:t>8</w:t>
      </w:r>
      <w:r>
        <w:t>.4</w:t>
      </w:r>
      <w:r>
        <w:tab/>
        <w:t>Custom Operations without associated resources</w:t>
      </w:r>
      <w:bookmarkEnd w:id="5388"/>
      <w:bookmarkEnd w:id="5389"/>
      <w:bookmarkEnd w:id="5390"/>
      <w:bookmarkEnd w:id="5391"/>
      <w:bookmarkEnd w:id="5392"/>
      <w:bookmarkEnd w:id="5393"/>
      <w:bookmarkEnd w:id="5394"/>
      <w:bookmarkEnd w:id="5395"/>
      <w:bookmarkEnd w:id="5396"/>
    </w:p>
    <w:p w14:paraId="55A0FF90" w14:textId="0C17A851" w:rsidR="004B37D6" w:rsidRDefault="004B37D6" w:rsidP="004B37D6">
      <w:pPr>
        <w:pStyle w:val="Heading4"/>
      </w:pPr>
      <w:bookmarkStart w:id="5397" w:name="_Toc94194876"/>
      <w:bookmarkStart w:id="5398" w:name="_Toc97042631"/>
      <w:bookmarkStart w:id="5399" w:name="_Toc97045775"/>
      <w:bookmarkStart w:id="5400" w:name="_Toc97155520"/>
      <w:bookmarkStart w:id="5401" w:name="_Toc101521646"/>
      <w:bookmarkStart w:id="5402" w:name="_Toc138761927"/>
      <w:bookmarkStart w:id="5403" w:name="_Toc145708142"/>
      <w:bookmarkStart w:id="5404" w:name="_Toc160570647"/>
      <w:bookmarkStart w:id="5405" w:name="_Toc162008243"/>
      <w:bookmarkStart w:id="5406" w:name="_Toc183581782"/>
      <w:r>
        <w:t>8.</w:t>
      </w:r>
      <w:r w:rsidR="00211FE5">
        <w:t>8</w:t>
      </w:r>
      <w:r>
        <w:t>.4.1</w:t>
      </w:r>
      <w:r>
        <w:tab/>
        <w:t>Overview</w:t>
      </w:r>
      <w:bookmarkEnd w:id="5397"/>
      <w:bookmarkEnd w:id="5398"/>
      <w:bookmarkEnd w:id="5399"/>
      <w:bookmarkEnd w:id="5400"/>
      <w:bookmarkEnd w:id="5401"/>
      <w:bookmarkEnd w:id="5402"/>
      <w:bookmarkEnd w:id="5403"/>
      <w:bookmarkEnd w:id="5404"/>
      <w:bookmarkEnd w:id="5405"/>
      <w:bookmarkEnd w:id="5406"/>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3pt;height:137.5pt" o:ole="">
            <v:imagedata r:id="rId31" o:title=""/>
          </v:shape>
          <o:OLEObject Type="Embed" ProgID="Visio.Drawing.15" ShapeID="_x0000_i1035" DrawAspect="Content" ObjectID="_1795505370"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13FF6F37" w:rsidR="004B37D6" w:rsidRDefault="00EF761A" w:rsidP="004B37D6">
            <w:pPr>
              <w:pStyle w:val="TAL"/>
            </w:pPr>
            <w:r>
              <w:t xml:space="preserve">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5407" w:name="_Toc94194877"/>
      <w:bookmarkStart w:id="5408" w:name="_Toc97042632"/>
      <w:bookmarkStart w:id="5409" w:name="_Toc97045776"/>
      <w:bookmarkStart w:id="5410" w:name="_Toc97155521"/>
      <w:bookmarkStart w:id="5411" w:name="_Toc101521647"/>
      <w:bookmarkStart w:id="5412" w:name="_Toc138761928"/>
      <w:bookmarkStart w:id="5413" w:name="_Toc145708143"/>
      <w:bookmarkStart w:id="5414" w:name="_Toc160570648"/>
      <w:bookmarkStart w:id="5415" w:name="_Toc162008244"/>
      <w:bookmarkStart w:id="5416" w:name="_Toc183581783"/>
      <w:r>
        <w:t>8.</w:t>
      </w:r>
      <w:r w:rsidR="00211FE5">
        <w:t>8</w:t>
      </w:r>
      <w:r>
        <w:t>.4.2</w:t>
      </w:r>
      <w:r>
        <w:tab/>
        <w:t xml:space="preserve">Operation: </w:t>
      </w:r>
      <w:bookmarkEnd w:id="5407"/>
      <w:r>
        <w:t>Request</w:t>
      </w:r>
      <w:r>
        <w:rPr>
          <w:rFonts w:cs="Courier New"/>
          <w:szCs w:val="16"/>
        </w:rPr>
        <w:t>EELManagedACR</w:t>
      </w:r>
      <w:bookmarkEnd w:id="5408"/>
      <w:bookmarkEnd w:id="5409"/>
      <w:bookmarkEnd w:id="5410"/>
      <w:bookmarkEnd w:id="5411"/>
      <w:bookmarkEnd w:id="5412"/>
      <w:bookmarkEnd w:id="5413"/>
      <w:bookmarkEnd w:id="5414"/>
      <w:bookmarkEnd w:id="5415"/>
      <w:bookmarkEnd w:id="5416"/>
    </w:p>
    <w:p w14:paraId="4017E321" w14:textId="16D6F32A" w:rsidR="004B37D6" w:rsidRDefault="004B37D6" w:rsidP="004B37D6">
      <w:pPr>
        <w:pStyle w:val="Heading5"/>
      </w:pPr>
      <w:bookmarkStart w:id="5417" w:name="_Toc94194878"/>
      <w:bookmarkStart w:id="5418" w:name="_Toc97042633"/>
      <w:bookmarkStart w:id="5419" w:name="_Toc97045777"/>
      <w:bookmarkStart w:id="5420" w:name="_Toc97155522"/>
      <w:bookmarkStart w:id="5421" w:name="_Toc101521648"/>
      <w:bookmarkStart w:id="5422" w:name="_Toc138761929"/>
      <w:bookmarkStart w:id="5423" w:name="_Toc145708144"/>
      <w:bookmarkStart w:id="5424" w:name="_Toc160570649"/>
      <w:bookmarkStart w:id="5425" w:name="_Toc162008245"/>
      <w:bookmarkStart w:id="5426" w:name="_Toc183581784"/>
      <w:r>
        <w:t>8.</w:t>
      </w:r>
      <w:r w:rsidR="00211FE5">
        <w:t>8</w:t>
      </w:r>
      <w:r>
        <w:t>.4.2.1</w:t>
      </w:r>
      <w:r>
        <w:tab/>
        <w:t>Description</w:t>
      </w:r>
      <w:bookmarkEnd w:id="5417"/>
      <w:bookmarkEnd w:id="5418"/>
      <w:bookmarkEnd w:id="5419"/>
      <w:bookmarkEnd w:id="5420"/>
      <w:bookmarkEnd w:id="5421"/>
      <w:bookmarkEnd w:id="5422"/>
      <w:bookmarkEnd w:id="5423"/>
      <w:bookmarkEnd w:id="5424"/>
      <w:bookmarkEnd w:id="5425"/>
      <w:bookmarkEnd w:id="5426"/>
    </w:p>
    <w:p w14:paraId="6F7133D7" w14:textId="48FA8212" w:rsidR="004B37D6" w:rsidRDefault="00EF761A" w:rsidP="004B37D6">
      <w:r>
        <w:t xml:space="preserve">The custom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5427" w:name="_Toc94194879"/>
      <w:bookmarkStart w:id="5428" w:name="_Toc97042634"/>
      <w:bookmarkStart w:id="5429" w:name="_Toc97045778"/>
      <w:bookmarkStart w:id="5430" w:name="_Toc97155523"/>
      <w:bookmarkStart w:id="5431" w:name="_Toc101521649"/>
      <w:bookmarkStart w:id="5432" w:name="_Toc138761930"/>
      <w:bookmarkStart w:id="5433" w:name="_Toc145708145"/>
      <w:bookmarkStart w:id="5434" w:name="_Toc160570650"/>
      <w:bookmarkStart w:id="5435" w:name="_Toc162008246"/>
      <w:bookmarkStart w:id="5436" w:name="_Toc183581785"/>
      <w:r>
        <w:t>8.</w:t>
      </w:r>
      <w:r w:rsidR="00211FE5">
        <w:t>8</w:t>
      </w:r>
      <w:r>
        <w:t>.4.2.2</w:t>
      </w:r>
      <w:r>
        <w:tab/>
        <w:t>Operation Definition</w:t>
      </w:r>
      <w:bookmarkEnd w:id="5427"/>
      <w:bookmarkEnd w:id="5428"/>
      <w:bookmarkEnd w:id="5429"/>
      <w:bookmarkEnd w:id="5430"/>
      <w:bookmarkEnd w:id="5431"/>
      <w:bookmarkEnd w:id="5432"/>
      <w:bookmarkEnd w:id="5433"/>
      <w:bookmarkEnd w:id="5434"/>
      <w:bookmarkEnd w:id="5435"/>
      <w:bookmarkEnd w:id="5436"/>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lastRenderedPageBreak/>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5437" w:name="_Toc97042635"/>
      <w:bookmarkStart w:id="5438" w:name="_Toc97045779"/>
      <w:bookmarkStart w:id="5439" w:name="_Toc97155524"/>
      <w:bookmarkStart w:id="5440" w:name="_Toc101521650"/>
      <w:bookmarkStart w:id="5441" w:name="_Toc138761931"/>
      <w:bookmarkStart w:id="5442" w:name="_Toc145708146"/>
      <w:bookmarkStart w:id="5443" w:name="_Toc160570651"/>
      <w:bookmarkStart w:id="5444" w:name="_Toc162008247"/>
      <w:bookmarkStart w:id="5445" w:name="_Toc183581786"/>
      <w:r>
        <w:t>8.</w:t>
      </w:r>
      <w:r w:rsidR="00211FE5">
        <w:t>8</w:t>
      </w:r>
      <w:r>
        <w:t>.5</w:t>
      </w:r>
      <w:r>
        <w:tab/>
        <w:t>Notifications</w:t>
      </w:r>
      <w:bookmarkEnd w:id="5437"/>
      <w:bookmarkEnd w:id="5438"/>
      <w:bookmarkEnd w:id="5439"/>
      <w:bookmarkEnd w:id="5440"/>
      <w:bookmarkEnd w:id="5441"/>
      <w:bookmarkEnd w:id="5442"/>
      <w:bookmarkEnd w:id="5443"/>
      <w:bookmarkEnd w:id="5444"/>
      <w:bookmarkEnd w:id="5445"/>
    </w:p>
    <w:p w14:paraId="50F129B4" w14:textId="249054DC" w:rsidR="004B37D6" w:rsidRDefault="004B37D6" w:rsidP="004B37D6">
      <w:pPr>
        <w:pStyle w:val="Heading4"/>
      </w:pPr>
      <w:bookmarkStart w:id="5446" w:name="_Toc94194946"/>
      <w:bookmarkStart w:id="5447" w:name="_Toc97042636"/>
      <w:bookmarkStart w:id="5448" w:name="_Toc97045780"/>
      <w:bookmarkStart w:id="5449" w:name="_Toc97155525"/>
      <w:bookmarkStart w:id="5450" w:name="_Toc101521651"/>
      <w:bookmarkStart w:id="5451" w:name="_Toc138761932"/>
      <w:bookmarkStart w:id="5452" w:name="_Toc145708147"/>
      <w:bookmarkStart w:id="5453" w:name="_Toc160570652"/>
      <w:bookmarkStart w:id="5454" w:name="_Toc162008248"/>
      <w:bookmarkStart w:id="5455" w:name="_Toc183581787"/>
      <w:r>
        <w:t>8.</w:t>
      </w:r>
      <w:r w:rsidR="00211FE5">
        <w:t>8</w:t>
      </w:r>
      <w:r>
        <w:t>.5.1</w:t>
      </w:r>
      <w:r>
        <w:tab/>
        <w:t>General</w:t>
      </w:r>
      <w:bookmarkEnd w:id="5446"/>
      <w:bookmarkEnd w:id="5447"/>
      <w:bookmarkEnd w:id="5448"/>
      <w:bookmarkEnd w:id="5449"/>
      <w:bookmarkEnd w:id="5450"/>
      <w:bookmarkEnd w:id="5451"/>
      <w:bookmarkEnd w:id="5452"/>
      <w:bookmarkEnd w:id="5453"/>
      <w:bookmarkEnd w:id="5454"/>
      <w:bookmarkEnd w:id="5455"/>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4D5CC494" w:rsidR="004B37D6" w:rsidRDefault="00EF761A" w:rsidP="004B37D6">
            <w:pPr>
              <w:pStyle w:val="TAL"/>
              <w:rPr>
                <w:lang w:val="en-US"/>
              </w:rPr>
            </w:pPr>
            <w:r>
              <w:rPr>
                <w:lang w:val="en-US"/>
              </w:rPr>
              <w:t>This service operation e</w:t>
            </w:r>
            <w:r>
              <w:t>nables an EES to notify a previously subscribed a service consumer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5456" w:name="_Toc94194947"/>
      <w:bookmarkStart w:id="5457" w:name="_Toc97042637"/>
      <w:bookmarkStart w:id="5458" w:name="_Toc97045781"/>
      <w:bookmarkStart w:id="5459" w:name="_Toc97155526"/>
      <w:bookmarkStart w:id="5460" w:name="_Toc101521652"/>
      <w:bookmarkStart w:id="5461" w:name="_Toc138761933"/>
      <w:bookmarkStart w:id="5462" w:name="_Toc145708148"/>
      <w:bookmarkStart w:id="5463" w:name="_Toc160570653"/>
      <w:bookmarkStart w:id="5464" w:name="_Toc162008249"/>
      <w:bookmarkStart w:id="5465" w:name="_Toc183581788"/>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5456"/>
      <w:bookmarkEnd w:id="5457"/>
      <w:bookmarkEnd w:id="5458"/>
      <w:bookmarkEnd w:id="5459"/>
      <w:bookmarkEnd w:id="5460"/>
      <w:bookmarkEnd w:id="5461"/>
      <w:bookmarkEnd w:id="5462"/>
      <w:bookmarkEnd w:id="5463"/>
      <w:bookmarkEnd w:id="5464"/>
      <w:bookmarkEnd w:id="5465"/>
    </w:p>
    <w:p w14:paraId="180C319F" w14:textId="1B57B6C2" w:rsidR="004B37D6" w:rsidRPr="001E669E" w:rsidRDefault="004B37D6" w:rsidP="004B37D6">
      <w:pPr>
        <w:pStyle w:val="Heading5"/>
        <w:rPr>
          <w:noProof/>
          <w:lang w:val="en-US"/>
        </w:rPr>
      </w:pPr>
      <w:bookmarkStart w:id="5466" w:name="_Toc97042638"/>
      <w:bookmarkStart w:id="5467" w:name="_Toc97045782"/>
      <w:bookmarkStart w:id="5468" w:name="_Toc97155527"/>
      <w:bookmarkStart w:id="5469" w:name="_Toc101521653"/>
      <w:bookmarkStart w:id="5470" w:name="_Toc138761934"/>
      <w:bookmarkStart w:id="5471" w:name="_Toc145708149"/>
      <w:bookmarkStart w:id="5472" w:name="_Toc160570654"/>
      <w:bookmarkStart w:id="5473" w:name="_Toc162008250"/>
      <w:bookmarkStart w:id="5474" w:name="_Toc183581789"/>
      <w:r>
        <w:t>8.</w:t>
      </w:r>
      <w:r w:rsidR="00211FE5">
        <w:t>8</w:t>
      </w:r>
      <w:r w:rsidRPr="001E669E">
        <w:rPr>
          <w:lang w:val="en-US"/>
        </w:rPr>
        <w:t>.5.2</w:t>
      </w:r>
      <w:bookmarkStart w:id="5475" w:name="_Toc94194948"/>
      <w:r w:rsidRPr="001E669E">
        <w:rPr>
          <w:noProof/>
          <w:lang w:val="en-US"/>
        </w:rPr>
        <w:t>.1</w:t>
      </w:r>
      <w:r w:rsidRPr="001E669E">
        <w:rPr>
          <w:noProof/>
          <w:lang w:val="en-US"/>
        </w:rPr>
        <w:tab/>
        <w:t>Description</w:t>
      </w:r>
      <w:bookmarkEnd w:id="5466"/>
      <w:bookmarkEnd w:id="5467"/>
      <w:bookmarkEnd w:id="5468"/>
      <w:bookmarkEnd w:id="5469"/>
      <w:bookmarkEnd w:id="5470"/>
      <w:bookmarkEnd w:id="5471"/>
      <w:bookmarkEnd w:id="5472"/>
      <w:bookmarkEnd w:id="5473"/>
      <w:bookmarkEnd w:id="5474"/>
      <w:bookmarkEnd w:id="5475"/>
    </w:p>
    <w:p w14:paraId="26D864F3" w14:textId="7AEE4C03" w:rsidR="004B37D6" w:rsidRDefault="00EF761A"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on ACT</w:t>
      </w:r>
      <w:r w:rsidRPr="009837A9">
        <w:t xml:space="preserve"> status information</w:t>
      </w:r>
      <w:r>
        <w:rPr>
          <w:noProof/>
        </w:rPr>
        <w:t>.</w:t>
      </w:r>
    </w:p>
    <w:p w14:paraId="56A57CFE" w14:textId="152318CC" w:rsidR="004B37D6" w:rsidRDefault="004B37D6" w:rsidP="004B37D6">
      <w:pPr>
        <w:pStyle w:val="Heading5"/>
        <w:rPr>
          <w:noProof/>
        </w:rPr>
      </w:pPr>
      <w:bookmarkStart w:id="5476" w:name="_Toc94194949"/>
      <w:bookmarkStart w:id="5477" w:name="_Toc97042639"/>
      <w:bookmarkStart w:id="5478" w:name="_Toc97045783"/>
      <w:bookmarkStart w:id="5479" w:name="_Toc97155528"/>
      <w:bookmarkStart w:id="5480" w:name="_Toc101521654"/>
      <w:bookmarkStart w:id="5481" w:name="_Toc138761935"/>
      <w:bookmarkStart w:id="5482" w:name="_Toc145708150"/>
      <w:bookmarkStart w:id="5483" w:name="_Toc160570655"/>
      <w:bookmarkStart w:id="5484" w:name="_Toc162008251"/>
      <w:bookmarkStart w:id="5485" w:name="_Toc183581790"/>
      <w:r>
        <w:t>8.</w:t>
      </w:r>
      <w:r w:rsidR="00211FE5">
        <w:t>8</w:t>
      </w:r>
      <w:r>
        <w:t>.5.2</w:t>
      </w:r>
      <w:r>
        <w:rPr>
          <w:noProof/>
        </w:rPr>
        <w:t>.2</w:t>
      </w:r>
      <w:r>
        <w:rPr>
          <w:noProof/>
        </w:rPr>
        <w:tab/>
        <w:t>Target URI</w:t>
      </w:r>
      <w:bookmarkEnd w:id="5476"/>
      <w:bookmarkEnd w:id="5477"/>
      <w:bookmarkEnd w:id="5478"/>
      <w:bookmarkEnd w:id="5479"/>
      <w:bookmarkEnd w:id="5480"/>
      <w:bookmarkEnd w:id="5481"/>
      <w:bookmarkEnd w:id="5482"/>
      <w:bookmarkEnd w:id="5483"/>
      <w:bookmarkEnd w:id="5484"/>
      <w:bookmarkEnd w:id="5485"/>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lastRenderedPageBreak/>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5486" w:name="_Toc94194950"/>
      <w:bookmarkStart w:id="5487" w:name="_Toc97042640"/>
      <w:bookmarkStart w:id="5488" w:name="_Toc97045784"/>
      <w:bookmarkStart w:id="5489" w:name="_Toc97155529"/>
      <w:bookmarkStart w:id="5490" w:name="_Toc101521655"/>
      <w:bookmarkStart w:id="5491" w:name="_Toc138761936"/>
      <w:bookmarkStart w:id="5492" w:name="_Toc145708151"/>
      <w:bookmarkStart w:id="5493" w:name="_Toc160570656"/>
      <w:bookmarkStart w:id="5494" w:name="_Toc162008252"/>
      <w:bookmarkStart w:id="5495" w:name="_Toc183581791"/>
      <w:r>
        <w:t>8.</w:t>
      </w:r>
      <w:r w:rsidR="00211FE5">
        <w:t>8</w:t>
      </w:r>
      <w:r>
        <w:t>.5.2</w:t>
      </w:r>
      <w:r>
        <w:rPr>
          <w:noProof/>
        </w:rPr>
        <w:t>.3</w:t>
      </w:r>
      <w:r>
        <w:rPr>
          <w:noProof/>
        </w:rPr>
        <w:tab/>
        <w:t>Standard Methods</w:t>
      </w:r>
      <w:bookmarkEnd w:id="5486"/>
      <w:bookmarkEnd w:id="5487"/>
      <w:bookmarkEnd w:id="5488"/>
      <w:bookmarkEnd w:id="5489"/>
      <w:bookmarkEnd w:id="5490"/>
      <w:bookmarkEnd w:id="5491"/>
      <w:bookmarkEnd w:id="5492"/>
      <w:bookmarkEnd w:id="5493"/>
      <w:bookmarkEnd w:id="5494"/>
      <w:bookmarkEnd w:id="5495"/>
    </w:p>
    <w:p w14:paraId="67BC3073" w14:textId="210B48D2" w:rsidR="004B37D6" w:rsidRDefault="004B37D6" w:rsidP="004B37D6">
      <w:pPr>
        <w:pStyle w:val="Heading6"/>
        <w:rPr>
          <w:noProof/>
        </w:rPr>
      </w:pPr>
      <w:bookmarkStart w:id="5496" w:name="_Toc94194951"/>
      <w:bookmarkStart w:id="5497" w:name="_Toc97042641"/>
      <w:bookmarkStart w:id="5498" w:name="_Toc97045785"/>
      <w:bookmarkStart w:id="5499" w:name="_Toc97155530"/>
      <w:bookmarkStart w:id="5500" w:name="_Toc101521656"/>
      <w:bookmarkStart w:id="5501" w:name="_Toc138761937"/>
      <w:bookmarkStart w:id="5502" w:name="_Toc145708152"/>
      <w:bookmarkStart w:id="5503" w:name="_Toc160570657"/>
      <w:bookmarkStart w:id="5504" w:name="_Toc162008253"/>
      <w:bookmarkStart w:id="5505" w:name="_Toc183581792"/>
      <w:r>
        <w:t>8.</w:t>
      </w:r>
      <w:r w:rsidR="00211FE5">
        <w:t>8</w:t>
      </w:r>
      <w:r>
        <w:t>.5.2.3</w:t>
      </w:r>
      <w:r>
        <w:rPr>
          <w:noProof/>
        </w:rPr>
        <w:t>.1</w:t>
      </w:r>
      <w:r>
        <w:rPr>
          <w:noProof/>
        </w:rPr>
        <w:tab/>
        <w:t>POST</w:t>
      </w:r>
      <w:bookmarkEnd w:id="5496"/>
      <w:bookmarkEnd w:id="5497"/>
      <w:bookmarkEnd w:id="5498"/>
      <w:bookmarkEnd w:id="5499"/>
      <w:bookmarkEnd w:id="5500"/>
      <w:bookmarkEnd w:id="5501"/>
      <w:bookmarkEnd w:id="5502"/>
      <w:bookmarkEnd w:id="5503"/>
      <w:bookmarkEnd w:id="5504"/>
      <w:bookmarkEnd w:id="5505"/>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4EBE65D" w14:textId="77777777" w:rsidR="00EF761A" w:rsidRDefault="00EF761A" w:rsidP="00EF761A">
      <w:pPr>
        <w:pStyle w:val="TH"/>
        <w:rPr>
          <w:noProof/>
        </w:rPr>
      </w:pPr>
      <w:r>
        <w:rPr>
          <w:noProof/>
        </w:rPr>
        <w:t>Table </w:t>
      </w:r>
      <w:r>
        <w:t>8.8.5.2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F761A" w14:paraId="7C3DE6F0" w14:textId="77777777" w:rsidTr="00EF761A">
        <w:trPr>
          <w:jc w:val="center"/>
        </w:trPr>
        <w:tc>
          <w:tcPr>
            <w:tcW w:w="2004" w:type="dxa"/>
            <w:shd w:val="clear" w:color="auto" w:fill="C0C0C0"/>
            <w:vAlign w:val="center"/>
            <w:hideMark/>
          </w:tcPr>
          <w:p w14:paraId="38F129EB" w14:textId="77777777" w:rsidR="00EF761A" w:rsidRDefault="00EF761A" w:rsidP="00EF761A">
            <w:pPr>
              <w:pStyle w:val="TAH"/>
              <w:rPr>
                <w:noProof/>
              </w:rPr>
            </w:pPr>
            <w:r>
              <w:rPr>
                <w:noProof/>
              </w:rPr>
              <w:t>Data type</w:t>
            </w:r>
          </w:p>
        </w:tc>
        <w:tc>
          <w:tcPr>
            <w:tcW w:w="361" w:type="dxa"/>
            <w:shd w:val="clear" w:color="auto" w:fill="C0C0C0"/>
            <w:vAlign w:val="center"/>
            <w:hideMark/>
          </w:tcPr>
          <w:p w14:paraId="16E1F5B0" w14:textId="77777777" w:rsidR="00EF761A" w:rsidRDefault="00EF761A" w:rsidP="00EF761A">
            <w:pPr>
              <w:pStyle w:val="TAH"/>
              <w:rPr>
                <w:noProof/>
              </w:rPr>
            </w:pPr>
            <w:r>
              <w:rPr>
                <w:noProof/>
              </w:rPr>
              <w:t>P</w:t>
            </w:r>
          </w:p>
        </w:tc>
        <w:tc>
          <w:tcPr>
            <w:tcW w:w="1259" w:type="dxa"/>
            <w:shd w:val="clear" w:color="auto" w:fill="C0C0C0"/>
            <w:vAlign w:val="center"/>
            <w:hideMark/>
          </w:tcPr>
          <w:p w14:paraId="759B2831" w14:textId="77777777" w:rsidR="00EF761A" w:rsidRDefault="00EF761A" w:rsidP="00EF761A">
            <w:pPr>
              <w:pStyle w:val="TAH"/>
              <w:rPr>
                <w:noProof/>
              </w:rPr>
            </w:pPr>
            <w:r>
              <w:rPr>
                <w:noProof/>
              </w:rPr>
              <w:t>Cardinality</w:t>
            </w:r>
          </w:p>
        </w:tc>
        <w:tc>
          <w:tcPr>
            <w:tcW w:w="1441" w:type="dxa"/>
            <w:shd w:val="clear" w:color="auto" w:fill="C0C0C0"/>
            <w:vAlign w:val="center"/>
            <w:hideMark/>
          </w:tcPr>
          <w:p w14:paraId="5C61D609" w14:textId="77777777" w:rsidR="00EF761A" w:rsidRDefault="00EF761A" w:rsidP="00EF761A">
            <w:pPr>
              <w:pStyle w:val="TAH"/>
              <w:rPr>
                <w:noProof/>
              </w:rPr>
            </w:pPr>
            <w:r>
              <w:rPr>
                <w:noProof/>
              </w:rPr>
              <w:t>Response codes</w:t>
            </w:r>
          </w:p>
        </w:tc>
        <w:tc>
          <w:tcPr>
            <w:tcW w:w="4619" w:type="dxa"/>
            <w:shd w:val="clear" w:color="auto" w:fill="C0C0C0"/>
            <w:vAlign w:val="center"/>
            <w:hideMark/>
          </w:tcPr>
          <w:p w14:paraId="305D0963" w14:textId="77777777" w:rsidR="00EF761A" w:rsidRDefault="00EF761A" w:rsidP="00EF761A">
            <w:pPr>
              <w:pStyle w:val="TAH"/>
              <w:rPr>
                <w:noProof/>
              </w:rPr>
            </w:pPr>
            <w:r>
              <w:rPr>
                <w:noProof/>
              </w:rPr>
              <w:t>Description</w:t>
            </w:r>
          </w:p>
        </w:tc>
      </w:tr>
      <w:tr w:rsidR="00EF761A" w14:paraId="13BB9B70" w14:textId="77777777" w:rsidTr="00EF761A">
        <w:trPr>
          <w:jc w:val="center"/>
        </w:trPr>
        <w:tc>
          <w:tcPr>
            <w:tcW w:w="2004" w:type="dxa"/>
            <w:vAlign w:val="center"/>
            <w:hideMark/>
          </w:tcPr>
          <w:p w14:paraId="6DD18C6E" w14:textId="77777777" w:rsidR="00EF761A" w:rsidRDefault="00EF761A" w:rsidP="00EF761A">
            <w:pPr>
              <w:pStyle w:val="TAL"/>
              <w:rPr>
                <w:noProof/>
              </w:rPr>
            </w:pPr>
            <w:r>
              <w:t>n/a</w:t>
            </w:r>
          </w:p>
        </w:tc>
        <w:tc>
          <w:tcPr>
            <w:tcW w:w="361" w:type="dxa"/>
            <w:vAlign w:val="center"/>
          </w:tcPr>
          <w:p w14:paraId="1B0552EC" w14:textId="77777777" w:rsidR="00EF761A" w:rsidRDefault="00EF761A" w:rsidP="00EF761A">
            <w:pPr>
              <w:pStyle w:val="TAC"/>
              <w:rPr>
                <w:noProof/>
              </w:rPr>
            </w:pPr>
          </w:p>
        </w:tc>
        <w:tc>
          <w:tcPr>
            <w:tcW w:w="1259" w:type="dxa"/>
            <w:vAlign w:val="center"/>
          </w:tcPr>
          <w:p w14:paraId="364ADE0F" w14:textId="77777777" w:rsidR="00EF761A" w:rsidRDefault="00EF761A" w:rsidP="00EF761A">
            <w:pPr>
              <w:pStyle w:val="TAC"/>
              <w:rPr>
                <w:noProof/>
              </w:rPr>
            </w:pPr>
          </w:p>
        </w:tc>
        <w:tc>
          <w:tcPr>
            <w:tcW w:w="1441" w:type="dxa"/>
            <w:vAlign w:val="center"/>
            <w:hideMark/>
          </w:tcPr>
          <w:p w14:paraId="7135B35F" w14:textId="77777777" w:rsidR="00EF761A" w:rsidRDefault="00EF761A" w:rsidP="00EF761A">
            <w:pPr>
              <w:pStyle w:val="TAL"/>
              <w:rPr>
                <w:noProof/>
              </w:rPr>
            </w:pPr>
            <w:r>
              <w:t>204 No Content</w:t>
            </w:r>
          </w:p>
        </w:tc>
        <w:tc>
          <w:tcPr>
            <w:tcW w:w="4619" w:type="dxa"/>
            <w:vAlign w:val="center"/>
            <w:hideMark/>
          </w:tcPr>
          <w:p w14:paraId="342F401E" w14:textId="77777777" w:rsidR="00EF761A" w:rsidRDefault="00EF761A" w:rsidP="00EF761A">
            <w:pPr>
              <w:pStyle w:val="TAL"/>
              <w:rPr>
                <w:noProof/>
              </w:rPr>
            </w:pPr>
            <w:r>
              <w:t>Successful case. The ACT</w:t>
            </w:r>
            <w:r w:rsidRPr="009837A9">
              <w:t xml:space="preserve"> status </w:t>
            </w:r>
            <w:r>
              <w:t>notification is successfully received and acknowledged.</w:t>
            </w:r>
          </w:p>
        </w:tc>
      </w:tr>
      <w:tr w:rsidR="00EF761A" w14:paraId="0CF6EC37" w14:textId="77777777" w:rsidTr="00EF761A">
        <w:trPr>
          <w:jc w:val="center"/>
        </w:trPr>
        <w:tc>
          <w:tcPr>
            <w:tcW w:w="2004" w:type="dxa"/>
            <w:vAlign w:val="center"/>
          </w:tcPr>
          <w:p w14:paraId="1F46D7AE" w14:textId="77777777" w:rsidR="00EF761A" w:rsidDel="006E51AA" w:rsidRDefault="00EF761A" w:rsidP="00EF761A">
            <w:pPr>
              <w:pStyle w:val="TAL"/>
            </w:pPr>
            <w:r>
              <w:t>n/a</w:t>
            </w:r>
          </w:p>
        </w:tc>
        <w:tc>
          <w:tcPr>
            <w:tcW w:w="361" w:type="dxa"/>
            <w:vAlign w:val="center"/>
          </w:tcPr>
          <w:p w14:paraId="7BCCE654" w14:textId="77777777" w:rsidR="00EF761A" w:rsidDel="006E51AA" w:rsidRDefault="00EF761A" w:rsidP="00EF761A">
            <w:pPr>
              <w:pStyle w:val="TAC"/>
            </w:pPr>
          </w:p>
        </w:tc>
        <w:tc>
          <w:tcPr>
            <w:tcW w:w="1259" w:type="dxa"/>
            <w:vAlign w:val="center"/>
          </w:tcPr>
          <w:p w14:paraId="7EAD2696" w14:textId="77777777" w:rsidR="00EF761A" w:rsidDel="006E51AA" w:rsidRDefault="00EF761A" w:rsidP="00EF761A">
            <w:pPr>
              <w:pStyle w:val="TAC"/>
            </w:pPr>
          </w:p>
        </w:tc>
        <w:tc>
          <w:tcPr>
            <w:tcW w:w="1441" w:type="dxa"/>
            <w:vAlign w:val="center"/>
          </w:tcPr>
          <w:p w14:paraId="53AE5548" w14:textId="77777777" w:rsidR="00EF761A" w:rsidDel="006E51AA" w:rsidRDefault="00EF761A" w:rsidP="00EF761A">
            <w:pPr>
              <w:pStyle w:val="TAL"/>
            </w:pPr>
            <w:r>
              <w:t>307 Temporary Redirect</w:t>
            </w:r>
          </w:p>
        </w:tc>
        <w:tc>
          <w:tcPr>
            <w:tcW w:w="4619" w:type="dxa"/>
            <w:vAlign w:val="center"/>
          </w:tcPr>
          <w:p w14:paraId="620A90AF" w14:textId="12C45EB5" w:rsidR="00EF761A" w:rsidRDefault="00EF761A" w:rsidP="00EF761A">
            <w:pPr>
              <w:pStyle w:val="TAL"/>
            </w:pPr>
            <w:r>
              <w:t>Temporary redirection. The response shall include a Location header field containing an alternative URI representing the end point of an alternative service consumer towards which the notification should be sent.</w:t>
            </w:r>
          </w:p>
          <w:p w14:paraId="4A5D6822" w14:textId="77777777" w:rsidR="00EF761A" w:rsidRDefault="00EF761A" w:rsidP="00EF761A">
            <w:pPr>
              <w:pStyle w:val="TAL"/>
            </w:pPr>
          </w:p>
          <w:p w14:paraId="7C70C307" w14:textId="77777777" w:rsidR="00EF761A" w:rsidRDefault="00EF761A" w:rsidP="00EF761A">
            <w:pPr>
              <w:pStyle w:val="TAL"/>
            </w:pPr>
            <w:r>
              <w:t>Redirection handling is described in clause 5.2.10 of 3GPP TS 29.122 [6].</w:t>
            </w:r>
          </w:p>
        </w:tc>
      </w:tr>
      <w:tr w:rsidR="00EF761A" w14:paraId="05AE1C84" w14:textId="77777777" w:rsidTr="00EF761A">
        <w:trPr>
          <w:jc w:val="center"/>
        </w:trPr>
        <w:tc>
          <w:tcPr>
            <w:tcW w:w="2004" w:type="dxa"/>
            <w:vAlign w:val="center"/>
          </w:tcPr>
          <w:p w14:paraId="77D0B971" w14:textId="77777777" w:rsidR="00EF761A" w:rsidDel="006E51AA" w:rsidRDefault="00EF761A" w:rsidP="00EF761A">
            <w:pPr>
              <w:pStyle w:val="TAL"/>
            </w:pPr>
            <w:r>
              <w:t>n/a</w:t>
            </w:r>
          </w:p>
        </w:tc>
        <w:tc>
          <w:tcPr>
            <w:tcW w:w="361" w:type="dxa"/>
            <w:vAlign w:val="center"/>
          </w:tcPr>
          <w:p w14:paraId="1D671E7C" w14:textId="77777777" w:rsidR="00EF761A" w:rsidDel="006E51AA" w:rsidRDefault="00EF761A" w:rsidP="00EF761A">
            <w:pPr>
              <w:pStyle w:val="TAC"/>
            </w:pPr>
          </w:p>
        </w:tc>
        <w:tc>
          <w:tcPr>
            <w:tcW w:w="1259" w:type="dxa"/>
            <w:vAlign w:val="center"/>
          </w:tcPr>
          <w:p w14:paraId="18094D65" w14:textId="77777777" w:rsidR="00EF761A" w:rsidDel="006E51AA" w:rsidRDefault="00EF761A" w:rsidP="00EF761A">
            <w:pPr>
              <w:pStyle w:val="TAC"/>
            </w:pPr>
          </w:p>
        </w:tc>
        <w:tc>
          <w:tcPr>
            <w:tcW w:w="1441" w:type="dxa"/>
            <w:vAlign w:val="center"/>
          </w:tcPr>
          <w:p w14:paraId="37EAE712" w14:textId="77777777" w:rsidR="00EF761A" w:rsidDel="006E51AA" w:rsidRDefault="00EF761A" w:rsidP="00EF761A">
            <w:pPr>
              <w:pStyle w:val="TAL"/>
            </w:pPr>
            <w:r>
              <w:t>308 Permanent Redirect</w:t>
            </w:r>
          </w:p>
        </w:tc>
        <w:tc>
          <w:tcPr>
            <w:tcW w:w="4619" w:type="dxa"/>
            <w:vAlign w:val="center"/>
          </w:tcPr>
          <w:p w14:paraId="49AF6D0A" w14:textId="398CFCF1" w:rsidR="00EF761A" w:rsidRDefault="00EF761A" w:rsidP="00EF761A">
            <w:pPr>
              <w:pStyle w:val="TAL"/>
            </w:pPr>
            <w:r>
              <w:t>Permanent redirection. The response shall include a Location header field containing an alternative URI representing the end point of an alternative service consumer towards which the notification should be sent.</w:t>
            </w:r>
          </w:p>
          <w:p w14:paraId="69F6E7C1" w14:textId="77777777" w:rsidR="00EF761A" w:rsidRDefault="00EF761A" w:rsidP="00EF761A">
            <w:pPr>
              <w:pStyle w:val="TAL"/>
            </w:pPr>
          </w:p>
          <w:p w14:paraId="4025D01F" w14:textId="77777777" w:rsidR="00EF761A" w:rsidRDefault="00EF761A" w:rsidP="00EF761A">
            <w:pPr>
              <w:pStyle w:val="TAL"/>
            </w:pPr>
            <w:r>
              <w:t>Redirection handling is described in clause 5.2.10 of 3GPP TS 29.122 [6].</w:t>
            </w:r>
          </w:p>
        </w:tc>
      </w:tr>
      <w:tr w:rsidR="00EF761A" w14:paraId="2E46A4B8" w14:textId="77777777" w:rsidTr="00EF761A">
        <w:trPr>
          <w:jc w:val="center"/>
        </w:trPr>
        <w:tc>
          <w:tcPr>
            <w:tcW w:w="9684" w:type="dxa"/>
            <w:gridSpan w:val="5"/>
            <w:vAlign w:val="center"/>
          </w:tcPr>
          <w:p w14:paraId="0388B2F9" w14:textId="77777777" w:rsidR="00EF761A" w:rsidRDefault="00EF761A" w:rsidP="00EF761A">
            <w:pPr>
              <w:pStyle w:val="TAN"/>
              <w:rPr>
                <w:noProof/>
              </w:rPr>
            </w:pPr>
            <w:r>
              <w:t>NOTE:</w:t>
            </w:r>
            <w:r>
              <w:rPr>
                <w:noProof/>
              </w:rPr>
              <w:tab/>
              <w:t xml:space="preserve">The mandatory </w:t>
            </w:r>
            <w:r>
              <w:t>HTTP error status codes for the POST method listed in Table 5.2.6-1 of 3GPP TS 29.122 [6] also apply.</w:t>
            </w:r>
          </w:p>
        </w:tc>
      </w:tr>
    </w:tbl>
    <w:p w14:paraId="6729EB67" w14:textId="77777777" w:rsidR="00EF761A" w:rsidRDefault="00EF761A" w:rsidP="00EF761A">
      <w:pPr>
        <w:rPr>
          <w:noProof/>
        </w:rPr>
      </w:pPr>
    </w:p>
    <w:p w14:paraId="4E38AFF9" w14:textId="77777777" w:rsidR="00EF761A" w:rsidRDefault="00EF761A" w:rsidP="00EF761A">
      <w:pPr>
        <w:pStyle w:val="TH"/>
      </w:pPr>
      <w:r>
        <w:t>Table 8.8.5.2.3.1-3: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5FB46699" w14:textId="77777777" w:rsidTr="00EF761A">
        <w:trPr>
          <w:jc w:val="center"/>
        </w:trPr>
        <w:tc>
          <w:tcPr>
            <w:tcW w:w="825" w:type="pct"/>
            <w:shd w:val="clear" w:color="auto" w:fill="C0C0C0"/>
            <w:vAlign w:val="center"/>
          </w:tcPr>
          <w:p w14:paraId="6FC3D053" w14:textId="77777777" w:rsidR="00EF761A" w:rsidRDefault="00EF761A" w:rsidP="00EF761A">
            <w:pPr>
              <w:pStyle w:val="TAH"/>
            </w:pPr>
            <w:r>
              <w:t>Name</w:t>
            </w:r>
          </w:p>
        </w:tc>
        <w:tc>
          <w:tcPr>
            <w:tcW w:w="732" w:type="pct"/>
            <w:shd w:val="clear" w:color="auto" w:fill="C0C0C0"/>
            <w:vAlign w:val="center"/>
          </w:tcPr>
          <w:p w14:paraId="461BFD6F" w14:textId="77777777" w:rsidR="00EF761A" w:rsidRDefault="00EF761A" w:rsidP="00EF761A">
            <w:pPr>
              <w:pStyle w:val="TAH"/>
            </w:pPr>
            <w:r>
              <w:t>Data type</w:t>
            </w:r>
          </w:p>
        </w:tc>
        <w:tc>
          <w:tcPr>
            <w:tcW w:w="217" w:type="pct"/>
            <w:shd w:val="clear" w:color="auto" w:fill="C0C0C0"/>
            <w:vAlign w:val="center"/>
          </w:tcPr>
          <w:p w14:paraId="3AD659C6" w14:textId="77777777" w:rsidR="00EF761A" w:rsidRDefault="00EF761A" w:rsidP="00EF761A">
            <w:pPr>
              <w:pStyle w:val="TAH"/>
            </w:pPr>
            <w:r>
              <w:t>P</w:t>
            </w:r>
          </w:p>
        </w:tc>
        <w:tc>
          <w:tcPr>
            <w:tcW w:w="581" w:type="pct"/>
            <w:shd w:val="clear" w:color="auto" w:fill="C0C0C0"/>
            <w:vAlign w:val="center"/>
          </w:tcPr>
          <w:p w14:paraId="4C3EE196" w14:textId="77777777" w:rsidR="00EF761A" w:rsidRDefault="00EF761A" w:rsidP="00EF761A">
            <w:pPr>
              <w:pStyle w:val="TAH"/>
            </w:pPr>
            <w:r>
              <w:t>Cardinality</w:t>
            </w:r>
          </w:p>
        </w:tc>
        <w:tc>
          <w:tcPr>
            <w:tcW w:w="2645" w:type="pct"/>
            <w:shd w:val="clear" w:color="auto" w:fill="C0C0C0"/>
            <w:vAlign w:val="center"/>
          </w:tcPr>
          <w:p w14:paraId="23611D79" w14:textId="77777777" w:rsidR="00EF761A" w:rsidRDefault="00EF761A" w:rsidP="00EF761A">
            <w:pPr>
              <w:pStyle w:val="TAH"/>
            </w:pPr>
            <w:r>
              <w:t>Description</w:t>
            </w:r>
          </w:p>
        </w:tc>
      </w:tr>
      <w:tr w:rsidR="00EF761A" w14:paraId="7CAB41EB" w14:textId="77777777" w:rsidTr="00EF761A">
        <w:trPr>
          <w:jc w:val="center"/>
        </w:trPr>
        <w:tc>
          <w:tcPr>
            <w:tcW w:w="825" w:type="pct"/>
            <w:shd w:val="clear" w:color="auto" w:fill="auto"/>
            <w:vAlign w:val="center"/>
          </w:tcPr>
          <w:p w14:paraId="26D0EBE7" w14:textId="77777777" w:rsidR="00EF761A" w:rsidRDefault="00EF761A" w:rsidP="00EF761A">
            <w:pPr>
              <w:pStyle w:val="TAL"/>
            </w:pPr>
            <w:r>
              <w:t>Location</w:t>
            </w:r>
          </w:p>
        </w:tc>
        <w:tc>
          <w:tcPr>
            <w:tcW w:w="732" w:type="pct"/>
            <w:vAlign w:val="center"/>
          </w:tcPr>
          <w:p w14:paraId="37F6BB1C" w14:textId="77777777" w:rsidR="00EF761A" w:rsidRDefault="00EF761A" w:rsidP="00EF761A">
            <w:pPr>
              <w:pStyle w:val="TAL"/>
            </w:pPr>
            <w:r>
              <w:t>string</w:t>
            </w:r>
          </w:p>
        </w:tc>
        <w:tc>
          <w:tcPr>
            <w:tcW w:w="217" w:type="pct"/>
            <w:vAlign w:val="center"/>
          </w:tcPr>
          <w:p w14:paraId="0F74F1DF" w14:textId="77777777" w:rsidR="00EF761A" w:rsidRDefault="00EF761A" w:rsidP="00EF761A">
            <w:pPr>
              <w:pStyle w:val="TAC"/>
            </w:pPr>
            <w:r>
              <w:t>M</w:t>
            </w:r>
          </w:p>
        </w:tc>
        <w:tc>
          <w:tcPr>
            <w:tcW w:w="581" w:type="pct"/>
            <w:vAlign w:val="center"/>
          </w:tcPr>
          <w:p w14:paraId="146FC38B" w14:textId="77777777" w:rsidR="00EF761A" w:rsidRDefault="00EF761A" w:rsidP="00EF761A">
            <w:pPr>
              <w:pStyle w:val="TAC"/>
            </w:pPr>
            <w:r>
              <w:t>1</w:t>
            </w:r>
          </w:p>
        </w:tc>
        <w:tc>
          <w:tcPr>
            <w:tcW w:w="2645" w:type="pct"/>
            <w:shd w:val="clear" w:color="auto" w:fill="auto"/>
            <w:vAlign w:val="center"/>
          </w:tcPr>
          <w:p w14:paraId="1EAD6292" w14:textId="70D08436" w:rsidR="00EF761A" w:rsidRDefault="00EF761A" w:rsidP="00EF761A">
            <w:pPr>
              <w:pStyle w:val="TAL"/>
            </w:pPr>
            <w:r>
              <w:t>An alternative URI representing the end point of an alternative service consumer towards which the notification should be redirected.</w:t>
            </w:r>
          </w:p>
        </w:tc>
      </w:tr>
    </w:tbl>
    <w:p w14:paraId="510CCE21" w14:textId="77777777" w:rsidR="00EF761A" w:rsidRDefault="00EF761A" w:rsidP="00EF761A"/>
    <w:p w14:paraId="734CA845" w14:textId="77777777" w:rsidR="00EF761A" w:rsidRDefault="00EF761A" w:rsidP="00EF761A">
      <w:pPr>
        <w:pStyle w:val="TH"/>
      </w:pPr>
      <w:r>
        <w:t>Table 8.8.5.2.3.1-4: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0DE7A33C" w14:textId="77777777" w:rsidTr="00EF761A">
        <w:trPr>
          <w:jc w:val="center"/>
        </w:trPr>
        <w:tc>
          <w:tcPr>
            <w:tcW w:w="825" w:type="pct"/>
            <w:shd w:val="clear" w:color="auto" w:fill="C0C0C0"/>
            <w:vAlign w:val="center"/>
          </w:tcPr>
          <w:p w14:paraId="5EE04890" w14:textId="77777777" w:rsidR="00EF761A" w:rsidRDefault="00EF761A" w:rsidP="00EF761A">
            <w:pPr>
              <w:pStyle w:val="TAH"/>
            </w:pPr>
            <w:r>
              <w:t>Name</w:t>
            </w:r>
          </w:p>
        </w:tc>
        <w:tc>
          <w:tcPr>
            <w:tcW w:w="732" w:type="pct"/>
            <w:shd w:val="clear" w:color="auto" w:fill="C0C0C0"/>
            <w:vAlign w:val="center"/>
          </w:tcPr>
          <w:p w14:paraId="5D4CB2EC" w14:textId="77777777" w:rsidR="00EF761A" w:rsidRDefault="00EF761A" w:rsidP="00EF761A">
            <w:pPr>
              <w:pStyle w:val="TAH"/>
            </w:pPr>
            <w:r>
              <w:t>Data type</w:t>
            </w:r>
          </w:p>
        </w:tc>
        <w:tc>
          <w:tcPr>
            <w:tcW w:w="217" w:type="pct"/>
            <w:shd w:val="clear" w:color="auto" w:fill="C0C0C0"/>
            <w:vAlign w:val="center"/>
          </w:tcPr>
          <w:p w14:paraId="6278F62D" w14:textId="77777777" w:rsidR="00EF761A" w:rsidRDefault="00EF761A" w:rsidP="00EF761A">
            <w:pPr>
              <w:pStyle w:val="TAH"/>
            </w:pPr>
            <w:r>
              <w:t>P</w:t>
            </w:r>
          </w:p>
        </w:tc>
        <w:tc>
          <w:tcPr>
            <w:tcW w:w="581" w:type="pct"/>
            <w:shd w:val="clear" w:color="auto" w:fill="C0C0C0"/>
            <w:vAlign w:val="center"/>
          </w:tcPr>
          <w:p w14:paraId="55891282" w14:textId="77777777" w:rsidR="00EF761A" w:rsidRDefault="00EF761A" w:rsidP="00EF761A">
            <w:pPr>
              <w:pStyle w:val="TAH"/>
            </w:pPr>
            <w:r>
              <w:t>Cardinality</w:t>
            </w:r>
          </w:p>
        </w:tc>
        <w:tc>
          <w:tcPr>
            <w:tcW w:w="2645" w:type="pct"/>
            <w:shd w:val="clear" w:color="auto" w:fill="C0C0C0"/>
            <w:vAlign w:val="center"/>
          </w:tcPr>
          <w:p w14:paraId="0697F03A" w14:textId="77777777" w:rsidR="00EF761A" w:rsidRDefault="00EF761A" w:rsidP="00EF761A">
            <w:pPr>
              <w:pStyle w:val="TAH"/>
            </w:pPr>
            <w:r>
              <w:t>Description</w:t>
            </w:r>
          </w:p>
        </w:tc>
      </w:tr>
      <w:tr w:rsidR="00EF761A" w14:paraId="28C16831" w14:textId="77777777" w:rsidTr="00EF761A">
        <w:trPr>
          <w:jc w:val="center"/>
        </w:trPr>
        <w:tc>
          <w:tcPr>
            <w:tcW w:w="825" w:type="pct"/>
            <w:shd w:val="clear" w:color="auto" w:fill="auto"/>
            <w:vAlign w:val="center"/>
          </w:tcPr>
          <w:p w14:paraId="0A6DF730" w14:textId="77777777" w:rsidR="00EF761A" w:rsidRDefault="00EF761A" w:rsidP="00EF761A">
            <w:pPr>
              <w:pStyle w:val="TAL"/>
            </w:pPr>
            <w:r>
              <w:t>Location</w:t>
            </w:r>
          </w:p>
        </w:tc>
        <w:tc>
          <w:tcPr>
            <w:tcW w:w="732" w:type="pct"/>
            <w:vAlign w:val="center"/>
          </w:tcPr>
          <w:p w14:paraId="37B09D5E" w14:textId="77777777" w:rsidR="00EF761A" w:rsidRDefault="00EF761A" w:rsidP="00EF761A">
            <w:pPr>
              <w:pStyle w:val="TAL"/>
            </w:pPr>
            <w:r>
              <w:t>string</w:t>
            </w:r>
          </w:p>
        </w:tc>
        <w:tc>
          <w:tcPr>
            <w:tcW w:w="217" w:type="pct"/>
            <w:vAlign w:val="center"/>
          </w:tcPr>
          <w:p w14:paraId="0D91EA15" w14:textId="77777777" w:rsidR="00EF761A" w:rsidRDefault="00EF761A" w:rsidP="00EF761A">
            <w:pPr>
              <w:pStyle w:val="TAC"/>
            </w:pPr>
            <w:r>
              <w:t>M</w:t>
            </w:r>
          </w:p>
        </w:tc>
        <w:tc>
          <w:tcPr>
            <w:tcW w:w="581" w:type="pct"/>
            <w:vAlign w:val="center"/>
          </w:tcPr>
          <w:p w14:paraId="31CDCD52" w14:textId="77777777" w:rsidR="00EF761A" w:rsidRDefault="00EF761A" w:rsidP="00EF761A">
            <w:pPr>
              <w:pStyle w:val="TAC"/>
            </w:pPr>
            <w:r>
              <w:t>1</w:t>
            </w:r>
          </w:p>
        </w:tc>
        <w:tc>
          <w:tcPr>
            <w:tcW w:w="2645" w:type="pct"/>
            <w:shd w:val="clear" w:color="auto" w:fill="auto"/>
            <w:vAlign w:val="center"/>
          </w:tcPr>
          <w:p w14:paraId="3F4A8447" w14:textId="0A6D0395" w:rsidR="00EF761A" w:rsidRDefault="00EF761A" w:rsidP="00EF761A">
            <w:pPr>
              <w:pStyle w:val="TAL"/>
            </w:pPr>
            <w:r>
              <w:t>An alternative URI representing the end point of an alternative service consumer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5506" w:name="_Toc94194897"/>
      <w:bookmarkStart w:id="5507" w:name="_Toc97042642"/>
      <w:bookmarkStart w:id="5508" w:name="_Toc97045786"/>
      <w:bookmarkStart w:id="5509" w:name="_Toc97155531"/>
      <w:bookmarkStart w:id="5510" w:name="_Toc101521657"/>
      <w:bookmarkStart w:id="5511" w:name="_Toc138761938"/>
      <w:bookmarkStart w:id="5512" w:name="_Toc145708153"/>
      <w:bookmarkStart w:id="5513" w:name="_Toc160570658"/>
      <w:bookmarkStart w:id="5514" w:name="_Toc162008254"/>
      <w:bookmarkStart w:id="5515" w:name="_Toc183581793"/>
      <w:r>
        <w:lastRenderedPageBreak/>
        <w:t>8.</w:t>
      </w:r>
      <w:r w:rsidR="00180B18">
        <w:t>8</w:t>
      </w:r>
      <w:r>
        <w:t>.6</w:t>
      </w:r>
      <w:r>
        <w:tab/>
        <w:t>Data Model</w:t>
      </w:r>
      <w:bookmarkEnd w:id="5506"/>
      <w:bookmarkEnd w:id="5507"/>
      <w:bookmarkEnd w:id="5508"/>
      <w:bookmarkEnd w:id="5509"/>
      <w:bookmarkEnd w:id="5510"/>
      <w:bookmarkEnd w:id="5511"/>
      <w:bookmarkEnd w:id="5512"/>
      <w:bookmarkEnd w:id="5513"/>
      <w:bookmarkEnd w:id="5514"/>
      <w:bookmarkEnd w:id="5515"/>
    </w:p>
    <w:p w14:paraId="034B2B86" w14:textId="53E1121D" w:rsidR="004B37D6" w:rsidRDefault="004B37D6" w:rsidP="004B37D6">
      <w:pPr>
        <w:pStyle w:val="Heading4"/>
      </w:pPr>
      <w:bookmarkStart w:id="5516" w:name="_Toc510696633"/>
      <w:bookmarkStart w:id="5517" w:name="_Toc35971428"/>
      <w:bookmarkStart w:id="5518" w:name="_Toc94194898"/>
      <w:bookmarkStart w:id="5519" w:name="_Toc97042643"/>
      <w:bookmarkStart w:id="5520" w:name="_Toc97045787"/>
      <w:bookmarkStart w:id="5521" w:name="_Toc97155532"/>
      <w:bookmarkStart w:id="5522" w:name="_Toc101521658"/>
      <w:bookmarkStart w:id="5523" w:name="_Toc138761939"/>
      <w:bookmarkStart w:id="5524" w:name="_Toc145708154"/>
      <w:bookmarkStart w:id="5525" w:name="_Toc160570659"/>
      <w:bookmarkStart w:id="5526" w:name="_Toc162008255"/>
      <w:bookmarkStart w:id="5527" w:name="_Toc183581794"/>
      <w:r>
        <w:t>8.</w:t>
      </w:r>
      <w:r w:rsidR="00180B18">
        <w:t>8</w:t>
      </w:r>
      <w:r>
        <w:t>.6.1</w:t>
      </w:r>
      <w:r>
        <w:tab/>
        <w:t>General</w:t>
      </w:r>
      <w:bookmarkEnd w:id="5516"/>
      <w:bookmarkEnd w:id="5517"/>
      <w:bookmarkEnd w:id="5518"/>
      <w:bookmarkEnd w:id="5519"/>
      <w:bookmarkEnd w:id="5520"/>
      <w:bookmarkEnd w:id="5521"/>
      <w:bookmarkEnd w:id="5522"/>
      <w:bookmarkEnd w:id="5523"/>
      <w:bookmarkEnd w:id="5524"/>
      <w:bookmarkEnd w:id="5525"/>
      <w:bookmarkEnd w:id="5526"/>
      <w:bookmarkEnd w:id="5527"/>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5528" w:name="_Toc510696634"/>
      <w:bookmarkStart w:id="5529" w:name="_Toc35971429"/>
      <w:bookmarkStart w:id="5530" w:name="_Toc94194899"/>
      <w:bookmarkStart w:id="5531" w:name="_Toc97042644"/>
      <w:bookmarkStart w:id="5532" w:name="_Toc97045788"/>
      <w:bookmarkStart w:id="5533" w:name="_Toc97155533"/>
      <w:bookmarkStart w:id="5534" w:name="_Toc101521659"/>
      <w:bookmarkStart w:id="5535" w:name="_Toc138761940"/>
      <w:bookmarkStart w:id="5536" w:name="_Toc145708155"/>
      <w:bookmarkStart w:id="5537" w:name="_Toc160570660"/>
      <w:bookmarkStart w:id="5538" w:name="_Toc162008256"/>
      <w:bookmarkStart w:id="5539" w:name="_Toc183581795"/>
      <w:r>
        <w:t>8.</w:t>
      </w:r>
      <w:r w:rsidR="00180B18">
        <w:t>8</w:t>
      </w:r>
      <w:r>
        <w:rPr>
          <w:lang w:val="en-US"/>
        </w:rPr>
        <w:t>.6.2</w:t>
      </w:r>
      <w:r>
        <w:rPr>
          <w:lang w:val="en-US"/>
        </w:rPr>
        <w:tab/>
        <w:t>Structured data types</w:t>
      </w:r>
      <w:bookmarkEnd w:id="5528"/>
      <w:bookmarkEnd w:id="5529"/>
      <w:bookmarkEnd w:id="5530"/>
      <w:bookmarkEnd w:id="5531"/>
      <w:bookmarkEnd w:id="5532"/>
      <w:bookmarkEnd w:id="5533"/>
      <w:bookmarkEnd w:id="5534"/>
      <w:bookmarkEnd w:id="5535"/>
      <w:bookmarkEnd w:id="5536"/>
      <w:bookmarkEnd w:id="5537"/>
      <w:bookmarkEnd w:id="5538"/>
      <w:bookmarkEnd w:id="5539"/>
    </w:p>
    <w:p w14:paraId="170EED38" w14:textId="0A063A4F" w:rsidR="004B37D6" w:rsidRDefault="004B37D6" w:rsidP="004B37D6">
      <w:pPr>
        <w:pStyle w:val="Heading5"/>
      </w:pPr>
      <w:bookmarkStart w:id="5540" w:name="_Toc510696635"/>
      <w:bookmarkStart w:id="5541" w:name="_Toc35971430"/>
      <w:bookmarkStart w:id="5542" w:name="_Toc94194900"/>
      <w:bookmarkStart w:id="5543" w:name="_Toc97042645"/>
      <w:bookmarkStart w:id="5544" w:name="_Toc97045789"/>
      <w:bookmarkStart w:id="5545" w:name="_Toc97155534"/>
      <w:bookmarkStart w:id="5546" w:name="_Toc101521660"/>
      <w:bookmarkStart w:id="5547" w:name="_Toc138761941"/>
      <w:bookmarkStart w:id="5548" w:name="_Toc145708156"/>
      <w:bookmarkStart w:id="5549" w:name="_Toc160570661"/>
      <w:bookmarkStart w:id="5550" w:name="_Toc162008257"/>
      <w:bookmarkStart w:id="5551" w:name="_Toc183581796"/>
      <w:r>
        <w:t>8.</w:t>
      </w:r>
      <w:r w:rsidR="00180B18">
        <w:t>8</w:t>
      </w:r>
      <w:r>
        <w:t>.6.2.1</w:t>
      </w:r>
      <w:r>
        <w:tab/>
        <w:t>Introduction</w:t>
      </w:r>
      <w:bookmarkEnd w:id="5540"/>
      <w:bookmarkEnd w:id="5541"/>
      <w:bookmarkEnd w:id="5542"/>
      <w:bookmarkEnd w:id="5543"/>
      <w:bookmarkEnd w:id="5544"/>
      <w:bookmarkEnd w:id="5545"/>
      <w:bookmarkEnd w:id="5546"/>
      <w:bookmarkEnd w:id="5547"/>
      <w:bookmarkEnd w:id="5548"/>
      <w:bookmarkEnd w:id="5549"/>
      <w:bookmarkEnd w:id="5550"/>
      <w:bookmarkEnd w:id="5551"/>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5552" w:name="_Toc510696636"/>
      <w:bookmarkStart w:id="5553" w:name="_Toc35971431"/>
      <w:bookmarkStart w:id="5554" w:name="_Toc94194901"/>
      <w:bookmarkStart w:id="5555" w:name="_Toc97042646"/>
      <w:bookmarkStart w:id="5556" w:name="_Toc97045790"/>
      <w:bookmarkStart w:id="5557" w:name="_Toc97155535"/>
      <w:bookmarkStart w:id="5558" w:name="_Toc101521661"/>
      <w:bookmarkStart w:id="5559" w:name="_Toc138761942"/>
      <w:bookmarkStart w:id="5560" w:name="_Toc145708157"/>
      <w:bookmarkStart w:id="5561" w:name="_Toc160570662"/>
      <w:bookmarkStart w:id="5562" w:name="_Toc162008258"/>
      <w:bookmarkStart w:id="5563" w:name="_Toc183581797"/>
      <w:r>
        <w:t>8.</w:t>
      </w:r>
      <w:r w:rsidR="00180B18">
        <w:t>8</w:t>
      </w:r>
      <w:r>
        <w:t>.6.2.2</w:t>
      </w:r>
      <w:r>
        <w:tab/>
        <w:t xml:space="preserve">Type: </w:t>
      </w:r>
      <w:bookmarkEnd w:id="5552"/>
      <w:bookmarkEnd w:id="5553"/>
      <w:bookmarkEnd w:id="5554"/>
      <w:r>
        <w:t>EELACRReq</w:t>
      </w:r>
      <w:bookmarkEnd w:id="5555"/>
      <w:bookmarkEnd w:id="5556"/>
      <w:bookmarkEnd w:id="5557"/>
      <w:bookmarkEnd w:id="5558"/>
      <w:bookmarkEnd w:id="5559"/>
      <w:bookmarkEnd w:id="5560"/>
      <w:bookmarkEnd w:id="5561"/>
      <w:bookmarkEnd w:id="5562"/>
      <w:bookmarkEnd w:id="5563"/>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5ACB4A8F" w:rsidR="004B37D6" w:rsidRDefault="004B37D6" w:rsidP="004B37D6">
            <w:pPr>
              <w:pStyle w:val="TAC"/>
            </w:pPr>
            <w:r>
              <w:t>1</w:t>
            </w:r>
            <w:r w:rsidR="00863854">
              <w:t>..N</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132F1744" w:rsidR="004B37D6" w:rsidRDefault="00EF761A" w:rsidP="004B37D6">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5564" w:name="_Toc510696637"/>
      <w:bookmarkStart w:id="5565" w:name="_Toc35971432"/>
      <w:bookmarkStart w:id="5566" w:name="_Toc94194902"/>
      <w:bookmarkStart w:id="5567" w:name="_Toc97042647"/>
      <w:bookmarkStart w:id="5568" w:name="_Toc97045791"/>
      <w:bookmarkStart w:id="5569" w:name="_Toc97155536"/>
      <w:bookmarkStart w:id="5570" w:name="_Toc101521662"/>
      <w:bookmarkStart w:id="5571" w:name="_Toc138761943"/>
      <w:bookmarkStart w:id="5572" w:name="_Toc145708158"/>
      <w:bookmarkStart w:id="5573" w:name="_Toc160570663"/>
      <w:bookmarkStart w:id="5574" w:name="_Toc162008259"/>
      <w:bookmarkStart w:id="5575" w:name="_Toc183581798"/>
      <w:r>
        <w:lastRenderedPageBreak/>
        <w:t>8.</w:t>
      </w:r>
      <w:r w:rsidR="00180B18">
        <w:t>8</w:t>
      </w:r>
      <w:r>
        <w:t>.6.2.3</w:t>
      </w:r>
      <w:r>
        <w:tab/>
        <w:t xml:space="preserve">Type: </w:t>
      </w:r>
      <w:bookmarkEnd w:id="5564"/>
      <w:bookmarkEnd w:id="5565"/>
      <w:bookmarkEnd w:id="5566"/>
      <w:r>
        <w:t>EELACRResp</w:t>
      </w:r>
      <w:bookmarkEnd w:id="5567"/>
      <w:bookmarkEnd w:id="5568"/>
      <w:bookmarkEnd w:id="5569"/>
      <w:bookmarkEnd w:id="5570"/>
      <w:bookmarkEnd w:id="5571"/>
      <w:bookmarkEnd w:id="5572"/>
      <w:bookmarkEnd w:id="5573"/>
      <w:bookmarkEnd w:id="5574"/>
      <w:bookmarkEnd w:id="5575"/>
    </w:p>
    <w:p w14:paraId="4D860E8C" w14:textId="77777777" w:rsidR="00EF761A" w:rsidRDefault="00EF761A" w:rsidP="00EF761A">
      <w:pPr>
        <w:pStyle w:val="TH"/>
      </w:pPr>
      <w:bookmarkStart w:id="5576" w:name="_Toc510696638"/>
      <w:bookmarkStart w:id="5577" w:name="_Toc35971433"/>
      <w:r>
        <w:rPr>
          <w:noProof/>
        </w:rPr>
        <w:t>Table </w:t>
      </w:r>
      <w:r>
        <w:t xml:space="preserve">8.8.6.2.3-1: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F761A" w14:paraId="698349C6" w14:textId="77777777" w:rsidTr="00EF761A">
        <w:trPr>
          <w:jc w:val="center"/>
        </w:trPr>
        <w:tc>
          <w:tcPr>
            <w:tcW w:w="1413" w:type="dxa"/>
            <w:shd w:val="clear" w:color="auto" w:fill="C0C0C0"/>
            <w:vAlign w:val="center"/>
            <w:hideMark/>
          </w:tcPr>
          <w:p w14:paraId="2AE8EDB2" w14:textId="77777777" w:rsidR="00EF761A" w:rsidRDefault="00EF761A" w:rsidP="00EF761A">
            <w:pPr>
              <w:pStyle w:val="TAH"/>
            </w:pPr>
            <w:r>
              <w:t>Attribute name</w:t>
            </w:r>
          </w:p>
        </w:tc>
        <w:tc>
          <w:tcPr>
            <w:tcW w:w="1417" w:type="dxa"/>
            <w:shd w:val="clear" w:color="auto" w:fill="C0C0C0"/>
            <w:vAlign w:val="center"/>
            <w:hideMark/>
          </w:tcPr>
          <w:p w14:paraId="44F3A187" w14:textId="77777777" w:rsidR="00EF761A" w:rsidRDefault="00EF761A" w:rsidP="00EF761A">
            <w:pPr>
              <w:pStyle w:val="TAH"/>
            </w:pPr>
            <w:r>
              <w:t>Data type</w:t>
            </w:r>
          </w:p>
        </w:tc>
        <w:tc>
          <w:tcPr>
            <w:tcW w:w="426" w:type="dxa"/>
            <w:shd w:val="clear" w:color="auto" w:fill="C0C0C0"/>
            <w:vAlign w:val="center"/>
            <w:hideMark/>
          </w:tcPr>
          <w:p w14:paraId="5188860B" w14:textId="77777777" w:rsidR="00EF761A" w:rsidRDefault="00EF761A" w:rsidP="00EF761A">
            <w:pPr>
              <w:pStyle w:val="TAH"/>
            </w:pPr>
            <w:r>
              <w:t>P</w:t>
            </w:r>
          </w:p>
        </w:tc>
        <w:tc>
          <w:tcPr>
            <w:tcW w:w="1134" w:type="dxa"/>
            <w:shd w:val="clear" w:color="auto" w:fill="C0C0C0"/>
            <w:vAlign w:val="center"/>
          </w:tcPr>
          <w:p w14:paraId="7D8B3134" w14:textId="77777777" w:rsidR="00EF761A" w:rsidRDefault="00EF761A" w:rsidP="00EF761A">
            <w:pPr>
              <w:pStyle w:val="TAH"/>
            </w:pPr>
            <w:r>
              <w:t>Cardinality</w:t>
            </w:r>
          </w:p>
        </w:tc>
        <w:tc>
          <w:tcPr>
            <w:tcW w:w="3685" w:type="dxa"/>
            <w:shd w:val="clear" w:color="auto" w:fill="C0C0C0"/>
            <w:vAlign w:val="center"/>
            <w:hideMark/>
          </w:tcPr>
          <w:p w14:paraId="5FEB9698" w14:textId="77777777" w:rsidR="00EF761A" w:rsidRDefault="00EF761A" w:rsidP="00EF761A">
            <w:pPr>
              <w:pStyle w:val="TAH"/>
              <w:rPr>
                <w:rFonts w:cs="Arial"/>
                <w:szCs w:val="18"/>
              </w:rPr>
            </w:pPr>
            <w:r>
              <w:rPr>
                <w:rFonts w:cs="Arial"/>
                <w:szCs w:val="18"/>
              </w:rPr>
              <w:t>Description</w:t>
            </w:r>
          </w:p>
        </w:tc>
        <w:tc>
          <w:tcPr>
            <w:tcW w:w="1449" w:type="dxa"/>
            <w:shd w:val="clear" w:color="auto" w:fill="C0C0C0"/>
            <w:vAlign w:val="center"/>
          </w:tcPr>
          <w:p w14:paraId="6BFD250D" w14:textId="77777777" w:rsidR="00EF761A" w:rsidRDefault="00EF761A" w:rsidP="00EF761A">
            <w:pPr>
              <w:pStyle w:val="TAH"/>
              <w:rPr>
                <w:rFonts w:cs="Arial"/>
                <w:szCs w:val="18"/>
              </w:rPr>
            </w:pPr>
            <w:r>
              <w:rPr>
                <w:rFonts w:cs="Arial"/>
                <w:szCs w:val="18"/>
              </w:rPr>
              <w:t>Applicability</w:t>
            </w:r>
          </w:p>
        </w:tc>
      </w:tr>
      <w:tr w:rsidR="00EF761A" w14:paraId="7CC76162" w14:textId="77777777" w:rsidTr="00EF761A">
        <w:trPr>
          <w:jc w:val="center"/>
        </w:trPr>
        <w:tc>
          <w:tcPr>
            <w:tcW w:w="1413" w:type="dxa"/>
            <w:vAlign w:val="center"/>
          </w:tcPr>
          <w:p w14:paraId="6CB21A0D" w14:textId="77777777" w:rsidR="00EF761A" w:rsidRPr="0057170E" w:rsidRDefault="00EF761A" w:rsidP="00EF761A">
            <w:pPr>
              <w:pStyle w:val="TAL"/>
            </w:pPr>
            <w:r>
              <w:t>appCtxtStoreAddr</w:t>
            </w:r>
          </w:p>
        </w:tc>
        <w:tc>
          <w:tcPr>
            <w:tcW w:w="1417" w:type="dxa"/>
            <w:vAlign w:val="center"/>
          </w:tcPr>
          <w:p w14:paraId="079E5EDC" w14:textId="77777777" w:rsidR="00EF761A" w:rsidRDefault="00EF761A" w:rsidP="00EF761A">
            <w:pPr>
              <w:pStyle w:val="TAL"/>
            </w:pPr>
            <w:r>
              <w:t>Uri</w:t>
            </w:r>
          </w:p>
        </w:tc>
        <w:tc>
          <w:tcPr>
            <w:tcW w:w="426" w:type="dxa"/>
            <w:vAlign w:val="center"/>
          </w:tcPr>
          <w:p w14:paraId="61A9D465" w14:textId="77777777" w:rsidR="00EF761A" w:rsidRDefault="00EF761A" w:rsidP="00EF761A">
            <w:pPr>
              <w:pStyle w:val="TAC"/>
            </w:pPr>
            <w:r>
              <w:t>C</w:t>
            </w:r>
          </w:p>
        </w:tc>
        <w:tc>
          <w:tcPr>
            <w:tcW w:w="1134" w:type="dxa"/>
            <w:vAlign w:val="center"/>
          </w:tcPr>
          <w:p w14:paraId="4B46028E" w14:textId="77777777" w:rsidR="00EF761A" w:rsidRDefault="00EF761A" w:rsidP="00EF761A">
            <w:pPr>
              <w:pStyle w:val="TAC"/>
            </w:pPr>
            <w:r>
              <w:t>0..1</w:t>
            </w:r>
          </w:p>
        </w:tc>
        <w:tc>
          <w:tcPr>
            <w:tcW w:w="3685" w:type="dxa"/>
            <w:vAlign w:val="center"/>
          </w:tcPr>
          <w:p w14:paraId="57DCCF96" w14:textId="77777777" w:rsidR="00EF761A" w:rsidRDefault="00EF761A" w:rsidP="00EF761A">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4D148AB4" w14:textId="77777777" w:rsidR="00EF761A" w:rsidRDefault="00EF761A" w:rsidP="00EF761A">
            <w:pPr>
              <w:pStyle w:val="TAL"/>
            </w:pPr>
          </w:p>
          <w:p w14:paraId="2819F3BC" w14:textId="109C3EA8" w:rsidR="00EF761A" w:rsidRDefault="00EF761A" w:rsidP="00EF761A">
            <w:pPr>
              <w:pStyle w:val="TAL"/>
              <w:rPr>
                <w:rFonts w:cs="Arial"/>
                <w:szCs w:val="18"/>
              </w:rPr>
            </w:pPr>
            <w:r>
              <w:t>This attribute shall be included if it was not received from the service consumer in the related EEL Managed ACR request.</w:t>
            </w:r>
          </w:p>
        </w:tc>
        <w:tc>
          <w:tcPr>
            <w:tcW w:w="1449" w:type="dxa"/>
            <w:vAlign w:val="center"/>
          </w:tcPr>
          <w:p w14:paraId="06A82CB2" w14:textId="77777777" w:rsidR="00EF761A" w:rsidRDefault="00EF761A" w:rsidP="00EF761A">
            <w:pPr>
              <w:pStyle w:val="TAL"/>
              <w:rPr>
                <w:rFonts w:cs="Arial"/>
                <w:szCs w:val="18"/>
              </w:rPr>
            </w:pPr>
          </w:p>
        </w:tc>
      </w:tr>
      <w:tr w:rsidR="00EF761A" w14:paraId="5CD19B9B" w14:textId="77777777" w:rsidTr="00EF761A">
        <w:trPr>
          <w:jc w:val="center"/>
        </w:trPr>
        <w:tc>
          <w:tcPr>
            <w:tcW w:w="1413" w:type="dxa"/>
            <w:vAlign w:val="center"/>
          </w:tcPr>
          <w:p w14:paraId="07EFD9B3" w14:textId="77777777" w:rsidR="00EF761A" w:rsidRDefault="00EF761A" w:rsidP="00EF761A">
            <w:pPr>
              <w:pStyle w:val="TAL"/>
            </w:pPr>
            <w:r>
              <w:t>suppFeat</w:t>
            </w:r>
          </w:p>
        </w:tc>
        <w:tc>
          <w:tcPr>
            <w:tcW w:w="1417" w:type="dxa"/>
            <w:vAlign w:val="center"/>
          </w:tcPr>
          <w:p w14:paraId="177F6D7D" w14:textId="77777777" w:rsidR="00EF761A" w:rsidRDefault="00EF761A" w:rsidP="00EF761A">
            <w:pPr>
              <w:pStyle w:val="TAL"/>
            </w:pPr>
            <w:r>
              <w:t>SupportedFeatures</w:t>
            </w:r>
          </w:p>
        </w:tc>
        <w:tc>
          <w:tcPr>
            <w:tcW w:w="426" w:type="dxa"/>
            <w:vAlign w:val="center"/>
          </w:tcPr>
          <w:p w14:paraId="0E981680" w14:textId="77777777" w:rsidR="00EF761A" w:rsidRDefault="00EF761A" w:rsidP="00EF761A">
            <w:pPr>
              <w:pStyle w:val="TAC"/>
            </w:pPr>
            <w:r>
              <w:t>C</w:t>
            </w:r>
          </w:p>
        </w:tc>
        <w:tc>
          <w:tcPr>
            <w:tcW w:w="1134" w:type="dxa"/>
            <w:vAlign w:val="center"/>
          </w:tcPr>
          <w:p w14:paraId="7BA3E7EA" w14:textId="77777777" w:rsidR="00EF761A" w:rsidRDefault="00EF761A" w:rsidP="00EF761A">
            <w:pPr>
              <w:pStyle w:val="TAC"/>
            </w:pPr>
            <w:r>
              <w:t>0..1</w:t>
            </w:r>
          </w:p>
        </w:tc>
        <w:tc>
          <w:tcPr>
            <w:tcW w:w="3685" w:type="dxa"/>
            <w:vAlign w:val="center"/>
          </w:tcPr>
          <w:p w14:paraId="5A04FDC8" w14:textId="77777777" w:rsidR="00EF761A" w:rsidRDefault="00EF761A" w:rsidP="00EF761A">
            <w:pPr>
              <w:pStyle w:val="TAL"/>
            </w:pPr>
            <w:r>
              <w:t>Indicates the list of negotiated supported features.</w:t>
            </w:r>
          </w:p>
          <w:p w14:paraId="0C88D294" w14:textId="77777777" w:rsidR="00EF761A" w:rsidRDefault="00EF761A" w:rsidP="00EF761A">
            <w:pPr>
              <w:pStyle w:val="TAL"/>
            </w:pPr>
          </w:p>
          <w:p w14:paraId="780320F9" w14:textId="551C7A49" w:rsidR="00EF761A" w:rsidRDefault="00EF761A" w:rsidP="00EF761A">
            <w:pPr>
              <w:pStyle w:val="TAL"/>
              <w:rPr>
                <w:rFonts w:cs="Arial"/>
                <w:szCs w:val="18"/>
              </w:rPr>
            </w:pPr>
            <w:r>
              <w:t>This parameter shall be provided by the EES in the response to a request in which the service consumer provided the list of features that it supports.</w:t>
            </w:r>
          </w:p>
        </w:tc>
        <w:tc>
          <w:tcPr>
            <w:tcW w:w="1449" w:type="dxa"/>
            <w:vAlign w:val="center"/>
          </w:tcPr>
          <w:p w14:paraId="2B14ECEA" w14:textId="77777777" w:rsidR="00EF761A" w:rsidRDefault="00EF761A" w:rsidP="00EF761A">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5578" w:name="_Toc97042648"/>
      <w:bookmarkStart w:id="5579" w:name="_Toc97045792"/>
      <w:bookmarkStart w:id="5580" w:name="_Toc97155537"/>
      <w:bookmarkStart w:id="5581" w:name="_Toc101521663"/>
      <w:bookmarkStart w:id="5582" w:name="_Toc138761944"/>
      <w:bookmarkStart w:id="5583" w:name="_Toc145708159"/>
      <w:bookmarkStart w:id="5584" w:name="_Toc160570664"/>
      <w:bookmarkStart w:id="5585" w:name="_Toc162008260"/>
      <w:bookmarkStart w:id="5586" w:name="_Toc183581799"/>
      <w:bookmarkStart w:id="5587" w:name="_Toc94194909"/>
      <w:r>
        <w:t>8.</w:t>
      </w:r>
      <w:r w:rsidR="00180B18">
        <w:t>8</w:t>
      </w:r>
      <w:r>
        <w:t>.6.2.4</w:t>
      </w:r>
      <w:r>
        <w:tab/>
        <w:t>Type: ACTStatusSubsc</w:t>
      </w:r>
      <w:bookmarkEnd w:id="5578"/>
      <w:bookmarkEnd w:id="5579"/>
      <w:bookmarkEnd w:id="5580"/>
      <w:bookmarkEnd w:id="5581"/>
      <w:bookmarkEnd w:id="5582"/>
      <w:bookmarkEnd w:id="5583"/>
      <w:bookmarkEnd w:id="5584"/>
      <w:bookmarkEnd w:id="5585"/>
      <w:bookmarkEnd w:id="5586"/>
    </w:p>
    <w:p w14:paraId="1F67EA23" w14:textId="77777777" w:rsidR="00EF761A" w:rsidRDefault="00EF761A" w:rsidP="00EF761A">
      <w:pPr>
        <w:pStyle w:val="TH"/>
      </w:pPr>
      <w:r>
        <w:rPr>
          <w:noProof/>
        </w:rPr>
        <w:t>Table </w:t>
      </w:r>
      <w:r>
        <w:t xml:space="preserve">8.8.6.2.4-1: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F761A" w14:paraId="281D0B1F" w14:textId="77777777" w:rsidTr="00EF761A">
        <w:trPr>
          <w:jc w:val="center"/>
        </w:trPr>
        <w:tc>
          <w:tcPr>
            <w:tcW w:w="1555" w:type="dxa"/>
            <w:shd w:val="clear" w:color="auto" w:fill="C0C0C0"/>
            <w:vAlign w:val="center"/>
            <w:hideMark/>
          </w:tcPr>
          <w:p w14:paraId="708E147B" w14:textId="77777777" w:rsidR="00EF761A" w:rsidRDefault="00EF761A" w:rsidP="00EF761A">
            <w:pPr>
              <w:pStyle w:val="TAH"/>
            </w:pPr>
            <w:r>
              <w:t>Attribute name</w:t>
            </w:r>
          </w:p>
        </w:tc>
        <w:tc>
          <w:tcPr>
            <w:tcW w:w="1417" w:type="dxa"/>
            <w:shd w:val="clear" w:color="auto" w:fill="C0C0C0"/>
            <w:vAlign w:val="center"/>
            <w:hideMark/>
          </w:tcPr>
          <w:p w14:paraId="15B4B5BC" w14:textId="77777777" w:rsidR="00EF761A" w:rsidRDefault="00EF761A" w:rsidP="00EF761A">
            <w:pPr>
              <w:pStyle w:val="TAH"/>
            </w:pPr>
            <w:r>
              <w:t>Data type</w:t>
            </w:r>
          </w:p>
        </w:tc>
        <w:tc>
          <w:tcPr>
            <w:tcW w:w="425" w:type="dxa"/>
            <w:shd w:val="clear" w:color="auto" w:fill="C0C0C0"/>
            <w:vAlign w:val="center"/>
            <w:hideMark/>
          </w:tcPr>
          <w:p w14:paraId="50ACBB4C" w14:textId="77777777" w:rsidR="00EF761A" w:rsidRDefault="00EF761A" w:rsidP="00EF761A">
            <w:pPr>
              <w:pStyle w:val="TAH"/>
            </w:pPr>
            <w:r>
              <w:t>P</w:t>
            </w:r>
          </w:p>
        </w:tc>
        <w:tc>
          <w:tcPr>
            <w:tcW w:w="1134" w:type="dxa"/>
            <w:shd w:val="clear" w:color="auto" w:fill="C0C0C0"/>
            <w:vAlign w:val="center"/>
          </w:tcPr>
          <w:p w14:paraId="0D9A2FD3" w14:textId="77777777" w:rsidR="00EF761A" w:rsidRDefault="00EF761A" w:rsidP="00EF761A">
            <w:pPr>
              <w:pStyle w:val="TAH"/>
            </w:pPr>
            <w:r>
              <w:t>Cardinality</w:t>
            </w:r>
          </w:p>
        </w:tc>
        <w:tc>
          <w:tcPr>
            <w:tcW w:w="3686" w:type="dxa"/>
            <w:shd w:val="clear" w:color="auto" w:fill="C0C0C0"/>
            <w:vAlign w:val="center"/>
            <w:hideMark/>
          </w:tcPr>
          <w:p w14:paraId="6F2963A1" w14:textId="77777777" w:rsidR="00EF761A" w:rsidRDefault="00EF761A" w:rsidP="00EF761A">
            <w:pPr>
              <w:pStyle w:val="TAH"/>
              <w:rPr>
                <w:rFonts w:cs="Arial"/>
                <w:szCs w:val="18"/>
              </w:rPr>
            </w:pPr>
            <w:r>
              <w:rPr>
                <w:rFonts w:cs="Arial"/>
                <w:szCs w:val="18"/>
              </w:rPr>
              <w:t>Description</w:t>
            </w:r>
          </w:p>
        </w:tc>
        <w:tc>
          <w:tcPr>
            <w:tcW w:w="1307" w:type="dxa"/>
            <w:shd w:val="clear" w:color="auto" w:fill="C0C0C0"/>
            <w:vAlign w:val="center"/>
          </w:tcPr>
          <w:p w14:paraId="21DFF740" w14:textId="77777777" w:rsidR="00EF761A" w:rsidRDefault="00EF761A" w:rsidP="00EF761A">
            <w:pPr>
              <w:pStyle w:val="TAH"/>
              <w:rPr>
                <w:rFonts w:cs="Arial"/>
                <w:szCs w:val="18"/>
              </w:rPr>
            </w:pPr>
            <w:r>
              <w:rPr>
                <w:rFonts w:cs="Arial"/>
                <w:szCs w:val="18"/>
              </w:rPr>
              <w:t>Applicability</w:t>
            </w:r>
          </w:p>
        </w:tc>
      </w:tr>
      <w:tr w:rsidR="00EF761A" w14:paraId="6322655D" w14:textId="77777777" w:rsidTr="00EF761A">
        <w:trPr>
          <w:jc w:val="center"/>
        </w:trPr>
        <w:tc>
          <w:tcPr>
            <w:tcW w:w="1555" w:type="dxa"/>
            <w:vAlign w:val="center"/>
          </w:tcPr>
          <w:p w14:paraId="7D4078ED" w14:textId="77777777" w:rsidR="00EF761A" w:rsidRDefault="00EF761A" w:rsidP="00EF761A">
            <w:pPr>
              <w:pStyle w:val="TAL"/>
            </w:pPr>
            <w:r>
              <w:t>easId</w:t>
            </w:r>
          </w:p>
        </w:tc>
        <w:tc>
          <w:tcPr>
            <w:tcW w:w="1417" w:type="dxa"/>
            <w:vAlign w:val="center"/>
          </w:tcPr>
          <w:p w14:paraId="2D6C260B" w14:textId="77777777" w:rsidR="00EF761A" w:rsidRDefault="00EF761A" w:rsidP="00EF761A">
            <w:pPr>
              <w:pStyle w:val="TAL"/>
            </w:pPr>
            <w:r>
              <w:t>string</w:t>
            </w:r>
          </w:p>
        </w:tc>
        <w:tc>
          <w:tcPr>
            <w:tcW w:w="425" w:type="dxa"/>
            <w:vAlign w:val="center"/>
          </w:tcPr>
          <w:p w14:paraId="28FC36E9" w14:textId="77777777" w:rsidR="00EF761A" w:rsidRDefault="00EF761A" w:rsidP="00EF761A">
            <w:pPr>
              <w:pStyle w:val="TAC"/>
            </w:pPr>
            <w:r>
              <w:t>M</w:t>
            </w:r>
          </w:p>
        </w:tc>
        <w:tc>
          <w:tcPr>
            <w:tcW w:w="1134" w:type="dxa"/>
            <w:vAlign w:val="center"/>
          </w:tcPr>
          <w:p w14:paraId="6ED343FC" w14:textId="77777777" w:rsidR="00EF761A" w:rsidRDefault="00EF761A" w:rsidP="00EF761A">
            <w:pPr>
              <w:pStyle w:val="TAC"/>
            </w:pPr>
            <w:r>
              <w:t>1</w:t>
            </w:r>
          </w:p>
        </w:tc>
        <w:tc>
          <w:tcPr>
            <w:tcW w:w="3686" w:type="dxa"/>
            <w:vAlign w:val="center"/>
          </w:tcPr>
          <w:p w14:paraId="39E4155B" w14:textId="2BA981AC" w:rsidR="00EF761A" w:rsidRDefault="00EF761A" w:rsidP="00EF761A">
            <w:pPr>
              <w:pStyle w:val="TAL"/>
              <w:rPr>
                <w:rFonts w:cs="Arial"/>
                <w:szCs w:val="18"/>
              </w:rPr>
            </w:pPr>
            <w:r>
              <w:t>Contains the identifier of the service consumer (e.g., EAS, EES)</w:t>
            </w:r>
            <w:r w:rsidRPr="009D448A">
              <w:t>.</w:t>
            </w:r>
          </w:p>
        </w:tc>
        <w:tc>
          <w:tcPr>
            <w:tcW w:w="1307" w:type="dxa"/>
            <w:vAlign w:val="center"/>
          </w:tcPr>
          <w:p w14:paraId="7E1412CE" w14:textId="77777777" w:rsidR="00EF761A" w:rsidRDefault="00EF761A" w:rsidP="00EF761A">
            <w:pPr>
              <w:pStyle w:val="TAL"/>
              <w:rPr>
                <w:rFonts w:cs="Arial"/>
                <w:szCs w:val="18"/>
              </w:rPr>
            </w:pPr>
          </w:p>
        </w:tc>
      </w:tr>
      <w:tr w:rsidR="00EF761A" w14:paraId="5156484D" w14:textId="77777777" w:rsidTr="00EF761A">
        <w:trPr>
          <w:jc w:val="center"/>
        </w:trPr>
        <w:tc>
          <w:tcPr>
            <w:tcW w:w="1555" w:type="dxa"/>
            <w:vAlign w:val="center"/>
          </w:tcPr>
          <w:p w14:paraId="39979CCB" w14:textId="77777777" w:rsidR="00EF761A" w:rsidRDefault="00EF761A" w:rsidP="00EF761A">
            <w:pPr>
              <w:pStyle w:val="TAL"/>
            </w:pPr>
            <w:r>
              <w:t>notificationUri</w:t>
            </w:r>
          </w:p>
        </w:tc>
        <w:tc>
          <w:tcPr>
            <w:tcW w:w="1417" w:type="dxa"/>
            <w:vAlign w:val="center"/>
          </w:tcPr>
          <w:p w14:paraId="0866E2D4" w14:textId="77777777" w:rsidR="00EF761A" w:rsidRDefault="00EF761A" w:rsidP="00EF761A">
            <w:pPr>
              <w:pStyle w:val="TAL"/>
            </w:pPr>
            <w:r>
              <w:t>Uri</w:t>
            </w:r>
          </w:p>
        </w:tc>
        <w:tc>
          <w:tcPr>
            <w:tcW w:w="425" w:type="dxa"/>
            <w:vAlign w:val="center"/>
          </w:tcPr>
          <w:p w14:paraId="6E1892A4" w14:textId="77777777" w:rsidR="00EF761A" w:rsidRDefault="00EF761A" w:rsidP="00EF761A">
            <w:pPr>
              <w:pStyle w:val="TAC"/>
            </w:pPr>
            <w:r>
              <w:t>M</w:t>
            </w:r>
          </w:p>
        </w:tc>
        <w:tc>
          <w:tcPr>
            <w:tcW w:w="1134" w:type="dxa"/>
            <w:vAlign w:val="center"/>
          </w:tcPr>
          <w:p w14:paraId="3FBE7D30" w14:textId="77777777" w:rsidR="00EF761A" w:rsidRDefault="00EF761A" w:rsidP="00EF761A">
            <w:pPr>
              <w:pStyle w:val="TAC"/>
            </w:pPr>
            <w:r>
              <w:t>1</w:t>
            </w:r>
          </w:p>
        </w:tc>
        <w:tc>
          <w:tcPr>
            <w:tcW w:w="3686" w:type="dxa"/>
            <w:vAlign w:val="center"/>
          </w:tcPr>
          <w:p w14:paraId="09D56B97" w14:textId="20E0663F" w:rsidR="00EF761A" w:rsidRDefault="00EF761A" w:rsidP="00EF761A">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service consumer desires to receive ACT status notifications</w:t>
            </w:r>
            <w:r w:rsidRPr="00F477AF">
              <w:t>.</w:t>
            </w:r>
          </w:p>
        </w:tc>
        <w:tc>
          <w:tcPr>
            <w:tcW w:w="1307" w:type="dxa"/>
            <w:vAlign w:val="center"/>
          </w:tcPr>
          <w:p w14:paraId="5B8D2877" w14:textId="77777777" w:rsidR="00EF761A" w:rsidRDefault="00EF761A" w:rsidP="00EF761A">
            <w:pPr>
              <w:pStyle w:val="TAL"/>
              <w:rPr>
                <w:rFonts w:cs="Arial"/>
                <w:szCs w:val="18"/>
              </w:rPr>
            </w:pPr>
          </w:p>
        </w:tc>
      </w:tr>
      <w:tr w:rsidR="00EF761A" w14:paraId="5F8CE07B" w14:textId="77777777" w:rsidTr="00EF761A">
        <w:trPr>
          <w:jc w:val="center"/>
        </w:trPr>
        <w:tc>
          <w:tcPr>
            <w:tcW w:w="1555" w:type="dxa"/>
            <w:vAlign w:val="center"/>
          </w:tcPr>
          <w:p w14:paraId="7620A177" w14:textId="77777777" w:rsidR="00EF761A" w:rsidRDefault="00EF761A" w:rsidP="00EF761A">
            <w:pPr>
              <w:pStyle w:val="TAL"/>
            </w:pPr>
            <w:r>
              <w:t>suppFeat</w:t>
            </w:r>
          </w:p>
        </w:tc>
        <w:tc>
          <w:tcPr>
            <w:tcW w:w="1417" w:type="dxa"/>
            <w:vAlign w:val="center"/>
          </w:tcPr>
          <w:p w14:paraId="5CDF36DC" w14:textId="77777777" w:rsidR="00EF761A" w:rsidRDefault="00EF761A" w:rsidP="00EF761A">
            <w:pPr>
              <w:pStyle w:val="TAL"/>
            </w:pPr>
            <w:r>
              <w:t>SupportedFeatures</w:t>
            </w:r>
          </w:p>
        </w:tc>
        <w:tc>
          <w:tcPr>
            <w:tcW w:w="425" w:type="dxa"/>
            <w:vAlign w:val="center"/>
          </w:tcPr>
          <w:p w14:paraId="7A486DA9" w14:textId="77777777" w:rsidR="00EF761A" w:rsidRDefault="00EF761A" w:rsidP="00EF761A">
            <w:pPr>
              <w:pStyle w:val="TAC"/>
            </w:pPr>
            <w:r>
              <w:t>C</w:t>
            </w:r>
          </w:p>
        </w:tc>
        <w:tc>
          <w:tcPr>
            <w:tcW w:w="1134" w:type="dxa"/>
            <w:vAlign w:val="center"/>
          </w:tcPr>
          <w:p w14:paraId="47A3E122" w14:textId="77777777" w:rsidR="00EF761A" w:rsidRDefault="00EF761A" w:rsidP="00EF761A">
            <w:pPr>
              <w:pStyle w:val="TAC"/>
            </w:pPr>
            <w:r>
              <w:t>0..1</w:t>
            </w:r>
          </w:p>
        </w:tc>
        <w:tc>
          <w:tcPr>
            <w:tcW w:w="3686" w:type="dxa"/>
            <w:vAlign w:val="center"/>
          </w:tcPr>
          <w:p w14:paraId="7500AF30" w14:textId="77777777" w:rsidR="00EF761A" w:rsidRDefault="00EF761A" w:rsidP="00EF761A">
            <w:pPr>
              <w:pStyle w:val="TAL"/>
            </w:pPr>
            <w:r>
              <w:t>Contains the list of supported features among the ones defined in clause 8.8.8.</w:t>
            </w:r>
          </w:p>
          <w:p w14:paraId="364DBC79" w14:textId="77777777" w:rsidR="00EF761A" w:rsidRDefault="00EF761A" w:rsidP="00EF761A">
            <w:pPr>
              <w:pStyle w:val="TAL"/>
            </w:pPr>
          </w:p>
          <w:p w14:paraId="5F44477F" w14:textId="5BBF52A8" w:rsidR="00EF761A" w:rsidRDefault="00EF761A" w:rsidP="00EF761A">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7AF4C" w14:textId="77777777" w:rsidR="00EF761A" w:rsidRDefault="00EF761A" w:rsidP="00EF761A">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5588" w:name="_Toc97042649"/>
      <w:bookmarkStart w:id="5589" w:name="_Toc97045793"/>
      <w:bookmarkStart w:id="5590" w:name="_Toc97155538"/>
      <w:bookmarkStart w:id="5591" w:name="_Toc101521664"/>
      <w:bookmarkStart w:id="5592" w:name="_Toc138761945"/>
      <w:bookmarkStart w:id="5593" w:name="_Toc145708160"/>
      <w:bookmarkStart w:id="5594" w:name="_Toc160570665"/>
      <w:bookmarkStart w:id="5595" w:name="_Toc162008261"/>
      <w:bookmarkStart w:id="5596" w:name="_Toc183581800"/>
      <w:r>
        <w:t>8.</w:t>
      </w:r>
      <w:r w:rsidR="00180B18">
        <w:t>8</w:t>
      </w:r>
      <w:r>
        <w:t>.6.2.5</w:t>
      </w:r>
      <w:r>
        <w:tab/>
        <w:t>Type: ACTStatusNotif</w:t>
      </w:r>
      <w:bookmarkEnd w:id="5588"/>
      <w:bookmarkEnd w:id="5589"/>
      <w:bookmarkEnd w:id="5590"/>
      <w:bookmarkEnd w:id="5591"/>
      <w:bookmarkEnd w:id="5592"/>
      <w:bookmarkEnd w:id="5593"/>
      <w:bookmarkEnd w:id="5594"/>
      <w:bookmarkEnd w:id="5595"/>
      <w:bookmarkEnd w:id="5596"/>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5597" w:name="_Toc97042650"/>
      <w:bookmarkStart w:id="5598" w:name="_Toc97045794"/>
      <w:bookmarkStart w:id="5599" w:name="_Toc97155539"/>
      <w:bookmarkStart w:id="5600" w:name="_Toc101521665"/>
      <w:bookmarkStart w:id="5601" w:name="_Toc138761946"/>
      <w:bookmarkStart w:id="5602" w:name="_Toc145708161"/>
      <w:bookmarkStart w:id="5603" w:name="_Toc160570666"/>
      <w:bookmarkStart w:id="5604" w:name="_Toc162008262"/>
      <w:bookmarkStart w:id="5605" w:name="_Toc183581801"/>
      <w:r>
        <w:t>8.</w:t>
      </w:r>
      <w:r w:rsidR="00180B18">
        <w:t>8</w:t>
      </w:r>
      <w:r>
        <w:rPr>
          <w:lang w:val="en-US"/>
        </w:rPr>
        <w:t>.6.3</w:t>
      </w:r>
      <w:r>
        <w:rPr>
          <w:lang w:val="en-US"/>
        </w:rPr>
        <w:tab/>
        <w:t>Simple data types and enumerations</w:t>
      </w:r>
      <w:bookmarkEnd w:id="5576"/>
      <w:bookmarkEnd w:id="5577"/>
      <w:bookmarkEnd w:id="5587"/>
      <w:bookmarkEnd w:id="5597"/>
      <w:bookmarkEnd w:id="5598"/>
      <w:bookmarkEnd w:id="5599"/>
      <w:bookmarkEnd w:id="5600"/>
      <w:bookmarkEnd w:id="5601"/>
      <w:bookmarkEnd w:id="5602"/>
      <w:bookmarkEnd w:id="5603"/>
      <w:bookmarkEnd w:id="5604"/>
      <w:bookmarkEnd w:id="5605"/>
    </w:p>
    <w:p w14:paraId="7243C03D" w14:textId="5C65BBD4" w:rsidR="004B37D6" w:rsidRDefault="004B37D6" w:rsidP="004B37D6">
      <w:pPr>
        <w:pStyle w:val="Heading5"/>
      </w:pPr>
      <w:bookmarkStart w:id="5606" w:name="_Toc94194910"/>
      <w:bookmarkStart w:id="5607" w:name="_Toc97042651"/>
      <w:bookmarkStart w:id="5608" w:name="_Toc97045795"/>
      <w:bookmarkStart w:id="5609" w:name="_Toc97155540"/>
      <w:bookmarkStart w:id="5610" w:name="_Toc101521666"/>
      <w:bookmarkStart w:id="5611" w:name="_Toc138761947"/>
      <w:bookmarkStart w:id="5612" w:name="_Toc145708162"/>
      <w:bookmarkStart w:id="5613" w:name="_Toc160570667"/>
      <w:bookmarkStart w:id="5614" w:name="_Toc162008263"/>
      <w:bookmarkStart w:id="5615" w:name="_Toc183581802"/>
      <w:r>
        <w:t>8.</w:t>
      </w:r>
      <w:r w:rsidR="00180B18">
        <w:t>8</w:t>
      </w:r>
      <w:r>
        <w:t>.6.3.1</w:t>
      </w:r>
      <w:r>
        <w:tab/>
        <w:t>Introduction</w:t>
      </w:r>
      <w:bookmarkEnd w:id="5606"/>
      <w:bookmarkEnd w:id="5607"/>
      <w:bookmarkEnd w:id="5608"/>
      <w:bookmarkEnd w:id="5609"/>
      <w:bookmarkEnd w:id="5610"/>
      <w:bookmarkEnd w:id="5611"/>
      <w:bookmarkEnd w:id="5612"/>
      <w:bookmarkEnd w:id="5613"/>
      <w:bookmarkEnd w:id="5614"/>
      <w:bookmarkEnd w:id="5615"/>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5616" w:name="_Toc94194911"/>
      <w:bookmarkStart w:id="5617" w:name="_Toc97042652"/>
      <w:bookmarkStart w:id="5618" w:name="_Toc97045796"/>
      <w:bookmarkStart w:id="5619" w:name="_Toc97155541"/>
      <w:bookmarkStart w:id="5620" w:name="_Toc101521667"/>
      <w:bookmarkStart w:id="5621" w:name="_Toc138761948"/>
      <w:bookmarkStart w:id="5622" w:name="_Toc145708163"/>
      <w:bookmarkStart w:id="5623" w:name="_Toc160570668"/>
      <w:bookmarkStart w:id="5624" w:name="_Toc162008264"/>
      <w:bookmarkStart w:id="5625" w:name="_Toc183581803"/>
      <w:r>
        <w:t>8.</w:t>
      </w:r>
      <w:r w:rsidR="00180B18">
        <w:t>8</w:t>
      </w:r>
      <w:r>
        <w:t>.6.3.2</w:t>
      </w:r>
      <w:r>
        <w:tab/>
        <w:t>Simple data types</w:t>
      </w:r>
      <w:bookmarkEnd w:id="5616"/>
      <w:bookmarkEnd w:id="5617"/>
      <w:bookmarkEnd w:id="5618"/>
      <w:bookmarkEnd w:id="5619"/>
      <w:bookmarkEnd w:id="5620"/>
      <w:bookmarkEnd w:id="5621"/>
      <w:bookmarkEnd w:id="5622"/>
      <w:bookmarkEnd w:id="5623"/>
      <w:bookmarkEnd w:id="5624"/>
      <w:bookmarkEnd w:id="5625"/>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5626" w:name="_Toc510696643"/>
      <w:bookmarkStart w:id="5627" w:name="_Toc35971438"/>
      <w:bookmarkStart w:id="5628" w:name="_Toc94194916"/>
      <w:bookmarkStart w:id="5629" w:name="_Toc97042653"/>
      <w:bookmarkStart w:id="5630" w:name="_Toc97045797"/>
      <w:bookmarkStart w:id="5631" w:name="_Toc97155542"/>
      <w:bookmarkStart w:id="5632" w:name="_Toc101521668"/>
      <w:bookmarkStart w:id="5633" w:name="_Toc138761949"/>
      <w:bookmarkStart w:id="5634" w:name="_Toc145708164"/>
      <w:bookmarkStart w:id="5635" w:name="_Toc160570669"/>
      <w:bookmarkStart w:id="5636" w:name="_Toc162008265"/>
      <w:bookmarkStart w:id="5637" w:name="_Toc183581804"/>
      <w:r>
        <w:lastRenderedPageBreak/>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626"/>
      <w:bookmarkEnd w:id="5627"/>
      <w:bookmarkEnd w:id="5628"/>
      <w:bookmarkEnd w:id="5629"/>
      <w:bookmarkEnd w:id="5630"/>
      <w:bookmarkEnd w:id="5631"/>
      <w:bookmarkEnd w:id="5632"/>
      <w:bookmarkEnd w:id="5633"/>
      <w:bookmarkEnd w:id="5634"/>
      <w:bookmarkEnd w:id="5635"/>
      <w:bookmarkEnd w:id="5636"/>
      <w:bookmarkEnd w:id="5637"/>
    </w:p>
    <w:p w14:paraId="77B6C91C" w14:textId="77777777" w:rsidR="004B37D6" w:rsidRDefault="004B37D6" w:rsidP="004B37D6">
      <w:bookmarkStart w:id="5638" w:name="_Toc510696644"/>
      <w:bookmarkStart w:id="5639"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5640" w:name="_Toc510696646"/>
      <w:bookmarkStart w:id="5641" w:name="_Toc35971441"/>
      <w:bookmarkStart w:id="5642" w:name="_Toc94194917"/>
      <w:bookmarkStart w:id="5643" w:name="_Toc97042654"/>
      <w:bookmarkStart w:id="5644" w:name="_Toc97045798"/>
      <w:bookmarkStart w:id="5645" w:name="_Toc97155543"/>
      <w:bookmarkStart w:id="5646" w:name="_Toc101521669"/>
      <w:bookmarkStart w:id="5647" w:name="_Toc138761950"/>
      <w:bookmarkStart w:id="5648" w:name="_Toc145708165"/>
      <w:bookmarkStart w:id="5649" w:name="_Toc160570670"/>
      <w:bookmarkStart w:id="5650" w:name="_Toc162008266"/>
      <w:bookmarkStart w:id="5651" w:name="_Toc183581805"/>
      <w:bookmarkEnd w:id="5638"/>
      <w:bookmarkEnd w:id="5639"/>
      <w:r>
        <w:t>8.</w:t>
      </w:r>
      <w:r w:rsidR="00180B18">
        <w:t>8</w:t>
      </w:r>
      <w:r>
        <w:t>.6.5</w:t>
      </w:r>
      <w:r>
        <w:tab/>
        <w:t>Binary data</w:t>
      </w:r>
      <w:bookmarkEnd w:id="5640"/>
      <w:bookmarkEnd w:id="5641"/>
      <w:bookmarkEnd w:id="5642"/>
      <w:bookmarkEnd w:id="5643"/>
      <w:bookmarkEnd w:id="5644"/>
      <w:bookmarkEnd w:id="5645"/>
      <w:bookmarkEnd w:id="5646"/>
      <w:bookmarkEnd w:id="5647"/>
      <w:bookmarkEnd w:id="5648"/>
      <w:bookmarkEnd w:id="5649"/>
      <w:bookmarkEnd w:id="5650"/>
      <w:bookmarkEnd w:id="5651"/>
    </w:p>
    <w:p w14:paraId="64701DE6" w14:textId="0B157895" w:rsidR="004B37D6" w:rsidRDefault="004B37D6" w:rsidP="004B37D6">
      <w:pPr>
        <w:pStyle w:val="Heading5"/>
      </w:pPr>
      <w:bookmarkStart w:id="5652" w:name="_Toc35971442"/>
      <w:bookmarkStart w:id="5653" w:name="_Toc94194918"/>
      <w:bookmarkStart w:id="5654" w:name="_Toc97042655"/>
      <w:bookmarkStart w:id="5655" w:name="_Toc97045799"/>
      <w:bookmarkStart w:id="5656" w:name="_Toc97155544"/>
      <w:bookmarkStart w:id="5657" w:name="_Toc101521670"/>
      <w:bookmarkStart w:id="5658" w:name="_Toc138761951"/>
      <w:bookmarkStart w:id="5659" w:name="_Toc145708166"/>
      <w:bookmarkStart w:id="5660" w:name="_Toc160570671"/>
      <w:bookmarkStart w:id="5661" w:name="_Toc162008267"/>
      <w:bookmarkStart w:id="5662" w:name="_Toc183581806"/>
      <w:r>
        <w:t>8.</w:t>
      </w:r>
      <w:r w:rsidR="00180B18">
        <w:t>8</w:t>
      </w:r>
      <w:r>
        <w:t>.6.5.1</w:t>
      </w:r>
      <w:r>
        <w:tab/>
        <w:t>Binary Data Types</w:t>
      </w:r>
      <w:bookmarkEnd w:id="5652"/>
      <w:bookmarkEnd w:id="5653"/>
      <w:bookmarkEnd w:id="5654"/>
      <w:bookmarkEnd w:id="5655"/>
      <w:bookmarkEnd w:id="5656"/>
      <w:bookmarkEnd w:id="5657"/>
      <w:bookmarkEnd w:id="5658"/>
      <w:bookmarkEnd w:id="5659"/>
      <w:bookmarkEnd w:id="5660"/>
      <w:bookmarkEnd w:id="5661"/>
      <w:bookmarkEnd w:id="5662"/>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5663" w:name="_Toc97042656"/>
      <w:bookmarkStart w:id="5664" w:name="_Toc97045800"/>
      <w:bookmarkStart w:id="5665" w:name="_Toc97155545"/>
      <w:bookmarkStart w:id="5666" w:name="_Toc101521671"/>
      <w:bookmarkStart w:id="5667" w:name="_Toc138761952"/>
      <w:bookmarkStart w:id="5668" w:name="_Toc145708167"/>
      <w:bookmarkStart w:id="5669" w:name="_Toc160570672"/>
      <w:bookmarkStart w:id="5670" w:name="_Toc162008268"/>
      <w:bookmarkStart w:id="5671" w:name="_Toc183581807"/>
      <w:r>
        <w:t>8.</w:t>
      </w:r>
      <w:r w:rsidR="00180B18">
        <w:t>8</w:t>
      </w:r>
      <w:r>
        <w:t>.7</w:t>
      </w:r>
      <w:r>
        <w:tab/>
        <w:t>Error Handling</w:t>
      </w:r>
      <w:bookmarkEnd w:id="5663"/>
      <w:bookmarkEnd w:id="5664"/>
      <w:bookmarkEnd w:id="5665"/>
      <w:bookmarkEnd w:id="5666"/>
      <w:bookmarkEnd w:id="5667"/>
      <w:bookmarkEnd w:id="5668"/>
      <w:bookmarkEnd w:id="5669"/>
      <w:bookmarkEnd w:id="5670"/>
      <w:bookmarkEnd w:id="5671"/>
    </w:p>
    <w:p w14:paraId="089BCBBB" w14:textId="61BA8E0D" w:rsidR="004B37D6" w:rsidRDefault="004B37D6" w:rsidP="004B37D6">
      <w:pPr>
        <w:pStyle w:val="Heading4"/>
      </w:pPr>
      <w:bookmarkStart w:id="5672" w:name="_Toc35971444"/>
      <w:bookmarkStart w:id="5673" w:name="_Toc94194920"/>
      <w:bookmarkStart w:id="5674" w:name="_Toc97042657"/>
      <w:bookmarkStart w:id="5675" w:name="_Toc97045801"/>
      <w:bookmarkStart w:id="5676" w:name="_Toc97155546"/>
      <w:bookmarkStart w:id="5677" w:name="_Toc101521672"/>
      <w:bookmarkStart w:id="5678" w:name="_Toc138761953"/>
      <w:bookmarkStart w:id="5679" w:name="_Toc145708168"/>
      <w:bookmarkStart w:id="5680" w:name="_Toc160570673"/>
      <w:bookmarkStart w:id="5681" w:name="_Toc162008269"/>
      <w:bookmarkStart w:id="5682" w:name="_Toc183581808"/>
      <w:r>
        <w:t>8.</w:t>
      </w:r>
      <w:r w:rsidR="00180B18">
        <w:t>8</w:t>
      </w:r>
      <w:r>
        <w:t>.7.1</w:t>
      </w:r>
      <w:r>
        <w:tab/>
        <w:t>General</w:t>
      </w:r>
      <w:bookmarkEnd w:id="5672"/>
      <w:bookmarkEnd w:id="5673"/>
      <w:bookmarkEnd w:id="5674"/>
      <w:bookmarkEnd w:id="5675"/>
      <w:bookmarkEnd w:id="5676"/>
      <w:bookmarkEnd w:id="5677"/>
      <w:bookmarkEnd w:id="5678"/>
      <w:bookmarkEnd w:id="5679"/>
      <w:bookmarkEnd w:id="5680"/>
      <w:bookmarkEnd w:id="5681"/>
      <w:bookmarkEnd w:id="5682"/>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5683" w:name="_Toc35971445"/>
      <w:bookmarkStart w:id="5684" w:name="_Toc94194921"/>
      <w:bookmarkStart w:id="5685" w:name="_Toc97042658"/>
      <w:bookmarkStart w:id="5686" w:name="_Toc97045802"/>
      <w:bookmarkStart w:id="5687" w:name="_Toc97155547"/>
      <w:bookmarkStart w:id="5688" w:name="_Toc101521673"/>
      <w:bookmarkStart w:id="5689" w:name="_Toc138761954"/>
      <w:bookmarkStart w:id="5690" w:name="_Toc145708169"/>
      <w:bookmarkStart w:id="5691" w:name="_Toc160570674"/>
      <w:bookmarkStart w:id="5692" w:name="_Toc162008270"/>
      <w:bookmarkStart w:id="5693" w:name="_Toc183581809"/>
      <w:r>
        <w:t>8.</w:t>
      </w:r>
      <w:r w:rsidR="00180B18">
        <w:t>8</w:t>
      </w:r>
      <w:r>
        <w:t>.7.2</w:t>
      </w:r>
      <w:r>
        <w:tab/>
        <w:t>Protocol Errors</w:t>
      </w:r>
      <w:bookmarkEnd w:id="5683"/>
      <w:bookmarkEnd w:id="5684"/>
      <w:bookmarkEnd w:id="5685"/>
      <w:bookmarkEnd w:id="5686"/>
      <w:bookmarkEnd w:id="5687"/>
      <w:bookmarkEnd w:id="5688"/>
      <w:bookmarkEnd w:id="5689"/>
      <w:bookmarkEnd w:id="5690"/>
      <w:bookmarkEnd w:id="5691"/>
      <w:bookmarkEnd w:id="5692"/>
      <w:bookmarkEnd w:id="5693"/>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5694" w:name="_Toc35971446"/>
      <w:bookmarkStart w:id="5695" w:name="_Toc94194922"/>
      <w:bookmarkStart w:id="5696" w:name="_Toc97042659"/>
      <w:bookmarkStart w:id="5697" w:name="_Toc97045803"/>
      <w:bookmarkStart w:id="5698" w:name="_Toc97155548"/>
      <w:bookmarkStart w:id="5699" w:name="_Toc101521674"/>
      <w:bookmarkStart w:id="5700" w:name="_Toc138761955"/>
      <w:bookmarkStart w:id="5701" w:name="_Toc145708170"/>
      <w:bookmarkStart w:id="5702" w:name="_Toc160570675"/>
      <w:bookmarkStart w:id="5703" w:name="_Toc162008271"/>
      <w:bookmarkStart w:id="5704" w:name="_Toc183581810"/>
      <w:r>
        <w:t>8.</w:t>
      </w:r>
      <w:r w:rsidR="00180B18">
        <w:t>8</w:t>
      </w:r>
      <w:r>
        <w:t>.7.3</w:t>
      </w:r>
      <w:r>
        <w:tab/>
        <w:t>Application Errors</w:t>
      </w:r>
      <w:bookmarkEnd w:id="5694"/>
      <w:bookmarkEnd w:id="5695"/>
      <w:bookmarkEnd w:id="5696"/>
      <w:bookmarkEnd w:id="5697"/>
      <w:bookmarkEnd w:id="5698"/>
      <w:bookmarkEnd w:id="5699"/>
      <w:bookmarkEnd w:id="5700"/>
      <w:bookmarkEnd w:id="5701"/>
      <w:bookmarkEnd w:id="5702"/>
      <w:bookmarkEnd w:id="5703"/>
      <w:bookmarkEnd w:id="5704"/>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5705" w:name="_Toc97042660"/>
      <w:bookmarkStart w:id="5706" w:name="_Toc97045804"/>
      <w:bookmarkStart w:id="5707" w:name="_Toc97155549"/>
      <w:bookmarkStart w:id="5708" w:name="_Toc101521675"/>
      <w:bookmarkStart w:id="5709" w:name="_Toc138761956"/>
      <w:bookmarkStart w:id="5710" w:name="_Toc145708171"/>
      <w:bookmarkStart w:id="5711" w:name="_Toc160570676"/>
      <w:bookmarkStart w:id="5712" w:name="_Toc162008272"/>
      <w:bookmarkStart w:id="5713" w:name="_Toc183581811"/>
      <w:r>
        <w:t>8.</w:t>
      </w:r>
      <w:r w:rsidR="00180B18">
        <w:t>8</w:t>
      </w:r>
      <w:r>
        <w:t>.8</w:t>
      </w:r>
      <w:r>
        <w:tab/>
        <w:t>Feature negotiation</w:t>
      </w:r>
      <w:bookmarkEnd w:id="5705"/>
      <w:bookmarkEnd w:id="5706"/>
      <w:bookmarkEnd w:id="5707"/>
      <w:bookmarkEnd w:id="5708"/>
      <w:bookmarkEnd w:id="5709"/>
      <w:bookmarkEnd w:id="5710"/>
      <w:bookmarkEnd w:id="5711"/>
      <w:bookmarkEnd w:id="5712"/>
      <w:bookmarkEnd w:id="5713"/>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5714" w:name="_Toc97042661"/>
      <w:bookmarkStart w:id="5715" w:name="_Toc97045805"/>
      <w:bookmarkStart w:id="5716" w:name="_Toc97155550"/>
      <w:bookmarkStart w:id="5717" w:name="_Toc101521676"/>
      <w:bookmarkStart w:id="5718" w:name="_Toc138761957"/>
      <w:bookmarkStart w:id="5719" w:name="_Toc145708172"/>
      <w:bookmarkStart w:id="5720" w:name="_Toc160570677"/>
      <w:bookmarkStart w:id="5721" w:name="_Toc162008273"/>
      <w:bookmarkStart w:id="5722" w:name="_Toc183581812"/>
      <w:r>
        <w:t>8.</w:t>
      </w:r>
      <w:r w:rsidR="009A6F55">
        <w:t>9</w:t>
      </w:r>
      <w:r>
        <w:tab/>
      </w:r>
      <w:r w:rsidRPr="00310802">
        <w:t>Eees_ACRStatusUpdate</w:t>
      </w:r>
      <w:r>
        <w:t xml:space="preserve"> API</w:t>
      </w:r>
      <w:bookmarkEnd w:id="5714"/>
      <w:bookmarkEnd w:id="5715"/>
      <w:bookmarkEnd w:id="5716"/>
      <w:bookmarkEnd w:id="5717"/>
      <w:bookmarkEnd w:id="5718"/>
      <w:bookmarkEnd w:id="5719"/>
      <w:bookmarkEnd w:id="5720"/>
      <w:bookmarkEnd w:id="5721"/>
      <w:bookmarkEnd w:id="5722"/>
    </w:p>
    <w:p w14:paraId="605538DB" w14:textId="322928C9" w:rsidR="00D732EB" w:rsidRDefault="00D732EB" w:rsidP="00D732EB">
      <w:pPr>
        <w:pStyle w:val="Heading3"/>
      </w:pPr>
      <w:bookmarkStart w:id="5723" w:name="_Toc97042662"/>
      <w:bookmarkStart w:id="5724" w:name="_Toc97045806"/>
      <w:bookmarkStart w:id="5725" w:name="_Toc97155551"/>
      <w:bookmarkStart w:id="5726" w:name="_Toc101521677"/>
      <w:bookmarkStart w:id="5727" w:name="_Toc138761958"/>
      <w:bookmarkStart w:id="5728" w:name="_Toc145708173"/>
      <w:bookmarkStart w:id="5729" w:name="_Toc160570678"/>
      <w:bookmarkStart w:id="5730" w:name="_Toc162008274"/>
      <w:bookmarkStart w:id="5731" w:name="_Toc183581813"/>
      <w:r>
        <w:t>8.</w:t>
      </w:r>
      <w:r w:rsidR="009A6F55">
        <w:t>9</w:t>
      </w:r>
      <w:r>
        <w:t>.1</w:t>
      </w:r>
      <w:r>
        <w:tab/>
        <w:t>Introduction</w:t>
      </w:r>
      <w:bookmarkEnd w:id="5723"/>
      <w:bookmarkEnd w:id="5724"/>
      <w:bookmarkEnd w:id="5725"/>
      <w:bookmarkEnd w:id="5726"/>
      <w:bookmarkEnd w:id="5727"/>
      <w:bookmarkEnd w:id="5728"/>
      <w:bookmarkEnd w:id="5729"/>
      <w:bookmarkEnd w:id="5730"/>
      <w:bookmarkEnd w:id="5731"/>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lastRenderedPageBreak/>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5732" w:name="_Toc35971392"/>
      <w:bookmarkStart w:id="5733" w:name="_Toc94194873"/>
      <w:bookmarkStart w:id="5734" w:name="_Toc97042663"/>
      <w:bookmarkStart w:id="5735" w:name="_Toc97045807"/>
      <w:bookmarkStart w:id="5736" w:name="_Toc97155552"/>
      <w:bookmarkStart w:id="5737" w:name="_Toc101521678"/>
      <w:bookmarkStart w:id="5738" w:name="_Toc138761959"/>
      <w:bookmarkStart w:id="5739" w:name="_Toc145708174"/>
      <w:bookmarkStart w:id="5740" w:name="_Toc160570679"/>
      <w:bookmarkStart w:id="5741" w:name="_Toc162008275"/>
      <w:bookmarkStart w:id="5742" w:name="_Toc183581814"/>
      <w:r>
        <w:t>8.</w:t>
      </w:r>
      <w:r w:rsidR="009A6F55">
        <w:t>9</w:t>
      </w:r>
      <w:r>
        <w:t>.2</w:t>
      </w:r>
      <w:r>
        <w:tab/>
        <w:t>Usage of HTTP</w:t>
      </w:r>
      <w:bookmarkEnd w:id="5732"/>
      <w:bookmarkEnd w:id="5733"/>
      <w:bookmarkEnd w:id="5734"/>
      <w:bookmarkEnd w:id="5735"/>
      <w:bookmarkEnd w:id="5736"/>
      <w:bookmarkEnd w:id="5737"/>
      <w:bookmarkEnd w:id="5738"/>
      <w:bookmarkEnd w:id="5739"/>
      <w:bookmarkEnd w:id="5740"/>
      <w:bookmarkEnd w:id="5741"/>
      <w:bookmarkEnd w:id="5742"/>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5743" w:name="_Toc97042664"/>
      <w:bookmarkStart w:id="5744" w:name="_Toc97045808"/>
      <w:bookmarkStart w:id="5745" w:name="_Toc97155553"/>
      <w:bookmarkStart w:id="5746" w:name="_Toc101521679"/>
      <w:bookmarkStart w:id="5747" w:name="_Toc138761960"/>
      <w:bookmarkStart w:id="5748" w:name="_Toc145708175"/>
      <w:bookmarkStart w:id="5749" w:name="_Toc160570680"/>
      <w:bookmarkStart w:id="5750" w:name="_Toc162008276"/>
      <w:bookmarkStart w:id="5751" w:name="_Toc183581815"/>
      <w:r>
        <w:t>8.</w:t>
      </w:r>
      <w:r w:rsidR="009A6F55">
        <w:t>9</w:t>
      </w:r>
      <w:r>
        <w:t>.3</w:t>
      </w:r>
      <w:r>
        <w:tab/>
        <w:t>Resources</w:t>
      </w:r>
      <w:bookmarkEnd w:id="5743"/>
      <w:bookmarkEnd w:id="5744"/>
      <w:bookmarkEnd w:id="5745"/>
      <w:bookmarkEnd w:id="5746"/>
      <w:bookmarkEnd w:id="5747"/>
      <w:bookmarkEnd w:id="5748"/>
      <w:bookmarkEnd w:id="5749"/>
      <w:bookmarkEnd w:id="5750"/>
      <w:bookmarkEnd w:id="5751"/>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5752" w:name="_Toc94194875"/>
      <w:bookmarkStart w:id="5753" w:name="_Toc97042665"/>
      <w:bookmarkStart w:id="5754" w:name="_Toc97045809"/>
      <w:bookmarkStart w:id="5755" w:name="_Toc97155554"/>
      <w:bookmarkStart w:id="5756" w:name="_Toc101521680"/>
      <w:bookmarkStart w:id="5757" w:name="_Toc138761961"/>
      <w:bookmarkStart w:id="5758" w:name="_Toc145708176"/>
      <w:bookmarkStart w:id="5759" w:name="_Toc160570681"/>
      <w:bookmarkStart w:id="5760" w:name="_Toc162008277"/>
      <w:bookmarkStart w:id="5761" w:name="_Toc183581816"/>
      <w:r>
        <w:t>8.</w:t>
      </w:r>
      <w:r w:rsidR="009A6F55">
        <w:t>9</w:t>
      </w:r>
      <w:r>
        <w:t>.4</w:t>
      </w:r>
      <w:r>
        <w:tab/>
        <w:t>Custom Operations without associated resources</w:t>
      </w:r>
      <w:bookmarkEnd w:id="5752"/>
      <w:bookmarkEnd w:id="5753"/>
      <w:bookmarkEnd w:id="5754"/>
      <w:bookmarkEnd w:id="5755"/>
      <w:bookmarkEnd w:id="5756"/>
      <w:bookmarkEnd w:id="5757"/>
      <w:bookmarkEnd w:id="5758"/>
      <w:bookmarkEnd w:id="5759"/>
      <w:bookmarkEnd w:id="5760"/>
      <w:bookmarkEnd w:id="5761"/>
    </w:p>
    <w:p w14:paraId="3D42972D" w14:textId="415F0957" w:rsidR="002C48AF" w:rsidRDefault="002C48AF" w:rsidP="002C48AF">
      <w:pPr>
        <w:pStyle w:val="Heading4"/>
      </w:pPr>
      <w:bookmarkStart w:id="5762" w:name="_Toc97042666"/>
      <w:bookmarkStart w:id="5763" w:name="_Toc97045810"/>
      <w:bookmarkStart w:id="5764" w:name="_Toc97155555"/>
      <w:bookmarkStart w:id="5765" w:name="_Toc101521681"/>
      <w:bookmarkStart w:id="5766" w:name="_Toc138761962"/>
      <w:bookmarkStart w:id="5767" w:name="_Toc145708177"/>
      <w:bookmarkStart w:id="5768" w:name="_Toc160570682"/>
      <w:bookmarkStart w:id="5769" w:name="_Toc162008278"/>
      <w:bookmarkStart w:id="5770" w:name="_Toc183581817"/>
      <w:r>
        <w:t>8.</w:t>
      </w:r>
      <w:r w:rsidR="009A6F55">
        <w:t>9</w:t>
      </w:r>
      <w:r>
        <w:t>.4.1</w:t>
      </w:r>
      <w:r>
        <w:tab/>
        <w:t>Overview</w:t>
      </w:r>
      <w:bookmarkEnd w:id="5762"/>
      <w:bookmarkEnd w:id="5763"/>
      <w:bookmarkEnd w:id="5764"/>
      <w:bookmarkEnd w:id="5765"/>
      <w:bookmarkEnd w:id="5766"/>
      <w:bookmarkEnd w:id="5767"/>
      <w:bookmarkEnd w:id="5768"/>
      <w:bookmarkEnd w:id="5769"/>
      <w:bookmarkEnd w:id="5770"/>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20pt;height:138pt" o:ole="">
            <v:imagedata r:id="rId33" o:title=""/>
          </v:shape>
          <o:OLEObject Type="Embed" ProgID="Visio.Drawing.15" ShapeID="_x0000_i1036" DrawAspect="Content" ObjectID="_1795505371"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5771" w:name="_Toc97042667"/>
      <w:bookmarkStart w:id="5772" w:name="_Toc97045811"/>
      <w:bookmarkStart w:id="5773" w:name="_Toc97155556"/>
      <w:bookmarkStart w:id="5774" w:name="_Toc101521682"/>
      <w:bookmarkStart w:id="5775" w:name="_Toc138761963"/>
      <w:bookmarkStart w:id="5776" w:name="_Toc145708178"/>
      <w:bookmarkStart w:id="5777" w:name="_Toc160570683"/>
      <w:bookmarkStart w:id="5778" w:name="_Toc162008279"/>
      <w:bookmarkStart w:id="5779" w:name="_Toc183581818"/>
      <w:r>
        <w:lastRenderedPageBreak/>
        <w:t>8.</w:t>
      </w:r>
      <w:r w:rsidR="009A6F55">
        <w:t>9</w:t>
      </w:r>
      <w:r>
        <w:t>.4.2</w:t>
      </w:r>
      <w:r>
        <w:tab/>
        <w:t>Operation: Request</w:t>
      </w:r>
      <w:r>
        <w:rPr>
          <w:rFonts w:cs="Courier New"/>
          <w:szCs w:val="16"/>
        </w:rPr>
        <w:t>ACRUpdate</w:t>
      </w:r>
      <w:bookmarkEnd w:id="5771"/>
      <w:bookmarkEnd w:id="5772"/>
      <w:bookmarkEnd w:id="5773"/>
      <w:bookmarkEnd w:id="5774"/>
      <w:bookmarkEnd w:id="5775"/>
      <w:bookmarkEnd w:id="5776"/>
      <w:bookmarkEnd w:id="5777"/>
      <w:bookmarkEnd w:id="5778"/>
      <w:bookmarkEnd w:id="5779"/>
    </w:p>
    <w:p w14:paraId="5CBD7E87" w14:textId="46942108" w:rsidR="002C48AF" w:rsidRDefault="002C48AF" w:rsidP="002C48AF">
      <w:pPr>
        <w:pStyle w:val="Heading5"/>
      </w:pPr>
      <w:bookmarkStart w:id="5780" w:name="_Toc97042668"/>
      <w:bookmarkStart w:id="5781" w:name="_Toc97045812"/>
      <w:bookmarkStart w:id="5782" w:name="_Toc97155557"/>
      <w:bookmarkStart w:id="5783" w:name="_Toc101521683"/>
      <w:bookmarkStart w:id="5784" w:name="_Toc138761964"/>
      <w:bookmarkStart w:id="5785" w:name="_Toc145708179"/>
      <w:bookmarkStart w:id="5786" w:name="_Toc160570684"/>
      <w:bookmarkStart w:id="5787" w:name="_Toc162008280"/>
      <w:bookmarkStart w:id="5788" w:name="_Toc183581819"/>
      <w:r>
        <w:t>8.</w:t>
      </w:r>
      <w:r w:rsidR="009A6F55">
        <w:t>9</w:t>
      </w:r>
      <w:r>
        <w:t>.4.2.1</w:t>
      </w:r>
      <w:r>
        <w:tab/>
        <w:t>Description</w:t>
      </w:r>
      <w:bookmarkEnd w:id="5780"/>
      <w:bookmarkEnd w:id="5781"/>
      <w:bookmarkEnd w:id="5782"/>
      <w:bookmarkEnd w:id="5783"/>
      <w:bookmarkEnd w:id="5784"/>
      <w:bookmarkEnd w:id="5785"/>
      <w:bookmarkEnd w:id="5786"/>
      <w:bookmarkEnd w:id="5787"/>
      <w:bookmarkEnd w:id="5788"/>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5789" w:name="_Toc97042669"/>
      <w:bookmarkStart w:id="5790" w:name="_Toc97045813"/>
      <w:bookmarkStart w:id="5791" w:name="_Toc97155558"/>
      <w:bookmarkStart w:id="5792" w:name="_Toc101521684"/>
      <w:bookmarkStart w:id="5793" w:name="_Toc138761965"/>
      <w:bookmarkStart w:id="5794" w:name="_Toc145708180"/>
      <w:bookmarkStart w:id="5795" w:name="_Toc160570685"/>
      <w:bookmarkStart w:id="5796" w:name="_Toc162008281"/>
      <w:bookmarkStart w:id="5797" w:name="_Toc183581820"/>
      <w:r>
        <w:t>8.</w:t>
      </w:r>
      <w:r w:rsidR="009A6F55">
        <w:t>9</w:t>
      </w:r>
      <w:r>
        <w:t>.4.2.2</w:t>
      </w:r>
      <w:r>
        <w:tab/>
        <w:t>Operation Definition</w:t>
      </w:r>
      <w:bookmarkEnd w:id="5789"/>
      <w:bookmarkEnd w:id="5790"/>
      <w:bookmarkEnd w:id="5791"/>
      <w:bookmarkEnd w:id="5792"/>
      <w:bookmarkEnd w:id="5793"/>
      <w:bookmarkEnd w:id="5794"/>
      <w:bookmarkEnd w:id="5795"/>
      <w:bookmarkEnd w:id="5796"/>
      <w:bookmarkEnd w:id="5797"/>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5798" w:name="_Toc97042670"/>
      <w:bookmarkStart w:id="5799" w:name="_Toc97045814"/>
      <w:bookmarkStart w:id="5800" w:name="_Toc97155559"/>
      <w:bookmarkStart w:id="5801" w:name="_Toc101521685"/>
      <w:bookmarkStart w:id="5802" w:name="_Toc138761966"/>
      <w:bookmarkStart w:id="5803" w:name="_Toc145708181"/>
      <w:bookmarkStart w:id="5804" w:name="_Toc160570686"/>
      <w:bookmarkStart w:id="5805" w:name="_Toc162008282"/>
      <w:bookmarkStart w:id="5806" w:name="_Toc183581821"/>
      <w:r>
        <w:t>8.</w:t>
      </w:r>
      <w:r w:rsidR="009A6F55">
        <w:t>9</w:t>
      </w:r>
      <w:r>
        <w:t>.5</w:t>
      </w:r>
      <w:r>
        <w:tab/>
        <w:t>Notifications</w:t>
      </w:r>
      <w:bookmarkEnd w:id="5798"/>
      <w:bookmarkEnd w:id="5799"/>
      <w:bookmarkEnd w:id="5800"/>
      <w:bookmarkEnd w:id="5801"/>
      <w:bookmarkEnd w:id="5802"/>
      <w:bookmarkEnd w:id="5803"/>
      <w:bookmarkEnd w:id="5804"/>
      <w:bookmarkEnd w:id="5805"/>
      <w:bookmarkEnd w:id="5806"/>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5807" w:name="_Toc97042671"/>
      <w:bookmarkStart w:id="5808" w:name="_Toc97045815"/>
      <w:bookmarkStart w:id="5809" w:name="_Toc97155560"/>
      <w:bookmarkStart w:id="5810" w:name="_Toc101521686"/>
      <w:bookmarkStart w:id="5811" w:name="_Toc138761967"/>
      <w:bookmarkStart w:id="5812" w:name="_Toc145708182"/>
      <w:bookmarkStart w:id="5813" w:name="_Toc160570687"/>
      <w:bookmarkStart w:id="5814" w:name="_Toc162008283"/>
      <w:bookmarkStart w:id="5815" w:name="_Toc183581822"/>
      <w:r>
        <w:lastRenderedPageBreak/>
        <w:t>8.</w:t>
      </w:r>
      <w:r w:rsidR="009A6F55">
        <w:t>9</w:t>
      </w:r>
      <w:r>
        <w:t>.6</w:t>
      </w:r>
      <w:r>
        <w:tab/>
        <w:t>Data Model</w:t>
      </w:r>
      <w:bookmarkEnd w:id="5807"/>
      <w:bookmarkEnd w:id="5808"/>
      <w:bookmarkEnd w:id="5809"/>
      <w:bookmarkEnd w:id="5810"/>
      <w:bookmarkEnd w:id="5811"/>
      <w:bookmarkEnd w:id="5812"/>
      <w:bookmarkEnd w:id="5813"/>
      <w:bookmarkEnd w:id="5814"/>
      <w:bookmarkEnd w:id="5815"/>
    </w:p>
    <w:p w14:paraId="660A2668" w14:textId="58670620" w:rsidR="00F72222" w:rsidRDefault="00F72222" w:rsidP="00F72222">
      <w:pPr>
        <w:pStyle w:val="Heading4"/>
      </w:pPr>
      <w:bookmarkStart w:id="5816" w:name="_Toc97042672"/>
      <w:bookmarkStart w:id="5817" w:name="_Toc97045816"/>
      <w:bookmarkStart w:id="5818" w:name="_Toc97155561"/>
      <w:bookmarkStart w:id="5819" w:name="_Toc101521687"/>
      <w:bookmarkStart w:id="5820" w:name="_Toc138761968"/>
      <w:bookmarkStart w:id="5821" w:name="_Toc145708183"/>
      <w:bookmarkStart w:id="5822" w:name="_Toc160570688"/>
      <w:bookmarkStart w:id="5823" w:name="_Toc162008284"/>
      <w:bookmarkStart w:id="5824" w:name="_Toc183581823"/>
      <w:r>
        <w:t>8.</w:t>
      </w:r>
      <w:r w:rsidR="009A6F55">
        <w:t>9</w:t>
      </w:r>
      <w:r>
        <w:t>.6.1</w:t>
      </w:r>
      <w:r>
        <w:tab/>
        <w:t>General</w:t>
      </w:r>
      <w:bookmarkEnd w:id="5816"/>
      <w:bookmarkEnd w:id="5817"/>
      <w:bookmarkEnd w:id="5818"/>
      <w:bookmarkEnd w:id="5819"/>
      <w:bookmarkEnd w:id="5820"/>
      <w:bookmarkEnd w:id="5821"/>
      <w:bookmarkEnd w:id="5822"/>
      <w:bookmarkEnd w:id="5823"/>
      <w:bookmarkEnd w:id="5824"/>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6F6C7E" w14:paraId="6ED0A3B3" w14:textId="77777777" w:rsidTr="00522CF9">
        <w:trPr>
          <w:jc w:val="center"/>
        </w:trPr>
        <w:tc>
          <w:tcPr>
            <w:tcW w:w="2448" w:type="dxa"/>
            <w:vAlign w:val="center"/>
          </w:tcPr>
          <w:p w14:paraId="575BD0A0" w14:textId="784B7BA3" w:rsidR="006F6C7E" w:rsidRDefault="006F6C7E" w:rsidP="006F6C7E">
            <w:pPr>
              <w:pStyle w:val="TAL"/>
            </w:pPr>
            <w:r>
              <w:t>AppGroupInfo</w:t>
            </w:r>
          </w:p>
        </w:tc>
        <w:tc>
          <w:tcPr>
            <w:tcW w:w="1438" w:type="dxa"/>
            <w:vAlign w:val="center"/>
          </w:tcPr>
          <w:p w14:paraId="785F5CB1" w14:textId="02D31D9F" w:rsidR="006F6C7E" w:rsidRDefault="006F6C7E" w:rsidP="006F6C7E">
            <w:pPr>
              <w:pStyle w:val="TAC"/>
            </w:pPr>
            <w:r>
              <w:t>8.9.6.2.5</w:t>
            </w:r>
          </w:p>
        </w:tc>
        <w:tc>
          <w:tcPr>
            <w:tcW w:w="3419" w:type="dxa"/>
            <w:vAlign w:val="center"/>
          </w:tcPr>
          <w:p w14:paraId="7D73F8F2" w14:textId="7824048C" w:rsidR="006F6C7E" w:rsidRDefault="006F6C7E" w:rsidP="006F6C7E">
            <w:pPr>
              <w:pStyle w:val="TAL"/>
              <w:rPr>
                <w:rFonts w:cs="Arial"/>
                <w:szCs w:val="18"/>
                <w:lang w:eastAsia="zh-CN"/>
              </w:rPr>
            </w:pPr>
            <w:r>
              <w:rPr>
                <w:rFonts w:cs="Arial"/>
                <w:szCs w:val="18"/>
                <w:lang w:eastAsia="zh-CN"/>
              </w:rPr>
              <w:t>Represents the application group information.</w:t>
            </w:r>
          </w:p>
        </w:tc>
        <w:tc>
          <w:tcPr>
            <w:tcW w:w="2119" w:type="dxa"/>
            <w:vAlign w:val="center"/>
          </w:tcPr>
          <w:p w14:paraId="6522457C" w14:textId="18CF5A03" w:rsidR="006F6C7E" w:rsidRDefault="006F6C7E" w:rsidP="006F6C7E">
            <w:pPr>
              <w:pStyle w:val="TAL"/>
              <w:rPr>
                <w:rFonts w:cs="Arial"/>
                <w:szCs w:val="18"/>
              </w:rPr>
            </w:pPr>
            <w:r>
              <w:rPr>
                <w:rFonts w:cs="Arial"/>
                <w:szCs w:val="18"/>
              </w:rPr>
              <w:t>EdgeApp_3</w:t>
            </w:r>
          </w:p>
        </w:tc>
      </w:tr>
      <w:tr w:rsidR="006F6C7E" w14:paraId="0E100D2B" w14:textId="77777777" w:rsidTr="00522CF9">
        <w:trPr>
          <w:jc w:val="center"/>
        </w:trPr>
        <w:tc>
          <w:tcPr>
            <w:tcW w:w="2448" w:type="dxa"/>
            <w:vAlign w:val="center"/>
          </w:tcPr>
          <w:p w14:paraId="5311A9D6" w14:textId="77777777" w:rsidR="006F6C7E" w:rsidRDefault="006F6C7E" w:rsidP="006F6C7E">
            <w:pPr>
              <w:pStyle w:val="TAL"/>
            </w:pPr>
            <w:r>
              <w:t>E3SubscsStatus</w:t>
            </w:r>
          </w:p>
        </w:tc>
        <w:tc>
          <w:tcPr>
            <w:tcW w:w="1438" w:type="dxa"/>
            <w:vAlign w:val="center"/>
          </w:tcPr>
          <w:p w14:paraId="67AD4737" w14:textId="4B5D1958" w:rsidR="006F6C7E" w:rsidRDefault="006F6C7E" w:rsidP="006F6C7E">
            <w:pPr>
              <w:pStyle w:val="TAC"/>
            </w:pPr>
            <w:r>
              <w:t>8.9.6.3.4</w:t>
            </w:r>
          </w:p>
        </w:tc>
        <w:tc>
          <w:tcPr>
            <w:tcW w:w="3419" w:type="dxa"/>
            <w:vAlign w:val="center"/>
          </w:tcPr>
          <w:p w14:paraId="7D91E5F7" w14:textId="77777777" w:rsidR="006F6C7E" w:rsidRDefault="006F6C7E" w:rsidP="006F6C7E">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6F6C7E" w:rsidRDefault="006F6C7E" w:rsidP="006F6C7E">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5825" w:name="_Toc97042673"/>
      <w:bookmarkStart w:id="5826" w:name="_Toc97045817"/>
      <w:bookmarkStart w:id="5827" w:name="_Toc97155562"/>
      <w:bookmarkStart w:id="5828" w:name="_Toc101521688"/>
      <w:bookmarkStart w:id="5829" w:name="_Toc138761969"/>
      <w:bookmarkStart w:id="5830" w:name="_Toc145708184"/>
      <w:bookmarkStart w:id="5831" w:name="_Toc160570689"/>
      <w:bookmarkStart w:id="5832" w:name="_Toc162008285"/>
      <w:bookmarkStart w:id="5833" w:name="_Toc183581824"/>
      <w:r>
        <w:t>8.</w:t>
      </w:r>
      <w:r w:rsidR="009A6F55">
        <w:t>9</w:t>
      </w:r>
      <w:r>
        <w:rPr>
          <w:lang w:val="en-US"/>
        </w:rPr>
        <w:t>.6.2</w:t>
      </w:r>
      <w:r>
        <w:rPr>
          <w:lang w:val="en-US"/>
        </w:rPr>
        <w:tab/>
        <w:t>Structured data types</w:t>
      </w:r>
      <w:bookmarkEnd w:id="5825"/>
      <w:bookmarkEnd w:id="5826"/>
      <w:bookmarkEnd w:id="5827"/>
      <w:bookmarkEnd w:id="5828"/>
      <w:bookmarkEnd w:id="5829"/>
      <w:bookmarkEnd w:id="5830"/>
      <w:bookmarkEnd w:id="5831"/>
      <w:bookmarkEnd w:id="5832"/>
      <w:bookmarkEnd w:id="5833"/>
    </w:p>
    <w:p w14:paraId="3A057503" w14:textId="674D4936" w:rsidR="00F72222" w:rsidRDefault="00F72222" w:rsidP="00F72222">
      <w:pPr>
        <w:pStyle w:val="Heading5"/>
      </w:pPr>
      <w:bookmarkStart w:id="5834" w:name="_Toc97042674"/>
      <w:bookmarkStart w:id="5835" w:name="_Toc97045818"/>
      <w:bookmarkStart w:id="5836" w:name="_Toc97155563"/>
      <w:bookmarkStart w:id="5837" w:name="_Toc101521689"/>
      <w:bookmarkStart w:id="5838" w:name="_Toc138761970"/>
      <w:bookmarkStart w:id="5839" w:name="_Toc145708185"/>
      <w:bookmarkStart w:id="5840" w:name="_Toc160570690"/>
      <w:bookmarkStart w:id="5841" w:name="_Toc162008286"/>
      <w:bookmarkStart w:id="5842" w:name="_Toc183581825"/>
      <w:r>
        <w:t>8.</w:t>
      </w:r>
      <w:r w:rsidR="009A6F55">
        <w:t>9</w:t>
      </w:r>
      <w:r>
        <w:t>.6.2.1</w:t>
      </w:r>
      <w:r>
        <w:tab/>
        <w:t>Introduction</w:t>
      </w:r>
      <w:bookmarkEnd w:id="5834"/>
      <w:bookmarkEnd w:id="5835"/>
      <w:bookmarkEnd w:id="5836"/>
      <w:bookmarkEnd w:id="5837"/>
      <w:bookmarkEnd w:id="5838"/>
      <w:bookmarkEnd w:id="5839"/>
      <w:bookmarkEnd w:id="5840"/>
      <w:bookmarkEnd w:id="5841"/>
      <w:bookmarkEnd w:id="5842"/>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5843" w:name="_Toc97042675"/>
      <w:bookmarkStart w:id="5844" w:name="_Toc97045819"/>
      <w:bookmarkStart w:id="5845" w:name="_Toc97155564"/>
      <w:bookmarkStart w:id="5846" w:name="_Toc101521690"/>
      <w:bookmarkStart w:id="5847" w:name="_Toc138761971"/>
      <w:bookmarkStart w:id="5848" w:name="_Toc145708186"/>
      <w:bookmarkStart w:id="5849" w:name="_Toc160570691"/>
      <w:bookmarkStart w:id="5850" w:name="_Toc162008287"/>
      <w:bookmarkStart w:id="5851" w:name="_Toc183581826"/>
      <w:r>
        <w:lastRenderedPageBreak/>
        <w:t>8.</w:t>
      </w:r>
      <w:r w:rsidR="009A6F55">
        <w:t>9</w:t>
      </w:r>
      <w:r>
        <w:t>.6.2.2</w:t>
      </w:r>
      <w:r>
        <w:tab/>
        <w:t>Type: ACRUpdateData</w:t>
      </w:r>
      <w:bookmarkEnd w:id="5843"/>
      <w:bookmarkEnd w:id="5844"/>
      <w:bookmarkEnd w:id="5845"/>
      <w:bookmarkEnd w:id="5846"/>
      <w:bookmarkEnd w:id="5847"/>
      <w:bookmarkEnd w:id="5848"/>
      <w:bookmarkEnd w:id="5849"/>
      <w:bookmarkEnd w:id="5850"/>
      <w:bookmarkEnd w:id="5851"/>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290AE97D" w:rsidR="00D35129" w:rsidRDefault="00863854" w:rsidP="00D656F0">
            <w:pPr>
              <w:pStyle w:val="TAC"/>
            </w:pPr>
            <w:r>
              <w:t>C</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22AC21E6" w:rsidR="00D35129" w:rsidRDefault="00863854" w:rsidP="00D656F0">
            <w:pPr>
              <w:pStyle w:val="TAC"/>
            </w:pPr>
            <w:r>
              <w:t>C</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409D44F4" w:rsidR="00D35129" w:rsidRDefault="00863854" w:rsidP="00D656F0">
            <w:pPr>
              <w:pStyle w:val="TAC"/>
            </w:pPr>
            <w:r>
              <w:t>C</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5852" w:name="_Toc97042676"/>
      <w:bookmarkStart w:id="5853" w:name="_Toc97045820"/>
      <w:bookmarkStart w:id="5854" w:name="_Toc97155565"/>
      <w:bookmarkStart w:id="5855" w:name="_Toc101521691"/>
      <w:bookmarkStart w:id="5856" w:name="_Toc138761972"/>
      <w:bookmarkStart w:id="5857" w:name="_Toc145708187"/>
      <w:bookmarkStart w:id="5858" w:name="_Toc160570692"/>
      <w:bookmarkStart w:id="5859" w:name="_Toc162008288"/>
      <w:bookmarkStart w:id="5860" w:name="_Toc183581827"/>
      <w:r>
        <w:t>8.</w:t>
      </w:r>
      <w:r w:rsidR="009A6F55">
        <w:t>9</w:t>
      </w:r>
      <w:r>
        <w:t>.6.2.3</w:t>
      </w:r>
      <w:r>
        <w:tab/>
        <w:t>Type: ACRDataStatus</w:t>
      </w:r>
      <w:bookmarkEnd w:id="5852"/>
      <w:bookmarkEnd w:id="5853"/>
      <w:bookmarkEnd w:id="5854"/>
      <w:bookmarkEnd w:id="5855"/>
      <w:bookmarkEnd w:id="5856"/>
      <w:bookmarkEnd w:id="5857"/>
      <w:bookmarkEnd w:id="5858"/>
      <w:bookmarkEnd w:id="5859"/>
      <w:bookmarkEnd w:id="5860"/>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5861" w:name="_Toc101521692"/>
      <w:bookmarkStart w:id="5862" w:name="_Toc138761973"/>
      <w:bookmarkStart w:id="5863" w:name="_Toc145708188"/>
      <w:bookmarkStart w:id="5864" w:name="_Toc160570693"/>
      <w:bookmarkStart w:id="5865" w:name="_Toc162008289"/>
      <w:bookmarkStart w:id="5866" w:name="_Toc183581828"/>
      <w:r>
        <w:lastRenderedPageBreak/>
        <w:t>8.</w:t>
      </w:r>
      <w:r w:rsidR="009A6F55">
        <w:t>9</w:t>
      </w:r>
      <w:r>
        <w:t>.6.2.4</w:t>
      </w:r>
      <w:r>
        <w:tab/>
        <w:t>Type: ACTResultInfo</w:t>
      </w:r>
      <w:bookmarkEnd w:id="5861"/>
      <w:bookmarkEnd w:id="5862"/>
      <w:bookmarkEnd w:id="5863"/>
      <w:bookmarkEnd w:id="5864"/>
      <w:bookmarkEnd w:id="5865"/>
      <w:bookmarkEnd w:id="5866"/>
    </w:p>
    <w:p w14:paraId="735445A7" w14:textId="77777777" w:rsidR="00FE006B" w:rsidRDefault="00FE006B" w:rsidP="00FE006B">
      <w:pPr>
        <w:pStyle w:val="TH"/>
      </w:pPr>
      <w:r>
        <w:rPr>
          <w:noProof/>
        </w:rPr>
        <w:t>Table </w:t>
      </w:r>
      <w:r>
        <w:t xml:space="preserve">8.9.6.2.4-1: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7FB9D38B" w14:textId="77777777" w:rsidTr="00B4475B">
        <w:trPr>
          <w:jc w:val="center"/>
        </w:trPr>
        <w:tc>
          <w:tcPr>
            <w:tcW w:w="1413" w:type="dxa"/>
            <w:shd w:val="clear" w:color="auto" w:fill="C0C0C0"/>
            <w:vAlign w:val="center"/>
            <w:hideMark/>
          </w:tcPr>
          <w:p w14:paraId="03010332" w14:textId="77777777" w:rsidR="00FE006B" w:rsidRDefault="00FE006B" w:rsidP="00B4475B">
            <w:pPr>
              <w:pStyle w:val="TAH"/>
            </w:pPr>
            <w:r>
              <w:t>Attribute name</w:t>
            </w:r>
          </w:p>
        </w:tc>
        <w:tc>
          <w:tcPr>
            <w:tcW w:w="1417" w:type="dxa"/>
            <w:shd w:val="clear" w:color="auto" w:fill="C0C0C0"/>
            <w:vAlign w:val="center"/>
            <w:hideMark/>
          </w:tcPr>
          <w:p w14:paraId="58E43B74" w14:textId="77777777" w:rsidR="00FE006B" w:rsidRDefault="00FE006B" w:rsidP="00B4475B">
            <w:pPr>
              <w:pStyle w:val="TAH"/>
            </w:pPr>
            <w:r>
              <w:t>Data type</w:t>
            </w:r>
          </w:p>
        </w:tc>
        <w:tc>
          <w:tcPr>
            <w:tcW w:w="426" w:type="dxa"/>
            <w:shd w:val="clear" w:color="auto" w:fill="C0C0C0"/>
            <w:vAlign w:val="center"/>
            <w:hideMark/>
          </w:tcPr>
          <w:p w14:paraId="46C9A403" w14:textId="77777777" w:rsidR="00FE006B" w:rsidRDefault="00FE006B" w:rsidP="00B4475B">
            <w:pPr>
              <w:pStyle w:val="TAH"/>
            </w:pPr>
            <w:r>
              <w:t>P</w:t>
            </w:r>
          </w:p>
        </w:tc>
        <w:tc>
          <w:tcPr>
            <w:tcW w:w="1134" w:type="dxa"/>
            <w:shd w:val="clear" w:color="auto" w:fill="C0C0C0"/>
            <w:vAlign w:val="center"/>
          </w:tcPr>
          <w:p w14:paraId="40A5F3E3" w14:textId="77777777" w:rsidR="00FE006B" w:rsidRDefault="00FE006B" w:rsidP="00B4475B">
            <w:pPr>
              <w:pStyle w:val="TAH"/>
            </w:pPr>
            <w:r>
              <w:t>Cardinality</w:t>
            </w:r>
          </w:p>
        </w:tc>
        <w:tc>
          <w:tcPr>
            <w:tcW w:w="3685" w:type="dxa"/>
            <w:shd w:val="clear" w:color="auto" w:fill="C0C0C0"/>
            <w:vAlign w:val="center"/>
            <w:hideMark/>
          </w:tcPr>
          <w:p w14:paraId="398A1B6A"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024A8415" w14:textId="77777777" w:rsidR="00FE006B" w:rsidRDefault="00FE006B" w:rsidP="00B4475B">
            <w:pPr>
              <w:pStyle w:val="TAH"/>
              <w:rPr>
                <w:rFonts w:cs="Arial"/>
                <w:szCs w:val="18"/>
              </w:rPr>
            </w:pPr>
            <w:r>
              <w:rPr>
                <w:rFonts w:cs="Arial"/>
                <w:szCs w:val="18"/>
              </w:rPr>
              <w:t>Applicability</w:t>
            </w:r>
          </w:p>
        </w:tc>
      </w:tr>
      <w:tr w:rsidR="00FE006B" w14:paraId="4B8C5615" w14:textId="77777777" w:rsidTr="00B4475B">
        <w:trPr>
          <w:jc w:val="center"/>
        </w:trPr>
        <w:tc>
          <w:tcPr>
            <w:tcW w:w="1413" w:type="dxa"/>
            <w:vAlign w:val="center"/>
          </w:tcPr>
          <w:p w14:paraId="16F58B5D" w14:textId="77777777" w:rsidR="00FE006B" w:rsidRPr="0057170E" w:rsidRDefault="00FE006B" w:rsidP="00B4475B">
            <w:pPr>
              <w:pStyle w:val="TAL"/>
            </w:pPr>
            <w:r>
              <w:t>actResult</w:t>
            </w:r>
          </w:p>
        </w:tc>
        <w:tc>
          <w:tcPr>
            <w:tcW w:w="1417" w:type="dxa"/>
            <w:vAlign w:val="center"/>
          </w:tcPr>
          <w:p w14:paraId="64F02FBF" w14:textId="77777777" w:rsidR="00FE006B" w:rsidRDefault="00FE006B" w:rsidP="00B4475B">
            <w:pPr>
              <w:pStyle w:val="TAL"/>
            </w:pPr>
            <w:r>
              <w:t>ACTResult</w:t>
            </w:r>
          </w:p>
        </w:tc>
        <w:tc>
          <w:tcPr>
            <w:tcW w:w="426" w:type="dxa"/>
            <w:vAlign w:val="center"/>
          </w:tcPr>
          <w:p w14:paraId="6D649EBB" w14:textId="77777777" w:rsidR="00FE006B" w:rsidRDefault="00FE006B" w:rsidP="00B4475B">
            <w:pPr>
              <w:pStyle w:val="TAC"/>
            </w:pPr>
            <w:r>
              <w:t>M</w:t>
            </w:r>
          </w:p>
        </w:tc>
        <w:tc>
          <w:tcPr>
            <w:tcW w:w="1134" w:type="dxa"/>
            <w:vAlign w:val="center"/>
          </w:tcPr>
          <w:p w14:paraId="482A5ECC" w14:textId="77777777" w:rsidR="00FE006B" w:rsidRDefault="00FE006B" w:rsidP="00B4475B">
            <w:pPr>
              <w:pStyle w:val="TAC"/>
            </w:pPr>
            <w:r>
              <w:t>1</w:t>
            </w:r>
          </w:p>
        </w:tc>
        <w:tc>
          <w:tcPr>
            <w:tcW w:w="3685" w:type="dxa"/>
            <w:vAlign w:val="center"/>
          </w:tcPr>
          <w:p w14:paraId="1C83A37C"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01238AB1" w14:textId="77777777" w:rsidR="00FE006B" w:rsidRDefault="00FE006B" w:rsidP="00B4475B">
            <w:pPr>
              <w:pStyle w:val="TAL"/>
              <w:rPr>
                <w:rFonts w:cs="Arial"/>
                <w:szCs w:val="18"/>
              </w:rPr>
            </w:pPr>
          </w:p>
        </w:tc>
      </w:tr>
      <w:tr w:rsidR="00FE006B" w14:paraId="350FF1F3" w14:textId="77777777" w:rsidTr="00B4475B">
        <w:trPr>
          <w:jc w:val="center"/>
        </w:trPr>
        <w:tc>
          <w:tcPr>
            <w:tcW w:w="1413" w:type="dxa"/>
            <w:vAlign w:val="center"/>
          </w:tcPr>
          <w:p w14:paraId="61CF3CCB" w14:textId="77777777" w:rsidR="00FE006B" w:rsidRDefault="00FE006B" w:rsidP="00B4475B">
            <w:pPr>
              <w:pStyle w:val="TAL"/>
            </w:pPr>
            <w:r>
              <w:t>actFailureCause</w:t>
            </w:r>
          </w:p>
        </w:tc>
        <w:tc>
          <w:tcPr>
            <w:tcW w:w="1417" w:type="dxa"/>
            <w:vAlign w:val="center"/>
          </w:tcPr>
          <w:p w14:paraId="665C22E4" w14:textId="77777777" w:rsidR="00FE006B" w:rsidRDefault="00FE006B" w:rsidP="00B4475B">
            <w:pPr>
              <w:pStyle w:val="TAL"/>
            </w:pPr>
            <w:r>
              <w:t>ACTFailureCause</w:t>
            </w:r>
          </w:p>
        </w:tc>
        <w:tc>
          <w:tcPr>
            <w:tcW w:w="426" w:type="dxa"/>
            <w:vAlign w:val="center"/>
          </w:tcPr>
          <w:p w14:paraId="77B37B49" w14:textId="77777777" w:rsidR="00FE006B" w:rsidRDefault="00FE006B" w:rsidP="00B4475B">
            <w:pPr>
              <w:pStyle w:val="TAC"/>
            </w:pPr>
            <w:r>
              <w:t>C</w:t>
            </w:r>
          </w:p>
        </w:tc>
        <w:tc>
          <w:tcPr>
            <w:tcW w:w="1134" w:type="dxa"/>
            <w:vAlign w:val="center"/>
          </w:tcPr>
          <w:p w14:paraId="3B8DA664" w14:textId="77777777" w:rsidR="00FE006B" w:rsidRDefault="00FE006B" w:rsidP="00B4475B">
            <w:pPr>
              <w:pStyle w:val="TAC"/>
            </w:pPr>
            <w:r>
              <w:t>0..1</w:t>
            </w:r>
          </w:p>
        </w:tc>
        <w:tc>
          <w:tcPr>
            <w:tcW w:w="3685" w:type="dxa"/>
            <w:vAlign w:val="center"/>
          </w:tcPr>
          <w:p w14:paraId="4435225E" w14:textId="77777777" w:rsidR="00FE006B" w:rsidRDefault="00FE006B" w:rsidP="00B4475B">
            <w:pPr>
              <w:pStyle w:val="TAL"/>
              <w:rPr>
                <w:rFonts w:cs="Arial"/>
                <w:szCs w:val="18"/>
              </w:rPr>
            </w:pPr>
            <w:r>
              <w:rPr>
                <w:rFonts w:cs="Arial"/>
                <w:szCs w:val="18"/>
              </w:rPr>
              <w:t>Contains the cause of ACT failure.</w:t>
            </w:r>
          </w:p>
          <w:p w14:paraId="45745A66" w14:textId="77777777" w:rsidR="00FE006B" w:rsidRDefault="00FE006B" w:rsidP="00B4475B">
            <w:pPr>
              <w:pStyle w:val="TAL"/>
              <w:rPr>
                <w:rFonts w:cs="Arial"/>
                <w:szCs w:val="18"/>
              </w:rPr>
            </w:pPr>
          </w:p>
          <w:p w14:paraId="1BBCC443" w14:textId="77777777" w:rsidR="00FE006B" w:rsidRDefault="00FE006B" w:rsidP="00B4475B">
            <w:pPr>
              <w:pStyle w:val="TAL"/>
              <w:rPr>
                <w:rFonts w:cs="Arial"/>
                <w:szCs w:val="18"/>
              </w:rPr>
            </w:pPr>
            <w:r>
              <w:rPr>
                <w:rFonts w:cs="Arial"/>
                <w:szCs w:val="18"/>
              </w:rPr>
              <w:t>This attribute shall be provided only if the "actResult" attribute is set to "FAILED".</w:t>
            </w:r>
          </w:p>
        </w:tc>
        <w:tc>
          <w:tcPr>
            <w:tcW w:w="1449" w:type="dxa"/>
            <w:vAlign w:val="center"/>
          </w:tcPr>
          <w:p w14:paraId="33C20393" w14:textId="77777777" w:rsidR="00FE006B" w:rsidRDefault="00FE006B" w:rsidP="00B4475B">
            <w:pPr>
              <w:pStyle w:val="TAL"/>
              <w:rPr>
                <w:rFonts w:cs="Arial"/>
                <w:szCs w:val="18"/>
              </w:rPr>
            </w:pPr>
          </w:p>
        </w:tc>
      </w:tr>
      <w:tr w:rsidR="00FE006B" w14:paraId="0DB5EF08" w14:textId="77777777" w:rsidTr="00B4475B">
        <w:trPr>
          <w:jc w:val="center"/>
        </w:trPr>
        <w:tc>
          <w:tcPr>
            <w:tcW w:w="1413" w:type="dxa"/>
            <w:vAlign w:val="center"/>
          </w:tcPr>
          <w:p w14:paraId="3FC1BF0F" w14:textId="77777777" w:rsidR="00FE006B" w:rsidRDefault="00FE006B" w:rsidP="00B4475B">
            <w:pPr>
              <w:pStyle w:val="TAL"/>
            </w:pPr>
            <w:r>
              <w:t>appGrpInfo</w:t>
            </w:r>
          </w:p>
        </w:tc>
        <w:tc>
          <w:tcPr>
            <w:tcW w:w="1417" w:type="dxa"/>
            <w:vAlign w:val="center"/>
          </w:tcPr>
          <w:p w14:paraId="06CB7CBE" w14:textId="77777777" w:rsidR="00FE006B" w:rsidRDefault="00FE006B" w:rsidP="00B4475B">
            <w:pPr>
              <w:pStyle w:val="TAL"/>
            </w:pPr>
            <w:r>
              <w:t>AppGroupInfo</w:t>
            </w:r>
          </w:p>
        </w:tc>
        <w:tc>
          <w:tcPr>
            <w:tcW w:w="426" w:type="dxa"/>
            <w:vAlign w:val="center"/>
          </w:tcPr>
          <w:p w14:paraId="477D33C7" w14:textId="77777777" w:rsidR="00FE006B" w:rsidRDefault="00FE006B" w:rsidP="00B4475B">
            <w:pPr>
              <w:pStyle w:val="TAC"/>
              <w:rPr>
                <w:lang w:eastAsia="zh-CN"/>
              </w:rPr>
            </w:pPr>
            <w:r>
              <w:rPr>
                <w:rFonts w:hint="eastAsia"/>
                <w:lang w:eastAsia="zh-CN"/>
              </w:rPr>
              <w:t>O</w:t>
            </w:r>
          </w:p>
        </w:tc>
        <w:tc>
          <w:tcPr>
            <w:tcW w:w="1134" w:type="dxa"/>
            <w:vAlign w:val="center"/>
          </w:tcPr>
          <w:p w14:paraId="29384052" w14:textId="77777777" w:rsidR="00FE006B" w:rsidRDefault="00FE006B" w:rsidP="00B4475B">
            <w:pPr>
              <w:pStyle w:val="TAC"/>
            </w:pPr>
            <w:r>
              <w:t>0..1</w:t>
            </w:r>
          </w:p>
        </w:tc>
        <w:tc>
          <w:tcPr>
            <w:tcW w:w="3685" w:type="dxa"/>
            <w:vAlign w:val="center"/>
          </w:tcPr>
          <w:p w14:paraId="6E085A42" w14:textId="77777777" w:rsidR="00FE006B" w:rsidRDefault="00FE006B" w:rsidP="00B4475B">
            <w:pPr>
              <w:pStyle w:val="TAL"/>
              <w:rPr>
                <w:rFonts w:cs="Arial"/>
                <w:szCs w:val="18"/>
              </w:rPr>
            </w:pPr>
            <w:r>
              <w:rPr>
                <w:rFonts w:cs="Arial"/>
                <w:szCs w:val="18"/>
              </w:rPr>
              <w:t>Contains the Application Group information.</w:t>
            </w:r>
          </w:p>
        </w:tc>
        <w:tc>
          <w:tcPr>
            <w:tcW w:w="1449" w:type="dxa"/>
            <w:vAlign w:val="center"/>
          </w:tcPr>
          <w:p w14:paraId="517B9953" w14:textId="77777777" w:rsidR="00FE006B" w:rsidRDefault="00FE006B" w:rsidP="00B4475B">
            <w:pPr>
              <w:pStyle w:val="TAL"/>
              <w:rPr>
                <w:rFonts w:cs="Arial"/>
                <w:szCs w:val="18"/>
              </w:rPr>
            </w:pPr>
            <w:r>
              <w:rPr>
                <w:rFonts w:cs="Arial"/>
                <w:szCs w:val="18"/>
              </w:rPr>
              <w:t>EdgeApp_3</w:t>
            </w:r>
          </w:p>
        </w:tc>
      </w:tr>
      <w:tr w:rsidR="00FE006B" w14:paraId="05C667CA" w14:textId="77777777" w:rsidTr="00B4475B">
        <w:trPr>
          <w:jc w:val="center"/>
        </w:trPr>
        <w:tc>
          <w:tcPr>
            <w:tcW w:w="1413" w:type="dxa"/>
            <w:vAlign w:val="center"/>
          </w:tcPr>
          <w:p w14:paraId="179FAC46" w14:textId="77777777" w:rsidR="00FE006B" w:rsidRDefault="00FE006B" w:rsidP="00B4475B">
            <w:pPr>
              <w:pStyle w:val="TAL"/>
            </w:pPr>
            <w:r>
              <w:t>ueId</w:t>
            </w:r>
          </w:p>
        </w:tc>
        <w:tc>
          <w:tcPr>
            <w:tcW w:w="1417" w:type="dxa"/>
            <w:vAlign w:val="center"/>
          </w:tcPr>
          <w:p w14:paraId="63A0ACE7" w14:textId="77777777" w:rsidR="00FE006B" w:rsidRDefault="00FE006B" w:rsidP="00B4475B">
            <w:pPr>
              <w:pStyle w:val="TAL"/>
            </w:pPr>
            <w:r>
              <w:t>Gpsi</w:t>
            </w:r>
          </w:p>
        </w:tc>
        <w:tc>
          <w:tcPr>
            <w:tcW w:w="426" w:type="dxa"/>
            <w:vAlign w:val="center"/>
          </w:tcPr>
          <w:p w14:paraId="261611F4" w14:textId="77777777" w:rsidR="00FE006B" w:rsidRDefault="00FE006B" w:rsidP="00B4475B">
            <w:pPr>
              <w:pStyle w:val="TAC"/>
            </w:pPr>
            <w:r>
              <w:t>M</w:t>
            </w:r>
          </w:p>
        </w:tc>
        <w:tc>
          <w:tcPr>
            <w:tcW w:w="1134" w:type="dxa"/>
            <w:vAlign w:val="center"/>
          </w:tcPr>
          <w:p w14:paraId="37BB9708" w14:textId="77777777" w:rsidR="00FE006B" w:rsidRDefault="00FE006B" w:rsidP="00B4475B">
            <w:pPr>
              <w:pStyle w:val="TAC"/>
            </w:pPr>
            <w:r>
              <w:t>1</w:t>
            </w:r>
          </w:p>
        </w:tc>
        <w:tc>
          <w:tcPr>
            <w:tcW w:w="3685" w:type="dxa"/>
            <w:vAlign w:val="center"/>
          </w:tcPr>
          <w:p w14:paraId="329DDC22" w14:textId="77777777" w:rsidR="00FE006B" w:rsidRDefault="00FE006B" w:rsidP="00B4475B">
            <w:pPr>
              <w:pStyle w:val="TAL"/>
              <w:rPr>
                <w:rFonts w:cs="Arial"/>
                <w:szCs w:val="18"/>
              </w:rPr>
            </w:pPr>
            <w:r>
              <w:t>Contains the identifier of the concerned UE.</w:t>
            </w:r>
          </w:p>
        </w:tc>
        <w:tc>
          <w:tcPr>
            <w:tcW w:w="1449" w:type="dxa"/>
            <w:vAlign w:val="center"/>
          </w:tcPr>
          <w:p w14:paraId="6D12D01A" w14:textId="77777777" w:rsidR="00FE006B" w:rsidRDefault="00FE006B" w:rsidP="00B4475B">
            <w:pPr>
              <w:pStyle w:val="TAL"/>
              <w:rPr>
                <w:rFonts w:cs="Arial"/>
                <w:szCs w:val="18"/>
              </w:rPr>
            </w:pPr>
          </w:p>
        </w:tc>
      </w:tr>
      <w:tr w:rsidR="00FE006B" w14:paraId="325B978F" w14:textId="77777777" w:rsidTr="00B4475B">
        <w:trPr>
          <w:jc w:val="center"/>
        </w:trPr>
        <w:tc>
          <w:tcPr>
            <w:tcW w:w="1413" w:type="dxa"/>
            <w:vAlign w:val="center"/>
          </w:tcPr>
          <w:p w14:paraId="27886B0E" w14:textId="77777777" w:rsidR="00FE006B" w:rsidRDefault="00FE006B" w:rsidP="00B4475B">
            <w:pPr>
              <w:pStyle w:val="TAL"/>
            </w:pPr>
            <w:r>
              <w:t>easEndPoint</w:t>
            </w:r>
          </w:p>
        </w:tc>
        <w:tc>
          <w:tcPr>
            <w:tcW w:w="1417" w:type="dxa"/>
            <w:vAlign w:val="center"/>
          </w:tcPr>
          <w:p w14:paraId="377FB42E" w14:textId="77777777" w:rsidR="00FE006B" w:rsidRDefault="00FE006B" w:rsidP="00B4475B">
            <w:pPr>
              <w:pStyle w:val="TAL"/>
            </w:pPr>
            <w:r>
              <w:rPr>
                <w:lang w:eastAsia="zh-CN"/>
              </w:rPr>
              <w:t>EndPoint</w:t>
            </w:r>
          </w:p>
        </w:tc>
        <w:tc>
          <w:tcPr>
            <w:tcW w:w="426" w:type="dxa"/>
            <w:vAlign w:val="center"/>
          </w:tcPr>
          <w:p w14:paraId="3930161D" w14:textId="77777777" w:rsidR="00FE006B" w:rsidRDefault="00FE006B" w:rsidP="00B4475B">
            <w:pPr>
              <w:pStyle w:val="TAC"/>
            </w:pPr>
            <w:r>
              <w:rPr>
                <w:lang w:eastAsia="ja-JP"/>
              </w:rPr>
              <w:t>M</w:t>
            </w:r>
          </w:p>
        </w:tc>
        <w:tc>
          <w:tcPr>
            <w:tcW w:w="1134" w:type="dxa"/>
            <w:vAlign w:val="center"/>
          </w:tcPr>
          <w:p w14:paraId="04CD225E" w14:textId="77777777" w:rsidR="00FE006B" w:rsidRDefault="00FE006B" w:rsidP="00B4475B">
            <w:pPr>
              <w:pStyle w:val="TAC"/>
            </w:pPr>
            <w:r w:rsidRPr="001E0D95">
              <w:t>1</w:t>
            </w:r>
          </w:p>
        </w:tc>
        <w:tc>
          <w:tcPr>
            <w:tcW w:w="3685" w:type="dxa"/>
            <w:vAlign w:val="center"/>
          </w:tcPr>
          <w:p w14:paraId="4CAC1CBB" w14:textId="77777777" w:rsidR="00FE006B" w:rsidRDefault="00FE006B" w:rsidP="00B4475B">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01D70EB3" w14:textId="77777777" w:rsidR="00FE006B" w:rsidRDefault="00FE006B" w:rsidP="00B4475B">
            <w:pPr>
              <w:pStyle w:val="TAL"/>
              <w:rPr>
                <w:rFonts w:cs="Arial"/>
                <w:szCs w:val="18"/>
              </w:rPr>
            </w:pPr>
          </w:p>
        </w:tc>
      </w:tr>
    </w:tbl>
    <w:p w14:paraId="1E081A9B" w14:textId="783A79A6" w:rsidR="00B107AD" w:rsidRDefault="00B107AD" w:rsidP="00F72222">
      <w:pPr>
        <w:rPr>
          <w:lang w:val="en-US"/>
        </w:rPr>
      </w:pPr>
    </w:p>
    <w:p w14:paraId="214FF20F" w14:textId="77777777" w:rsidR="00FE006B" w:rsidRDefault="00FE006B" w:rsidP="00FE006B">
      <w:pPr>
        <w:pStyle w:val="Heading5"/>
      </w:pPr>
      <w:bookmarkStart w:id="5867" w:name="_Toc183581829"/>
      <w:r w:rsidRPr="003418D4">
        <w:t>8.9.6.2.5</w:t>
      </w:r>
      <w:r>
        <w:tab/>
        <w:t>Type: AppGroupInfo</w:t>
      </w:r>
      <w:bookmarkEnd w:id="5867"/>
    </w:p>
    <w:p w14:paraId="1305EBFD" w14:textId="77777777" w:rsidR="00FE006B" w:rsidRDefault="00FE006B" w:rsidP="00FE006B">
      <w:pPr>
        <w:pStyle w:val="TH"/>
      </w:pPr>
      <w:r>
        <w:rPr>
          <w:noProof/>
        </w:rPr>
        <w:t>Table </w:t>
      </w:r>
      <w:r>
        <w:t xml:space="preserve">8.9.6.2.5-1: </w:t>
      </w:r>
      <w:r>
        <w:rPr>
          <w:noProof/>
        </w:rPr>
        <w:t xml:space="preserve">Definition of type </w:t>
      </w:r>
      <w:r>
        <w:t>AppGroupInfo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1367358B" w14:textId="77777777" w:rsidTr="00B4475B">
        <w:trPr>
          <w:jc w:val="center"/>
        </w:trPr>
        <w:tc>
          <w:tcPr>
            <w:tcW w:w="1413" w:type="dxa"/>
            <w:shd w:val="clear" w:color="auto" w:fill="C0C0C0"/>
            <w:vAlign w:val="center"/>
            <w:hideMark/>
          </w:tcPr>
          <w:p w14:paraId="653B07C6" w14:textId="77777777" w:rsidR="00FE006B" w:rsidRDefault="00FE006B" w:rsidP="00B4475B">
            <w:pPr>
              <w:pStyle w:val="TAH"/>
            </w:pPr>
            <w:r>
              <w:t>Attribute name</w:t>
            </w:r>
          </w:p>
        </w:tc>
        <w:tc>
          <w:tcPr>
            <w:tcW w:w="1417" w:type="dxa"/>
            <w:shd w:val="clear" w:color="auto" w:fill="C0C0C0"/>
            <w:vAlign w:val="center"/>
            <w:hideMark/>
          </w:tcPr>
          <w:p w14:paraId="24A61FFB" w14:textId="77777777" w:rsidR="00FE006B" w:rsidRDefault="00FE006B" w:rsidP="00B4475B">
            <w:pPr>
              <w:pStyle w:val="TAH"/>
            </w:pPr>
            <w:r>
              <w:t>Data type</w:t>
            </w:r>
          </w:p>
        </w:tc>
        <w:tc>
          <w:tcPr>
            <w:tcW w:w="426" w:type="dxa"/>
            <w:shd w:val="clear" w:color="auto" w:fill="C0C0C0"/>
            <w:vAlign w:val="center"/>
            <w:hideMark/>
          </w:tcPr>
          <w:p w14:paraId="1425ACFD" w14:textId="77777777" w:rsidR="00FE006B" w:rsidRDefault="00FE006B" w:rsidP="00B4475B">
            <w:pPr>
              <w:pStyle w:val="TAH"/>
            </w:pPr>
            <w:r>
              <w:t>P</w:t>
            </w:r>
          </w:p>
        </w:tc>
        <w:tc>
          <w:tcPr>
            <w:tcW w:w="1134" w:type="dxa"/>
            <w:shd w:val="clear" w:color="auto" w:fill="C0C0C0"/>
            <w:vAlign w:val="center"/>
          </w:tcPr>
          <w:p w14:paraId="046A205C" w14:textId="77777777" w:rsidR="00FE006B" w:rsidRDefault="00FE006B" w:rsidP="00B4475B">
            <w:pPr>
              <w:pStyle w:val="TAH"/>
            </w:pPr>
            <w:r>
              <w:t>Cardinality</w:t>
            </w:r>
          </w:p>
        </w:tc>
        <w:tc>
          <w:tcPr>
            <w:tcW w:w="3685" w:type="dxa"/>
            <w:shd w:val="clear" w:color="auto" w:fill="C0C0C0"/>
            <w:vAlign w:val="center"/>
            <w:hideMark/>
          </w:tcPr>
          <w:p w14:paraId="7668109B"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11520A70" w14:textId="77777777" w:rsidR="00FE006B" w:rsidRDefault="00FE006B" w:rsidP="00B4475B">
            <w:pPr>
              <w:pStyle w:val="TAH"/>
              <w:rPr>
                <w:rFonts w:cs="Arial"/>
                <w:szCs w:val="18"/>
              </w:rPr>
            </w:pPr>
            <w:r>
              <w:rPr>
                <w:rFonts w:cs="Arial"/>
                <w:szCs w:val="18"/>
              </w:rPr>
              <w:t>Applicability</w:t>
            </w:r>
          </w:p>
        </w:tc>
      </w:tr>
      <w:tr w:rsidR="00FE006B" w14:paraId="17BC846F" w14:textId="77777777" w:rsidTr="00B4475B">
        <w:trPr>
          <w:jc w:val="center"/>
        </w:trPr>
        <w:tc>
          <w:tcPr>
            <w:tcW w:w="1413" w:type="dxa"/>
            <w:vAlign w:val="center"/>
          </w:tcPr>
          <w:p w14:paraId="797DDA94" w14:textId="77777777" w:rsidR="00FE006B" w:rsidRPr="0057170E" w:rsidRDefault="00FE006B" w:rsidP="00B4475B">
            <w:pPr>
              <w:pStyle w:val="TAL"/>
            </w:pPr>
            <w:r>
              <w:t>appGroupId</w:t>
            </w:r>
          </w:p>
        </w:tc>
        <w:tc>
          <w:tcPr>
            <w:tcW w:w="1417" w:type="dxa"/>
            <w:vAlign w:val="center"/>
          </w:tcPr>
          <w:p w14:paraId="6C374BBC" w14:textId="77777777" w:rsidR="00FE006B" w:rsidRDefault="00FE006B" w:rsidP="00B4475B">
            <w:pPr>
              <w:pStyle w:val="TAL"/>
            </w:pPr>
            <w:r>
              <w:t>string</w:t>
            </w:r>
          </w:p>
        </w:tc>
        <w:tc>
          <w:tcPr>
            <w:tcW w:w="426" w:type="dxa"/>
            <w:vAlign w:val="center"/>
          </w:tcPr>
          <w:p w14:paraId="206161C3" w14:textId="77777777" w:rsidR="00FE006B" w:rsidRDefault="00FE006B" w:rsidP="00B4475B">
            <w:pPr>
              <w:pStyle w:val="TAC"/>
            </w:pPr>
            <w:r>
              <w:t>M</w:t>
            </w:r>
          </w:p>
        </w:tc>
        <w:tc>
          <w:tcPr>
            <w:tcW w:w="1134" w:type="dxa"/>
            <w:vAlign w:val="center"/>
          </w:tcPr>
          <w:p w14:paraId="52F0300F" w14:textId="77777777" w:rsidR="00FE006B" w:rsidRDefault="00FE006B" w:rsidP="00B4475B">
            <w:pPr>
              <w:pStyle w:val="TAC"/>
            </w:pPr>
            <w:r>
              <w:t>1</w:t>
            </w:r>
          </w:p>
        </w:tc>
        <w:tc>
          <w:tcPr>
            <w:tcW w:w="3685" w:type="dxa"/>
            <w:vAlign w:val="center"/>
          </w:tcPr>
          <w:p w14:paraId="63708E75"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sidRPr="00E2403F">
              <w:rPr>
                <w:rFonts w:cs="Arial"/>
                <w:szCs w:val="18"/>
              </w:rPr>
              <w:t>the application group identifier.</w:t>
            </w:r>
          </w:p>
        </w:tc>
        <w:tc>
          <w:tcPr>
            <w:tcW w:w="1449" w:type="dxa"/>
            <w:vAlign w:val="center"/>
          </w:tcPr>
          <w:p w14:paraId="701604A1" w14:textId="77777777" w:rsidR="00FE006B" w:rsidRDefault="00FE006B" w:rsidP="00B4475B">
            <w:pPr>
              <w:pStyle w:val="TAL"/>
              <w:rPr>
                <w:rFonts w:cs="Arial"/>
                <w:szCs w:val="18"/>
              </w:rPr>
            </w:pPr>
          </w:p>
        </w:tc>
      </w:tr>
      <w:tr w:rsidR="00FE006B" w14:paraId="05AAEAED" w14:textId="77777777" w:rsidTr="00B4475B">
        <w:trPr>
          <w:jc w:val="center"/>
        </w:trPr>
        <w:tc>
          <w:tcPr>
            <w:tcW w:w="1413" w:type="dxa"/>
            <w:vAlign w:val="center"/>
          </w:tcPr>
          <w:p w14:paraId="36315830" w14:textId="77777777" w:rsidR="00FE006B" w:rsidRDefault="00FE006B" w:rsidP="00B4475B">
            <w:pPr>
              <w:pStyle w:val="TAL"/>
            </w:pPr>
            <w:r>
              <w:t>ueIds</w:t>
            </w:r>
          </w:p>
        </w:tc>
        <w:tc>
          <w:tcPr>
            <w:tcW w:w="1417" w:type="dxa"/>
            <w:vAlign w:val="center"/>
          </w:tcPr>
          <w:p w14:paraId="1E10F651" w14:textId="77777777" w:rsidR="00FE006B" w:rsidRDefault="00FE006B" w:rsidP="00B4475B">
            <w:pPr>
              <w:pStyle w:val="TAL"/>
            </w:pPr>
            <w:r>
              <w:t>array(Gpsi)</w:t>
            </w:r>
          </w:p>
        </w:tc>
        <w:tc>
          <w:tcPr>
            <w:tcW w:w="426" w:type="dxa"/>
            <w:vAlign w:val="center"/>
          </w:tcPr>
          <w:p w14:paraId="0BC642D7" w14:textId="77777777" w:rsidR="00FE006B" w:rsidRDefault="00FE006B" w:rsidP="00B4475B">
            <w:pPr>
              <w:pStyle w:val="TAC"/>
            </w:pPr>
            <w:r>
              <w:t>M</w:t>
            </w:r>
          </w:p>
        </w:tc>
        <w:tc>
          <w:tcPr>
            <w:tcW w:w="1134" w:type="dxa"/>
            <w:vAlign w:val="center"/>
          </w:tcPr>
          <w:p w14:paraId="4FFEFB89" w14:textId="77777777" w:rsidR="00FE006B" w:rsidRDefault="00FE006B" w:rsidP="00B4475B">
            <w:pPr>
              <w:pStyle w:val="TAC"/>
            </w:pPr>
            <w:r>
              <w:t>1..N</w:t>
            </w:r>
          </w:p>
        </w:tc>
        <w:tc>
          <w:tcPr>
            <w:tcW w:w="3685" w:type="dxa"/>
            <w:vAlign w:val="center"/>
          </w:tcPr>
          <w:p w14:paraId="040490EA" w14:textId="77777777" w:rsidR="00FE006B" w:rsidRDefault="00FE006B" w:rsidP="00B4475B">
            <w:pPr>
              <w:pStyle w:val="TAL"/>
              <w:rPr>
                <w:rFonts w:cs="Arial"/>
                <w:szCs w:val="18"/>
              </w:rPr>
            </w:pPr>
            <w:r>
              <w:rPr>
                <w:rFonts w:cs="Arial"/>
                <w:szCs w:val="18"/>
              </w:rPr>
              <w:t>C</w:t>
            </w:r>
            <w:r w:rsidRPr="00E2403F">
              <w:rPr>
                <w:rFonts w:cs="Arial"/>
                <w:szCs w:val="18"/>
              </w:rPr>
              <w:t>ontains a list of UE ID</w:t>
            </w:r>
            <w:r>
              <w:rPr>
                <w:rFonts w:cs="Arial"/>
                <w:szCs w:val="18"/>
              </w:rPr>
              <w:t>(</w:t>
            </w:r>
            <w:r w:rsidRPr="00E2403F">
              <w:rPr>
                <w:rFonts w:cs="Arial"/>
                <w:szCs w:val="18"/>
              </w:rPr>
              <w:t>s</w:t>
            </w:r>
            <w:r>
              <w:rPr>
                <w:rFonts w:cs="Arial"/>
                <w:szCs w:val="18"/>
              </w:rPr>
              <w:t>)</w:t>
            </w:r>
            <w:r w:rsidRPr="00E2403F">
              <w:rPr>
                <w:rFonts w:cs="Arial"/>
                <w:szCs w:val="18"/>
              </w:rPr>
              <w:t xml:space="preserve"> in </w:t>
            </w:r>
            <w:r>
              <w:rPr>
                <w:rFonts w:cs="Arial"/>
                <w:szCs w:val="18"/>
              </w:rPr>
              <w:t>the</w:t>
            </w:r>
            <w:r w:rsidRPr="00E2403F">
              <w:rPr>
                <w:rFonts w:cs="Arial"/>
                <w:szCs w:val="18"/>
              </w:rPr>
              <w:t xml:space="preserve"> Application Group.</w:t>
            </w:r>
          </w:p>
        </w:tc>
        <w:tc>
          <w:tcPr>
            <w:tcW w:w="1449" w:type="dxa"/>
            <w:vAlign w:val="center"/>
          </w:tcPr>
          <w:p w14:paraId="3E3801D4" w14:textId="77777777" w:rsidR="00FE006B" w:rsidRDefault="00FE006B" w:rsidP="00B4475B">
            <w:pPr>
              <w:pStyle w:val="TAL"/>
              <w:rPr>
                <w:rFonts w:cs="Arial"/>
                <w:szCs w:val="18"/>
              </w:rPr>
            </w:pPr>
          </w:p>
        </w:tc>
      </w:tr>
    </w:tbl>
    <w:p w14:paraId="09032F76" w14:textId="77777777" w:rsidR="00FE006B" w:rsidRDefault="00FE006B" w:rsidP="00FE006B"/>
    <w:p w14:paraId="50C60EBC" w14:textId="2F155F5E" w:rsidR="00F72222" w:rsidRDefault="00F72222" w:rsidP="00F72222">
      <w:pPr>
        <w:pStyle w:val="Heading4"/>
        <w:rPr>
          <w:lang w:val="en-US"/>
        </w:rPr>
      </w:pPr>
      <w:bookmarkStart w:id="5868" w:name="_Toc97042677"/>
      <w:bookmarkStart w:id="5869" w:name="_Toc97045821"/>
      <w:bookmarkStart w:id="5870" w:name="_Toc97155566"/>
      <w:bookmarkStart w:id="5871" w:name="_Toc101521693"/>
      <w:bookmarkStart w:id="5872" w:name="_Toc138761974"/>
      <w:bookmarkStart w:id="5873" w:name="_Toc145708189"/>
      <w:bookmarkStart w:id="5874" w:name="_Toc160570694"/>
      <w:bookmarkStart w:id="5875" w:name="_Toc162008290"/>
      <w:bookmarkStart w:id="5876" w:name="_Toc183581830"/>
      <w:r>
        <w:t>8.</w:t>
      </w:r>
      <w:r w:rsidR="009A6F55">
        <w:t>9</w:t>
      </w:r>
      <w:r>
        <w:rPr>
          <w:lang w:val="en-US"/>
        </w:rPr>
        <w:t>.6.3</w:t>
      </w:r>
      <w:r>
        <w:rPr>
          <w:lang w:val="en-US"/>
        </w:rPr>
        <w:tab/>
        <w:t>Simple data types and enumerations</w:t>
      </w:r>
      <w:bookmarkEnd w:id="5868"/>
      <w:bookmarkEnd w:id="5869"/>
      <w:bookmarkEnd w:id="5870"/>
      <w:bookmarkEnd w:id="5871"/>
      <w:bookmarkEnd w:id="5872"/>
      <w:bookmarkEnd w:id="5873"/>
      <w:bookmarkEnd w:id="5874"/>
      <w:bookmarkEnd w:id="5875"/>
      <w:bookmarkEnd w:id="5876"/>
    </w:p>
    <w:p w14:paraId="59301A56" w14:textId="2EC8CD9B" w:rsidR="00F72222" w:rsidRDefault="00F72222" w:rsidP="00F72222">
      <w:pPr>
        <w:pStyle w:val="Heading5"/>
      </w:pPr>
      <w:bookmarkStart w:id="5877" w:name="_Toc97042678"/>
      <w:bookmarkStart w:id="5878" w:name="_Toc97045822"/>
      <w:bookmarkStart w:id="5879" w:name="_Toc97155567"/>
      <w:bookmarkStart w:id="5880" w:name="_Toc101521694"/>
      <w:bookmarkStart w:id="5881" w:name="_Toc138761975"/>
      <w:bookmarkStart w:id="5882" w:name="_Toc145708190"/>
      <w:bookmarkStart w:id="5883" w:name="_Toc160570695"/>
      <w:bookmarkStart w:id="5884" w:name="_Toc162008291"/>
      <w:bookmarkStart w:id="5885" w:name="_Toc183581831"/>
      <w:r>
        <w:t>8.</w:t>
      </w:r>
      <w:r w:rsidR="009A6F55">
        <w:t>9</w:t>
      </w:r>
      <w:r>
        <w:t>.6.3.1</w:t>
      </w:r>
      <w:r>
        <w:tab/>
        <w:t>Introduction</w:t>
      </w:r>
      <w:bookmarkEnd w:id="5877"/>
      <w:bookmarkEnd w:id="5878"/>
      <w:bookmarkEnd w:id="5879"/>
      <w:bookmarkEnd w:id="5880"/>
      <w:bookmarkEnd w:id="5881"/>
      <w:bookmarkEnd w:id="5882"/>
      <w:bookmarkEnd w:id="5883"/>
      <w:bookmarkEnd w:id="5884"/>
      <w:bookmarkEnd w:id="5885"/>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5886" w:name="_Toc97042679"/>
      <w:bookmarkStart w:id="5887" w:name="_Toc97045823"/>
      <w:bookmarkStart w:id="5888" w:name="_Toc97155568"/>
      <w:bookmarkStart w:id="5889" w:name="_Toc101521695"/>
      <w:bookmarkStart w:id="5890" w:name="_Toc138761976"/>
      <w:bookmarkStart w:id="5891" w:name="_Toc145708191"/>
      <w:bookmarkStart w:id="5892" w:name="_Toc160570696"/>
      <w:bookmarkStart w:id="5893" w:name="_Toc162008292"/>
      <w:bookmarkStart w:id="5894" w:name="_Toc183581832"/>
      <w:r>
        <w:t>8.</w:t>
      </w:r>
      <w:r w:rsidR="009A6F55">
        <w:t>9</w:t>
      </w:r>
      <w:r>
        <w:t>.6.3.2</w:t>
      </w:r>
      <w:r>
        <w:tab/>
        <w:t>Simple data types</w:t>
      </w:r>
      <w:bookmarkEnd w:id="5886"/>
      <w:bookmarkEnd w:id="5887"/>
      <w:bookmarkEnd w:id="5888"/>
      <w:bookmarkEnd w:id="5889"/>
      <w:bookmarkEnd w:id="5890"/>
      <w:bookmarkEnd w:id="5891"/>
      <w:bookmarkEnd w:id="5892"/>
      <w:bookmarkEnd w:id="5893"/>
      <w:bookmarkEnd w:id="5894"/>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5895" w:name="_Toc94194912"/>
      <w:bookmarkStart w:id="5896" w:name="_Toc97042680"/>
      <w:bookmarkStart w:id="5897" w:name="_Toc97045824"/>
      <w:bookmarkStart w:id="5898" w:name="_Toc97155569"/>
      <w:bookmarkStart w:id="5899" w:name="_Toc101521696"/>
      <w:bookmarkStart w:id="5900" w:name="_Toc138761977"/>
      <w:bookmarkStart w:id="5901" w:name="_Toc145708192"/>
      <w:bookmarkStart w:id="5902" w:name="_Toc160570697"/>
      <w:bookmarkStart w:id="5903" w:name="_Toc162008293"/>
      <w:bookmarkStart w:id="5904" w:name="_Toc183581833"/>
      <w:r>
        <w:t>8.</w:t>
      </w:r>
      <w:r w:rsidR="009A6F55">
        <w:t>9</w:t>
      </w:r>
      <w:r>
        <w:t>.6.3.3</w:t>
      </w:r>
      <w:r>
        <w:tab/>
        <w:t xml:space="preserve">Enumeration: </w:t>
      </w:r>
      <w:bookmarkEnd w:id="5895"/>
      <w:r>
        <w:t>ACTResult</w:t>
      </w:r>
      <w:bookmarkEnd w:id="5896"/>
      <w:bookmarkEnd w:id="5897"/>
      <w:bookmarkEnd w:id="5898"/>
      <w:bookmarkEnd w:id="5899"/>
      <w:bookmarkEnd w:id="5900"/>
      <w:bookmarkEnd w:id="5901"/>
      <w:bookmarkEnd w:id="5902"/>
      <w:bookmarkEnd w:id="5903"/>
      <w:bookmarkEnd w:id="5904"/>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5905" w:name="_Toc510696642"/>
            <w:bookmarkStart w:id="5906" w:name="_Toc35971437"/>
            <w:bookmarkStart w:id="5907"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5908" w:name="_Toc97042681"/>
      <w:bookmarkStart w:id="5909" w:name="_Toc97045825"/>
      <w:bookmarkStart w:id="5910" w:name="_Toc97155570"/>
      <w:bookmarkStart w:id="5911" w:name="_Toc101521697"/>
      <w:bookmarkStart w:id="5912" w:name="_Toc138761978"/>
      <w:bookmarkStart w:id="5913" w:name="_Toc145708193"/>
      <w:bookmarkStart w:id="5914" w:name="_Toc160570698"/>
      <w:bookmarkStart w:id="5915" w:name="_Toc162008294"/>
      <w:bookmarkStart w:id="5916" w:name="_Toc183581834"/>
      <w:bookmarkEnd w:id="5905"/>
      <w:bookmarkEnd w:id="5906"/>
      <w:bookmarkEnd w:id="5907"/>
      <w:r>
        <w:t>8.</w:t>
      </w:r>
      <w:r w:rsidR="009A6F55">
        <w:t>9</w:t>
      </w:r>
      <w:r>
        <w:t>.6.3.4</w:t>
      </w:r>
      <w:r>
        <w:tab/>
        <w:t>Enumeration: E3SubscsStatus</w:t>
      </w:r>
      <w:bookmarkEnd w:id="5908"/>
      <w:bookmarkEnd w:id="5909"/>
      <w:bookmarkEnd w:id="5910"/>
      <w:bookmarkEnd w:id="5911"/>
      <w:bookmarkEnd w:id="5912"/>
      <w:bookmarkEnd w:id="5913"/>
      <w:bookmarkEnd w:id="5914"/>
      <w:bookmarkEnd w:id="5915"/>
      <w:bookmarkEnd w:id="5916"/>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lastRenderedPageBreak/>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5917" w:name="_Toc101521698"/>
      <w:bookmarkStart w:id="5918" w:name="_Toc138761979"/>
      <w:bookmarkStart w:id="5919" w:name="_Toc145708194"/>
      <w:bookmarkStart w:id="5920" w:name="_Toc160570699"/>
      <w:bookmarkStart w:id="5921" w:name="_Toc162008295"/>
      <w:bookmarkStart w:id="5922" w:name="_Toc183581835"/>
      <w:r>
        <w:t>8.</w:t>
      </w:r>
      <w:r w:rsidR="009A6F55">
        <w:t>9</w:t>
      </w:r>
      <w:r>
        <w:t>.6.3.5</w:t>
      </w:r>
      <w:r>
        <w:tab/>
        <w:t>Enumeration: ACTFailureCause</w:t>
      </w:r>
      <w:bookmarkEnd w:id="5917"/>
      <w:bookmarkEnd w:id="5918"/>
      <w:bookmarkEnd w:id="5919"/>
      <w:bookmarkEnd w:id="5920"/>
      <w:bookmarkEnd w:id="5921"/>
      <w:bookmarkEnd w:id="5922"/>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5923" w:name="_Toc97042682"/>
      <w:bookmarkStart w:id="5924" w:name="_Toc97045826"/>
      <w:bookmarkStart w:id="5925" w:name="_Toc97155571"/>
      <w:bookmarkStart w:id="5926" w:name="_Toc101521699"/>
      <w:bookmarkStart w:id="5927" w:name="_Toc138761980"/>
      <w:bookmarkStart w:id="5928" w:name="_Toc145708195"/>
      <w:bookmarkStart w:id="5929" w:name="_Toc160570700"/>
      <w:bookmarkStart w:id="5930" w:name="_Toc162008296"/>
      <w:bookmarkStart w:id="5931" w:name="_Toc183581836"/>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923"/>
      <w:bookmarkEnd w:id="5924"/>
      <w:bookmarkEnd w:id="5925"/>
      <w:bookmarkEnd w:id="5926"/>
      <w:bookmarkEnd w:id="5927"/>
      <w:bookmarkEnd w:id="5928"/>
      <w:bookmarkEnd w:id="5929"/>
      <w:bookmarkEnd w:id="5930"/>
      <w:bookmarkEnd w:id="5931"/>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5932" w:name="_Toc97042683"/>
      <w:bookmarkStart w:id="5933" w:name="_Toc97045827"/>
      <w:bookmarkStart w:id="5934" w:name="_Toc97155572"/>
      <w:bookmarkStart w:id="5935" w:name="_Toc101521700"/>
      <w:bookmarkStart w:id="5936" w:name="_Toc138761981"/>
      <w:bookmarkStart w:id="5937" w:name="_Toc145708196"/>
      <w:bookmarkStart w:id="5938" w:name="_Toc160570701"/>
      <w:bookmarkStart w:id="5939" w:name="_Toc162008297"/>
      <w:bookmarkStart w:id="5940" w:name="_Toc183581837"/>
      <w:r>
        <w:t>8.</w:t>
      </w:r>
      <w:r w:rsidR="009A6F55">
        <w:t>9</w:t>
      </w:r>
      <w:r>
        <w:t>.6.5</w:t>
      </w:r>
      <w:r>
        <w:tab/>
        <w:t>Binary data</w:t>
      </w:r>
      <w:bookmarkEnd w:id="5932"/>
      <w:bookmarkEnd w:id="5933"/>
      <w:bookmarkEnd w:id="5934"/>
      <w:bookmarkEnd w:id="5935"/>
      <w:bookmarkEnd w:id="5936"/>
      <w:bookmarkEnd w:id="5937"/>
      <w:bookmarkEnd w:id="5938"/>
      <w:bookmarkEnd w:id="5939"/>
      <w:bookmarkEnd w:id="5940"/>
    </w:p>
    <w:p w14:paraId="3F8A5C72" w14:textId="57595DB9" w:rsidR="00F72222" w:rsidRDefault="00F72222" w:rsidP="00F72222">
      <w:pPr>
        <w:pStyle w:val="Heading5"/>
      </w:pPr>
      <w:bookmarkStart w:id="5941" w:name="_Toc97042684"/>
      <w:bookmarkStart w:id="5942" w:name="_Toc97045828"/>
      <w:bookmarkStart w:id="5943" w:name="_Toc97155573"/>
      <w:bookmarkStart w:id="5944" w:name="_Toc101521701"/>
      <w:bookmarkStart w:id="5945" w:name="_Toc138761982"/>
      <w:bookmarkStart w:id="5946" w:name="_Toc145708197"/>
      <w:bookmarkStart w:id="5947" w:name="_Toc160570702"/>
      <w:bookmarkStart w:id="5948" w:name="_Toc162008298"/>
      <w:bookmarkStart w:id="5949" w:name="_Toc183581838"/>
      <w:r>
        <w:t>8.</w:t>
      </w:r>
      <w:r w:rsidR="009A6F55">
        <w:t>9</w:t>
      </w:r>
      <w:r>
        <w:t>.6.5.1</w:t>
      </w:r>
      <w:r>
        <w:tab/>
        <w:t>Binary Data Types</w:t>
      </w:r>
      <w:bookmarkEnd w:id="5941"/>
      <w:bookmarkEnd w:id="5942"/>
      <w:bookmarkEnd w:id="5943"/>
      <w:bookmarkEnd w:id="5944"/>
      <w:bookmarkEnd w:id="5945"/>
      <w:bookmarkEnd w:id="5946"/>
      <w:bookmarkEnd w:id="5947"/>
      <w:bookmarkEnd w:id="5948"/>
      <w:bookmarkEnd w:id="5949"/>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5950" w:name="_Toc97042685"/>
      <w:bookmarkStart w:id="5951" w:name="_Toc97045829"/>
      <w:bookmarkStart w:id="5952" w:name="_Toc97155574"/>
      <w:bookmarkStart w:id="5953" w:name="_Toc101521702"/>
      <w:bookmarkStart w:id="5954" w:name="_Toc138761983"/>
      <w:bookmarkStart w:id="5955" w:name="_Toc145708198"/>
      <w:bookmarkStart w:id="5956" w:name="_Toc160570703"/>
      <w:bookmarkStart w:id="5957" w:name="_Toc162008299"/>
      <w:bookmarkStart w:id="5958" w:name="_Toc183581839"/>
      <w:r>
        <w:t>8.</w:t>
      </w:r>
      <w:r w:rsidR="009A6F55">
        <w:t>9</w:t>
      </w:r>
      <w:r>
        <w:t>.7</w:t>
      </w:r>
      <w:r>
        <w:tab/>
        <w:t>Error Handling</w:t>
      </w:r>
      <w:bookmarkEnd w:id="5950"/>
      <w:bookmarkEnd w:id="5951"/>
      <w:bookmarkEnd w:id="5952"/>
      <w:bookmarkEnd w:id="5953"/>
      <w:bookmarkEnd w:id="5954"/>
      <w:bookmarkEnd w:id="5955"/>
      <w:bookmarkEnd w:id="5956"/>
      <w:bookmarkEnd w:id="5957"/>
      <w:bookmarkEnd w:id="5958"/>
    </w:p>
    <w:p w14:paraId="1B092F49" w14:textId="2BB5ECBE" w:rsidR="00D732EB" w:rsidRDefault="00D732EB" w:rsidP="00D732EB">
      <w:pPr>
        <w:pStyle w:val="Heading4"/>
      </w:pPr>
      <w:bookmarkStart w:id="5959" w:name="_Toc97042686"/>
      <w:bookmarkStart w:id="5960" w:name="_Toc97045830"/>
      <w:bookmarkStart w:id="5961" w:name="_Toc97155575"/>
      <w:bookmarkStart w:id="5962" w:name="_Toc101521703"/>
      <w:bookmarkStart w:id="5963" w:name="_Toc138761984"/>
      <w:bookmarkStart w:id="5964" w:name="_Toc145708199"/>
      <w:bookmarkStart w:id="5965" w:name="_Toc160570704"/>
      <w:bookmarkStart w:id="5966" w:name="_Toc162008300"/>
      <w:bookmarkStart w:id="5967" w:name="_Toc183581840"/>
      <w:r>
        <w:t>8.</w:t>
      </w:r>
      <w:r w:rsidR="009A6F55">
        <w:t>9</w:t>
      </w:r>
      <w:r>
        <w:t>.7.1</w:t>
      </w:r>
      <w:r>
        <w:tab/>
        <w:t>General</w:t>
      </w:r>
      <w:bookmarkEnd w:id="5959"/>
      <w:bookmarkEnd w:id="5960"/>
      <w:bookmarkEnd w:id="5961"/>
      <w:bookmarkEnd w:id="5962"/>
      <w:bookmarkEnd w:id="5963"/>
      <w:bookmarkEnd w:id="5964"/>
      <w:bookmarkEnd w:id="5965"/>
      <w:bookmarkEnd w:id="5966"/>
      <w:bookmarkEnd w:id="5967"/>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5968" w:name="_Toc97042687"/>
      <w:bookmarkStart w:id="5969" w:name="_Toc97045831"/>
      <w:bookmarkStart w:id="5970" w:name="_Toc97155576"/>
      <w:bookmarkStart w:id="5971" w:name="_Toc101521704"/>
      <w:bookmarkStart w:id="5972" w:name="_Toc138761985"/>
      <w:bookmarkStart w:id="5973" w:name="_Toc145708200"/>
      <w:bookmarkStart w:id="5974" w:name="_Toc160570705"/>
      <w:bookmarkStart w:id="5975" w:name="_Toc162008301"/>
      <w:bookmarkStart w:id="5976" w:name="_Toc183581841"/>
      <w:r>
        <w:t>8.</w:t>
      </w:r>
      <w:r w:rsidR="009A6F55">
        <w:t>9</w:t>
      </w:r>
      <w:r>
        <w:t>.7.2</w:t>
      </w:r>
      <w:r>
        <w:tab/>
        <w:t>Protocol Errors</w:t>
      </w:r>
      <w:bookmarkEnd w:id="5968"/>
      <w:bookmarkEnd w:id="5969"/>
      <w:bookmarkEnd w:id="5970"/>
      <w:bookmarkEnd w:id="5971"/>
      <w:bookmarkEnd w:id="5972"/>
      <w:bookmarkEnd w:id="5973"/>
      <w:bookmarkEnd w:id="5974"/>
      <w:bookmarkEnd w:id="5975"/>
      <w:bookmarkEnd w:id="5976"/>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5977" w:name="_Toc97042688"/>
      <w:bookmarkStart w:id="5978" w:name="_Toc97045832"/>
      <w:bookmarkStart w:id="5979" w:name="_Toc97155577"/>
      <w:bookmarkStart w:id="5980" w:name="_Toc101521705"/>
      <w:bookmarkStart w:id="5981" w:name="_Toc138761986"/>
      <w:bookmarkStart w:id="5982" w:name="_Toc145708201"/>
      <w:bookmarkStart w:id="5983" w:name="_Toc160570706"/>
      <w:bookmarkStart w:id="5984" w:name="_Toc162008302"/>
      <w:bookmarkStart w:id="5985" w:name="_Toc183581842"/>
      <w:r>
        <w:t>8.</w:t>
      </w:r>
      <w:r w:rsidR="009A6F55">
        <w:t>9</w:t>
      </w:r>
      <w:r>
        <w:t>.7.3</w:t>
      </w:r>
      <w:r>
        <w:tab/>
        <w:t>Application Errors</w:t>
      </w:r>
      <w:bookmarkEnd w:id="5977"/>
      <w:bookmarkEnd w:id="5978"/>
      <w:bookmarkEnd w:id="5979"/>
      <w:bookmarkEnd w:id="5980"/>
      <w:bookmarkEnd w:id="5981"/>
      <w:bookmarkEnd w:id="5982"/>
      <w:bookmarkEnd w:id="5983"/>
      <w:bookmarkEnd w:id="5984"/>
      <w:bookmarkEnd w:id="5985"/>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lastRenderedPageBreak/>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5986" w:name="_Toc97042689"/>
      <w:bookmarkStart w:id="5987" w:name="_Toc97045833"/>
      <w:bookmarkStart w:id="5988" w:name="_Toc97155578"/>
      <w:bookmarkStart w:id="5989" w:name="_Toc101521706"/>
      <w:bookmarkStart w:id="5990" w:name="_Toc138761987"/>
      <w:bookmarkStart w:id="5991" w:name="_Toc145708202"/>
      <w:bookmarkStart w:id="5992" w:name="_Toc160570707"/>
      <w:bookmarkStart w:id="5993" w:name="_Toc162008303"/>
      <w:bookmarkStart w:id="5994" w:name="_Toc183581843"/>
      <w:r>
        <w:t>8.</w:t>
      </w:r>
      <w:r w:rsidR="009A6F55">
        <w:t>9</w:t>
      </w:r>
      <w:r>
        <w:t>.8</w:t>
      </w:r>
      <w:r>
        <w:tab/>
        <w:t>Feature negotiation</w:t>
      </w:r>
      <w:bookmarkEnd w:id="5986"/>
      <w:bookmarkEnd w:id="5987"/>
      <w:bookmarkEnd w:id="5988"/>
      <w:bookmarkEnd w:id="5989"/>
      <w:bookmarkEnd w:id="5990"/>
      <w:bookmarkEnd w:id="5991"/>
      <w:bookmarkEnd w:id="5992"/>
      <w:bookmarkEnd w:id="5993"/>
      <w:bookmarkEnd w:id="5994"/>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FE006B" w14:paraId="18625C0F" w14:textId="77777777" w:rsidTr="00522CF9">
        <w:trPr>
          <w:jc w:val="center"/>
        </w:trPr>
        <w:tc>
          <w:tcPr>
            <w:tcW w:w="1529" w:type="dxa"/>
            <w:vAlign w:val="center"/>
          </w:tcPr>
          <w:p w14:paraId="41252A74" w14:textId="29E0A307" w:rsidR="00FE006B" w:rsidRDefault="00FE006B" w:rsidP="00FE006B">
            <w:pPr>
              <w:pStyle w:val="TAC"/>
              <w:jc w:val="left"/>
            </w:pPr>
            <w:r>
              <w:t>1</w:t>
            </w:r>
          </w:p>
        </w:tc>
        <w:tc>
          <w:tcPr>
            <w:tcW w:w="2207" w:type="dxa"/>
            <w:vAlign w:val="center"/>
          </w:tcPr>
          <w:p w14:paraId="49DA7DE8" w14:textId="29DB1A03" w:rsidR="00FE006B" w:rsidRDefault="00FE006B" w:rsidP="00FE006B">
            <w:pPr>
              <w:pStyle w:val="TAL"/>
            </w:pPr>
            <w:r w:rsidRPr="003E3B01">
              <w:rPr>
                <w:rFonts w:eastAsia="Batang"/>
              </w:rPr>
              <w:t>EdgeApp_</w:t>
            </w:r>
            <w:r>
              <w:rPr>
                <w:rFonts w:eastAsia="Batang"/>
              </w:rPr>
              <w:t>3</w:t>
            </w:r>
          </w:p>
        </w:tc>
        <w:tc>
          <w:tcPr>
            <w:tcW w:w="5758" w:type="dxa"/>
            <w:vAlign w:val="center"/>
          </w:tcPr>
          <w:p w14:paraId="5581B018" w14:textId="77777777" w:rsidR="00FE006B" w:rsidRDefault="00FE006B" w:rsidP="00FE006B">
            <w:pPr>
              <w:keepNext/>
              <w:keepLines/>
              <w:spacing w:after="0"/>
              <w:rPr>
                <w:rFonts w:ascii="Arial" w:hAnsi="Arial"/>
                <w:sz w:val="18"/>
              </w:rPr>
            </w:pPr>
            <w:r w:rsidRPr="003E3B01">
              <w:rPr>
                <w:rFonts w:ascii="Arial" w:hAnsi="Arial"/>
                <w:sz w:val="18"/>
              </w:rPr>
              <w:t>This feature indicates the support of the enhancements to the Edge Applications.</w:t>
            </w:r>
          </w:p>
          <w:p w14:paraId="6B4D5BBD" w14:textId="77777777" w:rsidR="00FE006B" w:rsidRDefault="00FE006B" w:rsidP="00FE006B">
            <w:pPr>
              <w:keepNext/>
              <w:keepLines/>
              <w:spacing w:after="0"/>
              <w:rPr>
                <w:rFonts w:ascii="Arial" w:hAnsi="Arial"/>
                <w:sz w:val="18"/>
              </w:rPr>
            </w:pPr>
          </w:p>
          <w:p w14:paraId="11C54565" w14:textId="77777777" w:rsidR="00FE006B" w:rsidRDefault="00FE006B" w:rsidP="00FE006B">
            <w:pPr>
              <w:keepNext/>
              <w:keepLines/>
              <w:spacing w:after="0"/>
              <w:rPr>
                <w:rFonts w:ascii="Arial" w:hAnsi="Arial"/>
                <w:sz w:val="18"/>
              </w:rPr>
            </w:pPr>
            <w:r w:rsidRPr="003E3B01">
              <w:rPr>
                <w:rFonts w:ascii="Arial" w:hAnsi="Arial"/>
                <w:sz w:val="18"/>
              </w:rPr>
              <w:t>Within this feature, the following enhancements are covered:</w:t>
            </w:r>
          </w:p>
          <w:p w14:paraId="5E1CF7FC" w14:textId="5803DE2D" w:rsidR="00FE006B" w:rsidRDefault="00FE006B" w:rsidP="00FE006B">
            <w:pPr>
              <w:pStyle w:val="TAL"/>
              <w:ind w:left="284" w:hanging="284"/>
              <w:rPr>
                <w:rFonts w:cs="Arial"/>
                <w:szCs w:val="18"/>
              </w:rPr>
            </w:pPr>
            <w:r w:rsidRPr="003E3B01">
              <w:t>-</w:t>
            </w:r>
            <w:r w:rsidRPr="003E3B01">
              <w:tab/>
              <w:t xml:space="preserve">support of </w:t>
            </w:r>
            <w:r>
              <w:t>common EAS relocation</w:t>
            </w:r>
            <w:r w:rsidRPr="003E3B01">
              <w:t>.</w:t>
            </w:r>
          </w:p>
        </w:tc>
      </w:tr>
    </w:tbl>
    <w:p w14:paraId="36824833" w14:textId="6B4FD3C5" w:rsidR="00D732EB" w:rsidRDefault="00D732EB" w:rsidP="004B37D6"/>
    <w:p w14:paraId="2F0A4CAB" w14:textId="77777777" w:rsidR="006500DF" w:rsidRDefault="006500DF" w:rsidP="006500DF">
      <w:pPr>
        <w:pStyle w:val="Heading2"/>
      </w:pPr>
      <w:bookmarkStart w:id="5995" w:name="_Toc138761988"/>
      <w:bookmarkStart w:id="5996" w:name="_Toc145708203"/>
      <w:bookmarkStart w:id="5997" w:name="_Toc160570708"/>
      <w:bookmarkStart w:id="5998" w:name="_Toc162008304"/>
      <w:bookmarkStart w:id="5999" w:name="_Toc183581844"/>
      <w:r>
        <w:t>8.</w:t>
      </w:r>
      <w:r w:rsidRPr="006500DF">
        <w:t>10</w:t>
      </w:r>
      <w:r>
        <w:tab/>
      </w:r>
      <w:r w:rsidRPr="00310802">
        <w:t>Eees_ACR</w:t>
      </w:r>
      <w:r>
        <w:t>ParameterInformation API</w:t>
      </w:r>
      <w:bookmarkEnd w:id="5995"/>
      <w:bookmarkEnd w:id="5996"/>
      <w:bookmarkEnd w:id="5997"/>
      <w:bookmarkEnd w:id="5998"/>
      <w:bookmarkEnd w:id="5999"/>
    </w:p>
    <w:p w14:paraId="392BF824" w14:textId="77777777" w:rsidR="006500DF" w:rsidRDefault="006500DF" w:rsidP="006500DF">
      <w:pPr>
        <w:pStyle w:val="Heading3"/>
      </w:pPr>
      <w:bookmarkStart w:id="6000" w:name="_Toc138761989"/>
      <w:bookmarkStart w:id="6001" w:name="_Toc145708204"/>
      <w:bookmarkStart w:id="6002" w:name="_Toc160570709"/>
      <w:bookmarkStart w:id="6003" w:name="_Toc162008305"/>
      <w:bookmarkStart w:id="6004" w:name="_Toc183581845"/>
      <w:r>
        <w:t>8.</w:t>
      </w:r>
      <w:r w:rsidRPr="006500DF">
        <w:t>10</w:t>
      </w:r>
      <w:r>
        <w:t>.1</w:t>
      </w:r>
      <w:r>
        <w:tab/>
        <w:t>Introduction</w:t>
      </w:r>
      <w:bookmarkEnd w:id="6000"/>
      <w:bookmarkEnd w:id="6001"/>
      <w:bookmarkEnd w:id="6002"/>
      <w:bookmarkEnd w:id="6003"/>
      <w:bookmarkEnd w:id="6004"/>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6005" w:name="_Toc138761990"/>
      <w:bookmarkStart w:id="6006" w:name="_Toc145708205"/>
      <w:bookmarkStart w:id="6007" w:name="_Toc160570710"/>
      <w:bookmarkStart w:id="6008" w:name="_Toc162008306"/>
      <w:bookmarkStart w:id="6009" w:name="_Toc183581846"/>
      <w:r>
        <w:t>8.</w:t>
      </w:r>
      <w:r w:rsidRPr="006500DF">
        <w:t>10</w:t>
      </w:r>
      <w:r>
        <w:t>.2</w:t>
      </w:r>
      <w:r>
        <w:tab/>
        <w:t>Usage of HTTP</w:t>
      </w:r>
      <w:bookmarkEnd w:id="6005"/>
      <w:bookmarkEnd w:id="6006"/>
      <w:bookmarkEnd w:id="6007"/>
      <w:bookmarkEnd w:id="6008"/>
      <w:bookmarkEnd w:id="6009"/>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6010" w:name="_Toc138761991"/>
      <w:bookmarkStart w:id="6011" w:name="_Toc145708206"/>
      <w:bookmarkStart w:id="6012" w:name="_Toc160570711"/>
      <w:bookmarkStart w:id="6013" w:name="_Toc162008307"/>
      <w:bookmarkStart w:id="6014" w:name="_Toc183581847"/>
      <w:r>
        <w:t>8.</w:t>
      </w:r>
      <w:r w:rsidRPr="006500DF">
        <w:t>10</w:t>
      </w:r>
      <w:r>
        <w:t>.3</w:t>
      </w:r>
      <w:r>
        <w:tab/>
        <w:t>Resources</w:t>
      </w:r>
      <w:bookmarkEnd w:id="6010"/>
      <w:bookmarkEnd w:id="6011"/>
      <w:bookmarkEnd w:id="6012"/>
      <w:bookmarkEnd w:id="6013"/>
      <w:bookmarkEnd w:id="6014"/>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6015" w:name="_Toc138761992"/>
      <w:bookmarkStart w:id="6016" w:name="_Toc145708207"/>
      <w:bookmarkStart w:id="6017" w:name="_Toc160570712"/>
      <w:bookmarkStart w:id="6018" w:name="_Toc162008308"/>
      <w:bookmarkStart w:id="6019" w:name="_Toc183581848"/>
      <w:r>
        <w:lastRenderedPageBreak/>
        <w:t>8.</w:t>
      </w:r>
      <w:r w:rsidRPr="006500DF">
        <w:t>10</w:t>
      </w:r>
      <w:r>
        <w:t>.4</w:t>
      </w:r>
      <w:r>
        <w:tab/>
        <w:t>Custom Operations without associated resources</w:t>
      </w:r>
      <w:bookmarkEnd w:id="6015"/>
      <w:bookmarkEnd w:id="6016"/>
      <w:bookmarkEnd w:id="6017"/>
      <w:bookmarkEnd w:id="6018"/>
      <w:bookmarkEnd w:id="6019"/>
    </w:p>
    <w:p w14:paraId="66BC3921" w14:textId="77777777" w:rsidR="006500DF" w:rsidRDefault="006500DF" w:rsidP="006500DF">
      <w:pPr>
        <w:pStyle w:val="Heading4"/>
      </w:pPr>
      <w:bookmarkStart w:id="6020" w:name="_Toc138761993"/>
      <w:bookmarkStart w:id="6021" w:name="_Toc145708208"/>
      <w:bookmarkStart w:id="6022" w:name="_Toc160570713"/>
      <w:bookmarkStart w:id="6023" w:name="_Toc162008309"/>
      <w:bookmarkStart w:id="6024" w:name="_Toc183581849"/>
      <w:r>
        <w:t>8.</w:t>
      </w:r>
      <w:r w:rsidRPr="006500DF">
        <w:t>10</w:t>
      </w:r>
      <w:r>
        <w:t>.4.1</w:t>
      </w:r>
      <w:r>
        <w:tab/>
        <w:t>Overview</w:t>
      </w:r>
      <w:bookmarkEnd w:id="6020"/>
      <w:bookmarkEnd w:id="6021"/>
      <w:bookmarkEnd w:id="6022"/>
      <w:bookmarkEnd w:id="6023"/>
      <w:bookmarkEnd w:id="6024"/>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6025" w:name="_MON_1753367741"/>
    <w:bookmarkEnd w:id="6025"/>
    <w:p w14:paraId="3F1E2E99" w14:textId="5A9A3BB4" w:rsidR="006500DF" w:rsidRDefault="002A5BE1" w:rsidP="006500DF">
      <w:pPr>
        <w:pStyle w:val="TH"/>
      </w:pPr>
      <w:r>
        <w:object w:dxaOrig="9620" w:dyaOrig="2196" w14:anchorId="07CB22D6">
          <v:shape id="_x0000_i1037" type="#_x0000_t75" style="width:481pt;height:109.5pt" o:ole="">
            <v:imagedata r:id="rId35" o:title=""/>
          </v:shape>
          <o:OLEObject Type="Embed" ProgID="Word.Document.8" ShapeID="_x0000_i1037" DrawAspect="Content" ObjectID="_1795505372"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6026" w:name="_Toc138761994"/>
      <w:bookmarkStart w:id="6027" w:name="_Toc145708209"/>
      <w:bookmarkStart w:id="6028" w:name="_Toc160570714"/>
      <w:bookmarkStart w:id="6029" w:name="_Toc162008310"/>
      <w:bookmarkStart w:id="6030" w:name="_Toc183581850"/>
      <w:r>
        <w:t>8.</w:t>
      </w:r>
      <w:r w:rsidRPr="006500DF">
        <w:t>10</w:t>
      </w:r>
      <w:r>
        <w:t>.4.2</w:t>
      </w:r>
      <w:r>
        <w:tab/>
        <w:t>Operation: Request</w:t>
      </w:r>
      <w:bookmarkEnd w:id="6026"/>
      <w:bookmarkEnd w:id="6027"/>
      <w:bookmarkEnd w:id="6028"/>
      <w:bookmarkEnd w:id="6029"/>
      <w:bookmarkEnd w:id="6030"/>
    </w:p>
    <w:p w14:paraId="78C7C4F5" w14:textId="77777777" w:rsidR="006500DF" w:rsidRDefault="006500DF" w:rsidP="006500DF">
      <w:pPr>
        <w:pStyle w:val="Heading5"/>
      </w:pPr>
      <w:bookmarkStart w:id="6031" w:name="_Toc138761995"/>
      <w:bookmarkStart w:id="6032" w:name="_Toc145708210"/>
      <w:bookmarkStart w:id="6033" w:name="_Toc160570715"/>
      <w:bookmarkStart w:id="6034" w:name="_Toc162008311"/>
      <w:bookmarkStart w:id="6035" w:name="_Toc183581851"/>
      <w:r>
        <w:t>8.</w:t>
      </w:r>
      <w:r w:rsidRPr="006500DF">
        <w:t>10</w:t>
      </w:r>
      <w:r>
        <w:t>.4.2.1</w:t>
      </w:r>
      <w:r>
        <w:tab/>
        <w:t>Description</w:t>
      </w:r>
      <w:bookmarkEnd w:id="6031"/>
      <w:bookmarkEnd w:id="6032"/>
      <w:bookmarkEnd w:id="6033"/>
      <w:bookmarkEnd w:id="6034"/>
      <w:bookmarkEnd w:id="6035"/>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6036" w:name="_Toc138761996"/>
      <w:bookmarkStart w:id="6037" w:name="_Toc145708211"/>
      <w:bookmarkStart w:id="6038" w:name="_Toc160570716"/>
      <w:bookmarkStart w:id="6039" w:name="_Toc162008312"/>
      <w:bookmarkStart w:id="6040" w:name="_Toc183581852"/>
      <w:r>
        <w:t>8.</w:t>
      </w:r>
      <w:r w:rsidRPr="006500DF">
        <w:t>10</w:t>
      </w:r>
      <w:r>
        <w:t>.4.2.2</w:t>
      </w:r>
      <w:r>
        <w:tab/>
        <w:t>Operation Definition</w:t>
      </w:r>
      <w:bookmarkEnd w:id="6036"/>
      <w:bookmarkEnd w:id="6037"/>
      <w:bookmarkEnd w:id="6038"/>
      <w:bookmarkEnd w:id="6039"/>
      <w:bookmarkEnd w:id="6040"/>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lastRenderedPageBreak/>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6041" w:name="_Toc138761997"/>
      <w:bookmarkStart w:id="6042" w:name="_Toc145708212"/>
      <w:bookmarkStart w:id="6043" w:name="_Toc160570717"/>
      <w:bookmarkStart w:id="6044" w:name="_Toc162008313"/>
      <w:bookmarkStart w:id="6045" w:name="_Toc183581853"/>
      <w:r>
        <w:t>8.</w:t>
      </w:r>
      <w:r w:rsidRPr="006500DF">
        <w:t>10</w:t>
      </w:r>
      <w:r>
        <w:t>.5</w:t>
      </w:r>
      <w:r>
        <w:tab/>
        <w:t>Notifications</w:t>
      </w:r>
      <w:bookmarkEnd w:id="6041"/>
      <w:bookmarkEnd w:id="6042"/>
      <w:bookmarkEnd w:id="6043"/>
      <w:bookmarkEnd w:id="6044"/>
      <w:bookmarkEnd w:id="6045"/>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6046" w:name="_Toc138761998"/>
      <w:bookmarkStart w:id="6047" w:name="_Toc145708213"/>
      <w:bookmarkStart w:id="6048" w:name="_Toc160570718"/>
      <w:bookmarkStart w:id="6049" w:name="_Toc162008314"/>
      <w:bookmarkStart w:id="6050" w:name="_Toc183581854"/>
      <w:r>
        <w:t>8.</w:t>
      </w:r>
      <w:r w:rsidRPr="006500DF">
        <w:t>10</w:t>
      </w:r>
      <w:r>
        <w:t>.6</w:t>
      </w:r>
      <w:r>
        <w:tab/>
        <w:t>Data Model</w:t>
      </w:r>
      <w:bookmarkEnd w:id="6046"/>
      <w:bookmarkEnd w:id="6047"/>
      <w:bookmarkEnd w:id="6048"/>
      <w:bookmarkEnd w:id="6049"/>
      <w:bookmarkEnd w:id="6050"/>
    </w:p>
    <w:p w14:paraId="6079564D" w14:textId="77777777" w:rsidR="006500DF" w:rsidRDefault="006500DF" w:rsidP="006500DF">
      <w:pPr>
        <w:pStyle w:val="Heading4"/>
      </w:pPr>
      <w:bookmarkStart w:id="6051" w:name="_Toc138761999"/>
      <w:bookmarkStart w:id="6052" w:name="_Toc145708214"/>
      <w:bookmarkStart w:id="6053" w:name="_Toc160570719"/>
      <w:bookmarkStart w:id="6054" w:name="_Toc162008315"/>
      <w:bookmarkStart w:id="6055" w:name="_Toc183581855"/>
      <w:r>
        <w:t>8.</w:t>
      </w:r>
      <w:r w:rsidRPr="006500DF">
        <w:t>10</w:t>
      </w:r>
      <w:r>
        <w:t>.6.1</w:t>
      </w:r>
      <w:r>
        <w:tab/>
        <w:t>General</w:t>
      </w:r>
      <w:bookmarkEnd w:id="6051"/>
      <w:bookmarkEnd w:id="6052"/>
      <w:bookmarkEnd w:id="6053"/>
      <w:bookmarkEnd w:id="6054"/>
      <w:bookmarkEnd w:id="6055"/>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lastRenderedPageBreak/>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6056" w:name="_Toc138762000"/>
      <w:bookmarkStart w:id="6057" w:name="_Toc145708215"/>
      <w:bookmarkStart w:id="6058" w:name="_Toc160570720"/>
      <w:bookmarkStart w:id="6059" w:name="_Toc162008316"/>
      <w:bookmarkStart w:id="6060" w:name="_Toc183581856"/>
      <w:r>
        <w:t>8.</w:t>
      </w:r>
      <w:r w:rsidRPr="006500DF">
        <w:t>10</w:t>
      </w:r>
      <w:r>
        <w:rPr>
          <w:lang w:val="en-US"/>
        </w:rPr>
        <w:t>.6.2</w:t>
      </w:r>
      <w:r>
        <w:rPr>
          <w:lang w:val="en-US"/>
        </w:rPr>
        <w:tab/>
        <w:t>Structured data types</w:t>
      </w:r>
      <w:bookmarkEnd w:id="6056"/>
      <w:bookmarkEnd w:id="6057"/>
      <w:bookmarkEnd w:id="6058"/>
      <w:bookmarkEnd w:id="6059"/>
      <w:bookmarkEnd w:id="6060"/>
    </w:p>
    <w:p w14:paraId="7C4B1A50" w14:textId="77777777" w:rsidR="006500DF" w:rsidRDefault="006500DF" w:rsidP="006500DF">
      <w:pPr>
        <w:pStyle w:val="Heading5"/>
      </w:pPr>
      <w:bookmarkStart w:id="6061" w:name="_Toc138762001"/>
      <w:bookmarkStart w:id="6062" w:name="_Toc145708216"/>
      <w:bookmarkStart w:id="6063" w:name="_Toc160570721"/>
      <w:bookmarkStart w:id="6064" w:name="_Toc162008317"/>
      <w:bookmarkStart w:id="6065" w:name="_Toc183581857"/>
      <w:r>
        <w:t>8.</w:t>
      </w:r>
      <w:r w:rsidRPr="006500DF">
        <w:t>10</w:t>
      </w:r>
      <w:r>
        <w:t>.6.2.1</w:t>
      </w:r>
      <w:r>
        <w:tab/>
        <w:t>Introduction</w:t>
      </w:r>
      <w:bookmarkEnd w:id="6061"/>
      <w:bookmarkEnd w:id="6062"/>
      <w:bookmarkEnd w:id="6063"/>
      <w:bookmarkEnd w:id="6064"/>
      <w:bookmarkEnd w:id="6065"/>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6066" w:name="_Toc138762002"/>
      <w:bookmarkStart w:id="6067" w:name="_Toc145708217"/>
      <w:bookmarkStart w:id="6068" w:name="_Toc160570722"/>
      <w:bookmarkStart w:id="6069" w:name="_Toc162008318"/>
      <w:bookmarkStart w:id="6070" w:name="_Toc183581858"/>
      <w:r>
        <w:t>8.</w:t>
      </w:r>
      <w:r w:rsidRPr="006500DF">
        <w:t>10</w:t>
      </w:r>
      <w:r>
        <w:t>.6.2.2</w:t>
      </w:r>
      <w:r>
        <w:tab/>
        <w:t>Type: ACRParamsInfo</w:t>
      </w:r>
      <w:bookmarkEnd w:id="6066"/>
      <w:bookmarkEnd w:id="6067"/>
      <w:bookmarkEnd w:id="6068"/>
      <w:bookmarkEnd w:id="6069"/>
      <w:bookmarkEnd w:id="6070"/>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6071" w:name="_Toc138762003"/>
      <w:bookmarkStart w:id="6072" w:name="_Toc145708218"/>
      <w:bookmarkStart w:id="6073" w:name="_Toc160570723"/>
      <w:bookmarkStart w:id="6074" w:name="_Toc162008319"/>
      <w:bookmarkStart w:id="6075" w:name="_Toc183581859"/>
      <w:r>
        <w:t>8.</w:t>
      </w:r>
      <w:r w:rsidRPr="006500DF">
        <w:t>10</w:t>
      </w:r>
      <w:r>
        <w:rPr>
          <w:lang w:val="en-US"/>
        </w:rPr>
        <w:t>.6.3</w:t>
      </w:r>
      <w:r>
        <w:rPr>
          <w:lang w:val="en-US"/>
        </w:rPr>
        <w:tab/>
        <w:t>Simple data types and enumerations</w:t>
      </w:r>
      <w:bookmarkEnd w:id="6071"/>
      <w:bookmarkEnd w:id="6072"/>
      <w:bookmarkEnd w:id="6073"/>
      <w:bookmarkEnd w:id="6074"/>
      <w:bookmarkEnd w:id="6075"/>
    </w:p>
    <w:p w14:paraId="23A1A297" w14:textId="77777777" w:rsidR="006500DF" w:rsidRDefault="006500DF" w:rsidP="006500DF">
      <w:pPr>
        <w:pStyle w:val="Heading5"/>
      </w:pPr>
      <w:bookmarkStart w:id="6076" w:name="_Toc138762004"/>
      <w:bookmarkStart w:id="6077" w:name="_Toc145708219"/>
      <w:bookmarkStart w:id="6078" w:name="_Toc160570724"/>
      <w:bookmarkStart w:id="6079" w:name="_Toc162008320"/>
      <w:bookmarkStart w:id="6080" w:name="_Toc183581860"/>
      <w:r>
        <w:t>8.</w:t>
      </w:r>
      <w:r w:rsidRPr="006500DF">
        <w:t>10</w:t>
      </w:r>
      <w:r>
        <w:t>.6.3.1</w:t>
      </w:r>
      <w:r>
        <w:tab/>
        <w:t>Introduction</w:t>
      </w:r>
      <w:bookmarkEnd w:id="6076"/>
      <w:bookmarkEnd w:id="6077"/>
      <w:bookmarkEnd w:id="6078"/>
      <w:bookmarkEnd w:id="6079"/>
      <w:bookmarkEnd w:id="6080"/>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6081" w:name="_Toc138762005"/>
      <w:bookmarkStart w:id="6082" w:name="_Toc145708220"/>
      <w:bookmarkStart w:id="6083" w:name="_Toc160570725"/>
      <w:bookmarkStart w:id="6084" w:name="_Toc162008321"/>
      <w:bookmarkStart w:id="6085" w:name="_Toc183581861"/>
      <w:r>
        <w:t>8.</w:t>
      </w:r>
      <w:r w:rsidRPr="006500DF">
        <w:t>10</w:t>
      </w:r>
      <w:r>
        <w:t>.6.3.2</w:t>
      </w:r>
      <w:r>
        <w:tab/>
        <w:t>Simple data types</w:t>
      </w:r>
      <w:bookmarkEnd w:id="6081"/>
      <w:bookmarkEnd w:id="6082"/>
      <w:bookmarkEnd w:id="6083"/>
      <w:bookmarkEnd w:id="6084"/>
      <w:bookmarkEnd w:id="6085"/>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6086" w:name="_Toc138762006"/>
      <w:bookmarkStart w:id="6087" w:name="_Toc145708221"/>
      <w:bookmarkStart w:id="6088" w:name="_Toc160570726"/>
      <w:bookmarkStart w:id="6089" w:name="_Toc162008322"/>
      <w:bookmarkStart w:id="6090" w:name="_Toc183581862"/>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086"/>
      <w:bookmarkEnd w:id="6087"/>
      <w:bookmarkEnd w:id="6088"/>
      <w:bookmarkEnd w:id="6089"/>
      <w:bookmarkEnd w:id="6090"/>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6091" w:name="_Toc138762007"/>
      <w:bookmarkStart w:id="6092" w:name="_Toc145708222"/>
      <w:bookmarkStart w:id="6093" w:name="_Toc160570727"/>
      <w:bookmarkStart w:id="6094" w:name="_Toc162008323"/>
      <w:bookmarkStart w:id="6095" w:name="_Toc183581863"/>
      <w:r>
        <w:lastRenderedPageBreak/>
        <w:t>8.</w:t>
      </w:r>
      <w:r w:rsidRPr="006500DF">
        <w:t>10</w:t>
      </w:r>
      <w:r>
        <w:t>.6.5</w:t>
      </w:r>
      <w:r>
        <w:tab/>
        <w:t>Binary data</w:t>
      </w:r>
      <w:bookmarkEnd w:id="6091"/>
      <w:bookmarkEnd w:id="6092"/>
      <w:bookmarkEnd w:id="6093"/>
      <w:bookmarkEnd w:id="6094"/>
      <w:bookmarkEnd w:id="6095"/>
    </w:p>
    <w:p w14:paraId="25BF9A58" w14:textId="77777777" w:rsidR="006500DF" w:rsidRDefault="006500DF" w:rsidP="006500DF">
      <w:pPr>
        <w:pStyle w:val="Heading5"/>
      </w:pPr>
      <w:bookmarkStart w:id="6096" w:name="_Toc138762008"/>
      <w:bookmarkStart w:id="6097" w:name="_Toc145708223"/>
      <w:bookmarkStart w:id="6098" w:name="_Toc160570728"/>
      <w:bookmarkStart w:id="6099" w:name="_Toc162008324"/>
      <w:bookmarkStart w:id="6100" w:name="_Toc183581864"/>
      <w:r>
        <w:t>8.</w:t>
      </w:r>
      <w:r w:rsidRPr="006500DF">
        <w:t>10</w:t>
      </w:r>
      <w:r>
        <w:t>.6.5.1</w:t>
      </w:r>
      <w:r>
        <w:tab/>
        <w:t>Binary Data Types</w:t>
      </w:r>
      <w:bookmarkEnd w:id="6096"/>
      <w:bookmarkEnd w:id="6097"/>
      <w:bookmarkEnd w:id="6098"/>
      <w:bookmarkEnd w:id="6099"/>
      <w:bookmarkEnd w:id="6100"/>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6101" w:name="_Toc138762009"/>
      <w:bookmarkStart w:id="6102" w:name="_Toc145708224"/>
      <w:bookmarkStart w:id="6103" w:name="_Toc160570729"/>
      <w:bookmarkStart w:id="6104" w:name="_Toc162008325"/>
      <w:bookmarkStart w:id="6105" w:name="_Toc183581865"/>
      <w:r>
        <w:t>8.</w:t>
      </w:r>
      <w:r w:rsidRPr="006500DF">
        <w:t>10</w:t>
      </w:r>
      <w:r>
        <w:t>.7</w:t>
      </w:r>
      <w:r>
        <w:tab/>
        <w:t>Error Handling</w:t>
      </w:r>
      <w:bookmarkEnd w:id="6101"/>
      <w:bookmarkEnd w:id="6102"/>
      <w:bookmarkEnd w:id="6103"/>
      <w:bookmarkEnd w:id="6104"/>
      <w:bookmarkEnd w:id="6105"/>
    </w:p>
    <w:p w14:paraId="272C88F7" w14:textId="77777777" w:rsidR="006500DF" w:rsidRDefault="006500DF" w:rsidP="006500DF">
      <w:pPr>
        <w:pStyle w:val="Heading4"/>
      </w:pPr>
      <w:bookmarkStart w:id="6106" w:name="_Toc138762010"/>
      <w:bookmarkStart w:id="6107" w:name="_Toc145708225"/>
      <w:bookmarkStart w:id="6108" w:name="_Toc160570730"/>
      <w:bookmarkStart w:id="6109" w:name="_Toc162008326"/>
      <w:bookmarkStart w:id="6110" w:name="_Toc183581866"/>
      <w:r>
        <w:t>8.</w:t>
      </w:r>
      <w:r w:rsidRPr="006500DF">
        <w:t>10</w:t>
      </w:r>
      <w:r>
        <w:t>.7.1</w:t>
      </w:r>
      <w:r>
        <w:tab/>
        <w:t>General</w:t>
      </w:r>
      <w:bookmarkEnd w:id="6106"/>
      <w:bookmarkEnd w:id="6107"/>
      <w:bookmarkEnd w:id="6108"/>
      <w:bookmarkEnd w:id="6109"/>
      <w:bookmarkEnd w:id="6110"/>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6111" w:name="_Toc138762011"/>
      <w:bookmarkStart w:id="6112" w:name="_Toc145708226"/>
      <w:bookmarkStart w:id="6113" w:name="_Toc160570731"/>
      <w:bookmarkStart w:id="6114" w:name="_Toc162008327"/>
      <w:bookmarkStart w:id="6115" w:name="_Toc183581867"/>
      <w:r>
        <w:t>8.</w:t>
      </w:r>
      <w:r w:rsidRPr="006500DF">
        <w:t>10</w:t>
      </w:r>
      <w:r>
        <w:t>.7.2</w:t>
      </w:r>
      <w:r>
        <w:tab/>
        <w:t>Protocol Errors</w:t>
      </w:r>
      <w:bookmarkEnd w:id="6111"/>
      <w:bookmarkEnd w:id="6112"/>
      <w:bookmarkEnd w:id="6113"/>
      <w:bookmarkEnd w:id="6114"/>
      <w:bookmarkEnd w:id="6115"/>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6116" w:name="_Toc138762012"/>
      <w:bookmarkStart w:id="6117" w:name="_Toc145708227"/>
      <w:bookmarkStart w:id="6118" w:name="_Toc160570732"/>
      <w:bookmarkStart w:id="6119" w:name="_Toc162008328"/>
      <w:bookmarkStart w:id="6120" w:name="_Toc183581868"/>
      <w:r>
        <w:t>8.</w:t>
      </w:r>
      <w:r w:rsidRPr="006500DF">
        <w:t>10</w:t>
      </w:r>
      <w:r>
        <w:t>.7.3</w:t>
      </w:r>
      <w:r>
        <w:tab/>
        <w:t>Application Errors</w:t>
      </w:r>
      <w:bookmarkEnd w:id="6116"/>
      <w:bookmarkEnd w:id="6117"/>
      <w:bookmarkEnd w:id="6118"/>
      <w:bookmarkEnd w:id="6119"/>
      <w:bookmarkEnd w:id="6120"/>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6121" w:name="_Toc138762013"/>
      <w:bookmarkStart w:id="6122" w:name="_Toc145708228"/>
      <w:bookmarkStart w:id="6123" w:name="_Toc160570733"/>
      <w:bookmarkStart w:id="6124" w:name="_Toc162008329"/>
      <w:bookmarkStart w:id="6125" w:name="_Toc183581869"/>
      <w:r>
        <w:t>8.</w:t>
      </w:r>
      <w:r w:rsidRPr="006500DF">
        <w:t>10</w:t>
      </w:r>
      <w:r>
        <w:t>.8</w:t>
      </w:r>
      <w:r>
        <w:tab/>
        <w:t>Feature negotiation</w:t>
      </w:r>
      <w:bookmarkEnd w:id="6121"/>
      <w:bookmarkEnd w:id="6122"/>
      <w:bookmarkEnd w:id="6123"/>
      <w:bookmarkEnd w:id="6124"/>
      <w:bookmarkEnd w:id="6125"/>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6126" w:name="_Toc145708229"/>
      <w:bookmarkStart w:id="6127" w:name="_Toc160570734"/>
      <w:bookmarkStart w:id="6128" w:name="_Toc162008330"/>
      <w:bookmarkStart w:id="6129" w:name="_Toc183581870"/>
      <w:r>
        <w:t>8.</w:t>
      </w:r>
      <w:r w:rsidRPr="006500DF">
        <w:t>1</w:t>
      </w:r>
      <w:r>
        <w:t>1</w:t>
      </w:r>
      <w:r>
        <w:tab/>
      </w:r>
      <w:r w:rsidRPr="00310802">
        <w:t>Eees_</w:t>
      </w:r>
      <w:r>
        <w:t>CommonEAS</w:t>
      </w:r>
      <w:r w:rsidR="00C808F1" w:rsidRPr="00310802">
        <w:t>A</w:t>
      </w:r>
      <w:r w:rsidR="00C808F1">
        <w:t>nnouncement</w:t>
      </w:r>
      <w:r>
        <w:t xml:space="preserve"> API</w:t>
      </w:r>
      <w:bookmarkEnd w:id="6126"/>
      <w:bookmarkEnd w:id="6127"/>
      <w:bookmarkEnd w:id="6128"/>
      <w:bookmarkEnd w:id="6129"/>
    </w:p>
    <w:p w14:paraId="0468AFE3" w14:textId="77777777" w:rsidR="00A678DC" w:rsidRDefault="00A678DC" w:rsidP="00A678DC">
      <w:pPr>
        <w:pStyle w:val="Heading3"/>
      </w:pPr>
      <w:bookmarkStart w:id="6130" w:name="_Toc145708230"/>
      <w:bookmarkStart w:id="6131" w:name="_Toc160570735"/>
      <w:bookmarkStart w:id="6132" w:name="_Toc162008331"/>
      <w:bookmarkStart w:id="6133" w:name="_Toc183581871"/>
      <w:r>
        <w:t>8.</w:t>
      </w:r>
      <w:r w:rsidRPr="006500DF">
        <w:t>1</w:t>
      </w:r>
      <w:r>
        <w:t>1.1</w:t>
      </w:r>
      <w:r>
        <w:tab/>
        <w:t>Introduction</w:t>
      </w:r>
      <w:bookmarkEnd w:id="6130"/>
      <w:bookmarkEnd w:id="6131"/>
      <w:bookmarkEnd w:id="6132"/>
      <w:bookmarkEnd w:id="6133"/>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lastRenderedPageBreak/>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14C9B66A"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6134" w:name="_Toc145708231"/>
      <w:bookmarkStart w:id="6135" w:name="_Toc160570736"/>
      <w:bookmarkStart w:id="6136" w:name="_Toc162008332"/>
      <w:bookmarkStart w:id="6137" w:name="_Toc183581872"/>
      <w:r>
        <w:t>8.11.2</w:t>
      </w:r>
      <w:r>
        <w:tab/>
        <w:t>Usage of HTTP</w:t>
      </w:r>
      <w:bookmarkEnd w:id="6134"/>
      <w:bookmarkEnd w:id="6135"/>
      <w:bookmarkEnd w:id="6136"/>
      <w:bookmarkEnd w:id="6137"/>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6138" w:name="_Toc145708232"/>
      <w:bookmarkStart w:id="6139" w:name="_Toc160570737"/>
      <w:bookmarkStart w:id="6140" w:name="_Toc162008333"/>
      <w:bookmarkStart w:id="6141" w:name="_Toc183581873"/>
      <w:r>
        <w:t>8.11.3</w:t>
      </w:r>
      <w:r>
        <w:tab/>
        <w:t>Resources</w:t>
      </w:r>
      <w:bookmarkEnd w:id="6138"/>
      <w:bookmarkEnd w:id="6139"/>
      <w:bookmarkEnd w:id="6140"/>
      <w:bookmarkEnd w:id="6141"/>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6142" w:name="_Toc145708233"/>
      <w:bookmarkStart w:id="6143" w:name="_Toc160570738"/>
      <w:bookmarkStart w:id="6144" w:name="_Toc162008334"/>
      <w:bookmarkStart w:id="6145" w:name="_Toc183581874"/>
      <w:r>
        <w:t>8.11.4</w:t>
      </w:r>
      <w:r>
        <w:tab/>
        <w:t>Custom Operations without associated resources</w:t>
      </w:r>
      <w:bookmarkEnd w:id="6142"/>
      <w:bookmarkEnd w:id="6143"/>
      <w:bookmarkEnd w:id="6144"/>
      <w:bookmarkEnd w:id="6145"/>
    </w:p>
    <w:p w14:paraId="23ABA5B7" w14:textId="77777777" w:rsidR="00A678DC" w:rsidRDefault="00A678DC" w:rsidP="00A678DC">
      <w:pPr>
        <w:pStyle w:val="Heading4"/>
      </w:pPr>
      <w:bookmarkStart w:id="6146" w:name="_Toc145708234"/>
      <w:bookmarkStart w:id="6147" w:name="_Toc160570739"/>
      <w:bookmarkStart w:id="6148" w:name="_Toc162008335"/>
      <w:bookmarkStart w:id="6149" w:name="_Toc183581875"/>
      <w:r>
        <w:t>8.11.4.1</w:t>
      </w:r>
      <w:r>
        <w:tab/>
        <w:t>Overview</w:t>
      </w:r>
      <w:bookmarkEnd w:id="6146"/>
      <w:bookmarkEnd w:id="6147"/>
      <w:bookmarkEnd w:id="6148"/>
      <w:bookmarkEnd w:id="6149"/>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6150" w:name="_MON_1765634609"/>
    <w:bookmarkEnd w:id="6150"/>
    <w:p w14:paraId="287BF5EA" w14:textId="6D770B66" w:rsidR="007F1174" w:rsidRDefault="007F1174" w:rsidP="007F1174">
      <w:pPr>
        <w:pStyle w:val="TH"/>
      </w:pPr>
      <w:r>
        <w:object w:dxaOrig="9620" w:dyaOrig="2004" w14:anchorId="39DCE92B">
          <v:shape id="_x0000_i1038" type="#_x0000_t75" style="width:481pt;height:100pt" o:ole="">
            <v:imagedata r:id="rId37" o:title=""/>
          </v:shape>
          <o:OLEObject Type="Embed" ProgID="Word.Document.8" ShapeID="_x0000_i1038" DrawAspect="Content" ObjectID="_1795505373"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6151" w:name="_Toc145708235"/>
      <w:bookmarkStart w:id="6152" w:name="_Toc160570740"/>
      <w:bookmarkStart w:id="6153" w:name="_Toc162008336"/>
      <w:bookmarkStart w:id="6154" w:name="_Toc183581876"/>
      <w:r>
        <w:t>8.11.4.2</w:t>
      </w:r>
      <w:r>
        <w:tab/>
        <w:t xml:space="preserve">Operation: </w:t>
      </w:r>
      <w:bookmarkEnd w:id="6151"/>
      <w:r w:rsidR="00C808F1">
        <w:t>Declare</w:t>
      </w:r>
      <w:bookmarkEnd w:id="6152"/>
      <w:bookmarkEnd w:id="6153"/>
      <w:bookmarkEnd w:id="6154"/>
    </w:p>
    <w:p w14:paraId="53795001" w14:textId="77777777" w:rsidR="00A678DC" w:rsidRDefault="00A678DC" w:rsidP="00A678DC">
      <w:pPr>
        <w:pStyle w:val="Heading5"/>
      </w:pPr>
      <w:bookmarkStart w:id="6155" w:name="_Toc145708236"/>
      <w:bookmarkStart w:id="6156" w:name="_Toc160570741"/>
      <w:bookmarkStart w:id="6157" w:name="_Toc162008337"/>
      <w:bookmarkStart w:id="6158" w:name="_Toc183581877"/>
      <w:r>
        <w:t>8.11.4.2.1</w:t>
      </w:r>
      <w:r>
        <w:tab/>
        <w:t>Description</w:t>
      </w:r>
      <w:bookmarkEnd w:id="6155"/>
      <w:bookmarkEnd w:id="6156"/>
      <w:bookmarkEnd w:id="6157"/>
      <w:bookmarkEnd w:id="6158"/>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6159" w:name="_Toc145708237"/>
      <w:bookmarkStart w:id="6160" w:name="_Toc160570742"/>
      <w:bookmarkStart w:id="6161" w:name="_Toc162008338"/>
      <w:bookmarkStart w:id="6162" w:name="_Toc183581878"/>
      <w:r>
        <w:lastRenderedPageBreak/>
        <w:t>8.11.4.2.2</w:t>
      </w:r>
      <w:r>
        <w:tab/>
        <w:t>Operation Definition</w:t>
      </w:r>
      <w:bookmarkEnd w:id="6159"/>
      <w:bookmarkEnd w:id="6160"/>
      <w:bookmarkEnd w:id="6161"/>
      <w:bookmarkEnd w:id="6162"/>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DA76EA" w14:paraId="6D4E6B23" w14:textId="77777777" w:rsidTr="00C55650">
        <w:trPr>
          <w:jc w:val="center"/>
        </w:trPr>
        <w:tc>
          <w:tcPr>
            <w:tcW w:w="825" w:type="pct"/>
            <w:shd w:val="clear" w:color="auto" w:fill="auto"/>
            <w:vAlign w:val="center"/>
          </w:tcPr>
          <w:p w14:paraId="269D3454" w14:textId="61D12752" w:rsidR="00DA76EA" w:rsidRDefault="00DA76EA" w:rsidP="00DA76EA">
            <w:pPr>
              <w:pStyle w:val="TAL"/>
            </w:pPr>
            <w:r>
              <w:t>CommonEASInfoDecResp</w:t>
            </w:r>
          </w:p>
        </w:tc>
        <w:tc>
          <w:tcPr>
            <w:tcW w:w="225" w:type="pct"/>
            <w:vAlign w:val="center"/>
          </w:tcPr>
          <w:p w14:paraId="77ED3242" w14:textId="2FDE5EF7" w:rsidR="00DA76EA" w:rsidDel="00D42D89" w:rsidRDefault="00DA76EA" w:rsidP="00DA76EA">
            <w:pPr>
              <w:pStyle w:val="TAC"/>
            </w:pPr>
            <w:r>
              <w:t>M</w:t>
            </w:r>
          </w:p>
        </w:tc>
        <w:tc>
          <w:tcPr>
            <w:tcW w:w="567" w:type="pct"/>
            <w:vAlign w:val="center"/>
          </w:tcPr>
          <w:p w14:paraId="61AE1392" w14:textId="00EDEBF9" w:rsidR="00DA76EA" w:rsidDel="00D42D89" w:rsidRDefault="00DA76EA" w:rsidP="00DA76EA">
            <w:pPr>
              <w:pStyle w:val="TAC"/>
            </w:pPr>
            <w:r>
              <w:t>1</w:t>
            </w:r>
          </w:p>
        </w:tc>
        <w:tc>
          <w:tcPr>
            <w:tcW w:w="736" w:type="pct"/>
            <w:vAlign w:val="center"/>
          </w:tcPr>
          <w:p w14:paraId="6E31C325" w14:textId="42825273" w:rsidR="00DA76EA" w:rsidRDefault="00DA76EA" w:rsidP="00DA76EA">
            <w:pPr>
              <w:pStyle w:val="TAL"/>
            </w:pPr>
            <w:r>
              <w:t>200 OK</w:t>
            </w:r>
          </w:p>
        </w:tc>
        <w:tc>
          <w:tcPr>
            <w:tcW w:w="2647" w:type="pct"/>
            <w:shd w:val="clear" w:color="auto" w:fill="auto"/>
            <w:vAlign w:val="center"/>
          </w:tcPr>
          <w:p w14:paraId="06184CFE" w14:textId="1CA1D8F4" w:rsidR="00DA76EA" w:rsidRDefault="00DA76EA" w:rsidP="00DA76EA">
            <w:pPr>
              <w:pStyle w:val="TAL"/>
            </w:pPr>
            <w:r>
              <w:t>Successful case. The common EAS information is successfully received and common EAS declaration related information is returned in the response body.</w:t>
            </w:r>
          </w:p>
        </w:tc>
      </w:tr>
      <w:tr w:rsidR="00DA76EA" w14:paraId="294499DA" w14:textId="77777777" w:rsidTr="00C55650">
        <w:trPr>
          <w:jc w:val="center"/>
        </w:trPr>
        <w:tc>
          <w:tcPr>
            <w:tcW w:w="825" w:type="pct"/>
            <w:shd w:val="clear" w:color="auto" w:fill="auto"/>
            <w:vAlign w:val="center"/>
          </w:tcPr>
          <w:p w14:paraId="42325A2D" w14:textId="77777777" w:rsidR="00DA76EA" w:rsidRDefault="00DA76EA" w:rsidP="00DA76EA">
            <w:pPr>
              <w:pStyle w:val="TAL"/>
            </w:pPr>
            <w:r>
              <w:t>n/a</w:t>
            </w:r>
          </w:p>
        </w:tc>
        <w:tc>
          <w:tcPr>
            <w:tcW w:w="225" w:type="pct"/>
            <w:vAlign w:val="center"/>
          </w:tcPr>
          <w:p w14:paraId="20BA4492" w14:textId="77777777" w:rsidR="00DA76EA" w:rsidDel="00D42D89" w:rsidRDefault="00DA76EA" w:rsidP="00DA76EA">
            <w:pPr>
              <w:pStyle w:val="TAC"/>
            </w:pPr>
          </w:p>
        </w:tc>
        <w:tc>
          <w:tcPr>
            <w:tcW w:w="567" w:type="pct"/>
            <w:vAlign w:val="center"/>
          </w:tcPr>
          <w:p w14:paraId="24E54ED0" w14:textId="77777777" w:rsidR="00DA76EA" w:rsidDel="00D42D89" w:rsidRDefault="00DA76EA" w:rsidP="00DA76EA">
            <w:pPr>
              <w:pStyle w:val="TAC"/>
            </w:pPr>
          </w:p>
        </w:tc>
        <w:tc>
          <w:tcPr>
            <w:tcW w:w="736" w:type="pct"/>
            <w:vAlign w:val="center"/>
          </w:tcPr>
          <w:p w14:paraId="0C0D36C4" w14:textId="77777777" w:rsidR="00DA76EA" w:rsidDel="00D42D89" w:rsidRDefault="00DA76EA" w:rsidP="00DA76EA">
            <w:pPr>
              <w:pStyle w:val="TAL"/>
            </w:pPr>
            <w:r>
              <w:t>307 Temporary Redirect</w:t>
            </w:r>
          </w:p>
        </w:tc>
        <w:tc>
          <w:tcPr>
            <w:tcW w:w="2647" w:type="pct"/>
            <w:shd w:val="clear" w:color="auto" w:fill="auto"/>
            <w:vAlign w:val="center"/>
          </w:tcPr>
          <w:p w14:paraId="71FAAF54" w14:textId="77777777" w:rsidR="00DA76EA" w:rsidRDefault="00DA76EA" w:rsidP="00DA76EA">
            <w:pPr>
              <w:pStyle w:val="TAL"/>
            </w:pPr>
            <w:r>
              <w:t>Temporary redirection.</w:t>
            </w:r>
          </w:p>
          <w:p w14:paraId="39251736" w14:textId="77777777" w:rsidR="00DA76EA" w:rsidRDefault="00DA76EA" w:rsidP="00DA76EA">
            <w:pPr>
              <w:pStyle w:val="TAL"/>
            </w:pPr>
          </w:p>
          <w:p w14:paraId="5EF84975" w14:textId="3B1B5096" w:rsidR="00DA76EA" w:rsidRDefault="00DA76EA" w:rsidP="00DA76EA">
            <w:pPr>
              <w:pStyle w:val="TAL"/>
            </w:pPr>
            <w:r>
              <w:t>The response shall include a Location header field containing an alternative target URI located in an alternative EES.</w:t>
            </w:r>
          </w:p>
          <w:p w14:paraId="7626FB59" w14:textId="77777777" w:rsidR="00DA76EA" w:rsidRDefault="00DA76EA" w:rsidP="00DA76EA">
            <w:pPr>
              <w:pStyle w:val="TAL"/>
            </w:pPr>
          </w:p>
          <w:p w14:paraId="50856A1C" w14:textId="77777777" w:rsidR="00DA76EA" w:rsidRDefault="00DA76EA" w:rsidP="00DA76EA">
            <w:pPr>
              <w:pStyle w:val="TAL"/>
            </w:pPr>
            <w:r>
              <w:t>Redirection handling is described in clause 5.2.10 of 3GPP TS 29.122 [6].</w:t>
            </w:r>
          </w:p>
        </w:tc>
      </w:tr>
      <w:tr w:rsidR="00DA76EA" w14:paraId="43971541" w14:textId="77777777" w:rsidTr="00C55650">
        <w:trPr>
          <w:jc w:val="center"/>
        </w:trPr>
        <w:tc>
          <w:tcPr>
            <w:tcW w:w="825" w:type="pct"/>
            <w:shd w:val="clear" w:color="auto" w:fill="auto"/>
            <w:vAlign w:val="center"/>
          </w:tcPr>
          <w:p w14:paraId="47CF0654" w14:textId="77777777" w:rsidR="00DA76EA" w:rsidRDefault="00DA76EA" w:rsidP="00DA76EA">
            <w:pPr>
              <w:pStyle w:val="TAL"/>
            </w:pPr>
            <w:r>
              <w:t>n/a</w:t>
            </w:r>
          </w:p>
        </w:tc>
        <w:tc>
          <w:tcPr>
            <w:tcW w:w="225" w:type="pct"/>
            <w:vAlign w:val="center"/>
          </w:tcPr>
          <w:p w14:paraId="6C329EF4" w14:textId="77777777" w:rsidR="00DA76EA" w:rsidDel="00D42D89" w:rsidRDefault="00DA76EA" w:rsidP="00DA76EA">
            <w:pPr>
              <w:pStyle w:val="TAC"/>
            </w:pPr>
          </w:p>
        </w:tc>
        <w:tc>
          <w:tcPr>
            <w:tcW w:w="567" w:type="pct"/>
            <w:vAlign w:val="center"/>
          </w:tcPr>
          <w:p w14:paraId="6D08D9B2" w14:textId="77777777" w:rsidR="00DA76EA" w:rsidDel="00D42D89" w:rsidRDefault="00DA76EA" w:rsidP="00DA76EA">
            <w:pPr>
              <w:pStyle w:val="TAC"/>
            </w:pPr>
          </w:p>
        </w:tc>
        <w:tc>
          <w:tcPr>
            <w:tcW w:w="736" w:type="pct"/>
            <w:vAlign w:val="center"/>
          </w:tcPr>
          <w:p w14:paraId="0794609A" w14:textId="77777777" w:rsidR="00DA76EA" w:rsidDel="00D42D89" w:rsidRDefault="00DA76EA" w:rsidP="00DA76EA">
            <w:pPr>
              <w:pStyle w:val="TAL"/>
            </w:pPr>
            <w:r>
              <w:t>308 Permanent Redirect</w:t>
            </w:r>
          </w:p>
        </w:tc>
        <w:tc>
          <w:tcPr>
            <w:tcW w:w="2647" w:type="pct"/>
            <w:shd w:val="clear" w:color="auto" w:fill="auto"/>
            <w:vAlign w:val="center"/>
          </w:tcPr>
          <w:p w14:paraId="624AACD0" w14:textId="77777777" w:rsidR="00DA76EA" w:rsidRDefault="00DA76EA" w:rsidP="00DA76EA">
            <w:pPr>
              <w:pStyle w:val="TAL"/>
            </w:pPr>
            <w:r>
              <w:t>Permanent redirection.</w:t>
            </w:r>
          </w:p>
          <w:p w14:paraId="65D4A298" w14:textId="77777777" w:rsidR="00DA76EA" w:rsidRDefault="00DA76EA" w:rsidP="00DA76EA">
            <w:pPr>
              <w:pStyle w:val="TAL"/>
            </w:pPr>
          </w:p>
          <w:p w14:paraId="296E84CD" w14:textId="21EF6502" w:rsidR="00DA76EA" w:rsidRDefault="00DA76EA" w:rsidP="00DA76EA">
            <w:pPr>
              <w:pStyle w:val="TAL"/>
            </w:pPr>
            <w:r>
              <w:t>The response shall include a Location header field containing an alternative target URI located in an alternative EES.</w:t>
            </w:r>
          </w:p>
          <w:p w14:paraId="0FE96F50" w14:textId="77777777" w:rsidR="00DA76EA" w:rsidRDefault="00DA76EA" w:rsidP="00DA76EA">
            <w:pPr>
              <w:pStyle w:val="TAL"/>
            </w:pPr>
          </w:p>
          <w:p w14:paraId="09600471" w14:textId="77777777" w:rsidR="00DA76EA" w:rsidRDefault="00DA76EA" w:rsidP="00DA76EA">
            <w:pPr>
              <w:pStyle w:val="TAL"/>
            </w:pPr>
            <w:r>
              <w:t>Redirection handling is described in clause 5.2.10 of 3GPP TS 29.122 [6].</w:t>
            </w:r>
          </w:p>
        </w:tc>
      </w:tr>
      <w:tr w:rsidR="00DA76EA" w14:paraId="1222DFBB" w14:textId="77777777" w:rsidTr="00C55650">
        <w:trPr>
          <w:jc w:val="center"/>
        </w:trPr>
        <w:tc>
          <w:tcPr>
            <w:tcW w:w="5000" w:type="pct"/>
            <w:gridSpan w:val="5"/>
            <w:shd w:val="clear" w:color="auto" w:fill="auto"/>
            <w:vAlign w:val="center"/>
          </w:tcPr>
          <w:p w14:paraId="16172CEB" w14:textId="77777777" w:rsidR="00DA76EA" w:rsidRDefault="00DA76EA" w:rsidP="00DA76EA">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6163" w:name="_Toc145708238"/>
      <w:bookmarkStart w:id="6164" w:name="_Toc160570743"/>
      <w:bookmarkStart w:id="6165" w:name="_Toc162008339"/>
      <w:bookmarkStart w:id="6166" w:name="_Toc183581879"/>
      <w:r>
        <w:t>8.11.5</w:t>
      </w:r>
      <w:r>
        <w:tab/>
        <w:t>Notifications</w:t>
      </w:r>
      <w:bookmarkEnd w:id="6163"/>
      <w:bookmarkEnd w:id="6164"/>
      <w:bookmarkEnd w:id="6165"/>
      <w:bookmarkEnd w:id="6166"/>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6167" w:name="_Toc145708239"/>
      <w:bookmarkStart w:id="6168" w:name="_Toc160570744"/>
      <w:bookmarkStart w:id="6169" w:name="_Toc162008340"/>
      <w:bookmarkStart w:id="6170" w:name="_Toc183581880"/>
      <w:r>
        <w:t>8.11.6</w:t>
      </w:r>
      <w:r>
        <w:tab/>
        <w:t>Data Model</w:t>
      </w:r>
      <w:bookmarkEnd w:id="6167"/>
      <w:bookmarkEnd w:id="6168"/>
      <w:bookmarkEnd w:id="6169"/>
      <w:bookmarkEnd w:id="6170"/>
    </w:p>
    <w:p w14:paraId="3004085F" w14:textId="77777777" w:rsidR="00A678DC" w:rsidRDefault="00A678DC" w:rsidP="00A678DC">
      <w:pPr>
        <w:pStyle w:val="Heading4"/>
      </w:pPr>
      <w:bookmarkStart w:id="6171" w:name="_Toc145708240"/>
      <w:bookmarkStart w:id="6172" w:name="_Toc160570745"/>
      <w:bookmarkStart w:id="6173" w:name="_Toc162008341"/>
      <w:bookmarkStart w:id="6174" w:name="_Toc183581881"/>
      <w:r>
        <w:t>8.11.6.1</w:t>
      </w:r>
      <w:r>
        <w:tab/>
        <w:t>General</w:t>
      </w:r>
      <w:bookmarkEnd w:id="6171"/>
      <w:bookmarkEnd w:id="6172"/>
      <w:bookmarkEnd w:id="6173"/>
      <w:bookmarkEnd w:id="6174"/>
    </w:p>
    <w:p w14:paraId="124D75C1" w14:textId="77777777" w:rsidR="007F1174" w:rsidRDefault="007F1174" w:rsidP="007F1174">
      <w:r>
        <w:t>This clause specifies the application data model supported by the API.</w:t>
      </w:r>
    </w:p>
    <w:p w14:paraId="40AB241C" w14:textId="77777777" w:rsidR="007F1174" w:rsidRDefault="007F1174" w:rsidP="007F1174">
      <w:r>
        <w:lastRenderedPageBreak/>
        <w:t>Table 8.11.6.1-1 specifies the data types defined for the Eees_CommonEAS</w:t>
      </w:r>
      <w:r w:rsidRPr="00310802">
        <w:t>A</w:t>
      </w:r>
      <w:r>
        <w:t>nnouncement API.</w:t>
      </w:r>
    </w:p>
    <w:p w14:paraId="3DB471F9" w14:textId="77777777" w:rsidR="00DA76EA" w:rsidRDefault="00DA76EA" w:rsidP="00DA76EA">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7"/>
        <w:gridCol w:w="1356"/>
        <w:gridCol w:w="4468"/>
        <w:gridCol w:w="1333"/>
      </w:tblGrid>
      <w:tr w:rsidR="00DA76EA" w14:paraId="00979693" w14:textId="77777777" w:rsidTr="00EF761A">
        <w:trPr>
          <w:jc w:val="center"/>
        </w:trPr>
        <w:tc>
          <w:tcPr>
            <w:tcW w:w="2267" w:type="dxa"/>
            <w:shd w:val="clear" w:color="auto" w:fill="C0C0C0"/>
            <w:vAlign w:val="center"/>
            <w:hideMark/>
          </w:tcPr>
          <w:p w14:paraId="4E8542D6" w14:textId="77777777" w:rsidR="00DA76EA" w:rsidRDefault="00DA76EA" w:rsidP="00EF761A">
            <w:pPr>
              <w:pStyle w:val="TAH"/>
            </w:pPr>
            <w:r>
              <w:t>Data type</w:t>
            </w:r>
          </w:p>
        </w:tc>
        <w:tc>
          <w:tcPr>
            <w:tcW w:w="1356" w:type="dxa"/>
            <w:shd w:val="clear" w:color="auto" w:fill="C0C0C0"/>
            <w:vAlign w:val="center"/>
          </w:tcPr>
          <w:p w14:paraId="6961DC5D" w14:textId="77777777" w:rsidR="00DA76EA" w:rsidRDefault="00DA76EA" w:rsidP="00EF761A">
            <w:pPr>
              <w:pStyle w:val="TAH"/>
            </w:pPr>
            <w:r>
              <w:t>Clause defined</w:t>
            </w:r>
          </w:p>
        </w:tc>
        <w:tc>
          <w:tcPr>
            <w:tcW w:w="4468" w:type="dxa"/>
            <w:shd w:val="clear" w:color="auto" w:fill="C0C0C0"/>
            <w:vAlign w:val="center"/>
            <w:hideMark/>
          </w:tcPr>
          <w:p w14:paraId="6A4FC6B5" w14:textId="77777777" w:rsidR="00DA76EA" w:rsidRDefault="00DA76EA" w:rsidP="00EF761A">
            <w:pPr>
              <w:pStyle w:val="TAH"/>
            </w:pPr>
            <w:r>
              <w:t>Description</w:t>
            </w:r>
          </w:p>
        </w:tc>
        <w:tc>
          <w:tcPr>
            <w:tcW w:w="1333" w:type="dxa"/>
            <w:shd w:val="clear" w:color="auto" w:fill="C0C0C0"/>
            <w:vAlign w:val="center"/>
          </w:tcPr>
          <w:p w14:paraId="1186EF50" w14:textId="77777777" w:rsidR="00DA76EA" w:rsidRDefault="00DA76EA" w:rsidP="00EF761A">
            <w:pPr>
              <w:pStyle w:val="TAH"/>
            </w:pPr>
            <w:r>
              <w:t>Applicability</w:t>
            </w:r>
          </w:p>
        </w:tc>
      </w:tr>
      <w:tr w:rsidR="00DA76EA" w14:paraId="5D91BF45" w14:textId="77777777" w:rsidTr="00EF761A">
        <w:trPr>
          <w:jc w:val="center"/>
        </w:trPr>
        <w:tc>
          <w:tcPr>
            <w:tcW w:w="2267" w:type="dxa"/>
            <w:vAlign w:val="center"/>
          </w:tcPr>
          <w:p w14:paraId="527835F5" w14:textId="77777777" w:rsidR="00DA76EA" w:rsidRDefault="00DA76EA" w:rsidP="00EF761A">
            <w:pPr>
              <w:pStyle w:val="TAL"/>
            </w:pPr>
            <w:r>
              <w:t>CommonEASInfo</w:t>
            </w:r>
          </w:p>
        </w:tc>
        <w:tc>
          <w:tcPr>
            <w:tcW w:w="1356" w:type="dxa"/>
            <w:vAlign w:val="center"/>
          </w:tcPr>
          <w:p w14:paraId="68BAC674" w14:textId="77777777" w:rsidR="00DA76EA" w:rsidRDefault="00DA76EA" w:rsidP="00EF761A">
            <w:pPr>
              <w:pStyle w:val="TAC"/>
            </w:pPr>
            <w:r>
              <w:t>8.11.6.2.2</w:t>
            </w:r>
          </w:p>
        </w:tc>
        <w:tc>
          <w:tcPr>
            <w:tcW w:w="4468" w:type="dxa"/>
            <w:vAlign w:val="center"/>
          </w:tcPr>
          <w:p w14:paraId="605C3C43" w14:textId="77777777" w:rsidR="00DA76EA" w:rsidRDefault="00DA76EA" w:rsidP="00EF761A">
            <w:pPr>
              <w:pStyle w:val="TAL"/>
              <w:rPr>
                <w:rFonts w:cs="Arial"/>
                <w:szCs w:val="18"/>
              </w:rPr>
            </w:pPr>
            <w:r>
              <w:rPr>
                <w:rFonts w:cs="Arial"/>
                <w:szCs w:val="18"/>
                <w:lang w:eastAsia="zh-CN"/>
              </w:rPr>
              <w:t>Represents the common EAS information.</w:t>
            </w:r>
          </w:p>
        </w:tc>
        <w:tc>
          <w:tcPr>
            <w:tcW w:w="1333" w:type="dxa"/>
            <w:vAlign w:val="center"/>
          </w:tcPr>
          <w:p w14:paraId="4D80B44D" w14:textId="77777777" w:rsidR="00DA76EA" w:rsidRDefault="00DA76EA" w:rsidP="00EF761A">
            <w:pPr>
              <w:pStyle w:val="TAL"/>
              <w:rPr>
                <w:rFonts w:cs="Arial"/>
                <w:szCs w:val="18"/>
              </w:rPr>
            </w:pPr>
          </w:p>
        </w:tc>
      </w:tr>
      <w:tr w:rsidR="00DA76EA" w14:paraId="6DEAA4F9" w14:textId="77777777" w:rsidTr="00EF761A">
        <w:trPr>
          <w:jc w:val="center"/>
        </w:trPr>
        <w:tc>
          <w:tcPr>
            <w:tcW w:w="2267" w:type="dxa"/>
            <w:vAlign w:val="center"/>
          </w:tcPr>
          <w:p w14:paraId="3B6396FA" w14:textId="77777777" w:rsidR="00DA76EA" w:rsidRDefault="00DA76EA" w:rsidP="00EF761A">
            <w:pPr>
              <w:pStyle w:val="TAL"/>
            </w:pPr>
            <w:r>
              <w:t>CommonEASInfoDecResp</w:t>
            </w:r>
          </w:p>
        </w:tc>
        <w:tc>
          <w:tcPr>
            <w:tcW w:w="1356" w:type="dxa"/>
            <w:vAlign w:val="center"/>
          </w:tcPr>
          <w:p w14:paraId="76A3D7A6" w14:textId="77777777" w:rsidR="00DA76EA" w:rsidRDefault="00DA76EA" w:rsidP="00EF761A">
            <w:pPr>
              <w:pStyle w:val="TAC"/>
            </w:pPr>
            <w:r>
              <w:t>8.11.6.2.</w:t>
            </w:r>
            <w:r w:rsidRPr="00DA76EA">
              <w:t>3</w:t>
            </w:r>
          </w:p>
        </w:tc>
        <w:tc>
          <w:tcPr>
            <w:tcW w:w="4468" w:type="dxa"/>
            <w:vAlign w:val="center"/>
          </w:tcPr>
          <w:p w14:paraId="0694EB8D" w14:textId="77777777" w:rsidR="00DA76EA" w:rsidRDefault="00DA76EA" w:rsidP="00EF761A">
            <w:pPr>
              <w:pStyle w:val="TAL"/>
              <w:rPr>
                <w:rFonts w:cs="Arial"/>
                <w:szCs w:val="18"/>
                <w:lang w:eastAsia="zh-CN"/>
              </w:rPr>
            </w:pPr>
            <w:r>
              <w:rPr>
                <w:rFonts w:cs="Arial"/>
                <w:szCs w:val="18"/>
                <w:lang w:eastAsia="zh-CN"/>
              </w:rPr>
              <w:t xml:space="preserve">Represents the response to a common EAS information </w:t>
            </w:r>
            <w:r>
              <w:t>declaration</w:t>
            </w:r>
            <w:r>
              <w:rPr>
                <w:rFonts w:cs="Arial"/>
                <w:szCs w:val="18"/>
                <w:lang w:eastAsia="zh-CN"/>
              </w:rPr>
              <w:t xml:space="preserve"> request.</w:t>
            </w:r>
          </w:p>
        </w:tc>
        <w:tc>
          <w:tcPr>
            <w:tcW w:w="1333" w:type="dxa"/>
            <w:vAlign w:val="center"/>
          </w:tcPr>
          <w:p w14:paraId="1A1D3799" w14:textId="77777777" w:rsidR="00DA76EA" w:rsidRDefault="00DA76EA" w:rsidP="00EF761A">
            <w:pPr>
              <w:pStyle w:val="TAL"/>
              <w:rPr>
                <w:rFonts w:cs="Arial"/>
                <w:szCs w:val="18"/>
              </w:rPr>
            </w:pPr>
          </w:p>
        </w:tc>
      </w:tr>
      <w:tr w:rsidR="00DA76EA" w14:paraId="7630DCF5" w14:textId="77777777" w:rsidTr="00EF761A">
        <w:trPr>
          <w:jc w:val="center"/>
        </w:trPr>
        <w:tc>
          <w:tcPr>
            <w:tcW w:w="2267" w:type="dxa"/>
            <w:vAlign w:val="center"/>
          </w:tcPr>
          <w:p w14:paraId="5DC7CDBB" w14:textId="77777777" w:rsidR="00DA76EA" w:rsidRDefault="00DA76EA" w:rsidP="00EF761A">
            <w:pPr>
              <w:pStyle w:val="TAL"/>
            </w:pPr>
            <w:r>
              <w:t>GrpConnInfo</w:t>
            </w:r>
          </w:p>
        </w:tc>
        <w:tc>
          <w:tcPr>
            <w:tcW w:w="1356" w:type="dxa"/>
            <w:vAlign w:val="center"/>
          </w:tcPr>
          <w:p w14:paraId="552C60B7" w14:textId="77777777" w:rsidR="00DA76EA" w:rsidRDefault="00DA76EA" w:rsidP="00EF761A">
            <w:pPr>
              <w:pStyle w:val="TAC"/>
            </w:pPr>
            <w:r>
              <w:t>8.11.6.2.</w:t>
            </w:r>
            <w:r w:rsidRPr="00DA76EA">
              <w:t>4</w:t>
            </w:r>
          </w:p>
        </w:tc>
        <w:tc>
          <w:tcPr>
            <w:tcW w:w="4468" w:type="dxa"/>
            <w:vAlign w:val="center"/>
          </w:tcPr>
          <w:p w14:paraId="228727E5" w14:textId="77777777" w:rsidR="00DA76EA" w:rsidRDefault="00DA76EA" w:rsidP="00EF761A">
            <w:pPr>
              <w:pStyle w:val="TAL"/>
              <w:rPr>
                <w:rFonts w:cs="Arial"/>
                <w:szCs w:val="18"/>
                <w:lang w:eastAsia="zh-CN"/>
              </w:rPr>
            </w:pPr>
            <w:r>
              <w:rPr>
                <w:rFonts w:cs="Arial"/>
                <w:szCs w:val="18"/>
                <w:lang w:eastAsia="zh-CN"/>
              </w:rPr>
              <w:t>Represents the group connection information.</w:t>
            </w:r>
          </w:p>
        </w:tc>
        <w:tc>
          <w:tcPr>
            <w:tcW w:w="1333" w:type="dxa"/>
            <w:vAlign w:val="center"/>
          </w:tcPr>
          <w:p w14:paraId="361246BF" w14:textId="77777777" w:rsidR="00DA76EA" w:rsidRDefault="00DA76EA" w:rsidP="00EF761A">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38A039AF" w14:textId="77777777" w:rsidR="00782624" w:rsidRDefault="00782624" w:rsidP="0078262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747"/>
        <w:gridCol w:w="4659"/>
        <w:gridCol w:w="1341"/>
      </w:tblGrid>
      <w:tr w:rsidR="00782624" w14:paraId="0DAFCC13" w14:textId="77777777" w:rsidTr="00EF761A">
        <w:trPr>
          <w:jc w:val="center"/>
        </w:trPr>
        <w:tc>
          <w:tcPr>
            <w:tcW w:w="1677" w:type="dxa"/>
            <w:shd w:val="clear" w:color="auto" w:fill="C0C0C0"/>
            <w:vAlign w:val="center"/>
            <w:hideMark/>
          </w:tcPr>
          <w:p w14:paraId="75D1C75C" w14:textId="77777777" w:rsidR="00782624" w:rsidRDefault="00782624" w:rsidP="00EF761A">
            <w:pPr>
              <w:pStyle w:val="TAH"/>
            </w:pPr>
            <w:r>
              <w:t>Data type</w:t>
            </w:r>
          </w:p>
        </w:tc>
        <w:tc>
          <w:tcPr>
            <w:tcW w:w="1747" w:type="dxa"/>
            <w:shd w:val="clear" w:color="auto" w:fill="C0C0C0"/>
            <w:vAlign w:val="center"/>
          </w:tcPr>
          <w:p w14:paraId="0BDA1DFE" w14:textId="77777777" w:rsidR="00782624" w:rsidRDefault="00782624" w:rsidP="00EF761A">
            <w:pPr>
              <w:pStyle w:val="TAH"/>
            </w:pPr>
            <w:r>
              <w:t>Reference</w:t>
            </w:r>
          </w:p>
        </w:tc>
        <w:tc>
          <w:tcPr>
            <w:tcW w:w="4659" w:type="dxa"/>
            <w:shd w:val="clear" w:color="auto" w:fill="C0C0C0"/>
            <w:vAlign w:val="center"/>
            <w:hideMark/>
          </w:tcPr>
          <w:p w14:paraId="49BD5FA1" w14:textId="77777777" w:rsidR="00782624" w:rsidRDefault="00782624" w:rsidP="00EF761A">
            <w:pPr>
              <w:pStyle w:val="TAH"/>
            </w:pPr>
            <w:r>
              <w:t>Comments</w:t>
            </w:r>
          </w:p>
        </w:tc>
        <w:tc>
          <w:tcPr>
            <w:tcW w:w="1341" w:type="dxa"/>
            <w:shd w:val="clear" w:color="auto" w:fill="C0C0C0"/>
            <w:vAlign w:val="center"/>
          </w:tcPr>
          <w:p w14:paraId="010A92D6" w14:textId="77777777" w:rsidR="00782624" w:rsidRDefault="00782624" w:rsidP="00EF761A">
            <w:pPr>
              <w:pStyle w:val="TAH"/>
            </w:pPr>
            <w:r>
              <w:t>Applicability</w:t>
            </w:r>
          </w:p>
        </w:tc>
      </w:tr>
      <w:tr w:rsidR="00782624" w14:paraId="0ED878D7" w14:textId="77777777" w:rsidTr="00EF761A">
        <w:trPr>
          <w:jc w:val="center"/>
        </w:trPr>
        <w:tc>
          <w:tcPr>
            <w:tcW w:w="1677" w:type="dxa"/>
          </w:tcPr>
          <w:p w14:paraId="2C34AE73" w14:textId="77777777" w:rsidR="00782624" w:rsidRDefault="00782624" w:rsidP="00EF761A">
            <w:pPr>
              <w:pStyle w:val="TAL"/>
            </w:pPr>
            <w:r>
              <w:t>EASServiceKPI</w:t>
            </w:r>
          </w:p>
        </w:tc>
        <w:tc>
          <w:tcPr>
            <w:tcW w:w="1747" w:type="dxa"/>
          </w:tcPr>
          <w:p w14:paraId="7C1543EF" w14:textId="77777777" w:rsidR="00782624" w:rsidRDefault="00782624" w:rsidP="00EF761A">
            <w:pPr>
              <w:pStyle w:val="TAC"/>
              <w:rPr>
                <w:lang w:eastAsia="zh-CN"/>
              </w:rPr>
            </w:pPr>
            <w:r>
              <w:t>8.1.5.2.4</w:t>
            </w:r>
          </w:p>
        </w:tc>
        <w:tc>
          <w:tcPr>
            <w:tcW w:w="4659" w:type="dxa"/>
          </w:tcPr>
          <w:p w14:paraId="56DC1B53" w14:textId="77777777" w:rsidR="00782624" w:rsidRDefault="00782624" w:rsidP="00EF761A">
            <w:pPr>
              <w:pStyle w:val="TAL"/>
              <w:rPr>
                <w:rFonts w:cs="Arial"/>
                <w:szCs w:val="18"/>
              </w:rPr>
            </w:pPr>
            <w:r>
              <w:rPr>
                <w:rFonts w:cs="Arial"/>
                <w:szCs w:val="18"/>
              </w:rPr>
              <w:t>Represents the EAS Service KPIs.</w:t>
            </w:r>
          </w:p>
        </w:tc>
        <w:tc>
          <w:tcPr>
            <w:tcW w:w="1341" w:type="dxa"/>
            <w:vAlign w:val="center"/>
          </w:tcPr>
          <w:p w14:paraId="55112C2C" w14:textId="77777777" w:rsidR="00782624" w:rsidRDefault="00782624" w:rsidP="00EF761A">
            <w:pPr>
              <w:pStyle w:val="TAL"/>
              <w:rPr>
                <w:rFonts w:cs="Arial"/>
                <w:szCs w:val="18"/>
              </w:rPr>
            </w:pPr>
            <w:r>
              <w:rPr>
                <w:rFonts w:cs="Arial"/>
                <w:szCs w:val="18"/>
              </w:rPr>
              <w:t>EdgeApp_3</w:t>
            </w:r>
          </w:p>
        </w:tc>
      </w:tr>
      <w:tr w:rsidR="00782624" w14:paraId="57830097" w14:textId="77777777" w:rsidTr="00EF761A">
        <w:trPr>
          <w:jc w:val="center"/>
        </w:trPr>
        <w:tc>
          <w:tcPr>
            <w:tcW w:w="1677" w:type="dxa"/>
          </w:tcPr>
          <w:p w14:paraId="21A09651" w14:textId="77777777" w:rsidR="00782624" w:rsidRDefault="00782624" w:rsidP="00EF761A">
            <w:pPr>
              <w:pStyle w:val="TAL"/>
            </w:pPr>
            <w:r>
              <w:t>EDNInfo</w:t>
            </w:r>
          </w:p>
        </w:tc>
        <w:tc>
          <w:tcPr>
            <w:tcW w:w="1747" w:type="dxa"/>
          </w:tcPr>
          <w:p w14:paraId="28B35C79" w14:textId="77777777" w:rsidR="00782624" w:rsidRDefault="00782624" w:rsidP="00EF761A">
            <w:pPr>
              <w:pStyle w:val="TAC"/>
              <w:rPr>
                <w:lang w:eastAsia="zh-CN"/>
              </w:rPr>
            </w:pPr>
            <w:r>
              <w:rPr>
                <w:lang w:eastAsia="zh-CN"/>
              </w:rPr>
              <w:t>9.1.5.2</w:t>
            </w:r>
            <w:r w:rsidRPr="0081078C">
              <w:rPr>
                <w:lang w:eastAsia="zh-CN"/>
              </w:rPr>
              <w:t>.</w:t>
            </w:r>
            <w:r w:rsidRPr="00527D5E">
              <w:rPr>
                <w:lang w:eastAsia="zh-CN"/>
              </w:rPr>
              <w:t>10</w:t>
            </w:r>
          </w:p>
        </w:tc>
        <w:tc>
          <w:tcPr>
            <w:tcW w:w="4659" w:type="dxa"/>
          </w:tcPr>
          <w:p w14:paraId="03EF4688" w14:textId="77777777" w:rsidR="00782624" w:rsidRDefault="00782624" w:rsidP="00EF761A">
            <w:pPr>
              <w:pStyle w:val="TAL"/>
              <w:rPr>
                <w:rFonts w:cs="Arial"/>
                <w:szCs w:val="18"/>
              </w:rPr>
            </w:pPr>
            <w:r>
              <w:rPr>
                <w:rFonts w:cs="Arial"/>
                <w:szCs w:val="18"/>
              </w:rPr>
              <w:t>Represents EDN related information.</w:t>
            </w:r>
          </w:p>
        </w:tc>
        <w:tc>
          <w:tcPr>
            <w:tcW w:w="1341" w:type="dxa"/>
            <w:vAlign w:val="center"/>
          </w:tcPr>
          <w:p w14:paraId="0D718835" w14:textId="77777777" w:rsidR="00782624" w:rsidRDefault="00782624" w:rsidP="00EF761A">
            <w:pPr>
              <w:pStyle w:val="TAL"/>
              <w:rPr>
                <w:rFonts w:cs="Arial"/>
                <w:szCs w:val="18"/>
              </w:rPr>
            </w:pPr>
            <w:r>
              <w:rPr>
                <w:rFonts w:cs="Arial"/>
                <w:szCs w:val="18"/>
              </w:rPr>
              <w:t>EdgeApp_3</w:t>
            </w:r>
          </w:p>
        </w:tc>
      </w:tr>
      <w:tr w:rsidR="00782624" w14:paraId="706BBB48" w14:textId="77777777" w:rsidTr="00EF761A">
        <w:trPr>
          <w:jc w:val="center"/>
        </w:trPr>
        <w:tc>
          <w:tcPr>
            <w:tcW w:w="1677" w:type="dxa"/>
          </w:tcPr>
          <w:p w14:paraId="57BA888E" w14:textId="77777777" w:rsidR="00782624" w:rsidRDefault="00782624" w:rsidP="00EF761A">
            <w:pPr>
              <w:pStyle w:val="TAL"/>
              <w:rPr>
                <w:lang w:eastAsia="zh-CN"/>
              </w:rPr>
            </w:pPr>
            <w:r>
              <w:rPr>
                <w:lang w:eastAsia="zh-CN"/>
              </w:rPr>
              <w:t>EndPoint</w:t>
            </w:r>
          </w:p>
        </w:tc>
        <w:tc>
          <w:tcPr>
            <w:tcW w:w="1747" w:type="dxa"/>
          </w:tcPr>
          <w:p w14:paraId="2A15986A" w14:textId="77777777" w:rsidR="00782624" w:rsidRDefault="00782624" w:rsidP="00EF761A">
            <w:pPr>
              <w:pStyle w:val="TAC"/>
            </w:pPr>
            <w:r>
              <w:t>8.1.5.2.5</w:t>
            </w:r>
          </w:p>
        </w:tc>
        <w:tc>
          <w:tcPr>
            <w:tcW w:w="4659" w:type="dxa"/>
          </w:tcPr>
          <w:p w14:paraId="1984D268" w14:textId="77777777" w:rsidR="00782624" w:rsidRDefault="00782624" w:rsidP="00EF761A">
            <w:pPr>
              <w:pStyle w:val="TAL"/>
              <w:rPr>
                <w:rFonts w:cs="Arial"/>
                <w:szCs w:val="18"/>
                <w:lang w:eastAsia="zh-CN"/>
              </w:rPr>
            </w:pPr>
            <w:r>
              <w:rPr>
                <w:rFonts w:cs="Arial"/>
                <w:szCs w:val="18"/>
              </w:rPr>
              <w:t>Represents the end point information of an entity.</w:t>
            </w:r>
          </w:p>
        </w:tc>
        <w:tc>
          <w:tcPr>
            <w:tcW w:w="1341" w:type="dxa"/>
            <w:vAlign w:val="center"/>
          </w:tcPr>
          <w:p w14:paraId="1788A697" w14:textId="77777777" w:rsidR="00782624" w:rsidRDefault="00782624" w:rsidP="00EF761A">
            <w:pPr>
              <w:pStyle w:val="TAL"/>
              <w:rPr>
                <w:rFonts w:cs="Arial"/>
                <w:szCs w:val="18"/>
              </w:rPr>
            </w:pPr>
          </w:p>
        </w:tc>
      </w:tr>
      <w:tr w:rsidR="00DA76EA" w14:paraId="2FF5A10B" w14:textId="77777777" w:rsidTr="00EF761A">
        <w:trPr>
          <w:jc w:val="center"/>
        </w:trPr>
        <w:tc>
          <w:tcPr>
            <w:tcW w:w="1677" w:type="dxa"/>
          </w:tcPr>
          <w:p w14:paraId="3721028B" w14:textId="6B19D247" w:rsidR="00DA76EA" w:rsidRDefault="00DA76EA" w:rsidP="00DA76EA">
            <w:pPr>
              <w:pStyle w:val="TAL"/>
              <w:rPr>
                <w:lang w:eastAsia="zh-CN"/>
              </w:rPr>
            </w:pPr>
            <w:r>
              <w:rPr>
                <w:lang w:eastAsia="zh-CN"/>
              </w:rPr>
              <w:t>Gpsi</w:t>
            </w:r>
          </w:p>
        </w:tc>
        <w:tc>
          <w:tcPr>
            <w:tcW w:w="1747" w:type="dxa"/>
          </w:tcPr>
          <w:p w14:paraId="086B6CAF" w14:textId="58A4EE85" w:rsidR="00DA76EA" w:rsidRDefault="00DA76EA" w:rsidP="00DA76EA">
            <w:pPr>
              <w:pStyle w:val="TAC"/>
            </w:pPr>
            <w:r>
              <w:t>3GPP TS 29.571 [8]</w:t>
            </w:r>
          </w:p>
        </w:tc>
        <w:tc>
          <w:tcPr>
            <w:tcW w:w="4659" w:type="dxa"/>
          </w:tcPr>
          <w:p w14:paraId="1C35356A" w14:textId="4A5F408E" w:rsidR="00DA76EA" w:rsidRDefault="00DA76EA" w:rsidP="00DA76EA">
            <w:pPr>
              <w:pStyle w:val="TAL"/>
              <w:rPr>
                <w:rFonts w:cs="Arial"/>
                <w:szCs w:val="18"/>
              </w:rPr>
            </w:pPr>
            <w:r>
              <w:rPr>
                <w:rFonts w:cs="Arial"/>
                <w:szCs w:val="18"/>
              </w:rPr>
              <w:t>Represents a GPSI</w:t>
            </w:r>
            <w:r w:rsidRPr="00373A9F">
              <w:rPr>
                <w:rFonts w:cs="Arial"/>
                <w:szCs w:val="18"/>
              </w:rPr>
              <w:t>.</w:t>
            </w:r>
          </w:p>
        </w:tc>
        <w:tc>
          <w:tcPr>
            <w:tcW w:w="1341" w:type="dxa"/>
            <w:vAlign w:val="center"/>
          </w:tcPr>
          <w:p w14:paraId="404EF40E" w14:textId="77777777" w:rsidR="00DA76EA" w:rsidRDefault="00DA76EA" w:rsidP="00DA76EA">
            <w:pPr>
              <w:pStyle w:val="TAL"/>
              <w:rPr>
                <w:rFonts w:cs="Arial"/>
                <w:szCs w:val="18"/>
              </w:rPr>
            </w:pPr>
          </w:p>
        </w:tc>
      </w:tr>
      <w:tr w:rsidR="00DA76EA" w14:paraId="05956BA3" w14:textId="77777777" w:rsidTr="00EF761A">
        <w:trPr>
          <w:jc w:val="center"/>
        </w:trPr>
        <w:tc>
          <w:tcPr>
            <w:tcW w:w="1677" w:type="dxa"/>
          </w:tcPr>
          <w:p w14:paraId="6FFC9D7C" w14:textId="77777777" w:rsidR="00DA76EA" w:rsidRDefault="00DA76EA" w:rsidP="00DA76EA">
            <w:pPr>
              <w:pStyle w:val="TAL"/>
              <w:rPr>
                <w:lang w:eastAsia="zh-CN"/>
              </w:rPr>
            </w:pPr>
            <w:r w:rsidRPr="00DC49BF">
              <w:rPr>
                <w:lang w:eastAsia="zh-CN"/>
              </w:rPr>
              <w:t>SupportedFeatures</w:t>
            </w:r>
          </w:p>
        </w:tc>
        <w:tc>
          <w:tcPr>
            <w:tcW w:w="1747" w:type="dxa"/>
          </w:tcPr>
          <w:p w14:paraId="49328047" w14:textId="77777777" w:rsidR="00DA76EA" w:rsidRDefault="00DA76EA" w:rsidP="00DA76EA">
            <w:pPr>
              <w:pStyle w:val="TAC"/>
            </w:pPr>
            <w:r>
              <w:t>3GPP TS 29.571 [8]</w:t>
            </w:r>
          </w:p>
        </w:tc>
        <w:tc>
          <w:tcPr>
            <w:tcW w:w="4659" w:type="dxa"/>
          </w:tcPr>
          <w:p w14:paraId="317002BA" w14:textId="77777777" w:rsidR="00DA76EA" w:rsidRDefault="00DA76EA" w:rsidP="00DA76EA">
            <w:pPr>
              <w:pStyle w:val="TAL"/>
              <w:rPr>
                <w:rFonts w:cs="Arial"/>
                <w:szCs w:val="18"/>
              </w:rPr>
            </w:pPr>
            <w:r>
              <w:rPr>
                <w:rFonts w:cs="Arial"/>
                <w:szCs w:val="18"/>
              </w:rPr>
              <w:t>Represents the list of supported</w:t>
            </w:r>
            <w:r w:rsidRPr="00373A9F">
              <w:rPr>
                <w:rFonts w:cs="Arial"/>
                <w:szCs w:val="18"/>
              </w:rPr>
              <w:t xml:space="preserve"> features.</w:t>
            </w:r>
          </w:p>
        </w:tc>
        <w:tc>
          <w:tcPr>
            <w:tcW w:w="1341" w:type="dxa"/>
            <w:vAlign w:val="center"/>
          </w:tcPr>
          <w:p w14:paraId="312578BB" w14:textId="77777777" w:rsidR="00DA76EA" w:rsidRDefault="00DA76EA" w:rsidP="00DA76EA">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6175" w:name="_Toc145708241"/>
      <w:bookmarkStart w:id="6176" w:name="_Toc160570746"/>
      <w:bookmarkStart w:id="6177" w:name="_Toc162008342"/>
      <w:bookmarkStart w:id="6178" w:name="_Toc183581882"/>
      <w:r>
        <w:t>8.11</w:t>
      </w:r>
      <w:r>
        <w:rPr>
          <w:lang w:val="en-US"/>
        </w:rPr>
        <w:t>.6.2</w:t>
      </w:r>
      <w:r>
        <w:rPr>
          <w:lang w:val="en-US"/>
        </w:rPr>
        <w:tab/>
        <w:t>Structured data types</w:t>
      </w:r>
      <w:bookmarkEnd w:id="6175"/>
      <w:bookmarkEnd w:id="6176"/>
      <w:bookmarkEnd w:id="6177"/>
      <w:bookmarkEnd w:id="6178"/>
    </w:p>
    <w:p w14:paraId="2A200A13" w14:textId="77777777" w:rsidR="00A678DC" w:rsidRDefault="00A678DC" w:rsidP="00A678DC">
      <w:pPr>
        <w:pStyle w:val="Heading5"/>
      </w:pPr>
      <w:bookmarkStart w:id="6179" w:name="_Toc145708242"/>
      <w:bookmarkStart w:id="6180" w:name="_Toc160570747"/>
      <w:bookmarkStart w:id="6181" w:name="_Toc162008343"/>
      <w:bookmarkStart w:id="6182" w:name="_Toc183581883"/>
      <w:r>
        <w:t>8.11.6.2.1</w:t>
      </w:r>
      <w:r>
        <w:tab/>
        <w:t>Introduction</w:t>
      </w:r>
      <w:bookmarkEnd w:id="6179"/>
      <w:bookmarkEnd w:id="6180"/>
      <w:bookmarkEnd w:id="6181"/>
      <w:bookmarkEnd w:id="6182"/>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6183" w:name="_Toc145708243"/>
      <w:bookmarkStart w:id="6184" w:name="_Toc160570748"/>
      <w:bookmarkStart w:id="6185" w:name="_Toc162008344"/>
      <w:bookmarkStart w:id="6186" w:name="_Toc183581884"/>
      <w:r>
        <w:t>8.11.6.2.2</w:t>
      </w:r>
      <w:r>
        <w:tab/>
        <w:t>Type: CommonEASInfo</w:t>
      </w:r>
      <w:bookmarkEnd w:id="6183"/>
      <w:bookmarkEnd w:id="6184"/>
      <w:bookmarkEnd w:id="6185"/>
      <w:bookmarkEnd w:id="6186"/>
    </w:p>
    <w:p w14:paraId="473BC450" w14:textId="77777777" w:rsidR="00782624" w:rsidRDefault="00782624" w:rsidP="0078262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82624" w14:paraId="0C57AC64" w14:textId="77777777" w:rsidTr="00EF761A">
        <w:trPr>
          <w:jc w:val="center"/>
        </w:trPr>
        <w:tc>
          <w:tcPr>
            <w:tcW w:w="1410" w:type="dxa"/>
            <w:shd w:val="clear" w:color="auto" w:fill="C0C0C0"/>
            <w:vAlign w:val="center"/>
            <w:hideMark/>
          </w:tcPr>
          <w:p w14:paraId="5AE6FD1D" w14:textId="77777777" w:rsidR="00782624" w:rsidRDefault="00782624" w:rsidP="00EF761A">
            <w:pPr>
              <w:pStyle w:val="TAH"/>
            </w:pPr>
            <w:r>
              <w:t>Attribute name</w:t>
            </w:r>
          </w:p>
        </w:tc>
        <w:tc>
          <w:tcPr>
            <w:tcW w:w="1562" w:type="dxa"/>
            <w:shd w:val="clear" w:color="auto" w:fill="C0C0C0"/>
            <w:vAlign w:val="center"/>
            <w:hideMark/>
          </w:tcPr>
          <w:p w14:paraId="6A892962" w14:textId="77777777" w:rsidR="00782624" w:rsidRDefault="00782624" w:rsidP="00EF761A">
            <w:pPr>
              <w:pStyle w:val="TAH"/>
            </w:pPr>
            <w:r>
              <w:t>Data type</w:t>
            </w:r>
          </w:p>
        </w:tc>
        <w:tc>
          <w:tcPr>
            <w:tcW w:w="425" w:type="dxa"/>
            <w:shd w:val="clear" w:color="auto" w:fill="C0C0C0"/>
            <w:vAlign w:val="center"/>
            <w:hideMark/>
          </w:tcPr>
          <w:p w14:paraId="2B058B5D" w14:textId="77777777" w:rsidR="00782624" w:rsidRDefault="00782624" w:rsidP="00EF761A">
            <w:pPr>
              <w:pStyle w:val="TAH"/>
            </w:pPr>
            <w:r>
              <w:t>P</w:t>
            </w:r>
          </w:p>
        </w:tc>
        <w:tc>
          <w:tcPr>
            <w:tcW w:w="1134" w:type="dxa"/>
            <w:shd w:val="clear" w:color="auto" w:fill="C0C0C0"/>
            <w:vAlign w:val="center"/>
          </w:tcPr>
          <w:p w14:paraId="0EC044CE" w14:textId="77777777" w:rsidR="00782624" w:rsidRDefault="00782624" w:rsidP="00EF761A">
            <w:pPr>
              <w:pStyle w:val="TAH"/>
            </w:pPr>
            <w:r>
              <w:t>Cardinality</w:t>
            </w:r>
          </w:p>
        </w:tc>
        <w:tc>
          <w:tcPr>
            <w:tcW w:w="3686" w:type="dxa"/>
            <w:shd w:val="clear" w:color="auto" w:fill="C0C0C0"/>
            <w:vAlign w:val="center"/>
            <w:hideMark/>
          </w:tcPr>
          <w:p w14:paraId="011C5A66" w14:textId="77777777" w:rsidR="00782624" w:rsidRDefault="00782624" w:rsidP="00EF761A">
            <w:pPr>
              <w:pStyle w:val="TAH"/>
              <w:rPr>
                <w:rFonts w:cs="Arial"/>
                <w:szCs w:val="18"/>
              </w:rPr>
            </w:pPr>
            <w:r>
              <w:rPr>
                <w:rFonts w:cs="Arial"/>
                <w:szCs w:val="18"/>
              </w:rPr>
              <w:t>Description</w:t>
            </w:r>
          </w:p>
        </w:tc>
        <w:tc>
          <w:tcPr>
            <w:tcW w:w="1307" w:type="dxa"/>
            <w:shd w:val="clear" w:color="auto" w:fill="C0C0C0"/>
            <w:vAlign w:val="center"/>
          </w:tcPr>
          <w:p w14:paraId="37C49A13" w14:textId="77777777" w:rsidR="00782624" w:rsidRDefault="00782624" w:rsidP="00EF761A">
            <w:pPr>
              <w:pStyle w:val="TAH"/>
              <w:rPr>
                <w:rFonts w:cs="Arial"/>
                <w:szCs w:val="18"/>
              </w:rPr>
            </w:pPr>
            <w:r>
              <w:rPr>
                <w:rFonts w:cs="Arial"/>
                <w:szCs w:val="18"/>
              </w:rPr>
              <w:t>Applicability</w:t>
            </w:r>
          </w:p>
        </w:tc>
      </w:tr>
      <w:tr w:rsidR="00782624" w14:paraId="0A29E491" w14:textId="77777777" w:rsidTr="00EF761A">
        <w:trPr>
          <w:jc w:val="center"/>
        </w:trPr>
        <w:tc>
          <w:tcPr>
            <w:tcW w:w="1410" w:type="dxa"/>
            <w:vAlign w:val="center"/>
          </w:tcPr>
          <w:p w14:paraId="1A7D1CF8" w14:textId="77777777" w:rsidR="00782624" w:rsidRDefault="00782624" w:rsidP="00EF761A">
            <w:pPr>
              <w:pStyle w:val="TAL"/>
            </w:pPr>
            <w:r>
              <w:t>requestorId</w:t>
            </w:r>
          </w:p>
        </w:tc>
        <w:tc>
          <w:tcPr>
            <w:tcW w:w="1562" w:type="dxa"/>
            <w:vAlign w:val="center"/>
          </w:tcPr>
          <w:p w14:paraId="4CCD291D" w14:textId="77777777" w:rsidR="00782624" w:rsidRDefault="00782624" w:rsidP="00EF761A">
            <w:pPr>
              <w:pStyle w:val="TAL"/>
            </w:pPr>
            <w:r>
              <w:t>string</w:t>
            </w:r>
          </w:p>
        </w:tc>
        <w:tc>
          <w:tcPr>
            <w:tcW w:w="425" w:type="dxa"/>
            <w:vAlign w:val="center"/>
          </w:tcPr>
          <w:p w14:paraId="75AF2143" w14:textId="77777777" w:rsidR="00782624" w:rsidRDefault="00782624" w:rsidP="00EF761A">
            <w:pPr>
              <w:pStyle w:val="TAC"/>
            </w:pPr>
            <w:r>
              <w:t>M</w:t>
            </w:r>
          </w:p>
        </w:tc>
        <w:tc>
          <w:tcPr>
            <w:tcW w:w="1134" w:type="dxa"/>
            <w:vAlign w:val="center"/>
          </w:tcPr>
          <w:p w14:paraId="5A9BFE79" w14:textId="77777777" w:rsidR="00782624" w:rsidRDefault="00782624" w:rsidP="00EF761A">
            <w:pPr>
              <w:pStyle w:val="TAC"/>
            </w:pPr>
            <w:r>
              <w:t>1</w:t>
            </w:r>
          </w:p>
        </w:tc>
        <w:tc>
          <w:tcPr>
            <w:tcW w:w="3686" w:type="dxa"/>
            <w:vAlign w:val="center"/>
          </w:tcPr>
          <w:p w14:paraId="2D7E60F8" w14:textId="77777777" w:rsidR="00782624" w:rsidRDefault="00782624" w:rsidP="00EF761A">
            <w:pPr>
              <w:pStyle w:val="TAL"/>
              <w:rPr>
                <w:rFonts w:cs="Arial"/>
                <w:szCs w:val="18"/>
              </w:rPr>
            </w:pPr>
            <w:r>
              <w:t>Contains the identifier of the service consumer (e.g., announcing EES) that is sending the request</w:t>
            </w:r>
            <w:r w:rsidRPr="009D448A">
              <w:t>.</w:t>
            </w:r>
          </w:p>
        </w:tc>
        <w:tc>
          <w:tcPr>
            <w:tcW w:w="1307" w:type="dxa"/>
            <w:vAlign w:val="center"/>
          </w:tcPr>
          <w:p w14:paraId="645ACAFB" w14:textId="77777777" w:rsidR="00782624" w:rsidRDefault="00782624" w:rsidP="00EF761A">
            <w:pPr>
              <w:pStyle w:val="TAL"/>
              <w:rPr>
                <w:rFonts w:cs="Arial"/>
                <w:szCs w:val="18"/>
              </w:rPr>
            </w:pPr>
          </w:p>
        </w:tc>
      </w:tr>
      <w:tr w:rsidR="00782624" w14:paraId="39C5DB0E" w14:textId="77777777" w:rsidTr="00EF761A">
        <w:trPr>
          <w:jc w:val="center"/>
        </w:trPr>
        <w:tc>
          <w:tcPr>
            <w:tcW w:w="1410" w:type="dxa"/>
            <w:vAlign w:val="center"/>
          </w:tcPr>
          <w:p w14:paraId="043238F0" w14:textId="77777777" w:rsidR="00782624" w:rsidRDefault="00782624" w:rsidP="00EF761A">
            <w:pPr>
              <w:pStyle w:val="TAL"/>
            </w:pPr>
            <w:r>
              <w:t>requestorEndPt</w:t>
            </w:r>
          </w:p>
        </w:tc>
        <w:tc>
          <w:tcPr>
            <w:tcW w:w="1562" w:type="dxa"/>
            <w:vAlign w:val="center"/>
          </w:tcPr>
          <w:p w14:paraId="15BF13C0" w14:textId="77777777" w:rsidR="00782624" w:rsidRDefault="00782624" w:rsidP="00EF761A">
            <w:pPr>
              <w:pStyle w:val="TAL"/>
            </w:pPr>
            <w:r>
              <w:t>EndPoint</w:t>
            </w:r>
          </w:p>
        </w:tc>
        <w:tc>
          <w:tcPr>
            <w:tcW w:w="425" w:type="dxa"/>
            <w:vAlign w:val="center"/>
          </w:tcPr>
          <w:p w14:paraId="5E6567F1" w14:textId="77777777" w:rsidR="00782624" w:rsidRDefault="00782624" w:rsidP="00EF761A">
            <w:pPr>
              <w:pStyle w:val="TAC"/>
            </w:pPr>
            <w:r>
              <w:t>O</w:t>
            </w:r>
          </w:p>
        </w:tc>
        <w:tc>
          <w:tcPr>
            <w:tcW w:w="1134" w:type="dxa"/>
            <w:vAlign w:val="center"/>
          </w:tcPr>
          <w:p w14:paraId="7351756B" w14:textId="77777777" w:rsidR="00782624" w:rsidRDefault="00782624" w:rsidP="00EF761A">
            <w:pPr>
              <w:pStyle w:val="TAC"/>
            </w:pPr>
            <w:r>
              <w:t>0..1</w:t>
            </w:r>
          </w:p>
        </w:tc>
        <w:tc>
          <w:tcPr>
            <w:tcW w:w="3686" w:type="dxa"/>
            <w:vAlign w:val="center"/>
          </w:tcPr>
          <w:p w14:paraId="17128727" w14:textId="77777777" w:rsidR="00782624" w:rsidRDefault="00782624" w:rsidP="00EF761A">
            <w:pPr>
              <w:pStyle w:val="TAL"/>
            </w:pPr>
            <w:r>
              <w:t>Contains the endpoint information of the service consumer (e.g., announcing EES).</w:t>
            </w:r>
          </w:p>
        </w:tc>
        <w:tc>
          <w:tcPr>
            <w:tcW w:w="1307" w:type="dxa"/>
            <w:vAlign w:val="center"/>
          </w:tcPr>
          <w:p w14:paraId="3CD7B19E" w14:textId="77777777" w:rsidR="00782624" w:rsidRDefault="00782624" w:rsidP="00EF761A">
            <w:pPr>
              <w:pStyle w:val="TAL"/>
              <w:rPr>
                <w:rFonts w:cs="Arial"/>
                <w:szCs w:val="18"/>
              </w:rPr>
            </w:pPr>
          </w:p>
        </w:tc>
      </w:tr>
      <w:tr w:rsidR="00782624" w14:paraId="274E9B82" w14:textId="77777777" w:rsidTr="00EF761A">
        <w:trPr>
          <w:jc w:val="center"/>
        </w:trPr>
        <w:tc>
          <w:tcPr>
            <w:tcW w:w="1410" w:type="dxa"/>
            <w:vAlign w:val="center"/>
          </w:tcPr>
          <w:p w14:paraId="76718E0F" w14:textId="77777777" w:rsidR="00782624" w:rsidRDefault="00782624" w:rsidP="00EF761A">
            <w:pPr>
              <w:pStyle w:val="TAL"/>
            </w:pPr>
            <w:r>
              <w:t>easId</w:t>
            </w:r>
          </w:p>
        </w:tc>
        <w:tc>
          <w:tcPr>
            <w:tcW w:w="1562" w:type="dxa"/>
            <w:vAlign w:val="center"/>
          </w:tcPr>
          <w:p w14:paraId="7D63DDD1" w14:textId="77777777" w:rsidR="00782624" w:rsidRDefault="00782624" w:rsidP="00EF761A">
            <w:pPr>
              <w:pStyle w:val="TAL"/>
            </w:pPr>
            <w:r>
              <w:t>string</w:t>
            </w:r>
          </w:p>
        </w:tc>
        <w:tc>
          <w:tcPr>
            <w:tcW w:w="425" w:type="dxa"/>
            <w:vAlign w:val="center"/>
          </w:tcPr>
          <w:p w14:paraId="7B418B3D" w14:textId="77777777" w:rsidR="00782624" w:rsidRDefault="00782624" w:rsidP="00EF761A">
            <w:pPr>
              <w:pStyle w:val="TAC"/>
            </w:pPr>
            <w:r>
              <w:t>M</w:t>
            </w:r>
          </w:p>
        </w:tc>
        <w:tc>
          <w:tcPr>
            <w:tcW w:w="1134" w:type="dxa"/>
            <w:vAlign w:val="center"/>
          </w:tcPr>
          <w:p w14:paraId="1C87AE28" w14:textId="77777777" w:rsidR="00782624" w:rsidRDefault="00782624" w:rsidP="00EF761A">
            <w:pPr>
              <w:pStyle w:val="TAC"/>
            </w:pPr>
            <w:r>
              <w:t>1</w:t>
            </w:r>
          </w:p>
        </w:tc>
        <w:tc>
          <w:tcPr>
            <w:tcW w:w="3686" w:type="dxa"/>
            <w:vAlign w:val="center"/>
          </w:tcPr>
          <w:p w14:paraId="1C30E5E9" w14:textId="77777777" w:rsidR="00782624" w:rsidRDefault="00782624" w:rsidP="00EF761A">
            <w:pPr>
              <w:pStyle w:val="TAL"/>
            </w:pPr>
            <w:r>
              <w:t>Contains the identifier of the selected common EAS</w:t>
            </w:r>
            <w:r w:rsidRPr="009D448A">
              <w:t>.</w:t>
            </w:r>
          </w:p>
        </w:tc>
        <w:tc>
          <w:tcPr>
            <w:tcW w:w="1307" w:type="dxa"/>
            <w:vAlign w:val="center"/>
          </w:tcPr>
          <w:p w14:paraId="1AF0EA06" w14:textId="77777777" w:rsidR="00782624" w:rsidRDefault="00782624" w:rsidP="00EF761A">
            <w:pPr>
              <w:pStyle w:val="TAL"/>
              <w:rPr>
                <w:rFonts w:cs="Arial"/>
                <w:szCs w:val="18"/>
              </w:rPr>
            </w:pPr>
          </w:p>
        </w:tc>
      </w:tr>
      <w:tr w:rsidR="00782624" w14:paraId="7B4C7056" w14:textId="77777777" w:rsidTr="00EF761A">
        <w:trPr>
          <w:jc w:val="center"/>
        </w:trPr>
        <w:tc>
          <w:tcPr>
            <w:tcW w:w="1410" w:type="dxa"/>
            <w:vAlign w:val="center"/>
          </w:tcPr>
          <w:p w14:paraId="0DB08DF7" w14:textId="77777777" w:rsidR="00782624" w:rsidRDefault="00782624" w:rsidP="00EF761A">
            <w:pPr>
              <w:pStyle w:val="TAL"/>
              <w:rPr>
                <w:lang w:eastAsia="zh-CN"/>
              </w:rPr>
            </w:pPr>
            <w:r>
              <w:rPr>
                <w:lang w:eastAsia="zh-CN"/>
              </w:rPr>
              <w:t>easEndPt</w:t>
            </w:r>
          </w:p>
        </w:tc>
        <w:tc>
          <w:tcPr>
            <w:tcW w:w="1562" w:type="dxa"/>
            <w:vAlign w:val="center"/>
          </w:tcPr>
          <w:p w14:paraId="4942F800" w14:textId="77777777" w:rsidR="00782624" w:rsidRDefault="00782624" w:rsidP="00EF761A">
            <w:pPr>
              <w:pStyle w:val="TAL"/>
            </w:pPr>
            <w:r>
              <w:t>EndPoint</w:t>
            </w:r>
          </w:p>
        </w:tc>
        <w:tc>
          <w:tcPr>
            <w:tcW w:w="425" w:type="dxa"/>
            <w:vAlign w:val="center"/>
          </w:tcPr>
          <w:p w14:paraId="2930E57A" w14:textId="77777777" w:rsidR="00782624" w:rsidRDefault="00782624" w:rsidP="00EF761A">
            <w:pPr>
              <w:pStyle w:val="TAC"/>
            </w:pPr>
            <w:r>
              <w:t>M</w:t>
            </w:r>
          </w:p>
        </w:tc>
        <w:tc>
          <w:tcPr>
            <w:tcW w:w="1134" w:type="dxa"/>
            <w:vAlign w:val="center"/>
          </w:tcPr>
          <w:p w14:paraId="53E04C1D" w14:textId="77777777" w:rsidR="00782624" w:rsidRDefault="00782624" w:rsidP="00EF761A">
            <w:pPr>
              <w:pStyle w:val="TAC"/>
            </w:pPr>
            <w:r>
              <w:t>1</w:t>
            </w:r>
          </w:p>
        </w:tc>
        <w:tc>
          <w:tcPr>
            <w:tcW w:w="3686" w:type="dxa"/>
            <w:vAlign w:val="center"/>
          </w:tcPr>
          <w:p w14:paraId="5ED4E9B9" w14:textId="77777777" w:rsidR="00782624" w:rsidDel="00C808F1" w:rsidRDefault="00782624" w:rsidP="00EF761A">
            <w:pPr>
              <w:pStyle w:val="TAL"/>
            </w:pPr>
            <w:r>
              <w:t>Contains the endpoint information of the selected common EAS.</w:t>
            </w:r>
          </w:p>
        </w:tc>
        <w:tc>
          <w:tcPr>
            <w:tcW w:w="1307" w:type="dxa"/>
            <w:vAlign w:val="center"/>
          </w:tcPr>
          <w:p w14:paraId="29173B58" w14:textId="77777777" w:rsidR="00782624" w:rsidRDefault="00782624" w:rsidP="00EF761A">
            <w:pPr>
              <w:pStyle w:val="TAL"/>
              <w:rPr>
                <w:rFonts w:cs="Arial"/>
                <w:szCs w:val="18"/>
              </w:rPr>
            </w:pPr>
          </w:p>
        </w:tc>
      </w:tr>
      <w:tr w:rsidR="00782624" w14:paraId="457EA5B9" w14:textId="77777777" w:rsidTr="00EF761A">
        <w:trPr>
          <w:jc w:val="center"/>
        </w:trPr>
        <w:tc>
          <w:tcPr>
            <w:tcW w:w="1410" w:type="dxa"/>
            <w:vAlign w:val="center"/>
          </w:tcPr>
          <w:p w14:paraId="3E7E9D7C" w14:textId="77777777" w:rsidR="00782624" w:rsidRDefault="00782624" w:rsidP="00EF761A">
            <w:pPr>
              <w:pStyle w:val="TAL"/>
              <w:rPr>
                <w:lang w:eastAsia="zh-CN"/>
              </w:rPr>
            </w:pPr>
            <w:r>
              <w:rPr>
                <w:lang w:eastAsia="zh-CN"/>
              </w:rPr>
              <w:t>serviceKpisList</w:t>
            </w:r>
          </w:p>
        </w:tc>
        <w:tc>
          <w:tcPr>
            <w:tcW w:w="1562" w:type="dxa"/>
            <w:vAlign w:val="center"/>
          </w:tcPr>
          <w:p w14:paraId="1A6C7CD5" w14:textId="77777777" w:rsidR="00782624" w:rsidRDefault="00782624" w:rsidP="00EF761A">
            <w:pPr>
              <w:pStyle w:val="TAL"/>
            </w:pPr>
            <w:r>
              <w:t>EASServiceKPI</w:t>
            </w:r>
          </w:p>
        </w:tc>
        <w:tc>
          <w:tcPr>
            <w:tcW w:w="425" w:type="dxa"/>
            <w:vAlign w:val="center"/>
          </w:tcPr>
          <w:p w14:paraId="4EFDC89A" w14:textId="77777777" w:rsidR="00782624" w:rsidRDefault="00782624" w:rsidP="00EF761A">
            <w:pPr>
              <w:pStyle w:val="TAC"/>
            </w:pPr>
            <w:r>
              <w:t>O</w:t>
            </w:r>
          </w:p>
        </w:tc>
        <w:tc>
          <w:tcPr>
            <w:tcW w:w="1134" w:type="dxa"/>
            <w:vAlign w:val="center"/>
          </w:tcPr>
          <w:p w14:paraId="790591E3" w14:textId="77777777" w:rsidR="00782624" w:rsidRDefault="00782624" w:rsidP="00EF761A">
            <w:pPr>
              <w:pStyle w:val="TAC"/>
            </w:pPr>
            <w:r>
              <w:t>0..1</w:t>
            </w:r>
          </w:p>
        </w:tc>
        <w:tc>
          <w:tcPr>
            <w:tcW w:w="3686" w:type="dxa"/>
            <w:vAlign w:val="center"/>
          </w:tcPr>
          <w:p w14:paraId="65BA986A" w14:textId="77777777" w:rsidR="00782624" w:rsidRDefault="00782624" w:rsidP="00EF761A">
            <w:pPr>
              <w:pStyle w:val="TAL"/>
            </w:pPr>
            <w:r>
              <w:rPr>
                <w:lang w:eastAsia="zh-CN"/>
              </w:rPr>
              <w:t>Contains the list of service KPI(s) of the selected common EAS.</w:t>
            </w:r>
          </w:p>
        </w:tc>
        <w:tc>
          <w:tcPr>
            <w:tcW w:w="1307" w:type="dxa"/>
            <w:vAlign w:val="center"/>
          </w:tcPr>
          <w:p w14:paraId="42760A87" w14:textId="77777777" w:rsidR="00782624" w:rsidRDefault="00782624" w:rsidP="00EF761A">
            <w:pPr>
              <w:pStyle w:val="TAL"/>
              <w:rPr>
                <w:rFonts w:cs="Arial"/>
                <w:szCs w:val="18"/>
              </w:rPr>
            </w:pPr>
            <w:r>
              <w:rPr>
                <w:rFonts w:cs="Arial"/>
                <w:szCs w:val="18"/>
              </w:rPr>
              <w:t>EdgeApp_3</w:t>
            </w:r>
          </w:p>
        </w:tc>
      </w:tr>
      <w:tr w:rsidR="00782624" w14:paraId="1D2EC808" w14:textId="77777777" w:rsidTr="00EF761A">
        <w:trPr>
          <w:jc w:val="center"/>
        </w:trPr>
        <w:tc>
          <w:tcPr>
            <w:tcW w:w="1410" w:type="dxa"/>
            <w:vAlign w:val="center"/>
          </w:tcPr>
          <w:p w14:paraId="26A88B64" w14:textId="77777777" w:rsidR="00782624" w:rsidRDefault="00782624" w:rsidP="00EF761A">
            <w:pPr>
              <w:pStyle w:val="TAL"/>
              <w:rPr>
                <w:lang w:eastAsia="zh-CN"/>
              </w:rPr>
            </w:pPr>
            <w:r>
              <w:t>ednInfo</w:t>
            </w:r>
          </w:p>
        </w:tc>
        <w:tc>
          <w:tcPr>
            <w:tcW w:w="1562" w:type="dxa"/>
            <w:vAlign w:val="center"/>
          </w:tcPr>
          <w:p w14:paraId="2AF8455C" w14:textId="77777777" w:rsidR="00782624" w:rsidRDefault="00782624" w:rsidP="00EF761A">
            <w:pPr>
              <w:pStyle w:val="TAL"/>
            </w:pPr>
            <w:r>
              <w:t>EDNInfo</w:t>
            </w:r>
          </w:p>
        </w:tc>
        <w:tc>
          <w:tcPr>
            <w:tcW w:w="425" w:type="dxa"/>
            <w:vAlign w:val="center"/>
          </w:tcPr>
          <w:p w14:paraId="11899F95" w14:textId="77777777" w:rsidR="00782624" w:rsidRDefault="00782624" w:rsidP="00EF761A">
            <w:pPr>
              <w:pStyle w:val="TAC"/>
            </w:pPr>
            <w:r>
              <w:rPr>
                <w:lang w:eastAsia="zh-CN"/>
              </w:rPr>
              <w:t>C</w:t>
            </w:r>
          </w:p>
        </w:tc>
        <w:tc>
          <w:tcPr>
            <w:tcW w:w="1134" w:type="dxa"/>
            <w:vAlign w:val="center"/>
          </w:tcPr>
          <w:p w14:paraId="67BBE3B4" w14:textId="77777777" w:rsidR="00782624" w:rsidRDefault="00782624" w:rsidP="00EF761A">
            <w:pPr>
              <w:pStyle w:val="TAC"/>
            </w:pPr>
            <w:r>
              <w:rPr>
                <w:lang w:eastAsia="zh-CN"/>
              </w:rPr>
              <w:t>0..1</w:t>
            </w:r>
          </w:p>
        </w:tc>
        <w:tc>
          <w:tcPr>
            <w:tcW w:w="3686" w:type="dxa"/>
            <w:vAlign w:val="center"/>
          </w:tcPr>
          <w:p w14:paraId="2E1B62A8" w14:textId="77777777" w:rsidR="00782624" w:rsidRDefault="00782624" w:rsidP="00EF761A">
            <w:pPr>
              <w:pStyle w:val="TAL"/>
              <w:rPr>
                <w:lang w:eastAsia="zh-CN"/>
              </w:rPr>
            </w:pPr>
            <w:r>
              <w:rPr>
                <w:lang w:eastAsia="zh-CN"/>
              </w:rPr>
              <w:t>Contains information related to the EDN where the selected common EAS resides.</w:t>
            </w:r>
          </w:p>
          <w:p w14:paraId="6BA4A0F1" w14:textId="77777777" w:rsidR="00782624" w:rsidRDefault="00782624" w:rsidP="00EF761A">
            <w:pPr>
              <w:pStyle w:val="TAL"/>
            </w:pPr>
          </w:p>
          <w:p w14:paraId="25BF3C8E" w14:textId="77777777" w:rsidR="00782624" w:rsidRDefault="00782624" w:rsidP="00EF761A">
            <w:pPr>
              <w:pStyle w:val="TAL"/>
            </w:pPr>
            <w:r>
              <w:t>When the "EdgeApp_3" feature is supported, this attribute shall be present.</w:t>
            </w:r>
          </w:p>
        </w:tc>
        <w:tc>
          <w:tcPr>
            <w:tcW w:w="1307" w:type="dxa"/>
            <w:vAlign w:val="center"/>
          </w:tcPr>
          <w:p w14:paraId="3482E8EE" w14:textId="77777777" w:rsidR="00782624" w:rsidRDefault="00782624" w:rsidP="00EF761A">
            <w:pPr>
              <w:pStyle w:val="TAL"/>
              <w:rPr>
                <w:rFonts w:cs="Arial"/>
                <w:szCs w:val="18"/>
              </w:rPr>
            </w:pPr>
            <w:r>
              <w:rPr>
                <w:rFonts w:cs="Arial"/>
                <w:szCs w:val="18"/>
              </w:rPr>
              <w:t>EdgeApp_3</w:t>
            </w:r>
          </w:p>
        </w:tc>
      </w:tr>
      <w:tr w:rsidR="00782624" w14:paraId="74D5321A" w14:textId="77777777" w:rsidTr="00EF761A">
        <w:trPr>
          <w:jc w:val="center"/>
        </w:trPr>
        <w:tc>
          <w:tcPr>
            <w:tcW w:w="1410" w:type="dxa"/>
            <w:vAlign w:val="center"/>
          </w:tcPr>
          <w:p w14:paraId="26BC9F05" w14:textId="77777777" w:rsidR="00782624" w:rsidRDefault="00782624" w:rsidP="00EF761A">
            <w:pPr>
              <w:pStyle w:val="TAL"/>
              <w:rPr>
                <w:lang w:eastAsia="zh-CN"/>
              </w:rPr>
            </w:pPr>
            <w:r>
              <w:rPr>
                <w:lang w:eastAsia="zh-CN"/>
              </w:rPr>
              <w:t>appGrpId</w:t>
            </w:r>
          </w:p>
        </w:tc>
        <w:tc>
          <w:tcPr>
            <w:tcW w:w="1562" w:type="dxa"/>
            <w:vAlign w:val="center"/>
          </w:tcPr>
          <w:p w14:paraId="2D2D3A91" w14:textId="77777777" w:rsidR="00782624" w:rsidRDefault="00782624" w:rsidP="00EF761A">
            <w:pPr>
              <w:pStyle w:val="TAL"/>
            </w:pPr>
            <w:r>
              <w:t>string</w:t>
            </w:r>
          </w:p>
        </w:tc>
        <w:tc>
          <w:tcPr>
            <w:tcW w:w="425" w:type="dxa"/>
            <w:vAlign w:val="center"/>
          </w:tcPr>
          <w:p w14:paraId="3B2C858C" w14:textId="77777777" w:rsidR="00782624" w:rsidRDefault="00782624" w:rsidP="00EF761A">
            <w:pPr>
              <w:pStyle w:val="TAC"/>
            </w:pPr>
            <w:r>
              <w:t>M</w:t>
            </w:r>
          </w:p>
        </w:tc>
        <w:tc>
          <w:tcPr>
            <w:tcW w:w="1134" w:type="dxa"/>
            <w:vAlign w:val="center"/>
          </w:tcPr>
          <w:p w14:paraId="360C2087" w14:textId="77777777" w:rsidR="00782624" w:rsidRDefault="00782624" w:rsidP="00EF761A">
            <w:pPr>
              <w:pStyle w:val="TAC"/>
            </w:pPr>
            <w:r>
              <w:t>1</w:t>
            </w:r>
          </w:p>
        </w:tc>
        <w:tc>
          <w:tcPr>
            <w:tcW w:w="3686" w:type="dxa"/>
            <w:vAlign w:val="center"/>
          </w:tcPr>
          <w:p w14:paraId="0A48BEA0" w14:textId="77777777" w:rsidR="00782624" w:rsidRDefault="00782624" w:rsidP="00EF761A">
            <w:pPr>
              <w:pStyle w:val="TAL"/>
            </w:pPr>
            <w:r>
              <w:t>Contains the targeted application group identifier.</w:t>
            </w:r>
          </w:p>
        </w:tc>
        <w:tc>
          <w:tcPr>
            <w:tcW w:w="1307" w:type="dxa"/>
            <w:vAlign w:val="center"/>
          </w:tcPr>
          <w:p w14:paraId="23C5C2F7" w14:textId="77777777" w:rsidR="00782624" w:rsidRDefault="00782624" w:rsidP="00EF761A">
            <w:pPr>
              <w:pStyle w:val="TAL"/>
              <w:rPr>
                <w:rFonts w:cs="Arial"/>
                <w:szCs w:val="18"/>
              </w:rPr>
            </w:pPr>
          </w:p>
        </w:tc>
      </w:tr>
      <w:tr w:rsidR="00782624" w14:paraId="65E882D8" w14:textId="77777777" w:rsidTr="00EF761A">
        <w:trPr>
          <w:jc w:val="center"/>
        </w:trPr>
        <w:tc>
          <w:tcPr>
            <w:tcW w:w="1410" w:type="dxa"/>
            <w:vAlign w:val="center"/>
          </w:tcPr>
          <w:p w14:paraId="31F00E60" w14:textId="77777777" w:rsidR="00782624" w:rsidRDefault="00782624" w:rsidP="00EF761A">
            <w:pPr>
              <w:pStyle w:val="TAL"/>
              <w:rPr>
                <w:lang w:eastAsia="zh-CN"/>
              </w:rPr>
            </w:pPr>
            <w:r>
              <w:rPr>
                <w:lang w:eastAsia="zh-CN"/>
              </w:rPr>
              <w:t>suppFeat</w:t>
            </w:r>
          </w:p>
        </w:tc>
        <w:tc>
          <w:tcPr>
            <w:tcW w:w="1562" w:type="dxa"/>
            <w:vAlign w:val="center"/>
          </w:tcPr>
          <w:p w14:paraId="61644753" w14:textId="77777777" w:rsidR="00782624" w:rsidRDefault="00782624" w:rsidP="00EF761A">
            <w:pPr>
              <w:pStyle w:val="TAL"/>
            </w:pPr>
            <w:r>
              <w:t>SupportedFeatures</w:t>
            </w:r>
          </w:p>
        </w:tc>
        <w:tc>
          <w:tcPr>
            <w:tcW w:w="425" w:type="dxa"/>
            <w:vAlign w:val="center"/>
          </w:tcPr>
          <w:p w14:paraId="5F111BCF" w14:textId="77777777" w:rsidR="00782624" w:rsidRDefault="00782624" w:rsidP="00EF761A">
            <w:pPr>
              <w:pStyle w:val="TAC"/>
            </w:pPr>
            <w:r>
              <w:t>C</w:t>
            </w:r>
          </w:p>
        </w:tc>
        <w:tc>
          <w:tcPr>
            <w:tcW w:w="1134" w:type="dxa"/>
            <w:vAlign w:val="center"/>
          </w:tcPr>
          <w:p w14:paraId="2E64BA2E" w14:textId="77777777" w:rsidR="00782624" w:rsidRDefault="00782624" w:rsidP="00EF761A">
            <w:pPr>
              <w:pStyle w:val="TAC"/>
            </w:pPr>
            <w:r>
              <w:t>0..1</w:t>
            </w:r>
          </w:p>
        </w:tc>
        <w:tc>
          <w:tcPr>
            <w:tcW w:w="3686" w:type="dxa"/>
            <w:vAlign w:val="center"/>
          </w:tcPr>
          <w:p w14:paraId="6947325A" w14:textId="77777777" w:rsidR="00782624" w:rsidRPr="004C2BE3" w:rsidRDefault="00782624" w:rsidP="00EF761A">
            <w:pPr>
              <w:pStyle w:val="TAL"/>
            </w:pPr>
            <w:r w:rsidRPr="004C2BE3">
              <w:t>Contains the list of supported features among the ones defined in clause 8.</w:t>
            </w:r>
            <w:r>
              <w:t>11</w:t>
            </w:r>
            <w:r w:rsidRPr="004C2BE3">
              <w:t>.</w:t>
            </w:r>
            <w:r>
              <w:t>8</w:t>
            </w:r>
            <w:r w:rsidRPr="004C2BE3">
              <w:t>.</w:t>
            </w:r>
          </w:p>
          <w:p w14:paraId="6B639703" w14:textId="77777777" w:rsidR="00782624" w:rsidRPr="004C2BE3" w:rsidRDefault="00782624" w:rsidP="00EF761A">
            <w:pPr>
              <w:pStyle w:val="TAL"/>
            </w:pPr>
          </w:p>
          <w:p w14:paraId="66A532A4" w14:textId="77777777" w:rsidR="00782624" w:rsidRDefault="00782624"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6A94B4C9" w14:textId="77777777" w:rsidR="00782624" w:rsidRDefault="00782624" w:rsidP="00EF761A">
            <w:pPr>
              <w:pStyle w:val="TAL"/>
              <w:rPr>
                <w:rFonts w:cs="Arial"/>
                <w:szCs w:val="18"/>
              </w:rPr>
            </w:pPr>
          </w:p>
        </w:tc>
      </w:tr>
    </w:tbl>
    <w:p w14:paraId="0B4D2F9F" w14:textId="723808CD" w:rsidR="00A678DC" w:rsidRDefault="00A678DC" w:rsidP="00A678DC"/>
    <w:p w14:paraId="6307F05B" w14:textId="77777777" w:rsidR="00DA76EA" w:rsidRDefault="00DA76EA" w:rsidP="00DA76EA">
      <w:pPr>
        <w:pStyle w:val="Heading5"/>
      </w:pPr>
      <w:bookmarkStart w:id="6187" w:name="_Toc183581885"/>
      <w:r>
        <w:lastRenderedPageBreak/>
        <w:t>8.11.6.2.</w:t>
      </w:r>
      <w:r w:rsidRPr="003418D4">
        <w:t>3</w:t>
      </w:r>
      <w:r>
        <w:tab/>
        <w:t>Type: CommonEASInfoDecResp</w:t>
      </w:r>
      <w:bookmarkEnd w:id="6187"/>
    </w:p>
    <w:p w14:paraId="429CCA92" w14:textId="77777777" w:rsidR="00DA76EA" w:rsidRDefault="00DA76EA" w:rsidP="00DA76EA">
      <w:pPr>
        <w:pStyle w:val="TH"/>
      </w:pPr>
      <w:r>
        <w:rPr>
          <w:noProof/>
        </w:rPr>
        <w:t>Table </w:t>
      </w:r>
      <w:r>
        <w:t>8.11.6.2.</w:t>
      </w:r>
      <w:r w:rsidRPr="003418D4">
        <w:t>3</w:t>
      </w:r>
      <w:r>
        <w:t xml:space="preserve">-1: </w:t>
      </w:r>
      <w:r>
        <w:rPr>
          <w:noProof/>
        </w:rPr>
        <w:t xml:space="preserve">Definition of type </w:t>
      </w:r>
      <w:r>
        <w:t>CommonEASInfoDecResp</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273"/>
      </w:tblGrid>
      <w:tr w:rsidR="00DA76EA" w14:paraId="7DAE1DA8" w14:textId="77777777" w:rsidTr="00EF761A">
        <w:trPr>
          <w:jc w:val="center"/>
        </w:trPr>
        <w:tc>
          <w:tcPr>
            <w:tcW w:w="1410" w:type="dxa"/>
            <w:shd w:val="clear" w:color="auto" w:fill="C0C0C0"/>
            <w:vAlign w:val="center"/>
            <w:hideMark/>
          </w:tcPr>
          <w:p w14:paraId="14141204" w14:textId="77777777" w:rsidR="00DA76EA" w:rsidRDefault="00DA76EA" w:rsidP="00EF761A">
            <w:pPr>
              <w:pStyle w:val="TAH"/>
            </w:pPr>
            <w:r>
              <w:t>Attribute name</w:t>
            </w:r>
          </w:p>
        </w:tc>
        <w:tc>
          <w:tcPr>
            <w:tcW w:w="1701" w:type="dxa"/>
            <w:shd w:val="clear" w:color="auto" w:fill="C0C0C0"/>
            <w:vAlign w:val="center"/>
            <w:hideMark/>
          </w:tcPr>
          <w:p w14:paraId="6103E829" w14:textId="77777777" w:rsidR="00DA76EA" w:rsidRDefault="00DA76EA" w:rsidP="00EF761A">
            <w:pPr>
              <w:pStyle w:val="TAH"/>
            </w:pPr>
            <w:r>
              <w:t>Data type</w:t>
            </w:r>
          </w:p>
        </w:tc>
        <w:tc>
          <w:tcPr>
            <w:tcW w:w="425" w:type="dxa"/>
            <w:shd w:val="clear" w:color="auto" w:fill="C0C0C0"/>
            <w:vAlign w:val="center"/>
            <w:hideMark/>
          </w:tcPr>
          <w:p w14:paraId="6DEE5C63" w14:textId="77777777" w:rsidR="00DA76EA" w:rsidRDefault="00DA76EA" w:rsidP="00EF761A">
            <w:pPr>
              <w:pStyle w:val="TAH"/>
            </w:pPr>
            <w:r>
              <w:t>P</w:t>
            </w:r>
          </w:p>
        </w:tc>
        <w:tc>
          <w:tcPr>
            <w:tcW w:w="1134" w:type="dxa"/>
            <w:shd w:val="clear" w:color="auto" w:fill="C0C0C0"/>
            <w:vAlign w:val="center"/>
          </w:tcPr>
          <w:p w14:paraId="6C5B2697" w14:textId="77777777" w:rsidR="00DA76EA" w:rsidRDefault="00DA76EA" w:rsidP="00EF761A">
            <w:pPr>
              <w:pStyle w:val="TAH"/>
            </w:pPr>
            <w:r>
              <w:t>Cardinality</w:t>
            </w:r>
          </w:p>
        </w:tc>
        <w:tc>
          <w:tcPr>
            <w:tcW w:w="3547" w:type="dxa"/>
            <w:shd w:val="clear" w:color="auto" w:fill="C0C0C0"/>
            <w:vAlign w:val="center"/>
            <w:hideMark/>
          </w:tcPr>
          <w:p w14:paraId="7FE46CF5" w14:textId="77777777" w:rsidR="00DA76EA" w:rsidRDefault="00DA76EA" w:rsidP="00EF761A">
            <w:pPr>
              <w:pStyle w:val="TAH"/>
              <w:rPr>
                <w:rFonts w:cs="Arial"/>
                <w:szCs w:val="18"/>
              </w:rPr>
            </w:pPr>
            <w:r>
              <w:rPr>
                <w:rFonts w:cs="Arial"/>
                <w:szCs w:val="18"/>
              </w:rPr>
              <w:t>Description</w:t>
            </w:r>
          </w:p>
        </w:tc>
        <w:tc>
          <w:tcPr>
            <w:tcW w:w="1273" w:type="dxa"/>
            <w:shd w:val="clear" w:color="auto" w:fill="C0C0C0"/>
            <w:vAlign w:val="center"/>
          </w:tcPr>
          <w:p w14:paraId="7934E7D0" w14:textId="77777777" w:rsidR="00DA76EA" w:rsidRDefault="00DA76EA" w:rsidP="00EF761A">
            <w:pPr>
              <w:pStyle w:val="TAH"/>
              <w:rPr>
                <w:rFonts w:cs="Arial"/>
                <w:szCs w:val="18"/>
              </w:rPr>
            </w:pPr>
            <w:r>
              <w:rPr>
                <w:rFonts w:cs="Arial"/>
                <w:szCs w:val="18"/>
              </w:rPr>
              <w:t>Applicability</w:t>
            </w:r>
          </w:p>
        </w:tc>
      </w:tr>
      <w:tr w:rsidR="00DA76EA" w14:paraId="724666B9" w14:textId="77777777" w:rsidTr="00EF761A">
        <w:trPr>
          <w:jc w:val="center"/>
        </w:trPr>
        <w:tc>
          <w:tcPr>
            <w:tcW w:w="1410" w:type="dxa"/>
            <w:vAlign w:val="center"/>
          </w:tcPr>
          <w:p w14:paraId="1BB4A30E" w14:textId="77777777" w:rsidR="00DA76EA" w:rsidRDefault="00DA76EA" w:rsidP="00EF761A">
            <w:pPr>
              <w:pStyle w:val="TAL"/>
            </w:pPr>
            <w:r>
              <w:t>grpConnInfo</w:t>
            </w:r>
          </w:p>
        </w:tc>
        <w:tc>
          <w:tcPr>
            <w:tcW w:w="1701" w:type="dxa"/>
            <w:vAlign w:val="center"/>
          </w:tcPr>
          <w:p w14:paraId="7BE00EA6" w14:textId="77777777" w:rsidR="00DA76EA" w:rsidRDefault="00DA76EA" w:rsidP="00EF761A">
            <w:pPr>
              <w:pStyle w:val="TAL"/>
            </w:pPr>
            <w:r>
              <w:t>array(GrpConnInfo)</w:t>
            </w:r>
          </w:p>
        </w:tc>
        <w:tc>
          <w:tcPr>
            <w:tcW w:w="425" w:type="dxa"/>
            <w:vAlign w:val="center"/>
          </w:tcPr>
          <w:p w14:paraId="5D9EE9D8" w14:textId="77777777" w:rsidR="00DA76EA" w:rsidRDefault="00DA76EA" w:rsidP="00EF761A">
            <w:pPr>
              <w:pStyle w:val="TAC"/>
            </w:pPr>
            <w:r>
              <w:t>C</w:t>
            </w:r>
          </w:p>
        </w:tc>
        <w:tc>
          <w:tcPr>
            <w:tcW w:w="1134" w:type="dxa"/>
            <w:vAlign w:val="center"/>
          </w:tcPr>
          <w:p w14:paraId="347DE0E8" w14:textId="77777777" w:rsidR="00DA76EA" w:rsidRDefault="00DA76EA" w:rsidP="00EF761A">
            <w:pPr>
              <w:pStyle w:val="TAC"/>
            </w:pPr>
            <w:r>
              <w:t>1..N</w:t>
            </w:r>
          </w:p>
        </w:tc>
        <w:tc>
          <w:tcPr>
            <w:tcW w:w="3547" w:type="dxa"/>
            <w:vAlign w:val="center"/>
          </w:tcPr>
          <w:p w14:paraId="5C29EB29" w14:textId="77777777" w:rsidR="00DA76EA" w:rsidRDefault="00DA76EA" w:rsidP="00EF761A">
            <w:pPr>
              <w:pStyle w:val="TAL"/>
            </w:pPr>
            <w:r>
              <w:t>Contains the group connection information, i.e., whether the UE(s) in the group should connect to the selected common EAS or not</w:t>
            </w:r>
            <w:r w:rsidRPr="009D448A">
              <w:t>.</w:t>
            </w:r>
          </w:p>
          <w:p w14:paraId="4F2F7DA7" w14:textId="77777777" w:rsidR="00DA76EA" w:rsidRDefault="00DA76EA" w:rsidP="00EF761A">
            <w:pPr>
              <w:pStyle w:val="TAL"/>
              <w:rPr>
                <w:rFonts w:cs="Arial"/>
                <w:szCs w:val="18"/>
              </w:rPr>
            </w:pPr>
          </w:p>
          <w:p w14:paraId="6BF44FE0" w14:textId="77777777" w:rsidR="00DA76EA" w:rsidRDefault="00DA76EA" w:rsidP="00EF761A">
            <w:pPr>
              <w:pStyle w:val="TAL"/>
              <w:rPr>
                <w:rFonts w:cs="Arial"/>
                <w:szCs w:val="18"/>
              </w:rPr>
            </w:pPr>
            <w:r>
              <w:rPr>
                <w:rFonts w:cs="Arial"/>
                <w:szCs w:val="18"/>
              </w:rPr>
              <w:t>(NOTE)</w:t>
            </w:r>
          </w:p>
        </w:tc>
        <w:tc>
          <w:tcPr>
            <w:tcW w:w="1273" w:type="dxa"/>
            <w:vAlign w:val="center"/>
          </w:tcPr>
          <w:p w14:paraId="16A926E9" w14:textId="77777777" w:rsidR="00DA76EA" w:rsidRDefault="00DA76EA" w:rsidP="00EF761A">
            <w:pPr>
              <w:pStyle w:val="TAL"/>
              <w:rPr>
                <w:rFonts w:cs="Arial"/>
                <w:szCs w:val="18"/>
              </w:rPr>
            </w:pPr>
          </w:p>
        </w:tc>
      </w:tr>
      <w:tr w:rsidR="00DA76EA" w14:paraId="6E965F80" w14:textId="77777777" w:rsidTr="00EF761A">
        <w:trPr>
          <w:jc w:val="center"/>
        </w:trPr>
        <w:tc>
          <w:tcPr>
            <w:tcW w:w="1410" w:type="dxa"/>
            <w:vAlign w:val="center"/>
          </w:tcPr>
          <w:p w14:paraId="11DFBC40" w14:textId="77777777" w:rsidR="00DA76EA" w:rsidRDefault="00DA76EA" w:rsidP="00EF761A">
            <w:pPr>
              <w:pStyle w:val="TAL"/>
              <w:rPr>
                <w:lang w:eastAsia="zh-CN"/>
              </w:rPr>
            </w:pPr>
            <w:r>
              <w:rPr>
                <w:lang w:eastAsia="zh-CN"/>
              </w:rPr>
              <w:t>suppFeat</w:t>
            </w:r>
          </w:p>
        </w:tc>
        <w:tc>
          <w:tcPr>
            <w:tcW w:w="1701" w:type="dxa"/>
            <w:vAlign w:val="center"/>
          </w:tcPr>
          <w:p w14:paraId="4F458C3C" w14:textId="77777777" w:rsidR="00DA76EA" w:rsidRDefault="00DA76EA" w:rsidP="00EF761A">
            <w:pPr>
              <w:pStyle w:val="TAL"/>
            </w:pPr>
            <w:r>
              <w:t>SupportedFeatures</w:t>
            </w:r>
          </w:p>
        </w:tc>
        <w:tc>
          <w:tcPr>
            <w:tcW w:w="425" w:type="dxa"/>
            <w:vAlign w:val="center"/>
          </w:tcPr>
          <w:p w14:paraId="3A21C159" w14:textId="77777777" w:rsidR="00DA76EA" w:rsidRDefault="00DA76EA" w:rsidP="00EF761A">
            <w:pPr>
              <w:pStyle w:val="TAC"/>
            </w:pPr>
            <w:r>
              <w:t>C</w:t>
            </w:r>
          </w:p>
        </w:tc>
        <w:tc>
          <w:tcPr>
            <w:tcW w:w="1134" w:type="dxa"/>
            <w:vAlign w:val="center"/>
          </w:tcPr>
          <w:p w14:paraId="3C034E38" w14:textId="77777777" w:rsidR="00DA76EA" w:rsidRDefault="00DA76EA" w:rsidP="00EF761A">
            <w:pPr>
              <w:pStyle w:val="TAC"/>
            </w:pPr>
            <w:r>
              <w:t>0..1</w:t>
            </w:r>
          </w:p>
        </w:tc>
        <w:tc>
          <w:tcPr>
            <w:tcW w:w="3547" w:type="dxa"/>
            <w:vAlign w:val="center"/>
          </w:tcPr>
          <w:p w14:paraId="65DCA0D8" w14:textId="77777777" w:rsidR="00DA76EA" w:rsidRPr="004C2BE3" w:rsidRDefault="00DA76EA" w:rsidP="00EF761A">
            <w:pPr>
              <w:pStyle w:val="TAL"/>
            </w:pPr>
            <w:r w:rsidRPr="004C2BE3">
              <w:t>Contains the list of supported features among the ones defined in clause 8.</w:t>
            </w:r>
            <w:r>
              <w:t>11</w:t>
            </w:r>
            <w:r w:rsidRPr="004C2BE3">
              <w:t>.</w:t>
            </w:r>
            <w:r>
              <w:t>8</w:t>
            </w:r>
            <w:r w:rsidRPr="004C2BE3">
              <w:t>.</w:t>
            </w:r>
          </w:p>
          <w:p w14:paraId="5C136AE3" w14:textId="77777777" w:rsidR="00DA76EA" w:rsidRPr="004C2BE3" w:rsidRDefault="00DA76EA" w:rsidP="00EF761A">
            <w:pPr>
              <w:pStyle w:val="TAL"/>
            </w:pPr>
          </w:p>
          <w:p w14:paraId="6FF8804C" w14:textId="77777777" w:rsidR="00DA76EA" w:rsidRDefault="00DA76EA"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273" w:type="dxa"/>
            <w:vAlign w:val="center"/>
          </w:tcPr>
          <w:p w14:paraId="2B5ECACA" w14:textId="77777777" w:rsidR="00DA76EA" w:rsidRDefault="00DA76EA" w:rsidP="00EF761A">
            <w:pPr>
              <w:pStyle w:val="TAL"/>
              <w:rPr>
                <w:rFonts w:cs="Arial"/>
                <w:szCs w:val="18"/>
              </w:rPr>
            </w:pPr>
          </w:p>
        </w:tc>
      </w:tr>
      <w:tr w:rsidR="00DA76EA" w14:paraId="7627F4D4" w14:textId="77777777" w:rsidTr="00EF761A">
        <w:trPr>
          <w:jc w:val="center"/>
        </w:trPr>
        <w:tc>
          <w:tcPr>
            <w:tcW w:w="9490" w:type="dxa"/>
            <w:gridSpan w:val="6"/>
            <w:vAlign w:val="center"/>
          </w:tcPr>
          <w:p w14:paraId="19DAB394" w14:textId="77777777" w:rsidR="00DA76EA" w:rsidRDefault="00DA76EA" w:rsidP="00EF761A">
            <w:pPr>
              <w:pStyle w:val="TAN"/>
            </w:pPr>
            <w:r>
              <w:t>NOTE:</w:t>
            </w:r>
            <w:r>
              <w:tab/>
              <w:t xml:space="preserve">At least one of these attributes </w:t>
            </w:r>
            <w:r w:rsidRPr="001576B7">
              <w:t>shall</w:t>
            </w:r>
            <w:r>
              <w:t xml:space="preserve"> be present.</w:t>
            </w:r>
          </w:p>
        </w:tc>
      </w:tr>
    </w:tbl>
    <w:p w14:paraId="6AB69E0D" w14:textId="3461221C" w:rsidR="00DA76EA" w:rsidRDefault="00DA76EA" w:rsidP="00A678DC"/>
    <w:p w14:paraId="3FDB028B" w14:textId="77777777" w:rsidR="00DA76EA" w:rsidRDefault="00DA76EA" w:rsidP="00DA76EA">
      <w:pPr>
        <w:pStyle w:val="Heading5"/>
      </w:pPr>
      <w:bookmarkStart w:id="6188" w:name="_Toc183581886"/>
      <w:r>
        <w:t>8.11.6.2.</w:t>
      </w:r>
      <w:r w:rsidRPr="003418D4">
        <w:t>4</w:t>
      </w:r>
      <w:r>
        <w:tab/>
        <w:t>Type: GrpConnInfo</w:t>
      </w:r>
      <w:bookmarkEnd w:id="6188"/>
    </w:p>
    <w:p w14:paraId="4FFD6A22" w14:textId="77777777" w:rsidR="00DA76EA" w:rsidRDefault="00DA76EA" w:rsidP="00DA76EA">
      <w:pPr>
        <w:pStyle w:val="TH"/>
      </w:pPr>
      <w:r>
        <w:rPr>
          <w:noProof/>
        </w:rPr>
        <w:t>Table </w:t>
      </w:r>
      <w:r>
        <w:t>8.11.6.2.</w:t>
      </w:r>
      <w:r w:rsidRPr="003418D4">
        <w:t>4</w:t>
      </w:r>
      <w:r>
        <w:t xml:space="preserve">-1: </w:t>
      </w:r>
      <w:r>
        <w:rPr>
          <w:noProof/>
        </w:rPr>
        <w:t xml:space="preserve">Definition of type </w:t>
      </w:r>
      <w:r>
        <w:t>GrpConnInfo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DA76EA" w14:paraId="17647C9E" w14:textId="77777777" w:rsidTr="00EF761A">
        <w:trPr>
          <w:jc w:val="center"/>
        </w:trPr>
        <w:tc>
          <w:tcPr>
            <w:tcW w:w="1410" w:type="dxa"/>
            <w:shd w:val="clear" w:color="auto" w:fill="C0C0C0"/>
            <w:vAlign w:val="center"/>
            <w:hideMark/>
          </w:tcPr>
          <w:p w14:paraId="47DD79CF" w14:textId="77777777" w:rsidR="00DA76EA" w:rsidRDefault="00DA76EA" w:rsidP="00EF761A">
            <w:pPr>
              <w:pStyle w:val="TAH"/>
            </w:pPr>
            <w:r>
              <w:t>Attribute name</w:t>
            </w:r>
          </w:p>
        </w:tc>
        <w:tc>
          <w:tcPr>
            <w:tcW w:w="1562" w:type="dxa"/>
            <w:shd w:val="clear" w:color="auto" w:fill="C0C0C0"/>
            <w:vAlign w:val="center"/>
            <w:hideMark/>
          </w:tcPr>
          <w:p w14:paraId="1696E3C7" w14:textId="77777777" w:rsidR="00DA76EA" w:rsidRDefault="00DA76EA" w:rsidP="00EF761A">
            <w:pPr>
              <w:pStyle w:val="TAH"/>
            </w:pPr>
            <w:r>
              <w:t>Data type</w:t>
            </w:r>
          </w:p>
        </w:tc>
        <w:tc>
          <w:tcPr>
            <w:tcW w:w="425" w:type="dxa"/>
            <w:shd w:val="clear" w:color="auto" w:fill="C0C0C0"/>
            <w:vAlign w:val="center"/>
            <w:hideMark/>
          </w:tcPr>
          <w:p w14:paraId="35ACFA26" w14:textId="77777777" w:rsidR="00DA76EA" w:rsidRDefault="00DA76EA" w:rsidP="00EF761A">
            <w:pPr>
              <w:pStyle w:val="TAH"/>
            </w:pPr>
            <w:r>
              <w:t>P</w:t>
            </w:r>
          </w:p>
        </w:tc>
        <w:tc>
          <w:tcPr>
            <w:tcW w:w="1134" w:type="dxa"/>
            <w:shd w:val="clear" w:color="auto" w:fill="C0C0C0"/>
            <w:vAlign w:val="center"/>
          </w:tcPr>
          <w:p w14:paraId="480547C4" w14:textId="77777777" w:rsidR="00DA76EA" w:rsidRDefault="00DA76EA" w:rsidP="00EF761A">
            <w:pPr>
              <w:pStyle w:val="TAH"/>
            </w:pPr>
            <w:r>
              <w:t>Cardinality</w:t>
            </w:r>
          </w:p>
        </w:tc>
        <w:tc>
          <w:tcPr>
            <w:tcW w:w="3686" w:type="dxa"/>
            <w:shd w:val="clear" w:color="auto" w:fill="C0C0C0"/>
            <w:vAlign w:val="center"/>
            <w:hideMark/>
          </w:tcPr>
          <w:p w14:paraId="0D9EFA61" w14:textId="77777777" w:rsidR="00DA76EA" w:rsidRDefault="00DA76EA" w:rsidP="00EF761A">
            <w:pPr>
              <w:pStyle w:val="TAH"/>
              <w:rPr>
                <w:rFonts w:cs="Arial"/>
                <w:szCs w:val="18"/>
              </w:rPr>
            </w:pPr>
            <w:r>
              <w:rPr>
                <w:rFonts w:cs="Arial"/>
                <w:szCs w:val="18"/>
              </w:rPr>
              <w:t>Description</w:t>
            </w:r>
          </w:p>
        </w:tc>
        <w:tc>
          <w:tcPr>
            <w:tcW w:w="1307" w:type="dxa"/>
            <w:shd w:val="clear" w:color="auto" w:fill="C0C0C0"/>
            <w:vAlign w:val="center"/>
          </w:tcPr>
          <w:p w14:paraId="26F81C5A" w14:textId="77777777" w:rsidR="00DA76EA" w:rsidRDefault="00DA76EA" w:rsidP="00EF761A">
            <w:pPr>
              <w:pStyle w:val="TAH"/>
              <w:rPr>
                <w:rFonts w:cs="Arial"/>
                <w:szCs w:val="18"/>
              </w:rPr>
            </w:pPr>
            <w:r>
              <w:rPr>
                <w:rFonts w:cs="Arial"/>
                <w:szCs w:val="18"/>
              </w:rPr>
              <w:t>Applicability</w:t>
            </w:r>
          </w:p>
        </w:tc>
      </w:tr>
      <w:tr w:rsidR="00DA76EA" w14:paraId="586D1CFF" w14:textId="77777777" w:rsidTr="00EF761A">
        <w:trPr>
          <w:jc w:val="center"/>
        </w:trPr>
        <w:tc>
          <w:tcPr>
            <w:tcW w:w="1410" w:type="dxa"/>
            <w:vAlign w:val="center"/>
          </w:tcPr>
          <w:p w14:paraId="050D7DA9" w14:textId="77777777" w:rsidR="00DA76EA" w:rsidRDefault="00DA76EA" w:rsidP="00EF761A">
            <w:pPr>
              <w:pStyle w:val="TAL"/>
            </w:pPr>
            <w:r>
              <w:t>ueId</w:t>
            </w:r>
          </w:p>
        </w:tc>
        <w:tc>
          <w:tcPr>
            <w:tcW w:w="1562" w:type="dxa"/>
            <w:vAlign w:val="center"/>
          </w:tcPr>
          <w:p w14:paraId="719A8213" w14:textId="77777777" w:rsidR="00DA76EA" w:rsidRDefault="00DA76EA" w:rsidP="00EF761A">
            <w:pPr>
              <w:pStyle w:val="TAL"/>
            </w:pPr>
            <w:r w:rsidRPr="005D3A26">
              <w:t>Gpsi</w:t>
            </w:r>
          </w:p>
        </w:tc>
        <w:tc>
          <w:tcPr>
            <w:tcW w:w="425" w:type="dxa"/>
            <w:vAlign w:val="center"/>
          </w:tcPr>
          <w:p w14:paraId="4F7D1042" w14:textId="77777777" w:rsidR="00DA76EA" w:rsidRDefault="00DA76EA" w:rsidP="00EF761A">
            <w:pPr>
              <w:pStyle w:val="TAC"/>
            </w:pPr>
            <w:r>
              <w:t>M</w:t>
            </w:r>
          </w:p>
        </w:tc>
        <w:tc>
          <w:tcPr>
            <w:tcW w:w="1134" w:type="dxa"/>
            <w:vAlign w:val="center"/>
          </w:tcPr>
          <w:p w14:paraId="0BE58979" w14:textId="77777777" w:rsidR="00DA76EA" w:rsidRDefault="00DA76EA" w:rsidP="00EF761A">
            <w:pPr>
              <w:pStyle w:val="TAC"/>
            </w:pPr>
            <w:r w:rsidRPr="005D3A26">
              <w:t>1</w:t>
            </w:r>
          </w:p>
        </w:tc>
        <w:tc>
          <w:tcPr>
            <w:tcW w:w="3686" w:type="dxa"/>
            <w:vAlign w:val="center"/>
          </w:tcPr>
          <w:p w14:paraId="7FD7A418" w14:textId="77777777" w:rsidR="00DA76EA" w:rsidRDefault="00DA76EA" w:rsidP="00EF761A">
            <w:pPr>
              <w:pStyle w:val="TAL"/>
              <w:rPr>
                <w:rFonts w:cs="Arial"/>
                <w:szCs w:val="18"/>
              </w:rPr>
            </w:pPr>
            <w:r>
              <w:t>Contains the GPSI of the UE.</w:t>
            </w:r>
          </w:p>
        </w:tc>
        <w:tc>
          <w:tcPr>
            <w:tcW w:w="1307" w:type="dxa"/>
            <w:vAlign w:val="center"/>
          </w:tcPr>
          <w:p w14:paraId="0EBF3551" w14:textId="77777777" w:rsidR="00DA76EA" w:rsidRDefault="00DA76EA" w:rsidP="00EF761A">
            <w:pPr>
              <w:pStyle w:val="TAL"/>
              <w:rPr>
                <w:rFonts w:cs="Arial"/>
                <w:szCs w:val="18"/>
              </w:rPr>
            </w:pPr>
          </w:p>
        </w:tc>
      </w:tr>
      <w:tr w:rsidR="00DA76EA" w14:paraId="31026F14" w14:textId="77777777" w:rsidTr="00EF761A">
        <w:trPr>
          <w:jc w:val="center"/>
        </w:trPr>
        <w:tc>
          <w:tcPr>
            <w:tcW w:w="1410" w:type="dxa"/>
            <w:vAlign w:val="center"/>
          </w:tcPr>
          <w:p w14:paraId="6CFE41CB" w14:textId="77777777" w:rsidR="00DA76EA" w:rsidRDefault="00DA76EA" w:rsidP="00EF761A">
            <w:pPr>
              <w:pStyle w:val="TAL"/>
              <w:rPr>
                <w:lang w:eastAsia="zh-CN"/>
              </w:rPr>
            </w:pPr>
            <w:r>
              <w:t>connInd</w:t>
            </w:r>
          </w:p>
        </w:tc>
        <w:tc>
          <w:tcPr>
            <w:tcW w:w="1562" w:type="dxa"/>
            <w:vAlign w:val="center"/>
          </w:tcPr>
          <w:p w14:paraId="712EFCCF" w14:textId="77777777" w:rsidR="00DA76EA" w:rsidRDefault="00DA76EA" w:rsidP="00EF761A">
            <w:pPr>
              <w:pStyle w:val="TAL"/>
            </w:pPr>
            <w:r>
              <w:rPr>
                <w:lang w:eastAsia="zh-CN"/>
              </w:rPr>
              <w:t>boolean</w:t>
            </w:r>
          </w:p>
        </w:tc>
        <w:tc>
          <w:tcPr>
            <w:tcW w:w="425" w:type="dxa"/>
            <w:vAlign w:val="center"/>
          </w:tcPr>
          <w:p w14:paraId="32A578FA" w14:textId="77777777" w:rsidR="00DA76EA" w:rsidRDefault="00DA76EA" w:rsidP="00EF761A">
            <w:pPr>
              <w:pStyle w:val="TAC"/>
            </w:pPr>
            <w:r>
              <w:rPr>
                <w:lang w:eastAsia="zh-CN"/>
              </w:rPr>
              <w:t>M</w:t>
            </w:r>
          </w:p>
        </w:tc>
        <w:tc>
          <w:tcPr>
            <w:tcW w:w="1134" w:type="dxa"/>
            <w:vAlign w:val="center"/>
          </w:tcPr>
          <w:p w14:paraId="111ED854" w14:textId="77777777" w:rsidR="00DA76EA" w:rsidRDefault="00DA76EA" w:rsidP="00EF761A">
            <w:pPr>
              <w:pStyle w:val="TAC"/>
            </w:pPr>
            <w:r>
              <w:rPr>
                <w:lang w:eastAsia="zh-CN"/>
              </w:rPr>
              <w:t>1</w:t>
            </w:r>
          </w:p>
        </w:tc>
        <w:tc>
          <w:tcPr>
            <w:tcW w:w="3686" w:type="dxa"/>
            <w:vAlign w:val="center"/>
          </w:tcPr>
          <w:p w14:paraId="675DC942" w14:textId="77777777" w:rsidR="00DA76EA" w:rsidRDefault="00DA76EA" w:rsidP="00EF761A">
            <w:pPr>
              <w:pStyle w:val="TAL"/>
              <w:rPr>
                <w:lang w:eastAsia="zh-CN"/>
              </w:rPr>
            </w:pPr>
            <w:r>
              <w:rPr>
                <w:rFonts w:cs="Arial"/>
                <w:szCs w:val="18"/>
              </w:rPr>
              <w:t xml:space="preserve">Contains the common EAS connection indication, i.e., </w:t>
            </w:r>
            <w:r w:rsidRPr="00AB1260">
              <w:rPr>
                <w:lang w:eastAsia="zh-CN"/>
              </w:rPr>
              <w:t xml:space="preserve">whether </w:t>
            </w:r>
            <w:r>
              <w:rPr>
                <w:lang w:eastAsia="zh-CN"/>
              </w:rPr>
              <w:t>or not the UE identified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13FED267" w14:textId="77777777" w:rsidR="00DA76EA" w:rsidRDefault="00DA76EA" w:rsidP="00EF761A">
            <w:pPr>
              <w:pStyle w:val="TAL"/>
              <w:rPr>
                <w:rFonts w:cs="Arial"/>
                <w:szCs w:val="18"/>
              </w:rPr>
            </w:pPr>
          </w:p>
          <w:p w14:paraId="31DA82B3" w14:textId="77777777" w:rsidR="00DA76EA" w:rsidRDefault="00DA76EA" w:rsidP="00EF761A">
            <w:pPr>
              <w:pStyle w:val="TAL"/>
              <w:ind w:left="284" w:hanging="284"/>
            </w:pPr>
            <w:r w:rsidRPr="002845A0">
              <w:t>-</w:t>
            </w:r>
            <w:r>
              <w:tab/>
              <w:t xml:space="preserve">When set to "true",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r w:rsidRPr="002845A0">
              <w:t>.</w:t>
            </w:r>
          </w:p>
          <w:p w14:paraId="26D4D93B" w14:textId="77777777" w:rsidR="00DA76EA" w:rsidRDefault="00DA76EA" w:rsidP="00EF761A">
            <w:pPr>
              <w:pStyle w:val="TAL"/>
              <w:ind w:left="284" w:hanging="284"/>
            </w:pPr>
            <w:r w:rsidRPr="002845A0">
              <w:t>-</w:t>
            </w:r>
            <w:r w:rsidRPr="002845A0">
              <w:tab/>
            </w:r>
            <w:r>
              <w:t xml:space="preserve">When set to "false",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not connect to the selected common EAS</w:t>
            </w:r>
            <w:r w:rsidRPr="002845A0">
              <w:t>.</w:t>
            </w:r>
          </w:p>
        </w:tc>
        <w:tc>
          <w:tcPr>
            <w:tcW w:w="1307" w:type="dxa"/>
            <w:vAlign w:val="center"/>
          </w:tcPr>
          <w:p w14:paraId="4E9E7BDB" w14:textId="77777777" w:rsidR="00DA76EA" w:rsidRDefault="00DA76EA" w:rsidP="00EF761A">
            <w:pPr>
              <w:pStyle w:val="TAL"/>
              <w:rPr>
                <w:rFonts w:cs="Arial"/>
                <w:szCs w:val="18"/>
              </w:rPr>
            </w:pPr>
          </w:p>
        </w:tc>
      </w:tr>
    </w:tbl>
    <w:p w14:paraId="0D665E12" w14:textId="77777777" w:rsidR="00DA76EA" w:rsidRPr="00B7286F" w:rsidRDefault="00DA76EA" w:rsidP="00A678DC"/>
    <w:p w14:paraId="2B28AA6C" w14:textId="77777777" w:rsidR="00A678DC" w:rsidRDefault="00A678DC" w:rsidP="00A678DC">
      <w:pPr>
        <w:pStyle w:val="Heading4"/>
        <w:rPr>
          <w:lang w:val="en-US"/>
        </w:rPr>
      </w:pPr>
      <w:bookmarkStart w:id="6189" w:name="_Toc145708244"/>
      <w:bookmarkStart w:id="6190" w:name="_Toc160570749"/>
      <w:bookmarkStart w:id="6191" w:name="_Toc162008345"/>
      <w:bookmarkStart w:id="6192" w:name="_Toc183581887"/>
      <w:r>
        <w:t>8.11</w:t>
      </w:r>
      <w:r>
        <w:rPr>
          <w:lang w:val="en-US"/>
        </w:rPr>
        <w:t>.6.3</w:t>
      </w:r>
      <w:r>
        <w:rPr>
          <w:lang w:val="en-US"/>
        </w:rPr>
        <w:tab/>
        <w:t>Simple data types and enumerations</w:t>
      </w:r>
      <w:bookmarkEnd w:id="6189"/>
      <w:bookmarkEnd w:id="6190"/>
      <w:bookmarkEnd w:id="6191"/>
      <w:bookmarkEnd w:id="6192"/>
    </w:p>
    <w:p w14:paraId="521ECBE6" w14:textId="77777777" w:rsidR="00A678DC" w:rsidRDefault="00A678DC" w:rsidP="00A678DC">
      <w:pPr>
        <w:pStyle w:val="Heading5"/>
      </w:pPr>
      <w:bookmarkStart w:id="6193" w:name="_Toc145708245"/>
      <w:bookmarkStart w:id="6194" w:name="_Toc160570750"/>
      <w:bookmarkStart w:id="6195" w:name="_Toc162008346"/>
      <w:bookmarkStart w:id="6196" w:name="_Toc183581888"/>
      <w:r>
        <w:t>8.11.6.3.1</w:t>
      </w:r>
      <w:r>
        <w:tab/>
        <w:t>Introduction</w:t>
      </w:r>
      <w:bookmarkEnd w:id="6193"/>
      <w:bookmarkEnd w:id="6194"/>
      <w:bookmarkEnd w:id="6195"/>
      <w:bookmarkEnd w:id="6196"/>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6197" w:name="_Toc145708246"/>
      <w:bookmarkStart w:id="6198" w:name="_Toc160570751"/>
      <w:bookmarkStart w:id="6199" w:name="_Toc162008347"/>
      <w:bookmarkStart w:id="6200" w:name="_Toc183581889"/>
      <w:r>
        <w:t>8.11.6.3.2</w:t>
      </w:r>
      <w:r>
        <w:tab/>
        <w:t>Simple data types</w:t>
      </w:r>
      <w:bookmarkEnd w:id="6197"/>
      <w:bookmarkEnd w:id="6198"/>
      <w:bookmarkEnd w:id="6199"/>
      <w:bookmarkEnd w:id="6200"/>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6201" w:name="_Toc145708247"/>
      <w:bookmarkStart w:id="6202" w:name="_Toc160570752"/>
      <w:bookmarkStart w:id="6203" w:name="_Toc162008348"/>
      <w:bookmarkStart w:id="6204" w:name="_Toc183581890"/>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201"/>
      <w:bookmarkEnd w:id="6202"/>
      <w:bookmarkEnd w:id="6203"/>
      <w:bookmarkEnd w:id="6204"/>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6205" w:name="_Toc145708248"/>
      <w:bookmarkStart w:id="6206" w:name="_Toc160570753"/>
      <w:bookmarkStart w:id="6207" w:name="_Toc162008349"/>
      <w:bookmarkStart w:id="6208" w:name="_Toc183581891"/>
      <w:r>
        <w:lastRenderedPageBreak/>
        <w:t>8.11.6.5</w:t>
      </w:r>
      <w:r>
        <w:tab/>
        <w:t>Binary data</w:t>
      </w:r>
      <w:bookmarkEnd w:id="6205"/>
      <w:bookmarkEnd w:id="6206"/>
      <w:bookmarkEnd w:id="6207"/>
      <w:bookmarkEnd w:id="6208"/>
    </w:p>
    <w:p w14:paraId="174C8F50" w14:textId="77777777" w:rsidR="00A678DC" w:rsidRDefault="00A678DC" w:rsidP="00A678DC">
      <w:pPr>
        <w:pStyle w:val="Heading5"/>
      </w:pPr>
      <w:bookmarkStart w:id="6209" w:name="_Toc145708249"/>
      <w:bookmarkStart w:id="6210" w:name="_Toc160570754"/>
      <w:bookmarkStart w:id="6211" w:name="_Toc162008350"/>
      <w:bookmarkStart w:id="6212" w:name="_Toc183581892"/>
      <w:r>
        <w:t>8.11.6.5.1</w:t>
      </w:r>
      <w:r>
        <w:tab/>
        <w:t>Binary Data Types</w:t>
      </w:r>
      <w:bookmarkEnd w:id="6209"/>
      <w:bookmarkEnd w:id="6210"/>
      <w:bookmarkEnd w:id="6211"/>
      <w:bookmarkEnd w:id="6212"/>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6213" w:name="_Toc145708250"/>
      <w:bookmarkStart w:id="6214" w:name="_Toc160570755"/>
      <w:bookmarkStart w:id="6215" w:name="_Toc162008351"/>
      <w:bookmarkStart w:id="6216" w:name="_Toc183581893"/>
      <w:r>
        <w:t>8.11.7</w:t>
      </w:r>
      <w:r>
        <w:tab/>
        <w:t>Error Handling</w:t>
      </w:r>
      <w:bookmarkEnd w:id="6213"/>
      <w:bookmarkEnd w:id="6214"/>
      <w:bookmarkEnd w:id="6215"/>
      <w:bookmarkEnd w:id="6216"/>
    </w:p>
    <w:p w14:paraId="165CBB4D" w14:textId="77777777" w:rsidR="00A678DC" w:rsidRDefault="00A678DC" w:rsidP="00A678DC">
      <w:pPr>
        <w:pStyle w:val="Heading4"/>
      </w:pPr>
      <w:bookmarkStart w:id="6217" w:name="_Toc145708251"/>
      <w:bookmarkStart w:id="6218" w:name="_Toc160570756"/>
      <w:bookmarkStart w:id="6219" w:name="_Toc162008352"/>
      <w:bookmarkStart w:id="6220" w:name="_Toc183581894"/>
      <w:r>
        <w:t>8.11.7.1</w:t>
      </w:r>
      <w:r>
        <w:tab/>
        <w:t>General</w:t>
      </w:r>
      <w:bookmarkEnd w:id="6217"/>
      <w:bookmarkEnd w:id="6218"/>
      <w:bookmarkEnd w:id="6219"/>
      <w:bookmarkEnd w:id="6220"/>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6221" w:name="_Toc145708252"/>
      <w:bookmarkStart w:id="6222" w:name="_Toc160570757"/>
      <w:bookmarkStart w:id="6223" w:name="_Toc162008353"/>
      <w:bookmarkStart w:id="6224" w:name="_Toc183581895"/>
      <w:r>
        <w:t>8.11.7.2</w:t>
      </w:r>
      <w:r>
        <w:tab/>
        <w:t>Protocol Errors</w:t>
      </w:r>
      <w:bookmarkEnd w:id="6221"/>
      <w:bookmarkEnd w:id="6222"/>
      <w:bookmarkEnd w:id="6223"/>
      <w:bookmarkEnd w:id="6224"/>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6225" w:name="_Toc145708253"/>
      <w:bookmarkStart w:id="6226" w:name="_Toc160570758"/>
      <w:bookmarkStart w:id="6227" w:name="_Toc162008354"/>
      <w:bookmarkStart w:id="6228" w:name="_Toc183581896"/>
      <w:r>
        <w:t>8.11.7.3</w:t>
      </w:r>
      <w:r>
        <w:tab/>
        <w:t>Application Errors</w:t>
      </w:r>
      <w:bookmarkEnd w:id="6225"/>
      <w:bookmarkEnd w:id="6226"/>
      <w:bookmarkEnd w:id="6227"/>
      <w:bookmarkEnd w:id="6228"/>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6229" w:name="_Toc145708254"/>
      <w:bookmarkStart w:id="6230" w:name="_Toc160570759"/>
      <w:bookmarkStart w:id="6231" w:name="_Toc162008355"/>
      <w:bookmarkStart w:id="6232" w:name="_Toc183581897"/>
      <w:r>
        <w:t>8.11.8</w:t>
      </w:r>
      <w:r>
        <w:tab/>
        <w:t>Feature negotiation</w:t>
      </w:r>
      <w:bookmarkEnd w:id="6229"/>
      <w:bookmarkEnd w:id="6230"/>
      <w:bookmarkEnd w:id="6231"/>
      <w:bookmarkEnd w:id="6232"/>
    </w:p>
    <w:p w14:paraId="3802189D" w14:textId="168D7EB7" w:rsidR="00A678DC" w:rsidRDefault="00A678DC" w:rsidP="00A678DC">
      <w:r>
        <w:t>The optional features in table 8.</w:t>
      </w:r>
      <w:r w:rsidRPr="006500DF">
        <w:t>1</w:t>
      </w:r>
      <w:r w:rsidR="00782624">
        <w:t>1</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782624" w14:paraId="30397F99" w14:textId="77777777" w:rsidTr="008424C6">
        <w:trPr>
          <w:jc w:val="center"/>
        </w:trPr>
        <w:tc>
          <w:tcPr>
            <w:tcW w:w="1529" w:type="dxa"/>
            <w:vAlign w:val="center"/>
          </w:tcPr>
          <w:p w14:paraId="244F07E4" w14:textId="1317AD27" w:rsidR="00782624" w:rsidRDefault="00782624" w:rsidP="00782624">
            <w:pPr>
              <w:pStyle w:val="TAC"/>
              <w:jc w:val="left"/>
            </w:pPr>
            <w:r>
              <w:t>1</w:t>
            </w:r>
          </w:p>
        </w:tc>
        <w:tc>
          <w:tcPr>
            <w:tcW w:w="2207" w:type="dxa"/>
            <w:vAlign w:val="center"/>
          </w:tcPr>
          <w:p w14:paraId="06EE7D8A" w14:textId="0E5A6519" w:rsidR="00782624" w:rsidRDefault="00782624" w:rsidP="00782624">
            <w:pPr>
              <w:pStyle w:val="TAL"/>
            </w:pPr>
            <w:r w:rsidRPr="00AE6382">
              <w:t>EdgeApp_3</w:t>
            </w:r>
          </w:p>
        </w:tc>
        <w:tc>
          <w:tcPr>
            <w:tcW w:w="5758" w:type="dxa"/>
            <w:vAlign w:val="center"/>
          </w:tcPr>
          <w:p w14:paraId="3CE51ED6" w14:textId="77777777" w:rsidR="00782624" w:rsidRDefault="00782624" w:rsidP="00782624">
            <w:pPr>
              <w:pStyle w:val="TAL"/>
            </w:pPr>
            <w:r>
              <w:t>This feature indicates the support of the enhancements to the Edge Applications.</w:t>
            </w:r>
          </w:p>
          <w:p w14:paraId="3CDCDEC5" w14:textId="77777777" w:rsidR="00782624" w:rsidRDefault="00782624" w:rsidP="00782624">
            <w:pPr>
              <w:pStyle w:val="TAL"/>
            </w:pPr>
          </w:p>
          <w:p w14:paraId="005AFC0B" w14:textId="77777777" w:rsidR="00782624" w:rsidRDefault="00782624" w:rsidP="00782624">
            <w:pPr>
              <w:pStyle w:val="TAL"/>
            </w:pPr>
            <w:r>
              <w:t>Within this feature, the following enhancements are covered:</w:t>
            </w:r>
          </w:p>
          <w:p w14:paraId="0652C418" w14:textId="3D83E89F" w:rsidR="00782624" w:rsidRDefault="00782624" w:rsidP="003418D4">
            <w:pPr>
              <w:pStyle w:val="TAL"/>
              <w:ind w:left="284" w:hanging="284"/>
              <w:rPr>
                <w:rFonts w:cs="Arial"/>
                <w:szCs w:val="18"/>
              </w:rPr>
            </w:pPr>
            <w:r w:rsidRPr="002845A0">
              <w:t>-</w:t>
            </w:r>
            <w:r w:rsidRPr="002845A0">
              <w:tab/>
            </w:r>
            <w:r>
              <w:t>S</w:t>
            </w:r>
            <w:r w:rsidRPr="002845A0">
              <w:t xml:space="preserve">upport of </w:t>
            </w:r>
            <w:r>
              <w:t>the provisioning of the service KPIs and the EDN information of the selected common EAS in the selected common EAS announcement request</w:t>
            </w:r>
            <w:r w:rsidRPr="002845A0">
              <w:t>.</w:t>
            </w:r>
          </w:p>
        </w:tc>
      </w:tr>
    </w:tbl>
    <w:p w14:paraId="5D1FFEBE" w14:textId="324A81F3" w:rsidR="00A678DC" w:rsidRDefault="00A678DC" w:rsidP="004B37D6"/>
    <w:p w14:paraId="170037E9" w14:textId="77777777" w:rsidR="00F627CA" w:rsidRDefault="00F627CA" w:rsidP="00F627CA">
      <w:pPr>
        <w:pStyle w:val="Heading2"/>
      </w:pPr>
      <w:bookmarkStart w:id="6233" w:name="_Toc160570760"/>
      <w:bookmarkStart w:id="6234" w:name="_Toc162008356"/>
      <w:bookmarkStart w:id="6235" w:name="_Toc183581898"/>
      <w:r>
        <w:t>8.12</w:t>
      </w:r>
      <w:r>
        <w:tab/>
        <w:t>Eees_TrafficInfluenceEAS API</w:t>
      </w:r>
      <w:bookmarkEnd w:id="6233"/>
      <w:bookmarkEnd w:id="6234"/>
      <w:bookmarkEnd w:id="6235"/>
    </w:p>
    <w:p w14:paraId="7E6DAA93" w14:textId="77777777" w:rsidR="00F627CA" w:rsidRDefault="00F627CA" w:rsidP="00F627CA">
      <w:pPr>
        <w:pStyle w:val="Heading3"/>
      </w:pPr>
      <w:bookmarkStart w:id="6236" w:name="_Toc160570761"/>
      <w:bookmarkStart w:id="6237" w:name="_Toc162008357"/>
      <w:bookmarkStart w:id="6238" w:name="_Toc183581899"/>
      <w:r>
        <w:t>8.12.1</w:t>
      </w:r>
      <w:r>
        <w:tab/>
        <w:t>Introduction</w:t>
      </w:r>
      <w:bookmarkEnd w:id="6236"/>
      <w:bookmarkEnd w:id="6237"/>
      <w:bookmarkEnd w:id="6238"/>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lastRenderedPageBreak/>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6239" w:name="_Toc160570762"/>
      <w:bookmarkStart w:id="6240" w:name="_Toc162008358"/>
      <w:bookmarkStart w:id="6241" w:name="_Toc183581900"/>
      <w:r>
        <w:t>8.12.2</w:t>
      </w:r>
      <w:r>
        <w:tab/>
        <w:t>Usage of HTTP</w:t>
      </w:r>
      <w:bookmarkEnd w:id="6239"/>
      <w:bookmarkEnd w:id="6240"/>
      <w:bookmarkEnd w:id="6241"/>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6242" w:name="_Toc160570763"/>
      <w:bookmarkStart w:id="6243" w:name="_Toc162008359"/>
      <w:bookmarkStart w:id="6244" w:name="_Toc183581901"/>
      <w:r>
        <w:t>8.12.3</w:t>
      </w:r>
      <w:r>
        <w:tab/>
        <w:t>Resources</w:t>
      </w:r>
      <w:bookmarkEnd w:id="6242"/>
      <w:bookmarkEnd w:id="6243"/>
      <w:bookmarkEnd w:id="6244"/>
    </w:p>
    <w:p w14:paraId="2C5B60EB" w14:textId="77777777" w:rsidR="00F627CA" w:rsidRPr="000A7435" w:rsidRDefault="00F627CA" w:rsidP="00F627CA">
      <w:pPr>
        <w:pStyle w:val="Heading4"/>
      </w:pPr>
      <w:bookmarkStart w:id="6245" w:name="_Toc160570764"/>
      <w:bookmarkStart w:id="6246" w:name="_Toc162008360"/>
      <w:bookmarkStart w:id="6247" w:name="_Toc183581902"/>
      <w:r>
        <w:t>8.12.3.1</w:t>
      </w:r>
      <w:r>
        <w:tab/>
        <w:t>Overview</w:t>
      </w:r>
      <w:bookmarkEnd w:id="6245"/>
      <w:bookmarkEnd w:id="6246"/>
      <w:bookmarkEnd w:id="6247"/>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6248" w:name="_MON_1766996153"/>
    <w:bookmarkEnd w:id="6248"/>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0pt;height:168pt" o:ole="">
            <v:imagedata r:id="rId39" o:title=""/>
          </v:shape>
          <o:OLEObject Type="Embed" ProgID="Word.Document.8" ShapeID="_x0000_i1039" DrawAspect="Content" ObjectID="_1795505374"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lastRenderedPageBreak/>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6249" w:name="_Toc160570765"/>
      <w:bookmarkStart w:id="6250" w:name="_Toc162008361"/>
      <w:bookmarkStart w:id="6251" w:name="_Toc183581903"/>
      <w:r>
        <w:t>8.12.3.2</w:t>
      </w:r>
      <w:r>
        <w:tab/>
        <w:t>Resource: Application Traffic Influence</w:t>
      </w:r>
      <w:bookmarkEnd w:id="6249"/>
      <w:bookmarkEnd w:id="6250"/>
      <w:bookmarkEnd w:id="6251"/>
    </w:p>
    <w:p w14:paraId="65EFC796" w14:textId="77777777" w:rsidR="00F627CA" w:rsidRDefault="00F627CA" w:rsidP="00F627CA">
      <w:pPr>
        <w:pStyle w:val="Heading5"/>
      </w:pPr>
      <w:bookmarkStart w:id="6252" w:name="_Toc160570766"/>
      <w:bookmarkStart w:id="6253" w:name="_Toc162008362"/>
      <w:bookmarkStart w:id="6254" w:name="_Toc183581904"/>
      <w:r>
        <w:t>8.12.3.2.1</w:t>
      </w:r>
      <w:r>
        <w:tab/>
        <w:t>Description</w:t>
      </w:r>
      <w:bookmarkEnd w:id="6252"/>
      <w:bookmarkEnd w:id="6253"/>
      <w:bookmarkEnd w:id="6254"/>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6255" w:name="_Toc160570767"/>
      <w:bookmarkStart w:id="6256" w:name="_Toc162008363"/>
      <w:bookmarkStart w:id="6257" w:name="_Toc183581905"/>
      <w:r>
        <w:t>8.12.3.2.2</w:t>
      </w:r>
      <w:r>
        <w:tab/>
        <w:t>Resource Definition</w:t>
      </w:r>
      <w:bookmarkEnd w:id="6255"/>
      <w:bookmarkEnd w:id="6256"/>
      <w:bookmarkEnd w:id="6257"/>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6258" w:name="_Toc160570768"/>
      <w:bookmarkStart w:id="6259" w:name="_Toc162008364"/>
      <w:bookmarkStart w:id="6260" w:name="_Toc183581906"/>
      <w:r>
        <w:t>8.12.3.2.3</w:t>
      </w:r>
      <w:r>
        <w:tab/>
        <w:t>Resource Standard Methods</w:t>
      </w:r>
      <w:bookmarkEnd w:id="6258"/>
      <w:bookmarkEnd w:id="6259"/>
      <w:bookmarkEnd w:id="6260"/>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6261" w:name="_Toc160570769"/>
      <w:bookmarkStart w:id="6262" w:name="_Toc162008365"/>
      <w:bookmarkStart w:id="6263" w:name="_Toc183581907"/>
      <w:r>
        <w:t>8.12.3.2.3.1</w:t>
      </w:r>
      <w:r w:rsidRPr="00384E92">
        <w:tab/>
      </w:r>
      <w:r>
        <w:t>POST</w:t>
      </w:r>
      <w:bookmarkEnd w:id="6261"/>
      <w:bookmarkEnd w:id="6262"/>
      <w:bookmarkEnd w:id="6263"/>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shd w:val="clear" w:color="auto" w:fill="auto"/>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shd w:val="clear" w:color="auto" w:fill="auto"/>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lastRenderedPageBreak/>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shd w:val="clear" w:color="auto" w:fill="auto"/>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shd w:val="clear" w:color="auto" w:fill="auto"/>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shd w:val="clear" w:color="auto" w:fill="auto"/>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shd w:val="clear" w:color="auto" w:fill="auto"/>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shd w:val="clear" w:color="auto" w:fill="auto"/>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shd w:val="clear" w:color="auto" w:fill="auto"/>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shd w:val="clear" w:color="auto" w:fill="auto"/>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6264" w:name="_Toc160570770"/>
      <w:bookmarkStart w:id="6265" w:name="_Toc162008366"/>
      <w:bookmarkStart w:id="6266" w:name="_Toc183581908"/>
      <w:r>
        <w:t>8.12.3.2.4</w:t>
      </w:r>
      <w:r>
        <w:tab/>
        <w:t>Resource Custom Operations</w:t>
      </w:r>
      <w:bookmarkEnd w:id="6264"/>
      <w:bookmarkEnd w:id="6265"/>
      <w:bookmarkEnd w:id="6266"/>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6267" w:name="_Toc160570771"/>
      <w:bookmarkStart w:id="6268" w:name="_Toc162008367"/>
      <w:bookmarkStart w:id="6269" w:name="_Toc183581909"/>
      <w:r>
        <w:t>8.12.3.3</w:t>
      </w:r>
      <w:r>
        <w:tab/>
        <w:t>Resource: Individual Application Traffic Influence</w:t>
      </w:r>
      <w:bookmarkEnd w:id="6267"/>
      <w:bookmarkEnd w:id="6268"/>
      <w:bookmarkEnd w:id="6269"/>
    </w:p>
    <w:p w14:paraId="0E8D68B6" w14:textId="77777777" w:rsidR="00F627CA" w:rsidRDefault="00F627CA" w:rsidP="00F627CA">
      <w:pPr>
        <w:pStyle w:val="Heading5"/>
      </w:pPr>
      <w:bookmarkStart w:id="6270" w:name="_Toc160570772"/>
      <w:bookmarkStart w:id="6271" w:name="_Toc162008368"/>
      <w:bookmarkStart w:id="6272" w:name="_Toc183581910"/>
      <w:r>
        <w:t>8.12.3.3.1</w:t>
      </w:r>
      <w:r>
        <w:tab/>
        <w:t>Description</w:t>
      </w:r>
      <w:bookmarkEnd w:id="6270"/>
      <w:bookmarkEnd w:id="6271"/>
      <w:bookmarkEnd w:id="6272"/>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6273" w:name="_Toc160570773"/>
      <w:bookmarkStart w:id="6274" w:name="_Toc162008369"/>
      <w:bookmarkStart w:id="6275" w:name="_Toc183581911"/>
      <w:r>
        <w:t>8.12.3.3.2</w:t>
      </w:r>
      <w:r>
        <w:tab/>
        <w:t>Resource Definition</w:t>
      </w:r>
      <w:bookmarkEnd w:id="6273"/>
      <w:bookmarkEnd w:id="6274"/>
      <w:bookmarkEnd w:id="6275"/>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30D1866E" w:rsidR="00F627CA" w:rsidRPr="0016361A" w:rsidRDefault="00900E95" w:rsidP="002D2A7D">
            <w:pPr>
              <w:pStyle w:val="TAL"/>
              <w:rPr>
                <w:lang w:eastAsia="zh-CN"/>
              </w:rPr>
            </w:pPr>
            <w:r>
              <w:rPr>
                <w:rFonts w:hint="eastAsia"/>
                <w:lang w:eastAsia="zh-CN"/>
              </w:rPr>
              <w:t>C</w:t>
            </w:r>
            <w:r>
              <w:rPr>
                <w:lang w:eastAsia="zh-CN"/>
              </w:rPr>
              <w:t xml:space="preserve">ontains the identifier of an </w:t>
            </w:r>
            <w:r>
              <w:rPr>
                <w:noProof/>
                <w:lang w:eastAsia="zh-CN"/>
              </w:rPr>
              <w:t>"</w:t>
            </w:r>
            <w:r>
              <w:rPr>
                <w:lang w:eastAsia="zh-CN"/>
              </w:rPr>
              <w:t>I</w:t>
            </w:r>
            <w:r>
              <w:t>ndividual Application Traffic Influence Instance</w:t>
            </w:r>
            <w:r>
              <w:rPr>
                <w:noProof/>
                <w:lang w:eastAsia="zh-CN"/>
              </w:rPr>
              <w:t xml:space="preserve"> " resource.</w:t>
            </w:r>
          </w:p>
        </w:tc>
      </w:tr>
    </w:tbl>
    <w:p w14:paraId="369FD368" w14:textId="77777777" w:rsidR="00F627CA" w:rsidRPr="00384E92" w:rsidRDefault="00F627CA" w:rsidP="00F627CA"/>
    <w:p w14:paraId="2C7E12F3" w14:textId="77777777" w:rsidR="00F627CA" w:rsidRDefault="00F627CA" w:rsidP="00F627CA">
      <w:pPr>
        <w:pStyle w:val="Heading5"/>
      </w:pPr>
      <w:bookmarkStart w:id="6276" w:name="_Toc160570774"/>
      <w:bookmarkStart w:id="6277" w:name="_Toc162008370"/>
      <w:bookmarkStart w:id="6278" w:name="_Toc183581912"/>
      <w:r>
        <w:t>8.12.3.3.3</w:t>
      </w:r>
      <w:r>
        <w:tab/>
        <w:t>Resource Standard Methods</w:t>
      </w:r>
      <w:bookmarkEnd w:id="6276"/>
      <w:bookmarkEnd w:id="6277"/>
      <w:bookmarkEnd w:id="6278"/>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6279" w:name="_Toc160570775"/>
      <w:bookmarkStart w:id="6280" w:name="_Toc162008371"/>
      <w:bookmarkStart w:id="6281" w:name="_Toc183581913"/>
      <w:r>
        <w:t>8.12.3.3.3</w:t>
      </w:r>
      <w:r>
        <w:rPr>
          <w:lang w:eastAsia="zh-CN"/>
        </w:rPr>
        <w:t>.1</w:t>
      </w:r>
      <w:r>
        <w:rPr>
          <w:lang w:eastAsia="zh-CN"/>
        </w:rPr>
        <w:tab/>
        <w:t>GET</w:t>
      </w:r>
      <w:bookmarkEnd w:id="6279"/>
      <w:bookmarkEnd w:id="6280"/>
      <w:bookmarkEnd w:id="6281"/>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lastRenderedPageBreak/>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shd w:val="clear" w:color="auto" w:fill="auto"/>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shd w:val="clear" w:color="auto" w:fill="auto"/>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shd w:val="clear" w:color="auto" w:fill="auto"/>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shd w:val="clear" w:color="auto" w:fill="auto"/>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shd w:val="clear" w:color="auto" w:fill="auto"/>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shd w:val="clear" w:color="auto" w:fill="auto"/>
          </w:tcPr>
          <w:p w14:paraId="48970D6A" w14:textId="1967BC4E" w:rsidR="00F627CA" w:rsidRPr="00A54937" w:rsidRDefault="00900E95" w:rsidP="002D2A7D">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noProof/>
                <w:lang w:eastAsia="zh-CN"/>
              </w:rPr>
              <w:t>"</w:t>
            </w:r>
            <w:r>
              <w:rPr>
                <w:lang w:eastAsia="ja-JP"/>
              </w:rPr>
              <w:t xml:space="preserve">Individual </w:t>
            </w:r>
            <w:r>
              <w:t>Application Traffic Influence Instance</w:t>
            </w:r>
            <w:r>
              <w:rPr>
                <w:noProof/>
                <w:lang w:eastAsia="zh-CN"/>
              </w:rPr>
              <w:t>" resource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shd w:val="clear" w:color="auto" w:fill="auto"/>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shd w:val="clear" w:color="auto" w:fill="auto"/>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shd w:val="clear" w:color="auto" w:fill="auto"/>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shd w:val="clear" w:color="auto" w:fill="auto"/>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shd w:val="clear" w:color="auto" w:fill="auto"/>
          </w:tcPr>
          <w:p w14:paraId="7307CF6C" w14:textId="23F70A11" w:rsidR="00F627CA" w:rsidRPr="0016361A" w:rsidRDefault="00F627CA" w:rsidP="002D2A7D">
            <w:pPr>
              <w:pStyle w:val="TAN"/>
            </w:pPr>
            <w:r w:rsidRPr="0016361A">
              <w:t>NOTE:</w:t>
            </w:r>
            <w:r w:rsidRPr="0016361A">
              <w:rPr>
                <w:noProof/>
              </w:rPr>
              <w:tab/>
              <w:t xml:space="preserve">The mandatory </w:t>
            </w:r>
            <w:r>
              <w:t xml:space="preserve">HTTP error status codes for the </w:t>
            </w:r>
            <w:r w:rsidR="00900E95">
              <w:t xml:space="preserve">HTTP </w:t>
            </w:r>
            <w:r>
              <w:t>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shd w:val="clear" w:color="auto" w:fill="auto"/>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shd w:val="clear" w:color="auto" w:fill="auto"/>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shd w:val="clear" w:color="auto" w:fill="auto"/>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shd w:val="clear" w:color="auto" w:fill="auto"/>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6282" w:name="_Toc160570776"/>
      <w:bookmarkStart w:id="6283" w:name="_Toc162008372"/>
      <w:bookmarkStart w:id="6284" w:name="_Toc183581914"/>
      <w:r>
        <w:rPr>
          <w:lang w:eastAsia="zh-CN"/>
        </w:rPr>
        <w:t>8.12.3.3.3.2</w:t>
      </w:r>
      <w:r>
        <w:rPr>
          <w:lang w:eastAsia="zh-CN"/>
        </w:rPr>
        <w:tab/>
        <w:t>PUT</w:t>
      </w:r>
      <w:bookmarkEnd w:id="6282"/>
      <w:bookmarkEnd w:id="6283"/>
      <w:bookmarkEnd w:id="6284"/>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lastRenderedPageBreak/>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shd w:val="clear" w:color="auto" w:fill="auto"/>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shd w:val="clear" w:color="auto" w:fill="auto"/>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shd w:val="clear" w:color="auto" w:fill="auto"/>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900E95" w:rsidRPr="00A54937" w14:paraId="40840D51" w14:textId="77777777" w:rsidTr="002D2A7D">
        <w:trPr>
          <w:jc w:val="center"/>
        </w:trPr>
        <w:tc>
          <w:tcPr>
            <w:tcW w:w="827" w:type="pct"/>
            <w:shd w:val="clear" w:color="auto" w:fill="auto"/>
          </w:tcPr>
          <w:p w14:paraId="47734EF2" w14:textId="77777777" w:rsidR="00900E95" w:rsidRPr="00A54937" w:rsidRDefault="00900E95" w:rsidP="00900E95">
            <w:pPr>
              <w:pStyle w:val="TAL"/>
            </w:pPr>
            <w:r>
              <w:t>AppTrafficInfluence</w:t>
            </w:r>
          </w:p>
        </w:tc>
        <w:tc>
          <w:tcPr>
            <w:tcW w:w="499" w:type="pct"/>
          </w:tcPr>
          <w:p w14:paraId="2DA8812B" w14:textId="77777777" w:rsidR="00900E95" w:rsidRPr="00A54937" w:rsidRDefault="00900E95" w:rsidP="00900E95">
            <w:pPr>
              <w:pStyle w:val="TAC"/>
            </w:pPr>
            <w:r w:rsidRPr="0016361A">
              <w:t>M</w:t>
            </w:r>
          </w:p>
        </w:tc>
        <w:tc>
          <w:tcPr>
            <w:tcW w:w="738" w:type="pct"/>
          </w:tcPr>
          <w:p w14:paraId="34700DA3" w14:textId="77777777" w:rsidR="00900E95" w:rsidRPr="00A54937" w:rsidRDefault="00900E95" w:rsidP="00900E95">
            <w:pPr>
              <w:pStyle w:val="TAL"/>
            </w:pPr>
            <w:r>
              <w:t>1</w:t>
            </w:r>
          </w:p>
        </w:tc>
        <w:tc>
          <w:tcPr>
            <w:tcW w:w="967" w:type="pct"/>
          </w:tcPr>
          <w:p w14:paraId="49C7F6D6" w14:textId="77777777" w:rsidR="00900E95" w:rsidRPr="00A54937" w:rsidRDefault="00900E95" w:rsidP="00900E95">
            <w:pPr>
              <w:pStyle w:val="TAL"/>
            </w:pPr>
            <w:r>
              <w:t>200 OK</w:t>
            </w:r>
          </w:p>
        </w:tc>
        <w:tc>
          <w:tcPr>
            <w:tcW w:w="1969" w:type="pct"/>
            <w:shd w:val="clear" w:color="auto" w:fill="auto"/>
          </w:tcPr>
          <w:p w14:paraId="17555AAB" w14:textId="445586C9"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900E95" w:rsidRPr="00A54937" w14:paraId="05609E24" w14:textId="77777777" w:rsidTr="002D2A7D">
        <w:trPr>
          <w:jc w:val="center"/>
        </w:trPr>
        <w:tc>
          <w:tcPr>
            <w:tcW w:w="827" w:type="pct"/>
            <w:shd w:val="clear" w:color="auto" w:fill="auto"/>
          </w:tcPr>
          <w:p w14:paraId="24FFA2EF" w14:textId="77777777" w:rsidR="00900E95" w:rsidRPr="00340FFA" w:rsidRDefault="00900E95" w:rsidP="00900E95">
            <w:pPr>
              <w:pStyle w:val="TAL"/>
            </w:pPr>
            <w:r>
              <w:rPr>
                <w:rFonts w:hint="eastAsia"/>
                <w:lang w:eastAsia="zh-CN"/>
              </w:rPr>
              <w:t>n</w:t>
            </w:r>
            <w:r>
              <w:rPr>
                <w:lang w:eastAsia="zh-CN"/>
              </w:rPr>
              <w:t>/a</w:t>
            </w:r>
          </w:p>
        </w:tc>
        <w:tc>
          <w:tcPr>
            <w:tcW w:w="499" w:type="pct"/>
          </w:tcPr>
          <w:p w14:paraId="7E1A81BD" w14:textId="77777777" w:rsidR="00900E95" w:rsidRPr="0016361A" w:rsidRDefault="00900E95" w:rsidP="00900E95">
            <w:pPr>
              <w:pStyle w:val="TAC"/>
            </w:pPr>
          </w:p>
        </w:tc>
        <w:tc>
          <w:tcPr>
            <w:tcW w:w="738" w:type="pct"/>
          </w:tcPr>
          <w:p w14:paraId="59F02479" w14:textId="77777777" w:rsidR="00900E95" w:rsidRDefault="00900E95" w:rsidP="00900E95">
            <w:pPr>
              <w:pStyle w:val="TAL"/>
            </w:pPr>
          </w:p>
        </w:tc>
        <w:tc>
          <w:tcPr>
            <w:tcW w:w="967" w:type="pct"/>
          </w:tcPr>
          <w:p w14:paraId="6CB416B0" w14:textId="77777777" w:rsidR="00900E95" w:rsidRPr="00340FFA" w:rsidRDefault="00900E95" w:rsidP="00900E95">
            <w:pPr>
              <w:pStyle w:val="TAL"/>
            </w:pPr>
            <w:r>
              <w:rPr>
                <w:rFonts w:hint="eastAsia"/>
                <w:lang w:eastAsia="zh-CN"/>
              </w:rPr>
              <w:t>2</w:t>
            </w:r>
            <w:r>
              <w:rPr>
                <w:lang w:eastAsia="zh-CN"/>
              </w:rPr>
              <w:t>04 No Content</w:t>
            </w:r>
          </w:p>
        </w:tc>
        <w:tc>
          <w:tcPr>
            <w:tcW w:w="1969" w:type="pct"/>
            <w:shd w:val="clear" w:color="auto" w:fill="auto"/>
          </w:tcPr>
          <w:p w14:paraId="53D74AE2" w14:textId="3BAFADDD"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w:t>
            </w:r>
            <w:r w:rsidRPr="00D3062E">
              <w:t>updated and no content is returned in the response body</w:t>
            </w:r>
            <w:r>
              <w:rPr>
                <w:lang w:eastAsia="ja-JP"/>
              </w:rPr>
              <w:t>.</w:t>
            </w:r>
          </w:p>
        </w:tc>
      </w:tr>
      <w:tr w:rsidR="00F627CA" w:rsidRPr="00A54937" w14:paraId="59CD118A" w14:textId="77777777" w:rsidTr="002D2A7D">
        <w:trPr>
          <w:jc w:val="center"/>
        </w:trPr>
        <w:tc>
          <w:tcPr>
            <w:tcW w:w="827" w:type="pct"/>
            <w:shd w:val="clear" w:color="auto" w:fill="auto"/>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shd w:val="clear" w:color="auto" w:fill="auto"/>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shd w:val="clear" w:color="auto" w:fill="auto"/>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shd w:val="clear" w:color="auto" w:fill="auto"/>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shd w:val="clear" w:color="auto" w:fill="auto"/>
          </w:tcPr>
          <w:p w14:paraId="105A525F" w14:textId="3BFF2CFA" w:rsidR="00F627CA" w:rsidRPr="0016361A" w:rsidRDefault="00F627CA" w:rsidP="002D2A7D">
            <w:pPr>
              <w:pStyle w:val="TAN"/>
            </w:pPr>
            <w:r w:rsidRPr="0016361A">
              <w:t>NOTE:</w:t>
            </w:r>
            <w:r w:rsidRPr="0016361A">
              <w:rPr>
                <w:noProof/>
              </w:rPr>
              <w:tab/>
              <w:t xml:space="preserve">The manadatory </w:t>
            </w:r>
            <w:r>
              <w:t xml:space="preserve">HTTP error status codes for the </w:t>
            </w:r>
            <w:r w:rsidR="00900E95">
              <w:t xml:space="preserve">HTTP </w:t>
            </w:r>
            <w:r>
              <w:t>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shd w:val="clear" w:color="auto" w:fill="auto"/>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shd w:val="clear" w:color="auto" w:fill="auto"/>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shd w:val="clear" w:color="auto" w:fill="auto"/>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shd w:val="clear" w:color="auto" w:fill="auto"/>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6285" w:name="_Toc160570777"/>
      <w:bookmarkStart w:id="6286" w:name="_Toc162008373"/>
      <w:bookmarkStart w:id="6287" w:name="_Toc183581915"/>
      <w:r>
        <w:rPr>
          <w:lang w:eastAsia="zh-CN"/>
        </w:rPr>
        <w:t>8.12.3.3.3.3</w:t>
      </w:r>
      <w:r>
        <w:rPr>
          <w:lang w:eastAsia="zh-CN"/>
        </w:rPr>
        <w:tab/>
        <w:t>PATCH</w:t>
      </w:r>
      <w:bookmarkEnd w:id="6285"/>
      <w:bookmarkEnd w:id="6286"/>
      <w:bookmarkEnd w:id="6287"/>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lastRenderedPageBreak/>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shd w:val="clear" w:color="auto" w:fill="auto"/>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shd w:val="clear" w:color="auto" w:fill="auto"/>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shd w:val="clear" w:color="auto" w:fill="auto"/>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900E95" w:rsidRPr="00A54937" w14:paraId="06F5EAE4" w14:textId="77777777" w:rsidTr="002D2A7D">
        <w:trPr>
          <w:jc w:val="center"/>
        </w:trPr>
        <w:tc>
          <w:tcPr>
            <w:tcW w:w="827" w:type="pct"/>
            <w:shd w:val="clear" w:color="auto" w:fill="auto"/>
          </w:tcPr>
          <w:p w14:paraId="32E9511F" w14:textId="77777777" w:rsidR="00900E95" w:rsidRPr="00A54937" w:rsidRDefault="00900E95" w:rsidP="00900E95">
            <w:pPr>
              <w:pStyle w:val="TAL"/>
            </w:pPr>
            <w:r>
              <w:t>AppTrafficInfluence</w:t>
            </w:r>
          </w:p>
        </w:tc>
        <w:tc>
          <w:tcPr>
            <w:tcW w:w="499" w:type="pct"/>
          </w:tcPr>
          <w:p w14:paraId="3BD9E01D" w14:textId="77777777" w:rsidR="00900E95" w:rsidRPr="00A54937" w:rsidRDefault="00900E95" w:rsidP="00900E95">
            <w:pPr>
              <w:pStyle w:val="TAC"/>
            </w:pPr>
            <w:r w:rsidRPr="0016361A">
              <w:t>M</w:t>
            </w:r>
          </w:p>
        </w:tc>
        <w:tc>
          <w:tcPr>
            <w:tcW w:w="738" w:type="pct"/>
          </w:tcPr>
          <w:p w14:paraId="307787D0" w14:textId="77777777" w:rsidR="00900E95" w:rsidRPr="00A54937" w:rsidRDefault="00900E95" w:rsidP="00900E95">
            <w:pPr>
              <w:pStyle w:val="TAL"/>
            </w:pPr>
            <w:r>
              <w:t>1</w:t>
            </w:r>
          </w:p>
        </w:tc>
        <w:tc>
          <w:tcPr>
            <w:tcW w:w="967" w:type="pct"/>
          </w:tcPr>
          <w:p w14:paraId="74A1F0C7" w14:textId="77777777" w:rsidR="00900E95" w:rsidRPr="00A54937" w:rsidRDefault="00900E95" w:rsidP="00900E95">
            <w:pPr>
              <w:pStyle w:val="TAL"/>
            </w:pPr>
            <w:r>
              <w:t>200 OK</w:t>
            </w:r>
          </w:p>
        </w:tc>
        <w:tc>
          <w:tcPr>
            <w:tcW w:w="1969" w:type="pct"/>
            <w:shd w:val="clear" w:color="auto" w:fill="auto"/>
          </w:tcPr>
          <w:p w14:paraId="039F07AB" w14:textId="2AECE3C8"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900E95" w:rsidRPr="00A54937" w14:paraId="097A2EAC" w14:textId="77777777" w:rsidTr="002D2A7D">
        <w:trPr>
          <w:jc w:val="center"/>
        </w:trPr>
        <w:tc>
          <w:tcPr>
            <w:tcW w:w="827" w:type="pct"/>
            <w:shd w:val="clear" w:color="auto" w:fill="auto"/>
          </w:tcPr>
          <w:p w14:paraId="2340D00C" w14:textId="77777777" w:rsidR="00900E95" w:rsidRPr="00340FFA" w:rsidRDefault="00900E95" w:rsidP="00900E95">
            <w:pPr>
              <w:pStyle w:val="TAL"/>
            </w:pPr>
            <w:r w:rsidRPr="00340FFA">
              <w:rPr>
                <w:rFonts w:hint="eastAsia"/>
              </w:rPr>
              <w:t>n</w:t>
            </w:r>
            <w:r w:rsidRPr="00340FFA">
              <w:t>/a</w:t>
            </w:r>
          </w:p>
        </w:tc>
        <w:tc>
          <w:tcPr>
            <w:tcW w:w="499" w:type="pct"/>
          </w:tcPr>
          <w:p w14:paraId="087A1E13" w14:textId="77777777" w:rsidR="00900E95" w:rsidRPr="0016361A" w:rsidRDefault="00900E95" w:rsidP="00900E95">
            <w:pPr>
              <w:pStyle w:val="TAC"/>
            </w:pPr>
          </w:p>
        </w:tc>
        <w:tc>
          <w:tcPr>
            <w:tcW w:w="738" w:type="pct"/>
          </w:tcPr>
          <w:p w14:paraId="4FE07DD7" w14:textId="77777777" w:rsidR="00900E95" w:rsidRDefault="00900E95" w:rsidP="00900E95">
            <w:pPr>
              <w:pStyle w:val="TAL"/>
            </w:pPr>
          </w:p>
        </w:tc>
        <w:tc>
          <w:tcPr>
            <w:tcW w:w="967" w:type="pct"/>
          </w:tcPr>
          <w:p w14:paraId="7248911F" w14:textId="77777777" w:rsidR="00900E95" w:rsidRPr="00340FFA" w:rsidRDefault="00900E95" w:rsidP="00900E95">
            <w:pPr>
              <w:pStyle w:val="TAL"/>
            </w:pPr>
            <w:r w:rsidRPr="00340FFA">
              <w:rPr>
                <w:rFonts w:hint="eastAsia"/>
              </w:rPr>
              <w:t>2</w:t>
            </w:r>
            <w:r w:rsidRPr="00340FFA">
              <w:t>04 No Content</w:t>
            </w:r>
          </w:p>
        </w:tc>
        <w:tc>
          <w:tcPr>
            <w:tcW w:w="1969" w:type="pct"/>
            <w:shd w:val="clear" w:color="auto" w:fill="auto"/>
          </w:tcPr>
          <w:p w14:paraId="64F4414E" w14:textId="460865FF"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 </w:t>
            </w:r>
            <w:r w:rsidRPr="00D3062E">
              <w:t>and no content is returned in the response body</w:t>
            </w:r>
            <w:r>
              <w:rPr>
                <w:lang w:eastAsia="ja-JP"/>
              </w:rPr>
              <w:t>.</w:t>
            </w:r>
          </w:p>
        </w:tc>
      </w:tr>
      <w:tr w:rsidR="00F627CA" w:rsidRPr="00A54937" w14:paraId="0ADA2383" w14:textId="77777777" w:rsidTr="002D2A7D">
        <w:trPr>
          <w:jc w:val="center"/>
        </w:trPr>
        <w:tc>
          <w:tcPr>
            <w:tcW w:w="827" w:type="pct"/>
            <w:shd w:val="clear" w:color="auto" w:fill="auto"/>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shd w:val="clear" w:color="auto" w:fill="auto"/>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shd w:val="clear" w:color="auto" w:fill="auto"/>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shd w:val="clear" w:color="auto" w:fill="auto"/>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shd w:val="clear" w:color="auto" w:fill="auto"/>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shd w:val="clear" w:color="auto" w:fill="auto"/>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shd w:val="clear" w:color="auto" w:fill="auto"/>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shd w:val="clear" w:color="auto" w:fill="auto"/>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shd w:val="clear" w:color="auto" w:fill="auto"/>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6288" w:name="_Toc160570778"/>
      <w:bookmarkStart w:id="6289" w:name="_Toc162008374"/>
      <w:bookmarkStart w:id="6290" w:name="_Toc183581916"/>
      <w:r>
        <w:rPr>
          <w:lang w:eastAsia="zh-CN"/>
        </w:rPr>
        <w:lastRenderedPageBreak/>
        <w:t>8.12.3.3.3.4</w:t>
      </w:r>
      <w:r>
        <w:rPr>
          <w:lang w:eastAsia="zh-CN"/>
        </w:rPr>
        <w:tab/>
        <w:t>DELETE</w:t>
      </w:r>
      <w:bookmarkEnd w:id="6288"/>
      <w:bookmarkEnd w:id="6289"/>
      <w:bookmarkEnd w:id="6290"/>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shd w:val="clear" w:color="auto" w:fill="auto"/>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shd w:val="clear" w:color="auto" w:fill="auto"/>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shd w:val="clear" w:color="auto" w:fill="auto"/>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shd w:val="clear" w:color="auto" w:fill="auto"/>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shd w:val="clear" w:color="auto" w:fill="auto"/>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shd w:val="clear" w:color="auto" w:fill="auto"/>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shd w:val="clear" w:color="auto" w:fill="auto"/>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shd w:val="clear" w:color="auto" w:fill="auto"/>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shd w:val="clear" w:color="auto" w:fill="auto"/>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shd w:val="clear" w:color="auto" w:fill="auto"/>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shd w:val="clear" w:color="auto" w:fill="auto"/>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shd w:val="clear" w:color="auto" w:fill="auto"/>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shd w:val="clear" w:color="auto" w:fill="auto"/>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shd w:val="clear" w:color="auto" w:fill="auto"/>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shd w:val="clear" w:color="auto" w:fill="auto"/>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6291" w:name="_Toc160570779"/>
      <w:bookmarkStart w:id="6292" w:name="_Toc162008375"/>
      <w:bookmarkStart w:id="6293" w:name="_Toc183581917"/>
      <w:r>
        <w:t>8.12.3.3.4</w:t>
      </w:r>
      <w:r>
        <w:tab/>
        <w:t>Resource Custom Operations</w:t>
      </w:r>
      <w:bookmarkEnd w:id="6291"/>
      <w:bookmarkEnd w:id="6292"/>
      <w:bookmarkEnd w:id="6293"/>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6294" w:name="_Toc160570780"/>
      <w:bookmarkStart w:id="6295" w:name="_Toc162008376"/>
      <w:bookmarkStart w:id="6296" w:name="_Toc183581918"/>
      <w:r>
        <w:lastRenderedPageBreak/>
        <w:t>8.12.4</w:t>
      </w:r>
      <w:r>
        <w:tab/>
        <w:t>Notifications</w:t>
      </w:r>
      <w:bookmarkEnd w:id="6294"/>
      <w:bookmarkEnd w:id="6295"/>
      <w:bookmarkEnd w:id="6296"/>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6297" w:name="_Toc160570781"/>
      <w:bookmarkStart w:id="6298" w:name="_Toc162008377"/>
      <w:bookmarkStart w:id="6299" w:name="_Toc183581919"/>
      <w:r>
        <w:t>8.12.5</w:t>
      </w:r>
      <w:r>
        <w:tab/>
        <w:t>Data Model</w:t>
      </w:r>
      <w:bookmarkEnd w:id="6297"/>
      <w:bookmarkEnd w:id="6298"/>
      <w:bookmarkEnd w:id="6299"/>
    </w:p>
    <w:p w14:paraId="183D0041" w14:textId="76460F7E" w:rsidR="00F627CA" w:rsidRDefault="00F627CA" w:rsidP="00F627CA">
      <w:pPr>
        <w:pStyle w:val="Heading4"/>
      </w:pPr>
      <w:bookmarkStart w:id="6300" w:name="_Toc160570782"/>
      <w:bookmarkStart w:id="6301" w:name="_Toc162008378"/>
      <w:bookmarkStart w:id="6302" w:name="_Toc183581920"/>
      <w:r>
        <w:t>8.12.5.1</w:t>
      </w:r>
      <w:r>
        <w:tab/>
        <w:t>General</w:t>
      </w:r>
      <w:bookmarkEnd w:id="6300"/>
      <w:bookmarkEnd w:id="6301"/>
      <w:bookmarkEnd w:id="6302"/>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6303" w:name="_Toc160570783"/>
      <w:bookmarkStart w:id="6304" w:name="_Toc162008379"/>
      <w:bookmarkStart w:id="6305" w:name="_Toc183581921"/>
      <w:r>
        <w:t>8.12</w:t>
      </w:r>
      <w:r>
        <w:rPr>
          <w:lang w:val="en-US"/>
        </w:rPr>
        <w:t>.5.2</w:t>
      </w:r>
      <w:r>
        <w:rPr>
          <w:lang w:val="en-US"/>
        </w:rPr>
        <w:tab/>
        <w:t>Structured data types</w:t>
      </w:r>
      <w:bookmarkEnd w:id="6303"/>
      <w:bookmarkEnd w:id="6304"/>
      <w:bookmarkEnd w:id="6305"/>
    </w:p>
    <w:p w14:paraId="1327158C" w14:textId="155C5172" w:rsidR="00F627CA" w:rsidRDefault="00F627CA" w:rsidP="00F627CA">
      <w:pPr>
        <w:pStyle w:val="Heading5"/>
      </w:pPr>
      <w:bookmarkStart w:id="6306" w:name="_Toc160570784"/>
      <w:bookmarkStart w:id="6307" w:name="_Toc162008380"/>
      <w:bookmarkStart w:id="6308" w:name="_Toc183581922"/>
      <w:r>
        <w:t>8.12.5.2.1</w:t>
      </w:r>
      <w:r>
        <w:tab/>
        <w:t>Introduction</w:t>
      </w:r>
      <w:bookmarkEnd w:id="6306"/>
      <w:bookmarkEnd w:id="6307"/>
      <w:bookmarkEnd w:id="6308"/>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6309" w:name="_Toc160570785"/>
      <w:bookmarkStart w:id="6310" w:name="_Toc162008381"/>
      <w:bookmarkStart w:id="6311" w:name="_Toc183581923"/>
      <w:r>
        <w:lastRenderedPageBreak/>
        <w:t>8.12.5.2.2</w:t>
      </w:r>
      <w:r>
        <w:tab/>
        <w:t>Type: AppTrafficInfluence</w:t>
      </w:r>
      <w:bookmarkEnd w:id="6309"/>
      <w:bookmarkEnd w:id="6310"/>
      <w:bookmarkEnd w:id="6311"/>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bookmarkStart w:id="6312" w:name="OLE_LINK102"/>
            <w:r w:rsidRPr="003438BB">
              <w:t>NOTE</w:t>
            </w:r>
            <w:r>
              <w:t> 1</w:t>
            </w:r>
            <w:r w:rsidRPr="003438BB">
              <w:t>:</w:t>
            </w:r>
            <w:r w:rsidRPr="003438BB">
              <w:tab/>
            </w:r>
            <w:bookmarkStart w:id="6313" w:name="OLE_LINK108"/>
            <w:r w:rsidRPr="003438B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bookmarkEnd w:id="6312"/>
            <w:bookmarkEnd w:id="6313"/>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6314" w:name="_Toc160570786"/>
      <w:bookmarkStart w:id="6315" w:name="_Toc162008382"/>
      <w:bookmarkStart w:id="6316" w:name="_Toc183581924"/>
      <w:r>
        <w:lastRenderedPageBreak/>
        <w:t>8.12.5.2.3</w:t>
      </w:r>
      <w:r>
        <w:tab/>
        <w:t>Type: AppTrafficInfluence</w:t>
      </w:r>
      <w:r>
        <w:rPr>
          <w:rFonts w:hint="eastAsia"/>
          <w:lang w:eastAsia="zh-CN"/>
        </w:rPr>
        <w:t>P</w:t>
      </w:r>
      <w:r>
        <w:rPr>
          <w:lang w:val="en-US"/>
        </w:rPr>
        <w:t>atch</w:t>
      </w:r>
      <w:bookmarkEnd w:id="6314"/>
      <w:bookmarkEnd w:id="6315"/>
      <w:bookmarkEnd w:id="6316"/>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6317" w:name="_Toc160570787"/>
      <w:bookmarkStart w:id="6318" w:name="_Toc162008383"/>
      <w:bookmarkStart w:id="6319" w:name="_Toc183581925"/>
      <w:r>
        <w:t>8.12</w:t>
      </w:r>
      <w:r>
        <w:rPr>
          <w:lang w:val="en-US"/>
        </w:rPr>
        <w:t>.5.3</w:t>
      </w:r>
      <w:r>
        <w:rPr>
          <w:lang w:val="en-US"/>
        </w:rPr>
        <w:tab/>
        <w:t>Simple data types and enumerations</w:t>
      </w:r>
      <w:bookmarkEnd w:id="6317"/>
      <w:bookmarkEnd w:id="6318"/>
      <w:bookmarkEnd w:id="6319"/>
    </w:p>
    <w:p w14:paraId="3908C0A9" w14:textId="7293B8A0" w:rsidR="00F627CA" w:rsidRDefault="00F627CA" w:rsidP="00F627CA">
      <w:pPr>
        <w:pStyle w:val="Heading5"/>
      </w:pPr>
      <w:bookmarkStart w:id="6320" w:name="_Toc160570788"/>
      <w:bookmarkStart w:id="6321" w:name="_Toc162008384"/>
      <w:bookmarkStart w:id="6322" w:name="_Toc183581926"/>
      <w:r>
        <w:t>8.12.5.3.1</w:t>
      </w:r>
      <w:r>
        <w:tab/>
        <w:t>Introduction</w:t>
      </w:r>
      <w:bookmarkEnd w:id="6320"/>
      <w:bookmarkEnd w:id="6321"/>
      <w:bookmarkEnd w:id="6322"/>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6323" w:name="_Toc160570789"/>
      <w:bookmarkStart w:id="6324" w:name="_Toc162008385"/>
      <w:bookmarkStart w:id="6325" w:name="_Toc183581927"/>
      <w:r>
        <w:t>8.12.5.3.2</w:t>
      </w:r>
      <w:r>
        <w:tab/>
        <w:t>Simple data types</w:t>
      </w:r>
      <w:bookmarkEnd w:id="6323"/>
      <w:bookmarkEnd w:id="6324"/>
      <w:bookmarkEnd w:id="6325"/>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6326" w:name="_Toc160570790"/>
      <w:bookmarkStart w:id="6327" w:name="_Toc162008386"/>
      <w:bookmarkStart w:id="6328" w:name="_Toc183581928"/>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326"/>
      <w:bookmarkEnd w:id="6327"/>
      <w:bookmarkEnd w:id="6328"/>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6329" w:name="_Toc160570791"/>
      <w:bookmarkStart w:id="6330" w:name="_Toc162008387"/>
      <w:bookmarkStart w:id="6331" w:name="_Toc183581929"/>
      <w:r>
        <w:t>8.12.5.5</w:t>
      </w:r>
      <w:r>
        <w:tab/>
        <w:t>Binary data</w:t>
      </w:r>
      <w:bookmarkEnd w:id="6329"/>
      <w:bookmarkEnd w:id="6330"/>
      <w:bookmarkEnd w:id="6331"/>
    </w:p>
    <w:p w14:paraId="2D63C651" w14:textId="5BB34AA4" w:rsidR="00F627CA" w:rsidRDefault="00F627CA" w:rsidP="00F627CA">
      <w:pPr>
        <w:pStyle w:val="Heading5"/>
      </w:pPr>
      <w:bookmarkStart w:id="6332" w:name="_Toc160570792"/>
      <w:bookmarkStart w:id="6333" w:name="_Toc162008388"/>
      <w:bookmarkStart w:id="6334" w:name="_Toc183581930"/>
      <w:r>
        <w:t>8.12.5.5.1</w:t>
      </w:r>
      <w:r>
        <w:tab/>
        <w:t>Binary Data Types</w:t>
      </w:r>
      <w:bookmarkEnd w:id="6332"/>
      <w:bookmarkEnd w:id="6333"/>
      <w:bookmarkEnd w:id="6334"/>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6335" w:name="_Toc160570793"/>
      <w:bookmarkStart w:id="6336" w:name="_Toc162008389"/>
      <w:bookmarkStart w:id="6337" w:name="_Toc183581931"/>
      <w:r>
        <w:lastRenderedPageBreak/>
        <w:t>8.12.6</w:t>
      </w:r>
      <w:r>
        <w:tab/>
        <w:t>Error Handling</w:t>
      </w:r>
      <w:bookmarkEnd w:id="6335"/>
      <w:bookmarkEnd w:id="6336"/>
      <w:bookmarkEnd w:id="6337"/>
    </w:p>
    <w:p w14:paraId="3671BB4C" w14:textId="14A82183" w:rsidR="00F627CA" w:rsidRDefault="00F627CA" w:rsidP="00F627CA">
      <w:pPr>
        <w:pStyle w:val="Heading4"/>
      </w:pPr>
      <w:bookmarkStart w:id="6338" w:name="_Toc160570794"/>
      <w:bookmarkStart w:id="6339" w:name="_Toc162008390"/>
      <w:bookmarkStart w:id="6340" w:name="_Toc183581932"/>
      <w:r>
        <w:t>8.12.6.1</w:t>
      </w:r>
      <w:r>
        <w:tab/>
        <w:t>General</w:t>
      </w:r>
      <w:bookmarkEnd w:id="6338"/>
      <w:bookmarkEnd w:id="6339"/>
      <w:bookmarkEnd w:id="6340"/>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6341" w:name="_Toc160570795"/>
      <w:bookmarkStart w:id="6342" w:name="_Toc162008391"/>
      <w:bookmarkStart w:id="6343" w:name="_Toc183581933"/>
      <w:r>
        <w:t>8.12.6.2</w:t>
      </w:r>
      <w:r>
        <w:tab/>
        <w:t>Protocol Errors</w:t>
      </w:r>
      <w:bookmarkEnd w:id="6341"/>
      <w:bookmarkEnd w:id="6342"/>
      <w:bookmarkEnd w:id="6343"/>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6344" w:name="_Toc160570796"/>
      <w:bookmarkStart w:id="6345" w:name="_Toc162008392"/>
      <w:bookmarkStart w:id="6346" w:name="_Toc183581934"/>
      <w:r>
        <w:t>8.12.6.3</w:t>
      </w:r>
      <w:r>
        <w:tab/>
        <w:t>Application Errors</w:t>
      </w:r>
      <w:bookmarkEnd w:id="6344"/>
      <w:bookmarkEnd w:id="6345"/>
      <w:bookmarkEnd w:id="6346"/>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6347" w:name="_Toc160570797"/>
      <w:bookmarkStart w:id="6348" w:name="_Toc162008393"/>
      <w:bookmarkStart w:id="6349" w:name="_Toc183581935"/>
      <w:r>
        <w:t>8.12.7</w:t>
      </w:r>
      <w:r>
        <w:tab/>
        <w:t>Feature negotiation</w:t>
      </w:r>
      <w:bookmarkEnd w:id="6347"/>
      <w:bookmarkEnd w:id="6348"/>
      <w:bookmarkEnd w:id="6349"/>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6350" w:name="_Toc145708255"/>
      <w:bookmarkStart w:id="6351" w:name="_Toc160570798"/>
      <w:bookmarkStart w:id="6352" w:name="_Toc162008394"/>
      <w:bookmarkStart w:id="6353" w:name="_Toc183581936"/>
      <w:bookmarkStart w:id="6354" w:name="_Toc129169877"/>
      <w:r>
        <w:t>8A</w:t>
      </w:r>
      <w:r>
        <w:tab/>
        <w:t>CAS API Definitions</w:t>
      </w:r>
      <w:bookmarkEnd w:id="6350"/>
      <w:bookmarkEnd w:id="6351"/>
      <w:bookmarkEnd w:id="6352"/>
      <w:bookmarkEnd w:id="6353"/>
    </w:p>
    <w:p w14:paraId="45BCADAD" w14:textId="77777777" w:rsidR="00200A25" w:rsidRDefault="00200A25" w:rsidP="00200A25">
      <w:pPr>
        <w:pStyle w:val="Heading2"/>
      </w:pPr>
      <w:bookmarkStart w:id="6355" w:name="_Toc145708256"/>
      <w:bookmarkStart w:id="6356" w:name="_Toc160570799"/>
      <w:bookmarkStart w:id="6357" w:name="_Toc162008395"/>
      <w:bookmarkStart w:id="6358" w:name="_Toc183581937"/>
      <w:r>
        <w:t>8A.1</w:t>
      </w:r>
      <w:r>
        <w:tab/>
        <w:t>Ecas</w:t>
      </w:r>
      <w:r w:rsidRPr="00310802">
        <w:t>_</w:t>
      </w:r>
      <w:r>
        <w:t>SelectedEES API</w:t>
      </w:r>
      <w:bookmarkEnd w:id="6354"/>
      <w:bookmarkEnd w:id="6355"/>
      <w:bookmarkEnd w:id="6356"/>
      <w:bookmarkEnd w:id="6357"/>
      <w:bookmarkEnd w:id="6358"/>
    </w:p>
    <w:p w14:paraId="725F9E56" w14:textId="77777777" w:rsidR="00200A25" w:rsidRDefault="00200A25" w:rsidP="00200A25">
      <w:pPr>
        <w:pStyle w:val="Heading3"/>
      </w:pPr>
      <w:bookmarkStart w:id="6359" w:name="_Toc129169878"/>
      <w:bookmarkStart w:id="6360" w:name="_Toc145708257"/>
      <w:bookmarkStart w:id="6361" w:name="_Toc160570800"/>
      <w:bookmarkStart w:id="6362" w:name="_Toc162008396"/>
      <w:bookmarkStart w:id="6363" w:name="_Toc183581938"/>
      <w:r>
        <w:t>8A.1.1</w:t>
      </w:r>
      <w:r>
        <w:tab/>
        <w:t>Introduction</w:t>
      </w:r>
      <w:bookmarkEnd w:id="6359"/>
      <w:bookmarkEnd w:id="6360"/>
      <w:bookmarkEnd w:id="6361"/>
      <w:bookmarkEnd w:id="6362"/>
      <w:bookmarkEnd w:id="6363"/>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lastRenderedPageBreak/>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6364" w:name="_Toc129169879"/>
      <w:bookmarkStart w:id="6365" w:name="_Toc145708258"/>
      <w:bookmarkStart w:id="6366" w:name="_Toc160570801"/>
      <w:bookmarkStart w:id="6367" w:name="_Toc162008397"/>
      <w:bookmarkStart w:id="6368" w:name="_Toc183581939"/>
      <w:r>
        <w:t>8A.1.2</w:t>
      </w:r>
      <w:r>
        <w:tab/>
        <w:t>Usage of HTTP</w:t>
      </w:r>
      <w:bookmarkEnd w:id="6364"/>
      <w:bookmarkEnd w:id="6365"/>
      <w:bookmarkEnd w:id="6366"/>
      <w:bookmarkEnd w:id="6367"/>
      <w:bookmarkEnd w:id="6368"/>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6369" w:name="_Toc129169880"/>
      <w:bookmarkStart w:id="6370" w:name="_Toc145708259"/>
      <w:bookmarkStart w:id="6371" w:name="_Toc160570802"/>
      <w:bookmarkStart w:id="6372" w:name="_Toc162008398"/>
      <w:bookmarkStart w:id="6373" w:name="_Toc183581940"/>
      <w:r>
        <w:t>8A.1.3</w:t>
      </w:r>
      <w:r>
        <w:tab/>
        <w:t>Resources</w:t>
      </w:r>
      <w:bookmarkEnd w:id="6369"/>
      <w:bookmarkEnd w:id="6370"/>
      <w:bookmarkEnd w:id="6371"/>
      <w:bookmarkEnd w:id="6372"/>
      <w:bookmarkEnd w:id="6373"/>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6374" w:name="_Toc129169881"/>
      <w:bookmarkStart w:id="6375" w:name="_Toc145708260"/>
      <w:bookmarkStart w:id="6376" w:name="_Toc160570803"/>
      <w:bookmarkStart w:id="6377" w:name="_Toc162008399"/>
      <w:bookmarkStart w:id="6378" w:name="_Toc183581941"/>
      <w:r>
        <w:t>8A.1.4</w:t>
      </w:r>
      <w:r>
        <w:tab/>
        <w:t>Custom Operations without associated resources</w:t>
      </w:r>
      <w:bookmarkEnd w:id="6374"/>
      <w:bookmarkEnd w:id="6375"/>
      <w:bookmarkEnd w:id="6376"/>
      <w:bookmarkEnd w:id="6377"/>
      <w:bookmarkEnd w:id="6378"/>
    </w:p>
    <w:p w14:paraId="33A1C458" w14:textId="77777777" w:rsidR="00200A25" w:rsidRDefault="00200A25" w:rsidP="00200A25">
      <w:pPr>
        <w:pStyle w:val="Heading4"/>
      </w:pPr>
      <w:bookmarkStart w:id="6379" w:name="_Toc129169882"/>
      <w:bookmarkStart w:id="6380" w:name="_Toc145708261"/>
      <w:bookmarkStart w:id="6381" w:name="_Toc160570804"/>
      <w:bookmarkStart w:id="6382" w:name="_Toc162008400"/>
      <w:bookmarkStart w:id="6383" w:name="_Toc183581942"/>
      <w:r>
        <w:t>8A.1.4.1</w:t>
      </w:r>
      <w:r>
        <w:tab/>
        <w:t>Overview</w:t>
      </w:r>
      <w:bookmarkEnd w:id="6379"/>
      <w:bookmarkEnd w:id="6380"/>
      <w:bookmarkEnd w:id="6381"/>
      <w:bookmarkEnd w:id="6382"/>
      <w:bookmarkEnd w:id="6383"/>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5pt;height:138pt" o:ole="">
            <v:imagedata r:id="rId41" o:title=""/>
          </v:shape>
          <o:OLEObject Type="Embed" ProgID="Visio.Drawing.15" ShapeID="_x0000_i1040" DrawAspect="Content" ObjectID="_1795505375"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6384" w:name="_Toc129169883"/>
      <w:bookmarkStart w:id="6385" w:name="_Toc145708262"/>
      <w:bookmarkStart w:id="6386" w:name="_Toc160570805"/>
      <w:bookmarkStart w:id="6387" w:name="_Toc162008401"/>
      <w:bookmarkStart w:id="6388" w:name="_Toc183581943"/>
      <w:r>
        <w:t>8A.1.4.2</w:t>
      </w:r>
      <w:r>
        <w:tab/>
        <w:t xml:space="preserve">Operation: </w:t>
      </w:r>
      <w:bookmarkEnd w:id="6384"/>
      <w:r>
        <w:t>Declare</w:t>
      </w:r>
      <w:bookmarkEnd w:id="6385"/>
      <w:bookmarkEnd w:id="6386"/>
      <w:bookmarkEnd w:id="6387"/>
      <w:bookmarkEnd w:id="6388"/>
    </w:p>
    <w:p w14:paraId="58842BD3" w14:textId="77777777" w:rsidR="00200A25" w:rsidRDefault="00200A25" w:rsidP="00200A25">
      <w:pPr>
        <w:pStyle w:val="Heading5"/>
      </w:pPr>
      <w:bookmarkStart w:id="6389" w:name="_Toc129169884"/>
      <w:bookmarkStart w:id="6390" w:name="_Toc145708263"/>
      <w:bookmarkStart w:id="6391" w:name="_Toc160570806"/>
      <w:bookmarkStart w:id="6392" w:name="_Toc162008402"/>
      <w:bookmarkStart w:id="6393" w:name="_Toc183581944"/>
      <w:r>
        <w:t>8A.1.4.2.1</w:t>
      </w:r>
      <w:r>
        <w:tab/>
        <w:t>Description</w:t>
      </w:r>
      <w:bookmarkEnd w:id="6389"/>
      <w:bookmarkEnd w:id="6390"/>
      <w:bookmarkEnd w:id="6391"/>
      <w:bookmarkEnd w:id="6392"/>
      <w:bookmarkEnd w:id="6393"/>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6394" w:name="_Toc129169885"/>
      <w:bookmarkStart w:id="6395" w:name="_Toc145708264"/>
      <w:bookmarkStart w:id="6396" w:name="_Toc160570807"/>
      <w:bookmarkStart w:id="6397" w:name="_Toc162008403"/>
      <w:bookmarkStart w:id="6398" w:name="_Toc183581945"/>
      <w:r>
        <w:t>8A.1.4.2.2</w:t>
      </w:r>
      <w:r>
        <w:tab/>
        <w:t>Operation Definition</w:t>
      </w:r>
      <w:bookmarkEnd w:id="6394"/>
      <w:bookmarkEnd w:id="6395"/>
      <w:bookmarkEnd w:id="6396"/>
      <w:bookmarkEnd w:id="6397"/>
      <w:bookmarkEnd w:id="6398"/>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lastRenderedPageBreak/>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6399" w:name="_Toc129169886"/>
      <w:bookmarkStart w:id="6400" w:name="_Toc145708265"/>
      <w:bookmarkStart w:id="6401" w:name="_Toc160570808"/>
      <w:bookmarkStart w:id="6402" w:name="_Toc162008404"/>
      <w:bookmarkStart w:id="6403" w:name="_Toc183581946"/>
      <w:r>
        <w:t>8A.1.5</w:t>
      </w:r>
      <w:r>
        <w:tab/>
        <w:t>Notifications</w:t>
      </w:r>
      <w:bookmarkEnd w:id="6399"/>
      <w:bookmarkEnd w:id="6400"/>
      <w:bookmarkEnd w:id="6401"/>
      <w:bookmarkEnd w:id="6402"/>
      <w:bookmarkEnd w:id="6403"/>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6404" w:name="_Toc129169887"/>
      <w:bookmarkStart w:id="6405" w:name="_Toc145708266"/>
      <w:bookmarkStart w:id="6406" w:name="_Toc160570809"/>
      <w:bookmarkStart w:id="6407" w:name="_Toc162008405"/>
      <w:bookmarkStart w:id="6408" w:name="_Toc183581947"/>
      <w:r>
        <w:t>8A.1.6</w:t>
      </w:r>
      <w:r>
        <w:tab/>
        <w:t>Data Model</w:t>
      </w:r>
      <w:bookmarkEnd w:id="6404"/>
      <w:bookmarkEnd w:id="6405"/>
      <w:bookmarkEnd w:id="6406"/>
      <w:bookmarkEnd w:id="6407"/>
      <w:bookmarkEnd w:id="6408"/>
    </w:p>
    <w:p w14:paraId="70F60531" w14:textId="77777777" w:rsidR="00200A25" w:rsidRDefault="00200A25" w:rsidP="00200A25">
      <w:pPr>
        <w:pStyle w:val="Heading4"/>
      </w:pPr>
      <w:bookmarkStart w:id="6409" w:name="_Toc129169888"/>
      <w:bookmarkStart w:id="6410" w:name="_Toc145708267"/>
      <w:bookmarkStart w:id="6411" w:name="_Toc160570810"/>
      <w:bookmarkStart w:id="6412" w:name="_Toc162008406"/>
      <w:bookmarkStart w:id="6413" w:name="_Toc183581948"/>
      <w:r>
        <w:t>8A.1.6.1</w:t>
      </w:r>
      <w:r>
        <w:tab/>
        <w:t>General</w:t>
      </w:r>
      <w:bookmarkEnd w:id="6409"/>
      <w:bookmarkEnd w:id="6410"/>
      <w:bookmarkEnd w:id="6411"/>
      <w:bookmarkEnd w:id="6412"/>
      <w:bookmarkEnd w:id="6413"/>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lastRenderedPageBreak/>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6414" w:name="_Toc129169889"/>
      <w:bookmarkStart w:id="6415" w:name="_Toc145708268"/>
      <w:bookmarkStart w:id="6416" w:name="_Toc160570811"/>
      <w:bookmarkStart w:id="6417" w:name="_Toc162008407"/>
      <w:bookmarkStart w:id="6418" w:name="_Toc183581949"/>
      <w:r>
        <w:t>8A.1</w:t>
      </w:r>
      <w:r>
        <w:rPr>
          <w:lang w:val="en-US"/>
        </w:rPr>
        <w:t>.6.2</w:t>
      </w:r>
      <w:r>
        <w:rPr>
          <w:lang w:val="en-US"/>
        </w:rPr>
        <w:tab/>
        <w:t>Structured data types</w:t>
      </w:r>
      <w:bookmarkEnd w:id="6414"/>
      <w:bookmarkEnd w:id="6415"/>
      <w:bookmarkEnd w:id="6416"/>
      <w:bookmarkEnd w:id="6417"/>
      <w:bookmarkEnd w:id="6418"/>
    </w:p>
    <w:p w14:paraId="7B022181" w14:textId="77777777" w:rsidR="00200A25" w:rsidRDefault="00200A25" w:rsidP="00200A25">
      <w:pPr>
        <w:pStyle w:val="Heading5"/>
      </w:pPr>
      <w:bookmarkStart w:id="6419" w:name="_Toc129169890"/>
      <w:bookmarkStart w:id="6420" w:name="_Toc145708269"/>
      <w:bookmarkStart w:id="6421" w:name="_Toc160570812"/>
      <w:bookmarkStart w:id="6422" w:name="_Toc162008408"/>
      <w:bookmarkStart w:id="6423" w:name="_Toc183581950"/>
      <w:r>
        <w:t>8A.1.6.2.1</w:t>
      </w:r>
      <w:r>
        <w:tab/>
        <w:t>Introduction</w:t>
      </w:r>
      <w:bookmarkEnd w:id="6419"/>
      <w:bookmarkEnd w:id="6420"/>
      <w:bookmarkEnd w:id="6421"/>
      <w:bookmarkEnd w:id="6422"/>
      <w:bookmarkEnd w:id="6423"/>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6424" w:name="_Toc129169891"/>
      <w:bookmarkStart w:id="6425" w:name="_Toc145708270"/>
      <w:bookmarkStart w:id="6426" w:name="_Toc160570813"/>
      <w:bookmarkStart w:id="6427" w:name="_Toc162008409"/>
      <w:bookmarkStart w:id="6428" w:name="_Toc183581951"/>
      <w:r>
        <w:t>8A.1.6.2.2</w:t>
      </w:r>
      <w:r>
        <w:tab/>
        <w:t xml:space="preserve">Type: </w:t>
      </w:r>
      <w:bookmarkEnd w:id="6424"/>
      <w:r>
        <w:t>SelEESDecInfo</w:t>
      </w:r>
      <w:bookmarkEnd w:id="6425"/>
      <w:bookmarkEnd w:id="6426"/>
      <w:bookmarkEnd w:id="6427"/>
      <w:bookmarkEnd w:id="6428"/>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09B6607" w:rsidR="00910CC4" w:rsidRDefault="00910CC4" w:rsidP="00DB61FD">
            <w:pPr>
              <w:pStyle w:val="TAL"/>
            </w:pPr>
            <w:r>
              <w:t>seleEnd</w:t>
            </w:r>
            <w:r w:rsidR="00DB61FD">
              <w:t>p</w:t>
            </w:r>
            <w:r>
              <w:t>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6429" w:name="_Toc129169894"/>
      <w:bookmarkStart w:id="6430" w:name="_Toc145708271"/>
      <w:bookmarkStart w:id="6431" w:name="_Toc160570814"/>
      <w:bookmarkStart w:id="6432" w:name="_Toc162008410"/>
      <w:bookmarkStart w:id="6433" w:name="_Toc183581952"/>
      <w:r>
        <w:t>8A.1</w:t>
      </w:r>
      <w:r>
        <w:rPr>
          <w:lang w:val="en-US"/>
        </w:rPr>
        <w:t>.6.3</w:t>
      </w:r>
      <w:r>
        <w:rPr>
          <w:lang w:val="en-US"/>
        </w:rPr>
        <w:tab/>
        <w:t>Simple data types and enumerations</w:t>
      </w:r>
      <w:bookmarkEnd w:id="6429"/>
      <w:bookmarkEnd w:id="6430"/>
      <w:bookmarkEnd w:id="6431"/>
      <w:bookmarkEnd w:id="6432"/>
      <w:bookmarkEnd w:id="6433"/>
    </w:p>
    <w:p w14:paraId="582338F5" w14:textId="77777777" w:rsidR="00910CC4" w:rsidRDefault="00910CC4" w:rsidP="00910CC4">
      <w:pPr>
        <w:pStyle w:val="Heading5"/>
      </w:pPr>
      <w:bookmarkStart w:id="6434" w:name="_Toc160570815"/>
      <w:bookmarkStart w:id="6435" w:name="_Toc162008411"/>
      <w:bookmarkStart w:id="6436" w:name="_Toc183581953"/>
      <w:r>
        <w:t>8A.1</w:t>
      </w:r>
      <w:r>
        <w:rPr>
          <w:lang w:val="en-US"/>
        </w:rPr>
        <w:t>.6.3</w:t>
      </w:r>
      <w:r>
        <w:t>.1</w:t>
      </w:r>
      <w:r>
        <w:tab/>
        <w:t>Introduction</w:t>
      </w:r>
      <w:bookmarkEnd w:id="6434"/>
      <w:bookmarkEnd w:id="6435"/>
      <w:bookmarkEnd w:id="6436"/>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6437" w:name="_Toc160570816"/>
      <w:bookmarkStart w:id="6438" w:name="_Toc162008412"/>
      <w:bookmarkStart w:id="6439" w:name="_Toc183581954"/>
      <w:r>
        <w:t>8A.1</w:t>
      </w:r>
      <w:r>
        <w:rPr>
          <w:lang w:val="en-US"/>
        </w:rPr>
        <w:t>.6.3</w:t>
      </w:r>
      <w:r>
        <w:t>.2</w:t>
      </w:r>
      <w:r>
        <w:tab/>
        <w:t>Simple data types</w:t>
      </w:r>
      <w:bookmarkEnd w:id="6437"/>
      <w:bookmarkEnd w:id="6438"/>
      <w:bookmarkEnd w:id="6439"/>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6440" w:name="_Toc160570817"/>
      <w:bookmarkStart w:id="6441" w:name="_Toc162008413"/>
      <w:bookmarkStart w:id="6442" w:name="_Toc183581955"/>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440"/>
      <w:bookmarkEnd w:id="6441"/>
      <w:bookmarkEnd w:id="6442"/>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6443" w:name="_Toc160570818"/>
      <w:bookmarkStart w:id="6444" w:name="_Toc162008414"/>
      <w:bookmarkStart w:id="6445" w:name="_Toc183581956"/>
      <w:r>
        <w:lastRenderedPageBreak/>
        <w:t>8A.1</w:t>
      </w:r>
      <w:r>
        <w:rPr>
          <w:lang w:val="en-US"/>
        </w:rPr>
        <w:t>.6</w:t>
      </w:r>
      <w:r>
        <w:t>.5</w:t>
      </w:r>
      <w:r>
        <w:tab/>
        <w:t>Binary data</w:t>
      </w:r>
      <w:bookmarkEnd w:id="6443"/>
      <w:bookmarkEnd w:id="6444"/>
      <w:bookmarkEnd w:id="6445"/>
    </w:p>
    <w:p w14:paraId="0B0C5C1B" w14:textId="77777777" w:rsidR="00910CC4" w:rsidRDefault="00910CC4" w:rsidP="00910CC4">
      <w:pPr>
        <w:pStyle w:val="Heading5"/>
      </w:pPr>
      <w:bookmarkStart w:id="6446" w:name="_Toc160570819"/>
      <w:bookmarkStart w:id="6447" w:name="_Toc162008415"/>
      <w:bookmarkStart w:id="6448" w:name="_Toc183581957"/>
      <w:r>
        <w:t>8A.1</w:t>
      </w:r>
      <w:r>
        <w:rPr>
          <w:lang w:val="en-US"/>
        </w:rPr>
        <w:t>.6</w:t>
      </w:r>
      <w:r>
        <w:t>.5.1</w:t>
      </w:r>
      <w:r>
        <w:tab/>
        <w:t>Binary Data Types</w:t>
      </w:r>
      <w:bookmarkEnd w:id="6446"/>
      <w:bookmarkEnd w:id="6447"/>
      <w:bookmarkEnd w:id="6448"/>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6449" w:name="_Toc129169903"/>
      <w:bookmarkStart w:id="6450" w:name="_Toc145708272"/>
      <w:bookmarkStart w:id="6451" w:name="_Toc160570820"/>
      <w:bookmarkStart w:id="6452" w:name="_Toc162008416"/>
      <w:bookmarkStart w:id="6453" w:name="_Toc183581958"/>
      <w:r>
        <w:t>8A.1.7</w:t>
      </w:r>
      <w:r>
        <w:tab/>
        <w:t>Error Handling</w:t>
      </w:r>
      <w:bookmarkEnd w:id="6449"/>
      <w:bookmarkEnd w:id="6450"/>
      <w:bookmarkEnd w:id="6451"/>
      <w:bookmarkEnd w:id="6452"/>
      <w:bookmarkEnd w:id="6453"/>
    </w:p>
    <w:p w14:paraId="28DDC070" w14:textId="77777777" w:rsidR="00200A25" w:rsidRDefault="00200A25" w:rsidP="00200A25">
      <w:pPr>
        <w:pStyle w:val="Heading4"/>
      </w:pPr>
      <w:bookmarkStart w:id="6454" w:name="_Toc129169904"/>
      <w:bookmarkStart w:id="6455" w:name="_Toc145708273"/>
      <w:bookmarkStart w:id="6456" w:name="_Toc160570821"/>
      <w:bookmarkStart w:id="6457" w:name="_Toc162008417"/>
      <w:bookmarkStart w:id="6458" w:name="_Toc183581959"/>
      <w:r>
        <w:t>8A.1.7.1</w:t>
      </w:r>
      <w:r>
        <w:tab/>
        <w:t>General</w:t>
      </w:r>
      <w:bookmarkEnd w:id="6454"/>
      <w:bookmarkEnd w:id="6455"/>
      <w:bookmarkEnd w:id="6456"/>
      <w:bookmarkEnd w:id="6457"/>
      <w:bookmarkEnd w:id="6458"/>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6459" w:name="_Toc129169905"/>
      <w:bookmarkStart w:id="6460" w:name="_Toc145708274"/>
      <w:bookmarkStart w:id="6461" w:name="_Toc160570822"/>
      <w:bookmarkStart w:id="6462" w:name="_Toc162008418"/>
      <w:bookmarkStart w:id="6463" w:name="_Toc183581960"/>
      <w:r>
        <w:t>8A.1.7.2</w:t>
      </w:r>
      <w:r>
        <w:tab/>
        <w:t>Protocol Errors</w:t>
      </w:r>
      <w:bookmarkEnd w:id="6459"/>
      <w:bookmarkEnd w:id="6460"/>
      <w:bookmarkEnd w:id="6461"/>
      <w:bookmarkEnd w:id="6462"/>
      <w:bookmarkEnd w:id="6463"/>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6464" w:name="_Toc129169906"/>
      <w:bookmarkStart w:id="6465" w:name="_Toc145708275"/>
      <w:bookmarkStart w:id="6466" w:name="_Toc160570823"/>
      <w:bookmarkStart w:id="6467" w:name="_Toc162008419"/>
      <w:bookmarkStart w:id="6468" w:name="_Toc183581961"/>
      <w:r>
        <w:t>8A.1.7.3</w:t>
      </w:r>
      <w:r>
        <w:tab/>
        <w:t>Application Errors</w:t>
      </w:r>
      <w:bookmarkEnd w:id="6464"/>
      <w:bookmarkEnd w:id="6465"/>
      <w:bookmarkEnd w:id="6466"/>
      <w:bookmarkEnd w:id="6467"/>
      <w:bookmarkEnd w:id="6468"/>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6469" w:name="_Toc129169907"/>
      <w:bookmarkStart w:id="6470" w:name="_Toc145708276"/>
      <w:bookmarkStart w:id="6471" w:name="_Toc160570824"/>
      <w:bookmarkStart w:id="6472" w:name="_Toc162008420"/>
      <w:bookmarkStart w:id="6473" w:name="_Toc183581962"/>
      <w:r>
        <w:t>8A.1.8</w:t>
      </w:r>
      <w:r>
        <w:tab/>
        <w:t>Feature negotiation</w:t>
      </w:r>
      <w:bookmarkEnd w:id="6469"/>
      <w:bookmarkEnd w:id="6470"/>
      <w:bookmarkEnd w:id="6471"/>
      <w:bookmarkEnd w:id="6472"/>
      <w:bookmarkEnd w:id="6473"/>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6474" w:name="_Toc85734513"/>
      <w:bookmarkStart w:id="6475" w:name="_Toc89431812"/>
      <w:bookmarkStart w:id="6476" w:name="_Toc97042726"/>
      <w:bookmarkStart w:id="6477" w:name="_Toc97045870"/>
      <w:bookmarkStart w:id="6478" w:name="_Toc97155615"/>
      <w:bookmarkStart w:id="6479" w:name="_Toc101521707"/>
      <w:bookmarkStart w:id="6480" w:name="_Toc138762014"/>
      <w:bookmarkStart w:id="6481" w:name="_Toc145708277"/>
      <w:bookmarkStart w:id="6482" w:name="_Toc160570825"/>
      <w:bookmarkStart w:id="6483" w:name="_Toc162008421"/>
      <w:bookmarkStart w:id="6484" w:name="_Toc183581963"/>
      <w:r>
        <w:t>9</w:t>
      </w:r>
      <w:r>
        <w:tab/>
        <w:t>Edge Configuration Server API Definitions</w:t>
      </w:r>
      <w:bookmarkEnd w:id="6474"/>
      <w:bookmarkEnd w:id="6475"/>
      <w:bookmarkEnd w:id="6476"/>
      <w:bookmarkEnd w:id="6477"/>
      <w:bookmarkEnd w:id="6478"/>
      <w:bookmarkEnd w:id="6479"/>
      <w:bookmarkEnd w:id="6480"/>
      <w:bookmarkEnd w:id="6481"/>
      <w:bookmarkEnd w:id="6482"/>
      <w:bookmarkEnd w:id="6483"/>
      <w:bookmarkEnd w:id="6484"/>
    </w:p>
    <w:p w14:paraId="2EB69EEF" w14:textId="60A34CEB" w:rsidR="00721A12" w:rsidRPr="00771852" w:rsidRDefault="00721A12" w:rsidP="00721A12">
      <w:pPr>
        <w:pStyle w:val="Heading2"/>
      </w:pPr>
      <w:bookmarkStart w:id="6485" w:name="_Toc85734514"/>
      <w:bookmarkStart w:id="6486" w:name="_Toc89431813"/>
      <w:bookmarkStart w:id="6487" w:name="_Toc97042727"/>
      <w:bookmarkStart w:id="6488" w:name="_Toc97045871"/>
      <w:bookmarkStart w:id="6489" w:name="_Toc97155616"/>
      <w:bookmarkStart w:id="6490" w:name="_Toc101521708"/>
      <w:bookmarkStart w:id="6491" w:name="_Toc138762015"/>
      <w:bookmarkStart w:id="6492" w:name="_Toc145708278"/>
      <w:bookmarkStart w:id="6493" w:name="_Toc160570826"/>
      <w:bookmarkStart w:id="6494" w:name="_Toc162008422"/>
      <w:bookmarkStart w:id="6495" w:name="_Toc183581964"/>
      <w:bookmarkStart w:id="6496" w:name="_Toc61651623"/>
      <w:r>
        <w:t>9.1</w:t>
      </w:r>
      <w:r>
        <w:tab/>
        <w:t>Eecs_EESRegistration API</w:t>
      </w:r>
      <w:bookmarkEnd w:id="6485"/>
      <w:bookmarkEnd w:id="6486"/>
      <w:bookmarkEnd w:id="6487"/>
      <w:bookmarkEnd w:id="6488"/>
      <w:bookmarkEnd w:id="6489"/>
      <w:bookmarkEnd w:id="6490"/>
      <w:bookmarkEnd w:id="6491"/>
      <w:bookmarkEnd w:id="6492"/>
      <w:bookmarkEnd w:id="6493"/>
      <w:bookmarkEnd w:id="6494"/>
      <w:bookmarkEnd w:id="6495"/>
    </w:p>
    <w:p w14:paraId="2EFBFDBF" w14:textId="435B92F7" w:rsidR="00721A12" w:rsidRDefault="00721A12" w:rsidP="00721A12">
      <w:pPr>
        <w:pStyle w:val="Heading3"/>
      </w:pPr>
      <w:bookmarkStart w:id="6497" w:name="_Toc85734515"/>
      <w:bookmarkStart w:id="6498" w:name="_Toc89431814"/>
      <w:bookmarkStart w:id="6499" w:name="_Toc97042728"/>
      <w:bookmarkStart w:id="6500" w:name="_Toc97045872"/>
      <w:bookmarkStart w:id="6501" w:name="_Toc97155617"/>
      <w:bookmarkStart w:id="6502" w:name="_Toc101521709"/>
      <w:bookmarkStart w:id="6503" w:name="_Toc138762016"/>
      <w:bookmarkStart w:id="6504" w:name="_Toc145708279"/>
      <w:bookmarkStart w:id="6505" w:name="_Toc160570827"/>
      <w:bookmarkStart w:id="6506" w:name="_Toc162008423"/>
      <w:bookmarkStart w:id="6507" w:name="_Toc183581965"/>
      <w:r>
        <w:t>9.1.1</w:t>
      </w:r>
      <w:r>
        <w:tab/>
      </w:r>
      <w:bookmarkEnd w:id="6497"/>
      <w:r w:rsidR="009616F6">
        <w:t>Introduction</w:t>
      </w:r>
      <w:bookmarkEnd w:id="6498"/>
      <w:bookmarkEnd w:id="6499"/>
      <w:bookmarkEnd w:id="6500"/>
      <w:bookmarkEnd w:id="6501"/>
      <w:bookmarkEnd w:id="6502"/>
      <w:bookmarkEnd w:id="6503"/>
      <w:bookmarkEnd w:id="6504"/>
      <w:bookmarkEnd w:id="6505"/>
      <w:bookmarkEnd w:id="6506"/>
      <w:bookmarkEnd w:id="6507"/>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lastRenderedPageBreak/>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6508" w:name="_Toc85734516"/>
      <w:bookmarkStart w:id="6509" w:name="_Toc89431815"/>
      <w:bookmarkStart w:id="6510" w:name="_Toc97042729"/>
      <w:bookmarkStart w:id="6511" w:name="_Toc97045873"/>
      <w:bookmarkStart w:id="6512" w:name="_Toc97155618"/>
      <w:bookmarkStart w:id="6513" w:name="_Toc101521710"/>
      <w:bookmarkStart w:id="6514" w:name="_Toc138762017"/>
      <w:bookmarkStart w:id="6515" w:name="_Toc145708280"/>
      <w:bookmarkStart w:id="6516" w:name="_Toc160570828"/>
      <w:bookmarkStart w:id="6517" w:name="_Toc162008424"/>
      <w:bookmarkStart w:id="6518" w:name="_Toc183581966"/>
      <w:r>
        <w:t>9.1</w:t>
      </w:r>
      <w:r w:rsidR="00721A12">
        <w:t>.2</w:t>
      </w:r>
      <w:r w:rsidR="00721A12">
        <w:tab/>
        <w:t>Resources</w:t>
      </w:r>
      <w:bookmarkEnd w:id="6508"/>
      <w:bookmarkEnd w:id="6509"/>
      <w:bookmarkEnd w:id="6510"/>
      <w:bookmarkEnd w:id="6511"/>
      <w:bookmarkEnd w:id="6512"/>
      <w:bookmarkEnd w:id="6513"/>
      <w:bookmarkEnd w:id="6514"/>
      <w:bookmarkEnd w:id="6515"/>
      <w:bookmarkEnd w:id="6516"/>
      <w:bookmarkEnd w:id="6517"/>
      <w:bookmarkEnd w:id="6518"/>
    </w:p>
    <w:p w14:paraId="0225CA2C" w14:textId="79D88178" w:rsidR="00721A12" w:rsidRDefault="00293795" w:rsidP="00721A12">
      <w:pPr>
        <w:pStyle w:val="Heading4"/>
      </w:pPr>
      <w:bookmarkStart w:id="6519" w:name="_Toc85734517"/>
      <w:bookmarkStart w:id="6520" w:name="_Toc89431816"/>
      <w:bookmarkStart w:id="6521" w:name="_Toc97042730"/>
      <w:bookmarkStart w:id="6522" w:name="_Toc97045874"/>
      <w:bookmarkStart w:id="6523" w:name="_Toc97155619"/>
      <w:bookmarkStart w:id="6524" w:name="_Toc101521711"/>
      <w:bookmarkStart w:id="6525" w:name="_Toc138762018"/>
      <w:bookmarkStart w:id="6526" w:name="_Toc145708281"/>
      <w:bookmarkStart w:id="6527" w:name="_Toc160570829"/>
      <w:bookmarkStart w:id="6528" w:name="_Toc162008425"/>
      <w:bookmarkStart w:id="6529" w:name="_Toc183581967"/>
      <w:r>
        <w:t>9.1</w:t>
      </w:r>
      <w:r w:rsidR="00721A12">
        <w:t>.2.1</w:t>
      </w:r>
      <w:r w:rsidR="00721A12">
        <w:tab/>
        <w:t>Overview</w:t>
      </w:r>
      <w:bookmarkEnd w:id="6519"/>
      <w:bookmarkEnd w:id="6520"/>
      <w:bookmarkEnd w:id="6521"/>
      <w:bookmarkEnd w:id="6522"/>
      <w:bookmarkEnd w:id="6523"/>
      <w:bookmarkEnd w:id="6524"/>
      <w:bookmarkEnd w:id="6525"/>
      <w:bookmarkEnd w:id="6526"/>
      <w:bookmarkEnd w:id="6527"/>
      <w:bookmarkEnd w:id="6528"/>
      <w:bookmarkEnd w:id="6529"/>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5pt;height:199pt" o:ole="">
            <v:imagedata r:id="rId43" o:title=""/>
          </v:shape>
          <o:OLEObject Type="Embed" ProgID="Visio.Drawing.11" ShapeID="_x0000_i1041" DrawAspect="Content" ObjectID="_1795505376"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6530" w:name="_Toc85734518"/>
      <w:bookmarkStart w:id="6531" w:name="_Toc89431817"/>
      <w:bookmarkStart w:id="6532" w:name="_Toc97042731"/>
      <w:bookmarkStart w:id="6533" w:name="_Toc97045875"/>
      <w:bookmarkStart w:id="6534" w:name="_Toc97155620"/>
      <w:bookmarkStart w:id="6535" w:name="_Toc101521712"/>
      <w:bookmarkStart w:id="6536" w:name="_Toc138762019"/>
      <w:bookmarkStart w:id="6537" w:name="_Toc145708282"/>
      <w:bookmarkStart w:id="6538" w:name="_Toc160570830"/>
      <w:bookmarkStart w:id="6539" w:name="_Toc162008426"/>
      <w:bookmarkStart w:id="6540" w:name="_Toc183581968"/>
      <w:r>
        <w:lastRenderedPageBreak/>
        <w:t>9.</w:t>
      </w:r>
      <w:r w:rsidR="00293795">
        <w:t>1</w:t>
      </w:r>
      <w:r>
        <w:t>.2.2</w:t>
      </w:r>
      <w:r>
        <w:tab/>
        <w:t>Resource</w:t>
      </w:r>
      <w:r w:rsidRPr="00831458">
        <w:t xml:space="preserve">: </w:t>
      </w:r>
      <w:r>
        <w:t>EES Registrations</w:t>
      </w:r>
      <w:bookmarkEnd w:id="6530"/>
      <w:bookmarkEnd w:id="6531"/>
      <w:bookmarkEnd w:id="6532"/>
      <w:bookmarkEnd w:id="6533"/>
      <w:bookmarkEnd w:id="6534"/>
      <w:bookmarkEnd w:id="6535"/>
      <w:bookmarkEnd w:id="6536"/>
      <w:bookmarkEnd w:id="6537"/>
      <w:bookmarkEnd w:id="6538"/>
      <w:bookmarkEnd w:id="6539"/>
      <w:bookmarkEnd w:id="6540"/>
    </w:p>
    <w:p w14:paraId="27AA3C4C" w14:textId="30F15DD2" w:rsidR="00721A12" w:rsidRDefault="00721A12" w:rsidP="00721A12">
      <w:pPr>
        <w:pStyle w:val="Heading5"/>
        <w:rPr>
          <w:lang w:eastAsia="zh-CN"/>
        </w:rPr>
      </w:pPr>
      <w:bookmarkStart w:id="6541" w:name="_Toc85734519"/>
      <w:bookmarkStart w:id="6542" w:name="_Toc89431818"/>
      <w:bookmarkStart w:id="6543" w:name="_Toc97042732"/>
      <w:bookmarkStart w:id="6544" w:name="_Toc97045876"/>
      <w:bookmarkStart w:id="6545" w:name="_Toc97155621"/>
      <w:bookmarkStart w:id="6546" w:name="_Toc101521713"/>
      <w:bookmarkStart w:id="6547" w:name="_Toc138762020"/>
      <w:bookmarkStart w:id="6548" w:name="_Toc145708283"/>
      <w:bookmarkStart w:id="6549" w:name="_Toc160570831"/>
      <w:bookmarkStart w:id="6550" w:name="_Toc162008427"/>
      <w:bookmarkStart w:id="6551" w:name="_Toc183581969"/>
      <w:r>
        <w:rPr>
          <w:lang w:eastAsia="zh-CN"/>
        </w:rPr>
        <w:t>9.</w:t>
      </w:r>
      <w:r w:rsidR="00293795">
        <w:rPr>
          <w:lang w:eastAsia="zh-CN"/>
        </w:rPr>
        <w:t>1</w:t>
      </w:r>
      <w:r>
        <w:rPr>
          <w:lang w:eastAsia="zh-CN"/>
        </w:rPr>
        <w:t>.2.2.1</w:t>
      </w:r>
      <w:r>
        <w:rPr>
          <w:lang w:eastAsia="zh-CN"/>
        </w:rPr>
        <w:tab/>
        <w:t>Description</w:t>
      </w:r>
      <w:bookmarkEnd w:id="6541"/>
      <w:bookmarkEnd w:id="6542"/>
      <w:bookmarkEnd w:id="6543"/>
      <w:bookmarkEnd w:id="6544"/>
      <w:bookmarkEnd w:id="6545"/>
      <w:bookmarkEnd w:id="6546"/>
      <w:bookmarkEnd w:id="6547"/>
      <w:bookmarkEnd w:id="6548"/>
      <w:bookmarkEnd w:id="6549"/>
      <w:bookmarkEnd w:id="6550"/>
      <w:bookmarkEnd w:id="6551"/>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6552" w:name="_Toc85734520"/>
      <w:bookmarkStart w:id="6553" w:name="_Toc89431819"/>
      <w:bookmarkStart w:id="6554" w:name="_Toc97042733"/>
      <w:bookmarkStart w:id="6555" w:name="_Toc97045877"/>
      <w:bookmarkStart w:id="6556" w:name="_Toc97155622"/>
      <w:bookmarkStart w:id="6557" w:name="_Toc101521714"/>
      <w:bookmarkStart w:id="6558" w:name="_Toc138762021"/>
      <w:bookmarkStart w:id="6559" w:name="_Toc145708284"/>
      <w:bookmarkStart w:id="6560" w:name="_Toc160570832"/>
      <w:bookmarkStart w:id="6561" w:name="_Toc162008428"/>
      <w:bookmarkStart w:id="6562" w:name="_Toc183581970"/>
      <w:r>
        <w:rPr>
          <w:lang w:eastAsia="zh-CN"/>
        </w:rPr>
        <w:t>9.</w:t>
      </w:r>
      <w:r w:rsidR="00293795">
        <w:rPr>
          <w:lang w:eastAsia="zh-CN"/>
        </w:rPr>
        <w:t>1</w:t>
      </w:r>
      <w:r>
        <w:rPr>
          <w:lang w:eastAsia="zh-CN"/>
        </w:rPr>
        <w:t>.2.2.2</w:t>
      </w:r>
      <w:r>
        <w:rPr>
          <w:lang w:eastAsia="zh-CN"/>
        </w:rPr>
        <w:tab/>
        <w:t>Resource Definition</w:t>
      </w:r>
      <w:bookmarkEnd w:id="6552"/>
      <w:bookmarkEnd w:id="6553"/>
      <w:bookmarkEnd w:id="6554"/>
      <w:bookmarkEnd w:id="6555"/>
      <w:bookmarkEnd w:id="6556"/>
      <w:bookmarkEnd w:id="6557"/>
      <w:bookmarkEnd w:id="6558"/>
      <w:bookmarkEnd w:id="6559"/>
      <w:bookmarkEnd w:id="6560"/>
      <w:bookmarkEnd w:id="6561"/>
      <w:bookmarkEnd w:id="6562"/>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6563" w:name="_Toc85734521"/>
      <w:bookmarkStart w:id="6564" w:name="_Toc89431820"/>
      <w:bookmarkStart w:id="6565" w:name="_Toc97042734"/>
      <w:bookmarkStart w:id="6566" w:name="_Toc97045878"/>
      <w:bookmarkStart w:id="6567" w:name="_Toc97155623"/>
      <w:bookmarkStart w:id="6568" w:name="_Toc101521715"/>
      <w:bookmarkStart w:id="6569" w:name="_Toc138762022"/>
      <w:bookmarkStart w:id="6570" w:name="_Toc145708285"/>
      <w:bookmarkStart w:id="6571" w:name="_Toc160570833"/>
      <w:bookmarkStart w:id="6572" w:name="_Toc162008429"/>
      <w:bookmarkStart w:id="6573" w:name="_Toc183581971"/>
      <w:r>
        <w:rPr>
          <w:lang w:eastAsia="zh-CN"/>
        </w:rPr>
        <w:t>9.</w:t>
      </w:r>
      <w:r w:rsidR="00293795">
        <w:rPr>
          <w:lang w:eastAsia="zh-CN"/>
        </w:rPr>
        <w:t>1</w:t>
      </w:r>
      <w:r>
        <w:rPr>
          <w:lang w:eastAsia="zh-CN"/>
        </w:rPr>
        <w:t>.2.2.3</w:t>
      </w:r>
      <w:r>
        <w:rPr>
          <w:lang w:eastAsia="zh-CN"/>
        </w:rPr>
        <w:tab/>
        <w:t>Resource Standard Methods</w:t>
      </w:r>
      <w:bookmarkEnd w:id="6563"/>
      <w:bookmarkEnd w:id="6564"/>
      <w:bookmarkEnd w:id="6565"/>
      <w:bookmarkEnd w:id="6566"/>
      <w:bookmarkEnd w:id="6567"/>
      <w:bookmarkEnd w:id="6568"/>
      <w:bookmarkEnd w:id="6569"/>
      <w:bookmarkEnd w:id="6570"/>
      <w:bookmarkEnd w:id="6571"/>
      <w:bookmarkEnd w:id="6572"/>
      <w:bookmarkEnd w:id="6573"/>
    </w:p>
    <w:p w14:paraId="5D8DC62D" w14:textId="0FAB59F2" w:rsidR="00721A12" w:rsidRDefault="00721A12" w:rsidP="00721A12">
      <w:pPr>
        <w:pStyle w:val="Heading6"/>
        <w:rPr>
          <w:lang w:eastAsia="zh-CN"/>
        </w:rPr>
      </w:pPr>
      <w:bookmarkStart w:id="6574" w:name="_Toc85734522"/>
      <w:bookmarkStart w:id="6575" w:name="_Toc89431821"/>
      <w:bookmarkStart w:id="6576" w:name="_Toc97042735"/>
      <w:bookmarkStart w:id="6577" w:name="_Toc97045879"/>
      <w:bookmarkStart w:id="6578" w:name="_Toc97155624"/>
      <w:bookmarkStart w:id="6579" w:name="_Toc101521716"/>
      <w:bookmarkStart w:id="6580" w:name="_Toc138762023"/>
      <w:bookmarkStart w:id="6581" w:name="_Toc145708286"/>
      <w:bookmarkStart w:id="6582" w:name="_Toc160570834"/>
      <w:bookmarkStart w:id="6583" w:name="_Toc162008430"/>
      <w:bookmarkStart w:id="6584" w:name="_Toc183581972"/>
      <w:r>
        <w:rPr>
          <w:lang w:eastAsia="zh-CN"/>
        </w:rPr>
        <w:t>9.</w:t>
      </w:r>
      <w:r w:rsidR="00293795">
        <w:rPr>
          <w:lang w:eastAsia="zh-CN"/>
        </w:rPr>
        <w:t>1</w:t>
      </w:r>
      <w:r>
        <w:rPr>
          <w:lang w:eastAsia="zh-CN"/>
        </w:rPr>
        <w:t>.2.2.3.1</w:t>
      </w:r>
      <w:r>
        <w:rPr>
          <w:lang w:eastAsia="zh-CN"/>
        </w:rPr>
        <w:tab/>
        <w:t>POST</w:t>
      </w:r>
      <w:bookmarkEnd w:id="6574"/>
      <w:bookmarkEnd w:id="6575"/>
      <w:bookmarkEnd w:id="6576"/>
      <w:bookmarkEnd w:id="6577"/>
      <w:bookmarkEnd w:id="6578"/>
      <w:bookmarkEnd w:id="6579"/>
      <w:bookmarkEnd w:id="6580"/>
      <w:bookmarkEnd w:id="6581"/>
      <w:bookmarkEnd w:id="6582"/>
      <w:bookmarkEnd w:id="6583"/>
      <w:bookmarkEnd w:id="6584"/>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6585" w:name="_Toc85734523"/>
      <w:bookmarkStart w:id="6586" w:name="_Toc89431822"/>
      <w:bookmarkStart w:id="6587" w:name="_Toc97042736"/>
      <w:bookmarkStart w:id="6588" w:name="_Toc97045880"/>
      <w:bookmarkStart w:id="6589" w:name="_Toc97155625"/>
      <w:bookmarkStart w:id="6590" w:name="_Toc101521717"/>
      <w:bookmarkStart w:id="6591" w:name="_Toc138762024"/>
      <w:bookmarkStart w:id="6592" w:name="_Toc145708287"/>
      <w:bookmarkStart w:id="6593" w:name="_Toc160570835"/>
      <w:bookmarkStart w:id="6594" w:name="_Toc162008431"/>
      <w:bookmarkStart w:id="6595" w:name="_Toc183581973"/>
      <w:r>
        <w:rPr>
          <w:lang w:eastAsia="zh-CN"/>
        </w:rPr>
        <w:lastRenderedPageBreak/>
        <w:t>9.</w:t>
      </w:r>
      <w:r w:rsidR="00293795">
        <w:rPr>
          <w:lang w:eastAsia="zh-CN"/>
        </w:rPr>
        <w:t>1</w:t>
      </w:r>
      <w:r>
        <w:rPr>
          <w:lang w:eastAsia="zh-CN"/>
        </w:rPr>
        <w:t>.2.2.4</w:t>
      </w:r>
      <w:r>
        <w:rPr>
          <w:lang w:eastAsia="zh-CN"/>
        </w:rPr>
        <w:tab/>
        <w:t>Resource Custom Operations</w:t>
      </w:r>
      <w:bookmarkEnd w:id="6585"/>
      <w:bookmarkEnd w:id="6586"/>
      <w:bookmarkEnd w:id="6587"/>
      <w:bookmarkEnd w:id="6588"/>
      <w:bookmarkEnd w:id="6589"/>
      <w:bookmarkEnd w:id="6590"/>
      <w:bookmarkEnd w:id="6591"/>
      <w:bookmarkEnd w:id="6592"/>
      <w:bookmarkEnd w:id="6593"/>
      <w:bookmarkEnd w:id="6594"/>
      <w:bookmarkEnd w:id="6595"/>
    </w:p>
    <w:p w14:paraId="202A7B73" w14:textId="77777777" w:rsidR="00721A12" w:rsidRDefault="00721A12" w:rsidP="00721A12">
      <w:r>
        <w:t>None.</w:t>
      </w:r>
    </w:p>
    <w:p w14:paraId="18CEB14A" w14:textId="711A8F14" w:rsidR="00721A12" w:rsidRDefault="00721A12" w:rsidP="00721A12">
      <w:pPr>
        <w:pStyle w:val="Heading4"/>
      </w:pPr>
      <w:bookmarkStart w:id="6596" w:name="_Toc85734524"/>
      <w:bookmarkStart w:id="6597" w:name="_Toc89431823"/>
      <w:bookmarkStart w:id="6598" w:name="_Toc97042737"/>
      <w:bookmarkStart w:id="6599" w:name="_Toc97045881"/>
      <w:bookmarkStart w:id="6600" w:name="_Toc97155626"/>
      <w:bookmarkStart w:id="6601" w:name="_Toc101521718"/>
      <w:bookmarkStart w:id="6602" w:name="_Toc138762025"/>
      <w:bookmarkStart w:id="6603" w:name="_Toc145708288"/>
      <w:bookmarkStart w:id="6604" w:name="_Toc160570836"/>
      <w:bookmarkStart w:id="6605" w:name="_Toc162008432"/>
      <w:bookmarkStart w:id="6606" w:name="_Toc183581974"/>
      <w:r>
        <w:t>9.</w:t>
      </w:r>
      <w:r w:rsidR="00293795">
        <w:t>1</w:t>
      </w:r>
      <w:r>
        <w:t>.2.3</w:t>
      </w:r>
      <w:r>
        <w:tab/>
        <w:t>Resource</w:t>
      </w:r>
      <w:r w:rsidRPr="00831458">
        <w:t xml:space="preserve">: </w:t>
      </w:r>
      <w:r>
        <w:t>Individual EES Registration</w:t>
      </w:r>
      <w:bookmarkEnd w:id="6596"/>
      <w:bookmarkEnd w:id="6597"/>
      <w:bookmarkEnd w:id="6598"/>
      <w:bookmarkEnd w:id="6599"/>
      <w:bookmarkEnd w:id="6600"/>
      <w:bookmarkEnd w:id="6601"/>
      <w:bookmarkEnd w:id="6602"/>
      <w:bookmarkEnd w:id="6603"/>
      <w:bookmarkEnd w:id="6604"/>
      <w:bookmarkEnd w:id="6605"/>
      <w:bookmarkEnd w:id="6606"/>
    </w:p>
    <w:p w14:paraId="4C741470" w14:textId="48DBC111" w:rsidR="00721A12" w:rsidRDefault="00721A12" w:rsidP="00721A12">
      <w:pPr>
        <w:pStyle w:val="Heading5"/>
        <w:rPr>
          <w:lang w:eastAsia="zh-CN"/>
        </w:rPr>
      </w:pPr>
      <w:bookmarkStart w:id="6607" w:name="_Toc85734525"/>
      <w:bookmarkStart w:id="6608" w:name="_Toc89431824"/>
      <w:bookmarkStart w:id="6609" w:name="_Toc97042738"/>
      <w:bookmarkStart w:id="6610" w:name="_Toc97045882"/>
      <w:bookmarkStart w:id="6611" w:name="_Toc97155627"/>
      <w:bookmarkStart w:id="6612" w:name="_Toc101521719"/>
      <w:bookmarkStart w:id="6613" w:name="_Toc138762026"/>
      <w:bookmarkStart w:id="6614" w:name="_Toc145708289"/>
      <w:bookmarkStart w:id="6615" w:name="_Toc160570837"/>
      <w:bookmarkStart w:id="6616" w:name="_Toc162008433"/>
      <w:bookmarkStart w:id="6617" w:name="_Toc183581975"/>
      <w:r>
        <w:rPr>
          <w:lang w:eastAsia="zh-CN"/>
        </w:rPr>
        <w:t>9.</w:t>
      </w:r>
      <w:r w:rsidR="00293795">
        <w:rPr>
          <w:lang w:eastAsia="zh-CN"/>
        </w:rPr>
        <w:t>1</w:t>
      </w:r>
      <w:r>
        <w:rPr>
          <w:lang w:eastAsia="zh-CN"/>
        </w:rPr>
        <w:t>.2.3.1</w:t>
      </w:r>
      <w:r>
        <w:rPr>
          <w:lang w:eastAsia="zh-CN"/>
        </w:rPr>
        <w:tab/>
        <w:t>Description</w:t>
      </w:r>
      <w:bookmarkEnd w:id="6607"/>
      <w:bookmarkEnd w:id="6608"/>
      <w:bookmarkEnd w:id="6609"/>
      <w:bookmarkEnd w:id="6610"/>
      <w:bookmarkEnd w:id="6611"/>
      <w:bookmarkEnd w:id="6612"/>
      <w:bookmarkEnd w:id="6613"/>
      <w:bookmarkEnd w:id="6614"/>
      <w:bookmarkEnd w:id="6615"/>
      <w:bookmarkEnd w:id="6616"/>
      <w:bookmarkEnd w:id="6617"/>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6618" w:name="_Toc85734526"/>
      <w:bookmarkStart w:id="6619" w:name="_Toc89431825"/>
      <w:bookmarkStart w:id="6620" w:name="_Toc97042739"/>
      <w:bookmarkStart w:id="6621" w:name="_Toc97045883"/>
      <w:bookmarkStart w:id="6622" w:name="_Toc97155628"/>
      <w:bookmarkStart w:id="6623" w:name="_Toc101521720"/>
      <w:bookmarkStart w:id="6624" w:name="_Toc138762027"/>
      <w:bookmarkStart w:id="6625" w:name="_Toc145708290"/>
      <w:bookmarkStart w:id="6626" w:name="_Toc160570838"/>
      <w:bookmarkStart w:id="6627" w:name="_Toc162008434"/>
      <w:bookmarkStart w:id="6628" w:name="_Toc183581976"/>
      <w:r>
        <w:rPr>
          <w:lang w:eastAsia="zh-CN"/>
        </w:rPr>
        <w:t>9.</w:t>
      </w:r>
      <w:r w:rsidR="00293795">
        <w:rPr>
          <w:lang w:eastAsia="zh-CN"/>
        </w:rPr>
        <w:t>1</w:t>
      </w:r>
      <w:r>
        <w:rPr>
          <w:lang w:eastAsia="zh-CN"/>
        </w:rPr>
        <w:t>.2.3.2</w:t>
      </w:r>
      <w:r>
        <w:rPr>
          <w:lang w:eastAsia="zh-CN"/>
        </w:rPr>
        <w:tab/>
        <w:t>Resource Definition</w:t>
      </w:r>
      <w:bookmarkEnd w:id="6618"/>
      <w:bookmarkEnd w:id="6619"/>
      <w:bookmarkEnd w:id="6620"/>
      <w:bookmarkEnd w:id="6621"/>
      <w:bookmarkEnd w:id="6622"/>
      <w:bookmarkEnd w:id="6623"/>
      <w:bookmarkEnd w:id="6624"/>
      <w:bookmarkEnd w:id="6625"/>
      <w:bookmarkEnd w:id="6626"/>
      <w:bookmarkEnd w:id="6627"/>
      <w:bookmarkEnd w:id="6628"/>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6629" w:name="_Toc85734527"/>
      <w:bookmarkStart w:id="6630" w:name="_Toc89431826"/>
      <w:bookmarkStart w:id="6631" w:name="_Toc97042740"/>
      <w:bookmarkStart w:id="6632" w:name="_Toc97045884"/>
      <w:bookmarkStart w:id="6633" w:name="_Toc97155629"/>
      <w:bookmarkStart w:id="6634" w:name="_Toc101521721"/>
      <w:bookmarkStart w:id="6635" w:name="_Toc138762028"/>
      <w:bookmarkStart w:id="6636" w:name="_Toc145708291"/>
      <w:bookmarkStart w:id="6637" w:name="_Toc160570839"/>
      <w:bookmarkStart w:id="6638" w:name="_Toc162008435"/>
      <w:bookmarkStart w:id="6639" w:name="_Toc183581977"/>
      <w:r>
        <w:rPr>
          <w:lang w:eastAsia="zh-CN"/>
        </w:rPr>
        <w:t>9.</w:t>
      </w:r>
      <w:r w:rsidR="00293795">
        <w:rPr>
          <w:lang w:eastAsia="zh-CN"/>
        </w:rPr>
        <w:t>1</w:t>
      </w:r>
      <w:r>
        <w:rPr>
          <w:lang w:eastAsia="zh-CN"/>
        </w:rPr>
        <w:t>.2.3.3</w:t>
      </w:r>
      <w:r>
        <w:rPr>
          <w:lang w:eastAsia="zh-CN"/>
        </w:rPr>
        <w:tab/>
        <w:t>Resource Standard Methods</w:t>
      </w:r>
      <w:bookmarkEnd w:id="6629"/>
      <w:bookmarkEnd w:id="6630"/>
      <w:bookmarkEnd w:id="6631"/>
      <w:bookmarkEnd w:id="6632"/>
      <w:bookmarkEnd w:id="6633"/>
      <w:bookmarkEnd w:id="6634"/>
      <w:bookmarkEnd w:id="6635"/>
      <w:bookmarkEnd w:id="6636"/>
      <w:bookmarkEnd w:id="6637"/>
      <w:bookmarkEnd w:id="6638"/>
      <w:bookmarkEnd w:id="6639"/>
    </w:p>
    <w:p w14:paraId="4E5718EC" w14:textId="42AECBA8" w:rsidR="00721A12" w:rsidRDefault="00721A12" w:rsidP="00721A12">
      <w:pPr>
        <w:pStyle w:val="Heading6"/>
        <w:rPr>
          <w:lang w:eastAsia="zh-CN"/>
        </w:rPr>
      </w:pPr>
      <w:bookmarkStart w:id="6640" w:name="_Toc85734528"/>
      <w:bookmarkStart w:id="6641" w:name="_Toc89431827"/>
      <w:bookmarkStart w:id="6642" w:name="_Toc97042741"/>
      <w:bookmarkStart w:id="6643" w:name="_Toc97045885"/>
      <w:bookmarkStart w:id="6644" w:name="_Toc97155630"/>
      <w:bookmarkStart w:id="6645" w:name="_Toc101521722"/>
      <w:bookmarkStart w:id="6646" w:name="_Toc138762029"/>
      <w:bookmarkStart w:id="6647" w:name="_Toc145708292"/>
      <w:bookmarkStart w:id="6648" w:name="_Toc160570840"/>
      <w:bookmarkStart w:id="6649" w:name="_Toc162008436"/>
      <w:bookmarkStart w:id="6650" w:name="_Toc183581978"/>
      <w:r>
        <w:rPr>
          <w:lang w:eastAsia="zh-CN"/>
        </w:rPr>
        <w:t>9.</w:t>
      </w:r>
      <w:r w:rsidR="00293795">
        <w:rPr>
          <w:lang w:eastAsia="zh-CN"/>
        </w:rPr>
        <w:t>1</w:t>
      </w:r>
      <w:r>
        <w:rPr>
          <w:lang w:eastAsia="zh-CN"/>
        </w:rPr>
        <w:t>.2.3.3.1</w:t>
      </w:r>
      <w:r>
        <w:rPr>
          <w:lang w:eastAsia="zh-CN"/>
        </w:rPr>
        <w:tab/>
        <w:t>GET</w:t>
      </w:r>
      <w:bookmarkEnd w:id="6640"/>
      <w:bookmarkEnd w:id="6641"/>
      <w:bookmarkEnd w:id="6642"/>
      <w:bookmarkEnd w:id="6643"/>
      <w:bookmarkEnd w:id="6644"/>
      <w:bookmarkEnd w:id="6645"/>
      <w:bookmarkEnd w:id="6646"/>
      <w:bookmarkEnd w:id="6647"/>
      <w:bookmarkEnd w:id="6648"/>
      <w:bookmarkEnd w:id="6649"/>
      <w:bookmarkEnd w:id="6650"/>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lastRenderedPageBreak/>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shd w:val="clear" w:color="auto" w:fill="auto"/>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shd w:val="clear" w:color="auto" w:fill="auto"/>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shd w:val="clear" w:color="auto" w:fill="auto"/>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shd w:val="clear" w:color="auto" w:fill="auto"/>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shd w:val="clear" w:color="auto" w:fill="auto"/>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shd w:val="clear" w:color="auto" w:fill="auto"/>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shd w:val="clear" w:color="auto" w:fill="auto"/>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6651" w:name="_Toc85734529"/>
      <w:bookmarkStart w:id="6652" w:name="_Toc89431828"/>
      <w:bookmarkStart w:id="6653" w:name="_Toc97042742"/>
      <w:bookmarkStart w:id="6654" w:name="_Toc97045886"/>
      <w:bookmarkStart w:id="6655" w:name="_Toc97155631"/>
      <w:bookmarkStart w:id="6656" w:name="_Toc101521723"/>
      <w:bookmarkStart w:id="6657" w:name="_Toc138762030"/>
      <w:bookmarkStart w:id="6658" w:name="_Toc145708293"/>
      <w:bookmarkStart w:id="6659" w:name="_Toc160570841"/>
      <w:bookmarkStart w:id="6660" w:name="_Toc162008437"/>
      <w:bookmarkStart w:id="6661" w:name="_Toc183581979"/>
      <w:r>
        <w:rPr>
          <w:lang w:eastAsia="zh-CN"/>
        </w:rPr>
        <w:t>9.</w:t>
      </w:r>
      <w:r w:rsidR="00293795">
        <w:rPr>
          <w:lang w:eastAsia="zh-CN"/>
        </w:rPr>
        <w:t>1</w:t>
      </w:r>
      <w:r>
        <w:rPr>
          <w:lang w:eastAsia="zh-CN"/>
        </w:rPr>
        <w:t>.2.3.3.2</w:t>
      </w:r>
      <w:r>
        <w:rPr>
          <w:lang w:eastAsia="zh-CN"/>
        </w:rPr>
        <w:tab/>
        <w:t>PUT</w:t>
      </w:r>
      <w:bookmarkEnd w:id="6651"/>
      <w:bookmarkEnd w:id="6652"/>
      <w:bookmarkEnd w:id="6653"/>
      <w:bookmarkEnd w:id="6654"/>
      <w:bookmarkEnd w:id="6655"/>
      <w:bookmarkEnd w:id="6656"/>
      <w:bookmarkEnd w:id="6657"/>
      <w:bookmarkEnd w:id="6658"/>
      <w:bookmarkEnd w:id="6659"/>
      <w:bookmarkEnd w:id="6660"/>
      <w:bookmarkEnd w:id="6661"/>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lastRenderedPageBreak/>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6662" w:name="_Toc85734530"/>
      <w:bookmarkStart w:id="6663" w:name="_Toc89431829"/>
      <w:bookmarkStart w:id="6664" w:name="_Toc97042743"/>
      <w:bookmarkStart w:id="6665" w:name="_Toc97045887"/>
      <w:bookmarkStart w:id="6666" w:name="_Toc97155632"/>
      <w:bookmarkStart w:id="6667" w:name="_Toc101521724"/>
      <w:bookmarkStart w:id="6668" w:name="_Toc138762031"/>
      <w:bookmarkStart w:id="6669" w:name="_Toc145708294"/>
      <w:bookmarkStart w:id="6670" w:name="_Toc160570842"/>
      <w:bookmarkStart w:id="6671" w:name="_Toc162008438"/>
      <w:bookmarkStart w:id="6672" w:name="_Toc183581980"/>
      <w:r>
        <w:rPr>
          <w:lang w:eastAsia="zh-CN"/>
        </w:rPr>
        <w:t>9.</w:t>
      </w:r>
      <w:r w:rsidR="00293795">
        <w:rPr>
          <w:lang w:eastAsia="zh-CN"/>
        </w:rPr>
        <w:t>1</w:t>
      </w:r>
      <w:r>
        <w:rPr>
          <w:lang w:eastAsia="zh-CN"/>
        </w:rPr>
        <w:t>.2.3.3.3</w:t>
      </w:r>
      <w:r>
        <w:rPr>
          <w:lang w:eastAsia="zh-CN"/>
        </w:rPr>
        <w:tab/>
        <w:t>DELETE</w:t>
      </w:r>
      <w:bookmarkEnd w:id="6662"/>
      <w:bookmarkEnd w:id="6663"/>
      <w:bookmarkEnd w:id="6664"/>
      <w:bookmarkEnd w:id="6665"/>
      <w:bookmarkEnd w:id="6666"/>
      <w:bookmarkEnd w:id="6667"/>
      <w:bookmarkEnd w:id="6668"/>
      <w:bookmarkEnd w:id="6669"/>
      <w:bookmarkEnd w:id="6670"/>
      <w:bookmarkEnd w:id="6671"/>
      <w:bookmarkEnd w:id="6672"/>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lastRenderedPageBreak/>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6673" w:name="_Toc85734531"/>
      <w:bookmarkStart w:id="6674" w:name="_Toc89431830"/>
      <w:bookmarkStart w:id="6675" w:name="_Toc97042744"/>
      <w:bookmarkStart w:id="6676" w:name="_Toc97045888"/>
      <w:bookmarkStart w:id="6677" w:name="_Toc97155633"/>
      <w:bookmarkStart w:id="6678" w:name="_Toc101521725"/>
      <w:bookmarkStart w:id="6679" w:name="_Toc138762032"/>
      <w:bookmarkStart w:id="6680" w:name="_Toc145708295"/>
      <w:bookmarkStart w:id="6681" w:name="_Toc160570843"/>
      <w:bookmarkStart w:id="6682" w:name="_Toc162008439"/>
      <w:bookmarkStart w:id="6683" w:name="_Toc183581981"/>
      <w:r>
        <w:rPr>
          <w:lang w:eastAsia="zh-CN"/>
        </w:rPr>
        <w:t>9.1.2.3.3.4</w:t>
      </w:r>
      <w:r>
        <w:rPr>
          <w:lang w:eastAsia="zh-CN"/>
        </w:rPr>
        <w:tab/>
        <w:t>PATCH</w:t>
      </w:r>
      <w:bookmarkEnd w:id="6673"/>
      <w:bookmarkEnd w:id="6674"/>
      <w:bookmarkEnd w:id="6675"/>
      <w:bookmarkEnd w:id="6676"/>
      <w:bookmarkEnd w:id="6677"/>
      <w:bookmarkEnd w:id="6678"/>
      <w:bookmarkEnd w:id="6679"/>
      <w:bookmarkEnd w:id="6680"/>
      <w:bookmarkEnd w:id="6681"/>
      <w:bookmarkEnd w:id="6682"/>
      <w:bookmarkEnd w:id="6683"/>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lastRenderedPageBreak/>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6684" w:name="_Toc85734532"/>
      <w:bookmarkStart w:id="6685" w:name="_Toc89431831"/>
      <w:bookmarkStart w:id="6686" w:name="_Toc97042745"/>
      <w:bookmarkStart w:id="6687" w:name="_Toc97045889"/>
      <w:bookmarkStart w:id="6688" w:name="_Toc97155634"/>
      <w:bookmarkStart w:id="6689" w:name="_Toc101521726"/>
      <w:bookmarkStart w:id="6690" w:name="_Toc138762033"/>
      <w:bookmarkStart w:id="6691" w:name="_Toc145708296"/>
      <w:bookmarkStart w:id="6692" w:name="_Toc160570844"/>
      <w:bookmarkStart w:id="6693" w:name="_Toc162008440"/>
      <w:bookmarkStart w:id="6694" w:name="_Toc183581982"/>
      <w:r>
        <w:rPr>
          <w:lang w:eastAsia="zh-CN"/>
        </w:rPr>
        <w:t>9.1</w:t>
      </w:r>
      <w:r w:rsidR="00721A12">
        <w:rPr>
          <w:lang w:eastAsia="zh-CN"/>
        </w:rPr>
        <w:t>.2.3.4</w:t>
      </w:r>
      <w:r w:rsidR="00721A12">
        <w:rPr>
          <w:lang w:eastAsia="zh-CN"/>
        </w:rPr>
        <w:tab/>
        <w:t>Resource Custom Operations</w:t>
      </w:r>
      <w:bookmarkEnd w:id="6684"/>
      <w:bookmarkEnd w:id="6685"/>
      <w:bookmarkEnd w:id="6686"/>
      <w:bookmarkEnd w:id="6687"/>
      <w:bookmarkEnd w:id="6688"/>
      <w:bookmarkEnd w:id="6689"/>
      <w:bookmarkEnd w:id="6690"/>
      <w:bookmarkEnd w:id="6691"/>
      <w:bookmarkEnd w:id="6692"/>
      <w:bookmarkEnd w:id="6693"/>
      <w:bookmarkEnd w:id="6694"/>
    </w:p>
    <w:p w14:paraId="3F3C700B" w14:textId="77777777" w:rsidR="00721A12" w:rsidRDefault="00721A12" w:rsidP="00721A12">
      <w:r>
        <w:t>None.</w:t>
      </w:r>
    </w:p>
    <w:p w14:paraId="0CA31D1B" w14:textId="362BFB4B" w:rsidR="00721A12" w:rsidRDefault="00730F40" w:rsidP="00721A12">
      <w:pPr>
        <w:pStyle w:val="Heading3"/>
      </w:pPr>
      <w:bookmarkStart w:id="6695" w:name="_Toc85734533"/>
      <w:bookmarkStart w:id="6696" w:name="_Toc89431832"/>
      <w:bookmarkStart w:id="6697" w:name="_Toc97042746"/>
      <w:bookmarkStart w:id="6698" w:name="_Toc97045890"/>
      <w:bookmarkStart w:id="6699" w:name="_Toc97155635"/>
      <w:bookmarkStart w:id="6700" w:name="_Toc101521727"/>
      <w:bookmarkStart w:id="6701" w:name="_Toc138762034"/>
      <w:bookmarkStart w:id="6702" w:name="_Toc145708297"/>
      <w:bookmarkStart w:id="6703" w:name="_Toc160570845"/>
      <w:bookmarkStart w:id="6704" w:name="_Toc162008441"/>
      <w:bookmarkStart w:id="6705" w:name="_Toc183581983"/>
      <w:r>
        <w:t>9.1</w:t>
      </w:r>
      <w:r w:rsidR="00721A12">
        <w:t>.3</w:t>
      </w:r>
      <w:r w:rsidR="00721A12">
        <w:tab/>
        <w:t>Custom Operations without associated resources</w:t>
      </w:r>
      <w:bookmarkEnd w:id="6695"/>
      <w:bookmarkEnd w:id="6696"/>
      <w:bookmarkEnd w:id="6697"/>
      <w:bookmarkEnd w:id="6698"/>
      <w:bookmarkEnd w:id="6699"/>
      <w:bookmarkEnd w:id="6700"/>
      <w:bookmarkEnd w:id="6701"/>
      <w:bookmarkEnd w:id="6702"/>
      <w:bookmarkEnd w:id="6703"/>
      <w:bookmarkEnd w:id="6704"/>
      <w:bookmarkEnd w:id="6705"/>
    </w:p>
    <w:p w14:paraId="68A056BE" w14:textId="77777777" w:rsidR="00721A12" w:rsidRDefault="00721A12" w:rsidP="00721A12">
      <w:r>
        <w:t>None.</w:t>
      </w:r>
    </w:p>
    <w:p w14:paraId="6A2CB13B" w14:textId="7443F70B" w:rsidR="00721A12" w:rsidRDefault="00730F40" w:rsidP="00721A12">
      <w:pPr>
        <w:pStyle w:val="Heading3"/>
      </w:pPr>
      <w:bookmarkStart w:id="6706" w:name="_Toc85734534"/>
      <w:bookmarkStart w:id="6707" w:name="_Toc89431833"/>
      <w:bookmarkStart w:id="6708" w:name="_Toc97042747"/>
      <w:bookmarkStart w:id="6709" w:name="_Toc97045891"/>
      <w:bookmarkStart w:id="6710" w:name="_Toc97155636"/>
      <w:bookmarkStart w:id="6711" w:name="_Toc101521728"/>
      <w:bookmarkStart w:id="6712" w:name="_Toc138762035"/>
      <w:bookmarkStart w:id="6713" w:name="_Toc145708298"/>
      <w:bookmarkStart w:id="6714" w:name="_Toc160570846"/>
      <w:bookmarkStart w:id="6715" w:name="_Toc162008442"/>
      <w:bookmarkStart w:id="6716" w:name="_Toc183581984"/>
      <w:r>
        <w:t>9.1</w:t>
      </w:r>
      <w:r w:rsidR="00721A12">
        <w:t>.4</w:t>
      </w:r>
      <w:r w:rsidR="00721A12">
        <w:tab/>
        <w:t>Notifications</w:t>
      </w:r>
      <w:bookmarkEnd w:id="6706"/>
      <w:bookmarkEnd w:id="6707"/>
      <w:bookmarkEnd w:id="6708"/>
      <w:bookmarkEnd w:id="6709"/>
      <w:bookmarkEnd w:id="6710"/>
      <w:bookmarkEnd w:id="6711"/>
      <w:bookmarkEnd w:id="6712"/>
      <w:bookmarkEnd w:id="6713"/>
      <w:bookmarkEnd w:id="6714"/>
      <w:bookmarkEnd w:id="6715"/>
      <w:bookmarkEnd w:id="6716"/>
    </w:p>
    <w:p w14:paraId="4F980816" w14:textId="77777777" w:rsidR="00721A12" w:rsidRPr="00A2226D" w:rsidRDefault="00721A12" w:rsidP="00721A12">
      <w:r>
        <w:t>None.</w:t>
      </w:r>
    </w:p>
    <w:p w14:paraId="167B242A" w14:textId="17F24782" w:rsidR="00721A12" w:rsidRDefault="00721A12" w:rsidP="00721A12">
      <w:pPr>
        <w:pStyle w:val="Heading3"/>
      </w:pPr>
      <w:bookmarkStart w:id="6717" w:name="_Toc85734535"/>
      <w:bookmarkStart w:id="6718" w:name="_Toc89431834"/>
      <w:bookmarkStart w:id="6719" w:name="_Toc97042748"/>
      <w:bookmarkStart w:id="6720" w:name="_Toc97045892"/>
      <w:bookmarkStart w:id="6721" w:name="_Toc97155637"/>
      <w:bookmarkStart w:id="6722" w:name="_Toc101521729"/>
      <w:bookmarkStart w:id="6723" w:name="_Toc138762036"/>
      <w:bookmarkStart w:id="6724" w:name="_Toc145708299"/>
      <w:bookmarkStart w:id="6725" w:name="_Toc160570847"/>
      <w:bookmarkStart w:id="6726" w:name="_Toc162008443"/>
      <w:bookmarkStart w:id="6727" w:name="_Toc183581985"/>
      <w:r>
        <w:t>9.</w:t>
      </w:r>
      <w:r w:rsidR="00730F40">
        <w:t>1</w:t>
      </w:r>
      <w:r>
        <w:t>.5</w:t>
      </w:r>
      <w:r>
        <w:tab/>
        <w:t>Data Model</w:t>
      </w:r>
      <w:bookmarkEnd w:id="6717"/>
      <w:bookmarkEnd w:id="6718"/>
      <w:bookmarkEnd w:id="6719"/>
      <w:bookmarkEnd w:id="6720"/>
      <w:bookmarkEnd w:id="6721"/>
      <w:bookmarkEnd w:id="6722"/>
      <w:bookmarkEnd w:id="6723"/>
      <w:bookmarkEnd w:id="6724"/>
      <w:bookmarkEnd w:id="6725"/>
      <w:bookmarkEnd w:id="6726"/>
      <w:bookmarkEnd w:id="6727"/>
    </w:p>
    <w:p w14:paraId="0D270F84" w14:textId="3033ED1C" w:rsidR="00721A12" w:rsidRDefault="00721A12" w:rsidP="00721A12">
      <w:pPr>
        <w:pStyle w:val="Heading4"/>
        <w:rPr>
          <w:lang w:eastAsia="zh-CN"/>
        </w:rPr>
      </w:pPr>
      <w:bookmarkStart w:id="6728" w:name="_Toc85734536"/>
      <w:bookmarkStart w:id="6729" w:name="_Toc89431835"/>
      <w:bookmarkStart w:id="6730" w:name="_Toc97042749"/>
      <w:bookmarkStart w:id="6731" w:name="_Toc97045893"/>
      <w:bookmarkStart w:id="6732" w:name="_Toc97155638"/>
      <w:bookmarkStart w:id="6733" w:name="_Toc101521730"/>
      <w:bookmarkStart w:id="6734" w:name="_Toc138762037"/>
      <w:bookmarkStart w:id="6735" w:name="_Toc145708300"/>
      <w:bookmarkStart w:id="6736" w:name="_Toc160570848"/>
      <w:bookmarkStart w:id="6737" w:name="_Toc162008444"/>
      <w:bookmarkStart w:id="6738" w:name="_Toc183581986"/>
      <w:r>
        <w:rPr>
          <w:lang w:eastAsia="zh-CN"/>
        </w:rPr>
        <w:t>9.</w:t>
      </w:r>
      <w:r w:rsidR="00730F40">
        <w:rPr>
          <w:lang w:eastAsia="zh-CN"/>
        </w:rPr>
        <w:t>1</w:t>
      </w:r>
      <w:r>
        <w:rPr>
          <w:lang w:eastAsia="zh-CN"/>
        </w:rPr>
        <w:t>.5.1</w:t>
      </w:r>
      <w:r>
        <w:rPr>
          <w:lang w:eastAsia="zh-CN"/>
        </w:rPr>
        <w:tab/>
        <w:t>General</w:t>
      </w:r>
      <w:bookmarkEnd w:id="6728"/>
      <w:bookmarkEnd w:id="6729"/>
      <w:bookmarkEnd w:id="6730"/>
      <w:bookmarkEnd w:id="6731"/>
      <w:bookmarkEnd w:id="6732"/>
      <w:bookmarkEnd w:id="6733"/>
      <w:bookmarkEnd w:id="6734"/>
      <w:bookmarkEnd w:id="6735"/>
      <w:bookmarkEnd w:id="6736"/>
      <w:bookmarkEnd w:id="6737"/>
      <w:bookmarkEnd w:id="6738"/>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lastRenderedPageBreak/>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332"/>
        <w:gridCol w:w="1280"/>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r w:rsidR="001053BF" w14:paraId="6BCA8696" w14:textId="77777777" w:rsidTr="00527D5E">
        <w:trPr>
          <w:jc w:val="center"/>
        </w:trPr>
        <w:tc>
          <w:tcPr>
            <w:tcW w:w="2868" w:type="dxa"/>
          </w:tcPr>
          <w:p w14:paraId="5C5CE3CF" w14:textId="277B7414" w:rsidR="001053BF" w:rsidRDefault="001053BF" w:rsidP="001053BF">
            <w:pPr>
              <w:pStyle w:val="TAL"/>
            </w:pPr>
            <w:r>
              <w:t>LoadInfo</w:t>
            </w:r>
          </w:p>
        </w:tc>
        <w:tc>
          <w:tcPr>
            <w:tcW w:w="1297" w:type="dxa"/>
          </w:tcPr>
          <w:p w14:paraId="729C5AD5" w14:textId="4620EEA5" w:rsidR="001053BF" w:rsidRDefault="001053BF" w:rsidP="001053BF">
            <w:pPr>
              <w:pStyle w:val="TAL"/>
              <w:rPr>
                <w:lang w:eastAsia="zh-CN"/>
              </w:rPr>
            </w:pPr>
            <w:r>
              <w:rPr>
                <w:lang w:eastAsia="zh-CN"/>
              </w:rPr>
              <w:t>9.1.5.2.11</w:t>
            </w:r>
          </w:p>
        </w:tc>
        <w:tc>
          <w:tcPr>
            <w:tcW w:w="4332" w:type="dxa"/>
          </w:tcPr>
          <w:p w14:paraId="73558706" w14:textId="14A60565" w:rsidR="001053BF" w:rsidRDefault="001053BF" w:rsidP="00FD4223">
            <w:pPr>
              <w:pStyle w:val="TAL"/>
              <w:rPr>
                <w:rFonts w:cs="Arial"/>
                <w:szCs w:val="18"/>
              </w:rPr>
            </w:pPr>
            <w:r>
              <w:rPr>
                <w:rFonts w:cs="Arial" w:hint="eastAsia"/>
                <w:szCs w:val="18"/>
                <w:lang w:eastAsia="zh-CN"/>
              </w:rPr>
              <w:t>Represents</w:t>
            </w:r>
            <w:r>
              <w:rPr>
                <w:rFonts w:cs="Arial"/>
                <w:szCs w:val="18"/>
              </w:rPr>
              <w:t xml:space="preserve"> the load information.</w:t>
            </w:r>
          </w:p>
        </w:tc>
        <w:tc>
          <w:tcPr>
            <w:tcW w:w="1280" w:type="dxa"/>
          </w:tcPr>
          <w:p w14:paraId="3329F5E1" w14:textId="7BA7612C" w:rsidR="001053BF" w:rsidRDefault="001053BF" w:rsidP="001053BF">
            <w:pPr>
              <w:pStyle w:val="TAL"/>
              <w:rPr>
                <w:rFonts w:cs="Arial"/>
                <w:szCs w:val="18"/>
              </w:rPr>
            </w:pPr>
            <w:r>
              <w:rPr>
                <w:rFonts w:cs="Arial"/>
                <w:szCs w:val="18"/>
              </w:rPr>
              <w:t>EdgeApp_3</w:t>
            </w:r>
          </w:p>
        </w:tc>
      </w:tr>
      <w:tr w:rsidR="005C4E02" w14:paraId="6AB4E42F" w14:textId="77777777" w:rsidTr="00527D5E">
        <w:trPr>
          <w:jc w:val="center"/>
        </w:trPr>
        <w:tc>
          <w:tcPr>
            <w:tcW w:w="2868" w:type="dxa"/>
          </w:tcPr>
          <w:p w14:paraId="768D792C" w14:textId="37EBFC4F" w:rsidR="005C4E02" w:rsidRDefault="005C4E02" w:rsidP="005C4E02">
            <w:pPr>
              <w:pStyle w:val="TAL"/>
            </w:pPr>
            <w:r>
              <w:rPr>
                <w:lang w:eastAsia="zh-CN"/>
              </w:rPr>
              <w:t>UeServSatInfo</w:t>
            </w:r>
          </w:p>
        </w:tc>
        <w:tc>
          <w:tcPr>
            <w:tcW w:w="1297" w:type="dxa"/>
          </w:tcPr>
          <w:p w14:paraId="2C6E8BFD" w14:textId="733B2934" w:rsidR="005C4E02" w:rsidRDefault="005C4E02" w:rsidP="005C4E02">
            <w:pPr>
              <w:pStyle w:val="TAL"/>
              <w:rPr>
                <w:lang w:eastAsia="zh-CN"/>
              </w:rPr>
            </w:pPr>
            <w:r>
              <w:rPr>
                <w:lang w:eastAsia="zh-CN"/>
              </w:rPr>
              <w:t>9.1.5.2.12</w:t>
            </w:r>
          </w:p>
        </w:tc>
        <w:tc>
          <w:tcPr>
            <w:tcW w:w="4332" w:type="dxa"/>
          </w:tcPr>
          <w:p w14:paraId="27FD3E41" w14:textId="3FA8AD2C" w:rsidR="005C4E02" w:rsidRDefault="005C4E02" w:rsidP="005C4E02">
            <w:pPr>
              <w:pStyle w:val="TAL"/>
              <w:rPr>
                <w:rFonts w:cs="Arial"/>
                <w:szCs w:val="18"/>
                <w:lang w:eastAsia="zh-CN"/>
              </w:rPr>
            </w:pPr>
            <w:r>
              <w:rPr>
                <w:rFonts w:cs="Arial" w:hint="eastAsia"/>
                <w:szCs w:val="18"/>
                <w:lang w:eastAsia="zh-CN"/>
              </w:rPr>
              <w:t>Represents</w:t>
            </w:r>
            <w:r>
              <w:rPr>
                <w:rFonts w:cs="Arial"/>
                <w:szCs w:val="18"/>
              </w:rPr>
              <w:t xml:space="preserve"> the </w:t>
            </w:r>
            <w:r>
              <w:rPr>
                <w:lang w:eastAsia="zh-CN"/>
              </w:rPr>
              <w:t>EDN related information for the satellite</w:t>
            </w:r>
            <w:r>
              <w:rPr>
                <w:rFonts w:cs="Arial"/>
                <w:szCs w:val="18"/>
              </w:rPr>
              <w:t>.</w:t>
            </w:r>
          </w:p>
        </w:tc>
        <w:tc>
          <w:tcPr>
            <w:tcW w:w="1280" w:type="dxa"/>
          </w:tcPr>
          <w:p w14:paraId="394A192F" w14:textId="45083F6F" w:rsidR="005C4E02" w:rsidRDefault="005C4E02" w:rsidP="005C4E02">
            <w:pPr>
              <w:pStyle w:val="TAL"/>
              <w:rPr>
                <w:rFonts w:cs="Arial"/>
                <w:szCs w:val="18"/>
              </w:rPr>
            </w:pPr>
            <w:r>
              <w:rPr>
                <w:rFonts w:cs="Arial"/>
                <w:szCs w:val="18"/>
              </w:rPr>
              <w:t>5gSatApp</w:t>
            </w:r>
          </w:p>
        </w:tc>
      </w:tr>
    </w:tbl>
    <w:p w14:paraId="18019ADE" w14:textId="77777777" w:rsidR="00721A12" w:rsidRDefault="00721A12" w:rsidP="00721A12"/>
    <w:p w14:paraId="109EE508" w14:textId="4029A811" w:rsidR="00721A12" w:rsidRDefault="00721A12" w:rsidP="00721A12">
      <w:r>
        <w:t>Table 9.</w:t>
      </w:r>
      <w:r w:rsidR="00730F40">
        <w:t>1</w:t>
      </w:r>
      <w:r>
        <w:t>.5.1-2 specifies data types re-used by the Eecs_EESRegistration API service.</w:t>
      </w:r>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6739" w:name="_Toc85734537"/>
      <w:bookmarkStart w:id="6740" w:name="_Toc89431836"/>
      <w:bookmarkStart w:id="6741" w:name="_Toc97042750"/>
      <w:bookmarkStart w:id="6742" w:name="_Toc97045894"/>
      <w:bookmarkStart w:id="6743" w:name="_Toc97155639"/>
      <w:bookmarkStart w:id="6744" w:name="_Toc101521731"/>
      <w:bookmarkStart w:id="6745" w:name="_Toc138762038"/>
      <w:bookmarkStart w:id="6746" w:name="_Toc145708301"/>
      <w:bookmarkStart w:id="6747" w:name="_Toc160570849"/>
      <w:bookmarkStart w:id="6748" w:name="_Toc162008445"/>
      <w:bookmarkStart w:id="6749" w:name="_Toc183581987"/>
      <w:r>
        <w:rPr>
          <w:lang w:eastAsia="zh-CN"/>
        </w:rPr>
        <w:lastRenderedPageBreak/>
        <w:t>9.</w:t>
      </w:r>
      <w:r w:rsidR="00730F40">
        <w:rPr>
          <w:lang w:eastAsia="zh-CN"/>
        </w:rPr>
        <w:t>1</w:t>
      </w:r>
      <w:r>
        <w:rPr>
          <w:lang w:eastAsia="zh-CN"/>
        </w:rPr>
        <w:t>.5.2</w:t>
      </w:r>
      <w:r>
        <w:rPr>
          <w:lang w:eastAsia="zh-CN"/>
        </w:rPr>
        <w:tab/>
        <w:t>Structured data types</w:t>
      </w:r>
      <w:bookmarkEnd w:id="6739"/>
      <w:bookmarkEnd w:id="6740"/>
      <w:bookmarkEnd w:id="6741"/>
      <w:bookmarkEnd w:id="6742"/>
      <w:bookmarkEnd w:id="6743"/>
      <w:bookmarkEnd w:id="6744"/>
      <w:bookmarkEnd w:id="6745"/>
      <w:bookmarkEnd w:id="6746"/>
      <w:bookmarkEnd w:id="6747"/>
      <w:bookmarkEnd w:id="6748"/>
      <w:bookmarkEnd w:id="6749"/>
    </w:p>
    <w:p w14:paraId="13B41D33" w14:textId="145F7F7A" w:rsidR="00721A12" w:rsidRDefault="00721A12" w:rsidP="00721A12">
      <w:pPr>
        <w:pStyle w:val="Heading5"/>
        <w:rPr>
          <w:lang w:eastAsia="zh-CN"/>
        </w:rPr>
      </w:pPr>
      <w:bookmarkStart w:id="6750" w:name="_Toc85734538"/>
      <w:bookmarkStart w:id="6751" w:name="_Toc89431837"/>
      <w:bookmarkStart w:id="6752" w:name="_Toc97042751"/>
      <w:bookmarkStart w:id="6753" w:name="_Toc97045895"/>
      <w:bookmarkStart w:id="6754" w:name="_Toc97155640"/>
      <w:bookmarkStart w:id="6755" w:name="_Toc101521732"/>
      <w:bookmarkStart w:id="6756" w:name="_Toc138762039"/>
      <w:bookmarkStart w:id="6757" w:name="_Toc145708302"/>
      <w:bookmarkStart w:id="6758" w:name="_Toc160570850"/>
      <w:bookmarkStart w:id="6759" w:name="_Toc162008446"/>
      <w:bookmarkStart w:id="6760" w:name="_Toc183581988"/>
      <w:r>
        <w:rPr>
          <w:lang w:eastAsia="zh-CN"/>
        </w:rPr>
        <w:t>9.</w:t>
      </w:r>
      <w:r w:rsidR="00730F40">
        <w:rPr>
          <w:lang w:eastAsia="zh-CN"/>
        </w:rPr>
        <w:t>1</w:t>
      </w:r>
      <w:r>
        <w:rPr>
          <w:lang w:eastAsia="zh-CN"/>
        </w:rPr>
        <w:t>.5.2.1</w:t>
      </w:r>
      <w:r>
        <w:rPr>
          <w:lang w:eastAsia="zh-CN"/>
        </w:rPr>
        <w:tab/>
        <w:t>Introduction</w:t>
      </w:r>
      <w:bookmarkEnd w:id="6750"/>
      <w:bookmarkEnd w:id="6751"/>
      <w:bookmarkEnd w:id="6752"/>
      <w:bookmarkEnd w:id="6753"/>
      <w:bookmarkEnd w:id="6754"/>
      <w:bookmarkEnd w:id="6755"/>
      <w:bookmarkEnd w:id="6756"/>
      <w:bookmarkEnd w:id="6757"/>
      <w:bookmarkEnd w:id="6758"/>
      <w:bookmarkEnd w:id="6759"/>
      <w:bookmarkEnd w:id="6760"/>
    </w:p>
    <w:p w14:paraId="7FD0F71A" w14:textId="0D9314EE" w:rsidR="00721A12" w:rsidRDefault="00721A12" w:rsidP="00721A12">
      <w:pPr>
        <w:pStyle w:val="Heading5"/>
        <w:rPr>
          <w:lang w:eastAsia="zh-CN"/>
        </w:rPr>
      </w:pPr>
      <w:bookmarkStart w:id="6761" w:name="_Toc85734539"/>
      <w:bookmarkStart w:id="6762" w:name="_Toc89431838"/>
      <w:bookmarkStart w:id="6763" w:name="_Toc97042752"/>
      <w:bookmarkStart w:id="6764" w:name="_Toc97045896"/>
      <w:bookmarkStart w:id="6765" w:name="_Toc97155641"/>
      <w:bookmarkStart w:id="6766" w:name="_Toc101521733"/>
      <w:bookmarkStart w:id="6767" w:name="_Toc138762040"/>
      <w:bookmarkStart w:id="6768" w:name="_Toc145708303"/>
      <w:bookmarkStart w:id="6769" w:name="_Toc160570851"/>
      <w:bookmarkStart w:id="6770" w:name="_Toc162008447"/>
      <w:bookmarkStart w:id="6771" w:name="_Toc183581989"/>
      <w:r>
        <w:rPr>
          <w:lang w:eastAsia="zh-CN"/>
        </w:rPr>
        <w:t>9.</w:t>
      </w:r>
      <w:r w:rsidR="00730F40">
        <w:rPr>
          <w:lang w:eastAsia="zh-CN"/>
        </w:rPr>
        <w:t>1</w:t>
      </w:r>
      <w:r>
        <w:rPr>
          <w:lang w:eastAsia="zh-CN"/>
        </w:rPr>
        <w:t>.5.2.2</w:t>
      </w:r>
      <w:r>
        <w:rPr>
          <w:lang w:eastAsia="zh-CN"/>
        </w:rPr>
        <w:tab/>
        <w:t>Type: EESRegistration</w:t>
      </w:r>
      <w:bookmarkEnd w:id="6761"/>
      <w:bookmarkEnd w:id="6762"/>
      <w:bookmarkEnd w:id="6763"/>
      <w:bookmarkEnd w:id="6764"/>
      <w:bookmarkEnd w:id="6765"/>
      <w:bookmarkEnd w:id="6766"/>
      <w:bookmarkEnd w:id="6767"/>
      <w:bookmarkEnd w:id="6768"/>
      <w:bookmarkEnd w:id="6769"/>
      <w:bookmarkEnd w:id="6770"/>
      <w:bookmarkEnd w:id="6771"/>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6772" w:name="_Toc85734540"/>
      <w:bookmarkStart w:id="6773" w:name="_Toc89431839"/>
      <w:bookmarkStart w:id="6774" w:name="_Toc97042753"/>
      <w:bookmarkStart w:id="6775" w:name="_Toc97045897"/>
      <w:bookmarkStart w:id="6776" w:name="_Toc97155642"/>
      <w:bookmarkStart w:id="6777" w:name="_Toc101521734"/>
      <w:bookmarkStart w:id="6778" w:name="_Toc138762041"/>
      <w:bookmarkStart w:id="6779" w:name="_Toc145708304"/>
      <w:bookmarkStart w:id="6780" w:name="_Toc160570852"/>
      <w:bookmarkStart w:id="6781" w:name="_Toc162008448"/>
      <w:bookmarkStart w:id="6782" w:name="_Toc183581990"/>
      <w:r>
        <w:rPr>
          <w:lang w:eastAsia="zh-CN"/>
        </w:rPr>
        <w:lastRenderedPageBreak/>
        <w:t>9.</w:t>
      </w:r>
      <w:r w:rsidR="00730F40">
        <w:rPr>
          <w:lang w:eastAsia="zh-CN"/>
        </w:rPr>
        <w:t>1</w:t>
      </w:r>
      <w:r>
        <w:rPr>
          <w:lang w:eastAsia="zh-CN"/>
        </w:rPr>
        <w:t>.5.2.3</w:t>
      </w:r>
      <w:r>
        <w:rPr>
          <w:lang w:eastAsia="zh-CN"/>
        </w:rPr>
        <w:tab/>
        <w:t>Type: EESProfile</w:t>
      </w:r>
      <w:bookmarkEnd w:id="6772"/>
      <w:bookmarkEnd w:id="6773"/>
      <w:bookmarkEnd w:id="6774"/>
      <w:bookmarkEnd w:id="6775"/>
      <w:bookmarkEnd w:id="6776"/>
      <w:bookmarkEnd w:id="6777"/>
      <w:bookmarkEnd w:id="6778"/>
      <w:bookmarkEnd w:id="6779"/>
      <w:bookmarkEnd w:id="6780"/>
      <w:bookmarkEnd w:id="6781"/>
      <w:bookmarkEnd w:id="6782"/>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284"/>
        <w:gridCol w:w="1118"/>
        <w:gridCol w:w="3701"/>
        <w:gridCol w:w="1735"/>
      </w:tblGrid>
      <w:tr w:rsidR="00721A12" w14:paraId="79FE9498" w14:textId="77777777" w:rsidTr="003418D4">
        <w:trPr>
          <w:jc w:val="center"/>
        </w:trPr>
        <w:tc>
          <w:tcPr>
            <w:tcW w:w="1430" w:type="dxa"/>
            <w:shd w:val="clear" w:color="auto" w:fill="C0C0C0"/>
            <w:hideMark/>
          </w:tcPr>
          <w:p w14:paraId="723EA505" w14:textId="77777777" w:rsidR="00721A12" w:rsidRDefault="00721A12" w:rsidP="00571C58">
            <w:pPr>
              <w:pStyle w:val="TAH"/>
            </w:pPr>
            <w:r>
              <w:lastRenderedPageBreak/>
              <w:t>Attribute name</w:t>
            </w:r>
          </w:p>
        </w:tc>
        <w:tc>
          <w:tcPr>
            <w:tcW w:w="1397" w:type="dxa"/>
            <w:shd w:val="clear" w:color="auto" w:fill="C0C0C0"/>
            <w:hideMark/>
          </w:tcPr>
          <w:p w14:paraId="684DA554" w14:textId="77777777" w:rsidR="00721A12" w:rsidRDefault="00721A12" w:rsidP="00571C58">
            <w:pPr>
              <w:pStyle w:val="TAH"/>
            </w:pPr>
            <w:r>
              <w:t>Data type</w:t>
            </w:r>
          </w:p>
        </w:tc>
        <w:tc>
          <w:tcPr>
            <w:tcW w:w="284" w:type="dxa"/>
            <w:shd w:val="clear" w:color="auto" w:fill="C0C0C0"/>
            <w:hideMark/>
          </w:tcPr>
          <w:p w14:paraId="05CC72BE" w14:textId="77777777" w:rsidR="00721A12" w:rsidRDefault="00721A12" w:rsidP="00571C58">
            <w:pPr>
              <w:pStyle w:val="TAH"/>
            </w:pPr>
            <w:r>
              <w:t>P</w:t>
            </w:r>
          </w:p>
        </w:tc>
        <w:tc>
          <w:tcPr>
            <w:tcW w:w="1118" w:type="dxa"/>
            <w:shd w:val="clear" w:color="auto" w:fill="C0C0C0"/>
            <w:hideMark/>
          </w:tcPr>
          <w:p w14:paraId="0F5A93BB" w14:textId="77777777" w:rsidR="00721A12" w:rsidRDefault="00721A12" w:rsidP="00571C58">
            <w:pPr>
              <w:pStyle w:val="TAH"/>
              <w:jc w:val="left"/>
            </w:pPr>
            <w:r>
              <w:t>Cardinality</w:t>
            </w:r>
          </w:p>
        </w:tc>
        <w:tc>
          <w:tcPr>
            <w:tcW w:w="3701" w:type="dxa"/>
            <w:shd w:val="clear" w:color="auto" w:fill="C0C0C0"/>
            <w:hideMark/>
          </w:tcPr>
          <w:p w14:paraId="20E222F6" w14:textId="77777777" w:rsidR="00721A12" w:rsidRDefault="00721A12" w:rsidP="00571C58">
            <w:pPr>
              <w:pStyle w:val="TAH"/>
              <w:rPr>
                <w:rFonts w:cs="Arial"/>
                <w:szCs w:val="18"/>
              </w:rPr>
            </w:pPr>
            <w:r>
              <w:rPr>
                <w:rFonts w:cs="Arial"/>
                <w:szCs w:val="18"/>
              </w:rPr>
              <w:t>Description</w:t>
            </w:r>
          </w:p>
        </w:tc>
        <w:tc>
          <w:tcPr>
            <w:tcW w:w="1735" w:type="dxa"/>
            <w:shd w:val="clear" w:color="auto" w:fill="C0C0C0"/>
          </w:tcPr>
          <w:p w14:paraId="1E63E96C" w14:textId="77777777" w:rsidR="00721A12" w:rsidRDefault="00721A12" w:rsidP="00571C58">
            <w:pPr>
              <w:pStyle w:val="TAH"/>
              <w:rPr>
                <w:rFonts w:cs="Arial"/>
                <w:szCs w:val="18"/>
              </w:rPr>
            </w:pPr>
            <w:r>
              <w:t>Applicability</w:t>
            </w:r>
          </w:p>
        </w:tc>
      </w:tr>
      <w:tr w:rsidR="00721A12" w14:paraId="6E9FCE53" w14:textId="77777777" w:rsidTr="003418D4">
        <w:trPr>
          <w:jc w:val="center"/>
        </w:trPr>
        <w:tc>
          <w:tcPr>
            <w:tcW w:w="1430" w:type="dxa"/>
          </w:tcPr>
          <w:p w14:paraId="36978C8C" w14:textId="77777777" w:rsidR="00721A12" w:rsidRDefault="00721A12" w:rsidP="00571C58">
            <w:pPr>
              <w:pStyle w:val="TAL"/>
            </w:pPr>
            <w:r>
              <w:t>eesId</w:t>
            </w:r>
          </w:p>
        </w:tc>
        <w:tc>
          <w:tcPr>
            <w:tcW w:w="1397" w:type="dxa"/>
          </w:tcPr>
          <w:p w14:paraId="6EF79E1D" w14:textId="77777777" w:rsidR="00721A12" w:rsidRDefault="00721A12" w:rsidP="00571C58">
            <w:pPr>
              <w:pStyle w:val="TAL"/>
            </w:pPr>
            <w:r>
              <w:t>string</w:t>
            </w:r>
          </w:p>
        </w:tc>
        <w:tc>
          <w:tcPr>
            <w:tcW w:w="284" w:type="dxa"/>
          </w:tcPr>
          <w:p w14:paraId="2C79B4C6" w14:textId="77777777" w:rsidR="00721A12" w:rsidRDefault="00721A12" w:rsidP="00571C58">
            <w:pPr>
              <w:pStyle w:val="TAC"/>
            </w:pPr>
            <w:r>
              <w:t>M</w:t>
            </w:r>
          </w:p>
        </w:tc>
        <w:tc>
          <w:tcPr>
            <w:tcW w:w="1118" w:type="dxa"/>
          </w:tcPr>
          <w:p w14:paraId="5418DBAE" w14:textId="77777777" w:rsidR="00721A12" w:rsidRDefault="00721A12" w:rsidP="00571C58">
            <w:pPr>
              <w:pStyle w:val="TAL"/>
            </w:pPr>
            <w:r>
              <w:t>1</w:t>
            </w:r>
          </w:p>
        </w:tc>
        <w:tc>
          <w:tcPr>
            <w:tcW w:w="3701" w:type="dxa"/>
          </w:tcPr>
          <w:p w14:paraId="58B0948D" w14:textId="77777777" w:rsidR="00721A12" w:rsidRDefault="00721A12" w:rsidP="00571C58">
            <w:pPr>
              <w:pStyle w:val="TAL"/>
              <w:rPr>
                <w:rFonts w:cs="Arial"/>
                <w:szCs w:val="18"/>
              </w:rPr>
            </w:pPr>
            <w:r>
              <w:rPr>
                <w:rFonts w:cs="Arial"/>
                <w:szCs w:val="18"/>
              </w:rPr>
              <w:t>The identifier of the EES</w:t>
            </w:r>
          </w:p>
        </w:tc>
        <w:tc>
          <w:tcPr>
            <w:tcW w:w="1735" w:type="dxa"/>
          </w:tcPr>
          <w:p w14:paraId="093FC61C" w14:textId="77777777" w:rsidR="00721A12" w:rsidRDefault="00721A12" w:rsidP="00571C58">
            <w:pPr>
              <w:pStyle w:val="TAL"/>
              <w:rPr>
                <w:rFonts w:cs="Arial"/>
                <w:szCs w:val="18"/>
              </w:rPr>
            </w:pPr>
          </w:p>
        </w:tc>
      </w:tr>
      <w:tr w:rsidR="00721A12" w14:paraId="1F6A1164" w14:textId="77777777" w:rsidTr="003418D4">
        <w:trPr>
          <w:jc w:val="center"/>
        </w:trPr>
        <w:tc>
          <w:tcPr>
            <w:tcW w:w="1430" w:type="dxa"/>
          </w:tcPr>
          <w:p w14:paraId="03BB422A" w14:textId="77777777" w:rsidR="00721A12" w:rsidRPr="0016361A" w:rsidRDefault="00721A12" w:rsidP="00571C58">
            <w:pPr>
              <w:pStyle w:val="TAL"/>
            </w:pPr>
            <w:r>
              <w:t>endPt</w:t>
            </w:r>
          </w:p>
        </w:tc>
        <w:tc>
          <w:tcPr>
            <w:tcW w:w="1397" w:type="dxa"/>
          </w:tcPr>
          <w:p w14:paraId="41E5EA0C" w14:textId="77777777" w:rsidR="00721A12" w:rsidRPr="0016361A" w:rsidRDefault="00721A12" w:rsidP="00571C58">
            <w:pPr>
              <w:pStyle w:val="TAL"/>
            </w:pPr>
            <w:r>
              <w:t>EndPoint</w:t>
            </w:r>
          </w:p>
        </w:tc>
        <w:tc>
          <w:tcPr>
            <w:tcW w:w="284" w:type="dxa"/>
          </w:tcPr>
          <w:p w14:paraId="2C50AF51" w14:textId="77777777" w:rsidR="00721A12" w:rsidRPr="0016361A" w:rsidRDefault="00721A12" w:rsidP="00571C58">
            <w:pPr>
              <w:pStyle w:val="TAC"/>
            </w:pPr>
            <w:r>
              <w:t>M</w:t>
            </w:r>
          </w:p>
        </w:tc>
        <w:tc>
          <w:tcPr>
            <w:tcW w:w="1118" w:type="dxa"/>
          </w:tcPr>
          <w:p w14:paraId="2E6291EA" w14:textId="77777777" w:rsidR="00721A12" w:rsidRPr="0016361A" w:rsidRDefault="00721A12" w:rsidP="00571C58">
            <w:pPr>
              <w:pStyle w:val="TAL"/>
            </w:pPr>
            <w:r>
              <w:t>1</w:t>
            </w:r>
          </w:p>
        </w:tc>
        <w:tc>
          <w:tcPr>
            <w:tcW w:w="3701" w:type="dxa"/>
          </w:tcPr>
          <w:p w14:paraId="16848F88" w14:textId="77777777" w:rsidR="00721A12" w:rsidRPr="0016361A" w:rsidRDefault="00721A12" w:rsidP="00571C58">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735" w:type="dxa"/>
          </w:tcPr>
          <w:p w14:paraId="76831FDB" w14:textId="77777777" w:rsidR="00721A12" w:rsidRDefault="00721A12" w:rsidP="00571C58">
            <w:pPr>
              <w:pStyle w:val="TAL"/>
              <w:rPr>
                <w:rFonts w:cs="Arial"/>
                <w:szCs w:val="18"/>
              </w:rPr>
            </w:pPr>
          </w:p>
        </w:tc>
      </w:tr>
      <w:tr w:rsidR="00721A12" w14:paraId="0AF4292D" w14:textId="77777777" w:rsidTr="003418D4">
        <w:trPr>
          <w:jc w:val="center"/>
        </w:trPr>
        <w:tc>
          <w:tcPr>
            <w:tcW w:w="1430" w:type="dxa"/>
          </w:tcPr>
          <w:p w14:paraId="4329F47B" w14:textId="77777777" w:rsidR="00721A12" w:rsidRDefault="00721A12" w:rsidP="00571C58">
            <w:pPr>
              <w:pStyle w:val="TAL"/>
            </w:pPr>
            <w:r>
              <w:t>easIds</w:t>
            </w:r>
          </w:p>
        </w:tc>
        <w:tc>
          <w:tcPr>
            <w:tcW w:w="1397" w:type="dxa"/>
          </w:tcPr>
          <w:p w14:paraId="3B94F3A4" w14:textId="77777777" w:rsidR="00721A12" w:rsidRDefault="00721A12" w:rsidP="00571C58">
            <w:pPr>
              <w:pStyle w:val="TAL"/>
            </w:pPr>
            <w:r>
              <w:t>array(string)</w:t>
            </w:r>
          </w:p>
        </w:tc>
        <w:tc>
          <w:tcPr>
            <w:tcW w:w="284" w:type="dxa"/>
          </w:tcPr>
          <w:p w14:paraId="5C53B610" w14:textId="77777777" w:rsidR="00721A12" w:rsidRDefault="00721A12" w:rsidP="00571C58">
            <w:pPr>
              <w:pStyle w:val="TAC"/>
            </w:pPr>
            <w:r>
              <w:t>O</w:t>
            </w:r>
          </w:p>
        </w:tc>
        <w:tc>
          <w:tcPr>
            <w:tcW w:w="1118" w:type="dxa"/>
          </w:tcPr>
          <w:p w14:paraId="127C7BB3" w14:textId="77777777" w:rsidR="00721A12" w:rsidRDefault="00721A12" w:rsidP="00571C58">
            <w:pPr>
              <w:pStyle w:val="TAL"/>
            </w:pPr>
            <w:r>
              <w:t>1..N</w:t>
            </w:r>
          </w:p>
        </w:tc>
        <w:tc>
          <w:tcPr>
            <w:tcW w:w="3701" w:type="dxa"/>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r>
              <w:rPr>
                <w:rFonts w:cs="Arial"/>
                <w:szCs w:val="18"/>
              </w:rPr>
              <w:t>e.g.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735" w:type="dxa"/>
          </w:tcPr>
          <w:p w14:paraId="09833E28" w14:textId="77777777" w:rsidR="00721A12" w:rsidRDefault="00721A12" w:rsidP="00571C58">
            <w:pPr>
              <w:pStyle w:val="TAL"/>
              <w:rPr>
                <w:rFonts w:cs="Arial"/>
                <w:szCs w:val="18"/>
              </w:rPr>
            </w:pPr>
          </w:p>
        </w:tc>
      </w:tr>
      <w:tr w:rsidR="00D42967" w14:paraId="23E0F155" w14:textId="77777777" w:rsidTr="003418D4">
        <w:trPr>
          <w:jc w:val="center"/>
        </w:trPr>
        <w:tc>
          <w:tcPr>
            <w:tcW w:w="1430" w:type="dxa"/>
          </w:tcPr>
          <w:p w14:paraId="0198AC2E" w14:textId="0C15D8CC" w:rsidR="00D42967" w:rsidRDefault="00D42967" w:rsidP="00D42967">
            <w:pPr>
              <w:pStyle w:val="TAL"/>
            </w:pPr>
            <w:r>
              <w:t>easBdlI</w:t>
            </w:r>
            <w:r w:rsidRPr="00B559FC">
              <w:t>nfo</w:t>
            </w:r>
            <w:r>
              <w:t>s</w:t>
            </w:r>
          </w:p>
        </w:tc>
        <w:tc>
          <w:tcPr>
            <w:tcW w:w="1397" w:type="dxa"/>
          </w:tcPr>
          <w:p w14:paraId="59121ED3" w14:textId="3D2ABA5D" w:rsidR="00D42967" w:rsidRDefault="00D42967" w:rsidP="00D42967">
            <w:pPr>
              <w:pStyle w:val="TAL"/>
            </w:pPr>
            <w:r>
              <w:t>map(array(EASBundleInfo))</w:t>
            </w:r>
          </w:p>
        </w:tc>
        <w:tc>
          <w:tcPr>
            <w:tcW w:w="284" w:type="dxa"/>
          </w:tcPr>
          <w:p w14:paraId="273574C0" w14:textId="2B3C5ABA" w:rsidR="00D42967" w:rsidRDefault="00D42967" w:rsidP="00D42967">
            <w:pPr>
              <w:pStyle w:val="TAC"/>
            </w:pPr>
            <w:r>
              <w:rPr>
                <w:rFonts w:hint="eastAsia"/>
                <w:lang w:eastAsia="zh-CN"/>
              </w:rPr>
              <w:t>O</w:t>
            </w:r>
          </w:p>
        </w:tc>
        <w:tc>
          <w:tcPr>
            <w:tcW w:w="1118" w:type="dxa"/>
          </w:tcPr>
          <w:p w14:paraId="48CC9E80" w14:textId="5141FBE1" w:rsidR="00D42967" w:rsidRDefault="00AB49A1" w:rsidP="00D42967">
            <w:pPr>
              <w:pStyle w:val="TAL"/>
            </w:pPr>
            <w:r>
              <w:rPr>
                <w:lang w:eastAsia="zh-CN"/>
              </w:rPr>
              <w:t>1..N(</w:t>
            </w:r>
            <w:r w:rsidR="00D42967">
              <w:rPr>
                <w:rFonts w:hint="eastAsia"/>
                <w:lang w:eastAsia="zh-CN"/>
              </w:rPr>
              <w:t>1</w:t>
            </w:r>
            <w:r w:rsidR="00D42967">
              <w:rPr>
                <w:lang w:eastAsia="zh-CN"/>
              </w:rPr>
              <w:t>..M</w:t>
            </w:r>
            <w:r>
              <w:rPr>
                <w:lang w:eastAsia="zh-CN"/>
              </w:rPr>
              <w:t>)</w:t>
            </w:r>
          </w:p>
        </w:tc>
        <w:tc>
          <w:tcPr>
            <w:tcW w:w="3701" w:type="dxa"/>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333C434B" w14:textId="77777777" w:rsidR="00D42967" w:rsidRDefault="00D42967" w:rsidP="00D42967">
            <w:pPr>
              <w:pStyle w:val="TAL"/>
            </w:pPr>
          </w:p>
          <w:p w14:paraId="4EF380C5" w14:textId="1FE6C1B5" w:rsidR="00D358C8" w:rsidRDefault="00D42967" w:rsidP="00D358C8">
            <w:pPr>
              <w:pStyle w:val="TAL"/>
            </w:pPr>
            <w:r>
              <w:t>The key of the map shall be the identifier of the EAS to which the provided EAS bu</w:t>
            </w:r>
            <w:r w:rsidR="00AB49A1">
              <w:t>n</w:t>
            </w:r>
            <w:r>
              <w:t xml:space="preserve">dle </w:t>
            </w:r>
            <w:r w:rsidR="00AB49A1">
              <w:t>information</w:t>
            </w:r>
            <w:r>
              <w:t xml:space="preserve"> within the map value correspond</w:t>
            </w:r>
            <w:r w:rsidR="00AB49A1">
              <w:t>s</w:t>
            </w:r>
            <w:r>
              <w:t>.</w:t>
            </w:r>
          </w:p>
          <w:p w14:paraId="6E9FE7F2" w14:textId="77777777" w:rsidR="00D358C8" w:rsidRDefault="00D358C8" w:rsidP="00D358C8">
            <w:pPr>
              <w:pStyle w:val="TAL"/>
            </w:pPr>
          </w:p>
          <w:p w14:paraId="6CE9698B" w14:textId="07921BB7" w:rsidR="00D42967" w:rsidRDefault="00D358C8" w:rsidP="00D358C8">
            <w:pPr>
              <w:pStyle w:val="TAL"/>
            </w:pPr>
            <w:r>
              <w:t>(NOTE)</w:t>
            </w:r>
          </w:p>
        </w:tc>
        <w:tc>
          <w:tcPr>
            <w:tcW w:w="1735" w:type="dxa"/>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A95B96" w14:paraId="01578E9C" w14:textId="77777777" w:rsidTr="003418D4">
        <w:trPr>
          <w:jc w:val="center"/>
        </w:trPr>
        <w:tc>
          <w:tcPr>
            <w:tcW w:w="1430" w:type="dxa"/>
          </w:tcPr>
          <w:p w14:paraId="7124DCA7" w14:textId="493072FF" w:rsidR="00A95B96" w:rsidRDefault="00A95B96" w:rsidP="00A95B96">
            <w:pPr>
              <w:pStyle w:val="TAL"/>
            </w:pPr>
            <w:r>
              <w:t>allowedMNOsInfo</w:t>
            </w:r>
          </w:p>
        </w:tc>
        <w:tc>
          <w:tcPr>
            <w:tcW w:w="1397" w:type="dxa"/>
          </w:tcPr>
          <w:p w14:paraId="2E31F126" w14:textId="62B8850A" w:rsidR="00A95B96" w:rsidRDefault="00A95B96" w:rsidP="00A95B96">
            <w:pPr>
              <w:pStyle w:val="TAL"/>
            </w:pPr>
            <w:r>
              <w:t>map(array(PlmnIdNid))</w:t>
            </w:r>
          </w:p>
        </w:tc>
        <w:tc>
          <w:tcPr>
            <w:tcW w:w="284" w:type="dxa"/>
          </w:tcPr>
          <w:p w14:paraId="4CFD09A8" w14:textId="5BD4B9C1" w:rsidR="00A95B96" w:rsidRDefault="00A95B96" w:rsidP="00A95B96">
            <w:pPr>
              <w:pStyle w:val="TAC"/>
              <w:rPr>
                <w:lang w:eastAsia="zh-CN"/>
              </w:rPr>
            </w:pPr>
            <w:r>
              <w:t>O</w:t>
            </w:r>
          </w:p>
        </w:tc>
        <w:tc>
          <w:tcPr>
            <w:tcW w:w="1118" w:type="dxa"/>
          </w:tcPr>
          <w:p w14:paraId="22685D7B" w14:textId="0AE71B40" w:rsidR="00A95B96" w:rsidRDefault="00A95B96" w:rsidP="00A95B96">
            <w:pPr>
              <w:pStyle w:val="TAL"/>
              <w:rPr>
                <w:lang w:eastAsia="zh-CN"/>
              </w:rPr>
            </w:pPr>
            <w:r>
              <w:t>1..N</w:t>
            </w:r>
          </w:p>
        </w:tc>
        <w:tc>
          <w:tcPr>
            <w:tcW w:w="3701" w:type="dxa"/>
          </w:tcPr>
          <w:p w14:paraId="5F0D1C92" w14:textId="77777777" w:rsidR="00A95B96" w:rsidRDefault="00A95B96" w:rsidP="00A95B96">
            <w:pPr>
              <w:pStyle w:val="TAL"/>
            </w:pPr>
            <w:r>
              <w:t>Contains</w:t>
            </w:r>
            <w:r w:rsidRPr="00301C52">
              <w:t xml:space="preserve"> the </w:t>
            </w:r>
            <w:r>
              <w:t>per-EAS allowed MNO information,</w:t>
            </w:r>
            <w:r w:rsidRPr="00301C52">
              <w:t xml:space="preserve"> </w:t>
            </w:r>
            <w:r>
              <w:t xml:space="preserve">i.e., the list of the </w:t>
            </w:r>
            <w:r w:rsidRPr="00301C52">
              <w:t xml:space="preserve">allowed </w:t>
            </w:r>
            <w:r>
              <w:t>PLMN</w:t>
            </w:r>
            <w:r w:rsidRPr="00301C52">
              <w:t xml:space="preserve"> </w:t>
            </w:r>
            <w:r>
              <w:t xml:space="preserve">ID(s) for an EAS </w:t>
            </w:r>
            <w:r>
              <w:rPr>
                <w:lang w:eastAsia="zh-CN"/>
              </w:rPr>
              <w:t xml:space="preserve">among the ones identified by the </w:t>
            </w:r>
            <w:r>
              <w:t xml:space="preserve">"easIds" attribute. Only the subscribers of the allowed PLMN(s) can </w:t>
            </w:r>
            <w:r w:rsidRPr="00301C52">
              <w:t xml:space="preserve">consume the </w:t>
            </w:r>
            <w:r>
              <w:t xml:space="preserve">EES </w:t>
            </w:r>
            <w:r w:rsidRPr="00301C52">
              <w:t>services</w:t>
            </w:r>
            <w:r>
              <w:t xml:space="preserve"> for a concerned EAS</w:t>
            </w:r>
            <w:r w:rsidRPr="00301C52">
              <w:t>.</w:t>
            </w:r>
          </w:p>
          <w:p w14:paraId="150E0155" w14:textId="77777777" w:rsidR="00A95B96" w:rsidRDefault="00A95B96" w:rsidP="00A95B96">
            <w:pPr>
              <w:pStyle w:val="TAL"/>
            </w:pPr>
          </w:p>
          <w:p w14:paraId="18D6FD4B" w14:textId="5555C9C2" w:rsidR="00A95B96" w:rsidRDefault="00A95B96" w:rsidP="00A95B96">
            <w:pPr>
              <w:pStyle w:val="TAL"/>
              <w:rPr>
                <w:lang w:eastAsia="zh-CN"/>
              </w:rPr>
            </w:pPr>
            <w:r>
              <w:t>The key of the map shall be the identifier of the EAS to which the provided allowed MNO information within the map value corresponds.</w:t>
            </w:r>
          </w:p>
        </w:tc>
        <w:tc>
          <w:tcPr>
            <w:tcW w:w="1735" w:type="dxa"/>
          </w:tcPr>
          <w:p w14:paraId="0ABFF646" w14:textId="5729F3F0" w:rsidR="00A95B96" w:rsidRDefault="00A95B96" w:rsidP="00A95B96">
            <w:pPr>
              <w:pStyle w:val="TAL"/>
              <w:rPr>
                <w:rFonts w:cs="Arial"/>
                <w:szCs w:val="18"/>
                <w:lang w:eastAsia="zh-CN"/>
              </w:rPr>
            </w:pPr>
            <w:r>
              <w:rPr>
                <w:rFonts w:cs="Arial"/>
                <w:szCs w:val="18"/>
              </w:rPr>
              <w:t>EdgeApp_3</w:t>
            </w:r>
          </w:p>
        </w:tc>
      </w:tr>
      <w:tr w:rsidR="00A95B96" w14:paraId="6112508C" w14:textId="77777777" w:rsidTr="003418D4">
        <w:trPr>
          <w:jc w:val="center"/>
        </w:trPr>
        <w:tc>
          <w:tcPr>
            <w:tcW w:w="1430" w:type="dxa"/>
          </w:tcPr>
          <w:p w14:paraId="0E162581" w14:textId="5CACD6A3" w:rsidR="00A95B96" w:rsidRDefault="00A95B96" w:rsidP="00A95B96">
            <w:pPr>
              <w:pStyle w:val="TAL"/>
            </w:pPr>
            <w:r>
              <w:t>ednInfoSets</w:t>
            </w:r>
          </w:p>
        </w:tc>
        <w:tc>
          <w:tcPr>
            <w:tcW w:w="1397" w:type="dxa"/>
          </w:tcPr>
          <w:p w14:paraId="02A9828F" w14:textId="6DB31AEE" w:rsidR="00A95B96" w:rsidRDefault="00A95B96" w:rsidP="00A95B96">
            <w:pPr>
              <w:pStyle w:val="TAL"/>
            </w:pPr>
            <w:r>
              <w:t>EDNInfo</w:t>
            </w:r>
          </w:p>
        </w:tc>
        <w:tc>
          <w:tcPr>
            <w:tcW w:w="284" w:type="dxa"/>
          </w:tcPr>
          <w:p w14:paraId="3C02605F" w14:textId="0B1D1600" w:rsidR="00A95B96" w:rsidRDefault="00A95B96" w:rsidP="00A95B96">
            <w:pPr>
              <w:pStyle w:val="TAC"/>
              <w:rPr>
                <w:lang w:eastAsia="zh-CN"/>
              </w:rPr>
            </w:pPr>
            <w:r>
              <w:rPr>
                <w:lang w:eastAsia="zh-CN"/>
              </w:rPr>
              <w:t>O</w:t>
            </w:r>
          </w:p>
        </w:tc>
        <w:tc>
          <w:tcPr>
            <w:tcW w:w="1118" w:type="dxa"/>
          </w:tcPr>
          <w:p w14:paraId="4237EDBD" w14:textId="4D42EE93" w:rsidR="00A95B96" w:rsidRDefault="00A95B96" w:rsidP="00A95B96">
            <w:pPr>
              <w:pStyle w:val="TAL"/>
              <w:rPr>
                <w:lang w:eastAsia="zh-CN"/>
              </w:rPr>
            </w:pPr>
            <w:r>
              <w:rPr>
                <w:lang w:eastAsia="zh-CN"/>
              </w:rPr>
              <w:t>0..1</w:t>
            </w:r>
          </w:p>
        </w:tc>
        <w:tc>
          <w:tcPr>
            <w:tcW w:w="3701" w:type="dxa"/>
          </w:tcPr>
          <w:p w14:paraId="76A8323D" w14:textId="1BC74ACE" w:rsidR="00A95B96" w:rsidRDefault="00A95B96" w:rsidP="00A95B96">
            <w:pPr>
              <w:pStyle w:val="TAL"/>
              <w:rPr>
                <w:lang w:eastAsia="zh-CN"/>
              </w:rPr>
            </w:pPr>
            <w:r>
              <w:rPr>
                <w:lang w:eastAsia="zh-CN"/>
              </w:rPr>
              <w:t>Contains EDN related information for the EDN where the EES resides.</w:t>
            </w:r>
          </w:p>
        </w:tc>
        <w:tc>
          <w:tcPr>
            <w:tcW w:w="1735" w:type="dxa"/>
          </w:tcPr>
          <w:p w14:paraId="2D9C5269" w14:textId="1B468CCF" w:rsidR="00A95B96" w:rsidRDefault="00A95B96" w:rsidP="00A95B96">
            <w:pPr>
              <w:pStyle w:val="TAL"/>
              <w:rPr>
                <w:rFonts w:cs="Arial"/>
                <w:szCs w:val="18"/>
                <w:lang w:eastAsia="zh-CN"/>
              </w:rPr>
            </w:pPr>
            <w:r>
              <w:rPr>
                <w:rFonts w:cs="Arial"/>
                <w:szCs w:val="18"/>
              </w:rPr>
              <w:t>EdgeApp_2</w:t>
            </w:r>
          </w:p>
        </w:tc>
      </w:tr>
      <w:tr w:rsidR="00A95B96" w14:paraId="5BBFB6E5" w14:textId="77777777" w:rsidTr="003418D4">
        <w:trPr>
          <w:jc w:val="center"/>
        </w:trPr>
        <w:tc>
          <w:tcPr>
            <w:tcW w:w="1430" w:type="dxa"/>
          </w:tcPr>
          <w:p w14:paraId="69B2146A" w14:textId="6C251C5D" w:rsidR="00A95B96" w:rsidRDefault="00A95B96" w:rsidP="00A95B96">
            <w:pPr>
              <w:pStyle w:val="TAL"/>
            </w:pPr>
            <w:r>
              <w:t>easInstInfo</w:t>
            </w:r>
          </w:p>
        </w:tc>
        <w:tc>
          <w:tcPr>
            <w:tcW w:w="1397" w:type="dxa"/>
          </w:tcPr>
          <w:p w14:paraId="6FC6244F" w14:textId="66BE10D2" w:rsidR="00A95B96" w:rsidRDefault="00A95B96" w:rsidP="00A95B96">
            <w:pPr>
              <w:pStyle w:val="TAL"/>
            </w:pPr>
            <w:r>
              <w:t>map(EASInstantiationInfo)</w:t>
            </w:r>
          </w:p>
        </w:tc>
        <w:tc>
          <w:tcPr>
            <w:tcW w:w="284" w:type="dxa"/>
          </w:tcPr>
          <w:p w14:paraId="1F6BE9EE" w14:textId="24983E01" w:rsidR="00A95B96" w:rsidRDefault="00A95B96" w:rsidP="00A95B96">
            <w:pPr>
              <w:pStyle w:val="TAC"/>
            </w:pPr>
            <w:r>
              <w:t>O</w:t>
            </w:r>
          </w:p>
        </w:tc>
        <w:tc>
          <w:tcPr>
            <w:tcW w:w="1118" w:type="dxa"/>
          </w:tcPr>
          <w:p w14:paraId="09FA136D" w14:textId="7F8F6D8C" w:rsidR="00A95B96" w:rsidRDefault="00A95B96" w:rsidP="00A95B96">
            <w:pPr>
              <w:pStyle w:val="TAL"/>
            </w:pPr>
            <w:r>
              <w:t>1..N</w:t>
            </w:r>
          </w:p>
        </w:tc>
        <w:tc>
          <w:tcPr>
            <w:tcW w:w="3701" w:type="dxa"/>
          </w:tcPr>
          <w:p w14:paraId="3C6A951C" w14:textId="19216CBE" w:rsidR="00A95B96" w:rsidRDefault="00A95B96" w:rsidP="00A95B96">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w:t>
            </w:r>
            <w:r w:rsidR="00FD4223">
              <w:t>tt</w:t>
            </w:r>
            <w:r>
              <w:t>ribute.</w:t>
            </w:r>
          </w:p>
          <w:p w14:paraId="5FE739BF" w14:textId="77777777" w:rsidR="00A95B96" w:rsidRDefault="00A95B96" w:rsidP="00A95B96">
            <w:pPr>
              <w:pStyle w:val="TAL"/>
            </w:pPr>
          </w:p>
          <w:p w14:paraId="59C7E668" w14:textId="449F47C7" w:rsidR="00A95B96" w:rsidRDefault="00A95B96" w:rsidP="00A95B96">
            <w:pPr>
              <w:pStyle w:val="TAL"/>
            </w:pPr>
            <w:r>
              <w:t>The key of the map shall be the EAS ID to which the provided instantiation information within the map value relates.</w:t>
            </w:r>
          </w:p>
        </w:tc>
        <w:tc>
          <w:tcPr>
            <w:tcW w:w="1735" w:type="dxa"/>
          </w:tcPr>
          <w:p w14:paraId="64DF0B41" w14:textId="2D916CA5" w:rsidR="00A95B96" w:rsidRDefault="00A95B96" w:rsidP="00A95B96">
            <w:pPr>
              <w:pStyle w:val="TAL"/>
              <w:rPr>
                <w:rFonts w:cs="Arial"/>
                <w:szCs w:val="18"/>
              </w:rPr>
            </w:pPr>
            <w:r>
              <w:rPr>
                <w:rFonts w:cs="Arial"/>
                <w:szCs w:val="18"/>
              </w:rPr>
              <w:t>EdgeApp_2</w:t>
            </w:r>
          </w:p>
        </w:tc>
      </w:tr>
      <w:tr w:rsidR="00A95B96" w14:paraId="6221A4DE" w14:textId="77777777" w:rsidTr="003418D4">
        <w:trPr>
          <w:jc w:val="center"/>
        </w:trPr>
        <w:tc>
          <w:tcPr>
            <w:tcW w:w="1430" w:type="dxa"/>
          </w:tcPr>
          <w:p w14:paraId="53DC5001" w14:textId="77777777" w:rsidR="00A95B96" w:rsidRDefault="00A95B96" w:rsidP="00A95B96">
            <w:pPr>
              <w:pStyle w:val="TAL"/>
            </w:pPr>
            <w:r>
              <w:t>provId</w:t>
            </w:r>
          </w:p>
        </w:tc>
        <w:tc>
          <w:tcPr>
            <w:tcW w:w="1397" w:type="dxa"/>
          </w:tcPr>
          <w:p w14:paraId="45F61A18" w14:textId="77777777" w:rsidR="00A95B96" w:rsidRDefault="00A95B96" w:rsidP="00A95B96">
            <w:pPr>
              <w:pStyle w:val="TAL"/>
            </w:pPr>
            <w:r>
              <w:t>string</w:t>
            </w:r>
          </w:p>
        </w:tc>
        <w:tc>
          <w:tcPr>
            <w:tcW w:w="284" w:type="dxa"/>
          </w:tcPr>
          <w:p w14:paraId="0D53DB7F" w14:textId="77777777" w:rsidR="00A95B96" w:rsidRDefault="00A95B96" w:rsidP="00A95B96">
            <w:pPr>
              <w:pStyle w:val="TAC"/>
            </w:pPr>
            <w:r>
              <w:t>O</w:t>
            </w:r>
          </w:p>
        </w:tc>
        <w:tc>
          <w:tcPr>
            <w:tcW w:w="1118" w:type="dxa"/>
          </w:tcPr>
          <w:p w14:paraId="65184344" w14:textId="77777777" w:rsidR="00A95B96" w:rsidRDefault="00A95B96" w:rsidP="00A95B96">
            <w:pPr>
              <w:pStyle w:val="TAL"/>
            </w:pPr>
            <w:r>
              <w:t>0..1</w:t>
            </w:r>
          </w:p>
        </w:tc>
        <w:tc>
          <w:tcPr>
            <w:tcW w:w="3701" w:type="dxa"/>
          </w:tcPr>
          <w:p w14:paraId="6ED98761" w14:textId="71E3516E" w:rsidR="00A95B96" w:rsidRDefault="00A95B96" w:rsidP="00A95B96">
            <w:pPr>
              <w:pStyle w:val="TAL"/>
            </w:pPr>
            <w:r>
              <w:t>Identifier of the ECSP that provides the EES provider.</w:t>
            </w:r>
          </w:p>
        </w:tc>
        <w:tc>
          <w:tcPr>
            <w:tcW w:w="1735" w:type="dxa"/>
          </w:tcPr>
          <w:p w14:paraId="2A2B81DC" w14:textId="77777777" w:rsidR="00A95B96" w:rsidRDefault="00A95B96" w:rsidP="00A95B96">
            <w:pPr>
              <w:pStyle w:val="TAL"/>
              <w:rPr>
                <w:rFonts w:cs="Arial"/>
                <w:szCs w:val="18"/>
              </w:rPr>
            </w:pPr>
          </w:p>
        </w:tc>
      </w:tr>
      <w:tr w:rsidR="00A95B96" w14:paraId="340C868E" w14:textId="77777777" w:rsidTr="003418D4">
        <w:trPr>
          <w:jc w:val="center"/>
        </w:trPr>
        <w:tc>
          <w:tcPr>
            <w:tcW w:w="1430" w:type="dxa"/>
          </w:tcPr>
          <w:p w14:paraId="3FBED195" w14:textId="77777777" w:rsidR="00A95B96" w:rsidRDefault="00A95B96" w:rsidP="00A95B96">
            <w:pPr>
              <w:pStyle w:val="TAL"/>
            </w:pPr>
            <w:r>
              <w:t>svcArea</w:t>
            </w:r>
          </w:p>
        </w:tc>
        <w:tc>
          <w:tcPr>
            <w:tcW w:w="1397" w:type="dxa"/>
          </w:tcPr>
          <w:p w14:paraId="167B216A" w14:textId="53D86386" w:rsidR="00A95B96" w:rsidRDefault="00A95B96" w:rsidP="00A95B96">
            <w:pPr>
              <w:pStyle w:val="TAL"/>
            </w:pPr>
            <w:r>
              <w:t>ServiceArea</w:t>
            </w:r>
          </w:p>
        </w:tc>
        <w:tc>
          <w:tcPr>
            <w:tcW w:w="284" w:type="dxa"/>
          </w:tcPr>
          <w:p w14:paraId="0CBDA2A6" w14:textId="77777777" w:rsidR="00A95B96" w:rsidRDefault="00A95B96" w:rsidP="00A95B96">
            <w:pPr>
              <w:pStyle w:val="TAC"/>
            </w:pPr>
            <w:r>
              <w:t>O</w:t>
            </w:r>
          </w:p>
        </w:tc>
        <w:tc>
          <w:tcPr>
            <w:tcW w:w="1118" w:type="dxa"/>
          </w:tcPr>
          <w:p w14:paraId="62156430" w14:textId="77777777" w:rsidR="00A95B96" w:rsidRDefault="00A95B96" w:rsidP="00A95B96">
            <w:pPr>
              <w:pStyle w:val="TAL"/>
            </w:pPr>
            <w:r>
              <w:t>0..1</w:t>
            </w:r>
          </w:p>
        </w:tc>
        <w:tc>
          <w:tcPr>
            <w:tcW w:w="3701" w:type="dxa"/>
          </w:tcPr>
          <w:p w14:paraId="69B173E1" w14:textId="77777777" w:rsidR="00A95B96" w:rsidRDefault="00A95B96" w:rsidP="00A95B96">
            <w:pPr>
              <w:pStyle w:val="TAL"/>
              <w:tabs>
                <w:tab w:val="left" w:pos="701"/>
              </w:tabs>
            </w:pPr>
            <w:r>
              <w:t>The list of geographical and topological areas that the EES serves. EECs in the UE that are outside the area shall not be served.</w:t>
            </w:r>
          </w:p>
        </w:tc>
        <w:tc>
          <w:tcPr>
            <w:tcW w:w="1735" w:type="dxa"/>
          </w:tcPr>
          <w:p w14:paraId="57B774E6" w14:textId="77777777" w:rsidR="00A95B96" w:rsidRDefault="00A95B96" w:rsidP="00A95B96">
            <w:pPr>
              <w:pStyle w:val="TAL"/>
              <w:rPr>
                <w:rFonts w:cs="Arial"/>
                <w:szCs w:val="18"/>
              </w:rPr>
            </w:pPr>
          </w:p>
        </w:tc>
      </w:tr>
      <w:tr w:rsidR="00A95B96" w14:paraId="7BB5A914" w14:textId="77777777" w:rsidTr="003418D4">
        <w:trPr>
          <w:jc w:val="center"/>
        </w:trPr>
        <w:tc>
          <w:tcPr>
            <w:tcW w:w="1430" w:type="dxa"/>
          </w:tcPr>
          <w:p w14:paraId="5F92B7BF" w14:textId="77777777" w:rsidR="00A95B96" w:rsidRDefault="00A95B96" w:rsidP="00A95B96">
            <w:pPr>
              <w:pStyle w:val="TAL"/>
            </w:pPr>
            <w:r>
              <w:t>appLocs</w:t>
            </w:r>
          </w:p>
        </w:tc>
        <w:tc>
          <w:tcPr>
            <w:tcW w:w="1397" w:type="dxa"/>
          </w:tcPr>
          <w:p w14:paraId="1AA00324" w14:textId="2F6EE48C" w:rsidR="00A95B96" w:rsidRDefault="00A95B96" w:rsidP="00A95B96">
            <w:pPr>
              <w:pStyle w:val="TAL"/>
            </w:pPr>
            <w:r>
              <w:t>array(Dnai)</w:t>
            </w:r>
          </w:p>
        </w:tc>
        <w:tc>
          <w:tcPr>
            <w:tcW w:w="284" w:type="dxa"/>
          </w:tcPr>
          <w:p w14:paraId="07A52D03" w14:textId="77777777" w:rsidR="00A95B96" w:rsidRDefault="00A95B96" w:rsidP="00A95B96">
            <w:pPr>
              <w:pStyle w:val="TAC"/>
            </w:pPr>
            <w:r>
              <w:t>O</w:t>
            </w:r>
          </w:p>
        </w:tc>
        <w:tc>
          <w:tcPr>
            <w:tcW w:w="1118" w:type="dxa"/>
          </w:tcPr>
          <w:p w14:paraId="66BC70A7" w14:textId="77777777" w:rsidR="00A95B96" w:rsidRDefault="00A95B96" w:rsidP="00A95B96">
            <w:pPr>
              <w:pStyle w:val="TAL"/>
            </w:pPr>
            <w:r>
              <w:t>1..N</w:t>
            </w:r>
          </w:p>
        </w:tc>
        <w:tc>
          <w:tcPr>
            <w:tcW w:w="3701" w:type="dxa"/>
          </w:tcPr>
          <w:p w14:paraId="2DBD1B24" w14:textId="2EE0EE44" w:rsidR="00A95B96" w:rsidRDefault="00A95B96" w:rsidP="00A95B96">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A95B96" w:rsidRDefault="00A95B96" w:rsidP="00A95B96">
            <w:pPr>
              <w:pStyle w:val="TAL"/>
              <w:rPr>
                <w:lang w:eastAsia="ko-KR"/>
              </w:rPr>
            </w:pPr>
            <w:r>
              <w:rPr>
                <w:lang w:eastAsia="ko-KR"/>
              </w:rPr>
              <w:t>It is a subset of the DNAI(s) associated with the EDN, where the EES resides.</w:t>
            </w:r>
          </w:p>
        </w:tc>
        <w:tc>
          <w:tcPr>
            <w:tcW w:w="1735" w:type="dxa"/>
          </w:tcPr>
          <w:p w14:paraId="7375727A" w14:textId="77777777" w:rsidR="00A95B96" w:rsidRDefault="00A95B96" w:rsidP="00A95B96">
            <w:pPr>
              <w:pStyle w:val="TAL"/>
              <w:rPr>
                <w:rFonts w:cs="Arial"/>
                <w:szCs w:val="18"/>
              </w:rPr>
            </w:pPr>
          </w:p>
        </w:tc>
      </w:tr>
      <w:tr w:rsidR="00A95B96" w14:paraId="6A557982" w14:textId="77777777" w:rsidTr="003418D4">
        <w:trPr>
          <w:jc w:val="center"/>
        </w:trPr>
        <w:tc>
          <w:tcPr>
            <w:tcW w:w="1430" w:type="dxa"/>
          </w:tcPr>
          <w:p w14:paraId="4C0E9EA9" w14:textId="7468C01D" w:rsidR="00A95B96" w:rsidRDefault="00A95B96" w:rsidP="00A95B96">
            <w:pPr>
              <w:pStyle w:val="TAL"/>
            </w:pPr>
            <w:r>
              <w:t>svcContSupp</w:t>
            </w:r>
          </w:p>
        </w:tc>
        <w:tc>
          <w:tcPr>
            <w:tcW w:w="1397" w:type="dxa"/>
          </w:tcPr>
          <w:p w14:paraId="67E98F43" w14:textId="719F05B4" w:rsidR="00A95B96" w:rsidRDefault="00A95B96" w:rsidP="00A95B96">
            <w:pPr>
              <w:pStyle w:val="TAL"/>
            </w:pPr>
            <w:r>
              <w:t>array(ACRScenario)</w:t>
            </w:r>
          </w:p>
        </w:tc>
        <w:tc>
          <w:tcPr>
            <w:tcW w:w="284" w:type="dxa"/>
          </w:tcPr>
          <w:p w14:paraId="0629DD54" w14:textId="7CAABD41" w:rsidR="00A95B96" w:rsidRDefault="00A95B96" w:rsidP="00A95B96">
            <w:pPr>
              <w:pStyle w:val="TAC"/>
            </w:pPr>
            <w:r>
              <w:t>O</w:t>
            </w:r>
          </w:p>
        </w:tc>
        <w:tc>
          <w:tcPr>
            <w:tcW w:w="1118" w:type="dxa"/>
          </w:tcPr>
          <w:p w14:paraId="0F1C86C8" w14:textId="49B85AEF" w:rsidR="00A95B96" w:rsidRDefault="00A95B96" w:rsidP="00A95B96">
            <w:pPr>
              <w:pStyle w:val="TAL"/>
            </w:pPr>
            <w:r>
              <w:t>1..N</w:t>
            </w:r>
          </w:p>
        </w:tc>
        <w:tc>
          <w:tcPr>
            <w:tcW w:w="3701" w:type="dxa"/>
          </w:tcPr>
          <w:p w14:paraId="546B6106" w14:textId="41F515A0" w:rsidR="00A95B96" w:rsidRDefault="00A95B96" w:rsidP="00A95B96">
            <w:pPr>
              <w:pStyle w:val="TAL"/>
              <w:rPr>
                <w:lang w:eastAsia="ko-KR"/>
              </w:rPr>
            </w:pPr>
            <w:r>
              <w:t>The ACR scenarios supported by the EES for service continuity. If this attribute is not present, then the EES does not support service continuity.</w:t>
            </w:r>
          </w:p>
        </w:tc>
        <w:tc>
          <w:tcPr>
            <w:tcW w:w="1735" w:type="dxa"/>
          </w:tcPr>
          <w:p w14:paraId="36761020" w14:textId="77777777" w:rsidR="00A95B96" w:rsidRDefault="00A95B96" w:rsidP="00A95B96">
            <w:pPr>
              <w:pStyle w:val="TAL"/>
              <w:rPr>
                <w:rFonts w:cs="Arial"/>
                <w:szCs w:val="18"/>
              </w:rPr>
            </w:pPr>
          </w:p>
        </w:tc>
      </w:tr>
      <w:tr w:rsidR="00A95B96" w14:paraId="2D8E0C1F" w14:textId="77777777" w:rsidTr="003418D4">
        <w:trPr>
          <w:jc w:val="center"/>
        </w:trPr>
        <w:tc>
          <w:tcPr>
            <w:tcW w:w="1430" w:type="dxa"/>
          </w:tcPr>
          <w:p w14:paraId="28DB7DA8" w14:textId="21BC6581" w:rsidR="00A95B96" w:rsidRDefault="00A95B96" w:rsidP="00A95B96">
            <w:pPr>
              <w:pStyle w:val="TAL"/>
            </w:pPr>
            <w:r>
              <w:lastRenderedPageBreak/>
              <w:t>svcContSuppExt1</w:t>
            </w:r>
          </w:p>
        </w:tc>
        <w:tc>
          <w:tcPr>
            <w:tcW w:w="1397" w:type="dxa"/>
          </w:tcPr>
          <w:p w14:paraId="077061A3" w14:textId="538ED211" w:rsidR="00A95B96" w:rsidRDefault="00A95B96" w:rsidP="00A95B96">
            <w:pPr>
              <w:pStyle w:val="TAL"/>
            </w:pPr>
            <w:r>
              <w:t>array(</w:t>
            </w:r>
            <w:r w:rsidRPr="00B559FC">
              <w:t>EAS</w:t>
            </w:r>
            <w:r>
              <w:t>B</w:t>
            </w:r>
            <w:r w:rsidRPr="00B559FC">
              <w:t>undle</w:t>
            </w:r>
            <w:r>
              <w:t>I</w:t>
            </w:r>
            <w:r w:rsidRPr="00B559FC">
              <w:t>nfo</w:t>
            </w:r>
            <w:r>
              <w:t>)</w:t>
            </w:r>
          </w:p>
        </w:tc>
        <w:tc>
          <w:tcPr>
            <w:tcW w:w="284" w:type="dxa"/>
          </w:tcPr>
          <w:p w14:paraId="7D5E6841" w14:textId="291DA59A" w:rsidR="00A95B96" w:rsidRDefault="00A95B96" w:rsidP="00A95B96">
            <w:pPr>
              <w:pStyle w:val="TAC"/>
            </w:pPr>
            <w:r>
              <w:t>O</w:t>
            </w:r>
          </w:p>
        </w:tc>
        <w:tc>
          <w:tcPr>
            <w:tcW w:w="1118" w:type="dxa"/>
          </w:tcPr>
          <w:p w14:paraId="29D26EBD" w14:textId="7166CD19" w:rsidR="00A95B96" w:rsidRDefault="00A95B96" w:rsidP="00A95B96">
            <w:pPr>
              <w:pStyle w:val="TAL"/>
            </w:pPr>
            <w:r>
              <w:t>1..N</w:t>
            </w:r>
          </w:p>
        </w:tc>
        <w:tc>
          <w:tcPr>
            <w:tcW w:w="3701" w:type="dxa"/>
          </w:tcPr>
          <w:p w14:paraId="1BE00C84" w14:textId="77777777" w:rsidR="00BD0B4A" w:rsidRDefault="00BD0B4A" w:rsidP="00BD0B4A">
            <w:pPr>
              <w:pStyle w:val="TAL"/>
            </w:pPr>
            <w:r>
              <w:t>Represents the information related to the EES ability to handle bundled EAS coordinated ACRs.</w:t>
            </w:r>
          </w:p>
          <w:p w14:paraId="7D4CD900" w14:textId="77777777" w:rsidR="00BD0B4A" w:rsidRDefault="00BD0B4A" w:rsidP="00BD0B4A">
            <w:pPr>
              <w:pStyle w:val="TAL"/>
            </w:pPr>
          </w:p>
          <w:p w14:paraId="082DC5EC" w14:textId="77777777" w:rsidR="00BD0B4A" w:rsidRDefault="00BD0B4A" w:rsidP="00BD0B4A">
            <w:pPr>
              <w:pStyle w:val="TAL"/>
            </w:pPr>
            <w:r>
              <w:t>This attribute may be present only when the "svcContSupp" attribute is also present.</w:t>
            </w:r>
          </w:p>
          <w:p w14:paraId="5F0E9805" w14:textId="77777777" w:rsidR="00BD0B4A" w:rsidRDefault="00BD0B4A" w:rsidP="00BD0B4A">
            <w:pPr>
              <w:pStyle w:val="TAL"/>
            </w:pPr>
          </w:p>
          <w:p w14:paraId="08EF1C82" w14:textId="4DEAD4E0" w:rsidR="00A95B96" w:rsidRDefault="00BD0B4A" w:rsidP="00BD0B4A">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coordinated ACRs and contains the information of the EAS bundle(s) for which the EES is able to handle bundled EAS coordinated ACRs.</w:t>
            </w:r>
          </w:p>
        </w:tc>
        <w:tc>
          <w:tcPr>
            <w:tcW w:w="1735" w:type="dxa"/>
          </w:tcPr>
          <w:p w14:paraId="58256484" w14:textId="5472841B" w:rsidR="00A95B96" w:rsidRDefault="00A95B96" w:rsidP="00A95B96">
            <w:pPr>
              <w:pStyle w:val="TAL"/>
              <w:rPr>
                <w:rFonts w:cs="Arial"/>
                <w:szCs w:val="18"/>
              </w:rPr>
            </w:pPr>
            <w:r>
              <w:t>EdgeApp_2</w:t>
            </w:r>
          </w:p>
        </w:tc>
      </w:tr>
      <w:tr w:rsidR="00A95B96" w14:paraId="719DAA4C" w14:textId="77777777" w:rsidTr="003418D4">
        <w:trPr>
          <w:jc w:val="center"/>
        </w:trPr>
        <w:tc>
          <w:tcPr>
            <w:tcW w:w="1430" w:type="dxa"/>
          </w:tcPr>
          <w:p w14:paraId="223B7D80" w14:textId="74C1A446" w:rsidR="00A95B96" w:rsidRDefault="00A95B96" w:rsidP="00A95B96">
            <w:pPr>
              <w:pStyle w:val="TAL"/>
            </w:pPr>
            <w:r>
              <w:t>eecRegConf</w:t>
            </w:r>
          </w:p>
        </w:tc>
        <w:tc>
          <w:tcPr>
            <w:tcW w:w="1397" w:type="dxa"/>
          </w:tcPr>
          <w:p w14:paraId="5F4A5983" w14:textId="43C7FD7A" w:rsidR="00A95B96" w:rsidRDefault="00A95B96" w:rsidP="00A95B96">
            <w:pPr>
              <w:pStyle w:val="TAL"/>
            </w:pPr>
            <w:r>
              <w:t>boolean</w:t>
            </w:r>
          </w:p>
        </w:tc>
        <w:tc>
          <w:tcPr>
            <w:tcW w:w="284" w:type="dxa"/>
          </w:tcPr>
          <w:p w14:paraId="4258D167" w14:textId="6A540876" w:rsidR="00A95B96" w:rsidRDefault="00A95B96" w:rsidP="00A95B96">
            <w:pPr>
              <w:pStyle w:val="TAC"/>
            </w:pPr>
            <w:r>
              <w:t>M</w:t>
            </w:r>
          </w:p>
        </w:tc>
        <w:tc>
          <w:tcPr>
            <w:tcW w:w="1118" w:type="dxa"/>
          </w:tcPr>
          <w:p w14:paraId="64663BF3" w14:textId="34D57A39" w:rsidR="00A95B96" w:rsidDel="00A674B5" w:rsidRDefault="00A95B96" w:rsidP="00A95B96">
            <w:pPr>
              <w:pStyle w:val="TAL"/>
            </w:pPr>
            <w:r>
              <w:t>1</w:t>
            </w:r>
          </w:p>
        </w:tc>
        <w:tc>
          <w:tcPr>
            <w:tcW w:w="3701" w:type="dxa"/>
          </w:tcPr>
          <w:p w14:paraId="4116C9D2" w14:textId="4E2D03B1" w:rsidR="00A95B96" w:rsidRDefault="00A95B96" w:rsidP="00A95B96">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r>
              <w:rPr>
                <w:rFonts w:cs="Arial"/>
                <w:szCs w:val="18"/>
                <w:lang w:eastAsia="zh-CN"/>
              </w:rPr>
              <w:t xml:space="preserve"> Default value is </w:t>
            </w:r>
            <w:r>
              <w:rPr>
                <w:lang w:eastAsia="zh-CN"/>
              </w:rPr>
              <w:t>"false" if omitted</w:t>
            </w:r>
            <w:r>
              <w:rPr>
                <w:rFonts w:cs="Arial"/>
                <w:szCs w:val="18"/>
                <w:lang w:eastAsia="zh-CN"/>
              </w:rPr>
              <w:t>.</w:t>
            </w:r>
          </w:p>
        </w:tc>
        <w:tc>
          <w:tcPr>
            <w:tcW w:w="1735" w:type="dxa"/>
          </w:tcPr>
          <w:p w14:paraId="22495063" w14:textId="77777777" w:rsidR="00A95B96" w:rsidRDefault="00A95B96" w:rsidP="00A95B96">
            <w:pPr>
              <w:pStyle w:val="TAL"/>
              <w:rPr>
                <w:rFonts w:cs="Arial"/>
                <w:szCs w:val="18"/>
              </w:rPr>
            </w:pPr>
          </w:p>
        </w:tc>
      </w:tr>
      <w:tr w:rsidR="001053BF" w14:paraId="741FDE19" w14:textId="77777777" w:rsidTr="00A95B96">
        <w:trPr>
          <w:jc w:val="center"/>
        </w:trPr>
        <w:tc>
          <w:tcPr>
            <w:tcW w:w="1430" w:type="dxa"/>
          </w:tcPr>
          <w:p w14:paraId="6FF58AFD" w14:textId="07C4D17E" w:rsidR="001053BF" w:rsidRDefault="001053BF" w:rsidP="001053BF">
            <w:pPr>
              <w:pStyle w:val="TAL"/>
            </w:pPr>
            <w:r>
              <w:t>easLoadInfoList</w:t>
            </w:r>
          </w:p>
        </w:tc>
        <w:tc>
          <w:tcPr>
            <w:tcW w:w="1397" w:type="dxa"/>
          </w:tcPr>
          <w:p w14:paraId="39E1FFE6" w14:textId="24A580D4" w:rsidR="001053BF" w:rsidRDefault="001053BF" w:rsidP="001053BF">
            <w:pPr>
              <w:pStyle w:val="TAL"/>
            </w:pPr>
            <w:r>
              <w:rPr>
                <w:rFonts w:hint="eastAsia"/>
                <w:lang w:eastAsia="zh-CN"/>
              </w:rPr>
              <w:t>map</w:t>
            </w:r>
            <w:r>
              <w:t>(LoadInfo)</w:t>
            </w:r>
          </w:p>
        </w:tc>
        <w:tc>
          <w:tcPr>
            <w:tcW w:w="284" w:type="dxa"/>
          </w:tcPr>
          <w:p w14:paraId="2E22FB4A" w14:textId="7C4C0560" w:rsidR="001053BF" w:rsidRDefault="001053BF" w:rsidP="001053BF">
            <w:pPr>
              <w:pStyle w:val="TAC"/>
            </w:pPr>
            <w:r>
              <w:t>O</w:t>
            </w:r>
          </w:p>
        </w:tc>
        <w:tc>
          <w:tcPr>
            <w:tcW w:w="1118" w:type="dxa"/>
          </w:tcPr>
          <w:p w14:paraId="0F0F0C78" w14:textId="0B773534" w:rsidR="001053BF" w:rsidRDefault="001053BF" w:rsidP="001053BF">
            <w:pPr>
              <w:pStyle w:val="TAL"/>
            </w:pPr>
            <w:r>
              <w:t>1..N</w:t>
            </w:r>
          </w:p>
        </w:tc>
        <w:tc>
          <w:tcPr>
            <w:tcW w:w="3701" w:type="dxa"/>
          </w:tcPr>
          <w:p w14:paraId="7618947F" w14:textId="77777777" w:rsidR="00FD4223" w:rsidRDefault="00FD4223" w:rsidP="00FD4223">
            <w:pPr>
              <w:pStyle w:val="TAL"/>
            </w:pPr>
            <w:r>
              <w:t>Represents the list of load information per application identified by the "easIds" attribute.</w:t>
            </w:r>
          </w:p>
          <w:p w14:paraId="2805C18D" w14:textId="77777777" w:rsidR="00FD4223" w:rsidRDefault="00FD4223" w:rsidP="00FD4223">
            <w:pPr>
              <w:pStyle w:val="TAL"/>
            </w:pPr>
          </w:p>
          <w:p w14:paraId="7FDF09F9" w14:textId="77777777" w:rsidR="00FD4223" w:rsidRDefault="00FD4223" w:rsidP="00FD4223">
            <w:pPr>
              <w:pStyle w:val="TAL"/>
            </w:pPr>
            <w:r>
              <w:t>The load information provided within each map value corresponds to the load information of all the the EAS(s) providing the particular application.</w:t>
            </w:r>
          </w:p>
          <w:p w14:paraId="2A8E87CD" w14:textId="159BD9E0" w:rsidR="00FD4223" w:rsidRDefault="00FD4223" w:rsidP="00FD4223">
            <w:pPr>
              <w:pStyle w:val="TAL"/>
            </w:pPr>
            <w:r>
              <w:t>.</w:t>
            </w:r>
          </w:p>
          <w:p w14:paraId="38FC7E24" w14:textId="77777777" w:rsidR="00FD4223" w:rsidRDefault="00FD4223" w:rsidP="00FD4223">
            <w:pPr>
              <w:pStyle w:val="TAL"/>
            </w:pPr>
          </w:p>
          <w:p w14:paraId="4F5E0F1D" w14:textId="49B46EB1" w:rsidR="001053BF" w:rsidRPr="00A51533" w:rsidRDefault="00FD4223" w:rsidP="00FD4223">
            <w:pPr>
              <w:pStyle w:val="TAL"/>
            </w:pPr>
            <w:r w:rsidRPr="00565E3A">
              <w:t xml:space="preserve">The key of the map shall be set to the the EAS </w:t>
            </w:r>
            <w:r>
              <w:t>ID</w:t>
            </w:r>
            <w:r w:rsidRPr="00565E3A">
              <w:t xml:space="preserve"> (among the ones provided within the "easIds" attribute) for which the load info</w:t>
            </w:r>
            <w:r>
              <w:t>rmation</w:t>
            </w:r>
            <w:r w:rsidRPr="00565E3A">
              <w:t xml:space="preserve"> provided </w:t>
            </w:r>
            <w:r>
              <w:t>with</w:t>
            </w:r>
            <w:r w:rsidRPr="00565E3A">
              <w:t>in the map value corresponds.</w:t>
            </w:r>
          </w:p>
        </w:tc>
        <w:tc>
          <w:tcPr>
            <w:tcW w:w="1735" w:type="dxa"/>
          </w:tcPr>
          <w:p w14:paraId="6676BC3A" w14:textId="4924DDB5" w:rsidR="001053BF" w:rsidRDefault="001053BF" w:rsidP="001053BF">
            <w:pPr>
              <w:pStyle w:val="TAL"/>
              <w:rPr>
                <w:rFonts w:cs="Arial"/>
                <w:szCs w:val="18"/>
              </w:rPr>
            </w:pPr>
            <w:r>
              <w:rPr>
                <w:rFonts w:cs="Arial"/>
                <w:szCs w:val="18"/>
              </w:rPr>
              <w:t>EdgeApp_3</w:t>
            </w:r>
          </w:p>
        </w:tc>
      </w:tr>
      <w:tr w:rsidR="005C4E02" w14:paraId="3EC7163C" w14:textId="77777777" w:rsidTr="00A95B96">
        <w:trPr>
          <w:jc w:val="center"/>
        </w:trPr>
        <w:tc>
          <w:tcPr>
            <w:tcW w:w="1430" w:type="dxa"/>
          </w:tcPr>
          <w:p w14:paraId="5C794F43" w14:textId="6F6EB2E0" w:rsidR="005C4E02" w:rsidRDefault="005C4E02" w:rsidP="005C4E02">
            <w:pPr>
              <w:pStyle w:val="TAL"/>
            </w:pPr>
            <w:r>
              <w:t>ueServingSat</w:t>
            </w:r>
          </w:p>
        </w:tc>
        <w:tc>
          <w:tcPr>
            <w:tcW w:w="1397" w:type="dxa"/>
          </w:tcPr>
          <w:p w14:paraId="34E2A784" w14:textId="04D13C08" w:rsidR="005C4E02" w:rsidRDefault="005C4E02" w:rsidP="005C4E02">
            <w:pPr>
              <w:pStyle w:val="TAL"/>
              <w:rPr>
                <w:lang w:eastAsia="zh-CN"/>
              </w:rPr>
            </w:pPr>
            <w:r>
              <w:rPr>
                <w:lang w:eastAsia="zh-CN"/>
              </w:rPr>
              <w:t>UeServSatInfo</w:t>
            </w:r>
          </w:p>
        </w:tc>
        <w:tc>
          <w:tcPr>
            <w:tcW w:w="284" w:type="dxa"/>
          </w:tcPr>
          <w:p w14:paraId="76413530" w14:textId="69F8ADBC" w:rsidR="005C4E02" w:rsidRDefault="005C4E02" w:rsidP="005C4E02">
            <w:pPr>
              <w:pStyle w:val="TAC"/>
            </w:pPr>
            <w:r>
              <w:t>O</w:t>
            </w:r>
          </w:p>
        </w:tc>
        <w:tc>
          <w:tcPr>
            <w:tcW w:w="1118" w:type="dxa"/>
          </w:tcPr>
          <w:p w14:paraId="3EA26228" w14:textId="042DF34C" w:rsidR="005C4E02" w:rsidRDefault="005C4E02" w:rsidP="005C4E02">
            <w:pPr>
              <w:pStyle w:val="TAL"/>
            </w:pPr>
            <w:r>
              <w:rPr>
                <w:rFonts w:hint="eastAsia"/>
                <w:lang w:eastAsia="zh-CN"/>
              </w:rPr>
              <w:t>0</w:t>
            </w:r>
            <w:r>
              <w:rPr>
                <w:lang w:eastAsia="zh-CN"/>
              </w:rPr>
              <w:t>..1</w:t>
            </w:r>
          </w:p>
        </w:tc>
        <w:tc>
          <w:tcPr>
            <w:tcW w:w="3701" w:type="dxa"/>
          </w:tcPr>
          <w:p w14:paraId="769C6BC6" w14:textId="71DB5098" w:rsidR="005C4E02" w:rsidRDefault="005C4E02" w:rsidP="005C4E02">
            <w:pPr>
              <w:pStyle w:val="TAL"/>
            </w:pPr>
            <w:r>
              <w:rPr>
                <w:lang w:eastAsia="zh-CN"/>
              </w:rPr>
              <w:t>Contains EDN related information for the satellite used for EES determination.</w:t>
            </w:r>
          </w:p>
        </w:tc>
        <w:tc>
          <w:tcPr>
            <w:tcW w:w="1735" w:type="dxa"/>
          </w:tcPr>
          <w:p w14:paraId="69DF8390" w14:textId="05AFDAF2" w:rsidR="005C4E02" w:rsidRDefault="005C4E02" w:rsidP="005C4E02">
            <w:pPr>
              <w:pStyle w:val="TAL"/>
              <w:rPr>
                <w:rFonts w:cs="Arial"/>
                <w:szCs w:val="18"/>
              </w:rPr>
            </w:pPr>
            <w:r>
              <w:rPr>
                <w:rFonts w:cs="Arial"/>
                <w:szCs w:val="18"/>
              </w:rPr>
              <w:t>5gSatApp</w:t>
            </w:r>
          </w:p>
        </w:tc>
      </w:tr>
      <w:tr w:rsidR="005C4E02" w14:paraId="65454153" w14:textId="77777777" w:rsidTr="00F55EBD">
        <w:trPr>
          <w:jc w:val="center"/>
        </w:trPr>
        <w:tc>
          <w:tcPr>
            <w:tcW w:w="9665" w:type="dxa"/>
            <w:gridSpan w:val="6"/>
          </w:tcPr>
          <w:p w14:paraId="65180358" w14:textId="7D12F02F" w:rsidR="005C4E02" w:rsidRDefault="005C4E02" w:rsidP="005C4E02">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6783" w:name="_Toc85734541"/>
      <w:bookmarkStart w:id="6784" w:name="_Toc89431840"/>
      <w:bookmarkStart w:id="6785" w:name="_Toc97042754"/>
      <w:bookmarkStart w:id="6786" w:name="_Toc97045898"/>
      <w:bookmarkStart w:id="6787" w:name="_Toc97155643"/>
      <w:bookmarkStart w:id="6788" w:name="_Toc101521735"/>
      <w:bookmarkStart w:id="6789" w:name="_Toc138762042"/>
      <w:bookmarkStart w:id="6790" w:name="_Toc145708305"/>
      <w:bookmarkStart w:id="6791" w:name="_Toc160570853"/>
      <w:bookmarkStart w:id="6792" w:name="_Toc162008449"/>
      <w:bookmarkStart w:id="6793" w:name="_Toc183581991"/>
      <w:r>
        <w:rPr>
          <w:lang w:eastAsia="zh-CN"/>
        </w:rPr>
        <w:t>9.1.5.2.4</w:t>
      </w:r>
      <w:r>
        <w:rPr>
          <w:lang w:eastAsia="zh-CN"/>
        </w:rPr>
        <w:tab/>
        <w:t>Type: EESRegistrationPatch</w:t>
      </w:r>
      <w:bookmarkEnd w:id="6783"/>
      <w:bookmarkEnd w:id="6784"/>
      <w:bookmarkEnd w:id="6785"/>
      <w:bookmarkEnd w:id="6786"/>
      <w:bookmarkEnd w:id="6787"/>
      <w:bookmarkEnd w:id="6788"/>
      <w:bookmarkEnd w:id="6789"/>
      <w:bookmarkEnd w:id="6790"/>
      <w:bookmarkEnd w:id="6791"/>
      <w:bookmarkEnd w:id="6792"/>
      <w:bookmarkEnd w:id="6793"/>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6794" w:name="_Toc85734542"/>
      <w:bookmarkStart w:id="6795" w:name="_Toc89431841"/>
      <w:bookmarkStart w:id="6796" w:name="_Toc97042755"/>
      <w:bookmarkStart w:id="6797" w:name="_Toc97045899"/>
      <w:bookmarkStart w:id="6798" w:name="_Toc97155644"/>
      <w:bookmarkStart w:id="6799" w:name="_Toc101521736"/>
      <w:bookmarkStart w:id="6800" w:name="_Toc138762043"/>
      <w:bookmarkStart w:id="6801" w:name="_Toc145708306"/>
      <w:bookmarkStart w:id="6802" w:name="_Toc160570854"/>
      <w:bookmarkStart w:id="6803" w:name="_Toc162008450"/>
      <w:bookmarkStart w:id="6804" w:name="_Toc183581992"/>
      <w:r>
        <w:rPr>
          <w:lang w:eastAsia="zh-CN"/>
        </w:rPr>
        <w:lastRenderedPageBreak/>
        <w:t>9.1.5.2.5</w:t>
      </w:r>
      <w:r>
        <w:rPr>
          <w:lang w:eastAsia="zh-CN"/>
        </w:rPr>
        <w:tab/>
        <w:t>Type: ServiceArea</w:t>
      </w:r>
      <w:bookmarkEnd w:id="6794"/>
      <w:bookmarkEnd w:id="6795"/>
      <w:bookmarkEnd w:id="6796"/>
      <w:bookmarkEnd w:id="6797"/>
      <w:bookmarkEnd w:id="6798"/>
      <w:bookmarkEnd w:id="6799"/>
      <w:bookmarkEnd w:id="6800"/>
      <w:bookmarkEnd w:id="6801"/>
      <w:bookmarkEnd w:id="6802"/>
      <w:bookmarkEnd w:id="6803"/>
      <w:bookmarkEnd w:id="6804"/>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6805" w:name="_Toc85734543"/>
      <w:bookmarkStart w:id="6806" w:name="_Toc89431842"/>
      <w:bookmarkStart w:id="6807" w:name="_Toc97042756"/>
      <w:bookmarkStart w:id="6808" w:name="_Toc97045900"/>
      <w:bookmarkStart w:id="6809" w:name="_Toc97155645"/>
      <w:bookmarkStart w:id="6810" w:name="_Toc101521737"/>
      <w:bookmarkStart w:id="6811" w:name="_Toc138762044"/>
      <w:bookmarkStart w:id="6812" w:name="_Toc145708307"/>
      <w:bookmarkStart w:id="6813" w:name="_Toc160570855"/>
      <w:bookmarkStart w:id="6814" w:name="_Toc162008451"/>
      <w:bookmarkStart w:id="6815" w:name="_Toc183581993"/>
      <w:r>
        <w:rPr>
          <w:lang w:eastAsia="zh-CN"/>
        </w:rPr>
        <w:t>9.1.5.2.6</w:t>
      </w:r>
      <w:r>
        <w:rPr>
          <w:lang w:eastAsia="zh-CN"/>
        </w:rPr>
        <w:tab/>
        <w:t>Type: TopologicalServiceArea</w:t>
      </w:r>
      <w:bookmarkEnd w:id="6805"/>
      <w:bookmarkEnd w:id="6806"/>
      <w:bookmarkEnd w:id="6807"/>
      <w:bookmarkEnd w:id="6808"/>
      <w:bookmarkEnd w:id="6809"/>
      <w:bookmarkEnd w:id="6810"/>
      <w:bookmarkEnd w:id="6811"/>
      <w:bookmarkEnd w:id="6812"/>
      <w:bookmarkEnd w:id="6813"/>
      <w:bookmarkEnd w:id="6814"/>
      <w:bookmarkEnd w:id="6815"/>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6816" w:name="_Toc85734544"/>
      <w:bookmarkStart w:id="6817" w:name="_Toc89431843"/>
      <w:bookmarkStart w:id="6818" w:name="_Toc97042757"/>
      <w:bookmarkStart w:id="6819" w:name="_Toc97045901"/>
      <w:bookmarkStart w:id="6820" w:name="_Toc97155646"/>
      <w:bookmarkStart w:id="6821" w:name="_Toc101521738"/>
      <w:bookmarkStart w:id="6822" w:name="_Toc138762045"/>
      <w:bookmarkStart w:id="6823" w:name="_Toc145708308"/>
      <w:bookmarkStart w:id="6824" w:name="_Toc160570856"/>
      <w:bookmarkStart w:id="6825" w:name="_Toc162008452"/>
      <w:bookmarkStart w:id="6826" w:name="_Toc183581994"/>
      <w:r>
        <w:rPr>
          <w:lang w:eastAsia="zh-CN"/>
        </w:rPr>
        <w:t>9.1.5.2.7</w:t>
      </w:r>
      <w:r>
        <w:rPr>
          <w:lang w:eastAsia="zh-CN"/>
        </w:rPr>
        <w:tab/>
        <w:t>Type: GeographicalServiceArea</w:t>
      </w:r>
      <w:bookmarkEnd w:id="6816"/>
      <w:bookmarkEnd w:id="6817"/>
      <w:bookmarkEnd w:id="6818"/>
      <w:bookmarkEnd w:id="6819"/>
      <w:bookmarkEnd w:id="6820"/>
      <w:bookmarkEnd w:id="6821"/>
      <w:bookmarkEnd w:id="6822"/>
      <w:bookmarkEnd w:id="6823"/>
      <w:bookmarkEnd w:id="6824"/>
      <w:bookmarkEnd w:id="6825"/>
      <w:bookmarkEnd w:id="6826"/>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6827" w:name="_Toc138762046"/>
      <w:bookmarkStart w:id="6828" w:name="_Toc145708309"/>
      <w:bookmarkStart w:id="6829" w:name="_Toc160570857"/>
      <w:bookmarkStart w:id="6830" w:name="_Toc162008453"/>
      <w:bookmarkStart w:id="6831" w:name="_Toc183581995"/>
      <w:r>
        <w:rPr>
          <w:lang w:eastAsia="zh-CN"/>
        </w:rPr>
        <w:t>9.1.5.2.</w:t>
      </w:r>
      <w:r w:rsidRPr="0045617A">
        <w:rPr>
          <w:lang w:eastAsia="zh-CN"/>
        </w:rPr>
        <w:t>8</w:t>
      </w:r>
      <w:r>
        <w:rPr>
          <w:lang w:eastAsia="zh-CN"/>
        </w:rPr>
        <w:tab/>
        <w:t>Type: EASInstantiationInfo</w:t>
      </w:r>
      <w:bookmarkEnd w:id="6827"/>
      <w:bookmarkEnd w:id="6828"/>
      <w:bookmarkEnd w:id="6829"/>
      <w:bookmarkEnd w:id="6830"/>
      <w:bookmarkEnd w:id="6831"/>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6832" w:name="_Toc138762047"/>
      <w:bookmarkStart w:id="6833" w:name="_Toc145708310"/>
      <w:bookmarkStart w:id="6834" w:name="_Toc160570858"/>
      <w:bookmarkStart w:id="6835" w:name="_Toc162008454"/>
      <w:bookmarkStart w:id="6836" w:name="_Toc183581996"/>
      <w:r>
        <w:rPr>
          <w:lang w:eastAsia="zh-CN"/>
        </w:rPr>
        <w:lastRenderedPageBreak/>
        <w:t>9.1.5.2.</w:t>
      </w:r>
      <w:r w:rsidRPr="0045617A">
        <w:rPr>
          <w:lang w:eastAsia="zh-CN"/>
        </w:rPr>
        <w:t>9</w:t>
      </w:r>
      <w:r>
        <w:rPr>
          <w:lang w:eastAsia="zh-CN"/>
        </w:rPr>
        <w:tab/>
        <w:t>Type: InstantiationCriteria</w:t>
      </w:r>
      <w:bookmarkEnd w:id="6832"/>
      <w:bookmarkEnd w:id="6833"/>
      <w:bookmarkEnd w:id="6834"/>
      <w:bookmarkEnd w:id="6835"/>
      <w:bookmarkEnd w:id="6836"/>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6837" w:name="_Toc160570859"/>
      <w:bookmarkStart w:id="6838" w:name="_Toc162008455"/>
      <w:bookmarkStart w:id="6839" w:name="_Toc183581997"/>
      <w:r>
        <w:rPr>
          <w:lang w:eastAsia="zh-CN"/>
        </w:rPr>
        <w:t>9.1.5.2</w:t>
      </w:r>
      <w:r w:rsidRPr="0081078C">
        <w:rPr>
          <w:lang w:eastAsia="zh-CN"/>
        </w:rPr>
        <w:t>.</w:t>
      </w:r>
      <w:r w:rsidRPr="00527D5E">
        <w:rPr>
          <w:lang w:eastAsia="zh-CN"/>
        </w:rPr>
        <w:t>10</w:t>
      </w:r>
      <w:r>
        <w:rPr>
          <w:lang w:eastAsia="zh-CN"/>
        </w:rPr>
        <w:tab/>
        <w:t xml:space="preserve">Type: </w:t>
      </w:r>
      <w:r>
        <w:t>EDNInfo</w:t>
      </w:r>
      <w:bookmarkEnd w:id="6837"/>
      <w:bookmarkEnd w:id="6838"/>
      <w:bookmarkEnd w:id="6839"/>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746C8FEB" w:rsidR="00806F53" w:rsidRDefault="00806F53" w:rsidP="00527D5E">
      <w:pPr>
        <w:rPr>
          <w:lang w:eastAsia="zh-CN"/>
        </w:rPr>
      </w:pPr>
    </w:p>
    <w:p w14:paraId="0F878904" w14:textId="77777777" w:rsidR="001053BF" w:rsidRDefault="001053BF" w:rsidP="001053BF">
      <w:pPr>
        <w:pStyle w:val="Heading5"/>
        <w:rPr>
          <w:lang w:eastAsia="zh-CN"/>
        </w:rPr>
      </w:pPr>
      <w:bookmarkStart w:id="6840" w:name="_Toc183581998"/>
      <w:r>
        <w:rPr>
          <w:lang w:eastAsia="zh-CN"/>
        </w:rPr>
        <w:t>9.1.5.2.11</w:t>
      </w:r>
      <w:r>
        <w:rPr>
          <w:lang w:eastAsia="zh-CN"/>
        </w:rPr>
        <w:tab/>
        <w:t>Type: LoadInfo</w:t>
      </w:r>
      <w:bookmarkEnd w:id="6840"/>
    </w:p>
    <w:p w14:paraId="5DA024CF" w14:textId="77777777" w:rsidR="001053BF" w:rsidRDefault="001053BF" w:rsidP="001053BF">
      <w:pPr>
        <w:pStyle w:val="TH"/>
      </w:pPr>
      <w:r>
        <w:rPr>
          <w:noProof/>
        </w:rPr>
        <w:t>Table 9.1.5.2.11</w:t>
      </w:r>
      <w:r>
        <w:t xml:space="preserve">-1: </w:t>
      </w:r>
      <w:r>
        <w:rPr>
          <w:noProof/>
        </w:rPr>
        <w:t>Definition of type LoadInfo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1053BF" w14:paraId="6608678D"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3B1088A" w14:textId="77777777" w:rsidR="001053BF" w:rsidRDefault="001053BF" w:rsidP="001053BF">
            <w:pPr>
              <w:pStyle w:val="TAH"/>
            </w:pPr>
            <w:r>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19A19331" w14:textId="77777777" w:rsidR="001053BF" w:rsidRDefault="001053BF" w:rsidP="001053BF">
            <w:pPr>
              <w:pStyle w:val="TAH"/>
            </w:pPr>
            <w:r>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66987858" w14:textId="77777777" w:rsidR="001053BF" w:rsidRDefault="001053BF" w:rsidP="001053BF">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24DB4FE" w14:textId="77777777" w:rsidR="001053BF" w:rsidRDefault="001053BF" w:rsidP="001053BF">
            <w:pPr>
              <w:pStyle w:val="TAH"/>
              <w:jc w:val="left"/>
            </w:pPr>
            <w:r>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A2532C3" w14:textId="77777777" w:rsidR="001053BF" w:rsidRDefault="001053BF" w:rsidP="001053BF">
            <w:pPr>
              <w:pStyle w:val="TAH"/>
              <w:rPr>
                <w:rFonts w:cs="Arial"/>
                <w:szCs w:val="18"/>
              </w:rPr>
            </w:pPr>
            <w:r>
              <w:rPr>
                <w:rFonts w:cs="Arial"/>
                <w:szCs w:val="18"/>
              </w:rPr>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00194F6B" w14:textId="77777777" w:rsidR="001053BF" w:rsidRDefault="001053BF" w:rsidP="001053BF">
            <w:pPr>
              <w:pStyle w:val="TAH"/>
              <w:rPr>
                <w:rFonts w:cs="Arial"/>
                <w:szCs w:val="18"/>
              </w:rPr>
            </w:pPr>
            <w:r>
              <w:t>Applicability</w:t>
            </w:r>
          </w:p>
        </w:tc>
      </w:tr>
      <w:tr w:rsidR="00FD4223" w14:paraId="2A822C33"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6B798874" w14:textId="77777777" w:rsidR="00FD4223" w:rsidRDefault="00FD4223" w:rsidP="00FD4223">
            <w:pPr>
              <w:pStyle w:val="TAL"/>
            </w:pPr>
            <w:r>
              <w:t>loadLevel</w:t>
            </w:r>
          </w:p>
        </w:tc>
        <w:tc>
          <w:tcPr>
            <w:tcW w:w="1116" w:type="dxa"/>
            <w:tcBorders>
              <w:top w:val="single" w:sz="6" w:space="0" w:color="auto"/>
              <w:left w:val="single" w:sz="6" w:space="0" w:color="auto"/>
              <w:bottom w:val="single" w:sz="6" w:space="0" w:color="auto"/>
              <w:right w:val="single" w:sz="6" w:space="0" w:color="auto"/>
            </w:tcBorders>
            <w:hideMark/>
          </w:tcPr>
          <w:p w14:paraId="3074B7C3" w14:textId="2A074D4D" w:rsidR="00FD4223" w:rsidRDefault="00FD4223" w:rsidP="00FD4223">
            <w:pPr>
              <w:pStyle w:val="TAL"/>
            </w:pPr>
            <w:r>
              <w:t>integer</w:t>
            </w:r>
          </w:p>
        </w:tc>
        <w:tc>
          <w:tcPr>
            <w:tcW w:w="314" w:type="dxa"/>
            <w:tcBorders>
              <w:top w:val="single" w:sz="6" w:space="0" w:color="auto"/>
              <w:left w:val="single" w:sz="6" w:space="0" w:color="auto"/>
              <w:bottom w:val="single" w:sz="6" w:space="0" w:color="auto"/>
              <w:right w:val="single" w:sz="6" w:space="0" w:color="auto"/>
            </w:tcBorders>
            <w:hideMark/>
          </w:tcPr>
          <w:p w14:paraId="08BA83CB" w14:textId="09BED461" w:rsidR="00FD4223" w:rsidRDefault="00FD4223" w:rsidP="00FD4223">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65EAEF3" w14:textId="3567317B" w:rsidR="00FD4223" w:rsidRDefault="00FD4223" w:rsidP="00FD4223">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43472B0C" w14:textId="6496F40A" w:rsidR="00FD4223" w:rsidRPr="00AE729A" w:rsidRDefault="00FD4223" w:rsidP="00FD4223">
            <w:pPr>
              <w:pStyle w:val="TAL"/>
              <w:rPr>
                <w:rFonts w:cs="Arial"/>
                <w:szCs w:val="18"/>
              </w:rPr>
            </w:pPr>
            <w:r>
              <w:rPr>
                <w:rFonts w:cs="Arial"/>
                <w:szCs w:val="18"/>
              </w:rPr>
              <w:t xml:space="preserve">Represents the laod level, </w:t>
            </w:r>
            <w:r w:rsidRPr="00AE729A">
              <w:rPr>
                <w:rFonts w:cs="Arial"/>
                <w:szCs w:val="18"/>
              </w:rPr>
              <w:t xml:space="preserve">expressed </w:t>
            </w:r>
            <w:r>
              <w:rPr>
                <w:rFonts w:cs="Arial"/>
                <w:szCs w:val="18"/>
              </w:rPr>
              <w:t>as a</w:t>
            </w:r>
            <w:r w:rsidRPr="00AE729A">
              <w:rPr>
                <w:rFonts w:cs="Arial"/>
                <w:szCs w:val="18"/>
              </w:rPr>
              <w:t xml:space="preserve"> percent</w:t>
            </w:r>
            <w:r>
              <w:rPr>
                <w:rFonts w:cs="Arial"/>
                <w:szCs w:val="18"/>
              </w:rPr>
              <w:t>age.</w:t>
            </w:r>
          </w:p>
          <w:p w14:paraId="1C4B3744" w14:textId="77777777" w:rsidR="00FD4223" w:rsidRPr="00AE729A" w:rsidRDefault="00FD4223" w:rsidP="00FD4223">
            <w:pPr>
              <w:pStyle w:val="TAL"/>
              <w:rPr>
                <w:rFonts w:cs="Arial"/>
                <w:szCs w:val="18"/>
              </w:rPr>
            </w:pPr>
          </w:p>
          <w:p w14:paraId="05ECD156" w14:textId="0C93DF42" w:rsidR="00FD4223" w:rsidRDefault="00FD4223" w:rsidP="00FD4223">
            <w:pPr>
              <w:pStyle w:val="TAL"/>
              <w:rPr>
                <w:rFonts w:cs="Arial"/>
                <w:szCs w:val="18"/>
              </w:rPr>
            </w:pPr>
            <w:r w:rsidRPr="00AE729A">
              <w:rPr>
                <w:rFonts w:cs="Arial"/>
                <w:szCs w:val="18"/>
              </w:rPr>
              <w:t xml:space="preserve">Minimum = </w:t>
            </w:r>
            <w:r>
              <w:rPr>
                <w:rFonts w:cs="Arial" w:hint="eastAsia"/>
                <w:szCs w:val="18"/>
                <w:lang w:eastAsia="zh-CN"/>
              </w:rPr>
              <w:t>0</w:t>
            </w:r>
            <w:r w:rsidRPr="00AE729A">
              <w:rPr>
                <w:rFonts w:cs="Arial"/>
                <w:szCs w:val="18"/>
              </w:rPr>
              <w:t>. Maximum = 100.</w:t>
            </w:r>
          </w:p>
        </w:tc>
        <w:tc>
          <w:tcPr>
            <w:tcW w:w="1304" w:type="dxa"/>
            <w:tcBorders>
              <w:top w:val="single" w:sz="6" w:space="0" w:color="auto"/>
              <w:left w:val="single" w:sz="6" w:space="0" w:color="auto"/>
              <w:bottom w:val="single" w:sz="6" w:space="0" w:color="auto"/>
              <w:right w:val="single" w:sz="6" w:space="0" w:color="auto"/>
            </w:tcBorders>
          </w:tcPr>
          <w:p w14:paraId="69277A0D" w14:textId="77777777" w:rsidR="00FD4223" w:rsidRDefault="00FD4223" w:rsidP="00FD4223">
            <w:pPr>
              <w:pStyle w:val="TAL"/>
              <w:rPr>
                <w:rFonts w:cs="Arial"/>
                <w:szCs w:val="18"/>
              </w:rPr>
            </w:pPr>
          </w:p>
        </w:tc>
      </w:tr>
      <w:tr w:rsidR="001053BF" w14:paraId="504A3DFB"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5EE67472" w14:textId="0E1D1275" w:rsidR="001053BF" w:rsidRDefault="001053BF" w:rsidP="001053BF">
            <w:pPr>
              <w:pStyle w:val="TAL"/>
              <w:rPr>
                <w:lang w:eastAsia="zh-CN"/>
              </w:rPr>
            </w:pPr>
            <w:r>
              <w:t>loadWarn</w:t>
            </w:r>
            <w:r w:rsidR="00E9282D">
              <w:t>ing</w:t>
            </w:r>
            <w:r>
              <w:t>Stat</w:t>
            </w:r>
          </w:p>
        </w:tc>
        <w:tc>
          <w:tcPr>
            <w:tcW w:w="1116" w:type="dxa"/>
            <w:tcBorders>
              <w:top w:val="single" w:sz="6" w:space="0" w:color="auto"/>
              <w:left w:val="single" w:sz="6" w:space="0" w:color="auto"/>
              <w:bottom w:val="single" w:sz="6" w:space="0" w:color="auto"/>
              <w:right w:val="single" w:sz="6" w:space="0" w:color="auto"/>
            </w:tcBorders>
            <w:hideMark/>
          </w:tcPr>
          <w:p w14:paraId="4A0E2409" w14:textId="77777777" w:rsidR="001053BF" w:rsidRDefault="001053BF" w:rsidP="001053BF">
            <w:pPr>
              <w:pStyle w:val="TAL"/>
            </w:pPr>
            <w:r>
              <w:t>boolean</w:t>
            </w:r>
          </w:p>
        </w:tc>
        <w:tc>
          <w:tcPr>
            <w:tcW w:w="314" w:type="dxa"/>
            <w:tcBorders>
              <w:top w:val="single" w:sz="6" w:space="0" w:color="auto"/>
              <w:left w:val="single" w:sz="6" w:space="0" w:color="auto"/>
              <w:bottom w:val="single" w:sz="6" w:space="0" w:color="auto"/>
              <w:right w:val="single" w:sz="6" w:space="0" w:color="auto"/>
            </w:tcBorders>
            <w:hideMark/>
          </w:tcPr>
          <w:p w14:paraId="1B895952" w14:textId="77777777" w:rsidR="001053BF" w:rsidRDefault="001053BF" w:rsidP="001053BF">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F344F6A" w14:textId="77777777" w:rsidR="001053BF" w:rsidRDefault="001053BF" w:rsidP="001053BF">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14D7914B" w14:textId="77777777" w:rsidR="001053BF" w:rsidRDefault="001053BF" w:rsidP="001053BF">
            <w:pPr>
              <w:pStyle w:val="TAL"/>
              <w:rPr>
                <w:rFonts w:cs="Arial"/>
                <w:szCs w:val="18"/>
              </w:rPr>
            </w:pPr>
            <w:r>
              <w:rPr>
                <w:rFonts w:cs="Arial"/>
                <w:szCs w:val="18"/>
              </w:rPr>
              <w:t>Represents the status of load warning.</w:t>
            </w:r>
          </w:p>
          <w:p w14:paraId="2CEDA06C" w14:textId="77777777" w:rsidR="001053BF" w:rsidRPr="008F09D2" w:rsidRDefault="001053BF" w:rsidP="001053BF">
            <w:pPr>
              <w:keepNext/>
              <w:keepLines/>
              <w:spacing w:after="0"/>
              <w:rPr>
                <w:rFonts w:ascii="Arial" w:hAnsi="Arial"/>
                <w:sz w:val="18"/>
              </w:rPr>
            </w:pPr>
          </w:p>
          <w:p w14:paraId="33300F39"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that load warning is activated</w:t>
            </w:r>
            <w:r>
              <w:t>.</w:t>
            </w:r>
          </w:p>
          <w:p w14:paraId="55C4DC31"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"false"</w:t>
            </w:r>
            <w:r>
              <w:t xml:space="preserve"> indicates </w:t>
            </w:r>
            <w:r>
              <w:rPr>
                <w:rFonts w:hint="eastAsia"/>
                <w:lang w:eastAsia="zh-CN"/>
              </w:rPr>
              <w:t>that load warning is not activated</w:t>
            </w:r>
            <w:r>
              <w:t>.</w:t>
            </w:r>
          </w:p>
          <w:p w14:paraId="7C401F82" w14:textId="1C5A28B5"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rFonts w:ascii="Times New Roman" w:hAnsi="Times New Roman"/>
                <w:sz w:val="20"/>
              </w:rPr>
              <w:t xml:space="preserve">The </w:t>
            </w:r>
            <w:r>
              <w:rPr>
                <w:rFonts w:cs="Arial"/>
                <w:szCs w:val="18"/>
                <w:lang w:eastAsia="zh-CN"/>
              </w:rPr>
              <w:t xml:space="preserve">default value is </w:t>
            </w:r>
            <w:r>
              <w:rPr>
                <w:lang w:eastAsia="zh-CN"/>
              </w:rPr>
              <w:t>"false" when this attribute is omitted</w:t>
            </w:r>
            <w:r>
              <w:rPr>
                <w:rFonts w:cs="Arial"/>
                <w:szCs w:val="18"/>
                <w:lang w:eastAsia="zh-CN"/>
              </w:rPr>
              <w:t>.</w:t>
            </w:r>
          </w:p>
        </w:tc>
        <w:tc>
          <w:tcPr>
            <w:tcW w:w="1304" w:type="dxa"/>
            <w:tcBorders>
              <w:top w:val="single" w:sz="6" w:space="0" w:color="auto"/>
              <w:left w:val="single" w:sz="6" w:space="0" w:color="auto"/>
              <w:bottom w:val="single" w:sz="6" w:space="0" w:color="auto"/>
              <w:right w:val="single" w:sz="6" w:space="0" w:color="auto"/>
            </w:tcBorders>
          </w:tcPr>
          <w:p w14:paraId="4305CB04" w14:textId="77777777" w:rsidR="001053BF" w:rsidRDefault="001053BF" w:rsidP="001053BF">
            <w:pPr>
              <w:pStyle w:val="TAL"/>
              <w:rPr>
                <w:rFonts w:cs="Arial"/>
                <w:szCs w:val="18"/>
              </w:rPr>
            </w:pPr>
          </w:p>
        </w:tc>
      </w:tr>
    </w:tbl>
    <w:p w14:paraId="03DA1752" w14:textId="507F53B2" w:rsidR="001053BF" w:rsidRDefault="001053BF" w:rsidP="00527D5E">
      <w:pPr>
        <w:rPr>
          <w:lang w:eastAsia="zh-CN"/>
        </w:rPr>
      </w:pPr>
    </w:p>
    <w:p w14:paraId="5BE242E8" w14:textId="77777777" w:rsidR="005C4E02" w:rsidRDefault="005C4E02" w:rsidP="005C4E02">
      <w:pPr>
        <w:pStyle w:val="Heading5"/>
        <w:rPr>
          <w:lang w:eastAsia="zh-CN"/>
        </w:rPr>
      </w:pPr>
      <w:bookmarkStart w:id="6841" w:name="_Toc183581999"/>
      <w:r>
        <w:rPr>
          <w:lang w:eastAsia="zh-CN"/>
        </w:rPr>
        <w:lastRenderedPageBreak/>
        <w:t>9.1.5.2.12</w:t>
      </w:r>
      <w:r>
        <w:rPr>
          <w:lang w:eastAsia="zh-CN"/>
        </w:rPr>
        <w:tab/>
        <w:t>Type: UeServSatInfo</w:t>
      </w:r>
      <w:bookmarkEnd w:id="6841"/>
    </w:p>
    <w:p w14:paraId="122D9D71" w14:textId="77777777" w:rsidR="005C4E02" w:rsidRDefault="005C4E02" w:rsidP="005C4E02">
      <w:pPr>
        <w:pStyle w:val="TH"/>
      </w:pPr>
      <w:r>
        <w:rPr>
          <w:noProof/>
        </w:rPr>
        <w:t>Table 9.1.5.2.12</w:t>
      </w:r>
      <w:r>
        <w:t xml:space="preserve">-1: </w:t>
      </w:r>
      <w:r>
        <w:rPr>
          <w:noProof/>
        </w:rPr>
        <w:t xml:space="preserve">Definition of type </w:t>
      </w:r>
      <w:r>
        <w:rPr>
          <w:lang w:eastAsia="zh-CN"/>
        </w:rPr>
        <w:t>UeServSatInfo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5C4E02" w14:paraId="44C47EB1" w14:textId="77777777" w:rsidTr="005C4E02">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7AFDC5C0" w14:textId="77777777" w:rsidR="005C4E02" w:rsidRDefault="005C4E02" w:rsidP="005C4E02">
            <w:pPr>
              <w:pStyle w:val="TAH"/>
            </w:pPr>
            <w:r>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74983E73" w14:textId="77777777" w:rsidR="005C4E02" w:rsidRDefault="005C4E02" w:rsidP="005C4E02">
            <w:pPr>
              <w:pStyle w:val="TAH"/>
            </w:pPr>
            <w:r>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0FA0AA9B" w14:textId="77777777" w:rsidR="005C4E02" w:rsidRDefault="005C4E02" w:rsidP="005C4E02">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21BDB448" w14:textId="77777777" w:rsidR="005C4E02" w:rsidRDefault="005C4E02" w:rsidP="005C4E02">
            <w:pPr>
              <w:pStyle w:val="TAH"/>
              <w:jc w:val="left"/>
            </w:pPr>
            <w:r>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05B9FBF0" w14:textId="77777777" w:rsidR="005C4E02" w:rsidRDefault="005C4E02" w:rsidP="005C4E02">
            <w:pPr>
              <w:pStyle w:val="TAH"/>
              <w:rPr>
                <w:rFonts w:cs="Arial"/>
                <w:szCs w:val="18"/>
              </w:rPr>
            </w:pPr>
            <w:r>
              <w:rPr>
                <w:rFonts w:cs="Arial"/>
                <w:szCs w:val="18"/>
              </w:rPr>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4B02C821" w14:textId="77777777" w:rsidR="005C4E02" w:rsidRDefault="005C4E02" w:rsidP="005C4E02">
            <w:pPr>
              <w:pStyle w:val="TAH"/>
              <w:rPr>
                <w:rFonts w:cs="Arial"/>
                <w:szCs w:val="18"/>
              </w:rPr>
            </w:pPr>
            <w:r>
              <w:t>Applicability</w:t>
            </w:r>
          </w:p>
        </w:tc>
      </w:tr>
      <w:tr w:rsidR="005C4E02" w14:paraId="58225BFE" w14:textId="77777777" w:rsidTr="005C4E02">
        <w:trPr>
          <w:jc w:val="center"/>
        </w:trPr>
        <w:tc>
          <w:tcPr>
            <w:tcW w:w="1430" w:type="dxa"/>
            <w:tcBorders>
              <w:top w:val="single" w:sz="6" w:space="0" w:color="auto"/>
              <w:left w:val="single" w:sz="6" w:space="0" w:color="auto"/>
              <w:bottom w:val="single" w:sz="6" w:space="0" w:color="auto"/>
              <w:right w:val="single" w:sz="6" w:space="0" w:color="auto"/>
            </w:tcBorders>
          </w:tcPr>
          <w:p w14:paraId="413D2AEF" w14:textId="77777777" w:rsidR="005C4E02" w:rsidRDefault="005C4E02" w:rsidP="005C4E02">
            <w:pPr>
              <w:pStyle w:val="TAL"/>
            </w:pPr>
            <w:r>
              <w:t>dynServAreaInd</w:t>
            </w:r>
          </w:p>
        </w:tc>
        <w:tc>
          <w:tcPr>
            <w:tcW w:w="1116" w:type="dxa"/>
            <w:tcBorders>
              <w:top w:val="single" w:sz="6" w:space="0" w:color="auto"/>
              <w:left w:val="single" w:sz="6" w:space="0" w:color="auto"/>
              <w:bottom w:val="single" w:sz="6" w:space="0" w:color="auto"/>
              <w:right w:val="single" w:sz="6" w:space="0" w:color="auto"/>
            </w:tcBorders>
          </w:tcPr>
          <w:p w14:paraId="62A4FC79" w14:textId="77777777" w:rsidR="005C4E02" w:rsidRDefault="005C4E02" w:rsidP="005C4E02">
            <w:pPr>
              <w:pStyle w:val="TAL"/>
            </w:pPr>
            <w:r>
              <w:t>boolean</w:t>
            </w:r>
          </w:p>
        </w:tc>
        <w:tc>
          <w:tcPr>
            <w:tcW w:w="314" w:type="dxa"/>
            <w:tcBorders>
              <w:top w:val="single" w:sz="6" w:space="0" w:color="auto"/>
              <w:left w:val="single" w:sz="6" w:space="0" w:color="auto"/>
              <w:bottom w:val="single" w:sz="6" w:space="0" w:color="auto"/>
              <w:right w:val="single" w:sz="6" w:space="0" w:color="auto"/>
            </w:tcBorders>
          </w:tcPr>
          <w:p w14:paraId="6E768C24" w14:textId="77777777" w:rsidR="005C4E02" w:rsidRDefault="005C4E02" w:rsidP="005C4E02">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54EB2748" w14:textId="77777777" w:rsidR="005C4E02" w:rsidRDefault="005C4E02" w:rsidP="005C4E02">
            <w:pPr>
              <w:pStyle w:val="TAL"/>
            </w:pPr>
            <w:r>
              <w:t>0..1</w:t>
            </w:r>
          </w:p>
        </w:tc>
        <w:tc>
          <w:tcPr>
            <w:tcW w:w="4129" w:type="dxa"/>
            <w:tcBorders>
              <w:top w:val="single" w:sz="6" w:space="0" w:color="auto"/>
              <w:left w:val="single" w:sz="6" w:space="0" w:color="auto"/>
              <w:bottom w:val="single" w:sz="6" w:space="0" w:color="auto"/>
              <w:right w:val="single" w:sz="6" w:space="0" w:color="auto"/>
            </w:tcBorders>
          </w:tcPr>
          <w:p w14:paraId="5C4EC5B4" w14:textId="77777777" w:rsidR="005C4E02" w:rsidRDefault="005C4E02" w:rsidP="005C4E02">
            <w:pPr>
              <w:pStyle w:val="TAL"/>
              <w:rPr>
                <w:rFonts w:cs="Arial"/>
                <w:szCs w:val="18"/>
              </w:rPr>
            </w:pPr>
            <w:r>
              <w:rPr>
                <w:rFonts w:cs="Arial"/>
                <w:szCs w:val="18"/>
              </w:rPr>
              <w:t>Indicates whether the service is mobile or not.</w:t>
            </w:r>
          </w:p>
          <w:p w14:paraId="55036E58" w14:textId="77777777" w:rsidR="005C4E02" w:rsidRPr="008F09D2" w:rsidRDefault="005C4E02" w:rsidP="005C4E02">
            <w:pPr>
              <w:keepNext/>
              <w:keepLines/>
              <w:spacing w:after="0"/>
              <w:rPr>
                <w:rFonts w:ascii="Arial" w:hAnsi="Arial"/>
                <w:sz w:val="18"/>
              </w:rPr>
            </w:pPr>
          </w:p>
          <w:p w14:paraId="7FAD0BA5" w14:textId="77777777" w:rsidR="005C4E02" w:rsidRDefault="005C4E02" w:rsidP="005C4E02">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 xml:space="preserve">that </w:t>
            </w:r>
            <w:r>
              <w:t>the service</w:t>
            </w:r>
            <w:r w:rsidRPr="00344F15">
              <w:t xml:space="preserve"> is </w:t>
            </w:r>
            <w:r>
              <w:t>mobile.</w:t>
            </w:r>
          </w:p>
          <w:p w14:paraId="2CA4A570" w14:textId="77777777" w:rsidR="005C4E02" w:rsidRDefault="005C4E02" w:rsidP="005C4E02">
            <w:pPr>
              <w:pStyle w:val="TAL"/>
              <w:ind w:left="284" w:hanging="284"/>
              <w:rPr>
                <w:lang w:eastAsia="zh-CN"/>
              </w:rPr>
            </w:pPr>
            <w:r w:rsidRPr="008F09D2">
              <w:rPr>
                <w:rFonts w:ascii="Times New Roman" w:hAnsi="Times New Roman"/>
                <w:sz w:val="20"/>
              </w:rPr>
              <w:t>-</w:t>
            </w:r>
            <w:r w:rsidRPr="008F09D2">
              <w:rPr>
                <w:rFonts w:ascii="Times New Roman" w:hAnsi="Times New Roman"/>
                <w:sz w:val="20"/>
              </w:rPr>
              <w:tab/>
            </w:r>
            <w:r>
              <w:rPr>
                <w:lang w:eastAsia="zh-CN"/>
              </w:rPr>
              <w:t xml:space="preserve">"false" indicates </w:t>
            </w:r>
            <w:r>
              <w:rPr>
                <w:rFonts w:hint="eastAsia"/>
                <w:lang w:eastAsia="zh-CN"/>
              </w:rPr>
              <w:t xml:space="preserve">that </w:t>
            </w:r>
            <w:r>
              <w:rPr>
                <w:lang w:eastAsia="zh-CN"/>
              </w:rPr>
              <w:t>the service</w:t>
            </w:r>
            <w:r>
              <w:rPr>
                <w:rFonts w:hint="eastAsia"/>
                <w:lang w:eastAsia="zh-CN"/>
              </w:rPr>
              <w:t xml:space="preserve"> is not </w:t>
            </w:r>
            <w:r>
              <w:rPr>
                <w:lang w:eastAsia="zh-CN"/>
              </w:rPr>
              <w:t>mobile.</w:t>
            </w:r>
          </w:p>
          <w:p w14:paraId="436B9420" w14:textId="77777777" w:rsidR="005C4E02" w:rsidRDefault="005C4E02" w:rsidP="005C4E02">
            <w:pPr>
              <w:pStyle w:val="TAL"/>
              <w:ind w:left="284" w:hanging="284"/>
              <w:rPr>
                <w:rFonts w:cs="Arial"/>
                <w:szCs w:val="18"/>
              </w:rPr>
            </w:pPr>
            <w:r w:rsidRPr="00F71E76">
              <w:rPr>
                <w:lang w:eastAsia="zh-CN"/>
              </w:rPr>
              <w:t>-</w:t>
            </w:r>
            <w:r w:rsidRPr="00F71E76">
              <w:rPr>
                <w:lang w:eastAsia="zh-CN"/>
              </w:rPr>
              <w:tab/>
              <w:t xml:space="preserve">The default value is </w:t>
            </w:r>
            <w:r>
              <w:rPr>
                <w:lang w:eastAsia="zh-CN"/>
              </w:rPr>
              <w:t>"false" when this attribute is omitted</w:t>
            </w:r>
            <w:r w:rsidRPr="00F71E76">
              <w:rPr>
                <w:lang w:eastAsia="zh-CN"/>
              </w:rPr>
              <w:t>.</w:t>
            </w:r>
          </w:p>
        </w:tc>
        <w:tc>
          <w:tcPr>
            <w:tcW w:w="1304" w:type="dxa"/>
            <w:tcBorders>
              <w:top w:val="single" w:sz="6" w:space="0" w:color="auto"/>
              <w:left w:val="single" w:sz="6" w:space="0" w:color="auto"/>
              <w:bottom w:val="single" w:sz="6" w:space="0" w:color="auto"/>
              <w:right w:val="single" w:sz="6" w:space="0" w:color="auto"/>
            </w:tcBorders>
          </w:tcPr>
          <w:p w14:paraId="111E72AF" w14:textId="77777777" w:rsidR="005C4E02" w:rsidRDefault="005C4E02" w:rsidP="005C4E02">
            <w:pPr>
              <w:pStyle w:val="TAL"/>
              <w:rPr>
                <w:rFonts w:cs="Arial"/>
                <w:szCs w:val="18"/>
              </w:rPr>
            </w:pPr>
          </w:p>
        </w:tc>
      </w:tr>
      <w:tr w:rsidR="005C4E02" w14:paraId="2328E966" w14:textId="77777777" w:rsidTr="005C4E02">
        <w:trPr>
          <w:jc w:val="center"/>
        </w:trPr>
        <w:tc>
          <w:tcPr>
            <w:tcW w:w="1430" w:type="dxa"/>
            <w:tcBorders>
              <w:top w:val="single" w:sz="6" w:space="0" w:color="auto"/>
              <w:left w:val="single" w:sz="6" w:space="0" w:color="auto"/>
              <w:bottom w:val="single" w:sz="6" w:space="0" w:color="auto"/>
              <w:right w:val="single" w:sz="6" w:space="0" w:color="auto"/>
            </w:tcBorders>
          </w:tcPr>
          <w:p w14:paraId="393016DC" w14:textId="77777777" w:rsidR="005C4E02" w:rsidRDefault="005C4E02" w:rsidP="005C4E02">
            <w:pPr>
              <w:pStyle w:val="TAL"/>
            </w:pPr>
            <w:r>
              <w:t>satId</w:t>
            </w:r>
          </w:p>
        </w:tc>
        <w:tc>
          <w:tcPr>
            <w:tcW w:w="1116" w:type="dxa"/>
            <w:tcBorders>
              <w:top w:val="single" w:sz="6" w:space="0" w:color="auto"/>
              <w:left w:val="single" w:sz="6" w:space="0" w:color="auto"/>
              <w:bottom w:val="single" w:sz="6" w:space="0" w:color="auto"/>
              <w:right w:val="single" w:sz="6" w:space="0" w:color="auto"/>
            </w:tcBorders>
          </w:tcPr>
          <w:p w14:paraId="04E9CBDE" w14:textId="77777777" w:rsidR="005C4E02" w:rsidRDefault="005C4E02" w:rsidP="005C4E02">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183EC43D" w14:textId="77777777" w:rsidR="005C4E02" w:rsidRDefault="005C4E02" w:rsidP="005C4E02">
            <w:pPr>
              <w:pStyle w:val="TAC"/>
            </w:pPr>
            <w:r>
              <w:t>M</w:t>
            </w:r>
          </w:p>
        </w:tc>
        <w:tc>
          <w:tcPr>
            <w:tcW w:w="1367" w:type="dxa"/>
            <w:tcBorders>
              <w:top w:val="single" w:sz="6" w:space="0" w:color="auto"/>
              <w:left w:val="single" w:sz="6" w:space="0" w:color="auto"/>
              <w:bottom w:val="single" w:sz="6" w:space="0" w:color="auto"/>
              <w:right w:val="single" w:sz="6" w:space="0" w:color="auto"/>
            </w:tcBorders>
          </w:tcPr>
          <w:p w14:paraId="3AFB21AA" w14:textId="77777777" w:rsidR="005C4E02" w:rsidRDefault="005C4E02" w:rsidP="005C4E02">
            <w:pPr>
              <w:pStyle w:val="TAL"/>
            </w:pPr>
            <w:r>
              <w:t>1</w:t>
            </w:r>
          </w:p>
        </w:tc>
        <w:tc>
          <w:tcPr>
            <w:tcW w:w="4129" w:type="dxa"/>
            <w:tcBorders>
              <w:top w:val="single" w:sz="6" w:space="0" w:color="auto"/>
              <w:left w:val="single" w:sz="6" w:space="0" w:color="auto"/>
              <w:bottom w:val="single" w:sz="6" w:space="0" w:color="auto"/>
              <w:right w:val="single" w:sz="6" w:space="0" w:color="auto"/>
            </w:tcBorders>
          </w:tcPr>
          <w:p w14:paraId="4F4757DD" w14:textId="77777777" w:rsidR="005C4E02" w:rsidRDefault="005C4E02" w:rsidP="005C4E02">
            <w:pPr>
              <w:pStyle w:val="TAL"/>
              <w:rPr>
                <w:rFonts w:cs="Arial"/>
                <w:szCs w:val="18"/>
              </w:rPr>
            </w:pPr>
            <w:r>
              <w:rPr>
                <w:rFonts w:cs="Arial"/>
                <w:szCs w:val="18"/>
              </w:rPr>
              <w:t>Contains the identifier of the satellite EDN.</w:t>
            </w:r>
          </w:p>
        </w:tc>
        <w:tc>
          <w:tcPr>
            <w:tcW w:w="1304" w:type="dxa"/>
            <w:tcBorders>
              <w:top w:val="single" w:sz="6" w:space="0" w:color="auto"/>
              <w:left w:val="single" w:sz="6" w:space="0" w:color="auto"/>
              <w:bottom w:val="single" w:sz="6" w:space="0" w:color="auto"/>
              <w:right w:val="single" w:sz="6" w:space="0" w:color="auto"/>
            </w:tcBorders>
          </w:tcPr>
          <w:p w14:paraId="7F02A2B5" w14:textId="77777777" w:rsidR="005C4E02" w:rsidRDefault="005C4E02" w:rsidP="005C4E02">
            <w:pPr>
              <w:pStyle w:val="TAL"/>
              <w:rPr>
                <w:rFonts w:cs="Arial"/>
                <w:szCs w:val="18"/>
              </w:rPr>
            </w:pPr>
          </w:p>
        </w:tc>
      </w:tr>
      <w:tr w:rsidR="005C4E02" w14:paraId="4FD2308B" w14:textId="77777777" w:rsidTr="005C4E02">
        <w:trPr>
          <w:jc w:val="center"/>
        </w:trPr>
        <w:tc>
          <w:tcPr>
            <w:tcW w:w="1430" w:type="dxa"/>
            <w:tcBorders>
              <w:top w:val="single" w:sz="6" w:space="0" w:color="auto"/>
              <w:left w:val="single" w:sz="6" w:space="0" w:color="auto"/>
              <w:bottom w:val="single" w:sz="6" w:space="0" w:color="auto"/>
              <w:right w:val="single" w:sz="6" w:space="0" w:color="auto"/>
            </w:tcBorders>
          </w:tcPr>
          <w:p w14:paraId="738EBA67" w14:textId="77777777" w:rsidR="005C4E02" w:rsidRDefault="005C4E02" w:rsidP="005C4E02">
            <w:pPr>
              <w:pStyle w:val="TAL"/>
            </w:pPr>
            <w:r>
              <w:t>trajId</w:t>
            </w:r>
          </w:p>
        </w:tc>
        <w:tc>
          <w:tcPr>
            <w:tcW w:w="1116" w:type="dxa"/>
            <w:tcBorders>
              <w:top w:val="single" w:sz="6" w:space="0" w:color="auto"/>
              <w:left w:val="single" w:sz="6" w:space="0" w:color="auto"/>
              <w:bottom w:val="single" w:sz="6" w:space="0" w:color="auto"/>
              <w:right w:val="single" w:sz="6" w:space="0" w:color="auto"/>
            </w:tcBorders>
          </w:tcPr>
          <w:p w14:paraId="45920524" w14:textId="77777777" w:rsidR="005C4E02" w:rsidRDefault="005C4E02" w:rsidP="005C4E02">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0DDC1C82" w14:textId="77777777" w:rsidR="005C4E02" w:rsidRDefault="005C4E02" w:rsidP="005C4E02">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503E6651" w14:textId="77777777" w:rsidR="005C4E02" w:rsidRDefault="005C4E02" w:rsidP="005C4E02">
            <w:pPr>
              <w:pStyle w:val="TAL"/>
            </w:pPr>
            <w:r>
              <w:t>0..1</w:t>
            </w:r>
          </w:p>
        </w:tc>
        <w:tc>
          <w:tcPr>
            <w:tcW w:w="4129" w:type="dxa"/>
            <w:tcBorders>
              <w:top w:val="single" w:sz="6" w:space="0" w:color="auto"/>
              <w:left w:val="single" w:sz="6" w:space="0" w:color="auto"/>
              <w:bottom w:val="single" w:sz="6" w:space="0" w:color="auto"/>
              <w:right w:val="single" w:sz="6" w:space="0" w:color="auto"/>
            </w:tcBorders>
          </w:tcPr>
          <w:p w14:paraId="04E80905" w14:textId="77777777" w:rsidR="005C4E02" w:rsidRDefault="005C4E02" w:rsidP="005C4E02">
            <w:pPr>
              <w:pStyle w:val="TAL"/>
              <w:rPr>
                <w:rFonts w:cs="Arial"/>
                <w:szCs w:val="18"/>
              </w:rPr>
            </w:pPr>
            <w:r>
              <w:rPr>
                <w:rFonts w:cs="Arial"/>
                <w:szCs w:val="18"/>
              </w:rPr>
              <w:t>Contains the identifier of the mobile EES, which is linked with the trajectory of the satellite.</w:t>
            </w:r>
          </w:p>
        </w:tc>
        <w:tc>
          <w:tcPr>
            <w:tcW w:w="1304" w:type="dxa"/>
            <w:tcBorders>
              <w:top w:val="single" w:sz="6" w:space="0" w:color="auto"/>
              <w:left w:val="single" w:sz="6" w:space="0" w:color="auto"/>
              <w:bottom w:val="single" w:sz="6" w:space="0" w:color="auto"/>
              <w:right w:val="single" w:sz="6" w:space="0" w:color="auto"/>
            </w:tcBorders>
          </w:tcPr>
          <w:p w14:paraId="54AEC541" w14:textId="77777777" w:rsidR="005C4E02" w:rsidRDefault="005C4E02" w:rsidP="005C4E02">
            <w:pPr>
              <w:pStyle w:val="TAL"/>
              <w:rPr>
                <w:rFonts w:cs="Arial"/>
                <w:szCs w:val="18"/>
              </w:rPr>
            </w:pPr>
          </w:p>
        </w:tc>
      </w:tr>
      <w:tr w:rsidR="005C4E02" w14:paraId="39463E9E" w14:textId="77777777" w:rsidTr="005C4E02">
        <w:trPr>
          <w:jc w:val="center"/>
        </w:trPr>
        <w:tc>
          <w:tcPr>
            <w:tcW w:w="1430" w:type="dxa"/>
            <w:tcBorders>
              <w:top w:val="single" w:sz="6" w:space="0" w:color="auto"/>
              <w:left w:val="single" w:sz="6" w:space="0" w:color="auto"/>
              <w:bottom w:val="single" w:sz="6" w:space="0" w:color="auto"/>
              <w:right w:val="single" w:sz="6" w:space="0" w:color="auto"/>
            </w:tcBorders>
          </w:tcPr>
          <w:p w14:paraId="4D9D2DD8" w14:textId="77777777" w:rsidR="005C4E02" w:rsidRDefault="005C4E02" w:rsidP="005C4E02">
            <w:pPr>
              <w:pStyle w:val="TAL"/>
            </w:pPr>
            <w:r>
              <w:t>satCovAvaInfo</w:t>
            </w:r>
          </w:p>
        </w:tc>
        <w:tc>
          <w:tcPr>
            <w:tcW w:w="1116" w:type="dxa"/>
            <w:tcBorders>
              <w:top w:val="single" w:sz="6" w:space="0" w:color="auto"/>
              <w:left w:val="single" w:sz="6" w:space="0" w:color="auto"/>
              <w:bottom w:val="single" w:sz="6" w:space="0" w:color="auto"/>
              <w:right w:val="single" w:sz="6" w:space="0" w:color="auto"/>
            </w:tcBorders>
          </w:tcPr>
          <w:p w14:paraId="21F4A025" w14:textId="77777777" w:rsidR="005C4E02" w:rsidRDefault="005C4E02" w:rsidP="005C4E02">
            <w:pPr>
              <w:pStyle w:val="TAL"/>
            </w:pPr>
            <w:r>
              <w:t>FFS</w:t>
            </w:r>
          </w:p>
        </w:tc>
        <w:tc>
          <w:tcPr>
            <w:tcW w:w="314" w:type="dxa"/>
            <w:tcBorders>
              <w:top w:val="single" w:sz="6" w:space="0" w:color="auto"/>
              <w:left w:val="single" w:sz="6" w:space="0" w:color="auto"/>
              <w:bottom w:val="single" w:sz="6" w:space="0" w:color="auto"/>
              <w:right w:val="single" w:sz="6" w:space="0" w:color="auto"/>
            </w:tcBorders>
          </w:tcPr>
          <w:p w14:paraId="40B07BC4" w14:textId="77777777" w:rsidR="005C4E02" w:rsidRDefault="005C4E02" w:rsidP="005C4E02">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4D88DD41" w14:textId="77777777" w:rsidR="005C4E02" w:rsidRDefault="005C4E02" w:rsidP="005C4E02">
            <w:pPr>
              <w:pStyle w:val="TAL"/>
            </w:pPr>
            <w:r>
              <w:t>0..1</w:t>
            </w:r>
          </w:p>
        </w:tc>
        <w:tc>
          <w:tcPr>
            <w:tcW w:w="4129" w:type="dxa"/>
            <w:tcBorders>
              <w:top w:val="single" w:sz="6" w:space="0" w:color="auto"/>
              <w:left w:val="single" w:sz="6" w:space="0" w:color="auto"/>
              <w:bottom w:val="single" w:sz="6" w:space="0" w:color="auto"/>
              <w:right w:val="single" w:sz="6" w:space="0" w:color="auto"/>
            </w:tcBorders>
          </w:tcPr>
          <w:p w14:paraId="169CD24B" w14:textId="77777777" w:rsidR="005C4E02" w:rsidRDefault="005C4E02" w:rsidP="005C4E02">
            <w:pPr>
              <w:pStyle w:val="TAL"/>
              <w:rPr>
                <w:rFonts w:cs="Arial"/>
                <w:szCs w:val="18"/>
              </w:rPr>
            </w:pPr>
            <w:r>
              <w:t>Contains the sa</w:t>
            </w:r>
            <w:r>
              <w:rPr>
                <w:bCs/>
                <w:lang w:eastAsia="zh-CN"/>
              </w:rPr>
              <w:t xml:space="preserve">tellite </w:t>
            </w:r>
            <w:r w:rsidRPr="003355EF">
              <w:rPr>
                <w:bCs/>
                <w:lang w:eastAsia="zh-CN"/>
              </w:rPr>
              <w:t xml:space="preserve">coverage </w:t>
            </w:r>
            <w:r>
              <w:rPr>
                <w:bCs/>
                <w:lang w:eastAsia="zh-CN"/>
              </w:rPr>
              <w:t xml:space="preserve">availability </w:t>
            </w:r>
            <w:r w:rsidRPr="003355EF">
              <w:rPr>
                <w:bCs/>
                <w:lang w:eastAsia="zh-CN"/>
              </w:rPr>
              <w:t>information of the satellite</w:t>
            </w:r>
            <w:r>
              <w:rPr>
                <w:bCs/>
                <w:lang w:eastAsia="zh-CN"/>
              </w:rPr>
              <w:t>.</w:t>
            </w:r>
          </w:p>
        </w:tc>
        <w:tc>
          <w:tcPr>
            <w:tcW w:w="1304" w:type="dxa"/>
            <w:tcBorders>
              <w:top w:val="single" w:sz="6" w:space="0" w:color="auto"/>
              <w:left w:val="single" w:sz="6" w:space="0" w:color="auto"/>
              <w:bottom w:val="single" w:sz="6" w:space="0" w:color="auto"/>
              <w:right w:val="single" w:sz="6" w:space="0" w:color="auto"/>
            </w:tcBorders>
          </w:tcPr>
          <w:p w14:paraId="193C4C42" w14:textId="77777777" w:rsidR="005C4E02" w:rsidRDefault="005C4E02" w:rsidP="005C4E02">
            <w:pPr>
              <w:pStyle w:val="TAL"/>
              <w:rPr>
                <w:rFonts w:cs="Arial"/>
                <w:szCs w:val="18"/>
              </w:rPr>
            </w:pPr>
          </w:p>
        </w:tc>
      </w:tr>
    </w:tbl>
    <w:p w14:paraId="56DD078B" w14:textId="77777777" w:rsidR="005C4E02" w:rsidRDefault="005C4E02" w:rsidP="005C4E02">
      <w:pPr>
        <w:rPr>
          <w:lang w:eastAsia="zh-CN"/>
        </w:rPr>
      </w:pPr>
    </w:p>
    <w:p w14:paraId="787738A8" w14:textId="77777777" w:rsidR="005C4E02" w:rsidRPr="00063EF8" w:rsidRDefault="005C4E02" w:rsidP="005C4E02">
      <w:pPr>
        <w:pStyle w:val="EditorsNote"/>
      </w:pPr>
      <w:r w:rsidRPr="006C0FA2">
        <w:t>Editor's Note:</w:t>
      </w:r>
      <w:r w:rsidRPr="006C0FA2">
        <w:tab/>
      </w:r>
      <w:r>
        <w:t xml:space="preserve">The definition of the </w:t>
      </w:r>
      <w:r>
        <w:rPr>
          <w:lang w:eastAsia="zh-CN"/>
        </w:rPr>
        <w:t>UeServSatInfo data type is FFS</w:t>
      </w:r>
      <w:r w:rsidRPr="006C0FA2">
        <w:t>.</w:t>
      </w:r>
    </w:p>
    <w:p w14:paraId="3FBAB00D" w14:textId="77777777" w:rsidR="005C4E02" w:rsidRDefault="005C4E02" w:rsidP="00527D5E">
      <w:pPr>
        <w:rPr>
          <w:lang w:eastAsia="zh-CN"/>
        </w:rPr>
      </w:pPr>
    </w:p>
    <w:p w14:paraId="0CA7C8B4" w14:textId="456B9222" w:rsidR="00721A12" w:rsidRDefault="00721A12" w:rsidP="00721A12">
      <w:pPr>
        <w:pStyle w:val="Heading4"/>
        <w:rPr>
          <w:lang w:eastAsia="zh-CN"/>
        </w:rPr>
      </w:pPr>
      <w:bookmarkStart w:id="6842" w:name="_Toc85734545"/>
      <w:bookmarkStart w:id="6843" w:name="_Toc89431844"/>
      <w:bookmarkStart w:id="6844" w:name="_Toc97042758"/>
      <w:bookmarkStart w:id="6845" w:name="_Toc97045902"/>
      <w:bookmarkStart w:id="6846" w:name="_Toc97155647"/>
      <w:bookmarkStart w:id="6847" w:name="_Toc101521739"/>
      <w:bookmarkStart w:id="6848" w:name="_Toc138762048"/>
      <w:bookmarkStart w:id="6849" w:name="_Toc145708311"/>
      <w:bookmarkStart w:id="6850" w:name="_Toc160570860"/>
      <w:bookmarkStart w:id="6851" w:name="_Toc162008456"/>
      <w:bookmarkStart w:id="6852" w:name="_Toc183582000"/>
      <w:r>
        <w:rPr>
          <w:lang w:eastAsia="zh-CN"/>
        </w:rPr>
        <w:t>9.</w:t>
      </w:r>
      <w:r w:rsidR="00730F40">
        <w:rPr>
          <w:lang w:eastAsia="zh-CN"/>
        </w:rPr>
        <w:t>1</w:t>
      </w:r>
      <w:r>
        <w:rPr>
          <w:lang w:eastAsia="zh-CN"/>
        </w:rPr>
        <w:t>.5.3</w:t>
      </w:r>
      <w:r>
        <w:rPr>
          <w:lang w:eastAsia="zh-CN"/>
        </w:rPr>
        <w:tab/>
        <w:t>Simple data types and enumerations</w:t>
      </w:r>
      <w:bookmarkEnd w:id="6842"/>
      <w:bookmarkEnd w:id="6843"/>
      <w:bookmarkEnd w:id="6844"/>
      <w:bookmarkEnd w:id="6845"/>
      <w:bookmarkEnd w:id="6846"/>
      <w:bookmarkEnd w:id="6847"/>
      <w:bookmarkEnd w:id="6848"/>
      <w:bookmarkEnd w:id="6849"/>
      <w:bookmarkEnd w:id="6850"/>
      <w:bookmarkEnd w:id="6851"/>
      <w:bookmarkEnd w:id="6852"/>
    </w:p>
    <w:p w14:paraId="76EF216B" w14:textId="39E856F8" w:rsidR="0039285C" w:rsidRPr="00384E92" w:rsidRDefault="0039285C" w:rsidP="0039285C">
      <w:pPr>
        <w:pStyle w:val="Heading5"/>
      </w:pPr>
      <w:bookmarkStart w:id="6853" w:name="_Toc85734546"/>
      <w:bookmarkStart w:id="6854" w:name="_Toc89431845"/>
      <w:bookmarkStart w:id="6855" w:name="_Toc97042759"/>
      <w:bookmarkStart w:id="6856" w:name="_Toc97045903"/>
      <w:bookmarkStart w:id="6857" w:name="_Toc97155648"/>
      <w:bookmarkStart w:id="6858" w:name="_Toc101521740"/>
      <w:bookmarkStart w:id="6859" w:name="_Toc138762049"/>
      <w:bookmarkStart w:id="6860" w:name="_Toc145708312"/>
      <w:bookmarkStart w:id="6861" w:name="_Toc160570861"/>
      <w:bookmarkStart w:id="6862" w:name="_Toc162008457"/>
      <w:bookmarkStart w:id="6863" w:name="_Toc183582001"/>
      <w:r>
        <w:t>9.1.5.3.1</w:t>
      </w:r>
      <w:r w:rsidRPr="00384E92">
        <w:tab/>
        <w:t>Introduction</w:t>
      </w:r>
      <w:bookmarkEnd w:id="6853"/>
      <w:bookmarkEnd w:id="6854"/>
      <w:bookmarkEnd w:id="6855"/>
      <w:bookmarkEnd w:id="6856"/>
      <w:bookmarkEnd w:id="6857"/>
      <w:bookmarkEnd w:id="6858"/>
      <w:bookmarkEnd w:id="6859"/>
      <w:bookmarkEnd w:id="6860"/>
      <w:bookmarkEnd w:id="6861"/>
      <w:bookmarkEnd w:id="6862"/>
      <w:bookmarkEnd w:id="6863"/>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6864" w:name="_Toc85734547"/>
      <w:bookmarkStart w:id="6865" w:name="_Toc89431846"/>
      <w:bookmarkStart w:id="6866" w:name="_Toc97042760"/>
      <w:bookmarkStart w:id="6867" w:name="_Toc97045904"/>
      <w:bookmarkStart w:id="6868" w:name="_Toc97155649"/>
      <w:bookmarkStart w:id="6869" w:name="_Toc101521741"/>
      <w:bookmarkStart w:id="6870" w:name="_Toc138762050"/>
      <w:bookmarkStart w:id="6871" w:name="_Toc145708313"/>
      <w:bookmarkStart w:id="6872" w:name="_Toc160570862"/>
      <w:bookmarkStart w:id="6873" w:name="_Toc162008458"/>
      <w:bookmarkStart w:id="6874" w:name="_Toc183582002"/>
      <w:r>
        <w:t>9.1.5.3.2</w:t>
      </w:r>
      <w:r w:rsidRPr="00384E92">
        <w:tab/>
        <w:t>Simple data types</w:t>
      </w:r>
      <w:bookmarkEnd w:id="6864"/>
      <w:bookmarkEnd w:id="6865"/>
      <w:bookmarkEnd w:id="6866"/>
      <w:bookmarkEnd w:id="6867"/>
      <w:bookmarkEnd w:id="6868"/>
      <w:bookmarkEnd w:id="6869"/>
      <w:bookmarkEnd w:id="6870"/>
      <w:bookmarkEnd w:id="6871"/>
      <w:bookmarkEnd w:id="6872"/>
      <w:bookmarkEnd w:id="6873"/>
      <w:bookmarkEnd w:id="6874"/>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6875" w:name="_Toc85734548"/>
      <w:bookmarkStart w:id="6876" w:name="_Toc89431847"/>
      <w:bookmarkStart w:id="6877" w:name="_Toc97042761"/>
      <w:bookmarkStart w:id="6878" w:name="_Toc97045905"/>
      <w:bookmarkStart w:id="6879" w:name="_Toc97155650"/>
      <w:bookmarkStart w:id="6880" w:name="_Toc101521742"/>
      <w:bookmarkStart w:id="6881" w:name="_Toc138762051"/>
      <w:bookmarkStart w:id="6882" w:name="_Toc145708314"/>
      <w:bookmarkStart w:id="6883" w:name="_Toc160570863"/>
      <w:bookmarkStart w:id="6884" w:name="_Toc162008459"/>
      <w:bookmarkStart w:id="6885" w:name="_Toc183582003"/>
      <w:r>
        <w:t>9.1.5.3.3</w:t>
      </w:r>
      <w:r w:rsidRPr="00BC662F">
        <w:tab/>
        <w:t xml:space="preserve">Enumeration: </w:t>
      </w:r>
      <w:r>
        <w:t>ACRScenario</w:t>
      </w:r>
      <w:bookmarkEnd w:id="6875"/>
      <w:bookmarkEnd w:id="6876"/>
      <w:bookmarkEnd w:id="6877"/>
      <w:bookmarkEnd w:id="6878"/>
      <w:bookmarkEnd w:id="6879"/>
      <w:bookmarkEnd w:id="6880"/>
      <w:bookmarkEnd w:id="6881"/>
      <w:bookmarkEnd w:id="6882"/>
      <w:bookmarkEnd w:id="6883"/>
      <w:bookmarkEnd w:id="6884"/>
      <w:bookmarkEnd w:id="6885"/>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6886" w:name="_Toc138762052"/>
      <w:bookmarkStart w:id="6887" w:name="_Toc145708315"/>
      <w:bookmarkStart w:id="6888" w:name="_Toc160570864"/>
      <w:bookmarkStart w:id="6889" w:name="_Toc162008460"/>
      <w:bookmarkStart w:id="6890" w:name="_Toc183582004"/>
      <w:r>
        <w:lastRenderedPageBreak/>
        <w:t>9.1.5.3.</w:t>
      </w:r>
      <w:r w:rsidRPr="0045617A">
        <w:t>4</w:t>
      </w:r>
      <w:r w:rsidRPr="00BC662F">
        <w:tab/>
        <w:t xml:space="preserve">Enumeration: </w:t>
      </w:r>
      <w:r>
        <w:t>InstantiationStatus</w:t>
      </w:r>
      <w:bookmarkEnd w:id="6886"/>
      <w:bookmarkEnd w:id="6887"/>
      <w:bookmarkEnd w:id="6888"/>
      <w:bookmarkEnd w:id="6889"/>
      <w:bookmarkEnd w:id="6890"/>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6891" w:name="_Toc85734549"/>
      <w:bookmarkStart w:id="6892" w:name="_Toc89431848"/>
      <w:bookmarkStart w:id="6893" w:name="_Toc97042762"/>
      <w:bookmarkStart w:id="6894" w:name="_Toc97045906"/>
      <w:bookmarkStart w:id="6895" w:name="_Toc97155651"/>
      <w:bookmarkStart w:id="6896" w:name="_Toc101521743"/>
      <w:bookmarkStart w:id="6897" w:name="_Toc138762053"/>
      <w:bookmarkStart w:id="6898" w:name="_Toc145708316"/>
      <w:bookmarkStart w:id="6899" w:name="_Toc160570865"/>
      <w:bookmarkStart w:id="6900" w:name="_Toc162008461"/>
      <w:bookmarkStart w:id="6901" w:name="_Toc183582005"/>
      <w:r>
        <w:t>9.</w:t>
      </w:r>
      <w:r w:rsidR="00730F40">
        <w:t>1</w:t>
      </w:r>
      <w:r>
        <w:t>.6</w:t>
      </w:r>
      <w:r>
        <w:tab/>
        <w:t>Error Handling</w:t>
      </w:r>
      <w:bookmarkEnd w:id="6891"/>
      <w:bookmarkEnd w:id="6892"/>
      <w:bookmarkEnd w:id="6893"/>
      <w:bookmarkEnd w:id="6894"/>
      <w:bookmarkEnd w:id="6895"/>
      <w:bookmarkEnd w:id="6896"/>
      <w:bookmarkEnd w:id="6897"/>
      <w:bookmarkEnd w:id="6898"/>
      <w:bookmarkEnd w:id="6899"/>
      <w:bookmarkEnd w:id="6900"/>
      <w:bookmarkEnd w:id="6901"/>
    </w:p>
    <w:p w14:paraId="0F56D94C" w14:textId="77777777" w:rsidR="00FD4223" w:rsidRPr="00D00D02" w:rsidRDefault="00FD4223" w:rsidP="00FD4223">
      <w:pPr>
        <w:pStyle w:val="Heading4"/>
      </w:pPr>
      <w:bookmarkStart w:id="6902" w:name="_Toc183582006"/>
      <w:r w:rsidRPr="00D00D02">
        <w:rPr>
          <w:noProof/>
          <w:lang w:eastAsia="zh-CN"/>
        </w:rPr>
        <w:t>9.</w:t>
      </w:r>
      <w:r>
        <w:rPr>
          <w:noProof/>
          <w:lang w:eastAsia="zh-CN"/>
        </w:rPr>
        <w:t>1</w:t>
      </w:r>
      <w:r w:rsidRPr="00D00D02">
        <w:t>.</w:t>
      </w:r>
      <w:r>
        <w:t>6</w:t>
      </w:r>
      <w:r w:rsidRPr="00D00D02">
        <w:t>.1</w:t>
      </w:r>
      <w:r w:rsidRPr="00D00D02">
        <w:tab/>
        <w:t>General</w:t>
      </w:r>
      <w:bookmarkEnd w:id="6902"/>
    </w:p>
    <w:p w14:paraId="11DAF6BA" w14:textId="77777777" w:rsidR="00FD4223" w:rsidRPr="00D00D02" w:rsidRDefault="00FD4223" w:rsidP="00FD4223">
      <w:r w:rsidRPr="00D00D02">
        <w:t xml:space="preserve">For the </w:t>
      </w:r>
      <w:r>
        <w:t>Eecs_EESRegistration</w:t>
      </w:r>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838074D" w14:textId="77777777" w:rsidR="00FD4223" w:rsidRPr="00D00D02" w:rsidRDefault="00FD4223" w:rsidP="00FD4223">
      <w:pPr>
        <w:rPr>
          <w:rFonts w:eastAsia="Calibri"/>
        </w:rPr>
      </w:pPr>
      <w:r w:rsidRPr="00D00D02">
        <w:t xml:space="preserve">In addition, the requirements in the following clauses are applicable for the </w:t>
      </w:r>
      <w:r>
        <w:t>Eecs_EESRegistration</w:t>
      </w:r>
      <w:r w:rsidRPr="00D00D02">
        <w:t xml:space="preserve"> API.</w:t>
      </w:r>
    </w:p>
    <w:p w14:paraId="387CE49F" w14:textId="77777777" w:rsidR="00FD4223" w:rsidRPr="00D00D02" w:rsidRDefault="00FD4223" w:rsidP="00FD4223">
      <w:pPr>
        <w:pStyle w:val="Heading4"/>
      </w:pPr>
      <w:bookmarkStart w:id="6903" w:name="_Toc183582007"/>
      <w:r w:rsidRPr="00D00D02">
        <w:rPr>
          <w:noProof/>
          <w:lang w:eastAsia="zh-CN"/>
        </w:rPr>
        <w:t>9.</w:t>
      </w:r>
      <w:r>
        <w:rPr>
          <w:noProof/>
          <w:lang w:eastAsia="zh-CN"/>
        </w:rPr>
        <w:t>1</w:t>
      </w:r>
      <w:r w:rsidRPr="00D00D02">
        <w:t>.</w:t>
      </w:r>
      <w:r>
        <w:t>6</w:t>
      </w:r>
      <w:r w:rsidRPr="00D00D02">
        <w:t>.2</w:t>
      </w:r>
      <w:r w:rsidRPr="00D00D02">
        <w:tab/>
        <w:t>Protocol Errors</w:t>
      </w:r>
      <w:bookmarkEnd w:id="6903"/>
    </w:p>
    <w:p w14:paraId="2A5B84D3" w14:textId="77777777" w:rsidR="00FD4223" w:rsidRPr="00D00D02" w:rsidRDefault="00FD4223" w:rsidP="00FD4223">
      <w:r w:rsidRPr="00D00D02">
        <w:t xml:space="preserve">No specific protocol errors for the </w:t>
      </w:r>
      <w:r>
        <w:t>Eecs_EESRegistration</w:t>
      </w:r>
      <w:r w:rsidRPr="00D00D02">
        <w:t xml:space="preserve"> API are specified.</w:t>
      </w:r>
    </w:p>
    <w:p w14:paraId="14035D0F" w14:textId="77777777" w:rsidR="00FD4223" w:rsidRPr="00D00D02" w:rsidRDefault="00FD4223" w:rsidP="00FD4223">
      <w:pPr>
        <w:pStyle w:val="Heading4"/>
      </w:pPr>
      <w:bookmarkStart w:id="6904" w:name="_Toc183582008"/>
      <w:r w:rsidRPr="00D00D02">
        <w:rPr>
          <w:noProof/>
          <w:lang w:eastAsia="zh-CN"/>
        </w:rPr>
        <w:t>9.</w:t>
      </w:r>
      <w:r>
        <w:rPr>
          <w:noProof/>
          <w:lang w:eastAsia="zh-CN"/>
        </w:rPr>
        <w:t>1</w:t>
      </w:r>
      <w:r w:rsidRPr="00D00D02">
        <w:t>.</w:t>
      </w:r>
      <w:r>
        <w:t>6</w:t>
      </w:r>
      <w:r w:rsidRPr="00D00D02">
        <w:t>.3</w:t>
      </w:r>
      <w:r w:rsidRPr="00D00D02">
        <w:tab/>
        <w:t>Application Errors</w:t>
      </w:r>
      <w:bookmarkEnd w:id="6904"/>
    </w:p>
    <w:p w14:paraId="6015CA16" w14:textId="77777777" w:rsidR="00FD4223" w:rsidRPr="00D00D02" w:rsidRDefault="00FD4223" w:rsidP="00FD4223">
      <w:r w:rsidRPr="00D00D02">
        <w:t xml:space="preserve">The application errors defined for the </w:t>
      </w:r>
      <w:r>
        <w:t>Eecs_EESRegistration</w:t>
      </w:r>
      <w:r w:rsidRPr="00D00D02">
        <w:t xml:space="preserve"> API are listed in Table </w:t>
      </w:r>
      <w:r w:rsidRPr="00D00D02">
        <w:rPr>
          <w:noProof/>
          <w:lang w:eastAsia="zh-CN"/>
        </w:rPr>
        <w:t>9.</w:t>
      </w:r>
      <w:r>
        <w:rPr>
          <w:noProof/>
          <w:lang w:eastAsia="zh-CN"/>
        </w:rPr>
        <w:t>1</w:t>
      </w:r>
      <w:r w:rsidRPr="00D00D02">
        <w:t>.</w:t>
      </w:r>
      <w:r>
        <w:t>6</w:t>
      </w:r>
      <w:r w:rsidRPr="00D00D02">
        <w:t>.3-1.</w:t>
      </w:r>
    </w:p>
    <w:p w14:paraId="3EF68C54" w14:textId="77777777" w:rsidR="00FD4223" w:rsidRPr="00D00D02" w:rsidRDefault="00FD4223" w:rsidP="00FD4223">
      <w:pPr>
        <w:pStyle w:val="TH"/>
      </w:pPr>
      <w:r w:rsidRPr="00D00D02">
        <w:t>Table </w:t>
      </w:r>
      <w:r w:rsidRPr="00D00D02">
        <w:rPr>
          <w:noProof/>
          <w:lang w:eastAsia="zh-CN"/>
        </w:rPr>
        <w:t>9.</w:t>
      </w:r>
      <w:r>
        <w:rPr>
          <w:noProof/>
          <w:lang w:eastAsia="zh-CN"/>
        </w:rPr>
        <w:t>1</w:t>
      </w:r>
      <w:r w:rsidRPr="00D00D02">
        <w:t>.</w:t>
      </w:r>
      <w:r>
        <w:t>6</w:t>
      </w:r>
      <w:r w:rsidRPr="00D00D02">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FD4223" w:rsidRPr="00D00D02" w14:paraId="1315CF96" w14:textId="77777777" w:rsidTr="00FD4223">
        <w:trPr>
          <w:jc w:val="center"/>
        </w:trPr>
        <w:tc>
          <w:tcPr>
            <w:tcW w:w="2908" w:type="dxa"/>
            <w:shd w:val="clear" w:color="auto" w:fill="C0C0C0"/>
            <w:vAlign w:val="center"/>
            <w:hideMark/>
          </w:tcPr>
          <w:p w14:paraId="1372404B" w14:textId="77777777" w:rsidR="00FD4223" w:rsidRPr="00D00D02" w:rsidRDefault="00FD4223" w:rsidP="00FD4223">
            <w:pPr>
              <w:pStyle w:val="TAH"/>
            </w:pPr>
            <w:r w:rsidRPr="00D00D02">
              <w:t>Application Error</w:t>
            </w:r>
          </w:p>
        </w:tc>
        <w:tc>
          <w:tcPr>
            <w:tcW w:w="1581" w:type="dxa"/>
            <w:shd w:val="clear" w:color="auto" w:fill="C0C0C0"/>
            <w:vAlign w:val="center"/>
            <w:hideMark/>
          </w:tcPr>
          <w:p w14:paraId="2119458E" w14:textId="77777777" w:rsidR="00FD4223" w:rsidRPr="00D00D02" w:rsidRDefault="00FD4223" w:rsidP="00FD4223">
            <w:pPr>
              <w:pStyle w:val="TAH"/>
            </w:pPr>
            <w:r w:rsidRPr="00D00D02">
              <w:t>HTTP status code</w:t>
            </w:r>
          </w:p>
        </w:tc>
        <w:tc>
          <w:tcPr>
            <w:tcW w:w="3877" w:type="dxa"/>
            <w:shd w:val="clear" w:color="auto" w:fill="C0C0C0"/>
            <w:vAlign w:val="center"/>
            <w:hideMark/>
          </w:tcPr>
          <w:p w14:paraId="618E16ED" w14:textId="77777777" w:rsidR="00FD4223" w:rsidRPr="00D00D02" w:rsidRDefault="00FD4223" w:rsidP="00FD4223">
            <w:pPr>
              <w:pStyle w:val="TAH"/>
            </w:pPr>
            <w:r w:rsidRPr="00D00D02">
              <w:t>Description</w:t>
            </w:r>
          </w:p>
        </w:tc>
        <w:tc>
          <w:tcPr>
            <w:tcW w:w="1257" w:type="dxa"/>
            <w:shd w:val="clear" w:color="auto" w:fill="C0C0C0"/>
            <w:vAlign w:val="center"/>
          </w:tcPr>
          <w:p w14:paraId="231260BC" w14:textId="77777777" w:rsidR="00FD4223" w:rsidRPr="00D00D02" w:rsidRDefault="00FD4223" w:rsidP="00FD4223">
            <w:pPr>
              <w:pStyle w:val="TAH"/>
            </w:pPr>
            <w:r w:rsidRPr="00D00D02">
              <w:t>Applicability</w:t>
            </w:r>
          </w:p>
        </w:tc>
      </w:tr>
      <w:tr w:rsidR="00FD4223" w:rsidRPr="00D00D02" w14:paraId="4C310C91" w14:textId="77777777" w:rsidTr="00FD4223">
        <w:trPr>
          <w:jc w:val="center"/>
        </w:trPr>
        <w:tc>
          <w:tcPr>
            <w:tcW w:w="2908" w:type="dxa"/>
            <w:vAlign w:val="center"/>
          </w:tcPr>
          <w:p w14:paraId="46C96550" w14:textId="77777777" w:rsidR="00FD4223" w:rsidRPr="00D00D02" w:rsidRDefault="00FD4223" w:rsidP="00FD4223">
            <w:pPr>
              <w:pStyle w:val="TAL"/>
            </w:pPr>
          </w:p>
        </w:tc>
        <w:tc>
          <w:tcPr>
            <w:tcW w:w="1581" w:type="dxa"/>
            <w:vAlign w:val="center"/>
          </w:tcPr>
          <w:p w14:paraId="37409444" w14:textId="77777777" w:rsidR="00FD4223" w:rsidRPr="00D00D02" w:rsidRDefault="00FD4223" w:rsidP="00FD4223">
            <w:pPr>
              <w:pStyle w:val="TAL"/>
            </w:pPr>
          </w:p>
        </w:tc>
        <w:tc>
          <w:tcPr>
            <w:tcW w:w="3877" w:type="dxa"/>
            <w:vAlign w:val="center"/>
          </w:tcPr>
          <w:p w14:paraId="4384C540" w14:textId="77777777" w:rsidR="00FD4223" w:rsidRPr="00D00D02" w:rsidRDefault="00FD4223" w:rsidP="00FD4223">
            <w:pPr>
              <w:pStyle w:val="TAL"/>
              <w:rPr>
                <w:rFonts w:cs="Arial"/>
                <w:szCs w:val="18"/>
              </w:rPr>
            </w:pPr>
          </w:p>
        </w:tc>
        <w:tc>
          <w:tcPr>
            <w:tcW w:w="1257" w:type="dxa"/>
            <w:vAlign w:val="center"/>
          </w:tcPr>
          <w:p w14:paraId="57900C34" w14:textId="77777777" w:rsidR="00FD4223" w:rsidRPr="00D00D02" w:rsidRDefault="00FD4223" w:rsidP="00FD4223">
            <w:pPr>
              <w:pStyle w:val="TAL"/>
              <w:rPr>
                <w:rFonts w:cs="Arial"/>
                <w:szCs w:val="18"/>
              </w:rPr>
            </w:pPr>
          </w:p>
        </w:tc>
      </w:tr>
    </w:tbl>
    <w:p w14:paraId="10BC032D" w14:textId="77777777" w:rsidR="00FD4223" w:rsidRPr="00D00D02" w:rsidRDefault="00FD4223" w:rsidP="00FD4223"/>
    <w:p w14:paraId="166D53F0" w14:textId="2BA25345" w:rsidR="00721A12" w:rsidRDefault="00721A12" w:rsidP="00721A12">
      <w:pPr>
        <w:pStyle w:val="Heading3"/>
      </w:pPr>
      <w:bookmarkStart w:id="6905" w:name="_Toc85734550"/>
      <w:bookmarkStart w:id="6906" w:name="_Toc89431849"/>
      <w:bookmarkStart w:id="6907" w:name="_Toc97042763"/>
      <w:bookmarkStart w:id="6908" w:name="_Toc97045907"/>
      <w:bookmarkStart w:id="6909" w:name="_Toc97155652"/>
      <w:bookmarkStart w:id="6910" w:name="_Toc101521744"/>
      <w:bookmarkStart w:id="6911" w:name="_Toc138762054"/>
      <w:bookmarkStart w:id="6912" w:name="_Toc145708317"/>
      <w:bookmarkStart w:id="6913" w:name="_Toc160570866"/>
      <w:bookmarkStart w:id="6914" w:name="_Toc162008462"/>
      <w:bookmarkStart w:id="6915" w:name="_Toc183582009"/>
      <w:r>
        <w:t>9.</w:t>
      </w:r>
      <w:r w:rsidR="00730F40">
        <w:t>1</w:t>
      </w:r>
      <w:r>
        <w:t>.7</w:t>
      </w:r>
      <w:r>
        <w:tab/>
        <w:t>Feature negotiation</w:t>
      </w:r>
      <w:bookmarkEnd w:id="6905"/>
      <w:bookmarkEnd w:id="6906"/>
      <w:bookmarkEnd w:id="6907"/>
      <w:bookmarkEnd w:id="6908"/>
      <w:bookmarkEnd w:id="6909"/>
      <w:bookmarkEnd w:id="6910"/>
      <w:bookmarkEnd w:id="6911"/>
      <w:bookmarkEnd w:id="6912"/>
      <w:bookmarkEnd w:id="6913"/>
      <w:bookmarkEnd w:id="6914"/>
      <w:bookmarkEnd w:id="6915"/>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6496"/>
    <w:p w14:paraId="69EA5B6D" w14:textId="77777777" w:rsidR="00C27921" w:rsidRDefault="00C27921" w:rsidP="00C27921">
      <w:pPr>
        <w:pStyle w:val="TH"/>
        <w:rPr>
          <w:rFonts w:eastAsia="Batang"/>
        </w:rPr>
      </w:pPr>
      <w:r>
        <w:rPr>
          <w:rFonts w:eastAsia="Batang"/>
        </w:rPr>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0ADB4A5"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2F811DC"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Description</w:t>
            </w:r>
          </w:p>
        </w:tc>
      </w:tr>
      <w:tr w:rsidR="00C27921" w14:paraId="169D4DD8" w14:textId="77777777" w:rsidTr="00C27921">
        <w:trPr>
          <w:jc w:val="center"/>
        </w:trPr>
        <w:tc>
          <w:tcPr>
            <w:tcW w:w="1529" w:type="dxa"/>
          </w:tcPr>
          <w:p w14:paraId="6A64B2DB" w14:textId="77777777" w:rsidR="00C27921" w:rsidRDefault="00C27921" w:rsidP="003418D4">
            <w:pPr>
              <w:pStyle w:val="TOC4"/>
              <w:rPr>
                <w:rFonts w:eastAsia="Batang"/>
              </w:rPr>
            </w:pPr>
            <w:r>
              <w:rPr>
                <w:rFonts w:eastAsia="Batang"/>
              </w:rPr>
              <w:t>1</w:t>
            </w:r>
          </w:p>
        </w:tc>
        <w:tc>
          <w:tcPr>
            <w:tcW w:w="2207" w:type="dxa"/>
          </w:tcPr>
          <w:p w14:paraId="342E7012" w14:textId="77777777" w:rsidR="00C27921" w:rsidRDefault="00C27921" w:rsidP="003418D4">
            <w:pPr>
              <w:pStyle w:val="TAL"/>
            </w:pPr>
            <w:r>
              <w:t>EdgeApp_2</w:t>
            </w:r>
          </w:p>
        </w:tc>
        <w:tc>
          <w:tcPr>
            <w:tcW w:w="5758" w:type="dxa"/>
          </w:tcPr>
          <w:p w14:paraId="66D88350" w14:textId="77777777" w:rsidR="00FD4223" w:rsidRDefault="00FD4223" w:rsidP="00FD4223">
            <w:pPr>
              <w:pStyle w:val="TAL"/>
            </w:pPr>
            <w:r>
              <w:t>This feature indicates the support of the enhancements to the Edge Applications. Within this feature, the following enhancements are covered:</w:t>
            </w:r>
          </w:p>
          <w:p w14:paraId="1B327266" w14:textId="696EA7E6" w:rsidR="00FD4223" w:rsidRDefault="00FD4223" w:rsidP="00FD4223">
            <w:pPr>
              <w:pStyle w:val="TAL"/>
              <w:ind w:left="284" w:hanging="284"/>
            </w:pPr>
            <w:r w:rsidRPr="002845A0">
              <w:t>-</w:t>
            </w:r>
            <w:r w:rsidRPr="002845A0">
              <w:tab/>
            </w:r>
            <w:r>
              <w:t>S</w:t>
            </w:r>
            <w:r w:rsidRPr="002845A0">
              <w:t>upport of EAS bundle information.</w:t>
            </w:r>
          </w:p>
          <w:p w14:paraId="795B80D4" w14:textId="552C242E" w:rsidR="00FD4223" w:rsidRDefault="00FD4223" w:rsidP="00FD4223">
            <w:pPr>
              <w:pStyle w:val="TAL"/>
              <w:ind w:left="284" w:hanging="284"/>
            </w:pPr>
            <w:r w:rsidRPr="002845A0">
              <w:t>-</w:t>
            </w:r>
            <w:r w:rsidRPr="002845A0">
              <w:tab/>
            </w:r>
            <w:r>
              <w:t>S</w:t>
            </w:r>
            <w:r w:rsidRPr="003253E4">
              <w:t xml:space="preserve">upport of EAS instantiation </w:t>
            </w:r>
            <w:r>
              <w:t>information management</w:t>
            </w:r>
            <w:r w:rsidRPr="003253E4">
              <w:t>.</w:t>
            </w:r>
          </w:p>
          <w:p w14:paraId="466A33AF" w14:textId="1974DBB2" w:rsidR="00FD4223" w:rsidRDefault="00FD4223" w:rsidP="00FD4223">
            <w:pPr>
              <w:pStyle w:val="TAL"/>
              <w:ind w:left="284" w:hanging="284"/>
            </w:pPr>
            <w:r w:rsidRPr="002845A0">
              <w:t>-</w:t>
            </w:r>
            <w:r w:rsidRPr="002845A0">
              <w:tab/>
            </w:r>
            <w:r>
              <w:t>S</w:t>
            </w:r>
            <w:r w:rsidRPr="003253E4">
              <w:t xml:space="preserve">upport of </w:t>
            </w:r>
            <w:r>
              <w:t>EDN related information provisioning within the EES profile</w:t>
            </w:r>
            <w:r w:rsidRPr="003253E4">
              <w:t>.</w:t>
            </w:r>
          </w:p>
          <w:p w14:paraId="5B02D474" w14:textId="734DA55A" w:rsidR="00C27921" w:rsidRDefault="00FD4223" w:rsidP="00FD4223">
            <w:pPr>
              <w:pStyle w:val="TAL"/>
              <w:ind w:left="284" w:hanging="284"/>
              <w:rPr>
                <w:rFonts w:eastAsia="Batang"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r w:rsidR="00D64713" w14:paraId="013BAC23" w14:textId="77777777" w:rsidTr="00C27921">
        <w:trPr>
          <w:jc w:val="center"/>
        </w:trPr>
        <w:tc>
          <w:tcPr>
            <w:tcW w:w="1529" w:type="dxa"/>
          </w:tcPr>
          <w:p w14:paraId="29DF2D0F" w14:textId="4AF5D5F5" w:rsidR="00D64713" w:rsidRPr="003418D4" w:rsidRDefault="00D64713" w:rsidP="003418D4">
            <w:pPr>
              <w:pStyle w:val="TAL"/>
            </w:pPr>
            <w:r w:rsidRPr="003418D4">
              <w:lastRenderedPageBreak/>
              <w:t>2</w:t>
            </w:r>
          </w:p>
        </w:tc>
        <w:tc>
          <w:tcPr>
            <w:tcW w:w="2207" w:type="dxa"/>
          </w:tcPr>
          <w:p w14:paraId="71D0743C" w14:textId="541DFE6E" w:rsidR="00D64713" w:rsidRDefault="00D64713" w:rsidP="00D64713">
            <w:pPr>
              <w:pStyle w:val="TAL"/>
              <w:rPr>
                <w:rFonts w:eastAsia="Batang"/>
              </w:rPr>
            </w:pPr>
            <w:r>
              <w:rPr>
                <w:rFonts w:eastAsia="Batang"/>
              </w:rPr>
              <w:t>EdgeApp_3</w:t>
            </w:r>
          </w:p>
        </w:tc>
        <w:tc>
          <w:tcPr>
            <w:tcW w:w="5758" w:type="dxa"/>
          </w:tcPr>
          <w:p w14:paraId="7278372E" w14:textId="77777777" w:rsidR="00FD4223" w:rsidRDefault="00FD4223" w:rsidP="00FD4223">
            <w:pPr>
              <w:pStyle w:val="TAL"/>
            </w:pPr>
            <w:r>
              <w:t>This feature indicates the support of the enhancements to the Edge Applications.</w:t>
            </w:r>
          </w:p>
          <w:p w14:paraId="08E9D98C" w14:textId="77777777" w:rsidR="00FD4223" w:rsidRDefault="00FD4223" w:rsidP="00FD4223">
            <w:pPr>
              <w:pStyle w:val="TAL"/>
            </w:pPr>
          </w:p>
          <w:p w14:paraId="0E4B90D3" w14:textId="77777777" w:rsidR="00FD4223" w:rsidRDefault="00FD4223" w:rsidP="00FD4223">
            <w:pPr>
              <w:pStyle w:val="TAL"/>
            </w:pPr>
            <w:r>
              <w:t>Within this feature, the following enhancements are covered:</w:t>
            </w:r>
          </w:p>
          <w:p w14:paraId="03FFB4A4" w14:textId="77777777" w:rsidR="00FD4223" w:rsidRDefault="00FD4223" w:rsidP="00FD4223">
            <w:pPr>
              <w:pStyle w:val="TAL"/>
              <w:ind w:left="284" w:hanging="284"/>
            </w:pPr>
            <w:r w:rsidRPr="002845A0">
              <w:t>-</w:t>
            </w:r>
            <w:r w:rsidRPr="002845A0">
              <w:tab/>
            </w:r>
            <w:r>
              <w:t>S</w:t>
            </w:r>
            <w:r w:rsidRPr="002845A0">
              <w:t xml:space="preserve">upport of </w:t>
            </w:r>
            <w:r>
              <w:t>the per-EAS allowed MNO information in the EES Profile</w:t>
            </w:r>
            <w:r w:rsidRPr="002845A0">
              <w:t>.</w:t>
            </w:r>
          </w:p>
          <w:p w14:paraId="65080F31" w14:textId="331CED1E" w:rsidR="001053BF" w:rsidRDefault="00FD4223" w:rsidP="00FD4223">
            <w:pPr>
              <w:pStyle w:val="TAL"/>
              <w:ind w:left="284" w:hanging="284"/>
            </w:pPr>
            <w:r>
              <w:t>-</w:t>
            </w:r>
            <w:r>
              <w:tab/>
              <w:t>Support of EAS load information reporting within the EES Profile.</w:t>
            </w:r>
          </w:p>
        </w:tc>
      </w:tr>
      <w:tr w:rsidR="005C4E02" w14:paraId="20764B8B" w14:textId="77777777" w:rsidTr="00C27921">
        <w:trPr>
          <w:jc w:val="center"/>
        </w:trPr>
        <w:tc>
          <w:tcPr>
            <w:tcW w:w="1529" w:type="dxa"/>
          </w:tcPr>
          <w:p w14:paraId="119D8EF3" w14:textId="7E707C85" w:rsidR="005C4E02" w:rsidRPr="003418D4" w:rsidRDefault="005C4E02" w:rsidP="005C4E02">
            <w:pPr>
              <w:pStyle w:val="TAL"/>
            </w:pPr>
            <w:r>
              <w:t>3</w:t>
            </w:r>
          </w:p>
        </w:tc>
        <w:tc>
          <w:tcPr>
            <w:tcW w:w="2207" w:type="dxa"/>
          </w:tcPr>
          <w:p w14:paraId="6481A823" w14:textId="3C65EE15" w:rsidR="005C4E02" w:rsidRDefault="005C4E02" w:rsidP="005C4E02">
            <w:pPr>
              <w:pStyle w:val="TAL"/>
              <w:rPr>
                <w:rFonts w:eastAsia="Batang"/>
              </w:rPr>
            </w:pPr>
            <w:r>
              <w:rPr>
                <w:rFonts w:cs="Arial"/>
                <w:szCs w:val="18"/>
              </w:rPr>
              <w:t>5gSatApp</w:t>
            </w:r>
          </w:p>
        </w:tc>
        <w:tc>
          <w:tcPr>
            <w:tcW w:w="5758" w:type="dxa"/>
          </w:tcPr>
          <w:p w14:paraId="2D6B6788" w14:textId="77777777" w:rsidR="005C4E02" w:rsidRDefault="005C4E02" w:rsidP="005C4E02">
            <w:pPr>
              <w:pStyle w:val="TAL"/>
            </w:pPr>
            <w:r>
              <w:t>This feature indicates the support of the enhancements to the Edge Enabler Layer to support satellite applications.</w:t>
            </w:r>
          </w:p>
          <w:p w14:paraId="0C6FA653" w14:textId="77777777" w:rsidR="005C4E02" w:rsidRDefault="005C4E02" w:rsidP="005C4E02">
            <w:pPr>
              <w:pStyle w:val="TAL"/>
            </w:pPr>
          </w:p>
          <w:p w14:paraId="324C706E" w14:textId="77777777" w:rsidR="005C4E02" w:rsidRDefault="005C4E02" w:rsidP="005C4E02">
            <w:pPr>
              <w:pStyle w:val="TAL"/>
            </w:pPr>
            <w:r>
              <w:t>Within this feature, the following enhancements are covered:</w:t>
            </w:r>
          </w:p>
          <w:p w14:paraId="5D1C4455" w14:textId="3982013B" w:rsidR="005C4E02" w:rsidRDefault="005C4E02" w:rsidP="005C4E02">
            <w:pPr>
              <w:pStyle w:val="TAL"/>
            </w:pPr>
            <w:r w:rsidRPr="002845A0">
              <w:t>-</w:t>
            </w:r>
            <w:r w:rsidRPr="002845A0">
              <w:tab/>
              <w:t xml:space="preserve">support of </w:t>
            </w:r>
            <w:r>
              <w:rPr>
                <w:lang w:eastAsia="zh-CN"/>
              </w:rPr>
              <w:t>EES profile with satellite information</w:t>
            </w:r>
            <w:r w:rsidRPr="002845A0">
              <w:t>.</w:t>
            </w:r>
          </w:p>
        </w:tc>
      </w:tr>
    </w:tbl>
    <w:p w14:paraId="2572EBAF" w14:textId="2A3603D2" w:rsidR="00721A12" w:rsidRDefault="00721A12" w:rsidP="006766F1"/>
    <w:p w14:paraId="43552639" w14:textId="409A69FB" w:rsidR="007C54F7" w:rsidRPr="00771852" w:rsidRDefault="007C54F7" w:rsidP="007C54F7">
      <w:pPr>
        <w:pStyle w:val="Heading2"/>
      </w:pPr>
      <w:bookmarkStart w:id="6916" w:name="_Toc85734551"/>
      <w:bookmarkStart w:id="6917" w:name="_Toc89431850"/>
      <w:bookmarkStart w:id="6918" w:name="_Toc97042764"/>
      <w:bookmarkStart w:id="6919" w:name="_Toc97045908"/>
      <w:bookmarkStart w:id="6920" w:name="_Toc97155653"/>
      <w:bookmarkStart w:id="6921" w:name="_Toc101521745"/>
      <w:bookmarkStart w:id="6922" w:name="_Toc138762055"/>
      <w:bookmarkStart w:id="6923" w:name="_Toc145708318"/>
      <w:bookmarkStart w:id="6924" w:name="_Toc160570867"/>
      <w:bookmarkStart w:id="6925" w:name="_Toc162008463"/>
      <w:bookmarkStart w:id="6926" w:name="_Toc183582010"/>
      <w:r>
        <w:t>9.2</w:t>
      </w:r>
      <w:r>
        <w:tab/>
        <w:t>Eecs_TargetEESDiscovery API</w:t>
      </w:r>
      <w:bookmarkEnd w:id="6916"/>
      <w:bookmarkEnd w:id="6917"/>
      <w:bookmarkEnd w:id="6918"/>
      <w:bookmarkEnd w:id="6919"/>
      <w:bookmarkEnd w:id="6920"/>
      <w:bookmarkEnd w:id="6921"/>
      <w:bookmarkEnd w:id="6922"/>
      <w:bookmarkEnd w:id="6923"/>
      <w:bookmarkEnd w:id="6924"/>
      <w:bookmarkEnd w:id="6925"/>
      <w:bookmarkEnd w:id="6926"/>
    </w:p>
    <w:p w14:paraId="34A83731" w14:textId="5F9B80A2" w:rsidR="007C54F7" w:rsidRDefault="007C54F7" w:rsidP="007C54F7">
      <w:pPr>
        <w:pStyle w:val="Heading3"/>
      </w:pPr>
      <w:bookmarkStart w:id="6927" w:name="_Toc85734552"/>
      <w:bookmarkStart w:id="6928" w:name="_Toc89431851"/>
      <w:bookmarkStart w:id="6929" w:name="_Toc97042765"/>
      <w:bookmarkStart w:id="6930" w:name="_Toc97045909"/>
      <w:bookmarkStart w:id="6931" w:name="_Toc97155654"/>
      <w:bookmarkStart w:id="6932" w:name="_Toc101521746"/>
      <w:bookmarkStart w:id="6933" w:name="_Toc138762056"/>
      <w:bookmarkStart w:id="6934" w:name="_Toc145708319"/>
      <w:bookmarkStart w:id="6935" w:name="_Toc160570868"/>
      <w:bookmarkStart w:id="6936" w:name="_Toc162008464"/>
      <w:bookmarkStart w:id="6937" w:name="_Toc183582011"/>
      <w:r>
        <w:t>9.2.1</w:t>
      </w:r>
      <w:r>
        <w:tab/>
      </w:r>
      <w:bookmarkEnd w:id="6927"/>
      <w:r w:rsidR="009616F6">
        <w:t>Introduction</w:t>
      </w:r>
      <w:bookmarkEnd w:id="6928"/>
      <w:bookmarkEnd w:id="6929"/>
      <w:bookmarkEnd w:id="6930"/>
      <w:bookmarkEnd w:id="6931"/>
      <w:bookmarkEnd w:id="6932"/>
      <w:bookmarkEnd w:id="6933"/>
      <w:bookmarkEnd w:id="6934"/>
      <w:bookmarkEnd w:id="6935"/>
      <w:bookmarkEnd w:id="6936"/>
      <w:bookmarkEnd w:id="6937"/>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6938" w:name="_Toc85734553"/>
      <w:bookmarkStart w:id="6939" w:name="_Toc89431852"/>
      <w:bookmarkStart w:id="6940" w:name="_Toc97042766"/>
      <w:bookmarkStart w:id="6941" w:name="_Toc97045910"/>
      <w:bookmarkStart w:id="6942" w:name="_Toc97155655"/>
      <w:bookmarkStart w:id="6943" w:name="_Toc101521747"/>
      <w:bookmarkStart w:id="6944" w:name="_Toc138762057"/>
      <w:bookmarkStart w:id="6945" w:name="_Toc145708320"/>
      <w:bookmarkStart w:id="6946" w:name="_Toc160570869"/>
      <w:bookmarkStart w:id="6947" w:name="_Toc162008465"/>
      <w:bookmarkStart w:id="6948" w:name="_Toc183582012"/>
      <w:r>
        <w:t>9.</w:t>
      </w:r>
      <w:r w:rsidR="00AB45AD">
        <w:t>2</w:t>
      </w:r>
      <w:r>
        <w:t>.2</w:t>
      </w:r>
      <w:r>
        <w:tab/>
        <w:t>Resources</w:t>
      </w:r>
      <w:bookmarkEnd w:id="6938"/>
      <w:bookmarkEnd w:id="6939"/>
      <w:bookmarkEnd w:id="6940"/>
      <w:bookmarkEnd w:id="6941"/>
      <w:bookmarkEnd w:id="6942"/>
      <w:bookmarkEnd w:id="6943"/>
      <w:bookmarkEnd w:id="6944"/>
      <w:bookmarkEnd w:id="6945"/>
      <w:bookmarkEnd w:id="6946"/>
      <w:bookmarkEnd w:id="6947"/>
      <w:bookmarkEnd w:id="6948"/>
    </w:p>
    <w:p w14:paraId="3192648F" w14:textId="79AA4A35" w:rsidR="007C54F7" w:rsidRDefault="007C54F7" w:rsidP="007C54F7">
      <w:pPr>
        <w:pStyle w:val="Heading4"/>
      </w:pPr>
      <w:bookmarkStart w:id="6949" w:name="_Toc85734554"/>
      <w:bookmarkStart w:id="6950" w:name="_Toc89431853"/>
      <w:bookmarkStart w:id="6951" w:name="_Toc97042767"/>
      <w:bookmarkStart w:id="6952" w:name="_Toc97045911"/>
      <w:bookmarkStart w:id="6953" w:name="_Toc97155656"/>
      <w:bookmarkStart w:id="6954" w:name="_Toc101521748"/>
      <w:bookmarkStart w:id="6955" w:name="_Toc138762058"/>
      <w:bookmarkStart w:id="6956" w:name="_Toc145708321"/>
      <w:bookmarkStart w:id="6957" w:name="_Toc160570870"/>
      <w:bookmarkStart w:id="6958" w:name="_Toc162008466"/>
      <w:bookmarkStart w:id="6959" w:name="_Toc183582013"/>
      <w:r>
        <w:t>9.</w:t>
      </w:r>
      <w:r w:rsidR="00AB45AD">
        <w:t>2</w:t>
      </w:r>
      <w:r>
        <w:t>.2.1</w:t>
      </w:r>
      <w:r>
        <w:tab/>
        <w:t>Overview</w:t>
      </w:r>
      <w:bookmarkEnd w:id="6949"/>
      <w:bookmarkEnd w:id="6950"/>
      <w:bookmarkEnd w:id="6951"/>
      <w:bookmarkEnd w:id="6952"/>
      <w:bookmarkEnd w:id="6953"/>
      <w:bookmarkEnd w:id="6954"/>
      <w:bookmarkEnd w:id="6955"/>
      <w:bookmarkEnd w:id="6956"/>
      <w:bookmarkEnd w:id="6957"/>
      <w:bookmarkEnd w:id="6958"/>
      <w:bookmarkEnd w:id="6959"/>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8pt;height:150pt" o:ole="">
            <v:imagedata r:id="rId45" o:title=""/>
          </v:shape>
          <o:OLEObject Type="Embed" ProgID="Visio.Drawing.11" ShapeID="_x0000_i1042" DrawAspect="Content" ObjectID="_1795505377"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lastRenderedPageBreak/>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6960" w:name="_Toc85734555"/>
      <w:bookmarkStart w:id="6961" w:name="_Toc89431854"/>
      <w:bookmarkStart w:id="6962" w:name="_Toc97042768"/>
      <w:bookmarkStart w:id="6963" w:name="_Toc97045912"/>
      <w:bookmarkStart w:id="6964" w:name="_Toc97155657"/>
      <w:bookmarkStart w:id="6965" w:name="_Toc101521749"/>
      <w:bookmarkStart w:id="6966" w:name="_Toc138762059"/>
      <w:bookmarkStart w:id="6967" w:name="_Toc145708322"/>
      <w:bookmarkStart w:id="6968" w:name="_Toc160570871"/>
      <w:bookmarkStart w:id="6969" w:name="_Toc162008467"/>
      <w:bookmarkStart w:id="6970" w:name="_Toc183582014"/>
      <w:r>
        <w:t>9.</w:t>
      </w:r>
      <w:r w:rsidR="00AB45AD">
        <w:t>2</w:t>
      </w:r>
      <w:r>
        <w:t>.2.2</w:t>
      </w:r>
      <w:r>
        <w:tab/>
        <w:t>Resource</w:t>
      </w:r>
      <w:r w:rsidRPr="00831458">
        <w:t xml:space="preserve">: </w:t>
      </w:r>
      <w:r>
        <w:t>EES Profiles</w:t>
      </w:r>
      <w:bookmarkEnd w:id="6960"/>
      <w:bookmarkEnd w:id="6961"/>
      <w:bookmarkEnd w:id="6962"/>
      <w:bookmarkEnd w:id="6963"/>
      <w:bookmarkEnd w:id="6964"/>
      <w:bookmarkEnd w:id="6965"/>
      <w:bookmarkEnd w:id="6966"/>
      <w:bookmarkEnd w:id="6967"/>
      <w:bookmarkEnd w:id="6968"/>
      <w:bookmarkEnd w:id="6969"/>
      <w:bookmarkEnd w:id="6970"/>
    </w:p>
    <w:p w14:paraId="6B9D6631" w14:textId="25036092" w:rsidR="007C54F7" w:rsidRDefault="007C54F7" w:rsidP="007C54F7">
      <w:pPr>
        <w:pStyle w:val="Heading5"/>
        <w:rPr>
          <w:lang w:eastAsia="zh-CN"/>
        </w:rPr>
      </w:pPr>
      <w:bookmarkStart w:id="6971" w:name="_Toc85734556"/>
      <w:bookmarkStart w:id="6972" w:name="_Toc89431855"/>
      <w:bookmarkStart w:id="6973" w:name="_Toc97042769"/>
      <w:bookmarkStart w:id="6974" w:name="_Toc97045913"/>
      <w:bookmarkStart w:id="6975" w:name="_Toc97155658"/>
      <w:bookmarkStart w:id="6976" w:name="_Toc101521750"/>
      <w:bookmarkStart w:id="6977" w:name="_Toc138762060"/>
      <w:bookmarkStart w:id="6978" w:name="_Toc145708323"/>
      <w:bookmarkStart w:id="6979" w:name="_Toc160570872"/>
      <w:bookmarkStart w:id="6980" w:name="_Toc162008468"/>
      <w:bookmarkStart w:id="6981" w:name="_Toc183582015"/>
      <w:r>
        <w:rPr>
          <w:lang w:eastAsia="zh-CN"/>
        </w:rPr>
        <w:t>9.</w:t>
      </w:r>
      <w:r w:rsidR="00AB45AD">
        <w:rPr>
          <w:lang w:eastAsia="zh-CN"/>
        </w:rPr>
        <w:t>2</w:t>
      </w:r>
      <w:r>
        <w:rPr>
          <w:lang w:eastAsia="zh-CN"/>
        </w:rPr>
        <w:t>.2.2.1</w:t>
      </w:r>
      <w:r>
        <w:rPr>
          <w:lang w:eastAsia="zh-CN"/>
        </w:rPr>
        <w:tab/>
        <w:t>Description</w:t>
      </w:r>
      <w:bookmarkEnd w:id="6971"/>
      <w:bookmarkEnd w:id="6972"/>
      <w:bookmarkEnd w:id="6973"/>
      <w:bookmarkEnd w:id="6974"/>
      <w:bookmarkEnd w:id="6975"/>
      <w:bookmarkEnd w:id="6976"/>
      <w:bookmarkEnd w:id="6977"/>
      <w:bookmarkEnd w:id="6978"/>
      <w:bookmarkEnd w:id="6979"/>
      <w:bookmarkEnd w:id="6980"/>
      <w:bookmarkEnd w:id="6981"/>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6982" w:name="_Toc85734557"/>
      <w:bookmarkStart w:id="6983" w:name="_Toc89431856"/>
      <w:bookmarkStart w:id="6984" w:name="_Toc97042770"/>
      <w:bookmarkStart w:id="6985" w:name="_Toc97045914"/>
      <w:bookmarkStart w:id="6986" w:name="_Toc97155659"/>
      <w:bookmarkStart w:id="6987" w:name="_Toc101521751"/>
      <w:bookmarkStart w:id="6988" w:name="_Toc138762061"/>
      <w:bookmarkStart w:id="6989" w:name="_Toc145708324"/>
      <w:bookmarkStart w:id="6990" w:name="_Toc160570873"/>
      <w:bookmarkStart w:id="6991" w:name="_Toc162008469"/>
      <w:bookmarkStart w:id="6992" w:name="_Toc183582016"/>
      <w:r>
        <w:rPr>
          <w:lang w:eastAsia="zh-CN"/>
        </w:rPr>
        <w:t>9.</w:t>
      </w:r>
      <w:r w:rsidR="00AB45AD">
        <w:rPr>
          <w:lang w:eastAsia="zh-CN"/>
        </w:rPr>
        <w:t>2</w:t>
      </w:r>
      <w:r>
        <w:rPr>
          <w:lang w:eastAsia="zh-CN"/>
        </w:rPr>
        <w:t>.2.2.2</w:t>
      </w:r>
      <w:r>
        <w:rPr>
          <w:lang w:eastAsia="zh-CN"/>
        </w:rPr>
        <w:tab/>
        <w:t>Resource Definition</w:t>
      </w:r>
      <w:bookmarkEnd w:id="6982"/>
      <w:bookmarkEnd w:id="6983"/>
      <w:bookmarkEnd w:id="6984"/>
      <w:bookmarkEnd w:id="6985"/>
      <w:bookmarkEnd w:id="6986"/>
      <w:bookmarkEnd w:id="6987"/>
      <w:bookmarkEnd w:id="6988"/>
      <w:bookmarkEnd w:id="6989"/>
      <w:bookmarkEnd w:id="6990"/>
      <w:bookmarkEnd w:id="6991"/>
      <w:bookmarkEnd w:id="6992"/>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6993" w:name="_Toc85734558"/>
      <w:bookmarkStart w:id="6994" w:name="_Toc89431857"/>
      <w:bookmarkStart w:id="6995" w:name="_Toc97042771"/>
      <w:bookmarkStart w:id="6996" w:name="_Toc97045915"/>
      <w:bookmarkStart w:id="6997" w:name="_Toc97155660"/>
      <w:bookmarkStart w:id="6998" w:name="_Toc101521752"/>
      <w:bookmarkStart w:id="6999" w:name="_Toc138762062"/>
      <w:bookmarkStart w:id="7000" w:name="_Toc145708325"/>
      <w:bookmarkStart w:id="7001" w:name="_Toc160570874"/>
      <w:bookmarkStart w:id="7002" w:name="_Toc162008470"/>
      <w:bookmarkStart w:id="7003" w:name="_Toc183582017"/>
      <w:r>
        <w:rPr>
          <w:lang w:eastAsia="zh-CN"/>
        </w:rPr>
        <w:t>9.</w:t>
      </w:r>
      <w:r w:rsidR="00AB45AD">
        <w:rPr>
          <w:lang w:eastAsia="zh-CN"/>
        </w:rPr>
        <w:t>2</w:t>
      </w:r>
      <w:r>
        <w:rPr>
          <w:lang w:eastAsia="zh-CN"/>
        </w:rPr>
        <w:t>.2.2.3</w:t>
      </w:r>
      <w:r>
        <w:rPr>
          <w:lang w:eastAsia="zh-CN"/>
        </w:rPr>
        <w:tab/>
        <w:t>Resource Standard Methods</w:t>
      </w:r>
      <w:bookmarkEnd w:id="6993"/>
      <w:bookmarkEnd w:id="6994"/>
      <w:bookmarkEnd w:id="6995"/>
      <w:bookmarkEnd w:id="6996"/>
      <w:bookmarkEnd w:id="6997"/>
      <w:bookmarkEnd w:id="6998"/>
      <w:bookmarkEnd w:id="6999"/>
      <w:bookmarkEnd w:id="7000"/>
      <w:bookmarkEnd w:id="7001"/>
      <w:bookmarkEnd w:id="7002"/>
      <w:bookmarkEnd w:id="7003"/>
    </w:p>
    <w:p w14:paraId="150C2DA3" w14:textId="4D1A3ED8" w:rsidR="007C54F7" w:rsidRDefault="007C54F7" w:rsidP="007C54F7">
      <w:pPr>
        <w:pStyle w:val="Heading6"/>
        <w:rPr>
          <w:lang w:eastAsia="zh-CN"/>
        </w:rPr>
      </w:pPr>
      <w:bookmarkStart w:id="7004" w:name="_Toc85734559"/>
      <w:bookmarkStart w:id="7005" w:name="_Toc89431858"/>
      <w:bookmarkStart w:id="7006" w:name="_Toc97042772"/>
      <w:bookmarkStart w:id="7007" w:name="_Toc97045916"/>
      <w:bookmarkStart w:id="7008" w:name="_Toc97155661"/>
      <w:bookmarkStart w:id="7009" w:name="_Toc101521753"/>
      <w:bookmarkStart w:id="7010" w:name="_Toc138762063"/>
      <w:bookmarkStart w:id="7011" w:name="_Toc145708326"/>
      <w:bookmarkStart w:id="7012" w:name="_Toc160570875"/>
      <w:bookmarkStart w:id="7013" w:name="_Toc162008471"/>
      <w:bookmarkStart w:id="7014" w:name="_Toc183582018"/>
      <w:r>
        <w:rPr>
          <w:lang w:eastAsia="zh-CN"/>
        </w:rPr>
        <w:t>9.</w:t>
      </w:r>
      <w:r w:rsidR="00AB45AD">
        <w:rPr>
          <w:lang w:eastAsia="zh-CN"/>
        </w:rPr>
        <w:t>2</w:t>
      </w:r>
      <w:r>
        <w:rPr>
          <w:lang w:eastAsia="zh-CN"/>
        </w:rPr>
        <w:t>.2.2.3.1</w:t>
      </w:r>
      <w:r>
        <w:rPr>
          <w:lang w:eastAsia="zh-CN"/>
        </w:rPr>
        <w:tab/>
        <w:t>GET</w:t>
      </w:r>
      <w:bookmarkEnd w:id="7004"/>
      <w:bookmarkEnd w:id="7005"/>
      <w:bookmarkEnd w:id="7006"/>
      <w:bookmarkEnd w:id="7007"/>
      <w:bookmarkEnd w:id="7008"/>
      <w:bookmarkEnd w:id="7009"/>
      <w:bookmarkEnd w:id="7010"/>
      <w:bookmarkEnd w:id="7011"/>
      <w:bookmarkEnd w:id="7012"/>
      <w:bookmarkEnd w:id="7013"/>
      <w:bookmarkEnd w:id="7014"/>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lastRenderedPageBreak/>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3418D4">
            <w:pPr>
              <w:pStyle w:val="TAC"/>
            </w:pPr>
            <w:r>
              <w:t>1</w:t>
            </w:r>
          </w:p>
        </w:tc>
        <w:tc>
          <w:tcPr>
            <w:tcW w:w="2137" w:type="pct"/>
            <w:shd w:val="clear" w:color="auto" w:fill="auto"/>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3418D4">
            <w:pPr>
              <w:pStyle w:val="TAC"/>
            </w:pPr>
            <w:r>
              <w:t>1</w:t>
            </w:r>
          </w:p>
        </w:tc>
        <w:tc>
          <w:tcPr>
            <w:tcW w:w="2137" w:type="pct"/>
            <w:shd w:val="clear" w:color="auto" w:fill="auto"/>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3418D4">
            <w:pPr>
              <w:pStyle w:val="TAC"/>
            </w:pPr>
            <w:r>
              <w:t>0..1</w:t>
            </w:r>
          </w:p>
        </w:tc>
        <w:tc>
          <w:tcPr>
            <w:tcW w:w="2137" w:type="pct"/>
            <w:shd w:val="clear" w:color="auto" w:fill="auto"/>
            <w:vAlign w:val="center"/>
          </w:tcPr>
          <w:p w14:paraId="75446CBB" w14:textId="2ABDD3F3" w:rsidR="002C50CB" w:rsidRPr="000C4B53" w:rsidRDefault="00910CC4" w:rsidP="00F55EBD">
            <w:pPr>
              <w:pStyle w:val="TAL"/>
            </w:pPr>
            <w:r>
              <w:t>The DNAI information associated with the potential target Enabler Server(s) and/or target Application Server(s).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3418D4">
            <w:pPr>
              <w:pStyle w:val="TAC"/>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3418D4">
            <w:pPr>
              <w:pStyle w:val="TAC"/>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3418D4">
            <w:pPr>
              <w:pStyle w:val="TAC"/>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3418D4">
            <w:pPr>
              <w:pStyle w:val="TAC"/>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3418D4">
            <w:pPr>
              <w:pStyle w:val="TAC"/>
            </w:pPr>
            <w:r>
              <w:t>0..1</w:t>
            </w:r>
          </w:p>
        </w:tc>
        <w:tc>
          <w:tcPr>
            <w:tcW w:w="2137" w:type="pct"/>
            <w:shd w:val="clear" w:color="auto" w:fill="auto"/>
            <w:vAlign w:val="center"/>
          </w:tcPr>
          <w:p w14:paraId="1C1FF57E" w14:textId="77777777" w:rsidR="00C444B4" w:rsidRDefault="00C444B4" w:rsidP="00C444B4">
            <w:pPr>
              <w:pStyle w:val="TAL"/>
            </w:pPr>
            <w:r>
              <w:t>Contains the identifier</w:t>
            </w:r>
            <w:r w:rsidRPr="00AF2C71">
              <w:t xml:space="preserve"> </w:t>
            </w:r>
            <w:r>
              <w:t>of the</w:t>
            </w:r>
            <w:r>
              <w:rPr>
                <w:lang w:eastAsia="zh-CN"/>
              </w:rPr>
              <w:t xml:space="preserve"> EAS bundle</w:t>
            </w:r>
            <w:r w:rsidRPr="00AF2C71">
              <w:t>.</w:t>
            </w:r>
          </w:p>
          <w:p w14:paraId="46209684" w14:textId="77777777" w:rsidR="00705480" w:rsidRDefault="00705480" w:rsidP="00C444B4">
            <w:pPr>
              <w:pStyle w:val="TAL"/>
            </w:pPr>
          </w:p>
          <w:p w14:paraId="6287A1B4" w14:textId="2F5E9819" w:rsidR="00705480" w:rsidRPr="00646838" w:rsidRDefault="00705480" w:rsidP="00C444B4">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3418D4">
            <w:pPr>
              <w:pStyle w:val="TAC"/>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BD0B4A" w:rsidRPr="00A54937" w14:paraId="6A3F1800" w14:textId="77777777" w:rsidTr="001A0E67">
        <w:trPr>
          <w:jc w:val="center"/>
        </w:trPr>
        <w:tc>
          <w:tcPr>
            <w:tcW w:w="659" w:type="pct"/>
            <w:shd w:val="clear" w:color="auto" w:fill="auto"/>
          </w:tcPr>
          <w:p w14:paraId="3A71AC4D" w14:textId="7438BC90" w:rsidR="00BD0B4A" w:rsidRDefault="00BD0B4A" w:rsidP="00BD0B4A">
            <w:pPr>
              <w:pStyle w:val="TAL"/>
            </w:pPr>
            <w:r>
              <w:t>eas-ids-list</w:t>
            </w:r>
          </w:p>
        </w:tc>
        <w:tc>
          <w:tcPr>
            <w:tcW w:w="737" w:type="pct"/>
          </w:tcPr>
          <w:p w14:paraId="35EBC6A3" w14:textId="3FA6D26E" w:rsidR="00BD0B4A" w:rsidRDefault="00BD0B4A" w:rsidP="00BD0B4A">
            <w:pPr>
              <w:pStyle w:val="TAL"/>
            </w:pPr>
            <w:r>
              <w:t>array(string)</w:t>
            </w:r>
          </w:p>
        </w:tc>
        <w:tc>
          <w:tcPr>
            <w:tcW w:w="220" w:type="pct"/>
          </w:tcPr>
          <w:p w14:paraId="31302BB0" w14:textId="7DE39202" w:rsidR="00BD0B4A" w:rsidRDefault="00BD0B4A" w:rsidP="00BD0B4A">
            <w:pPr>
              <w:pStyle w:val="TAC"/>
            </w:pPr>
            <w:r>
              <w:t>O</w:t>
            </w:r>
          </w:p>
        </w:tc>
        <w:tc>
          <w:tcPr>
            <w:tcW w:w="590" w:type="pct"/>
          </w:tcPr>
          <w:p w14:paraId="2008DBED" w14:textId="1E6564F1" w:rsidR="00BD0B4A" w:rsidRDefault="00BD0B4A" w:rsidP="00BD0B4A">
            <w:pPr>
              <w:pStyle w:val="TAC"/>
            </w:pPr>
            <w:r>
              <w:t>1..N</w:t>
            </w:r>
          </w:p>
        </w:tc>
        <w:tc>
          <w:tcPr>
            <w:tcW w:w="2137" w:type="pct"/>
            <w:shd w:val="clear" w:color="auto" w:fill="auto"/>
            <w:vAlign w:val="center"/>
          </w:tcPr>
          <w:p w14:paraId="0EE9D689" w14:textId="32DE421A" w:rsidR="00BD0B4A" w:rsidRDefault="00BD0B4A" w:rsidP="00BD0B4A">
            <w:pPr>
              <w:pStyle w:val="TAL"/>
            </w:pPr>
            <w:r>
              <w:t>Contains the list of the identifier(s) of the EAS(s) associated with the EAS bundle.</w:t>
            </w:r>
          </w:p>
        </w:tc>
        <w:tc>
          <w:tcPr>
            <w:tcW w:w="657" w:type="pct"/>
          </w:tcPr>
          <w:p w14:paraId="3BD80B87" w14:textId="139A9D0A" w:rsidR="00BD0B4A" w:rsidRDefault="00BD0B4A" w:rsidP="00BD0B4A">
            <w:pPr>
              <w:pStyle w:val="TAL"/>
            </w:pPr>
            <w:r>
              <w:rPr>
                <w:rFonts w:cs="Arial"/>
                <w:szCs w:val="18"/>
              </w:rPr>
              <w:t>EdgeApp_3</w:t>
            </w:r>
          </w:p>
        </w:tc>
      </w:tr>
      <w:tr w:rsidR="00BD0B4A" w:rsidRPr="00A54937" w14:paraId="00C433BA" w14:textId="77777777" w:rsidTr="00F55EBD">
        <w:trPr>
          <w:jc w:val="center"/>
        </w:trPr>
        <w:tc>
          <w:tcPr>
            <w:tcW w:w="659" w:type="pct"/>
            <w:shd w:val="clear" w:color="auto" w:fill="auto"/>
          </w:tcPr>
          <w:p w14:paraId="33D3B924" w14:textId="5830BF40" w:rsidR="00BD0B4A" w:rsidRDefault="00BD0B4A" w:rsidP="00BD0B4A">
            <w:pPr>
              <w:pStyle w:val="TAL"/>
            </w:pPr>
            <w:r>
              <w:t>ens-ind</w:t>
            </w:r>
          </w:p>
        </w:tc>
        <w:tc>
          <w:tcPr>
            <w:tcW w:w="737" w:type="pct"/>
          </w:tcPr>
          <w:p w14:paraId="5C727497" w14:textId="6125E8EB" w:rsidR="00BD0B4A" w:rsidRDefault="00BD0B4A" w:rsidP="00BD0B4A">
            <w:pPr>
              <w:pStyle w:val="TAL"/>
            </w:pPr>
            <w:r>
              <w:t>boolean</w:t>
            </w:r>
          </w:p>
        </w:tc>
        <w:tc>
          <w:tcPr>
            <w:tcW w:w="220" w:type="pct"/>
          </w:tcPr>
          <w:p w14:paraId="2DEFAEE1" w14:textId="06656414" w:rsidR="00BD0B4A" w:rsidRDefault="00BD0B4A" w:rsidP="00BD0B4A">
            <w:pPr>
              <w:pStyle w:val="TAC"/>
            </w:pPr>
            <w:r>
              <w:t>O</w:t>
            </w:r>
          </w:p>
        </w:tc>
        <w:tc>
          <w:tcPr>
            <w:tcW w:w="590" w:type="pct"/>
          </w:tcPr>
          <w:p w14:paraId="5F14C866" w14:textId="7ABD0B89" w:rsidR="00BD0B4A" w:rsidRDefault="00BD0B4A" w:rsidP="00BD0B4A">
            <w:pPr>
              <w:pStyle w:val="TAC"/>
            </w:pPr>
            <w:r>
              <w:t>0..1</w:t>
            </w:r>
          </w:p>
        </w:tc>
        <w:tc>
          <w:tcPr>
            <w:tcW w:w="2137" w:type="pct"/>
            <w:shd w:val="clear" w:color="auto" w:fill="auto"/>
            <w:vAlign w:val="center"/>
          </w:tcPr>
          <w:p w14:paraId="0D5407EA" w14:textId="77777777" w:rsidR="00BD0B4A" w:rsidRDefault="00BD0B4A" w:rsidP="00BD0B4A">
            <w:pPr>
              <w:pStyle w:val="TAL"/>
            </w:pPr>
            <w:r>
              <w:t>Indicates whether edge node sharing is requested.</w:t>
            </w:r>
          </w:p>
          <w:p w14:paraId="6BC0625D" w14:textId="77777777" w:rsidR="00BD0B4A" w:rsidRDefault="00BD0B4A" w:rsidP="00BD0B4A">
            <w:pPr>
              <w:pStyle w:val="TAL"/>
            </w:pPr>
          </w:p>
          <w:p w14:paraId="4E8A7921" w14:textId="77777777" w:rsidR="00BD0B4A" w:rsidRDefault="00BD0B4A" w:rsidP="00BD0B4A">
            <w:pPr>
              <w:pStyle w:val="TAL"/>
              <w:ind w:left="284" w:hanging="284"/>
            </w:pPr>
            <w:r w:rsidRPr="002845A0">
              <w:t>-</w:t>
            </w:r>
            <w:r>
              <w:tab/>
              <w:t xml:space="preserve">When set to </w:t>
            </w:r>
            <w:r w:rsidRPr="008D61CA">
              <w:t>"</w:t>
            </w:r>
            <w:r>
              <w:t>true</w:t>
            </w:r>
            <w:r w:rsidRPr="008D61CA">
              <w:t>"</w:t>
            </w:r>
            <w:r>
              <w:t>, it indicates that edge node sharing is requested.</w:t>
            </w:r>
          </w:p>
          <w:p w14:paraId="3B58E904" w14:textId="325487F5" w:rsidR="00BD0B4A" w:rsidRDefault="00BD0B4A" w:rsidP="00BD0B4A">
            <w:pPr>
              <w:pStyle w:val="TAL"/>
            </w:pPr>
            <w:r w:rsidRPr="002845A0">
              <w:t>-</w:t>
            </w:r>
            <w:r>
              <w:tab/>
              <w:t xml:space="preserve">When set to </w:t>
            </w:r>
            <w:r w:rsidRPr="00547FF0">
              <w:t>"false"</w:t>
            </w:r>
            <w:r>
              <w:t xml:space="preserve"> (default if omitted), it </w:t>
            </w:r>
            <w:r>
              <w:tab/>
              <w:t>indicates that node sharing is not requested.</w:t>
            </w:r>
          </w:p>
        </w:tc>
        <w:tc>
          <w:tcPr>
            <w:tcW w:w="657" w:type="pct"/>
          </w:tcPr>
          <w:p w14:paraId="5CF010DF" w14:textId="429C1552" w:rsidR="00BD0B4A" w:rsidRDefault="00BD0B4A" w:rsidP="00BD0B4A">
            <w:pPr>
              <w:pStyle w:val="TAL"/>
            </w:pPr>
            <w:r>
              <w:t>EdgeApp_2</w:t>
            </w:r>
          </w:p>
        </w:tc>
      </w:tr>
      <w:tr w:rsidR="00BD0B4A" w14:paraId="0A4B93FD" w14:textId="77777777" w:rsidTr="00AB49A1">
        <w:trPr>
          <w:jc w:val="center"/>
        </w:trPr>
        <w:tc>
          <w:tcPr>
            <w:tcW w:w="659" w:type="pct"/>
            <w:shd w:val="clear" w:color="auto" w:fill="auto"/>
          </w:tcPr>
          <w:p w14:paraId="31F3ABD6" w14:textId="77777777" w:rsidR="00BD0B4A" w:rsidRDefault="00BD0B4A" w:rsidP="00BD0B4A">
            <w:pPr>
              <w:pStyle w:val="TAL"/>
            </w:pPr>
            <w:r>
              <w:t>app-grp-id</w:t>
            </w:r>
          </w:p>
        </w:tc>
        <w:tc>
          <w:tcPr>
            <w:tcW w:w="737" w:type="pct"/>
          </w:tcPr>
          <w:p w14:paraId="6C13EDE2" w14:textId="77777777" w:rsidR="00BD0B4A" w:rsidRDefault="00BD0B4A" w:rsidP="00BD0B4A">
            <w:pPr>
              <w:pStyle w:val="TAL"/>
            </w:pPr>
            <w:r>
              <w:t>string</w:t>
            </w:r>
          </w:p>
        </w:tc>
        <w:tc>
          <w:tcPr>
            <w:tcW w:w="220" w:type="pct"/>
          </w:tcPr>
          <w:p w14:paraId="5399D955" w14:textId="77777777" w:rsidR="00BD0B4A" w:rsidRDefault="00BD0B4A" w:rsidP="00BD0B4A">
            <w:pPr>
              <w:pStyle w:val="TAC"/>
            </w:pPr>
            <w:r>
              <w:t>O</w:t>
            </w:r>
          </w:p>
        </w:tc>
        <w:tc>
          <w:tcPr>
            <w:tcW w:w="590" w:type="pct"/>
          </w:tcPr>
          <w:p w14:paraId="503370D0" w14:textId="77777777" w:rsidR="00BD0B4A" w:rsidRDefault="00BD0B4A" w:rsidP="00BD0B4A">
            <w:pPr>
              <w:pStyle w:val="TAC"/>
            </w:pPr>
            <w:r>
              <w:t>0..1</w:t>
            </w:r>
          </w:p>
        </w:tc>
        <w:tc>
          <w:tcPr>
            <w:tcW w:w="2137" w:type="pct"/>
            <w:shd w:val="clear" w:color="auto" w:fill="auto"/>
            <w:vAlign w:val="center"/>
          </w:tcPr>
          <w:p w14:paraId="607BBAB8" w14:textId="77777777" w:rsidR="00BD0B4A" w:rsidRDefault="00BD0B4A" w:rsidP="00BD0B4A">
            <w:pPr>
              <w:pStyle w:val="TAL"/>
            </w:pPr>
            <w:r>
              <w:t>Contains the application group identifier.</w:t>
            </w:r>
          </w:p>
          <w:p w14:paraId="05B718E9" w14:textId="77777777" w:rsidR="00BD0B4A" w:rsidRDefault="00BD0B4A" w:rsidP="00BD0B4A">
            <w:pPr>
              <w:pStyle w:val="TAL"/>
            </w:pPr>
          </w:p>
          <w:p w14:paraId="5C4363FB" w14:textId="77777777" w:rsidR="00BD0B4A" w:rsidRDefault="00BD0B4A" w:rsidP="00BD0B4A">
            <w:pPr>
              <w:pStyle w:val="TAL"/>
            </w:pPr>
            <w:r>
              <w:t>When this query parameter is provided, then it indicates that the request is for the retrieval of an EES list for the announcement of common EAS.</w:t>
            </w:r>
          </w:p>
        </w:tc>
        <w:tc>
          <w:tcPr>
            <w:tcW w:w="657" w:type="pct"/>
          </w:tcPr>
          <w:p w14:paraId="205F7D03" w14:textId="77777777" w:rsidR="00BD0B4A" w:rsidRDefault="00BD0B4A" w:rsidP="00BD0B4A">
            <w:pPr>
              <w:pStyle w:val="TAL"/>
            </w:pPr>
            <w:r>
              <w:t>EdgeApp_2</w:t>
            </w:r>
          </w:p>
        </w:tc>
      </w:tr>
      <w:tr w:rsidR="00BD0B4A" w14:paraId="16C4C824" w14:textId="77777777" w:rsidTr="00AB49A1">
        <w:trPr>
          <w:jc w:val="center"/>
        </w:trPr>
        <w:tc>
          <w:tcPr>
            <w:tcW w:w="659" w:type="pct"/>
            <w:shd w:val="clear" w:color="auto" w:fill="auto"/>
          </w:tcPr>
          <w:p w14:paraId="111E0896" w14:textId="2FEFA829" w:rsidR="00BD0B4A" w:rsidRDefault="00BD0B4A" w:rsidP="00BD0B4A">
            <w:pPr>
              <w:pStyle w:val="TAL"/>
            </w:pPr>
            <w:r w:rsidRPr="00585CA6">
              <w:t>supp-feats</w:t>
            </w:r>
          </w:p>
        </w:tc>
        <w:tc>
          <w:tcPr>
            <w:tcW w:w="737" w:type="pct"/>
          </w:tcPr>
          <w:p w14:paraId="483C258E" w14:textId="1812ECD0" w:rsidR="00BD0B4A" w:rsidRDefault="00BD0B4A" w:rsidP="00BD0B4A">
            <w:pPr>
              <w:pStyle w:val="TAL"/>
            </w:pPr>
            <w:r w:rsidRPr="00585CA6">
              <w:t>SupportedFeatures</w:t>
            </w:r>
          </w:p>
        </w:tc>
        <w:tc>
          <w:tcPr>
            <w:tcW w:w="220" w:type="pct"/>
          </w:tcPr>
          <w:p w14:paraId="467981DE" w14:textId="291398B8" w:rsidR="00BD0B4A" w:rsidRDefault="00BD0B4A" w:rsidP="00BD0B4A">
            <w:pPr>
              <w:pStyle w:val="TAC"/>
            </w:pPr>
            <w:r w:rsidRPr="00585CA6">
              <w:t>C</w:t>
            </w:r>
          </w:p>
        </w:tc>
        <w:tc>
          <w:tcPr>
            <w:tcW w:w="590" w:type="pct"/>
          </w:tcPr>
          <w:p w14:paraId="3E77EDDA" w14:textId="6FD68450" w:rsidR="00BD0B4A" w:rsidRDefault="00BD0B4A" w:rsidP="00BD0B4A">
            <w:pPr>
              <w:pStyle w:val="TAC"/>
            </w:pPr>
            <w:r w:rsidRPr="00585CA6">
              <w:t>0..1</w:t>
            </w:r>
          </w:p>
        </w:tc>
        <w:tc>
          <w:tcPr>
            <w:tcW w:w="2137" w:type="pct"/>
            <w:shd w:val="clear" w:color="auto" w:fill="auto"/>
            <w:vAlign w:val="center"/>
          </w:tcPr>
          <w:p w14:paraId="139ED71E" w14:textId="77777777" w:rsidR="00BD0B4A" w:rsidRPr="000E1D0D" w:rsidRDefault="00BD0B4A" w:rsidP="00BD0B4A">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BD0B4A" w:rsidRPr="000E1D0D" w:rsidRDefault="00BD0B4A" w:rsidP="00BD0B4A">
            <w:pPr>
              <w:pStyle w:val="TAL"/>
            </w:pPr>
          </w:p>
          <w:p w14:paraId="19EC939F" w14:textId="1582932B" w:rsidR="00BD0B4A" w:rsidRDefault="00BD0B4A" w:rsidP="00BD0B4A">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BD0B4A" w:rsidRDefault="00BD0B4A" w:rsidP="00BD0B4A">
            <w:pPr>
              <w:pStyle w:val="TAL"/>
            </w:pPr>
          </w:p>
        </w:tc>
      </w:tr>
      <w:tr w:rsidR="00BD0B4A" w14:paraId="6ADEDE68" w14:textId="77777777" w:rsidTr="003418D4">
        <w:trPr>
          <w:jc w:val="center"/>
        </w:trPr>
        <w:tc>
          <w:tcPr>
            <w:tcW w:w="659" w:type="pct"/>
            <w:shd w:val="clear" w:color="auto" w:fill="auto"/>
          </w:tcPr>
          <w:p w14:paraId="59639E65" w14:textId="33A56AC1" w:rsidR="00BD0B4A" w:rsidRPr="00585CA6" w:rsidRDefault="00BD0B4A" w:rsidP="00BD0B4A">
            <w:pPr>
              <w:pStyle w:val="TAL"/>
            </w:pPr>
            <w:r>
              <w:t>serving-mno-info</w:t>
            </w:r>
          </w:p>
        </w:tc>
        <w:tc>
          <w:tcPr>
            <w:tcW w:w="737" w:type="pct"/>
          </w:tcPr>
          <w:p w14:paraId="5DC06155" w14:textId="6BFD4CAC" w:rsidR="00BD0B4A" w:rsidRPr="00585CA6" w:rsidRDefault="00BD0B4A" w:rsidP="00BD0B4A">
            <w:pPr>
              <w:pStyle w:val="TAL"/>
            </w:pPr>
            <w:r>
              <w:t>PlmnIdNid</w:t>
            </w:r>
          </w:p>
        </w:tc>
        <w:tc>
          <w:tcPr>
            <w:tcW w:w="220" w:type="pct"/>
          </w:tcPr>
          <w:p w14:paraId="3862CF26" w14:textId="6F73452A" w:rsidR="00BD0B4A" w:rsidRPr="00585CA6" w:rsidRDefault="00BD0B4A" w:rsidP="00BD0B4A">
            <w:pPr>
              <w:pStyle w:val="TAC"/>
            </w:pPr>
            <w:r>
              <w:t>O</w:t>
            </w:r>
          </w:p>
        </w:tc>
        <w:tc>
          <w:tcPr>
            <w:tcW w:w="590" w:type="pct"/>
          </w:tcPr>
          <w:p w14:paraId="41B1B368" w14:textId="34313EA4" w:rsidR="00BD0B4A" w:rsidRPr="00585CA6" w:rsidRDefault="00BD0B4A" w:rsidP="00BD0B4A">
            <w:pPr>
              <w:pStyle w:val="TAC"/>
            </w:pPr>
            <w:r>
              <w:t>0..1</w:t>
            </w:r>
          </w:p>
        </w:tc>
        <w:tc>
          <w:tcPr>
            <w:tcW w:w="2137" w:type="pct"/>
            <w:shd w:val="clear" w:color="auto" w:fill="auto"/>
          </w:tcPr>
          <w:p w14:paraId="593C6503" w14:textId="603CE016" w:rsidR="00BD0B4A" w:rsidRPr="000E1D0D" w:rsidRDefault="00BD0B4A" w:rsidP="00BD0B4A">
            <w:pPr>
              <w:pStyle w:val="TAL"/>
            </w:pPr>
            <w:r>
              <w:t>Contains</w:t>
            </w:r>
            <w:r w:rsidRPr="00301C52">
              <w:t xml:space="preserve"> the </w:t>
            </w:r>
            <w:r>
              <w:t>serving MNO information, i.e., the MNO that is serving the subscriber</w:t>
            </w:r>
            <w:r w:rsidRPr="00301C52">
              <w:t>.</w:t>
            </w:r>
          </w:p>
        </w:tc>
        <w:tc>
          <w:tcPr>
            <w:tcW w:w="657" w:type="pct"/>
          </w:tcPr>
          <w:p w14:paraId="7CFC01D2" w14:textId="1A6D82E9" w:rsidR="00BD0B4A" w:rsidRDefault="00BD0B4A" w:rsidP="00BD0B4A">
            <w:pPr>
              <w:pStyle w:val="TAL"/>
            </w:pPr>
            <w:r>
              <w:rPr>
                <w:rFonts w:cs="Arial"/>
                <w:szCs w:val="18"/>
              </w:rPr>
              <w:t>EdgeApp_3</w:t>
            </w:r>
          </w:p>
        </w:tc>
      </w:tr>
      <w:tr w:rsidR="00BD0B4A" w14:paraId="36FEBCDA" w14:textId="77777777" w:rsidTr="00EF761A">
        <w:trPr>
          <w:jc w:val="center"/>
        </w:trPr>
        <w:tc>
          <w:tcPr>
            <w:tcW w:w="659" w:type="pct"/>
            <w:shd w:val="clear" w:color="auto" w:fill="auto"/>
          </w:tcPr>
          <w:p w14:paraId="020850AF" w14:textId="33111CD6" w:rsidR="00BD0B4A" w:rsidRDefault="00BD0B4A" w:rsidP="00BD0B4A">
            <w:pPr>
              <w:pStyle w:val="TAL"/>
            </w:pPr>
            <w:r>
              <w:t>pred-exp-time</w:t>
            </w:r>
          </w:p>
        </w:tc>
        <w:tc>
          <w:tcPr>
            <w:tcW w:w="737" w:type="pct"/>
          </w:tcPr>
          <w:p w14:paraId="140C03DF" w14:textId="328C1E07" w:rsidR="00BD0B4A" w:rsidRDefault="00BD0B4A" w:rsidP="00BD0B4A">
            <w:pPr>
              <w:pStyle w:val="TAL"/>
            </w:pPr>
            <w:r>
              <w:t>DateTime</w:t>
            </w:r>
          </w:p>
        </w:tc>
        <w:tc>
          <w:tcPr>
            <w:tcW w:w="220" w:type="pct"/>
          </w:tcPr>
          <w:p w14:paraId="2BFD41A1" w14:textId="4468CCAF" w:rsidR="00BD0B4A" w:rsidRDefault="00BD0B4A" w:rsidP="00BD0B4A">
            <w:pPr>
              <w:pStyle w:val="TAC"/>
            </w:pPr>
            <w:r>
              <w:t>O</w:t>
            </w:r>
          </w:p>
        </w:tc>
        <w:tc>
          <w:tcPr>
            <w:tcW w:w="590" w:type="pct"/>
          </w:tcPr>
          <w:p w14:paraId="2DCB9023" w14:textId="03811CC3" w:rsidR="00BD0B4A" w:rsidRDefault="00BD0B4A" w:rsidP="00BD0B4A">
            <w:pPr>
              <w:pStyle w:val="TAC"/>
            </w:pPr>
            <w:r>
              <w:t>0..1</w:t>
            </w:r>
          </w:p>
        </w:tc>
        <w:tc>
          <w:tcPr>
            <w:tcW w:w="2137" w:type="pct"/>
            <w:shd w:val="clear" w:color="auto" w:fill="auto"/>
          </w:tcPr>
          <w:p w14:paraId="75654F9A" w14:textId="0B390763" w:rsidR="00BD0B4A" w:rsidRDefault="00BD0B4A" w:rsidP="00BD0B4A">
            <w:pPr>
              <w:pStyle w:val="TAL"/>
            </w:pPr>
            <w:r>
              <w:t>Contains</w:t>
            </w:r>
            <w:r w:rsidRPr="00301C52">
              <w:t xml:space="preserve"> the </w:t>
            </w:r>
            <w:r>
              <w:t xml:space="preserve">prediction expiration time, i.e., the </w:t>
            </w:r>
            <w:r>
              <w:rPr>
                <w:lang w:val="en-US" w:eastAsia="ko-KR"/>
              </w:rPr>
              <w:t>estimated time at which the UE should reach the predicted/expected location or EAS service area at the latest</w:t>
            </w:r>
            <w:r w:rsidRPr="00301C52">
              <w:t>.</w:t>
            </w:r>
          </w:p>
        </w:tc>
        <w:tc>
          <w:tcPr>
            <w:tcW w:w="657" w:type="pct"/>
          </w:tcPr>
          <w:p w14:paraId="4AABAC53" w14:textId="25DD0A54" w:rsidR="00BD0B4A" w:rsidRDefault="00BD0B4A" w:rsidP="00BD0B4A">
            <w:pPr>
              <w:pStyle w:val="TAL"/>
              <w:rPr>
                <w:rFonts w:cs="Arial"/>
                <w:szCs w:val="18"/>
              </w:rPr>
            </w:pPr>
            <w:r>
              <w:rPr>
                <w:rFonts w:cs="Arial"/>
                <w:szCs w:val="18"/>
              </w:rPr>
              <w:t>EdgeApp_3</w:t>
            </w:r>
          </w:p>
        </w:tc>
      </w:tr>
      <w:tr w:rsidR="00345C33" w14:paraId="71C6C659" w14:textId="77777777" w:rsidTr="00EF761A">
        <w:trPr>
          <w:jc w:val="center"/>
        </w:trPr>
        <w:tc>
          <w:tcPr>
            <w:tcW w:w="659" w:type="pct"/>
            <w:shd w:val="clear" w:color="auto" w:fill="auto"/>
          </w:tcPr>
          <w:p w14:paraId="631AEA95" w14:textId="4737565B" w:rsidR="00345C33" w:rsidRDefault="00345C33" w:rsidP="00345C33">
            <w:pPr>
              <w:pStyle w:val="TAL"/>
            </w:pPr>
            <w:r>
              <w:t>tunnel-info</w:t>
            </w:r>
          </w:p>
        </w:tc>
        <w:tc>
          <w:tcPr>
            <w:tcW w:w="737" w:type="pct"/>
          </w:tcPr>
          <w:p w14:paraId="1AA6337E" w14:textId="30F8AFCF" w:rsidR="00345C33" w:rsidRDefault="00345C33" w:rsidP="00345C33">
            <w:pPr>
              <w:pStyle w:val="TAL"/>
            </w:pPr>
            <w:r>
              <w:t>TunnelInfo</w:t>
            </w:r>
          </w:p>
        </w:tc>
        <w:tc>
          <w:tcPr>
            <w:tcW w:w="220" w:type="pct"/>
          </w:tcPr>
          <w:p w14:paraId="751228AF" w14:textId="4F7D6E5E" w:rsidR="00345C33" w:rsidRDefault="00345C33" w:rsidP="00345C33">
            <w:pPr>
              <w:pStyle w:val="TAC"/>
            </w:pPr>
            <w:r>
              <w:t>O</w:t>
            </w:r>
          </w:p>
        </w:tc>
        <w:tc>
          <w:tcPr>
            <w:tcW w:w="590" w:type="pct"/>
          </w:tcPr>
          <w:p w14:paraId="54AFBF74" w14:textId="19FFE1A5" w:rsidR="00345C33" w:rsidRDefault="00345C33" w:rsidP="00345C33">
            <w:pPr>
              <w:pStyle w:val="TAC"/>
            </w:pPr>
            <w:r>
              <w:t>0..1</w:t>
            </w:r>
          </w:p>
        </w:tc>
        <w:tc>
          <w:tcPr>
            <w:tcW w:w="2137" w:type="pct"/>
            <w:shd w:val="clear" w:color="auto" w:fill="auto"/>
          </w:tcPr>
          <w:p w14:paraId="7550A4F9" w14:textId="08803416" w:rsidR="00345C33" w:rsidRDefault="00345C33" w:rsidP="00345C33">
            <w:pPr>
              <w:pStyle w:val="TAL"/>
            </w:pPr>
            <w:r>
              <w:t>Contains the target tunnel information.</w:t>
            </w:r>
          </w:p>
        </w:tc>
        <w:tc>
          <w:tcPr>
            <w:tcW w:w="657" w:type="pct"/>
          </w:tcPr>
          <w:p w14:paraId="31D5CA83" w14:textId="395AEBDC" w:rsidR="00345C33" w:rsidRDefault="00345C33" w:rsidP="00345C33">
            <w:pPr>
              <w:pStyle w:val="TAL"/>
              <w:rPr>
                <w:rFonts w:cs="Arial"/>
                <w:szCs w:val="18"/>
              </w:rPr>
            </w:pPr>
            <w:r>
              <w:rPr>
                <w:rFonts w:cs="Arial"/>
                <w:szCs w:val="18"/>
              </w:rPr>
              <w:t>EdgeApp_2_Ext1</w:t>
            </w: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lastRenderedPageBreak/>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7015" w:name="_Toc85734560"/>
      <w:bookmarkStart w:id="7016" w:name="_Toc89431859"/>
      <w:bookmarkStart w:id="7017" w:name="_Toc97042773"/>
      <w:bookmarkStart w:id="7018" w:name="_Toc97045917"/>
      <w:bookmarkStart w:id="7019" w:name="_Toc97155662"/>
      <w:bookmarkStart w:id="7020" w:name="_Toc101521754"/>
      <w:bookmarkStart w:id="7021" w:name="_Toc138762064"/>
      <w:bookmarkStart w:id="7022" w:name="_Toc145708327"/>
      <w:bookmarkStart w:id="7023" w:name="_Toc160570876"/>
      <w:bookmarkStart w:id="7024" w:name="_Toc162008472"/>
      <w:bookmarkStart w:id="7025" w:name="_Toc183582019"/>
      <w:r>
        <w:rPr>
          <w:lang w:eastAsia="zh-CN"/>
        </w:rPr>
        <w:t>9.</w:t>
      </w:r>
      <w:r w:rsidR="00AB45AD">
        <w:rPr>
          <w:lang w:eastAsia="zh-CN"/>
        </w:rPr>
        <w:t>2</w:t>
      </w:r>
      <w:r>
        <w:rPr>
          <w:lang w:eastAsia="zh-CN"/>
        </w:rPr>
        <w:t>.2.2.4</w:t>
      </w:r>
      <w:r>
        <w:rPr>
          <w:lang w:eastAsia="zh-CN"/>
        </w:rPr>
        <w:tab/>
        <w:t>Resource Custom Operations</w:t>
      </w:r>
      <w:bookmarkEnd w:id="7015"/>
      <w:bookmarkEnd w:id="7016"/>
      <w:bookmarkEnd w:id="7017"/>
      <w:bookmarkEnd w:id="7018"/>
      <w:bookmarkEnd w:id="7019"/>
      <w:bookmarkEnd w:id="7020"/>
      <w:bookmarkEnd w:id="7021"/>
      <w:bookmarkEnd w:id="7022"/>
      <w:bookmarkEnd w:id="7023"/>
      <w:bookmarkEnd w:id="7024"/>
      <w:bookmarkEnd w:id="7025"/>
    </w:p>
    <w:p w14:paraId="05C87CEC" w14:textId="77777777" w:rsidR="007C54F7" w:rsidRDefault="007C54F7" w:rsidP="007C54F7">
      <w:r>
        <w:t>None.</w:t>
      </w:r>
    </w:p>
    <w:p w14:paraId="776D1DA8" w14:textId="68C6B7C0" w:rsidR="007C54F7" w:rsidRDefault="007C54F7" w:rsidP="007C54F7">
      <w:pPr>
        <w:pStyle w:val="Heading3"/>
      </w:pPr>
      <w:bookmarkStart w:id="7026" w:name="_Toc85734561"/>
      <w:bookmarkStart w:id="7027" w:name="_Toc89431860"/>
      <w:bookmarkStart w:id="7028" w:name="_Toc97042774"/>
      <w:bookmarkStart w:id="7029" w:name="_Toc97045918"/>
      <w:bookmarkStart w:id="7030" w:name="_Toc97155663"/>
      <w:bookmarkStart w:id="7031" w:name="_Toc101521755"/>
      <w:bookmarkStart w:id="7032" w:name="_Toc138762065"/>
      <w:bookmarkStart w:id="7033" w:name="_Toc145708328"/>
      <w:bookmarkStart w:id="7034" w:name="_Toc160570877"/>
      <w:bookmarkStart w:id="7035" w:name="_Toc162008473"/>
      <w:bookmarkStart w:id="7036" w:name="_Toc183582020"/>
      <w:r>
        <w:t>9.</w:t>
      </w:r>
      <w:r w:rsidR="00AB45AD">
        <w:t>2</w:t>
      </w:r>
      <w:r>
        <w:t>.3</w:t>
      </w:r>
      <w:r>
        <w:tab/>
        <w:t>Custom Operations without associated resources</w:t>
      </w:r>
      <w:bookmarkEnd w:id="7026"/>
      <w:bookmarkEnd w:id="7027"/>
      <w:bookmarkEnd w:id="7028"/>
      <w:bookmarkEnd w:id="7029"/>
      <w:bookmarkEnd w:id="7030"/>
      <w:bookmarkEnd w:id="7031"/>
      <w:bookmarkEnd w:id="7032"/>
      <w:bookmarkEnd w:id="7033"/>
      <w:bookmarkEnd w:id="7034"/>
      <w:bookmarkEnd w:id="7035"/>
      <w:bookmarkEnd w:id="7036"/>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7037" w:name="_Toc85734562"/>
      <w:bookmarkStart w:id="7038" w:name="_Toc89431861"/>
      <w:bookmarkStart w:id="7039" w:name="_Toc97042775"/>
      <w:bookmarkStart w:id="7040" w:name="_Toc97045919"/>
      <w:bookmarkStart w:id="7041" w:name="_Toc97155664"/>
      <w:bookmarkStart w:id="7042" w:name="_Toc101521756"/>
      <w:bookmarkStart w:id="7043" w:name="_Toc138762066"/>
      <w:bookmarkStart w:id="7044" w:name="_Toc145708329"/>
      <w:bookmarkStart w:id="7045" w:name="_Toc160570878"/>
      <w:bookmarkStart w:id="7046" w:name="_Toc162008474"/>
      <w:bookmarkStart w:id="7047" w:name="_Toc183582021"/>
      <w:r>
        <w:t>9.</w:t>
      </w:r>
      <w:r w:rsidR="00AB45AD">
        <w:t>2</w:t>
      </w:r>
      <w:r>
        <w:t>.4</w:t>
      </w:r>
      <w:r>
        <w:tab/>
        <w:t>Notifications</w:t>
      </w:r>
      <w:bookmarkEnd w:id="7037"/>
      <w:bookmarkEnd w:id="7038"/>
      <w:bookmarkEnd w:id="7039"/>
      <w:bookmarkEnd w:id="7040"/>
      <w:bookmarkEnd w:id="7041"/>
      <w:bookmarkEnd w:id="7042"/>
      <w:bookmarkEnd w:id="7043"/>
      <w:bookmarkEnd w:id="7044"/>
      <w:bookmarkEnd w:id="7045"/>
      <w:bookmarkEnd w:id="7046"/>
      <w:bookmarkEnd w:id="7047"/>
    </w:p>
    <w:p w14:paraId="196CDEE0" w14:textId="77777777" w:rsidR="007C54F7" w:rsidRPr="00A2226D" w:rsidRDefault="007C54F7" w:rsidP="007C54F7">
      <w:r>
        <w:t>None.</w:t>
      </w:r>
    </w:p>
    <w:p w14:paraId="00AEEE00" w14:textId="6CCE256F" w:rsidR="007C54F7" w:rsidRDefault="007C54F7" w:rsidP="007C54F7">
      <w:pPr>
        <w:pStyle w:val="Heading3"/>
      </w:pPr>
      <w:bookmarkStart w:id="7048" w:name="_Toc85734563"/>
      <w:bookmarkStart w:id="7049" w:name="_Toc89431862"/>
      <w:bookmarkStart w:id="7050" w:name="_Toc97042776"/>
      <w:bookmarkStart w:id="7051" w:name="_Toc97045920"/>
      <w:bookmarkStart w:id="7052" w:name="_Toc97155665"/>
      <w:bookmarkStart w:id="7053" w:name="_Toc101521757"/>
      <w:bookmarkStart w:id="7054" w:name="_Toc138762067"/>
      <w:bookmarkStart w:id="7055" w:name="_Toc145708330"/>
      <w:bookmarkStart w:id="7056" w:name="_Toc160570879"/>
      <w:bookmarkStart w:id="7057" w:name="_Toc162008475"/>
      <w:bookmarkStart w:id="7058" w:name="_Toc183582022"/>
      <w:r>
        <w:t>9.</w:t>
      </w:r>
      <w:r w:rsidR="00AB45AD">
        <w:t>2</w:t>
      </w:r>
      <w:r>
        <w:t>.5</w:t>
      </w:r>
      <w:r>
        <w:tab/>
        <w:t>Data Model</w:t>
      </w:r>
      <w:bookmarkEnd w:id="7048"/>
      <w:bookmarkEnd w:id="7049"/>
      <w:bookmarkEnd w:id="7050"/>
      <w:bookmarkEnd w:id="7051"/>
      <w:bookmarkEnd w:id="7052"/>
      <w:bookmarkEnd w:id="7053"/>
      <w:bookmarkEnd w:id="7054"/>
      <w:bookmarkEnd w:id="7055"/>
      <w:bookmarkEnd w:id="7056"/>
      <w:bookmarkEnd w:id="7057"/>
      <w:bookmarkEnd w:id="7058"/>
    </w:p>
    <w:p w14:paraId="51ED396F" w14:textId="7FC75096" w:rsidR="007C54F7" w:rsidRDefault="007C54F7" w:rsidP="007C54F7">
      <w:pPr>
        <w:pStyle w:val="Heading4"/>
        <w:rPr>
          <w:lang w:eastAsia="zh-CN"/>
        </w:rPr>
      </w:pPr>
      <w:bookmarkStart w:id="7059" w:name="_Toc85734564"/>
      <w:bookmarkStart w:id="7060" w:name="_Toc89431863"/>
      <w:bookmarkStart w:id="7061" w:name="_Toc97042777"/>
      <w:bookmarkStart w:id="7062" w:name="_Toc97045921"/>
      <w:bookmarkStart w:id="7063" w:name="_Toc97155666"/>
      <w:bookmarkStart w:id="7064" w:name="_Toc101521758"/>
      <w:bookmarkStart w:id="7065" w:name="_Toc138762068"/>
      <w:bookmarkStart w:id="7066" w:name="_Toc145708331"/>
      <w:bookmarkStart w:id="7067" w:name="_Toc160570880"/>
      <w:bookmarkStart w:id="7068" w:name="_Toc162008476"/>
      <w:bookmarkStart w:id="7069" w:name="_Toc183582023"/>
      <w:r>
        <w:rPr>
          <w:lang w:eastAsia="zh-CN"/>
        </w:rPr>
        <w:t>9.</w:t>
      </w:r>
      <w:r w:rsidR="00AB45AD">
        <w:rPr>
          <w:lang w:eastAsia="zh-CN"/>
        </w:rPr>
        <w:t>2</w:t>
      </w:r>
      <w:r>
        <w:rPr>
          <w:lang w:eastAsia="zh-CN"/>
        </w:rPr>
        <w:t>.5.1</w:t>
      </w:r>
      <w:r>
        <w:rPr>
          <w:lang w:eastAsia="zh-CN"/>
        </w:rPr>
        <w:tab/>
        <w:t>General</w:t>
      </w:r>
      <w:bookmarkEnd w:id="7059"/>
      <w:bookmarkEnd w:id="7060"/>
      <w:bookmarkEnd w:id="7061"/>
      <w:bookmarkEnd w:id="7062"/>
      <w:bookmarkEnd w:id="7063"/>
      <w:bookmarkEnd w:id="7064"/>
      <w:bookmarkEnd w:id="7065"/>
      <w:bookmarkEnd w:id="7066"/>
      <w:bookmarkEnd w:id="7067"/>
      <w:bookmarkEnd w:id="7068"/>
      <w:bookmarkEnd w:id="7069"/>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345C33" w14:paraId="4BA98731" w14:textId="77777777" w:rsidTr="00522CF9">
        <w:trPr>
          <w:jc w:val="center"/>
        </w:trPr>
        <w:tc>
          <w:tcPr>
            <w:tcW w:w="2868" w:type="dxa"/>
          </w:tcPr>
          <w:p w14:paraId="3F898B35" w14:textId="37781956" w:rsidR="00345C33" w:rsidRDefault="00345C33" w:rsidP="00345C33">
            <w:pPr>
              <w:pStyle w:val="TAL"/>
            </w:pPr>
            <w:r>
              <w:t>TunnelInfo</w:t>
            </w:r>
          </w:p>
        </w:tc>
        <w:tc>
          <w:tcPr>
            <w:tcW w:w="1297" w:type="dxa"/>
          </w:tcPr>
          <w:p w14:paraId="1AAE4D78" w14:textId="1570D8E7" w:rsidR="00345C33" w:rsidRDefault="00345C33" w:rsidP="00345C33">
            <w:pPr>
              <w:pStyle w:val="TAL"/>
            </w:pPr>
            <w:r>
              <w:t>9.2.5.2.2</w:t>
            </w:r>
          </w:p>
        </w:tc>
        <w:tc>
          <w:tcPr>
            <w:tcW w:w="2887" w:type="dxa"/>
          </w:tcPr>
          <w:p w14:paraId="2BDEA693" w14:textId="253DD589" w:rsidR="00345C33" w:rsidRDefault="00345C33" w:rsidP="00345C33">
            <w:pPr>
              <w:pStyle w:val="TAL"/>
              <w:rPr>
                <w:rFonts w:cs="Arial"/>
                <w:szCs w:val="18"/>
              </w:rPr>
            </w:pPr>
            <w:r>
              <w:rPr>
                <w:rFonts w:cs="Arial"/>
                <w:szCs w:val="18"/>
              </w:rPr>
              <w:t>Contains the tunnel information.</w:t>
            </w:r>
          </w:p>
        </w:tc>
        <w:tc>
          <w:tcPr>
            <w:tcW w:w="2725" w:type="dxa"/>
          </w:tcPr>
          <w:p w14:paraId="17A90ECD" w14:textId="5035A469" w:rsidR="00345C33" w:rsidRDefault="00345C33" w:rsidP="00345C33">
            <w:pPr>
              <w:pStyle w:val="TAL"/>
              <w:rPr>
                <w:rFonts w:cs="Arial"/>
                <w:szCs w:val="18"/>
              </w:rPr>
            </w:pPr>
            <w:r>
              <w:rPr>
                <w:rFonts w:cs="Arial"/>
                <w:szCs w:val="18"/>
              </w:rPr>
              <w:t>EdgeApp_2_Ext1</w:t>
            </w: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1F31CFF1" w14:textId="77777777" w:rsidR="00BB0F64" w:rsidRDefault="00BB0F64" w:rsidP="00BB0F64">
      <w:pPr>
        <w:pStyle w:val="TH"/>
      </w:pPr>
      <w:r>
        <w:lastRenderedPageBreak/>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BB0F64" w14:paraId="4879A754" w14:textId="77777777" w:rsidTr="00EF761A">
        <w:trPr>
          <w:jc w:val="center"/>
        </w:trPr>
        <w:tc>
          <w:tcPr>
            <w:tcW w:w="2207" w:type="dxa"/>
            <w:shd w:val="clear" w:color="auto" w:fill="C0C0C0"/>
            <w:hideMark/>
          </w:tcPr>
          <w:p w14:paraId="55030DC4" w14:textId="77777777" w:rsidR="00BB0F64" w:rsidRDefault="00BB0F64" w:rsidP="00EF761A">
            <w:pPr>
              <w:pStyle w:val="TAH"/>
            </w:pPr>
            <w:r>
              <w:t>Data type</w:t>
            </w:r>
          </w:p>
        </w:tc>
        <w:tc>
          <w:tcPr>
            <w:tcW w:w="1848" w:type="dxa"/>
            <w:shd w:val="clear" w:color="auto" w:fill="C0C0C0"/>
            <w:hideMark/>
          </w:tcPr>
          <w:p w14:paraId="71340166" w14:textId="77777777" w:rsidR="00BB0F64" w:rsidRDefault="00BB0F64" w:rsidP="00EF761A">
            <w:pPr>
              <w:pStyle w:val="TAH"/>
            </w:pPr>
            <w:r>
              <w:t>Reference</w:t>
            </w:r>
          </w:p>
        </w:tc>
        <w:tc>
          <w:tcPr>
            <w:tcW w:w="2985" w:type="dxa"/>
            <w:shd w:val="clear" w:color="auto" w:fill="C0C0C0"/>
            <w:hideMark/>
          </w:tcPr>
          <w:p w14:paraId="7326A727" w14:textId="77777777" w:rsidR="00BB0F64" w:rsidRDefault="00BB0F64" w:rsidP="00EF761A">
            <w:pPr>
              <w:pStyle w:val="TAH"/>
            </w:pPr>
            <w:r>
              <w:t>Comments</w:t>
            </w:r>
          </w:p>
        </w:tc>
        <w:tc>
          <w:tcPr>
            <w:tcW w:w="2737" w:type="dxa"/>
            <w:shd w:val="clear" w:color="auto" w:fill="C0C0C0"/>
          </w:tcPr>
          <w:p w14:paraId="2CE7822C" w14:textId="77777777" w:rsidR="00BB0F64" w:rsidRDefault="00BB0F64" w:rsidP="00EF761A">
            <w:pPr>
              <w:pStyle w:val="TAH"/>
            </w:pPr>
            <w:r>
              <w:t>Applicability</w:t>
            </w:r>
          </w:p>
        </w:tc>
      </w:tr>
      <w:tr w:rsidR="00BB0F64" w14:paraId="22E7B6DA" w14:textId="77777777" w:rsidTr="00EF761A">
        <w:trPr>
          <w:jc w:val="center"/>
        </w:trPr>
        <w:tc>
          <w:tcPr>
            <w:tcW w:w="2207" w:type="dxa"/>
          </w:tcPr>
          <w:p w14:paraId="7E151715" w14:textId="77777777" w:rsidR="00BB0F64" w:rsidRPr="001D2CEF" w:rsidRDefault="00BB0F64" w:rsidP="00EF761A">
            <w:pPr>
              <w:pStyle w:val="TAL"/>
            </w:pPr>
            <w:r>
              <w:t>ACRScenario</w:t>
            </w:r>
          </w:p>
        </w:tc>
        <w:tc>
          <w:tcPr>
            <w:tcW w:w="1848" w:type="dxa"/>
          </w:tcPr>
          <w:p w14:paraId="0A236B1B" w14:textId="77777777" w:rsidR="00BB0F64" w:rsidRDefault="00BB0F64" w:rsidP="003418D4">
            <w:pPr>
              <w:pStyle w:val="TAC"/>
            </w:pPr>
            <w:r>
              <w:t>Clause </w:t>
            </w:r>
            <w:r>
              <w:rPr>
                <w:noProof/>
              </w:rPr>
              <w:t>9.1.5.3.3</w:t>
            </w:r>
          </w:p>
        </w:tc>
        <w:tc>
          <w:tcPr>
            <w:tcW w:w="2985" w:type="dxa"/>
          </w:tcPr>
          <w:p w14:paraId="0BD0A2A2" w14:textId="77777777" w:rsidR="00BB0F64" w:rsidRDefault="00BB0F64" w:rsidP="00EF761A">
            <w:pPr>
              <w:pStyle w:val="TAL"/>
              <w:rPr>
                <w:rFonts w:cs="Arial"/>
                <w:szCs w:val="18"/>
              </w:rPr>
            </w:pPr>
            <w:r>
              <w:rPr>
                <w:rFonts w:cs="Arial"/>
                <w:szCs w:val="18"/>
              </w:rPr>
              <w:t>Represents ACR scenarios.</w:t>
            </w:r>
          </w:p>
        </w:tc>
        <w:tc>
          <w:tcPr>
            <w:tcW w:w="2737" w:type="dxa"/>
          </w:tcPr>
          <w:p w14:paraId="5DFBE0B0" w14:textId="77777777" w:rsidR="00BB0F64" w:rsidRDefault="00BB0F64" w:rsidP="00EF761A">
            <w:pPr>
              <w:pStyle w:val="TAL"/>
              <w:rPr>
                <w:rFonts w:cs="Arial"/>
                <w:szCs w:val="18"/>
              </w:rPr>
            </w:pPr>
            <w:r>
              <w:rPr>
                <w:rFonts w:eastAsia="Batang"/>
              </w:rPr>
              <w:t>EdgeApp_2</w:t>
            </w:r>
          </w:p>
        </w:tc>
      </w:tr>
      <w:tr w:rsidR="00BB0F64" w14:paraId="09F2DDF0" w14:textId="77777777" w:rsidTr="00EF761A">
        <w:trPr>
          <w:jc w:val="center"/>
        </w:trPr>
        <w:tc>
          <w:tcPr>
            <w:tcW w:w="2207" w:type="dxa"/>
          </w:tcPr>
          <w:p w14:paraId="2E5E86CA" w14:textId="77777777" w:rsidR="00BB0F64" w:rsidRDefault="00BB0F64" w:rsidP="00EF761A">
            <w:pPr>
              <w:pStyle w:val="TAL"/>
            </w:pPr>
            <w:r>
              <w:t>BdlType</w:t>
            </w:r>
          </w:p>
        </w:tc>
        <w:tc>
          <w:tcPr>
            <w:tcW w:w="1848" w:type="dxa"/>
          </w:tcPr>
          <w:p w14:paraId="7B65B2B2" w14:textId="77777777" w:rsidR="00BB0F64" w:rsidRDefault="00BB0F64" w:rsidP="003418D4">
            <w:pPr>
              <w:pStyle w:val="TAC"/>
            </w:pPr>
            <w:r>
              <w:t>Clause </w:t>
            </w:r>
            <w:r w:rsidRPr="00CF1D27">
              <w:t>8.</w:t>
            </w:r>
            <w:r>
              <w:t>1</w:t>
            </w:r>
            <w:r w:rsidRPr="00CF1D27">
              <w:t>.5.</w:t>
            </w:r>
            <w:r>
              <w:t>3</w:t>
            </w:r>
            <w:r w:rsidRPr="00CF1D27">
              <w:t>.</w:t>
            </w:r>
            <w:r w:rsidRPr="00C444B4">
              <w:t>6</w:t>
            </w:r>
          </w:p>
        </w:tc>
        <w:tc>
          <w:tcPr>
            <w:tcW w:w="2985" w:type="dxa"/>
          </w:tcPr>
          <w:p w14:paraId="0785432A" w14:textId="77777777" w:rsidR="00BB0F64" w:rsidRDefault="00BB0F64" w:rsidP="00EF761A">
            <w:pPr>
              <w:pStyle w:val="TAL"/>
              <w:rPr>
                <w:rFonts w:cs="Arial"/>
                <w:szCs w:val="18"/>
              </w:rPr>
            </w:pPr>
            <w:r>
              <w:rPr>
                <w:rFonts w:cs="Arial"/>
                <w:szCs w:val="18"/>
              </w:rPr>
              <w:t>Represent EAS Bundle type.</w:t>
            </w:r>
          </w:p>
        </w:tc>
        <w:tc>
          <w:tcPr>
            <w:tcW w:w="2737" w:type="dxa"/>
          </w:tcPr>
          <w:p w14:paraId="1E6E5656" w14:textId="77777777" w:rsidR="00BB0F64" w:rsidRDefault="00BB0F64" w:rsidP="00EF761A">
            <w:pPr>
              <w:pStyle w:val="TAL"/>
              <w:rPr>
                <w:rFonts w:eastAsia="Batang"/>
              </w:rPr>
            </w:pPr>
            <w:r>
              <w:rPr>
                <w:rFonts w:eastAsia="Batang"/>
              </w:rPr>
              <w:t>EdgeApp_2</w:t>
            </w:r>
          </w:p>
        </w:tc>
      </w:tr>
      <w:tr w:rsidR="00DB45B3" w14:paraId="40279949" w14:textId="77777777" w:rsidTr="00EF761A">
        <w:trPr>
          <w:jc w:val="center"/>
        </w:trPr>
        <w:tc>
          <w:tcPr>
            <w:tcW w:w="2207" w:type="dxa"/>
          </w:tcPr>
          <w:p w14:paraId="30154EF4" w14:textId="705922A1" w:rsidR="00DB45B3" w:rsidRDefault="00DB45B3" w:rsidP="00DB45B3">
            <w:pPr>
              <w:pStyle w:val="TAL"/>
            </w:pPr>
            <w:r w:rsidRPr="00D00D02">
              <w:t>DateTime</w:t>
            </w:r>
          </w:p>
        </w:tc>
        <w:tc>
          <w:tcPr>
            <w:tcW w:w="1848" w:type="dxa"/>
          </w:tcPr>
          <w:p w14:paraId="3C82B5D7" w14:textId="2692621E" w:rsidR="00DB45B3" w:rsidRDefault="00DB45B3" w:rsidP="003418D4">
            <w:pPr>
              <w:pStyle w:val="TAC"/>
            </w:pPr>
            <w:r w:rsidRPr="00D00D02">
              <w:t>3GPP TS 29.122 [6]</w:t>
            </w:r>
          </w:p>
        </w:tc>
        <w:tc>
          <w:tcPr>
            <w:tcW w:w="2985" w:type="dxa"/>
          </w:tcPr>
          <w:p w14:paraId="7D86D2B7" w14:textId="58CAD477" w:rsidR="00DB45B3" w:rsidRDefault="00DB45B3" w:rsidP="00DB45B3">
            <w:pPr>
              <w:pStyle w:val="TAL"/>
              <w:rPr>
                <w:rFonts w:cs="Arial"/>
                <w:szCs w:val="18"/>
              </w:rPr>
            </w:pPr>
            <w:r w:rsidRPr="00D00D02">
              <w:t>Represents a date and a time.</w:t>
            </w:r>
          </w:p>
        </w:tc>
        <w:tc>
          <w:tcPr>
            <w:tcW w:w="2737" w:type="dxa"/>
          </w:tcPr>
          <w:p w14:paraId="384EBFFA" w14:textId="7845C294" w:rsidR="00DB45B3" w:rsidRDefault="00DB45B3" w:rsidP="00DB45B3">
            <w:pPr>
              <w:pStyle w:val="TAL"/>
              <w:rPr>
                <w:rFonts w:eastAsia="Batang"/>
              </w:rPr>
            </w:pPr>
            <w:r>
              <w:rPr>
                <w:rFonts w:eastAsia="Batang"/>
              </w:rPr>
              <w:t>EdgeApp_3</w:t>
            </w:r>
          </w:p>
        </w:tc>
      </w:tr>
      <w:tr w:rsidR="00DB45B3" w14:paraId="7D9428D6" w14:textId="77777777" w:rsidTr="00EF761A">
        <w:trPr>
          <w:jc w:val="center"/>
        </w:trPr>
        <w:tc>
          <w:tcPr>
            <w:tcW w:w="2207" w:type="dxa"/>
          </w:tcPr>
          <w:p w14:paraId="4538F89C" w14:textId="77777777" w:rsidR="00DB45B3" w:rsidRPr="00FF31D1" w:rsidRDefault="00DB45B3" w:rsidP="00DB45B3">
            <w:pPr>
              <w:pStyle w:val="TAL"/>
              <w:rPr>
                <w:lang w:eastAsia="zh-CN"/>
              </w:rPr>
            </w:pPr>
            <w:r w:rsidRPr="001D2CEF">
              <w:t>Dnai</w:t>
            </w:r>
          </w:p>
        </w:tc>
        <w:tc>
          <w:tcPr>
            <w:tcW w:w="1848" w:type="dxa"/>
          </w:tcPr>
          <w:p w14:paraId="35A649E5" w14:textId="77777777" w:rsidR="00DB45B3" w:rsidRDefault="00DB45B3" w:rsidP="003418D4">
            <w:pPr>
              <w:pStyle w:val="TAC"/>
            </w:pPr>
            <w:r>
              <w:t>3GPP TS 29.571 [8]</w:t>
            </w:r>
          </w:p>
        </w:tc>
        <w:tc>
          <w:tcPr>
            <w:tcW w:w="2985" w:type="dxa"/>
          </w:tcPr>
          <w:p w14:paraId="476DAC22" w14:textId="77777777" w:rsidR="00DB45B3" w:rsidRDefault="00DB45B3" w:rsidP="00DB45B3">
            <w:pPr>
              <w:pStyle w:val="TAL"/>
              <w:rPr>
                <w:rFonts w:cs="Arial"/>
                <w:szCs w:val="18"/>
              </w:rPr>
            </w:pPr>
            <w:r>
              <w:rPr>
                <w:rFonts w:cs="Arial"/>
                <w:szCs w:val="18"/>
              </w:rPr>
              <w:t>Used to indicate the target DNAI information.</w:t>
            </w:r>
          </w:p>
        </w:tc>
        <w:tc>
          <w:tcPr>
            <w:tcW w:w="2737" w:type="dxa"/>
          </w:tcPr>
          <w:p w14:paraId="55717B4D" w14:textId="77777777" w:rsidR="00DB45B3" w:rsidRDefault="00DB45B3" w:rsidP="00DB45B3">
            <w:pPr>
              <w:pStyle w:val="TAL"/>
              <w:rPr>
                <w:rFonts w:cs="Arial"/>
                <w:szCs w:val="18"/>
              </w:rPr>
            </w:pPr>
          </w:p>
        </w:tc>
      </w:tr>
      <w:tr w:rsidR="00DB45B3" w:rsidDel="00570EE8" w14:paraId="42DC2A44" w14:textId="77777777" w:rsidTr="00EF761A">
        <w:trPr>
          <w:jc w:val="center"/>
        </w:trPr>
        <w:tc>
          <w:tcPr>
            <w:tcW w:w="2207" w:type="dxa"/>
          </w:tcPr>
          <w:p w14:paraId="7B035FBF" w14:textId="77777777" w:rsidR="00DB45B3" w:rsidDel="00570EE8" w:rsidRDefault="00DB45B3" w:rsidP="00DB45B3">
            <w:pPr>
              <w:pStyle w:val="TAL"/>
            </w:pPr>
            <w:r>
              <w:t>ECSServProvResp</w:t>
            </w:r>
          </w:p>
        </w:tc>
        <w:tc>
          <w:tcPr>
            <w:tcW w:w="1848" w:type="dxa"/>
          </w:tcPr>
          <w:p w14:paraId="4B7D2044" w14:textId="77777777" w:rsidR="00DB45B3" w:rsidDel="00570EE8" w:rsidRDefault="00DB45B3" w:rsidP="003418D4">
            <w:pPr>
              <w:pStyle w:val="TAC"/>
            </w:pPr>
            <w:r>
              <w:t>3GPP TS 24.558 [14]</w:t>
            </w:r>
          </w:p>
        </w:tc>
        <w:tc>
          <w:tcPr>
            <w:tcW w:w="2985" w:type="dxa"/>
          </w:tcPr>
          <w:p w14:paraId="1A4BB08A" w14:textId="77777777" w:rsidR="00DB45B3" w:rsidDel="00570EE8" w:rsidRDefault="00DB45B3" w:rsidP="00DB45B3">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64C05DD2" w14:textId="77777777" w:rsidR="00DB45B3" w:rsidDel="00570EE8" w:rsidRDefault="00DB45B3" w:rsidP="00DB45B3">
            <w:pPr>
              <w:pStyle w:val="TAL"/>
              <w:rPr>
                <w:rFonts w:eastAsia="Batang"/>
              </w:rPr>
            </w:pPr>
          </w:p>
        </w:tc>
      </w:tr>
      <w:tr w:rsidR="00DB45B3" w14:paraId="592C19A8" w14:textId="77777777" w:rsidTr="00EF761A">
        <w:trPr>
          <w:jc w:val="center"/>
        </w:trPr>
        <w:tc>
          <w:tcPr>
            <w:tcW w:w="2207" w:type="dxa"/>
          </w:tcPr>
          <w:p w14:paraId="134E388A" w14:textId="77777777" w:rsidR="00DB45B3" w:rsidRPr="001D2CEF" w:rsidRDefault="00DB45B3" w:rsidP="00DB45B3">
            <w:pPr>
              <w:pStyle w:val="TAL"/>
            </w:pPr>
            <w:r>
              <w:t>EECSrvContinuitySupport</w:t>
            </w:r>
          </w:p>
        </w:tc>
        <w:tc>
          <w:tcPr>
            <w:tcW w:w="1848" w:type="dxa"/>
          </w:tcPr>
          <w:p w14:paraId="3ADBC4B3" w14:textId="77777777" w:rsidR="00DB45B3" w:rsidRDefault="00DB45B3" w:rsidP="003418D4">
            <w:pPr>
              <w:pStyle w:val="TAC"/>
            </w:pPr>
            <w:r>
              <w:t>Clause </w:t>
            </w:r>
            <w:r w:rsidRPr="00CF1D27">
              <w:t>8.7.5.2.8</w:t>
            </w:r>
          </w:p>
        </w:tc>
        <w:tc>
          <w:tcPr>
            <w:tcW w:w="2985" w:type="dxa"/>
          </w:tcPr>
          <w:p w14:paraId="1C15D435" w14:textId="77777777" w:rsidR="00DB45B3" w:rsidRDefault="00DB45B3" w:rsidP="00DB45B3">
            <w:pPr>
              <w:pStyle w:val="TAL"/>
              <w:rPr>
                <w:rFonts w:cs="Arial"/>
                <w:szCs w:val="18"/>
              </w:rPr>
            </w:pPr>
            <w:r>
              <w:rPr>
                <w:rFonts w:cs="Arial"/>
                <w:szCs w:val="18"/>
              </w:rPr>
              <w:t>Represent service continuity support related information for an EEC.</w:t>
            </w:r>
          </w:p>
        </w:tc>
        <w:tc>
          <w:tcPr>
            <w:tcW w:w="2737" w:type="dxa"/>
          </w:tcPr>
          <w:p w14:paraId="0C7AAC2E" w14:textId="77777777" w:rsidR="00DB45B3" w:rsidRDefault="00DB45B3" w:rsidP="00DB45B3">
            <w:pPr>
              <w:pStyle w:val="TAL"/>
              <w:rPr>
                <w:rFonts w:cs="Arial"/>
                <w:szCs w:val="18"/>
              </w:rPr>
            </w:pPr>
            <w:r>
              <w:rPr>
                <w:rFonts w:eastAsia="Batang"/>
              </w:rPr>
              <w:t>EdgeApp_2</w:t>
            </w:r>
          </w:p>
        </w:tc>
      </w:tr>
      <w:tr w:rsidR="00DB45B3" w14:paraId="57C6F99C" w14:textId="77777777" w:rsidTr="00EF761A">
        <w:trPr>
          <w:jc w:val="center"/>
        </w:trPr>
        <w:tc>
          <w:tcPr>
            <w:tcW w:w="2207" w:type="dxa"/>
          </w:tcPr>
          <w:p w14:paraId="0BE11DAC" w14:textId="77777777" w:rsidR="00DB45B3" w:rsidRPr="00FF31D1" w:rsidRDefault="00DB45B3" w:rsidP="00DB45B3">
            <w:pPr>
              <w:pStyle w:val="TAL"/>
              <w:rPr>
                <w:lang w:eastAsia="zh-CN"/>
              </w:rPr>
            </w:pPr>
            <w:r>
              <w:t>Gpsi</w:t>
            </w:r>
          </w:p>
        </w:tc>
        <w:tc>
          <w:tcPr>
            <w:tcW w:w="1848" w:type="dxa"/>
          </w:tcPr>
          <w:p w14:paraId="563C0894" w14:textId="77777777" w:rsidR="00DB45B3" w:rsidRDefault="00DB45B3" w:rsidP="003418D4">
            <w:pPr>
              <w:pStyle w:val="TAC"/>
            </w:pPr>
            <w:r>
              <w:t>3GPP TS 29.571 [8]</w:t>
            </w:r>
          </w:p>
        </w:tc>
        <w:tc>
          <w:tcPr>
            <w:tcW w:w="2985" w:type="dxa"/>
          </w:tcPr>
          <w:p w14:paraId="5821FF57" w14:textId="77777777" w:rsidR="00DB45B3" w:rsidRDefault="00DB45B3" w:rsidP="00DB45B3">
            <w:pPr>
              <w:pStyle w:val="TAL"/>
              <w:rPr>
                <w:rFonts w:cs="Arial"/>
                <w:szCs w:val="18"/>
              </w:rPr>
            </w:pPr>
            <w:r>
              <w:rPr>
                <w:rFonts w:cs="Arial"/>
                <w:szCs w:val="18"/>
              </w:rPr>
              <w:t>Used to identify the UE in the query parameter.</w:t>
            </w:r>
          </w:p>
        </w:tc>
        <w:tc>
          <w:tcPr>
            <w:tcW w:w="2737" w:type="dxa"/>
          </w:tcPr>
          <w:p w14:paraId="2B4D83D3" w14:textId="77777777" w:rsidR="00DB45B3" w:rsidRDefault="00DB45B3" w:rsidP="00DB45B3">
            <w:pPr>
              <w:pStyle w:val="TAL"/>
              <w:rPr>
                <w:rFonts w:cs="Arial"/>
                <w:szCs w:val="18"/>
              </w:rPr>
            </w:pPr>
          </w:p>
        </w:tc>
      </w:tr>
      <w:tr w:rsidR="00DB45B3" w14:paraId="4105840C" w14:textId="77777777" w:rsidTr="00EF761A">
        <w:trPr>
          <w:jc w:val="center"/>
        </w:trPr>
        <w:tc>
          <w:tcPr>
            <w:tcW w:w="2207" w:type="dxa"/>
          </w:tcPr>
          <w:p w14:paraId="0762CC36" w14:textId="77777777" w:rsidR="00DB45B3" w:rsidRPr="00FF31D1" w:rsidRDefault="00DB45B3" w:rsidP="00DB45B3">
            <w:pPr>
              <w:pStyle w:val="TAL"/>
              <w:rPr>
                <w:lang w:eastAsia="zh-CN"/>
              </w:rPr>
            </w:pPr>
            <w:r>
              <w:t>LocationArea5G</w:t>
            </w:r>
          </w:p>
        </w:tc>
        <w:tc>
          <w:tcPr>
            <w:tcW w:w="1848" w:type="dxa"/>
          </w:tcPr>
          <w:p w14:paraId="7440F4BA" w14:textId="77777777" w:rsidR="00DB45B3" w:rsidRDefault="00DB45B3" w:rsidP="003418D4">
            <w:pPr>
              <w:pStyle w:val="TAC"/>
            </w:pPr>
            <w:r>
              <w:t>3GPP TS 29.122 [6]</w:t>
            </w:r>
          </w:p>
        </w:tc>
        <w:tc>
          <w:tcPr>
            <w:tcW w:w="2985" w:type="dxa"/>
          </w:tcPr>
          <w:p w14:paraId="7AF97DDA" w14:textId="77777777" w:rsidR="00DB45B3" w:rsidRDefault="00DB45B3" w:rsidP="00DB45B3">
            <w:pPr>
              <w:pStyle w:val="TAL"/>
              <w:rPr>
                <w:rFonts w:cs="Arial"/>
                <w:szCs w:val="18"/>
              </w:rPr>
            </w:pPr>
            <w:r>
              <w:rPr>
                <w:rFonts w:cs="Arial"/>
                <w:szCs w:val="18"/>
              </w:rPr>
              <w:t>Used to indicate the location information of the UE in the query parameter.</w:t>
            </w:r>
          </w:p>
        </w:tc>
        <w:tc>
          <w:tcPr>
            <w:tcW w:w="2737" w:type="dxa"/>
          </w:tcPr>
          <w:p w14:paraId="505DFED1" w14:textId="77777777" w:rsidR="00DB45B3" w:rsidRDefault="00DB45B3" w:rsidP="00DB45B3">
            <w:pPr>
              <w:pStyle w:val="TAL"/>
              <w:rPr>
                <w:rFonts w:cs="Arial"/>
                <w:szCs w:val="18"/>
              </w:rPr>
            </w:pPr>
          </w:p>
        </w:tc>
      </w:tr>
      <w:tr w:rsidR="00DB45B3" w14:paraId="009318B6" w14:textId="77777777" w:rsidTr="00EF761A">
        <w:trPr>
          <w:jc w:val="center"/>
        </w:trPr>
        <w:tc>
          <w:tcPr>
            <w:tcW w:w="2207" w:type="dxa"/>
          </w:tcPr>
          <w:p w14:paraId="0C6869F3" w14:textId="77777777" w:rsidR="00DB45B3" w:rsidRDefault="00DB45B3" w:rsidP="00DB45B3">
            <w:pPr>
              <w:pStyle w:val="TAL"/>
            </w:pPr>
            <w:r>
              <w:rPr>
                <w:lang w:eastAsia="zh-CN"/>
              </w:rPr>
              <w:t>PlmnIdNid</w:t>
            </w:r>
          </w:p>
        </w:tc>
        <w:tc>
          <w:tcPr>
            <w:tcW w:w="1848" w:type="dxa"/>
          </w:tcPr>
          <w:p w14:paraId="1CB5399D" w14:textId="77777777" w:rsidR="00DB45B3" w:rsidRDefault="00DB45B3" w:rsidP="003418D4">
            <w:pPr>
              <w:pStyle w:val="TAC"/>
            </w:pPr>
            <w:r>
              <w:t>3GPP TS 29.571 [8]</w:t>
            </w:r>
          </w:p>
        </w:tc>
        <w:tc>
          <w:tcPr>
            <w:tcW w:w="2985" w:type="dxa"/>
          </w:tcPr>
          <w:p w14:paraId="6F70078F" w14:textId="77777777" w:rsidR="00DB45B3" w:rsidRDefault="00DB45B3" w:rsidP="00DB45B3">
            <w:pPr>
              <w:pStyle w:val="TAL"/>
              <w:rPr>
                <w:rFonts w:cs="Arial"/>
                <w:szCs w:val="18"/>
              </w:rPr>
            </w:pPr>
            <w:r>
              <w:rPr>
                <w:rFonts w:cs="Arial"/>
                <w:szCs w:val="18"/>
              </w:rPr>
              <w:t>Represents the</w:t>
            </w:r>
            <w:r>
              <w:t xml:space="preserve"> identifier of the network, i.e., PLMN </w:t>
            </w:r>
            <w:r>
              <w:rPr>
                <w:rFonts w:cs="Arial"/>
                <w:szCs w:val="18"/>
              </w:rPr>
              <w:t>or SNPN.</w:t>
            </w:r>
          </w:p>
        </w:tc>
        <w:tc>
          <w:tcPr>
            <w:tcW w:w="2737" w:type="dxa"/>
          </w:tcPr>
          <w:p w14:paraId="37DEFCC0" w14:textId="77777777" w:rsidR="00DB45B3" w:rsidRDefault="00DB45B3" w:rsidP="00DB45B3">
            <w:pPr>
              <w:pStyle w:val="TAL"/>
              <w:rPr>
                <w:rFonts w:cs="Arial"/>
                <w:szCs w:val="18"/>
              </w:rPr>
            </w:pPr>
            <w:r>
              <w:rPr>
                <w:rFonts w:eastAsia="Batang"/>
              </w:rPr>
              <w:t>EdgeApp_3</w:t>
            </w:r>
          </w:p>
        </w:tc>
      </w:tr>
      <w:tr w:rsidR="00345C33" w14:paraId="75A13EC8" w14:textId="77777777" w:rsidTr="00EF761A">
        <w:trPr>
          <w:jc w:val="center"/>
        </w:trPr>
        <w:tc>
          <w:tcPr>
            <w:tcW w:w="2207" w:type="dxa"/>
          </w:tcPr>
          <w:p w14:paraId="5945D698" w14:textId="29CE79FF" w:rsidR="00345C33" w:rsidRDefault="00345C33" w:rsidP="00345C33">
            <w:pPr>
              <w:pStyle w:val="TAL"/>
              <w:rPr>
                <w:lang w:eastAsia="zh-CN"/>
              </w:rPr>
            </w:pPr>
            <w:r>
              <w:rPr>
                <w:lang w:eastAsia="zh-CN"/>
              </w:rPr>
              <w:t>TunnelAddress</w:t>
            </w:r>
          </w:p>
        </w:tc>
        <w:tc>
          <w:tcPr>
            <w:tcW w:w="1848" w:type="dxa"/>
          </w:tcPr>
          <w:p w14:paraId="67467C94" w14:textId="712AF690" w:rsidR="00345C33" w:rsidRDefault="00345C33" w:rsidP="00345C33">
            <w:pPr>
              <w:pStyle w:val="TAC"/>
            </w:pPr>
            <w:r>
              <w:t>3GPP TS 29.571 [8]</w:t>
            </w:r>
          </w:p>
        </w:tc>
        <w:tc>
          <w:tcPr>
            <w:tcW w:w="2985" w:type="dxa"/>
          </w:tcPr>
          <w:p w14:paraId="1626212B" w14:textId="1841E4BB" w:rsidR="00345C33" w:rsidRDefault="00345C33" w:rsidP="00345C33">
            <w:pPr>
              <w:pStyle w:val="TAL"/>
              <w:rPr>
                <w:rFonts w:cs="Arial"/>
                <w:szCs w:val="18"/>
              </w:rPr>
            </w:pPr>
            <w:r>
              <w:rPr>
                <w:rFonts w:cs="Arial"/>
                <w:szCs w:val="18"/>
              </w:rPr>
              <w:t>Represents the tunnel address information.</w:t>
            </w:r>
          </w:p>
        </w:tc>
        <w:tc>
          <w:tcPr>
            <w:tcW w:w="2737" w:type="dxa"/>
          </w:tcPr>
          <w:p w14:paraId="4FD33B92" w14:textId="32F09B7F" w:rsidR="00345C33" w:rsidRDefault="00345C33" w:rsidP="00345C33">
            <w:pPr>
              <w:pStyle w:val="TAL"/>
              <w:rPr>
                <w:rFonts w:eastAsia="Batang"/>
              </w:rPr>
            </w:pPr>
            <w:r>
              <w:rPr>
                <w:rFonts w:cs="Arial"/>
                <w:szCs w:val="18"/>
              </w:rPr>
              <w:t>EdgeApp_2_Ext1</w:t>
            </w:r>
          </w:p>
        </w:tc>
      </w:tr>
    </w:tbl>
    <w:p w14:paraId="26555C14" w14:textId="77777777" w:rsidR="007C54F7" w:rsidRPr="0086051F" w:rsidRDefault="007C54F7" w:rsidP="007C54F7">
      <w:pPr>
        <w:rPr>
          <w:lang w:eastAsia="zh-CN"/>
        </w:rPr>
      </w:pPr>
    </w:p>
    <w:p w14:paraId="33742ECB" w14:textId="77C16D3D" w:rsidR="00345C33" w:rsidRDefault="007C54F7" w:rsidP="00345C33">
      <w:pPr>
        <w:pStyle w:val="Heading4"/>
        <w:rPr>
          <w:lang w:eastAsia="zh-CN"/>
        </w:rPr>
      </w:pPr>
      <w:bookmarkStart w:id="7070" w:name="_Toc85734565"/>
      <w:bookmarkStart w:id="7071" w:name="_Toc89431864"/>
      <w:bookmarkStart w:id="7072" w:name="_Toc97042778"/>
      <w:bookmarkStart w:id="7073" w:name="_Toc97045922"/>
      <w:bookmarkStart w:id="7074" w:name="_Toc97155667"/>
      <w:bookmarkStart w:id="7075" w:name="_Toc101521759"/>
      <w:bookmarkStart w:id="7076" w:name="_Toc138762069"/>
      <w:bookmarkStart w:id="7077" w:name="_Toc145708332"/>
      <w:bookmarkStart w:id="7078" w:name="_Toc160570881"/>
      <w:bookmarkStart w:id="7079" w:name="_Toc162008477"/>
      <w:bookmarkStart w:id="7080" w:name="_Toc183582024"/>
      <w:r>
        <w:rPr>
          <w:lang w:eastAsia="zh-CN"/>
        </w:rPr>
        <w:t>9.</w:t>
      </w:r>
      <w:r w:rsidR="004E40B6">
        <w:rPr>
          <w:lang w:eastAsia="zh-CN"/>
        </w:rPr>
        <w:t>2</w:t>
      </w:r>
      <w:r>
        <w:rPr>
          <w:lang w:eastAsia="zh-CN"/>
        </w:rPr>
        <w:t>.5.2</w:t>
      </w:r>
      <w:r>
        <w:rPr>
          <w:lang w:eastAsia="zh-CN"/>
        </w:rPr>
        <w:tab/>
        <w:t>Structured data types</w:t>
      </w:r>
      <w:bookmarkEnd w:id="7070"/>
      <w:bookmarkEnd w:id="7071"/>
      <w:bookmarkEnd w:id="7072"/>
      <w:bookmarkEnd w:id="7073"/>
      <w:bookmarkEnd w:id="7074"/>
      <w:bookmarkEnd w:id="7075"/>
      <w:bookmarkEnd w:id="7076"/>
      <w:bookmarkEnd w:id="7077"/>
      <w:bookmarkEnd w:id="7078"/>
      <w:bookmarkEnd w:id="7079"/>
      <w:bookmarkEnd w:id="7080"/>
    </w:p>
    <w:p w14:paraId="0B33F2D2" w14:textId="77777777" w:rsidR="00345C33" w:rsidRDefault="00345C33" w:rsidP="00345C33">
      <w:pPr>
        <w:pStyle w:val="Heading5"/>
      </w:pPr>
      <w:bookmarkStart w:id="7081" w:name="_Toc183582025"/>
      <w:r>
        <w:t>9.2.5.2.1</w:t>
      </w:r>
      <w:r>
        <w:tab/>
        <w:t>Introduction</w:t>
      </w:r>
      <w:bookmarkEnd w:id="7081"/>
    </w:p>
    <w:p w14:paraId="62F72A4B" w14:textId="77777777" w:rsidR="00345C33" w:rsidRDefault="00345C33" w:rsidP="00345C33">
      <w:r>
        <w:t>This clause defines the structures to be used in resource representations.</w:t>
      </w:r>
    </w:p>
    <w:p w14:paraId="3F1E6E71" w14:textId="77777777" w:rsidR="00345C33" w:rsidRDefault="00345C33" w:rsidP="00345C33">
      <w:pPr>
        <w:pStyle w:val="Heading5"/>
      </w:pPr>
      <w:bookmarkStart w:id="7082" w:name="_Toc183582026"/>
      <w:r>
        <w:t>9.2.5.2.2</w:t>
      </w:r>
      <w:r>
        <w:tab/>
        <w:t xml:space="preserve">Type: </w:t>
      </w:r>
      <w:r>
        <w:rPr>
          <w:lang w:val="en-US"/>
        </w:rPr>
        <w:t>TunnelInfo</w:t>
      </w:r>
      <w:bookmarkEnd w:id="7082"/>
    </w:p>
    <w:p w14:paraId="0D7FADCF" w14:textId="77777777" w:rsidR="00345C33" w:rsidRDefault="00345C33" w:rsidP="00345C33">
      <w:pPr>
        <w:pStyle w:val="TH"/>
      </w:pPr>
      <w:r>
        <w:rPr>
          <w:noProof/>
        </w:rPr>
        <w:t>Table </w:t>
      </w:r>
      <w:r>
        <w:t xml:space="preserve">9.2.5.2.2-1: </w:t>
      </w:r>
      <w:r>
        <w:rPr>
          <w:noProof/>
        </w:rPr>
        <w:t>Definition of type TunnelInfo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45C33" w14:paraId="03FE0704" w14:textId="77777777" w:rsidTr="005C4E02">
        <w:trPr>
          <w:jc w:val="center"/>
        </w:trPr>
        <w:tc>
          <w:tcPr>
            <w:tcW w:w="1555" w:type="dxa"/>
            <w:shd w:val="clear" w:color="auto" w:fill="C0C0C0"/>
            <w:vAlign w:val="center"/>
            <w:hideMark/>
          </w:tcPr>
          <w:p w14:paraId="763B9FFC" w14:textId="77777777" w:rsidR="00345C33" w:rsidRDefault="00345C33" w:rsidP="005C4E02">
            <w:pPr>
              <w:pStyle w:val="TAH"/>
            </w:pPr>
            <w:r>
              <w:t>Attribute name</w:t>
            </w:r>
          </w:p>
        </w:tc>
        <w:tc>
          <w:tcPr>
            <w:tcW w:w="1417" w:type="dxa"/>
            <w:shd w:val="clear" w:color="auto" w:fill="C0C0C0"/>
            <w:vAlign w:val="center"/>
            <w:hideMark/>
          </w:tcPr>
          <w:p w14:paraId="687572D1" w14:textId="77777777" w:rsidR="00345C33" w:rsidRDefault="00345C33" w:rsidP="005C4E02">
            <w:pPr>
              <w:pStyle w:val="TAH"/>
            </w:pPr>
            <w:r>
              <w:t>Data type</w:t>
            </w:r>
          </w:p>
        </w:tc>
        <w:tc>
          <w:tcPr>
            <w:tcW w:w="425" w:type="dxa"/>
            <w:shd w:val="clear" w:color="auto" w:fill="C0C0C0"/>
            <w:vAlign w:val="center"/>
            <w:hideMark/>
          </w:tcPr>
          <w:p w14:paraId="7CC2A7E5" w14:textId="77777777" w:rsidR="00345C33" w:rsidRDefault="00345C33" w:rsidP="005C4E02">
            <w:pPr>
              <w:pStyle w:val="TAH"/>
            </w:pPr>
            <w:r>
              <w:t>P</w:t>
            </w:r>
          </w:p>
        </w:tc>
        <w:tc>
          <w:tcPr>
            <w:tcW w:w="1134" w:type="dxa"/>
            <w:shd w:val="clear" w:color="auto" w:fill="C0C0C0"/>
            <w:vAlign w:val="center"/>
          </w:tcPr>
          <w:p w14:paraId="52AFF294" w14:textId="77777777" w:rsidR="00345C33" w:rsidRDefault="00345C33" w:rsidP="005C4E02">
            <w:pPr>
              <w:pStyle w:val="TAH"/>
            </w:pPr>
            <w:r>
              <w:t>Cardinality</w:t>
            </w:r>
          </w:p>
        </w:tc>
        <w:tc>
          <w:tcPr>
            <w:tcW w:w="3686" w:type="dxa"/>
            <w:shd w:val="clear" w:color="auto" w:fill="C0C0C0"/>
            <w:vAlign w:val="center"/>
            <w:hideMark/>
          </w:tcPr>
          <w:p w14:paraId="42F9F14E" w14:textId="77777777" w:rsidR="00345C33" w:rsidRDefault="00345C33" w:rsidP="005C4E02">
            <w:pPr>
              <w:pStyle w:val="TAH"/>
              <w:rPr>
                <w:rFonts w:cs="Arial"/>
                <w:szCs w:val="18"/>
              </w:rPr>
            </w:pPr>
            <w:r>
              <w:rPr>
                <w:rFonts w:cs="Arial"/>
                <w:szCs w:val="18"/>
              </w:rPr>
              <w:t>Description</w:t>
            </w:r>
          </w:p>
        </w:tc>
        <w:tc>
          <w:tcPr>
            <w:tcW w:w="1307" w:type="dxa"/>
            <w:shd w:val="clear" w:color="auto" w:fill="C0C0C0"/>
            <w:vAlign w:val="center"/>
          </w:tcPr>
          <w:p w14:paraId="09AB1980" w14:textId="77777777" w:rsidR="00345C33" w:rsidRDefault="00345C33" w:rsidP="005C4E02">
            <w:pPr>
              <w:pStyle w:val="TAH"/>
              <w:rPr>
                <w:rFonts w:cs="Arial"/>
                <w:szCs w:val="18"/>
              </w:rPr>
            </w:pPr>
            <w:r>
              <w:rPr>
                <w:rFonts w:cs="Arial"/>
                <w:szCs w:val="18"/>
              </w:rPr>
              <w:t>Applicability</w:t>
            </w:r>
          </w:p>
        </w:tc>
      </w:tr>
      <w:tr w:rsidR="00345C33" w14:paraId="5317238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35FCAD1" w14:textId="77777777" w:rsidR="00345C33" w:rsidRDefault="00345C33" w:rsidP="005C4E02">
            <w:pPr>
              <w:pStyle w:val="TAL"/>
            </w:pPr>
            <w:r>
              <w:rPr>
                <w:lang w:eastAsia="zh-CN"/>
              </w:rPr>
              <w:t>servProvId</w:t>
            </w:r>
          </w:p>
        </w:tc>
        <w:tc>
          <w:tcPr>
            <w:tcW w:w="1417" w:type="dxa"/>
            <w:tcBorders>
              <w:top w:val="single" w:sz="6" w:space="0" w:color="auto"/>
              <w:left w:val="single" w:sz="6" w:space="0" w:color="auto"/>
              <w:bottom w:val="single" w:sz="6" w:space="0" w:color="auto"/>
              <w:right w:val="single" w:sz="6" w:space="0" w:color="auto"/>
            </w:tcBorders>
            <w:vAlign w:val="center"/>
          </w:tcPr>
          <w:p w14:paraId="4CF48DC4" w14:textId="77777777" w:rsidR="00345C33" w:rsidRDefault="00345C33" w:rsidP="005C4E02">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CEF69E0"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7BD8FC3"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41206D" w14:textId="77777777" w:rsidR="00345C33" w:rsidRPr="00D70ED2" w:rsidRDefault="00345C33" w:rsidP="005C4E02">
            <w:pPr>
              <w:pStyle w:val="TAL"/>
            </w:pPr>
            <w:r>
              <w:t>Contains the identifier of the service provider.</w:t>
            </w:r>
          </w:p>
        </w:tc>
        <w:tc>
          <w:tcPr>
            <w:tcW w:w="1307" w:type="dxa"/>
            <w:tcBorders>
              <w:top w:val="single" w:sz="6" w:space="0" w:color="auto"/>
              <w:left w:val="single" w:sz="6" w:space="0" w:color="auto"/>
              <w:bottom w:val="single" w:sz="6" w:space="0" w:color="auto"/>
              <w:right w:val="single" w:sz="6" w:space="0" w:color="auto"/>
            </w:tcBorders>
            <w:vAlign w:val="center"/>
          </w:tcPr>
          <w:p w14:paraId="5385E7B6" w14:textId="77777777" w:rsidR="00345C33" w:rsidRDefault="00345C33" w:rsidP="005C4E02">
            <w:pPr>
              <w:pStyle w:val="TAL"/>
              <w:rPr>
                <w:rFonts w:cs="Arial"/>
                <w:szCs w:val="18"/>
              </w:rPr>
            </w:pPr>
          </w:p>
        </w:tc>
      </w:tr>
      <w:tr w:rsidR="00345C33" w14:paraId="2ACB3D4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9BB0042" w14:textId="77777777" w:rsidR="00345C33" w:rsidRDefault="00345C33" w:rsidP="005C4E02">
            <w:pPr>
              <w:pStyle w:val="TAL"/>
            </w:pPr>
            <w:r>
              <w:t>endPoint</w:t>
            </w:r>
          </w:p>
        </w:tc>
        <w:tc>
          <w:tcPr>
            <w:tcW w:w="1417" w:type="dxa"/>
            <w:tcBorders>
              <w:top w:val="single" w:sz="6" w:space="0" w:color="auto"/>
              <w:left w:val="single" w:sz="6" w:space="0" w:color="auto"/>
              <w:bottom w:val="single" w:sz="6" w:space="0" w:color="auto"/>
              <w:right w:val="single" w:sz="6" w:space="0" w:color="auto"/>
            </w:tcBorders>
            <w:vAlign w:val="center"/>
          </w:tcPr>
          <w:p w14:paraId="5605B460" w14:textId="77777777" w:rsidR="00345C33" w:rsidRDefault="00345C33" w:rsidP="005C4E02">
            <w:pPr>
              <w:pStyle w:val="TAL"/>
            </w:pPr>
            <w:r>
              <w:t>TunnelAddress</w:t>
            </w:r>
          </w:p>
        </w:tc>
        <w:tc>
          <w:tcPr>
            <w:tcW w:w="425" w:type="dxa"/>
            <w:tcBorders>
              <w:top w:val="single" w:sz="6" w:space="0" w:color="auto"/>
              <w:left w:val="single" w:sz="6" w:space="0" w:color="auto"/>
              <w:bottom w:val="single" w:sz="6" w:space="0" w:color="auto"/>
              <w:right w:val="single" w:sz="6" w:space="0" w:color="auto"/>
            </w:tcBorders>
            <w:vAlign w:val="center"/>
          </w:tcPr>
          <w:p w14:paraId="33E59CE5"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C0C4C0"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048BF23" w14:textId="77777777" w:rsidR="00345C33" w:rsidRPr="00D70ED2" w:rsidRDefault="00345C33" w:rsidP="005C4E02">
            <w:pPr>
              <w:pStyle w:val="TAL"/>
            </w:pPr>
            <w:r>
              <w:t>Contains the endpoint address of the tunnel server.</w:t>
            </w:r>
          </w:p>
        </w:tc>
        <w:tc>
          <w:tcPr>
            <w:tcW w:w="1307" w:type="dxa"/>
            <w:tcBorders>
              <w:top w:val="single" w:sz="6" w:space="0" w:color="auto"/>
              <w:left w:val="single" w:sz="6" w:space="0" w:color="auto"/>
              <w:bottom w:val="single" w:sz="6" w:space="0" w:color="auto"/>
              <w:right w:val="single" w:sz="6" w:space="0" w:color="auto"/>
            </w:tcBorders>
            <w:vAlign w:val="center"/>
          </w:tcPr>
          <w:p w14:paraId="21D95CD6" w14:textId="77777777" w:rsidR="00345C33" w:rsidRDefault="00345C33" w:rsidP="005C4E02">
            <w:pPr>
              <w:pStyle w:val="TAL"/>
              <w:rPr>
                <w:rFonts w:cs="Arial"/>
                <w:szCs w:val="18"/>
              </w:rPr>
            </w:pPr>
          </w:p>
        </w:tc>
      </w:tr>
    </w:tbl>
    <w:p w14:paraId="0A78BFD0" w14:textId="3C5F6A0C" w:rsidR="007C54F7" w:rsidRPr="00490087" w:rsidRDefault="007C54F7" w:rsidP="007C54F7">
      <w:pPr>
        <w:rPr>
          <w:lang w:eastAsia="zh-CN"/>
        </w:rPr>
      </w:pPr>
    </w:p>
    <w:p w14:paraId="556350B9" w14:textId="1ABA954D" w:rsidR="007C54F7" w:rsidRDefault="007C54F7" w:rsidP="007C54F7">
      <w:pPr>
        <w:pStyle w:val="Heading4"/>
        <w:rPr>
          <w:lang w:eastAsia="zh-CN"/>
        </w:rPr>
      </w:pPr>
      <w:bookmarkStart w:id="7083" w:name="_Toc85734566"/>
      <w:bookmarkStart w:id="7084" w:name="_Toc89431865"/>
      <w:bookmarkStart w:id="7085" w:name="_Toc97042779"/>
      <w:bookmarkStart w:id="7086" w:name="_Toc97045923"/>
      <w:bookmarkStart w:id="7087" w:name="_Toc97155668"/>
      <w:bookmarkStart w:id="7088" w:name="_Toc101521760"/>
      <w:bookmarkStart w:id="7089" w:name="_Toc138762070"/>
      <w:bookmarkStart w:id="7090" w:name="_Toc145708333"/>
      <w:bookmarkStart w:id="7091" w:name="_Toc160570882"/>
      <w:bookmarkStart w:id="7092" w:name="_Toc162008478"/>
      <w:bookmarkStart w:id="7093" w:name="_Toc183582027"/>
      <w:r>
        <w:rPr>
          <w:lang w:eastAsia="zh-CN"/>
        </w:rPr>
        <w:t>9.</w:t>
      </w:r>
      <w:r w:rsidR="004E40B6">
        <w:rPr>
          <w:lang w:eastAsia="zh-CN"/>
        </w:rPr>
        <w:t>2</w:t>
      </w:r>
      <w:r>
        <w:rPr>
          <w:lang w:eastAsia="zh-CN"/>
        </w:rPr>
        <w:t>.5.3</w:t>
      </w:r>
      <w:r>
        <w:rPr>
          <w:lang w:eastAsia="zh-CN"/>
        </w:rPr>
        <w:tab/>
        <w:t>Simple data types and enumerations</w:t>
      </w:r>
      <w:bookmarkEnd w:id="7083"/>
      <w:bookmarkEnd w:id="7084"/>
      <w:bookmarkEnd w:id="7085"/>
      <w:bookmarkEnd w:id="7086"/>
      <w:bookmarkEnd w:id="7087"/>
      <w:bookmarkEnd w:id="7088"/>
      <w:bookmarkEnd w:id="7089"/>
      <w:bookmarkEnd w:id="7090"/>
      <w:bookmarkEnd w:id="7091"/>
      <w:bookmarkEnd w:id="7092"/>
      <w:bookmarkEnd w:id="7093"/>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7094" w:name="_Toc85734567"/>
      <w:bookmarkStart w:id="7095" w:name="_Toc89431866"/>
      <w:bookmarkStart w:id="7096" w:name="_Toc97042780"/>
      <w:bookmarkStart w:id="7097" w:name="_Toc97045924"/>
      <w:bookmarkStart w:id="7098" w:name="_Toc97155669"/>
      <w:bookmarkStart w:id="7099" w:name="_Toc101521761"/>
      <w:bookmarkStart w:id="7100" w:name="_Toc138762071"/>
      <w:bookmarkStart w:id="7101" w:name="_Toc145708334"/>
      <w:bookmarkStart w:id="7102" w:name="_Toc160570883"/>
      <w:bookmarkStart w:id="7103" w:name="_Toc162008479"/>
      <w:bookmarkStart w:id="7104" w:name="_Toc183582028"/>
      <w:r>
        <w:t>9.</w:t>
      </w:r>
      <w:r w:rsidR="004E40B6">
        <w:t>2</w:t>
      </w:r>
      <w:r>
        <w:t>.6</w:t>
      </w:r>
      <w:r>
        <w:tab/>
        <w:t>Error Handling</w:t>
      </w:r>
      <w:bookmarkEnd w:id="7094"/>
      <w:bookmarkEnd w:id="7095"/>
      <w:bookmarkEnd w:id="7096"/>
      <w:bookmarkEnd w:id="7097"/>
      <w:bookmarkEnd w:id="7098"/>
      <w:bookmarkEnd w:id="7099"/>
      <w:bookmarkEnd w:id="7100"/>
      <w:bookmarkEnd w:id="7101"/>
      <w:bookmarkEnd w:id="7102"/>
      <w:bookmarkEnd w:id="7103"/>
      <w:bookmarkEnd w:id="7104"/>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7105" w:name="_Toc85734568"/>
      <w:bookmarkStart w:id="7106" w:name="_Toc89431867"/>
      <w:bookmarkStart w:id="7107" w:name="_Toc97042781"/>
      <w:bookmarkStart w:id="7108" w:name="_Toc97045925"/>
      <w:bookmarkStart w:id="7109" w:name="_Toc97155670"/>
      <w:bookmarkStart w:id="7110" w:name="_Toc101521762"/>
      <w:bookmarkStart w:id="7111" w:name="_Toc138762072"/>
      <w:bookmarkStart w:id="7112" w:name="_Toc145708335"/>
      <w:bookmarkStart w:id="7113" w:name="_Toc160570884"/>
      <w:bookmarkStart w:id="7114" w:name="_Toc162008480"/>
      <w:bookmarkStart w:id="7115" w:name="_Toc183582029"/>
      <w:r>
        <w:t>9.</w:t>
      </w:r>
      <w:r w:rsidR="004E40B6">
        <w:t>2</w:t>
      </w:r>
      <w:r>
        <w:t>.7</w:t>
      </w:r>
      <w:r>
        <w:tab/>
        <w:t>Feature negotiation</w:t>
      </w:r>
      <w:bookmarkEnd w:id="7105"/>
      <w:bookmarkEnd w:id="7106"/>
      <w:bookmarkEnd w:id="7107"/>
      <w:bookmarkEnd w:id="7108"/>
      <w:bookmarkEnd w:id="7109"/>
      <w:bookmarkEnd w:id="7110"/>
      <w:bookmarkEnd w:id="7111"/>
      <w:bookmarkEnd w:id="7112"/>
      <w:bookmarkEnd w:id="7113"/>
      <w:bookmarkEnd w:id="7114"/>
      <w:bookmarkEnd w:id="7115"/>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lastRenderedPageBreak/>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3418D4">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r w:rsidR="00BB0F64" w14:paraId="7DC109CE" w14:textId="77777777" w:rsidTr="00522CF9">
        <w:trPr>
          <w:jc w:val="center"/>
        </w:trPr>
        <w:tc>
          <w:tcPr>
            <w:tcW w:w="1529" w:type="dxa"/>
          </w:tcPr>
          <w:p w14:paraId="26253219" w14:textId="2B6DC9B0" w:rsidR="00BB0F64" w:rsidRPr="00EE02EC" w:rsidRDefault="00BB0F64" w:rsidP="003418D4">
            <w:pPr>
              <w:pStyle w:val="TAL"/>
            </w:pPr>
            <w:r w:rsidRPr="00AE6382">
              <w:t>2</w:t>
            </w:r>
          </w:p>
        </w:tc>
        <w:tc>
          <w:tcPr>
            <w:tcW w:w="2207" w:type="dxa"/>
          </w:tcPr>
          <w:p w14:paraId="7BFFA0E6" w14:textId="2DDF2BBF" w:rsidR="00BB0F64" w:rsidRDefault="00BB0F64" w:rsidP="00BB0F64">
            <w:pPr>
              <w:pStyle w:val="TAL"/>
            </w:pPr>
            <w:r w:rsidRPr="00AE6382">
              <w:t>EdgeApp_3</w:t>
            </w:r>
          </w:p>
        </w:tc>
        <w:tc>
          <w:tcPr>
            <w:tcW w:w="5758" w:type="dxa"/>
          </w:tcPr>
          <w:p w14:paraId="659E0AD0" w14:textId="77777777" w:rsidR="00BB0F64" w:rsidRDefault="00BB0F64" w:rsidP="00BB0F64">
            <w:pPr>
              <w:pStyle w:val="TAL"/>
            </w:pPr>
            <w:r>
              <w:t>This feature indicates the support of the enhancements to the Edge Applications.</w:t>
            </w:r>
          </w:p>
          <w:p w14:paraId="7B11B1E3" w14:textId="77777777" w:rsidR="00BB0F64" w:rsidRDefault="00BB0F64" w:rsidP="00BB0F64">
            <w:pPr>
              <w:pStyle w:val="TAL"/>
            </w:pPr>
          </w:p>
          <w:p w14:paraId="70E259FB" w14:textId="77777777" w:rsidR="00BB0F64" w:rsidRDefault="00BB0F64" w:rsidP="00BB0F64">
            <w:pPr>
              <w:pStyle w:val="TAL"/>
            </w:pPr>
            <w:r>
              <w:t>Within this feature, the following enhancements are covered:</w:t>
            </w:r>
          </w:p>
          <w:p w14:paraId="42C16F6B" w14:textId="77777777" w:rsidR="00BB0F64" w:rsidRDefault="00BB0F64" w:rsidP="003418D4">
            <w:pPr>
              <w:pStyle w:val="TAL"/>
              <w:ind w:left="284" w:hanging="284"/>
            </w:pPr>
            <w:r w:rsidRPr="002845A0">
              <w:t>-</w:t>
            </w:r>
            <w:r w:rsidRPr="002845A0">
              <w:tab/>
            </w:r>
            <w:r>
              <w:t>S</w:t>
            </w:r>
            <w:r w:rsidRPr="002845A0">
              <w:t xml:space="preserve">upport of </w:t>
            </w:r>
            <w:r>
              <w:t>the allowed MNO information in the T-EES discovery request</w:t>
            </w:r>
            <w:r w:rsidRPr="002845A0">
              <w:t>.</w:t>
            </w:r>
          </w:p>
          <w:p w14:paraId="202A62A2" w14:textId="77777777" w:rsidR="00782624" w:rsidRDefault="00782624" w:rsidP="003418D4">
            <w:pPr>
              <w:pStyle w:val="TAL"/>
              <w:ind w:left="284" w:hanging="284"/>
            </w:pPr>
            <w:r w:rsidRPr="002845A0">
              <w:t>-</w:t>
            </w:r>
            <w:r w:rsidRPr="002845A0">
              <w:tab/>
            </w:r>
            <w:r>
              <w:t>S</w:t>
            </w:r>
            <w:r w:rsidRPr="002845A0">
              <w:t xml:space="preserve">upport of </w:t>
            </w:r>
            <w:r>
              <w:t>the prediction expiration time in the T-EES discovery request</w:t>
            </w:r>
            <w:r w:rsidRPr="002845A0">
              <w:t>.</w:t>
            </w:r>
          </w:p>
          <w:p w14:paraId="18CCA41F" w14:textId="35B10C0B" w:rsidR="00BD0B4A" w:rsidRDefault="00BD0B4A" w:rsidP="00BD0B4A">
            <w:pPr>
              <w:pStyle w:val="TAL"/>
              <w:ind w:left="284" w:hanging="284"/>
            </w:pPr>
            <w:r w:rsidRPr="002845A0">
              <w:t>-</w:t>
            </w:r>
            <w:r w:rsidRPr="002845A0">
              <w:tab/>
            </w:r>
            <w:r>
              <w:t>S</w:t>
            </w:r>
            <w:r w:rsidRPr="002845A0">
              <w:t xml:space="preserve">upport of </w:t>
            </w:r>
            <w:r>
              <w:t>the list of the identifier(s) of the EAS(s) associated with the EAS bundle in the T-EES discovery request</w:t>
            </w:r>
            <w:r w:rsidRPr="002845A0">
              <w:t>.</w:t>
            </w:r>
          </w:p>
        </w:tc>
      </w:tr>
      <w:tr w:rsidR="00561506" w14:paraId="40E4AA94" w14:textId="77777777" w:rsidTr="00522CF9">
        <w:trPr>
          <w:jc w:val="center"/>
        </w:trPr>
        <w:tc>
          <w:tcPr>
            <w:tcW w:w="1529" w:type="dxa"/>
          </w:tcPr>
          <w:p w14:paraId="6B013D06" w14:textId="336114CB" w:rsidR="00561506" w:rsidRPr="00AE6382" w:rsidRDefault="00561506" w:rsidP="00561506">
            <w:pPr>
              <w:pStyle w:val="TAL"/>
            </w:pPr>
            <w:r>
              <w:t>3</w:t>
            </w:r>
          </w:p>
        </w:tc>
        <w:tc>
          <w:tcPr>
            <w:tcW w:w="2207" w:type="dxa"/>
          </w:tcPr>
          <w:p w14:paraId="298F0079" w14:textId="2E67804C" w:rsidR="00561506" w:rsidRPr="00AE6382" w:rsidRDefault="00561506" w:rsidP="00561506">
            <w:pPr>
              <w:pStyle w:val="TAL"/>
            </w:pPr>
            <w:r>
              <w:rPr>
                <w:rFonts w:cs="Arial"/>
                <w:szCs w:val="18"/>
              </w:rPr>
              <w:t>EdgeApp_2_Ext1</w:t>
            </w:r>
          </w:p>
        </w:tc>
        <w:tc>
          <w:tcPr>
            <w:tcW w:w="5758" w:type="dxa"/>
          </w:tcPr>
          <w:p w14:paraId="53B1A133" w14:textId="77777777" w:rsidR="00561506" w:rsidRDefault="00561506" w:rsidP="00561506">
            <w:pPr>
              <w:pStyle w:val="TAL"/>
            </w:pPr>
            <w:r>
              <w:t>This feature indicates the support of the enhancements to the Edge Applications.</w:t>
            </w:r>
          </w:p>
          <w:p w14:paraId="60820734" w14:textId="77777777" w:rsidR="00561506" w:rsidRDefault="00561506" w:rsidP="00561506">
            <w:pPr>
              <w:pStyle w:val="TAL"/>
            </w:pPr>
          </w:p>
          <w:p w14:paraId="775B4262" w14:textId="77777777" w:rsidR="00561506" w:rsidRDefault="00561506" w:rsidP="00561506">
            <w:pPr>
              <w:pStyle w:val="TAL"/>
            </w:pPr>
            <w:r>
              <w:t>Within this feature, the following enhancements are covered:</w:t>
            </w:r>
          </w:p>
          <w:p w14:paraId="6E11EE02" w14:textId="030EAA68" w:rsidR="00561506" w:rsidRDefault="00561506" w:rsidP="00561506">
            <w:pPr>
              <w:pStyle w:val="TAL"/>
            </w:pPr>
            <w:r w:rsidRPr="002845A0">
              <w:t>-</w:t>
            </w:r>
            <w:r w:rsidRPr="002845A0">
              <w:tab/>
            </w:r>
            <w:r>
              <w:t>S</w:t>
            </w:r>
            <w:r w:rsidRPr="002845A0">
              <w:t xml:space="preserve">upport of </w:t>
            </w:r>
            <w:r>
              <w:t>the tunnel information in the T-EES discovery request</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7116" w:name="_Toc160570885"/>
      <w:bookmarkStart w:id="7117" w:name="_Toc162008481"/>
      <w:bookmarkStart w:id="7118" w:name="_Toc183582030"/>
      <w:r>
        <w:t>9.3</w:t>
      </w:r>
      <w:r>
        <w:tab/>
      </w:r>
      <w:r w:rsidRPr="00310802">
        <w:t>Ee</w:t>
      </w:r>
      <w:r>
        <w:t>cs</w:t>
      </w:r>
      <w:r w:rsidRPr="00310802">
        <w:t>_</w:t>
      </w:r>
      <w:r>
        <w:t>EASInfoManagement API</w:t>
      </w:r>
      <w:bookmarkEnd w:id="7116"/>
      <w:bookmarkEnd w:id="7117"/>
      <w:bookmarkEnd w:id="7118"/>
    </w:p>
    <w:p w14:paraId="086666CF" w14:textId="77777777" w:rsidR="00B3769E" w:rsidRDefault="00B3769E" w:rsidP="00B3769E">
      <w:pPr>
        <w:pStyle w:val="Heading3"/>
      </w:pPr>
      <w:bookmarkStart w:id="7119" w:name="_Toc160570886"/>
      <w:bookmarkStart w:id="7120" w:name="_Toc162008482"/>
      <w:bookmarkStart w:id="7121" w:name="_Toc183582031"/>
      <w:r>
        <w:t>9.3.1</w:t>
      </w:r>
      <w:r>
        <w:tab/>
        <w:t>Introduction</w:t>
      </w:r>
      <w:bookmarkEnd w:id="7119"/>
      <w:bookmarkEnd w:id="7120"/>
      <w:bookmarkEnd w:id="7121"/>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7122" w:name="_Toc160570887"/>
      <w:bookmarkStart w:id="7123" w:name="_Toc162008483"/>
      <w:bookmarkStart w:id="7124" w:name="_Toc183582032"/>
      <w:r>
        <w:t>9.3.2</w:t>
      </w:r>
      <w:r>
        <w:tab/>
        <w:t>Usage of HTTP</w:t>
      </w:r>
      <w:bookmarkEnd w:id="7122"/>
      <w:bookmarkEnd w:id="7123"/>
      <w:bookmarkEnd w:id="7124"/>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7125" w:name="_Toc160570888"/>
      <w:bookmarkStart w:id="7126" w:name="_Toc162008484"/>
      <w:bookmarkStart w:id="7127" w:name="_Toc183582033"/>
      <w:r>
        <w:t>9.3.3</w:t>
      </w:r>
      <w:r>
        <w:tab/>
        <w:t>Resources</w:t>
      </w:r>
      <w:bookmarkEnd w:id="7125"/>
      <w:bookmarkEnd w:id="7126"/>
      <w:bookmarkEnd w:id="7127"/>
    </w:p>
    <w:p w14:paraId="05D702B5" w14:textId="77777777" w:rsidR="00B3769E" w:rsidRDefault="00B3769E" w:rsidP="00B3769E">
      <w:pPr>
        <w:pStyle w:val="Heading4"/>
      </w:pPr>
      <w:bookmarkStart w:id="7128" w:name="_Toc160570889"/>
      <w:bookmarkStart w:id="7129" w:name="_Toc162008485"/>
      <w:bookmarkStart w:id="7130" w:name="_Toc183582034"/>
      <w:r>
        <w:t>9.3.3.1</w:t>
      </w:r>
      <w:r>
        <w:tab/>
        <w:t>Overview</w:t>
      </w:r>
      <w:bookmarkEnd w:id="7128"/>
      <w:bookmarkEnd w:id="7129"/>
      <w:bookmarkEnd w:id="7130"/>
    </w:p>
    <w:p w14:paraId="6F606B81" w14:textId="77777777" w:rsidR="000F32C7" w:rsidRDefault="000F32C7" w:rsidP="000F32C7">
      <w:r>
        <w:t>This clause describes the structure for the Resource URIs and the resources and methods used for the service.</w:t>
      </w:r>
    </w:p>
    <w:p w14:paraId="6109247B" w14:textId="77777777" w:rsidR="000F32C7" w:rsidRDefault="000F32C7" w:rsidP="000F32C7">
      <w:r>
        <w:lastRenderedPageBreak/>
        <w:t>Figure 9.3.3.1-1 depicts the resource URIs structure for the Eecs_EASInfoManagement</w:t>
      </w:r>
      <w:r>
        <w:rPr>
          <w:noProof/>
          <w:lang w:eastAsia="zh-CN"/>
        </w:rPr>
        <w:t xml:space="preserve"> </w:t>
      </w:r>
      <w:r>
        <w:t>API.</w:t>
      </w:r>
    </w:p>
    <w:p w14:paraId="36C95CD3" w14:textId="060C5643" w:rsidR="000F32C7" w:rsidRDefault="000F32C7" w:rsidP="000F32C7">
      <w:pPr>
        <w:pStyle w:val="TH"/>
      </w:pPr>
      <w:r>
        <w:object w:dxaOrig="5901" w:dyaOrig="3790" w14:anchorId="7179F95D">
          <v:shape id="_x0000_i1043" type="#_x0000_t75" style="width:296pt;height:188pt" o:ole="">
            <v:imagedata r:id="rId47" o:title=""/>
          </v:shape>
          <o:OLEObject Type="Embed" ProgID="Visio.Drawing.15" ShapeID="_x0000_i1043" DrawAspect="Content" ObjectID="_1795505378" r:id="rId48"/>
        </w:object>
      </w:r>
    </w:p>
    <w:p w14:paraId="65FAD1D5" w14:textId="77777777" w:rsidR="000F32C7" w:rsidRDefault="000F32C7" w:rsidP="000F32C7">
      <w:pPr>
        <w:pStyle w:val="TF"/>
      </w:pPr>
      <w:r>
        <w:t>Figure 9.3.3.1-1: Resource URI structure of the Eecs_EASInfoManagement API</w:t>
      </w:r>
    </w:p>
    <w:p w14:paraId="6250C7A5" w14:textId="77777777" w:rsidR="000F32C7" w:rsidRDefault="000F32C7" w:rsidP="000F32C7">
      <w:r>
        <w:t>Table 9.3.3.1-1 provides an overview of the resources and applicable HTTP methods.</w:t>
      </w:r>
    </w:p>
    <w:p w14:paraId="5007FB07" w14:textId="77777777" w:rsidR="000F32C7" w:rsidRDefault="000F32C7" w:rsidP="000F32C7">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0F32C7" w14:paraId="0EC8AA47" w14:textId="77777777" w:rsidTr="001053BF">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361F92" w14:textId="77777777" w:rsidR="000F32C7" w:rsidRDefault="000F32C7" w:rsidP="001053BF">
            <w:pPr>
              <w:pStyle w:val="TAH"/>
            </w:pPr>
            <w:r>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6610B0" w14:textId="77777777" w:rsidR="000F32C7" w:rsidRDefault="000F32C7" w:rsidP="001053BF">
            <w:pPr>
              <w:pStyle w:val="TAH"/>
            </w:pPr>
            <w:r>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9AF1F3" w14:textId="77777777" w:rsidR="000F32C7" w:rsidRDefault="000F32C7" w:rsidP="001053BF">
            <w:pPr>
              <w:pStyle w:val="TAH"/>
            </w:pPr>
            <w:r>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40D217" w14:textId="77777777" w:rsidR="000F32C7" w:rsidRDefault="000F32C7" w:rsidP="001053BF">
            <w:pPr>
              <w:pStyle w:val="TAH"/>
            </w:pPr>
            <w:r>
              <w:t>Description</w:t>
            </w:r>
          </w:p>
        </w:tc>
      </w:tr>
      <w:tr w:rsidR="000F32C7" w14:paraId="6E65DB38" w14:textId="77777777" w:rsidTr="001053B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3392B2D" w14:textId="77777777" w:rsidR="000F32C7" w:rsidRDefault="000F32C7" w:rsidP="001053BF">
            <w:pPr>
              <w:pStyle w:val="TAL"/>
            </w:pPr>
            <w:r>
              <w:t>Common EAS Bindings</w:t>
            </w:r>
          </w:p>
        </w:tc>
        <w:tc>
          <w:tcPr>
            <w:tcW w:w="1585" w:type="pct"/>
            <w:vMerge w:val="restart"/>
            <w:tcBorders>
              <w:top w:val="single" w:sz="6" w:space="0" w:color="auto"/>
              <w:left w:val="single" w:sz="6" w:space="0" w:color="auto"/>
              <w:bottom w:val="single" w:sz="6" w:space="0" w:color="auto"/>
              <w:right w:val="single" w:sz="6" w:space="0" w:color="auto"/>
            </w:tcBorders>
            <w:hideMark/>
          </w:tcPr>
          <w:p w14:paraId="033A3ED5" w14:textId="77777777" w:rsidR="000F32C7" w:rsidRDefault="000F32C7" w:rsidP="001053BF">
            <w:pPr>
              <w:pStyle w:val="TAL"/>
            </w:pPr>
            <w:r>
              <w:t>/bindings</w:t>
            </w:r>
          </w:p>
        </w:tc>
        <w:tc>
          <w:tcPr>
            <w:tcW w:w="636" w:type="pct"/>
            <w:tcBorders>
              <w:top w:val="single" w:sz="6" w:space="0" w:color="auto"/>
              <w:left w:val="single" w:sz="6" w:space="0" w:color="auto"/>
              <w:bottom w:val="single" w:sz="6" w:space="0" w:color="auto"/>
              <w:right w:val="single" w:sz="6" w:space="0" w:color="auto"/>
            </w:tcBorders>
            <w:hideMark/>
          </w:tcPr>
          <w:p w14:paraId="6C8930EA"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hideMark/>
          </w:tcPr>
          <w:p w14:paraId="66268269" w14:textId="77777777" w:rsidR="000F32C7" w:rsidRDefault="000F32C7" w:rsidP="001053BF">
            <w:pPr>
              <w:pStyle w:val="TAL"/>
            </w:pPr>
            <w:r>
              <w:t>Retrieve common EAS binding information.</w:t>
            </w:r>
          </w:p>
        </w:tc>
      </w:tr>
      <w:tr w:rsidR="000F32C7" w14:paraId="1B8DC545"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497F4D2" w14:textId="77777777" w:rsidR="000F32C7" w:rsidRDefault="000F32C7"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97F155" w14:textId="77777777" w:rsidR="000F32C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41229F0" w14:textId="77777777" w:rsidR="000F32C7" w:rsidRDefault="000F32C7" w:rsidP="001053BF">
            <w:pPr>
              <w:pStyle w:val="TAC"/>
            </w:pPr>
            <w:r>
              <w:t>POST</w:t>
            </w:r>
          </w:p>
        </w:tc>
        <w:tc>
          <w:tcPr>
            <w:tcW w:w="1510" w:type="pct"/>
            <w:tcBorders>
              <w:top w:val="single" w:sz="6" w:space="0" w:color="auto"/>
              <w:left w:val="single" w:sz="6" w:space="0" w:color="auto"/>
              <w:bottom w:val="single" w:sz="6" w:space="0" w:color="auto"/>
              <w:right w:val="single" w:sz="6" w:space="0" w:color="auto"/>
            </w:tcBorders>
            <w:hideMark/>
          </w:tcPr>
          <w:p w14:paraId="37DFB0C8" w14:textId="77777777" w:rsidR="000F32C7" w:rsidRDefault="000F32C7" w:rsidP="001053BF">
            <w:pPr>
              <w:pStyle w:val="TAL"/>
            </w:pPr>
            <w:r>
              <w:t>Store a new common EAS binding information.</w:t>
            </w:r>
          </w:p>
        </w:tc>
      </w:tr>
      <w:tr w:rsidR="000F32C7" w14:paraId="6287F41E" w14:textId="77777777" w:rsidTr="001053BF">
        <w:trPr>
          <w:jc w:val="center"/>
        </w:trPr>
        <w:tc>
          <w:tcPr>
            <w:tcW w:w="0" w:type="auto"/>
            <w:vMerge w:val="restart"/>
            <w:tcBorders>
              <w:top w:val="single" w:sz="6" w:space="0" w:color="auto"/>
              <w:left w:val="single" w:sz="6" w:space="0" w:color="auto"/>
              <w:right w:val="single" w:sz="6" w:space="0" w:color="auto"/>
            </w:tcBorders>
            <w:vAlign w:val="center"/>
          </w:tcPr>
          <w:p w14:paraId="28D5AF06" w14:textId="77777777" w:rsidR="000F32C7" w:rsidRDefault="000F32C7" w:rsidP="001053BF">
            <w:pPr>
              <w:pStyle w:val="TAL"/>
            </w:pPr>
            <w:r>
              <w:t>Individual Common EAS Binding</w:t>
            </w:r>
          </w:p>
        </w:tc>
        <w:tc>
          <w:tcPr>
            <w:tcW w:w="0" w:type="auto"/>
            <w:vMerge w:val="restart"/>
            <w:tcBorders>
              <w:top w:val="single" w:sz="6" w:space="0" w:color="auto"/>
              <w:left w:val="single" w:sz="6" w:space="0" w:color="auto"/>
              <w:right w:val="single" w:sz="6" w:space="0" w:color="auto"/>
            </w:tcBorders>
            <w:vAlign w:val="center"/>
          </w:tcPr>
          <w:p w14:paraId="28A8538C" w14:textId="77777777" w:rsidR="000F32C7" w:rsidRDefault="000F32C7" w:rsidP="001053BF">
            <w:pPr>
              <w:pStyle w:val="TAL"/>
            </w:pPr>
            <w:r w:rsidRPr="004A0EB7">
              <w:t>/bindings/{bindingId}</w:t>
            </w:r>
          </w:p>
        </w:tc>
        <w:tc>
          <w:tcPr>
            <w:tcW w:w="636" w:type="pct"/>
            <w:tcBorders>
              <w:top w:val="single" w:sz="6" w:space="0" w:color="auto"/>
              <w:left w:val="single" w:sz="6" w:space="0" w:color="auto"/>
              <w:bottom w:val="single" w:sz="6" w:space="0" w:color="auto"/>
              <w:right w:val="single" w:sz="6" w:space="0" w:color="auto"/>
            </w:tcBorders>
          </w:tcPr>
          <w:p w14:paraId="5C99D795"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tcPr>
          <w:p w14:paraId="14F0520A" w14:textId="77777777" w:rsidR="000F32C7" w:rsidRDefault="000F32C7" w:rsidP="001053BF">
            <w:pPr>
              <w:pStyle w:val="TAL"/>
            </w:pPr>
            <w:r>
              <w:t>Retrieve an existing "Individual Common EAS Binding" resource.</w:t>
            </w:r>
          </w:p>
        </w:tc>
      </w:tr>
      <w:tr w:rsidR="000F32C7" w14:paraId="283A7B28" w14:textId="77777777" w:rsidTr="001053BF">
        <w:trPr>
          <w:jc w:val="center"/>
        </w:trPr>
        <w:tc>
          <w:tcPr>
            <w:tcW w:w="0" w:type="auto"/>
            <w:vMerge/>
            <w:tcBorders>
              <w:left w:val="single" w:sz="6" w:space="0" w:color="auto"/>
              <w:right w:val="single" w:sz="6" w:space="0" w:color="auto"/>
            </w:tcBorders>
            <w:vAlign w:val="center"/>
          </w:tcPr>
          <w:p w14:paraId="14ACFC5E" w14:textId="77777777" w:rsidR="000F32C7" w:rsidRDefault="000F32C7" w:rsidP="001053BF">
            <w:pPr>
              <w:spacing w:after="0"/>
              <w:rPr>
                <w:rFonts w:ascii="Arial" w:hAnsi="Arial"/>
                <w:sz w:val="18"/>
              </w:rPr>
            </w:pPr>
          </w:p>
        </w:tc>
        <w:tc>
          <w:tcPr>
            <w:tcW w:w="0" w:type="auto"/>
            <w:vMerge/>
            <w:tcBorders>
              <w:left w:val="single" w:sz="6" w:space="0" w:color="auto"/>
              <w:right w:val="single" w:sz="6" w:space="0" w:color="auto"/>
            </w:tcBorders>
            <w:vAlign w:val="center"/>
          </w:tcPr>
          <w:p w14:paraId="4B5A50FA"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62E174D0" w14:textId="77777777" w:rsidR="000F32C7" w:rsidRDefault="000F32C7" w:rsidP="001053BF">
            <w:pPr>
              <w:pStyle w:val="TAC"/>
            </w:pPr>
            <w:r>
              <w:t>PUT</w:t>
            </w:r>
          </w:p>
        </w:tc>
        <w:tc>
          <w:tcPr>
            <w:tcW w:w="1510" w:type="pct"/>
            <w:tcBorders>
              <w:top w:val="single" w:sz="6" w:space="0" w:color="auto"/>
              <w:left w:val="single" w:sz="6" w:space="0" w:color="auto"/>
              <w:bottom w:val="single" w:sz="6" w:space="0" w:color="auto"/>
              <w:right w:val="single" w:sz="6" w:space="0" w:color="auto"/>
            </w:tcBorders>
          </w:tcPr>
          <w:p w14:paraId="7E4B4246" w14:textId="77777777" w:rsidR="000F32C7" w:rsidRDefault="000F32C7" w:rsidP="001053BF">
            <w:pPr>
              <w:pStyle w:val="TAL"/>
            </w:pPr>
            <w:r>
              <w:t>Update an existing "Individual Common EAS Binding" resource.</w:t>
            </w:r>
          </w:p>
        </w:tc>
      </w:tr>
      <w:tr w:rsidR="000F32C7" w14:paraId="557BA552" w14:textId="77777777" w:rsidTr="001053BF">
        <w:trPr>
          <w:jc w:val="center"/>
        </w:trPr>
        <w:tc>
          <w:tcPr>
            <w:tcW w:w="0" w:type="auto"/>
            <w:vMerge/>
            <w:tcBorders>
              <w:left w:val="single" w:sz="6" w:space="0" w:color="auto"/>
              <w:bottom w:val="single" w:sz="6" w:space="0" w:color="auto"/>
              <w:right w:val="single" w:sz="6" w:space="0" w:color="auto"/>
            </w:tcBorders>
            <w:vAlign w:val="center"/>
          </w:tcPr>
          <w:p w14:paraId="66936D98" w14:textId="77777777" w:rsidR="000F32C7" w:rsidRDefault="000F32C7" w:rsidP="001053BF">
            <w:pPr>
              <w:spacing w:after="0"/>
              <w:rPr>
                <w:rFonts w:ascii="Arial" w:hAnsi="Arial"/>
                <w:sz w:val="18"/>
              </w:rPr>
            </w:pPr>
          </w:p>
        </w:tc>
        <w:tc>
          <w:tcPr>
            <w:tcW w:w="0" w:type="auto"/>
            <w:vMerge/>
            <w:tcBorders>
              <w:left w:val="single" w:sz="6" w:space="0" w:color="auto"/>
              <w:bottom w:val="single" w:sz="6" w:space="0" w:color="auto"/>
              <w:right w:val="single" w:sz="6" w:space="0" w:color="auto"/>
            </w:tcBorders>
            <w:vAlign w:val="center"/>
          </w:tcPr>
          <w:p w14:paraId="40E045AC"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76DDAF13" w14:textId="77777777" w:rsidR="000F32C7" w:rsidRDefault="000F32C7" w:rsidP="001053BF">
            <w:pPr>
              <w:pStyle w:val="TAC"/>
            </w:pPr>
            <w:r>
              <w:t>DELETE</w:t>
            </w:r>
          </w:p>
        </w:tc>
        <w:tc>
          <w:tcPr>
            <w:tcW w:w="1510" w:type="pct"/>
            <w:tcBorders>
              <w:top w:val="single" w:sz="6" w:space="0" w:color="auto"/>
              <w:left w:val="single" w:sz="6" w:space="0" w:color="auto"/>
              <w:bottom w:val="single" w:sz="6" w:space="0" w:color="auto"/>
              <w:right w:val="single" w:sz="6" w:space="0" w:color="auto"/>
            </w:tcBorders>
          </w:tcPr>
          <w:p w14:paraId="319252B5" w14:textId="77777777" w:rsidR="000F32C7" w:rsidRDefault="000F32C7" w:rsidP="001053BF">
            <w:pPr>
              <w:pStyle w:val="TAL"/>
            </w:pPr>
            <w:r>
              <w:t>Delete an existing "Individual Common EAS Binding" resource.</w:t>
            </w:r>
          </w:p>
        </w:tc>
      </w:tr>
    </w:tbl>
    <w:p w14:paraId="5E6A475D" w14:textId="77777777" w:rsidR="00B3769E" w:rsidRDefault="00B3769E" w:rsidP="00B3769E"/>
    <w:p w14:paraId="2E40A6C2" w14:textId="77777777" w:rsidR="00B3769E" w:rsidRDefault="00B3769E" w:rsidP="00B3769E">
      <w:pPr>
        <w:pStyle w:val="Heading4"/>
      </w:pPr>
      <w:bookmarkStart w:id="7131" w:name="_Toc160570890"/>
      <w:bookmarkStart w:id="7132" w:name="_Toc162008486"/>
      <w:bookmarkStart w:id="7133" w:name="_Toc183582035"/>
      <w:r>
        <w:t>9.3.3.2</w:t>
      </w:r>
      <w:r>
        <w:tab/>
        <w:t>Resource</w:t>
      </w:r>
      <w:r w:rsidRPr="00831458">
        <w:t xml:space="preserve">: </w:t>
      </w:r>
      <w:r>
        <w:t>Common EAS Bindings</w:t>
      </w:r>
      <w:bookmarkEnd w:id="7131"/>
      <w:bookmarkEnd w:id="7132"/>
      <w:bookmarkEnd w:id="7133"/>
    </w:p>
    <w:p w14:paraId="014A3081" w14:textId="77777777" w:rsidR="00B3769E" w:rsidRDefault="00B3769E" w:rsidP="00B3769E">
      <w:pPr>
        <w:pStyle w:val="Heading5"/>
        <w:rPr>
          <w:lang w:eastAsia="zh-CN"/>
        </w:rPr>
      </w:pPr>
      <w:bookmarkStart w:id="7134" w:name="_Toc160570891"/>
      <w:bookmarkStart w:id="7135" w:name="_Toc162008487"/>
      <w:bookmarkStart w:id="7136" w:name="_Toc183582036"/>
      <w:r>
        <w:rPr>
          <w:lang w:eastAsia="zh-CN"/>
        </w:rPr>
        <w:t>9.3.3.2.1</w:t>
      </w:r>
      <w:r>
        <w:rPr>
          <w:lang w:eastAsia="zh-CN"/>
        </w:rPr>
        <w:tab/>
        <w:t>Description</w:t>
      </w:r>
      <w:bookmarkEnd w:id="7134"/>
      <w:bookmarkEnd w:id="7135"/>
      <w:bookmarkEnd w:id="7136"/>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7137" w:name="_Toc160570892"/>
      <w:bookmarkStart w:id="7138" w:name="_Toc162008488"/>
      <w:bookmarkStart w:id="7139" w:name="_Toc183582037"/>
      <w:r>
        <w:rPr>
          <w:lang w:eastAsia="zh-CN"/>
        </w:rPr>
        <w:t>9.3.3.2.2</w:t>
      </w:r>
      <w:r>
        <w:rPr>
          <w:lang w:eastAsia="zh-CN"/>
        </w:rPr>
        <w:tab/>
        <w:t>Resource Definition</w:t>
      </w:r>
      <w:bookmarkEnd w:id="7137"/>
      <w:bookmarkEnd w:id="7138"/>
      <w:bookmarkEnd w:id="7139"/>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7140" w:name="_Toc160570893"/>
      <w:bookmarkStart w:id="7141" w:name="_Toc162008489"/>
      <w:bookmarkStart w:id="7142" w:name="_Toc183582038"/>
      <w:r>
        <w:rPr>
          <w:lang w:eastAsia="zh-CN"/>
        </w:rPr>
        <w:lastRenderedPageBreak/>
        <w:t>9.3.3.2.3</w:t>
      </w:r>
      <w:r>
        <w:rPr>
          <w:lang w:eastAsia="zh-CN"/>
        </w:rPr>
        <w:tab/>
        <w:t>Resource Standard Methods</w:t>
      </w:r>
      <w:bookmarkEnd w:id="7140"/>
      <w:bookmarkEnd w:id="7141"/>
      <w:bookmarkEnd w:id="7142"/>
    </w:p>
    <w:p w14:paraId="6CCB3FF4" w14:textId="77777777" w:rsidR="00B3769E" w:rsidRPr="00384E92" w:rsidRDefault="00B3769E" w:rsidP="00B3769E">
      <w:pPr>
        <w:pStyle w:val="Heading6"/>
      </w:pPr>
      <w:bookmarkStart w:id="7143" w:name="_Toc160570894"/>
      <w:bookmarkStart w:id="7144" w:name="_Toc162008490"/>
      <w:bookmarkStart w:id="7145" w:name="_Toc183582039"/>
      <w:r>
        <w:t>9.3.3.2</w:t>
      </w:r>
      <w:r w:rsidRPr="00384E92">
        <w:t>.</w:t>
      </w:r>
      <w:r>
        <w:t>3.</w:t>
      </w:r>
      <w:r w:rsidRPr="00384E92">
        <w:t>1</w:t>
      </w:r>
      <w:r w:rsidRPr="00384E92">
        <w:tab/>
      </w:r>
      <w:r>
        <w:t>GET</w:t>
      </w:r>
      <w:bookmarkEnd w:id="7143"/>
      <w:bookmarkEnd w:id="7144"/>
      <w:bookmarkEnd w:id="7145"/>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3216143E" w14:textId="77777777" w:rsidR="00B4475B" w:rsidRPr="00384E92" w:rsidRDefault="00B4475B" w:rsidP="00B4475B">
      <w:pPr>
        <w:pStyle w:val="TH"/>
        <w:rPr>
          <w:rFonts w:cs="Arial"/>
        </w:rPr>
      </w:pPr>
      <w:r w:rsidRPr="00384E92">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0"/>
        <w:gridCol w:w="1409"/>
        <w:gridCol w:w="415"/>
        <w:gridCol w:w="1118"/>
        <w:gridCol w:w="3571"/>
        <w:gridCol w:w="1537"/>
      </w:tblGrid>
      <w:tr w:rsidR="00B4475B" w:rsidRPr="00B54FF5" w14:paraId="34F1E557" w14:textId="77777777" w:rsidTr="00B4475B">
        <w:trPr>
          <w:jc w:val="center"/>
        </w:trPr>
        <w:tc>
          <w:tcPr>
            <w:tcW w:w="825" w:type="pct"/>
            <w:shd w:val="clear" w:color="auto" w:fill="C0C0C0"/>
            <w:vAlign w:val="center"/>
          </w:tcPr>
          <w:p w14:paraId="141356E8" w14:textId="77777777" w:rsidR="00B4475B" w:rsidRPr="0016361A" w:rsidRDefault="00B4475B" w:rsidP="00B4475B">
            <w:pPr>
              <w:pStyle w:val="TAH"/>
            </w:pPr>
            <w:r w:rsidRPr="0016361A">
              <w:t>Name</w:t>
            </w:r>
          </w:p>
        </w:tc>
        <w:tc>
          <w:tcPr>
            <w:tcW w:w="731" w:type="pct"/>
            <w:shd w:val="clear" w:color="auto" w:fill="C0C0C0"/>
            <w:vAlign w:val="center"/>
          </w:tcPr>
          <w:p w14:paraId="44F9C797" w14:textId="77777777" w:rsidR="00B4475B" w:rsidRPr="0016361A" w:rsidRDefault="00B4475B" w:rsidP="00B4475B">
            <w:pPr>
              <w:pStyle w:val="TAH"/>
            </w:pPr>
            <w:r w:rsidRPr="0016361A">
              <w:t>Data type</w:t>
            </w:r>
          </w:p>
        </w:tc>
        <w:tc>
          <w:tcPr>
            <w:tcW w:w="215" w:type="pct"/>
            <w:shd w:val="clear" w:color="auto" w:fill="C0C0C0"/>
            <w:vAlign w:val="center"/>
          </w:tcPr>
          <w:p w14:paraId="3D6AC65F" w14:textId="77777777" w:rsidR="00B4475B" w:rsidRPr="0016361A" w:rsidRDefault="00B4475B" w:rsidP="00B4475B">
            <w:pPr>
              <w:pStyle w:val="TAH"/>
            </w:pPr>
            <w:r w:rsidRPr="0016361A">
              <w:t>P</w:t>
            </w:r>
          </w:p>
        </w:tc>
        <w:tc>
          <w:tcPr>
            <w:tcW w:w="580" w:type="pct"/>
            <w:shd w:val="clear" w:color="auto" w:fill="C0C0C0"/>
            <w:vAlign w:val="center"/>
          </w:tcPr>
          <w:p w14:paraId="4448EE2C" w14:textId="77777777" w:rsidR="00B4475B" w:rsidRPr="0016361A" w:rsidRDefault="00B4475B" w:rsidP="00B4475B">
            <w:pPr>
              <w:pStyle w:val="TAH"/>
            </w:pPr>
            <w:r w:rsidRPr="0016361A">
              <w:t>Cardinality</w:t>
            </w:r>
          </w:p>
        </w:tc>
        <w:tc>
          <w:tcPr>
            <w:tcW w:w="1852" w:type="pct"/>
            <w:shd w:val="clear" w:color="auto" w:fill="C0C0C0"/>
            <w:vAlign w:val="center"/>
          </w:tcPr>
          <w:p w14:paraId="3CE5E8A6" w14:textId="77777777" w:rsidR="00B4475B" w:rsidRPr="0016361A" w:rsidRDefault="00B4475B" w:rsidP="00B4475B">
            <w:pPr>
              <w:pStyle w:val="TAH"/>
            </w:pPr>
            <w:r w:rsidRPr="0016361A">
              <w:t>Description</w:t>
            </w:r>
          </w:p>
        </w:tc>
        <w:tc>
          <w:tcPr>
            <w:tcW w:w="797" w:type="pct"/>
            <w:shd w:val="clear" w:color="auto" w:fill="C0C0C0"/>
            <w:vAlign w:val="center"/>
          </w:tcPr>
          <w:p w14:paraId="5B1AF9E6" w14:textId="77777777" w:rsidR="00B4475B" w:rsidRPr="0016361A" w:rsidRDefault="00B4475B" w:rsidP="00B4475B">
            <w:pPr>
              <w:pStyle w:val="TAH"/>
            </w:pPr>
            <w:r w:rsidRPr="0016361A">
              <w:t>Applicability</w:t>
            </w:r>
          </w:p>
        </w:tc>
      </w:tr>
      <w:tr w:rsidR="00B4475B" w:rsidRPr="0016361A" w14:paraId="45C897EF"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EF80CF4" w14:textId="77777777" w:rsidR="00B4475B" w:rsidRDefault="00B4475B" w:rsidP="00B4475B">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4D15B805"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5416750"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49255D8D"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3982BCDF" w14:textId="77777777" w:rsidR="00B4475B" w:rsidRDefault="00B4475B" w:rsidP="00B4475B">
            <w:pPr>
              <w:pStyle w:val="TAL"/>
            </w:pPr>
            <w:r>
              <w:t>Represents the identifier of the service consumer.</w:t>
            </w:r>
          </w:p>
        </w:tc>
        <w:tc>
          <w:tcPr>
            <w:tcW w:w="797" w:type="pct"/>
            <w:tcBorders>
              <w:top w:val="single" w:sz="6" w:space="0" w:color="auto"/>
              <w:left w:val="single" w:sz="6" w:space="0" w:color="auto"/>
              <w:bottom w:val="single" w:sz="6" w:space="0" w:color="auto"/>
              <w:right w:val="single" w:sz="6" w:space="0" w:color="auto"/>
            </w:tcBorders>
            <w:vAlign w:val="center"/>
          </w:tcPr>
          <w:p w14:paraId="679477E6" w14:textId="77777777" w:rsidR="00B4475B" w:rsidRPr="0016361A" w:rsidRDefault="00B4475B" w:rsidP="00B4475B">
            <w:pPr>
              <w:pStyle w:val="TAL"/>
            </w:pPr>
          </w:p>
        </w:tc>
      </w:tr>
      <w:tr w:rsidR="00B4475B" w:rsidRPr="00B54FF5" w14:paraId="7DA4E2D8" w14:textId="77777777" w:rsidTr="00B4475B">
        <w:trPr>
          <w:jc w:val="center"/>
        </w:trPr>
        <w:tc>
          <w:tcPr>
            <w:tcW w:w="825" w:type="pct"/>
            <w:shd w:val="clear" w:color="auto" w:fill="auto"/>
            <w:vAlign w:val="center"/>
          </w:tcPr>
          <w:p w14:paraId="3B797C73" w14:textId="77777777" w:rsidR="00B4475B" w:rsidRDefault="00B4475B" w:rsidP="00B4475B">
            <w:pPr>
              <w:pStyle w:val="TAL"/>
            </w:pPr>
            <w:r>
              <w:t>app-group-id</w:t>
            </w:r>
          </w:p>
        </w:tc>
        <w:tc>
          <w:tcPr>
            <w:tcW w:w="731" w:type="pct"/>
            <w:vAlign w:val="center"/>
          </w:tcPr>
          <w:p w14:paraId="3EA80C56" w14:textId="77777777" w:rsidR="00B4475B" w:rsidRDefault="00B4475B" w:rsidP="00B4475B">
            <w:pPr>
              <w:pStyle w:val="TAL"/>
            </w:pPr>
            <w:r>
              <w:t>string</w:t>
            </w:r>
          </w:p>
        </w:tc>
        <w:tc>
          <w:tcPr>
            <w:tcW w:w="215" w:type="pct"/>
            <w:vAlign w:val="center"/>
          </w:tcPr>
          <w:p w14:paraId="4FEE20CC" w14:textId="77777777" w:rsidR="00B4475B" w:rsidRDefault="00B4475B" w:rsidP="00B4475B">
            <w:pPr>
              <w:pStyle w:val="TAC"/>
            </w:pPr>
            <w:r>
              <w:t>M</w:t>
            </w:r>
          </w:p>
        </w:tc>
        <w:tc>
          <w:tcPr>
            <w:tcW w:w="580" w:type="pct"/>
            <w:vAlign w:val="center"/>
          </w:tcPr>
          <w:p w14:paraId="7D6D1EFA" w14:textId="77777777" w:rsidR="00B4475B" w:rsidRDefault="00B4475B" w:rsidP="00B4475B">
            <w:pPr>
              <w:pStyle w:val="TAC"/>
            </w:pPr>
            <w:r>
              <w:t>1</w:t>
            </w:r>
          </w:p>
        </w:tc>
        <w:tc>
          <w:tcPr>
            <w:tcW w:w="1852" w:type="pct"/>
            <w:shd w:val="clear" w:color="auto" w:fill="auto"/>
            <w:vAlign w:val="center"/>
          </w:tcPr>
          <w:p w14:paraId="5E4A5A19" w14:textId="77777777" w:rsidR="00B4475B" w:rsidRDefault="00B4475B" w:rsidP="00B4475B">
            <w:pPr>
              <w:pStyle w:val="TAL"/>
            </w:pPr>
            <w:r>
              <w:t>Contains the application group associated with the EAS ID.</w:t>
            </w:r>
          </w:p>
        </w:tc>
        <w:tc>
          <w:tcPr>
            <w:tcW w:w="797" w:type="pct"/>
            <w:vAlign w:val="center"/>
          </w:tcPr>
          <w:p w14:paraId="656F65E5" w14:textId="77777777" w:rsidR="00B4475B" w:rsidRPr="0016361A" w:rsidRDefault="00B4475B" w:rsidP="00B4475B">
            <w:pPr>
              <w:pStyle w:val="TAL"/>
            </w:pPr>
          </w:p>
        </w:tc>
      </w:tr>
      <w:tr w:rsidR="00B4475B" w:rsidRPr="00B54FF5" w14:paraId="399BD6D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99F84CF" w14:textId="77777777" w:rsidR="00B4475B" w:rsidRDefault="00B4475B" w:rsidP="00B4475B">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37B6DB48"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D072A13"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16E621B4"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15A7A12D" w14:textId="77777777" w:rsidR="00B4475B" w:rsidRDefault="00B4475B" w:rsidP="00B4475B">
            <w:pPr>
              <w:pStyle w:val="TAL"/>
            </w:pPr>
            <w:r>
              <w:t>Represents the identifier of the EAS</w:t>
            </w:r>
            <w:r w:rsidRPr="002D4799">
              <w:t>, e.g.</w:t>
            </w:r>
            <w:r>
              <w:t>,</w:t>
            </w:r>
            <w:r w:rsidRPr="002D4799">
              <w:t xml:space="preserve"> URI, FQDN</w:t>
            </w:r>
            <w:r>
              <w:t>.</w:t>
            </w:r>
          </w:p>
        </w:tc>
        <w:tc>
          <w:tcPr>
            <w:tcW w:w="797" w:type="pct"/>
            <w:tcBorders>
              <w:top w:val="single" w:sz="6" w:space="0" w:color="auto"/>
              <w:left w:val="single" w:sz="6" w:space="0" w:color="auto"/>
              <w:bottom w:val="single" w:sz="6" w:space="0" w:color="auto"/>
              <w:right w:val="single" w:sz="6" w:space="0" w:color="auto"/>
            </w:tcBorders>
            <w:vAlign w:val="center"/>
          </w:tcPr>
          <w:p w14:paraId="5ADF0A52" w14:textId="77777777" w:rsidR="00B4475B" w:rsidRPr="0016361A" w:rsidRDefault="00B4475B" w:rsidP="00B4475B">
            <w:pPr>
              <w:pStyle w:val="TAL"/>
            </w:pPr>
          </w:p>
        </w:tc>
      </w:tr>
      <w:tr w:rsidR="00B4475B" w:rsidRPr="00B54FF5" w14:paraId="2F496EEE"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8EA56B" w14:textId="77777777" w:rsidR="00B4475B" w:rsidRDefault="00B4475B" w:rsidP="00B4475B">
            <w:pPr>
              <w:pStyle w:val="TAL"/>
            </w:pPr>
            <w:r>
              <w:t>eas-bdl-Id-list</w:t>
            </w:r>
          </w:p>
        </w:tc>
        <w:tc>
          <w:tcPr>
            <w:tcW w:w="731" w:type="pct"/>
            <w:tcBorders>
              <w:top w:val="single" w:sz="6" w:space="0" w:color="auto"/>
              <w:left w:val="single" w:sz="6" w:space="0" w:color="auto"/>
              <w:bottom w:val="single" w:sz="6" w:space="0" w:color="auto"/>
              <w:right w:val="single" w:sz="6" w:space="0" w:color="auto"/>
            </w:tcBorders>
            <w:vAlign w:val="center"/>
          </w:tcPr>
          <w:p w14:paraId="3D6CB823" w14:textId="77777777" w:rsidR="00B4475B" w:rsidRDefault="00B4475B" w:rsidP="00B4475B">
            <w:pPr>
              <w:pStyle w:val="TAL"/>
            </w:pPr>
            <w:r>
              <w:t>array(string)</w:t>
            </w:r>
          </w:p>
        </w:tc>
        <w:tc>
          <w:tcPr>
            <w:tcW w:w="215" w:type="pct"/>
            <w:tcBorders>
              <w:top w:val="single" w:sz="6" w:space="0" w:color="auto"/>
              <w:left w:val="single" w:sz="6" w:space="0" w:color="auto"/>
              <w:bottom w:val="single" w:sz="6" w:space="0" w:color="auto"/>
              <w:right w:val="single" w:sz="6" w:space="0" w:color="auto"/>
            </w:tcBorders>
            <w:vAlign w:val="center"/>
          </w:tcPr>
          <w:p w14:paraId="0EE0EE62"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625ED02" w14:textId="77777777" w:rsidR="00B4475B" w:rsidRDefault="00B4475B" w:rsidP="00B4475B">
            <w:pPr>
              <w:pStyle w:val="TAC"/>
            </w:pPr>
            <w:r>
              <w:t>1</w:t>
            </w:r>
            <w:r w:rsidRPr="00585CA6">
              <w:t>..</w:t>
            </w:r>
            <w:r>
              <w:t>N</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8024389" w14:textId="77777777" w:rsidR="00B4475B" w:rsidRDefault="00B4475B" w:rsidP="00B4475B">
            <w:pPr>
              <w:pStyle w:val="TAL"/>
            </w:pPr>
            <w:r>
              <w:t>Contains a list of associated EAS IDs in an EAS bundle.</w:t>
            </w:r>
          </w:p>
        </w:tc>
        <w:tc>
          <w:tcPr>
            <w:tcW w:w="797" w:type="pct"/>
            <w:tcBorders>
              <w:top w:val="single" w:sz="6" w:space="0" w:color="auto"/>
              <w:left w:val="single" w:sz="6" w:space="0" w:color="auto"/>
              <w:bottom w:val="single" w:sz="6" w:space="0" w:color="auto"/>
              <w:right w:val="single" w:sz="6" w:space="0" w:color="auto"/>
            </w:tcBorders>
            <w:vAlign w:val="center"/>
          </w:tcPr>
          <w:p w14:paraId="69E5C87E" w14:textId="77777777" w:rsidR="00B4475B" w:rsidRPr="0016361A" w:rsidRDefault="00B4475B" w:rsidP="00B4475B">
            <w:pPr>
              <w:pStyle w:val="TAL"/>
            </w:pPr>
            <w:r>
              <w:rPr>
                <w:rFonts w:cs="Arial"/>
                <w:szCs w:val="18"/>
              </w:rPr>
              <w:t>EdgeApp_3</w:t>
            </w:r>
          </w:p>
        </w:tc>
      </w:tr>
      <w:tr w:rsidR="00B4475B" w:rsidRPr="00B54FF5" w14:paraId="745CAE4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F315C2E" w14:textId="77777777" w:rsidR="00B4475B" w:rsidRDefault="00B4475B" w:rsidP="00B4475B">
            <w:pPr>
              <w:pStyle w:val="TAL"/>
            </w:pPr>
            <w:r>
              <w:t>eas-bdl-id</w:t>
            </w:r>
          </w:p>
        </w:tc>
        <w:tc>
          <w:tcPr>
            <w:tcW w:w="731" w:type="pct"/>
            <w:tcBorders>
              <w:top w:val="single" w:sz="6" w:space="0" w:color="auto"/>
              <w:left w:val="single" w:sz="6" w:space="0" w:color="auto"/>
              <w:bottom w:val="single" w:sz="6" w:space="0" w:color="auto"/>
              <w:right w:val="single" w:sz="6" w:space="0" w:color="auto"/>
            </w:tcBorders>
            <w:vAlign w:val="center"/>
          </w:tcPr>
          <w:p w14:paraId="13AA21A3"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00D9244A"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2551D598"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4F7BF03A" w14:textId="77777777" w:rsidR="00B4475B" w:rsidRDefault="00B4475B" w:rsidP="00B4475B">
            <w:pPr>
              <w:pStyle w:val="TAL"/>
            </w:pPr>
            <w:r>
              <w:t>Represents the EAS bundle ID.</w:t>
            </w:r>
          </w:p>
          <w:p w14:paraId="60BBB567" w14:textId="77777777" w:rsidR="00B4475B" w:rsidRDefault="00B4475B" w:rsidP="00B4475B">
            <w:pPr>
              <w:pStyle w:val="TAL"/>
            </w:pPr>
          </w:p>
          <w:p w14:paraId="1C2B07C9"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39D67BEB" w14:textId="77777777" w:rsidR="00B4475B" w:rsidRPr="0016361A" w:rsidRDefault="00B4475B" w:rsidP="00B4475B">
            <w:pPr>
              <w:pStyle w:val="TAL"/>
            </w:pPr>
            <w:r>
              <w:rPr>
                <w:rFonts w:cs="Arial"/>
                <w:szCs w:val="18"/>
              </w:rPr>
              <w:t>EdgeApp_3</w:t>
            </w:r>
          </w:p>
        </w:tc>
      </w:tr>
      <w:tr w:rsidR="00B4475B" w:rsidRPr="00B54FF5" w14:paraId="59D6DDB6"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97A833" w14:textId="77777777" w:rsidR="00B4475B" w:rsidRDefault="00B4475B" w:rsidP="00B4475B">
            <w:pPr>
              <w:pStyle w:val="TAL"/>
            </w:pPr>
            <w:r>
              <w:t>main-eas-id</w:t>
            </w:r>
          </w:p>
        </w:tc>
        <w:tc>
          <w:tcPr>
            <w:tcW w:w="731" w:type="pct"/>
            <w:tcBorders>
              <w:top w:val="single" w:sz="6" w:space="0" w:color="auto"/>
              <w:left w:val="single" w:sz="6" w:space="0" w:color="auto"/>
              <w:bottom w:val="single" w:sz="6" w:space="0" w:color="auto"/>
              <w:right w:val="single" w:sz="6" w:space="0" w:color="auto"/>
            </w:tcBorders>
            <w:vAlign w:val="center"/>
          </w:tcPr>
          <w:p w14:paraId="2F1C797B"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26D2C10"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1404D7C"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7AE968A2" w14:textId="77777777" w:rsidR="00B4475B" w:rsidRDefault="00B4475B" w:rsidP="00B4475B">
            <w:pPr>
              <w:pStyle w:val="TAL"/>
            </w:pPr>
            <w:r>
              <w:t>Represents the identifier of the main EAS in an EAS bundle.</w:t>
            </w:r>
          </w:p>
          <w:p w14:paraId="675FFFD7" w14:textId="77777777" w:rsidR="00B4475B" w:rsidRDefault="00B4475B" w:rsidP="00B4475B">
            <w:pPr>
              <w:pStyle w:val="TAL"/>
            </w:pPr>
          </w:p>
          <w:p w14:paraId="68E6D802"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7AF9BD0F" w14:textId="77777777" w:rsidR="00B4475B" w:rsidRPr="0016361A" w:rsidRDefault="00B4475B" w:rsidP="00B4475B">
            <w:pPr>
              <w:pStyle w:val="TAL"/>
            </w:pPr>
            <w:r>
              <w:rPr>
                <w:rFonts w:cs="Arial"/>
                <w:szCs w:val="18"/>
              </w:rPr>
              <w:t>EdgeApp_3</w:t>
            </w:r>
          </w:p>
        </w:tc>
      </w:tr>
      <w:tr w:rsidR="00B4475B" w:rsidRPr="00B54FF5" w:rsidDel="00EC352A" w14:paraId="3F06A183"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304734C" w14:textId="77777777" w:rsidR="00B4475B" w:rsidDel="00EC352A" w:rsidRDefault="00B4475B" w:rsidP="00B4475B">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7CC7FED3" w14:textId="77777777" w:rsidR="00B4475B" w:rsidDel="00EC352A" w:rsidRDefault="00B4475B" w:rsidP="00B4475B">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1F87EB27" w14:textId="77777777" w:rsidR="00B4475B" w:rsidDel="00EC352A" w:rsidRDefault="00B4475B" w:rsidP="00B4475B">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3C54EC71" w14:textId="77777777" w:rsidR="00B4475B" w:rsidDel="00EC352A"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20FF8A83" w14:textId="77777777" w:rsidR="00B4475B" w:rsidRPr="000E1D0D" w:rsidRDefault="00B4475B" w:rsidP="00B4475B">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067186CE" w14:textId="77777777" w:rsidR="00B4475B" w:rsidRPr="000E1D0D" w:rsidRDefault="00B4475B" w:rsidP="00B4475B">
            <w:pPr>
              <w:pStyle w:val="TAL"/>
            </w:pPr>
          </w:p>
          <w:p w14:paraId="4C4D3DB0" w14:textId="77777777" w:rsidR="00B4475B" w:rsidDel="00EC352A" w:rsidRDefault="00B4475B" w:rsidP="00B4475B">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7" w:type="pct"/>
            <w:tcBorders>
              <w:top w:val="single" w:sz="6" w:space="0" w:color="auto"/>
              <w:left w:val="single" w:sz="6" w:space="0" w:color="auto"/>
              <w:bottom w:val="single" w:sz="6" w:space="0" w:color="auto"/>
              <w:right w:val="single" w:sz="6" w:space="0" w:color="auto"/>
            </w:tcBorders>
            <w:vAlign w:val="center"/>
          </w:tcPr>
          <w:p w14:paraId="4A447343" w14:textId="77777777" w:rsidR="00B4475B" w:rsidRPr="0016361A" w:rsidDel="00EC352A" w:rsidRDefault="00B4475B" w:rsidP="00B4475B">
            <w:pPr>
              <w:pStyle w:val="TAL"/>
            </w:pPr>
          </w:p>
        </w:tc>
      </w:tr>
      <w:tr w:rsidR="00B4475B" w:rsidRPr="00B54FF5" w:rsidDel="00EC352A" w14:paraId="4A488E18" w14:textId="77777777" w:rsidTr="00B4475B">
        <w:trP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auto"/>
            <w:vAlign w:val="center"/>
          </w:tcPr>
          <w:p w14:paraId="7C6F0610" w14:textId="77777777" w:rsidR="00B4475B" w:rsidRPr="0016361A" w:rsidDel="00EC352A" w:rsidRDefault="00B4475B" w:rsidP="00B4475B">
            <w:pPr>
              <w:pStyle w:val="TAN"/>
            </w:pPr>
            <w:r>
              <w:rPr>
                <w:lang w:eastAsia="ko-KR"/>
              </w:rPr>
              <w:t>NOTE:</w:t>
            </w:r>
            <w:r>
              <w:rPr>
                <w:lang w:eastAsia="ko-KR"/>
              </w:rPr>
              <w:tab/>
              <w:t>These query parameters are mutually exclusive. Only one of them may be present.</w:t>
            </w: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lastRenderedPageBreak/>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7146" w:name="_Toc160570895"/>
      <w:bookmarkStart w:id="7147" w:name="_Toc162008491"/>
      <w:bookmarkStart w:id="7148" w:name="_Toc183582040"/>
      <w:r>
        <w:rPr>
          <w:lang w:eastAsia="zh-CN"/>
        </w:rPr>
        <w:t>9.3.3.2.3.2</w:t>
      </w:r>
      <w:r>
        <w:rPr>
          <w:lang w:eastAsia="zh-CN"/>
        </w:rPr>
        <w:tab/>
        <w:t>POST</w:t>
      </w:r>
      <w:bookmarkEnd w:id="7146"/>
      <w:bookmarkEnd w:id="7147"/>
      <w:bookmarkEnd w:id="7148"/>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7149" w:name="_Hlk156387442"/>
            <w:r>
              <w:t>CommonEASBindReq</w:t>
            </w:r>
            <w:bookmarkEnd w:id="7149"/>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lastRenderedPageBreak/>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7150" w:name="_Hlk159025610"/>
            <w:r>
              <w:t>The Common EAS Binding information is successfully stored.</w:t>
            </w:r>
            <w:bookmarkEnd w:id="7150"/>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7151" w:name="_Hlk159025897"/>
            <w:r>
              <w:t>ProblemDetailsEIMExt</w:t>
            </w:r>
            <w:bookmarkEnd w:id="7151"/>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2C0E3979" w14:textId="77777777" w:rsidR="00B4475B" w:rsidRDefault="00B4475B" w:rsidP="00B3769E"/>
    <w:p w14:paraId="34430054" w14:textId="77777777" w:rsidR="00B3769E" w:rsidRDefault="00B3769E" w:rsidP="00B3769E">
      <w:pPr>
        <w:pStyle w:val="Heading5"/>
        <w:rPr>
          <w:lang w:eastAsia="zh-CN"/>
        </w:rPr>
      </w:pPr>
      <w:bookmarkStart w:id="7152" w:name="_Toc160570896"/>
      <w:bookmarkStart w:id="7153" w:name="_Toc162008492"/>
      <w:bookmarkStart w:id="7154" w:name="_Toc183582041"/>
      <w:r>
        <w:rPr>
          <w:lang w:eastAsia="zh-CN"/>
        </w:rPr>
        <w:t>9.3.3.2.4</w:t>
      </w:r>
      <w:r>
        <w:rPr>
          <w:lang w:eastAsia="zh-CN"/>
        </w:rPr>
        <w:tab/>
        <w:t>Resource Custom Operations</w:t>
      </w:r>
      <w:bookmarkEnd w:id="7152"/>
      <w:bookmarkEnd w:id="7153"/>
      <w:bookmarkEnd w:id="7154"/>
    </w:p>
    <w:p w14:paraId="09707514" w14:textId="4443B636" w:rsidR="00B3769E" w:rsidRDefault="00B3769E" w:rsidP="00B3769E">
      <w:r w:rsidRPr="000E1D0D">
        <w:t>There are no resource custom operations defined for this resource in this release of the specification.</w:t>
      </w:r>
    </w:p>
    <w:p w14:paraId="18585A4C" w14:textId="77777777" w:rsidR="00B4475B" w:rsidRDefault="00B4475B" w:rsidP="00B4475B">
      <w:pPr>
        <w:pStyle w:val="Heading4"/>
      </w:pPr>
      <w:bookmarkStart w:id="7155" w:name="_Toc183582042"/>
      <w:r>
        <w:t>9.3.3.3</w:t>
      </w:r>
      <w:r>
        <w:tab/>
        <w:t>Resource: Individual Common EAS Binding</w:t>
      </w:r>
      <w:bookmarkEnd w:id="7155"/>
    </w:p>
    <w:p w14:paraId="108CE27D" w14:textId="77777777" w:rsidR="00B4475B" w:rsidRDefault="00B4475B" w:rsidP="00B4475B">
      <w:pPr>
        <w:pStyle w:val="Heading5"/>
        <w:rPr>
          <w:lang w:eastAsia="zh-CN"/>
        </w:rPr>
      </w:pPr>
      <w:bookmarkStart w:id="7156" w:name="_Toc183582043"/>
      <w:r>
        <w:rPr>
          <w:lang w:eastAsia="zh-CN"/>
        </w:rPr>
        <w:t>9.3.3.3.1</w:t>
      </w:r>
      <w:r>
        <w:rPr>
          <w:lang w:eastAsia="zh-CN"/>
        </w:rPr>
        <w:tab/>
        <w:t>Description</w:t>
      </w:r>
      <w:bookmarkEnd w:id="7156"/>
    </w:p>
    <w:p w14:paraId="07D996D4" w14:textId="77777777" w:rsidR="00B4475B" w:rsidRDefault="00B4475B" w:rsidP="00B4475B">
      <w:pPr>
        <w:rPr>
          <w:lang w:eastAsia="zh-CN"/>
        </w:rPr>
      </w:pPr>
      <w:r>
        <w:rPr>
          <w:lang w:eastAsia="zh-CN"/>
        </w:rPr>
        <w:t>This resource represents a Common EAS Binding managed by the ECS.</w:t>
      </w:r>
    </w:p>
    <w:p w14:paraId="417BE615" w14:textId="77777777" w:rsidR="00B4475B" w:rsidRDefault="00B4475B" w:rsidP="00B4475B">
      <w:pPr>
        <w:pStyle w:val="Heading5"/>
        <w:rPr>
          <w:lang w:eastAsia="zh-CN"/>
        </w:rPr>
      </w:pPr>
      <w:bookmarkStart w:id="7157" w:name="_Toc183582044"/>
      <w:r>
        <w:rPr>
          <w:lang w:eastAsia="zh-CN"/>
        </w:rPr>
        <w:t>9.3.3.3.2</w:t>
      </w:r>
      <w:r>
        <w:rPr>
          <w:lang w:eastAsia="zh-CN"/>
        </w:rPr>
        <w:tab/>
        <w:t>Resource Definition</w:t>
      </w:r>
      <w:bookmarkEnd w:id="7157"/>
    </w:p>
    <w:p w14:paraId="49368DC4" w14:textId="77777777" w:rsidR="00B4475B" w:rsidRDefault="00B4475B" w:rsidP="00B4475B">
      <w:pPr>
        <w:rPr>
          <w:lang w:eastAsia="zh-CN"/>
        </w:rPr>
      </w:pPr>
      <w:r>
        <w:rPr>
          <w:lang w:eastAsia="zh-CN"/>
        </w:rPr>
        <w:t xml:space="preserve">Resource URI: </w:t>
      </w:r>
      <w:r>
        <w:rPr>
          <w:b/>
          <w:lang w:eastAsia="zh-CN"/>
        </w:rPr>
        <w:t>{apiRoot}/eecs-eim/&lt;apiVersion&gt;/bindings/{bindingId}</w:t>
      </w:r>
    </w:p>
    <w:p w14:paraId="4CE985BF" w14:textId="77777777" w:rsidR="00B4475B" w:rsidRDefault="00B4475B" w:rsidP="00B4475B">
      <w:pPr>
        <w:rPr>
          <w:lang w:eastAsia="zh-CN"/>
        </w:rPr>
      </w:pPr>
      <w:r>
        <w:rPr>
          <w:lang w:eastAsia="zh-CN"/>
        </w:rPr>
        <w:t>This resource shall support the resource URI variables defined in the table 9.3.3.3.2-1.</w:t>
      </w:r>
    </w:p>
    <w:p w14:paraId="35BCDFA8" w14:textId="77777777" w:rsidR="00B4475B" w:rsidRDefault="00B4475B" w:rsidP="00B4475B">
      <w:pPr>
        <w:pStyle w:val="TH"/>
        <w:rPr>
          <w:rFonts w:cs="Arial"/>
        </w:rPr>
      </w:pPr>
      <w:r>
        <w:t>Table 9.3.3.3.2-1: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6"/>
        <w:gridCol w:w="1313"/>
        <w:gridCol w:w="7136"/>
      </w:tblGrid>
      <w:tr w:rsidR="00B4475B" w14:paraId="30C35995"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shd w:val="clear" w:color="auto" w:fill="C0C0C0"/>
            <w:hideMark/>
          </w:tcPr>
          <w:p w14:paraId="29DCFFC2" w14:textId="77777777" w:rsidR="00B4475B" w:rsidRDefault="00B4475B" w:rsidP="00B4475B">
            <w:pPr>
              <w:pStyle w:val="TAH"/>
            </w:pPr>
            <w:r>
              <w:t>Name</w:t>
            </w:r>
          </w:p>
        </w:tc>
        <w:tc>
          <w:tcPr>
            <w:tcW w:w="682" w:type="pct"/>
            <w:tcBorders>
              <w:top w:val="single" w:sz="6" w:space="0" w:color="000000"/>
              <w:left w:val="single" w:sz="6" w:space="0" w:color="000000"/>
              <w:bottom w:val="single" w:sz="6" w:space="0" w:color="000000"/>
              <w:right w:val="single" w:sz="6" w:space="0" w:color="000000"/>
            </w:tcBorders>
            <w:shd w:val="clear" w:color="auto" w:fill="C0C0C0"/>
            <w:hideMark/>
          </w:tcPr>
          <w:p w14:paraId="1E4C7325" w14:textId="77777777" w:rsidR="00B4475B" w:rsidRDefault="00B4475B" w:rsidP="00B4475B">
            <w:pPr>
              <w:pStyle w:val="TAH"/>
            </w:pPr>
            <w:r>
              <w:t>Data Type</w:t>
            </w:r>
          </w:p>
        </w:tc>
        <w:tc>
          <w:tcPr>
            <w:tcW w:w="370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EA18B9" w14:textId="77777777" w:rsidR="00B4475B" w:rsidRDefault="00B4475B" w:rsidP="00B4475B">
            <w:pPr>
              <w:pStyle w:val="TAH"/>
            </w:pPr>
            <w:r>
              <w:t>Definition</w:t>
            </w:r>
          </w:p>
        </w:tc>
      </w:tr>
      <w:tr w:rsidR="00B4475B" w14:paraId="13A5ED49"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1508404" w14:textId="77777777" w:rsidR="00B4475B" w:rsidRDefault="00B4475B" w:rsidP="00B4475B">
            <w:pPr>
              <w:pStyle w:val="TAL"/>
            </w:pPr>
            <w:r>
              <w:t>apiRoot</w:t>
            </w:r>
          </w:p>
        </w:tc>
        <w:tc>
          <w:tcPr>
            <w:tcW w:w="682" w:type="pct"/>
            <w:tcBorders>
              <w:top w:val="single" w:sz="6" w:space="0" w:color="000000"/>
              <w:left w:val="single" w:sz="6" w:space="0" w:color="000000"/>
              <w:bottom w:val="single" w:sz="6" w:space="0" w:color="000000"/>
              <w:right w:val="single" w:sz="6" w:space="0" w:color="000000"/>
            </w:tcBorders>
            <w:hideMark/>
          </w:tcPr>
          <w:p w14:paraId="18E573F5"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359E4410" w14:textId="77777777" w:rsidR="00B4475B" w:rsidRDefault="00B4475B" w:rsidP="00B4475B">
            <w:pPr>
              <w:pStyle w:val="TAL"/>
            </w:pPr>
            <w:r>
              <w:t>See clause 7.5</w:t>
            </w:r>
          </w:p>
        </w:tc>
      </w:tr>
      <w:tr w:rsidR="00B4475B" w14:paraId="2CD0E8AD"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F8CCA55" w14:textId="77777777" w:rsidR="00B4475B" w:rsidRDefault="00B4475B" w:rsidP="00B4475B">
            <w:pPr>
              <w:pStyle w:val="TAL"/>
            </w:pPr>
            <w:r>
              <w:t>bindingId</w:t>
            </w:r>
          </w:p>
        </w:tc>
        <w:tc>
          <w:tcPr>
            <w:tcW w:w="682" w:type="pct"/>
            <w:tcBorders>
              <w:top w:val="single" w:sz="6" w:space="0" w:color="000000"/>
              <w:left w:val="single" w:sz="6" w:space="0" w:color="000000"/>
              <w:bottom w:val="single" w:sz="6" w:space="0" w:color="000000"/>
              <w:right w:val="single" w:sz="6" w:space="0" w:color="000000"/>
            </w:tcBorders>
            <w:hideMark/>
          </w:tcPr>
          <w:p w14:paraId="373AFD4A"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6D13D4A0" w14:textId="77777777" w:rsidR="00B4475B" w:rsidRDefault="00B4475B" w:rsidP="00B4475B">
            <w:pPr>
              <w:pStyle w:val="TAL"/>
            </w:pPr>
            <w:r>
              <w:t>Represents the identifier of the "Individual Common EAS Binding" resource.</w:t>
            </w:r>
          </w:p>
        </w:tc>
      </w:tr>
    </w:tbl>
    <w:p w14:paraId="657AF3B6" w14:textId="77777777" w:rsidR="00B4475B" w:rsidRDefault="00B4475B" w:rsidP="00B4475B">
      <w:pPr>
        <w:rPr>
          <w:lang w:eastAsia="zh-CN"/>
        </w:rPr>
      </w:pPr>
    </w:p>
    <w:p w14:paraId="38E4762B" w14:textId="77777777" w:rsidR="00B4475B" w:rsidRDefault="00B4475B" w:rsidP="00B4475B">
      <w:pPr>
        <w:pStyle w:val="Heading5"/>
        <w:rPr>
          <w:lang w:eastAsia="zh-CN"/>
        </w:rPr>
      </w:pPr>
      <w:bookmarkStart w:id="7158" w:name="_Toc183582045"/>
      <w:r>
        <w:rPr>
          <w:lang w:eastAsia="zh-CN"/>
        </w:rPr>
        <w:t>9.3.3.3.3</w:t>
      </w:r>
      <w:r>
        <w:rPr>
          <w:lang w:eastAsia="zh-CN"/>
        </w:rPr>
        <w:tab/>
        <w:t>Resource Standard Methods</w:t>
      </w:r>
      <w:bookmarkEnd w:id="7158"/>
    </w:p>
    <w:p w14:paraId="2F961C6D" w14:textId="77777777" w:rsidR="00B4475B" w:rsidRDefault="00B4475B" w:rsidP="00B4475B">
      <w:pPr>
        <w:pStyle w:val="Heading6"/>
        <w:rPr>
          <w:lang w:eastAsia="zh-CN"/>
        </w:rPr>
      </w:pPr>
      <w:bookmarkStart w:id="7159" w:name="_Toc183582046"/>
      <w:r>
        <w:rPr>
          <w:lang w:eastAsia="zh-CN"/>
        </w:rPr>
        <w:t>9.3.3.3.3.1</w:t>
      </w:r>
      <w:r>
        <w:rPr>
          <w:lang w:eastAsia="zh-CN"/>
        </w:rPr>
        <w:tab/>
        <w:t>GET</w:t>
      </w:r>
      <w:bookmarkEnd w:id="7159"/>
    </w:p>
    <w:p w14:paraId="2CCD3C0B" w14:textId="77777777" w:rsidR="00B4475B" w:rsidRDefault="00B4475B" w:rsidP="00B4475B">
      <w:pPr>
        <w:rPr>
          <w:lang w:eastAsia="zh-CN"/>
        </w:rPr>
      </w:pPr>
      <w:r>
        <w:rPr>
          <w:lang w:eastAsia="zh-CN"/>
        </w:rPr>
        <w:t xml:space="preserve">The HTTP GET method </w:t>
      </w:r>
      <w:r>
        <w:rPr>
          <w:noProof/>
          <w:lang w:eastAsia="zh-CN"/>
        </w:rPr>
        <w:t>allows a service consumer to retrieve</w:t>
      </w:r>
      <w:r>
        <w:rPr>
          <w:lang w:eastAsia="zh-CN"/>
        </w:rPr>
        <w:t xml:space="preserve"> an existing "Individual Common EAS Binding" resource at the ECS.</w:t>
      </w:r>
    </w:p>
    <w:p w14:paraId="58853F8C" w14:textId="77777777" w:rsidR="00B4475B" w:rsidRDefault="00B4475B" w:rsidP="00B4475B">
      <w:pPr>
        <w:rPr>
          <w:lang w:eastAsia="zh-CN"/>
        </w:rPr>
      </w:pPr>
      <w:r>
        <w:rPr>
          <w:lang w:eastAsia="zh-CN"/>
        </w:rPr>
        <w:t>This method shall support the URI query parameters specified in table</w:t>
      </w:r>
      <w:r>
        <w:rPr>
          <w:lang w:val="en-US" w:eastAsia="zh-CN"/>
        </w:rPr>
        <w:t> </w:t>
      </w:r>
      <w:r>
        <w:rPr>
          <w:lang w:eastAsia="zh-CN"/>
        </w:rPr>
        <w:t>9.3.3.3.3.1-1.</w:t>
      </w:r>
    </w:p>
    <w:p w14:paraId="0AE3B7A1" w14:textId="77777777" w:rsidR="00B4475B" w:rsidRDefault="00B4475B" w:rsidP="00B4475B">
      <w:pPr>
        <w:pStyle w:val="TH"/>
        <w:rPr>
          <w:rFonts w:cs="Arial"/>
        </w:rPr>
      </w:pPr>
      <w:r>
        <w:t>Table 9.3.3.3.3.1-1: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5A3BA892"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D083FD4"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20858587"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D6059E5"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65757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5836D0" w14:textId="77777777" w:rsidR="00B4475B" w:rsidRDefault="00B4475B" w:rsidP="00B4475B">
            <w:pPr>
              <w:pStyle w:val="TAH"/>
            </w:pPr>
            <w:r>
              <w:t>Description</w:t>
            </w:r>
          </w:p>
        </w:tc>
      </w:tr>
      <w:tr w:rsidR="00B4475B" w14:paraId="158477F7"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vAlign w:val="center"/>
            <w:hideMark/>
          </w:tcPr>
          <w:p w14:paraId="3DBECF2B"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vAlign w:val="center"/>
          </w:tcPr>
          <w:p w14:paraId="5C1E6E33"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vAlign w:val="center"/>
          </w:tcPr>
          <w:p w14:paraId="1676829B"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vAlign w:val="center"/>
          </w:tcPr>
          <w:p w14:paraId="5B7D333F"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D23E7E7" w14:textId="77777777" w:rsidR="00B4475B" w:rsidRDefault="00B4475B" w:rsidP="00B4475B">
            <w:pPr>
              <w:pStyle w:val="TAL"/>
            </w:pPr>
          </w:p>
        </w:tc>
      </w:tr>
    </w:tbl>
    <w:p w14:paraId="15FAF9B4" w14:textId="77777777" w:rsidR="00B4475B" w:rsidRDefault="00B4475B" w:rsidP="00B4475B"/>
    <w:p w14:paraId="584A1FFE" w14:textId="77777777" w:rsidR="00B4475B" w:rsidRDefault="00B4475B" w:rsidP="00B4475B">
      <w:r>
        <w:t>This method shall support the request data structures specified in table 9.3.3.3.3.1-2 and the response data structures and response codes specified in table 9.3.3.3.3.1-3.</w:t>
      </w:r>
    </w:p>
    <w:p w14:paraId="2EBA368E" w14:textId="77777777" w:rsidR="00B4475B" w:rsidRDefault="00B4475B" w:rsidP="00B4475B">
      <w:pPr>
        <w:pStyle w:val="TH"/>
      </w:pPr>
      <w:r>
        <w:t xml:space="preserve">Table 9.3.3.3.3.1-2: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B4475B" w14:paraId="01E9B2CF" w14:textId="77777777" w:rsidTr="00B4475B">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38CBB2EA" w14:textId="77777777" w:rsidR="00B4475B" w:rsidRDefault="00B4475B" w:rsidP="00B4475B">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799B7FDD" w14:textId="77777777" w:rsidR="00B4475B" w:rsidRDefault="00B4475B" w:rsidP="00B4475B">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5D853EB7" w14:textId="77777777" w:rsidR="00B4475B" w:rsidRDefault="00B4475B" w:rsidP="00B4475B">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C3CF04" w14:textId="77777777" w:rsidR="00B4475B" w:rsidRDefault="00B4475B" w:rsidP="00B4475B">
            <w:pPr>
              <w:pStyle w:val="TAH"/>
            </w:pPr>
            <w:r>
              <w:t>Description</w:t>
            </w:r>
          </w:p>
        </w:tc>
      </w:tr>
      <w:tr w:rsidR="00B4475B" w14:paraId="32310824" w14:textId="77777777" w:rsidTr="00B4475B">
        <w:trPr>
          <w:jc w:val="center"/>
        </w:trPr>
        <w:tc>
          <w:tcPr>
            <w:tcW w:w="1604" w:type="dxa"/>
            <w:tcBorders>
              <w:top w:val="single" w:sz="6" w:space="0" w:color="auto"/>
              <w:left w:val="single" w:sz="6" w:space="0" w:color="auto"/>
              <w:bottom w:val="single" w:sz="6" w:space="0" w:color="000000"/>
              <w:right w:val="single" w:sz="6" w:space="0" w:color="auto"/>
            </w:tcBorders>
            <w:hideMark/>
          </w:tcPr>
          <w:p w14:paraId="7D7D6751" w14:textId="77777777" w:rsidR="00B4475B" w:rsidRDefault="00B4475B" w:rsidP="00B4475B">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4EF19081" w14:textId="77777777" w:rsidR="00B4475B" w:rsidRDefault="00B4475B" w:rsidP="00B4475B">
            <w:pPr>
              <w:pStyle w:val="TAC"/>
            </w:pPr>
          </w:p>
        </w:tc>
        <w:tc>
          <w:tcPr>
            <w:tcW w:w="2268" w:type="dxa"/>
            <w:tcBorders>
              <w:top w:val="single" w:sz="6" w:space="0" w:color="auto"/>
              <w:left w:val="single" w:sz="6" w:space="0" w:color="auto"/>
              <w:bottom w:val="single" w:sz="6" w:space="0" w:color="000000"/>
              <w:right w:val="single" w:sz="6" w:space="0" w:color="auto"/>
            </w:tcBorders>
          </w:tcPr>
          <w:p w14:paraId="24417C02" w14:textId="77777777" w:rsidR="00B4475B" w:rsidRDefault="00B4475B" w:rsidP="00B4475B">
            <w:pPr>
              <w:pStyle w:val="TAL"/>
            </w:pPr>
          </w:p>
        </w:tc>
        <w:tc>
          <w:tcPr>
            <w:tcW w:w="5239" w:type="dxa"/>
            <w:tcBorders>
              <w:top w:val="single" w:sz="6" w:space="0" w:color="auto"/>
              <w:left w:val="single" w:sz="6" w:space="0" w:color="auto"/>
              <w:bottom w:val="single" w:sz="6" w:space="0" w:color="000000"/>
              <w:right w:val="single" w:sz="6" w:space="0" w:color="auto"/>
            </w:tcBorders>
          </w:tcPr>
          <w:p w14:paraId="7F3F15B7" w14:textId="77777777" w:rsidR="00B4475B" w:rsidRDefault="00B4475B" w:rsidP="00B4475B">
            <w:pPr>
              <w:pStyle w:val="TAL"/>
            </w:pPr>
          </w:p>
        </w:tc>
      </w:tr>
    </w:tbl>
    <w:p w14:paraId="1E120DE5" w14:textId="77777777" w:rsidR="00B4475B" w:rsidRDefault="00B4475B" w:rsidP="00B4475B"/>
    <w:p w14:paraId="35ABC23D" w14:textId="77777777" w:rsidR="00B4475B" w:rsidRDefault="00B4475B" w:rsidP="00B4475B">
      <w:pPr>
        <w:pStyle w:val="TH"/>
      </w:pPr>
      <w:r>
        <w:lastRenderedPageBreak/>
        <w:t>Table 9.3.3.3.3.1-3: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783"/>
        <w:gridCol w:w="1238"/>
        <w:gridCol w:w="1675"/>
        <w:gridCol w:w="3585"/>
      </w:tblGrid>
      <w:tr w:rsidR="00B4475B" w14:paraId="5BCAB5BE"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shd w:val="clear" w:color="auto" w:fill="C0C0C0"/>
            <w:hideMark/>
          </w:tcPr>
          <w:p w14:paraId="194772E8"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650FF27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2FD5A44F"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320D45D0" w14:textId="77777777" w:rsidR="00B4475B" w:rsidRDefault="00B4475B" w:rsidP="00B4475B">
            <w:pPr>
              <w:pStyle w:val="TAH"/>
            </w:pPr>
            <w:r>
              <w:t>Response</w:t>
            </w:r>
          </w:p>
          <w:p w14:paraId="423C119B" w14:textId="77777777" w:rsidR="00B4475B" w:rsidRDefault="00B4475B" w:rsidP="00B4475B">
            <w:pPr>
              <w:pStyle w:val="TAH"/>
            </w:pPr>
            <w:r>
              <w:t>codes</w:t>
            </w:r>
          </w:p>
        </w:tc>
        <w:tc>
          <w:tcPr>
            <w:tcW w:w="1970" w:type="pct"/>
            <w:tcBorders>
              <w:top w:val="single" w:sz="6" w:space="0" w:color="auto"/>
              <w:left w:val="single" w:sz="6" w:space="0" w:color="auto"/>
              <w:bottom w:val="single" w:sz="6" w:space="0" w:color="auto"/>
              <w:right w:val="single" w:sz="6" w:space="0" w:color="auto"/>
            </w:tcBorders>
            <w:shd w:val="clear" w:color="auto" w:fill="C0C0C0"/>
            <w:hideMark/>
          </w:tcPr>
          <w:p w14:paraId="157C475F" w14:textId="77777777" w:rsidR="00B4475B" w:rsidRDefault="00B4475B" w:rsidP="00B4475B">
            <w:pPr>
              <w:pStyle w:val="TAH"/>
            </w:pPr>
            <w:r>
              <w:t>Description</w:t>
            </w:r>
          </w:p>
        </w:tc>
      </w:tr>
      <w:tr w:rsidR="00B4475B" w14:paraId="74515023"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0AAB16A3" w14:textId="77777777" w:rsidR="00B4475B" w:rsidRDefault="00B4475B" w:rsidP="00B4475B">
            <w:pPr>
              <w:pStyle w:val="TAL"/>
            </w:pPr>
            <w:r>
              <w:t>CommonEASBindingResp</w:t>
            </w:r>
          </w:p>
        </w:tc>
        <w:tc>
          <w:tcPr>
            <w:tcW w:w="499" w:type="pct"/>
            <w:tcBorders>
              <w:top w:val="single" w:sz="6" w:space="0" w:color="auto"/>
              <w:left w:val="single" w:sz="6" w:space="0" w:color="auto"/>
              <w:bottom w:val="single" w:sz="6" w:space="0" w:color="auto"/>
              <w:right w:val="single" w:sz="6" w:space="0" w:color="auto"/>
            </w:tcBorders>
            <w:hideMark/>
          </w:tcPr>
          <w:p w14:paraId="6090322C"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16E19C5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6837DE6B" w14:textId="77777777" w:rsidR="00B4475B" w:rsidRDefault="00B4475B" w:rsidP="00B4475B">
            <w:pPr>
              <w:pStyle w:val="TAL"/>
            </w:pPr>
            <w:r>
              <w:t>200 OK</w:t>
            </w:r>
          </w:p>
        </w:tc>
        <w:tc>
          <w:tcPr>
            <w:tcW w:w="1970" w:type="pct"/>
            <w:tcBorders>
              <w:top w:val="single" w:sz="6" w:space="0" w:color="auto"/>
              <w:left w:val="single" w:sz="6" w:space="0" w:color="auto"/>
              <w:bottom w:val="single" w:sz="6" w:space="0" w:color="auto"/>
              <w:right w:val="single" w:sz="6" w:space="0" w:color="auto"/>
            </w:tcBorders>
            <w:hideMark/>
          </w:tcPr>
          <w:p w14:paraId="425C91C7" w14:textId="77777777" w:rsidR="00B4475B" w:rsidRDefault="00B4475B" w:rsidP="00B4475B">
            <w:pPr>
              <w:pStyle w:val="TAL"/>
            </w:pPr>
            <w:r>
              <w:t xml:space="preserve">Successful case. The requested "Individual Common EAS Binding" resource is returned. </w:t>
            </w:r>
          </w:p>
        </w:tc>
      </w:tr>
      <w:tr w:rsidR="00B4475B" w14:paraId="2624B6EF"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E7C4E8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1DDFFD7"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CACB0C0"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80580D3" w14:textId="77777777" w:rsidR="00B4475B" w:rsidRDefault="00B4475B" w:rsidP="00B4475B">
            <w:pPr>
              <w:pStyle w:val="TAL"/>
            </w:pPr>
            <w:r>
              <w:t>307 Temporary Redirect</w:t>
            </w:r>
          </w:p>
        </w:tc>
        <w:tc>
          <w:tcPr>
            <w:tcW w:w="1970" w:type="pct"/>
            <w:tcBorders>
              <w:top w:val="single" w:sz="6" w:space="0" w:color="auto"/>
              <w:left w:val="single" w:sz="6" w:space="0" w:color="auto"/>
              <w:bottom w:val="single" w:sz="6" w:space="0" w:color="auto"/>
              <w:right w:val="single" w:sz="6" w:space="0" w:color="auto"/>
            </w:tcBorders>
          </w:tcPr>
          <w:p w14:paraId="062C1F02" w14:textId="77777777" w:rsidR="00B4475B" w:rsidRDefault="00B4475B" w:rsidP="00B4475B">
            <w:pPr>
              <w:pStyle w:val="TAL"/>
            </w:pPr>
            <w:r>
              <w:t>Temporary redirection.</w:t>
            </w:r>
          </w:p>
          <w:p w14:paraId="65AE490B" w14:textId="77777777" w:rsidR="00B4475B" w:rsidRDefault="00B4475B" w:rsidP="00B4475B">
            <w:pPr>
              <w:pStyle w:val="TAL"/>
            </w:pPr>
          </w:p>
          <w:p w14:paraId="6A352979" w14:textId="77777777" w:rsidR="00B4475B" w:rsidRDefault="00B4475B" w:rsidP="00B4475B">
            <w:pPr>
              <w:pStyle w:val="TAL"/>
            </w:pPr>
            <w:r>
              <w:t>The response shall include a Location header field containing an alternative URI of the resource located in an alternative ECS.</w:t>
            </w:r>
          </w:p>
          <w:p w14:paraId="1484F82D" w14:textId="77777777" w:rsidR="00B4475B" w:rsidRDefault="00B4475B" w:rsidP="00B4475B">
            <w:pPr>
              <w:pStyle w:val="TAL"/>
            </w:pPr>
          </w:p>
          <w:p w14:paraId="4C319B6E" w14:textId="77777777" w:rsidR="00B4475B" w:rsidRDefault="00B4475B" w:rsidP="00B4475B">
            <w:pPr>
              <w:pStyle w:val="TAL"/>
            </w:pPr>
            <w:r>
              <w:t>Redirection handling is described in clause 5.2.10 of TS 29.122 [6].</w:t>
            </w:r>
          </w:p>
        </w:tc>
      </w:tr>
      <w:tr w:rsidR="00B4475B" w14:paraId="19EB5122"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98ABED8"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0AC86460"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4BF6CAC"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EB8EC5B" w14:textId="77777777" w:rsidR="00B4475B" w:rsidRDefault="00B4475B" w:rsidP="00B4475B">
            <w:pPr>
              <w:pStyle w:val="TAL"/>
            </w:pPr>
            <w:r>
              <w:t>308 Permanent Redirect</w:t>
            </w:r>
          </w:p>
        </w:tc>
        <w:tc>
          <w:tcPr>
            <w:tcW w:w="1970" w:type="pct"/>
            <w:tcBorders>
              <w:top w:val="single" w:sz="6" w:space="0" w:color="auto"/>
              <w:left w:val="single" w:sz="6" w:space="0" w:color="auto"/>
              <w:bottom w:val="single" w:sz="6" w:space="0" w:color="auto"/>
              <w:right w:val="single" w:sz="6" w:space="0" w:color="auto"/>
            </w:tcBorders>
          </w:tcPr>
          <w:p w14:paraId="17505227" w14:textId="77777777" w:rsidR="00B4475B" w:rsidRDefault="00B4475B" w:rsidP="00B4475B">
            <w:pPr>
              <w:pStyle w:val="TAL"/>
            </w:pPr>
            <w:r>
              <w:t>Permanent redirection.</w:t>
            </w:r>
          </w:p>
          <w:p w14:paraId="7F6C55A4" w14:textId="77777777" w:rsidR="00B4475B" w:rsidRDefault="00B4475B" w:rsidP="00B4475B">
            <w:pPr>
              <w:pStyle w:val="TAL"/>
            </w:pPr>
          </w:p>
          <w:p w14:paraId="7A1E6C9C" w14:textId="77777777" w:rsidR="00B4475B" w:rsidRDefault="00B4475B" w:rsidP="00B4475B">
            <w:pPr>
              <w:pStyle w:val="TAL"/>
            </w:pPr>
            <w:r>
              <w:t>The response shall include a Location header field containing an alternative URI of the resource located in an alternative ECS.</w:t>
            </w:r>
          </w:p>
          <w:p w14:paraId="7C399C92" w14:textId="77777777" w:rsidR="00B4475B" w:rsidRDefault="00B4475B" w:rsidP="00B4475B">
            <w:pPr>
              <w:pStyle w:val="TAL"/>
            </w:pPr>
          </w:p>
          <w:p w14:paraId="49388FA4" w14:textId="77777777" w:rsidR="00B4475B" w:rsidRDefault="00B4475B" w:rsidP="00B4475B">
            <w:pPr>
              <w:pStyle w:val="TAL"/>
            </w:pPr>
            <w:r>
              <w:t>Redirection handling is described in clause 5.2.10 of TS 29.122 [6].</w:t>
            </w:r>
          </w:p>
        </w:tc>
      </w:tr>
      <w:tr w:rsidR="00B4475B" w14:paraId="1C8ADE31"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9454EC" w14:textId="77777777" w:rsidR="00B4475B" w:rsidRDefault="00B4475B" w:rsidP="00B4475B">
            <w:pPr>
              <w:pStyle w:val="TAN"/>
            </w:pPr>
            <w:r>
              <w:t>NOTE:</w:t>
            </w:r>
            <w:r>
              <w:rPr>
                <w:noProof/>
              </w:rPr>
              <w:tab/>
              <w:t xml:space="preserve">The mandatory </w:t>
            </w:r>
            <w:r>
              <w:t>HTTP error status code for the HTTP GET method listed in Table 5.2.6-1 of 3GPP TS 29.122 [6] shall also apply.</w:t>
            </w:r>
          </w:p>
        </w:tc>
      </w:tr>
    </w:tbl>
    <w:p w14:paraId="167ACC67" w14:textId="77777777" w:rsidR="00B4475B" w:rsidRDefault="00B4475B" w:rsidP="00B4475B"/>
    <w:p w14:paraId="000053A7" w14:textId="77777777" w:rsidR="00B4475B" w:rsidRDefault="00B4475B" w:rsidP="00B4475B">
      <w:pPr>
        <w:pStyle w:val="TH"/>
      </w:pPr>
      <w:r>
        <w:t>Table 9.3.3.3.3.1-4: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1439CCB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795E50B"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C809364"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BA3340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0FBC12"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AEDBFA" w14:textId="77777777" w:rsidR="00B4475B" w:rsidRDefault="00B4475B" w:rsidP="00B4475B">
            <w:pPr>
              <w:pStyle w:val="TAH"/>
            </w:pPr>
            <w:r>
              <w:t>Description</w:t>
            </w:r>
          </w:p>
        </w:tc>
      </w:tr>
      <w:tr w:rsidR="00B4475B" w14:paraId="6684086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086EE8CA"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21E5473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3EA5E99"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13C0E52"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FE0147" w14:textId="77777777" w:rsidR="00B4475B" w:rsidRDefault="00B4475B" w:rsidP="00B4475B">
            <w:pPr>
              <w:pStyle w:val="TAL"/>
            </w:pPr>
            <w:r>
              <w:t>Contains an alternative URI of the resource located in an alternative ECS.</w:t>
            </w:r>
          </w:p>
        </w:tc>
      </w:tr>
    </w:tbl>
    <w:p w14:paraId="7243A70B" w14:textId="77777777" w:rsidR="00B4475B" w:rsidRDefault="00B4475B" w:rsidP="00B4475B"/>
    <w:p w14:paraId="286C375A" w14:textId="77777777" w:rsidR="00B4475B" w:rsidRDefault="00B4475B" w:rsidP="00B4475B">
      <w:pPr>
        <w:pStyle w:val="TH"/>
      </w:pPr>
      <w:r>
        <w:t>Table 9.3.3.3.3.1-5: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292A4EEC"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942FF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010062"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B78676B"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248070"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60304F" w14:textId="77777777" w:rsidR="00B4475B" w:rsidRDefault="00B4475B" w:rsidP="00B4475B">
            <w:pPr>
              <w:pStyle w:val="TAH"/>
            </w:pPr>
            <w:r>
              <w:t>Description</w:t>
            </w:r>
          </w:p>
        </w:tc>
      </w:tr>
      <w:tr w:rsidR="00B4475B" w14:paraId="770B7B2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57226FE7"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5F2BC549"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2D3C6F9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291C72E"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D92E297" w14:textId="77777777" w:rsidR="00B4475B" w:rsidRDefault="00B4475B" w:rsidP="00B4475B">
            <w:pPr>
              <w:pStyle w:val="TAL"/>
            </w:pPr>
            <w:r>
              <w:t>Contains an alternative URI of the resource located in an alternative ECS.</w:t>
            </w:r>
          </w:p>
        </w:tc>
      </w:tr>
    </w:tbl>
    <w:p w14:paraId="0E802571" w14:textId="77777777" w:rsidR="00B4475B" w:rsidRDefault="00B4475B" w:rsidP="00B4475B"/>
    <w:p w14:paraId="65292236" w14:textId="77777777" w:rsidR="00B4475B" w:rsidRDefault="00B4475B" w:rsidP="00B4475B">
      <w:pPr>
        <w:pStyle w:val="Heading6"/>
        <w:rPr>
          <w:lang w:eastAsia="zh-CN"/>
        </w:rPr>
      </w:pPr>
      <w:bookmarkStart w:id="7160" w:name="_Toc183582047"/>
      <w:r>
        <w:rPr>
          <w:lang w:eastAsia="zh-CN"/>
        </w:rPr>
        <w:t>9.3.3.3.3.2</w:t>
      </w:r>
      <w:r>
        <w:rPr>
          <w:lang w:eastAsia="zh-CN"/>
        </w:rPr>
        <w:tab/>
        <w:t>PUT</w:t>
      </w:r>
      <w:bookmarkEnd w:id="7160"/>
    </w:p>
    <w:p w14:paraId="76125A5D" w14:textId="77777777" w:rsidR="00B4475B" w:rsidRDefault="00B4475B" w:rsidP="00B4475B">
      <w:pPr>
        <w:rPr>
          <w:lang w:eastAsia="zh-CN"/>
        </w:rPr>
      </w:pPr>
      <w:r>
        <w:rPr>
          <w:lang w:eastAsia="zh-CN"/>
        </w:rPr>
        <w:t>The HTTP PUT method enables a service consumer to update an existing "Individual Common EAS Binding" resource at the ECS.</w:t>
      </w:r>
    </w:p>
    <w:p w14:paraId="39219F71" w14:textId="7E43D8E3" w:rsidR="00B4475B" w:rsidRDefault="00B4475B" w:rsidP="00B4475B">
      <w:pPr>
        <w:rPr>
          <w:lang w:eastAsia="zh-CN"/>
        </w:rPr>
      </w:pPr>
      <w:r>
        <w:rPr>
          <w:lang w:eastAsia="zh-CN"/>
        </w:rPr>
        <w:t>This method shall support the URI query parameters specified in the table</w:t>
      </w:r>
      <w:r>
        <w:rPr>
          <w:lang w:val="en-US" w:eastAsia="zh-CN"/>
        </w:rPr>
        <w:t> </w:t>
      </w:r>
      <w:r>
        <w:rPr>
          <w:lang w:eastAsia="zh-CN"/>
        </w:rPr>
        <w:t>9.3.3.3.3.2-1.</w:t>
      </w:r>
    </w:p>
    <w:p w14:paraId="59EE7D0E" w14:textId="77777777" w:rsidR="00B4475B" w:rsidRDefault="00B4475B" w:rsidP="00B4475B">
      <w:pPr>
        <w:pStyle w:val="TH"/>
        <w:rPr>
          <w:rFonts w:cs="Arial"/>
        </w:rPr>
      </w:pPr>
      <w:r>
        <w:t>Table 9.3.3.3.3.2-1: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712F52ED"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D40551C"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80DD08A"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5060EE7"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76ACC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CF279B" w14:textId="77777777" w:rsidR="00B4475B" w:rsidRDefault="00B4475B" w:rsidP="00B4475B">
            <w:pPr>
              <w:pStyle w:val="TAH"/>
            </w:pPr>
            <w:r>
              <w:t>Description</w:t>
            </w:r>
          </w:p>
        </w:tc>
      </w:tr>
      <w:tr w:rsidR="00B4475B" w14:paraId="2E24EA79"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hideMark/>
          </w:tcPr>
          <w:p w14:paraId="3F8D4456"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298362FF"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tcPr>
          <w:p w14:paraId="30799C9E"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tcPr>
          <w:p w14:paraId="447A13EB"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A5AF2E5" w14:textId="77777777" w:rsidR="00B4475B" w:rsidRDefault="00B4475B" w:rsidP="00B4475B">
            <w:pPr>
              <w:pStyle w:val="TAL"/>
            </w:pPr>
          </w:p>
        </w:tc>
      </w:tr>
    </w:tbl>
    <w:p w14:paraId="5943EF09" w14:textId="77777777" w:rsidR="00B4475B" w:rsidRDefault="00B4475B" w:rsidP="00B4475B"/>
    <w:p w14:paraId="1E360643" w14:textId="77777777" w:rsidR="00B4475B" w:rsidRDefault="00B4475B" w:rsidP="00B4475B">
      <w:r>
        <w:t>This method shall support the request data structures specified in table 9.3.3.3.3.2-2 and the response data structures and response codes specified in table 9.3.3.3.3.2-3.</w:t>
      </w:r>
    </w:p>
    <w:p w14:paraId="199AF196" w14:textId="77777777" w:rsidR="00B4475B" w:rsidRDefault="00B4475B" w:rsidP="00B4475B">
      <w:pPr>
        <w:pStyle w:val="TH"/>
      </w:pPr>
      <w:r>
        <w:t xml:space="preserve">Table 9.3.3.3.3.2-2: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9"/>
        <w:gridCol w:w="514"/>
        <w:gridCol w:w="1151"/>
        <w:gridCol w:w="6275"/>
      </w:tblGrid>
      <w:tr w:rsidR="00B4475B" w14:paraId="76C5F848" w14:textId="77777777" w:rsidTr="00B4475B">
        <w:trPr>
          <w:jc w:val="center"/>
        </w:trPr>
        <w:tc>
          <w:tcPr>
            <w:tcW w:w="1588" w:type="dxa"/>
            <w:tcBorders>
              <w:top w:val="single" w:sz="6" w:space="0" w:color="auto"/>
              <w:left w:val="single" w:sz="6" w:space="0" w:color="auto"/>
              <w:bottom w:val="single" w:sz="6" w:space="0" w:color="auto"/>
              <w:right w:val="single" w:sz="6" w:space="0" w:color="auto"/>
            </w:tcBorders>
            <w:shd w:val="clear" w:color="auto" w:fill="C0C0C0"/>
            <w:hideMark/>
          </w:tcPr>
          <w:p w14:paraId="6832D8A3" w14:textId="77777777" w:rsidR="00B4475B" w:rsidRDefault="00B4475B" w:rsidP="00B4475B">
            <w:pPr>
              <w:pStyle w:val="TAH"/>
            </w:pPr>
            <w:r>
              <w:t>Data type</w:t>
            </w:r>
          </w:p>
        </w:tc>
        <w:tc>
          <w:tcPr>
            <w:tcW w:w="514" w:type="dxa"/>
            <w:tcBorders>
              <w:top w:val="single" w:sz="6" w:space="0" w:color="auto"/>
              <w:left w:val="single" w:sz="6" w:space="0" w:color="auto"/>
              <w:bottom w:val="single" w:sz="6" w:space="0" w:color="auto"/>
              <w:right w:val="single" w:sz="6" w:space="0" w:color="auto"/>
            </w:tcBorders>
            <w:shd w:val="clear" w:color="auto" w:fill="C0C0C0"/>
            <w:hideMark/>
          </w:tcPr>
          <w:p w14:paraId="01ADDA8F" w14:textId="77777777" w:rsidR="00B4475B" w:rsidRDefault="00B4475B" w:rsidP="00B4475B">
            <w:pPr>
              <w:pStyle w:val="TAH"/>
            </w:pPr>
            <w:r>
              <w:t>P</w:t>
            </w:r>
          </w:p>
        </w:tc>
        <w:tc>
          <w:tcPr>
            <w:tcW w:w="1151" w:type="dxa"/>
            <w:tcBorders>
              <w:top w:val="single" w:sz="6" w:space="0" w:color="auto"/>
              <w:left w:val="single" w:sz="6" w:space="0" w:color="auto"/>
              <w:bottom w:val="single" w:sz="6" w:space="0" w:color="auto"/>
              <w:right w:val="single" w:sz="6" w:space="0" w:color="auto"/>
            </w:tcBorders>
            <w:shd w:val="clear" w:color="auto" w:fill="C0C0C0"/>
            <w:hideMark/>
          </w:tcPr>
          <w:p w14:paraId="05A63E4D" w14:textId="77777777" w:rsidR="00B4475B" w:rsidRDefault="00B4475B" w:rsidP="00B4475B">
            <w:pPr>
              <w:pStyle w:val="TAH"/>
            </w:pPr>
            <w:r>
              <w:t>Cardinality</w:t>
            </w:r>
          </w:p>
        </w:tc>
        <w:tc>
          <w:tcPr>
            <w:tcW w:w="627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B0B2BE" w14:textId="77777777" w:rsidR="00B4475B" w:rsidRDefault="00B4475B" w:rsidP="00B4475B">
            <w:pPr>
              <w:pStyle w:val="TAH"/>
            </w:pPr>
            <w:r>
              <w:t>Description</w:t>
            </w:r>
          </w:p>
        </w:tc>
      </w:tr>
      <w:tr w:rsidR="00B4475B" w14:paraId="2AF49F63" w14:textId="77777777" w:rsidTr="00B4475B">
        <w:trPr>
          <w:jc w:val="center"/>
        </w:trPr>
        <w:tc>
          <w:tcPr>
            <w:tcW w:w="1588" w:type="dxa"/>
            <w:tcBorders>
              <w:top w:val="single" w:sz="6" w:space="0" w:color="auto"/>
              <w:left w:val="single" w:sz="6" w:space="0" w:color="auto"/>
              <w:bottom w:val="single" w:sz="6" w:space="0" w:color="000000"/>
              <w:right w:val="single" w:sz="6" w:space="0" w:color="auto"/>
            </w:tcBorders>
            <w:hideMark/>
          </w:tcPr>
          <w:p w14:paraId="23D2C7D6" w14:textId="77777777" w:rsidR="00B4475B" w:rsidRDefault="00B4475B" w:rsidP="00B4475B">
            <w:pPr>
              <w:pStyle w:val="TAL"/>
            </w:pPr>
            <w:r>
              <w:t>CommonEASBinding</w:t>
            </w:r>
          </w:p>
        </w:tc>
        <w:tc>
          <w:tcPr>
            <w:tcW w:w="514" w:type="dxa"/>
            <w:tcBorders>
              <w:top w:val="single" w:sz="6" w:space="0" w:color="auto"/>
              <w:left w:val="single" w:sz="6" w:space="0" w:color="auto"/>
              <w:bottom w:val="single" w:sz="6" w:space="0" w:color="000000"/>
              <w:right w:val="single" w:sz="6" w:space="0" w:color="auto"/>
            </w:tcBorders>
            <w:hideMark/>
          </w:tcPr>
          <w:p w14:paraId="684922F3" w14:textId="77777777" w:rsidR="00B4475B" w:rsidRDefault="00B4475B" w:rsidP="00B4475B">
            <w:pPr>
              <w:pStyle w:val="TAC"/>
            </w:pPr>
            <w:r>
              <w:t>M</w:t>
            </w:r>
          </w:p>
        </w:tc>
        <w:tc>
          <w:tcPr>
            <w:tcW w:w="1151" w:type="dxa"/>
            <w:tcBorders>
              <w:top w:val="single" w:sz="6" w:space="0" w:color="auto"/>
              <w:left w:val="single" w:sz="6" w:space="0" w:color="auto"/>
              <w:bottom w:val="single" w:sz="6" w:space="0" w:color="000000"/>
              <w:right w:val="single" w:sz="6" w:space="0" w:color="auto"/>
            </w:tcBorders>
            <w:hideMark/>
          </w:tcPr>
          <w:p w14:paraId="58CEA5AF" w14:textId="77777777" w:rsidR="00B4475B" w:rsidRDefault="00B4475B" w:rsidP="00B4475B">
            <w:pPr>
              <w:pStyle w:val="TAC"/>
            </w:pPr>
            <w:r>
              <w:t>1</w:t>
            </w:r>
          </w:p>
        </w:tc>
        <w:tc>
          <w:tcPr>
            <w:tcW w:w="6274" w:type="dxa"/>
            <w:tcBorders>
              <w:top w:val="single" w:sz="6" w:space="0" w:color="auto"/>
              <w:left w:val="single" w:sz="6" w:space="0" w:color="auto"/>
              <w:bottom w:val="single" w:sz="6" w:space="0" w:color="000000"/>
              <w:right w:val="single" w:sz="6" w:space="0" w:color="auto"/>
            </w:tcBorders>
            <w:hideMark/>
          </w:tcPr>
          <w:p w14:paraId="0AB70983" w14:textId="77777777" w:rsidR="00B4475B" w:rsidRDefault="00B4475B" w:rsidP="00B4475B">
            <w:pPr>
              <w:pStyle w:val="TAL"/>
            </w:pPr>
            <w:r>
              <w:t xml:space="preserve">Contains the updated representation of the "Individual Common EAS </w:t>
            </w:r>
            <w:r>
              <w:rPr>
                <w:rFonts w:hint="eastAsia"/>
                <w:lang w:eastAsia="zh-CN"/>
              </w:rPr>
              <w:t>B</w:t>
            </w:r>
            <w:r>
              <w:t>inding" resource.</w:t>
            </w:r>
          </w:p>
        </w:tc>
      </w:tr>
    </w:tbl>
    <w:p w14:paraId="059366AB" w14:textId="77777777" w:rsidR="00B4475B" w:rsidRDefault="00B4475B" w:rsidP="00B4475B"/>
    <w:p w14:paraId="02D66F76" w14:textId="77777777" w:rsidR="00B4475B" w:rsidRDefault="00B4475B" w:rsidP="00B4475B">
      <w:pPr>
        <w:pStyle w:val="TH"/>
      </w:pPr>
      <w:r>
        <w:lastRenderedPageBreak/>
        <w:t>Table 9.3.3.3.3.2-3: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27"/>
        <w:gridCol w:w="888"/>
        <w:gridCol w:w="1343"/>
        <w:gridCol w:w="1780"/>
        <w:gridCol w:w="3691"/>
      </w:tblGrid>
      <w:tr w:rsidR="00B4475B" w14:paraId="42FB7A62"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777EC453"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553EA8C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5FDDB82D"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7EF870A" w14:textId="77777777" w:rsidR="00B4475B" w:rsidRDefault="00B4475B" w:rsidP="00B4475B">
            <w:pPr>
              <w:pStyle w:val="TAH"/>
            </w:pPr>
            <w:r>
              <w:t>Response</w:t>
            </w:r>
          </w:p>
          <w:p w14:paraId="1B1C6BAB" w14:textId="77777777" w:rsidR="00B4475B" w:rsidRDefault="00B4475B" w:rsidP="00B4475B">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2C5B3B37" w14:textId="77777777" w:rsidR="00B4475B" w:rsidRDefault="00B4475B" w:rsidP="00B4475B">
            <w:pPr>
              <w:pStyle w:val="TAH"/>
            </w:pPr>
            <w:r>
              <w:t>Description</w:t>
            </w:r>
          </w:p>
        </w:tc>
      </w:tr>
      <w:tr w:rsidR="00B4475B" w14:paraId="279618FC"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92CD6E" w14:textId="77777777" w:rsidR="00B4475B" w:rsidRDefault="00B4475B" w:rsidP="00B4475B">
            <w:pPr>
              <w:pStyle w:val="TAL"/>
            </w:pPr>
            <w:r>
              <w:t>CommonEASBinding</w:t>
            </w:r>
          </w:p>
        </w:tc>
        <w:tc>
          <w:tcPr>
            <w:tcW w:w="499" w:type="pct"/>
            <w:tcBorders>
              <w:top w:val="single" w:sz="6" w:space="0" w:color="auto"/>
              <w:left w:val="single" w:sz="6" w:space="0" w:color="auto"/>
              <w:bottom w:val="single" w:sz="6" w:space="0" w:color="auto"/>
              <w:right w:val="single" w:sz="6" w:space="0" w:color="auto"/>
            </w:tcBorders>
            <w:hideMark/>
          </w:tcPr>
          <w:p w14:paraId="4EDFC7E8"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7A04EC0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29E036E4" w14:textId="77777777" w:rsidR="00B4475B" w:rsidRDefault="00B4475B" w:rsidP="00B4475B">
            <w:pPr>
              <w:pStyle w:val="TAL"/>
            </w:pPr>
            <w:r>
              <w:t>200 OK</w:t>
            </w:r>
          </w:p>
        </w:tc>
        <w:tc>
          <w:tcPr>
            <w:tcW w:w="1971" w:type="pct"/>
            <w:tcBorders>
              <w:top w:val="single" w:sz="6" w:space="0" w:color="auto"/>
              <w:left w:val="single" w:sz="6" w:space="0" w:color="auto"/>
              <w:bottom w:val="single" w:sz="6" w:space="0" w:color="auto"/>
              <w:right w:val="single" w:sz="6" w:space="0" w:color="auto"/>
            </w:tcBorders>
            <w:hideMark/>
          </w:tcPr>
          <w:p w14:paraId="19A69B07" w14:textId="77777777" w:rsidR="00B4475B" w:rsidRDefault="00B4475B" w:rsidP="00B4475B">
            <w:pPr>
              <w:pStyle w:val="TAL"/>
            </w:pPr>
            <w:r>
              <w:t>Successful case. The "Individual Common EAS Binding" resource is successfully updated and a representation of the updated resource is returned in the response body.</w:t>
            </w:r>
          </w:p>
        </w:tc>
      </w:tr>
      <w:tr w:rsidR="00B4475B" w14:paraId="310F6447"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49534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C0D0C42"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B9C19A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E9178DC" w14:textId="77777777" w:rsidR="00B4475B" w:rsidRDefault="00B4475B" w:rsidP="00B4475B">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4DD64B31" w14:textId="77777777" w:rsidR="00B4475B" w:rsidRDefault="00B4475B" w:rsidP="00B4475B">
            <w:pPr>
              <w:pStyle w:val="TAL"/>
            </w:pPr>
            <w:r>
              <w:t>Successful case. The "Individual Common EAS Binding" resource is successfully updated and no content is returned in the response body.</w:t>
            </w:r>
          </w:p>
        </w:tc>
      </w:tr>
      <w:tr w:rsidR="00B4475B" w14:paraId="78408C3D"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3686CA97"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C16D1A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276DD59"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1670C7" w14:textId="77777777" w:rsidR="00B4475B" w:rsidRDefault="00B4475B" w:rsidP="00B4475B">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28F16D24" w14:textId="77777777" w:rsidR="00B4475B" w:rsidRDefault="00B4475B" w:rsidP="00B4475B">
            <w:pPr>
              <w:pStyle w:val="TAL"/>
            </w:pPr>
            <w:r>
              <w:t>Temporary redirection.</w:t>
            </w:r>
          </w:p>
          <w:p w14:paraId="50F4D8AA" w14:textId="77777777" w:rsidR="00B4475B" w:rsidRDefault="00B4475B" w:rsidP="00B4475B">
            <w:pPr>
              <w:pStyle w:val="TAL"/>
            </w:pPr>
          </w:p>
          <w:p w14:paraId="5C28E2C0" w14:textId="77777777" w:rsidR="00B4475B" w:rsidRDefault="00B4475B" w:rsidP="00B4475B">
            <w:pPr>
              <w:pStyle w:val="TAL"/>
            </w:pPr>
            <w:r>
              <w:t>The response shall include a Location header field containing an alternative URI of the resource located in an alternative ECS.</w:t>
            </w:r>
          </w:p>
          <w:p w14:paraId="278FB64B" w14:textId="77777777" w:rsidR="00B4475B" w:rsidRDefault="00B4475B" w:rsidP="00B4475B">
            <w:pPr>
              <w:pStyle w:val="TAL"/>
            </w:pPr>
          </w:p>
          <w:p w14:paraId="4F512D38" w14:textId="77777777" w:rsidR="00B4475B" w:rsidRDefault="00B4475B" w:rsidP="00B4475B">
            <w:pPr>
              <w:pStyle w:val="TAL"/>
            </w:pPr>
            <w:r>
              <w:t>Redirection handling is described in clause 5.2.10 of TS 29.122 [6].</w:t>
            </w:r>
          </w:p>
        </w:tc>
      </w:tr>
      <w:tr w:rsidR="00B4475B" w14:paraId="00450718"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5F510AA0"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3118FB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13C429E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788D132" w14:textId="77777777" w:rsidR="00B4475B" w:rsidRDefault="00B4475B" w:rsidP="00B4475B">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06CE472E" w14:textId="77777777" w:rsidR="00B4475B" w:rsidRDefault="00B4475B" w:rsidP="00B4475B">
            <w:pPr>
              <w:pStyle w:val="TAL"/>
            </w:pPr>
            <w:r>
              <w:t>Permanent redirection.</w:t>
            </w:r>
          </w:p>
          <w:p w14:paraId="328D6549" w14:textId="77777777" w:rsidR="00B4475B" w:rsidRDefault="00B4475B" w:rsidP="00B4475B">
            <w:pPr>
              <w:pStyle w:val="TAL"/>
            </w:pPr>
          </w:p>
          <w:p w14:paraId="7573767C" w14:textId="77777777" w:rsidR="00B4475B" w:rsidRDefault="00B4475B" w:rsidP="00B4475B">
            <w:pPr>
              <w:pStyle w:val="TAL"/>
            </w:pPr>
            <w:r>
              <w:t>The response shall include a Location header field containing an alternative URI of the resource located in an alternative ECS.</w:t>
            </w:r>
          </w:p>
          <w:p w14:paraId="6995727F" w14:textId="77777777" w:rsidR="00B4475B" w:rsidRDefault="00B4475B" w:rsidP="00B4475B">
            <w:pPr>
              <w:pStyle w:val="TAL"/>
            </w:pPr>
          </w:p>
          <w:p w14:paraId="2556714B" w14:textId="77777777" w:rsidR="00B4475B" w:rsidRDefault="00B4475B" w:rsidP="00B4475B">
            <w:pPr>
              <w:pStyle w:val="TAL"/>
            </w:pPr>
            <w:r>
              <w:t>Redirection handling is described in clause 5.2.10 of TS 29.122 [6].</w:t>
            </w:r>
          </w:p>
        </w:tc>
      </w:tr>
      <w:tr w:rsidR="00B4475B" w14:paraId="3DBA0C76"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DC3B6" w14:textId="77777777" w:rsidR="00B4475B" w:rsidRDefault="00B4475B" w:rsidP="00B4475B">
            <w:pPr>
              <w:pStyle w:val="TAN"/>
            </w:pPr>
            <w:r>
              <w:t>NOTE:</w:t>
            </w:r>
            <w:r>
              <w:rPr>
                <w:noProof/>
              </w:rPr>
              <w:tab/>
              <w:t xml:space="preserve">The mandatory </w:t>
            </w:r>
            <w:r>
              <w:t>HTTP error status code for the HTTP PUT method listed in Table 5.2.6-1 of 3GPP TS 29.122 [6] shall also apply.</w:t>
            </w:r>
          </w:p>
        </w:tc>
      </w:tr>
    </w:tbl>
    <w:p w14:paraId="257CEFF3" w14:textId="77777777" w:rsidR="00B4475B" w:rsidRDefault="00B4475B" w:rsidP="00B4475B"/>
    <w:p w14:paraId="450DF207" w14:textId="77777777" w:rsidR="00B4475B" w:rsidRDefault="00B4475B" w:rsidP="00B4475B">
      <w:pPr>
        <w:pStyle w:val="TH"/>
      </w:pPr>
      <w:r>
        <w:t>Table 9.3.3.3.3.2-4: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4A721DB8"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0ACB96"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031198E"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6AE0AD1"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E1D08A"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0A0516" w14:textId="77777777" w:rsidR="00B4475B" w:rsidRDefault="00B4475B" w:rsidP="00B4475B">
            <w:pPr>
              <w:pStyle w:val="TAH"/>
            </w:pPr>
            <w:r>
              <w:t>Description</w:t>
            </w:r>
          </w:p>
        </w:tc>
      </w:tr>
      <w:tr w:rsidR="00B4475B" w14:paraId="1A08491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6EAF815"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F3C081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4D0FE2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757BC68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7B3761" w14:textId="27A01DBA" w:rsidR="00B4475B" w:rsidRDefault="00B4475B" w:rsidP="00B4475B">
            <w:pPr>
              <w:pStyle w:val="TAL"/>
            </w:pPr>
            <w:r>
              <w:t xml:space="preserve">Contains </w:t>
            </w:r>
            <w:r w:rsidR="00606B4F">
              <w:t>a</w:t>
            </w:r>
            <w:r>
              <w:t>n alternative URI of the resource located in an alternative ECS.</w:t>
            </w:r>
          </w:p>
        </w:tc>
      </w:tr>
    </w:tbl>
    <w:p w14:paraId="4AE91B26" w14:textId="77777777" w:rsidR="00B4475B" w:rsidRDefault="00B4475B" w:rsidP="00B4475B"/>
    <w:p w14:paraId="6BC35D30" w14:textId="77777777" w:rsidR="00B4475B" w:rsidRDefault="00B4475B" w:rsidP="00B4475B">
      <w:pPr>
        <w:pStyle w:val="TH"/>
      </w:pPr>
      <w:r>
        <w:t>Table 9.3.3.3.3.2-5: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580A577B"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AF93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B9799B5"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1F08FB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4C64CF4"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82EEA7" w14:textId="77777777" w:rsidR="00B4475B" w:rsidRDefault="00B4475B" w:rsidP="00B4475B">
            <w:pPr>
              <w:pStyle w:val="TAH"/>
            </w:pPr>
            <w:r>
              <w:t>Description</w:t>
            </w:r>
          </w:p>
        </w:tc>
      </w:tr>
      <w:tr w:rsidR="00B4475B" w14:paraId="74B6DCF2"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FCAE938"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661D386"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1FC8E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0FE2CA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202E923" w14:textId="44A12E67" w:rsidR="00B4475B" w:rsidRDefault="00B4475B" w:rsidP="00606B4F">
            <w:pPr>
              <w:pStyle w:val="TAL"/>
            </w:pPr>
            <w:r>
              <w:t xml:space="preserve">Contains </w:t>
            </w:r>
            <w:r w:rsidR="00606B4F">
              <w:t>a</w:t>
            </w:r>
            <w:r>
              <w:t>n alternative URI of the resource located in an alternative ECS.</w:t>
            </w:r>
          </w:p>
        </w:tc>
      </w:tr>
    </w:tbl>
    <w:p w14:paraId="26472C39" w14:textId="77777777" w:rsidR="00B4475B" w:rsidRDefault="00B4475B" w:rsidP="00B4475B"/>
    <w:p w14:paraId="13784760" w14:textId="77777777" w:rsidR="00B4475B" w:rsidRPr="00D00D02" w:rsidRDefault="00B4475B" w:rsidP="00B4475B">
      <w:pPr>
        <w:pStyle w:val="Heading6"/>
      </w:pPr>
      <w:bookmarkStart w:id="7161" w:name="_Toc183582048"/>
      <w:r>
        <w:rPr>
          <w:noProof/>
          <w:lang w:eastAsia="zh-CN"/>
        </w:rPr>
        <w:t>9.3.3.3.3.3</w:t>
      </w:r>
      <w:r w:rsidRPr="00D00D02">
        <w:tab/>
        <w:t>PATCH</w:t>
      </w:r>
      <w:bookmarkEnd w:id="7161"/>
    </w:p>
    <w:p w14:paraId="0856D7FD" w14:textId="77777777" w:rsidR="00B4475B" w:rsidRPr="00D00D02" w:rsidRDefault="00B4475B" w:rsidP="00B4475B">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Pr>
          <w:lang w:val="en-US"/>
        </w:rPr>
        <w:t>Common EAS Binding</w:t>
      </w:r>
      <w:r w:rsidRPr="00D00D02">
        <w:t>" resource at the ECS</w:t>
      </w:r>
      <w:r w:rsidRPr="00D00D02">
        <w:rPr>
          <w:noProof/>
          <w:lang w:eastAsia="zh-CN"/>
        </w:rPr>
        <w:t>.</w:t>
      </w:r>
    </w:p>
    <w:p w14:paraId="06A8BB89" w14:textId="77777777" w:rsidR="00B4475B" w:rsidRPr="00D00D02" w:rsidRDefault="00B4475B" w:rsidP="00B4475B">
      <w:r w:rsidRPr="00D00D02">
        <w:t>This method shall support the URI query parameters specified in table </w:t>
      </w:r>
      <w:r>
        <w:rPr>
          <w:noProof/>
          <w:lang w:eastAsia="zh-CN"/>
        </w:rPr>
        <w:t>9.3.3.3.3.3</w:t>
      </w:r>
      <w:r w:rsidRPr="00D00D02">
        <w:t>-1.</w:t>
      </w:r>
    </w:p>
    <w:p w14:paraId="122F3A35" w14:textId="77777777" w:rsidR="00B4475B" w:rsidRPr="00D00D02" w:rsidRDefault="00B4475B" w:rsidP="00B4475B">
      <w:pPr>
        <w:pStyle w:val="TH"/>
        <w:rPr>
          <w:rFonts w:cs="Arial"/>
        </w:rPr>
      </w:pPr>
      <w:r w:rsidRPr="00D00D02">
        <w:t>Table </w:t>
      </w:r>
      <w:r>
        <w:rPr>
          <w:noProof/>
          <w:lang w:eastAsia="zh-CN"/>
        </w:rPr>
        <w:t>9.3.3.3.3.3</w:t>
      </w:r>
      <w:r w:rsidRPr="00D00D02">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75B" w:rsidRPr="00D00D02" w14:paraId="13AF4667" w14:textId="77777777" w:rsidTr="00B4475B">
        <w:trPr>
          <w:jc w:val="center"/>
        </w:trPr>
        <w:tc>
          <w:tcPr>
            <w:tcW w:w="825" w:type="pct"/>
            <w:tcBorders>
              <w:bottom w:val="single" w:sz="6" w:space="0" w:color="auto"/>
            </w:tcBorders>
            <w:shd w:val="clear" w:color="auto" w:fill="C0C0C0"/>
            <w:vAlign w:val="center"/>
          </w:tcPr>
          <w:p w14:paraId="38D8C903" w14:textId="77777777" w:rsidR="00B4475B" w:rsidRPr="00D00D02" w:rsidRDefault="00B4475B" w:rsidP="00B4475B">
            <w:pPr>
              <w:pStyle w:val="TAH"/>
            </w:pPr>
            <w:r w:rsidRPr="00D00D02">
              <w:t>Name</w:t>
            </w:r>
          </w:p>
        </w:tc>
        <w:tc>
          <w:tcPr>
            <w:tcW w:w="731" w:type="pct"/>
            <w:tcBorders>
              <w:bottom w:val="single" w:sz="6" w:space="0" w:color="auto"/>
            </w:tcBorders>
            <w:shd w:val="clear" w:color="auto" w:fill="C0C0C0"/>
            <w:vAlign w:val="center"/>
          </w:tcPr>
          <w:p w14:paraId="6FA4560C" w14:textId="77777777" w:rsidR="00B4475B" w:rsidRPr="00D00D02" w:rsidRDefault="00B4475B" w:rsidP="00B4475B">
            <w:pPr>
              <w:pStyle w:val="TAH"/>
            </w:pPr>
            <w:r w:rsidRPr="00D00D02">
              <w:t>Data type</w:t>
            </w:r>
          </w:p>
        </w:tc>
        <w:tc>
          <w:tcPr>
            <w:tcW w:w="215" w:type="pct"/>
            <w:tcBorders>
              <w:bottom w:val="single" w:sz="6" w:space="0" w:color="auto"/>
            </w:tcBorders>
            <w:shd w:val="clear" w:color="auto" w:fill="C0C0C0"/>
            <w:vAlign w:val="center"/>
          </w:tcPr>
          <w:p w14:paraId="0E860206" w14:textId="77777777" w:rsidR="00B4475B" w:rsidRPr="00D00D02" w:rsidRDefault="00B4475B" w:rsidP="00B4475B">
            <w:pPr>
              <w:pStyle w:val="TAH"/>
            </w:pPr>
            <w:r w:rsidRPr="00D00D02">
              <w:t>P</w:t>
            </w:r>
          </w:p>
        </w:tc>
        <w:tc>
          <w:tcPr>
            <w:tcW w:w="580" w:type="pct"/>
            <w:tcBorders>
              <w:bottom w:val="single" w:sz="6" w:space="0" w:color="auto"/>
            </w:tcBorders>
            <w:shd w:val="clear" w:color="auto" w:fill="C0C0C0"/>
            <w:vAlign w:val="center"/>
          </w:tcPr>
          <w:p w14:paraId="460856CD" w14:textId="77777777" w:rsidR="00B4475B" w:rsidRPr="00D00D02" w:rsidRDefault="00B4475B" w:rsidP="00B4475B">
            <w:pPr>
              <w:pStyle w:val="TAH"/>
            </w:pPr>
            <w:r w:rsidRPr="00D00D02">
              <w:t>Cardinality</w:t>
            </w:r>
          </w:p>
        </w:tc>
        <w:tc>
          <w:tcPr>
            <w:tcW w:w="1852" w:type="pct"/>
            <w:tcBorders>
              <w:bottom w:val="single" w:sz="6" w:space="0" w:color="auto"/>
            </w:tcBorders>
            <w:shd w:val="clear" w:color="auto" w:fill="C0C0C0"/>
            <w:vAlign w:val="center"/>
          </w:tcPr>
          <w:p w14:paraId="48F6E045" w14:textId="77777777" w:rsidR="00B4475B" w:rsidRPr="00D00D02" w:rsidRDefault="00B4475B" w:rsidP="00B4475B">
            <w:pPr>
              <w:pStyle w:val="TAH"/>
            </w:pPr>
            <w:r w:rsidRPr="00D00D02">
              <w:t>Description</w:t>
            </w:r>
          </w:p>
        </w:tc>
        <w:tc>
          <w:tcPr>
            <w:tcW w:w="796" w:type="pct"/>
            <w:tcBorders>
              <w:bottom w:val="single" w:sz="6" w:space="0" w:color="auto"/>
            </w:tcBorders>
            <w:shd w:val="clear" w:color="auto" w:fill="C0C0C0"/>
            <w:vAlign w:val="center"/>
          </w:tcPr>
          <w:p w14:paraId="4206A330" w14:textId="77777777" w:rsidR="00B4475B" w:rsidRPr="00D00D02" w:rsidRDefault="00B4475B" w:rsidP="00B4475B">
            <w:pPr>
              <w:pStyle w:val="TAH"/>
            </w:pPr>
            <w:r w:rsidRPr="00D00D02">
              <w:t>Applicability</w:t>
            </w:r>
          </w:p>
        </w:tc>
      </w:tr>
      <w:tr w:rsidR="00B4475B" w:rsidRPr="00D00D02" w14:paraId="2FA2AD01" w14:textId="77777777" w:rsidTr="00B4475B">
        <w:trPr>
          <w:jc w:val="center"/>
        </w:trPr>
        <w:tc>
          <w:tcPr>
            <w:tcW w:w="825" w:type="pct"/>
            <w:tcBorders>
              <w:top w:val="single" w:sz="6" w:space="0" w:color="auto"/>
            </w:tcBorders>
            <w:shd w:val="clear" w:color="auto" w:fill="auto"/>
            <w:vAlign w:val="center"/>
          </w:tcPr>
          <w:p w14:paraId="462C885A" w14:textId="77777777" w:rsidR="00B4475B" w:rsidRPr="00D00D02" w:rsidRDefault="00B4475B" w:rsidP="00B4475B">
            <w:pPr>
              <w:pStyle w:val="TAL"/>
            </w:pPr>
            <w:r w:rsidRPr="00D00D02">
              <w:t>n/a</w:t>
            </w:r>
          </w:p>
        </w:tc>
        <w:tc>
          <w:tcPr>
            <w:tcW w:w="731" w:type="pct"/>
            <w:tcBorders>
              <w:top w:val="single" w:sz="6" w:space="0" w:color="auto"/>
            </w:tcBorders>
            <w:vAlign w:val="center"/>
          </w:tcPr>
          <w:p w14:paraId="3577C19B" w14:textId="77777777" w:rsidR="00B4475B" w:rsidRPr="00D00D02" w:rsidRDefault="00B4475B" w:rsidP="00B4475B">
            <w:pPr>
              <w:pStyle w:val="TAL"/>
            </w:pPr>
          </w:p>
        </w:tc>
        <w:tc>
          <w:tcPr>
            <w:tcW w:w="215" w:type="pct"/>
            <w:tcBorders>
              <w:top w:val="single" w:sz="6" w:space="0" w:color="auto"/>
            </w:tcBorders>
            <w:vAlign w:val="center"/>
          </w:tcPr>
          <w:p w14:paraId="4E4B3A23" w14:textId="77777777" w:rsidR="00B4475B" w:rsidRPr="00D00D02" w:rsidRDefault="00B4475B" w:rsidP="00B4475B">
            <w:pPr>
              <w:pStyle w:val="TAC"/>
            </w:pPr>
          </w:p>
        </w:tc>
        <w:tc>
          <w:tcPr>
            <w:tcW w:w="580" w:type="pct"/>
            <w:tcBorders>
              <w:top w:val="single" w:sz="6" w:space="0" w:color="auto"/>
            </w:tcBorders>
            <w:vAlign w:val="center"/>
          </w:tcPr>
          <w:p w14:paraId="370240F5" w14:textId="77777777" w:rsidR="00B4475B" w:rsidRPr="00D00D02" w:rsidRDefault="00B4475B" w:rsidP="00B4475B">
            <w:pPr>
              <w:pStyle w:val="TAC"/>
            </w:pPr>
          </w:p>
        </w:tc>
        <w:tc>
          <w:tcPr>
            <w:tcW w:w="1852" w:type="pct"/>
            <w:tcBorders>
              <w:top w:val="single" w:sz="6" w:space="0" w:color="auto"/>
            </w:tcBorders>
            <w:shd w:val="clear" w:color="auto" w:fill="auto"/>
            <w:vAlign w:val="center"/>
          </w:tcPr>
          <w:p w14:paraId="6C82D496" w14:textId="77777777" w:rsidR="00B4475B" w:rsidRPr="00D00D02" w:rsidRDefault="00B4475B" w:rsidP="00B4475B">
            <w:pPr>
              <w:pStyle w:val="TAL"/>
            </w:pPr>
          </w:p>
        </w:tc>
        <w:tc>
          <w:tcPr>
            <w:tcW w:w="796" w:type="pct"/>
            <w:tcBorders>
              <w:top w:val="single" w:sz="6" w:space="0" w:color="auto"/>
            </w:tcBorders>
            <w:vAlign w:val="center"/>
          </w:tcPr>
          <w:p w14:paraId="722279AC" w14:textId="77777777" w:rsidR="00B4475B" w:rsidRPr="00D00D02" w:rsidRDefault="00B4475B" w:rsidP="00B4475B">
            <w:pPr>
              <w:pStyle w:val="TAL"/>
            </w:pPr>
          </w:p>
        </w:tc>
      </w:tr>
    </w:tbl>
    <w:p w14:paraId="0ED3BA09" w14:textId="77777777" w:rsidR="00B4475B" w:rsidRPr="00D00D02" w:rsidRDefault="00B4475B" w:rsidP="00B4475B"/>
    <w:p w14:paraId="6B94A75C" w14:textId="77777777" w:rsidR="00B4475B" w:rsidRPr="00D00D02" w:rsidRDefault="00B4475B" w:rsidP="00B4475B">
      <w:r w:rsidRPr="00D00D02">
        <w:t>This method shall support the request data structures specified in table </w:t>
      </w:r>
      <w:r>
        <w:rPr>
          <w:noProof/>
          <w:lang w:eastAsia="zh-CN"/>
        </w:rPr>
        <w:t>9.3.3.3.3.3</w:t>
      </w:r>
      <w:r w:rsidRPr="00D00D02">
        <w:t>-2 and the response data structures and response codes specified in table </w:t>
      </w:r>
      <w:r>
        <w:rPr>
          <w:noProof/>
          <w:lang w:eastAsia="zh-CN"/>
        </w:rPr>
        <w:t>9.3.3.3.3.3</w:t>
      </w:r>
      <w:r w:rsidRPr="00D00D02">
        <w:t>-3.</w:t>
      </w:r>
    </w:p>
    <w:p w14:paraId="40E56830" w14:textId="77777777" w:rsidR="00B4475B" w:rsidRPr="00D00D02" w:rsidRDefault="00B4475B" w:rsidP="00B4475B">
      <w:pPr>
        <w:pStyle w:val="TH"/>
      </w:pPr>
      <w:r w:rsidRPr="00D00D02">
        <w:lastRenderedPageBreak/>
        <w:t>Table </w:t>
      </w:r>
      <w:r>
        <w:rPr>
          <w:noProof/>
          <w:lang w:eastAsia="zh-CN"/>
        </w:rPr>
        <w:t>9.3.3.3.3.3</w:t>
      </w:r>
      <w:r w:rsidRPr="00D00D02">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75B" w:rsidRPr="00D00D02" w14:paraId="6C7FE207" w14:textId="77777777" w:rsidTr="00B4475B">
        <w:trPr>
          <w:jc w:val="center"/>
        </w:trPr>
        <w:tc>
          <w:tcPr>
            <w:tcW w:w="2119" w:type="dxa"/>
            <w:tcBorders>
              <w:bottom w:val="single" w:sz="6" w:space="0" w:color="auto"/>
            </w:tcBorders>
            <w:shd w:val="clear" w:color="auto" w:fill="C0C0C0"/>
            <w:vAlign w:val="center"/>
          </w:tcPr>
          <w:p w14:paraId="3BDAC557" w14:textId="77777777" w:rsidR="00B4475B" w:rsidRPr="00D00D02" w:rsidRDefault="00B4475B" w:rsidP="00B4475B">
            <w:pPr>
              <w:pStyle w:val="TAH"/>
            </w:pPr>
            <w:r w:rsidRPr="00D00D02">
              <w:t>Data type</w:t>
            </w:r>
          </w:p>
        </w:tc>
        <w:tc>
          <w:tcPr>
            <w:tcW w:w="425" w:type="dxa"/>
            <w:tcBorders>
              <w:bottom w:val="single" w:sz="6" w:space="0" w:color="auto"/>
            </w:tcBorders>
            <w:shd w:val="clear" w:color="auto" w:fill="C0C0C0"/>
            <w:vAlign w:val="center"/>
          </w:tcPr>
          <w:p w14:paraId="52D17485" w14:textId="77777777" w:rsidR="00B4475B" w:rsidRPr="00D00D02" w:rsidRDefault="00B4475B" w:rsidP="00B4475B">
            <w:pPr>
              <w:pStyle w:val="TAH"/>
            </w:pPr>
            <w:r w:rsidRPr="00D00D02">
              <w:t>P</w:t>
            </w:r>
          </w:p>
        </w:tc>
        <w:tc>
          <w:tcPr>
            <w:tcW w:w="1134" w:type="dxa"/>
            <w:tcBorders>
              <w:bottom w:val="single" w:sz="6" w:space="0" w:color="auto"/>
            </w:tcBorders>
            <w:shd w:val="clear" w:color="auto" w:fill="C0C0C0"/>
            <w:vAlign w:val="center"/>
          </w:tcPr>
          <w:p w14:paraId="486FEAF5" w14:textId="77777777" w:rsidR="00B4475B" w:rsidRPr="00D00D02" w:rsidRDefault="00B4475B" w:rsidP="00B4475B">
            <w:pPr>
              <w:pStyle w:val="TAH"/>
            </w:pPr>
            <w:r w:rsidRPr="00D00D02">
              <w:t>Cardinality</w:t>
            </w:r>
          </w:p>
        </w:tc>
        <w:tc>
          <w:tcPr>
            <w:tcW w:w="5943" w:type="dxa"/>
            <w:tcBorders>
              <w:bottom w:val="single" w:sz="6" w:space="0" w:color="auto"/>
            </w:tcBorders>
            <w:shd w:val="clear" w:color="auto" w:fill="C0C0C0"/>
            <w:vAlign w:val="center"/>
          </w:tcPr>
          <w:p w14:paraId="08958E47" w14:textId="77777777" w:rsidR="00B4475B" w:rsidRPr="00D00D02" w:rsidRDefault="00B4475B" w:rsidP="00B4475B">
            <w:pPr>
              <w:pStyle w:val="TAH"/>
            </w:pPr>
            <w:r w:rsidRPr="00D00D02">
              <w:t>Description</w:t>
            </w:r>
          </w:p>
        </w:tc>
      </w:tr>
      <w:tr w:rsidR="00B4475B" w:rsidRPr="00D00D02" w14:paraId="21BBE222" w14:textId="77777777" w:rsidTr="00B4475B">
        <w:trPr>
          <w:jc w:val="center"/>
        </w:trPr>
        <w:tc>
          <w:tcPr>
            <w:tcW w:w="2119" w:type="dxa"/>
            <w:tcBorders>
              <w:top w:val="single" w:sz="6" w:space="0" w:color="auto"/>
            </w:tcBorders>
            <w:shd w:val="clear" w:color="auto" w:fill="auto"/>
            <w:vAlign w:val="center"/>
          </w:tcPr>
          <w:p w14:paraId="010F1524" w14:textId="77777777" w:rsidR="00B4475B" w:rsidRPr="00D00D02" w:rsidRDefault="00B4475B" w:rsidP="00B4475B">
            <w:pPr>
              <w:pStyle w:val="TAL"/>
            </w:pPr>
            <w:r>
              <w:rPr>
                <w:lang w:val="en-US"/>
              </w:rPr>
              <w:t>CommonEASBinding</w:t>
            </w:r>
            <w:r w:rsidRPr="00D00D02">
              <w:t>Patch</w:t>
            </w:r>
          </w:p>
        </w:tc>
        <w:tc>
          <w:tcPr>
            <w:tcW w:w="425" w:type="dxa"/>
            <w:tcBorders>
              <w:top w:val="single" w:sz="6" w:space="0" w:color="auto"/>
            </w:tcBorders>
            <w:vAlign w:val="center"/>
          </w:tcPr>
          <w:p w14:paraId="3AAABD73" w14:textId="77777777" w:rsidR="00B4475B" w:rsidRPr="00D00D02" w:rsidRDefault="00B4475B" w:rsidP="00B4475B">
            <w:pPr>
              <w:pStyle w:val="TAC"/>
            </w:pPr>
            <w:r w:rsidRPr="00D00D02">
              <w:t>M</w:t>
            </w:r>
          </w:p>
        </w:tc>
        <w:tc>
          <w:tcPr>
            <w:tcW w:w="1134" w:type="dxa"/>
            <w:tcBorders>
              <w:top w:val="single" w:sz="6" w:space="0" w:color="auto"/>
            </w:tcBorders>
            <w:vAlign w:val="center"/>
          </w:tcPr>
          <w:p w14:paraId="4332C789" w14:textId="77777777" w:rsidR="00B4475B" w:rsidRPr="00D00D02" w:rsidRDefault="00B4475B" w:rsidP="00B4475B">
            <w:pPr>
              <w:pStyle w:val="TAC"/>
            </w:pPr>
            <w:r w:rsidRPr="00D00D02">
              <w:t>1</w:t>
            </w:r>
          </w:p>
        </w:tc>
        <w:tc>
          <w:tcPr>
            <w:tcW w:w="5943" w:type="dxa"/>
            <w:tcBorders>
              <w:top w:val="single" w:sz="6" w:space="0" w:color="auto"/>
            </w:tcBorders>
            <w:shd w:val="clear" w:color="auto" w:fill="auto"/>
            <w:vAlign w:val="center"/>
          </w:tcPr>
          <w:p w14:paraId="0E1DA126" w14:textId="77777777" w:rsidR="00B4475B" w:rsidRPr="00D00D02" w:rsidRDefault="00B4475B" w:rsidP="00B4475B">
            <w:pPr>
              <w:pStyle w:val="TAL"/>
            </w:pPr>
            <w:r w:rsidRPr="00D00D02">
              <w:t xml:space="preserve">Represents the parameters to request the modification of the "Individual </w:t>
            </w:r>
            <w:r>
              <w:rPr>
                <w:lang w:val="en-US"/>
              </w:rPr>
              <w:t>Common EAS Binding</w:t>
            </w:r>
            <w:r w:rsidRPr="00D00D02">
              <w:t>" resource.</w:t>
            </w:r>
          </w:p>
        </w:tc>
      </w:tr>
    </w:tbl>
    <w:p w14:paraId="3FDEF616" w14:textId="77777777" w:rsidR="00B4475B" w:rsidRPr="00D00D02" w:rsidRDefault="00B4475B" w:rsidP="00B4475B"/>
    <w:p w14:paraId="67938B9F" w14:textId="77777777" w:rsidR="00B4475B" w:rsidRPr="00D00D02" w:rsidRDefault="00B4475B" w:rsidP="00B4475B">
      <w:pPr>
        <w:pStyle w:val="TH"/>
      </w:pPr>
      <w:r w:rsidRPr="00D00D02">
        <w:t>Table </w:t>
      </w:r>
      <w:r>
        <w:rPr>
          <w:noProof/>
          <w:lang w:eastAsia="zh-CN"/>
        </w:rPr>
        <w:t>9.3.3.3.3.3</w:t>
      </w:r>
      <w:r w:rsidRPr="00D00D02">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75B" w:rsidRPr="00D00D02" w14:paraId="6496F8E1" w14:textId="77777777" w:rsidTr="00B4475B">
        <w:trPr>
          <w:jc w:val="center"/>
        </w:trPr>
        <w:tc>
          <w:tcPr>
            <w:tcW w:w="1101" w:type="pct"/>
            <w:tcBorders>
              <w:bottom w:val="single" w:sz="6" w:space="0" w:color="auto"/>
            </w:tcBorders>
            <w:shd w:val="clear" w:color="auto" w:fill="C0C0C0"/>
            <w:vAlign w:val="center"/>
          </w:tcPr>
          <w:p w14:paraId="2260469A" w14:textId="77777777" w:rsidR="00B4475B" w:rsidRPr="00D00D02" w:rsidRDefault="00B4475B" w:rsidP="00B4475B">
            <w:pPr>
              <w:pStyle w:val="TAH"/>
            </w:pPr>
            <w:r w:rsidRPr="00D00D02">
              <w:t>Data type</w:t>
            </w:r>
          </w:p>
        </w:tc>
        <w:tc>
          <w:tcPr>
            <w:tcW w:w="221" w:type="pct"/>
            <w:tcBorders>
              <w:bottom w:val="single" w:sz="6" w:space="0" w:color="auto"/>
            </w:tcBorders>
            <w:shd w:val="clear" w:color="auto" w:fill="C0C0C0"/>
            <w:vAlign w:val="center"/>
          </w:tcPr>
          <w:p w14:paraId="628154BD" w14:textId="77777777" w:rsidR="00B4475B" w:rsidRPr="00D00D02" w:rsidRDefault="00B4475B" w:rsidP="00B4475B">
            <w:pPr>
              <w:pStyle w:val="TAH"/>
            </w:pPr>
            <w:r w:rsidRPr="00D00D02">
              <w:t>P</w:t>
            </w:r>
          </w:p>
        </w:tc>
        <w:tc>
          <w:tcPr>
            <w:tcW w:w="589" w:type="pct"/>
            <w:tcBorders>
              <w:bottom w:val="single" w:sz="6" w:space="0" w:color="auto"/>
            </w:tcBorders>
            <w:shd w:val="clear" w:color="auto" w:fill="C0C0C0"/>
            <w:vAlign w:val="center"/>
          </w:tcPr>
          <w:p w14:paraId="169CCBDA" w14:textId="77777777" w:rsidR="00B4475B" w:rsidRPr="00D00D02" w:rsidRDefault="00B4475B" w:rsidP="00B4475B">
            <w:pPr>
              <w:pStyle w:val="TAH"/>
            </w:pPr>
            <w:r w:rsidRPr="00D00D02">
              <w:t>Cardinality</w:t>
            </w:r>
          </w:p>
        </w:tc>
        <w:tc>
          <w:tcPr>
            <w:tcW w:w="737" w:type="pct"/>
            <w:tcBorders>
              <w:bottom w:val="single" w:sz="6" w:space="0" w:color="auto"/>
            </w:tcBorders>
            <w:shd w:val="clear" w:color="auto" w:fill="C0C0C0"/>
            <w:vAlign w:val="center"/>
          </w:tcPr>
          <w:p w14:paraId="184520F8" w14:textId="77777777" w:rsidR="00B4475B" w:rsidRPr="00D00D02" w:rsidRDefault="00B4475B" w:rsidP="00B4475B">
            <w:pPr>
              <w:pStyle w:val="TAH"/>
            </w:pPr>
            <w:r w:rsidRPr="00D00D02">
              <w:t>Response</w:t>
            </w:r>
          </w:p>
          <w:p w14:paraId="2F0E9B78" w14:textId="77777777" w:rsidR="00B4475B" w:rsidRPr="00D00D02" w:rsidRDefault="00B4475B" w:rsidP="00B4475B">
            <w:pPr>
              <w:pStyle w:val="TAH"/>
            </w:pPr>
            <w:r w:rsidRPr="00D00D02">
              <w:t>codes</w:t>
            </w:r>
          </w:p>
        </w:tc>
        <w:tc>
          <w:tcPr>
            <w:tcW w:w="2352" w:type="pct"/>
            <w:tcBorders>
              <w:bottom w:val="single" w:sz="6" w:space="0" w:color="auto"/>
            </w:tcBorders>
            <w:shd w:val="clear" w:color="auto" w:fill="C0C0C0"/>
            <w:vAlign w:val="center"/>
          </w:tcPr>
          <w:p w14:paraId="5E6F081C" w14:textId="77777777" w:rsidR="00B4475B" w:rsidRPr="00D00D02" w:rsidRDefault="00B4475B" w:rsidP="00B4475B">
            <w:pPr>
              <w:pStyle w:val="TAH"/>
            </w:pPr>
            <w:r w:rsidRPr="00D00D02">
              <w:t>Description</w:t>
            </w:r>
          </w:p>
        </w:tc>
      </w:tr>
      <w:tr w:rsidR="00B4475B" w:rsidRPr="00D00D02" w14:paraId="0EA716A8" w14:textId="77777777" w:rsidTr="00B4475B">
        <w:trPr>
          <w:jc w:val="center"/>
        </w:trPr>
        <w:tc>
          <w:tcPr>
            <w:tcW w:w="1101" w:type="pct"/>
            <w:tcBorders>
              <w:top w:val="single" w:sz="6" w:space="0" w:color="auto"/>
            </w:tcBorders>
            <w:shd w:val="clear" w:color="auto" w:fill="auto"/>
            <w:vAlign w:val="center"/>
          </w:tcPr>
          <w:p w14:paraId="0ED6C05C" w14:textId="77777777" w:rsidR="00B4475B" w:rsidRPr="00D00D02" w:rsidRDefault="00B4475B" w:rsidP="00B4475B">
            <w:pPr>
              <w:pStyle w:val="TAL"/>
            </w:pPr>
            <w:r>
              <w:rPr>
                <w:lang w:val="en-US"/>
              </w:rPr>
              <w:t>CommonEASBinding</w:t>
            </w:r>
          </w:p>
        </w:tc>
        <w:tc>
          <w:tcPr>
            <w:tcW w:w="221" w:type="pct"/>
            <w:tcBorders>
              <w:top w:val="single" w:sz="6" w:space="0" w:color="auto"/>
            </w:tcBorders>
            <w:vAlign w:val="center"/>
          </w:tcPr>
          <w:p w14:paraId="5F9E3D1F" w14:textId="77777777" w:rsidR="00B4475B" w:rsidRPr="00D00D02" w:rsidRDefault="00B4475B" w:rsidP="00B4475B">
            <w:pPr>
              <w:pStyle w:val="TAC"/>
            </w:pPr>
            <w:r w:rsidRPr="00D00D02">
              <w:t>M</w:t>
            </w:r>
          </w:p>
        </w:tc>
        <w:tc>
          <w:tcPr>
            <w:tcW w:w="589" w:type="pct"/>
            <w:tcBorders>
              <w:top w:val="single" w:sz="6" w:space="0" w:color="auto"/>
            </w:tcBorders>
            <w:vAlign w:val="center"/>
          </w:tcPr>
          <w:p w14:paraId="549BB4D6" w14:textId="77777777" w:rsidR="00B4475B" w:rsidRPr="00D00D02" w:rsidRDefault="00B4475B" w:rsidP="00B4475B">
            <w:pPr>
              <w:pStyle w:val="TAC"/>
            </w:pPr>
            <w:r w:rsidRPr="00D00D02">
              <w:t>1</w:t>
            </w:r>
          </w:p>
        </w:tc>
        <w:tc>
          <w:tcPr>
            <w:tcW w:w="737" w:type="pct"/>
            <w:tcBorders>
              <w:top w:val="single" w:sz="6" w:space="0" w:color="auto"/>
            </w:tcBorders>
            <w:vAlign w:val="center"/>
          </w:tcPr>
          <w:p w14:paraId="74756921" w14:textId="77777777" w:rsidR="00B4475B" w:rsidRPr="00D00D02" w:rsidRDefault="00B4475B" w:rsidP="00B4475B">
            <w:pPr>
              <w:pStyle w:val="TAL"/>
            </w:pPr>
            <w:r w:rsidRPr="00D00D02">
              <w:t>200 OK</w:t>
            </w:r>
          </w:p>
        </w:tc>
        <w:tc>
          <w:tcPr>
            <w:tcW w:w="2352" w:type="pct"/>
            <w:tcBorders>
              <w:top w:val="single" w:sz="6" w:space="0" w:color="auto"/>
            </w:tcBorders>
            <w:shd w:val="clear" w:color="auto" w:fill="auto"/>
            <w:vAlign w:val="center"/>
          </w:tcPr>
          <w:p w14:paraId="574F0CB3"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a representation of the updated resource shall be returned in the response body.</w:t>
            </w:r>
          </w:p>
        </w:tc>
      </w:tr>
      <w:tr w:rsidR="00B4475B" w:rsidRPr="00D00D02" w14:paraId="4B976258" w14:textId="77777777" w:rsidTr="00B4475B">
        <w:trPr>
          <w:jc w:val="center"/>
        </w:trPr>
        <w:tc>
          <w:tcPr>
            <w:tcW w:w="1101" w:type="pct"/>
            <w:shd w:val="clear" w:color="auto" w:fill="auto"/>
            <w:vAlign w:val="center"/>
          </w:tcPr>
          <w:p w14:paraId="3B1CE686" w14:textId="77777777" w:rsidR="00B4475B" w:rsidRPr="00D00D02" w:rsidRDefault="00B4475B" w:rsidP="00B4475B">
            <w:pPr>
              <w:pStyle w:val="TAL"/>
            </w:pPr>
            <w:r w:rsidRPr="00D00D02">
              <w:t>n/a</w:t>
            </w:r>
          </w:p>
        </w:tc>
        <w:tc>
          <w:tcPr>
            <w:tcW w:w="221" w:type="pct"/>
            <w:vAlign w:val="center"/>
          </w:tcPr>
          <w:p w14:paraId="5EC4850F" w14:textId="77777777" w:rsidR="00B4475B" w:rsidRPr="00D00D02" w:rsidRDefault="00B4475B" w:rsidP="00B4475B">
            <w:pPr>
              <w:pStyle w:val="TAC"/>
            </w:pPr>
          </w:p>
        </w:tc>
        <w:tc>
          <w:tcPr>
            <w:tcW w:w="589" w:type="pct"/>
            <w:vAlign w:val="center"/>
          </w:tcPr>
          <w:p w14:paraId="34317D3F" w14:textId="77777777" w:rsidR="00B4475B" w:rsidRPr="00D00D02" w:rsidRDefault="00B4475B" w:rsidP="00B4475B">
            <w:pPr>
              <w:pStyle w:val="TAC"/>
            </w:pPr>
          </w:p>
        </w:tc>
        <w:tc>
          <w:tcPr>
            <w:tcW w:w="737" w:type="pct"/>
            <w:vAlign w:val="center"/>
          </w:tcPr>
          <w:p w14:paraId="699EA9D5" w14:textId="77777777" w:rsidR="00B4475B" w:rsidRPr="00D00D02" w:rsidRDefault="00B4475B" w:rsidP="00B4475B">
            <w:pPr>
              <w:pStyle w:val="TAL"/>
            </w:pPr>
            <w:r w:rsidRPr="00D00D02">
              <w:t>204 No Content</w:t>
            </w:r>
          </w:p>
        </w:tc>
        <w:tc>
          <w:tcPr>
            <w:tcW w:w="2352" w:type="pct"/>
            <w:shd w:val="clear" w:color="auto" w:fill="auto"/>
            <w:vAlign w:val="center"/>
          </w:tcPr>
          <w:p w14:paraId="06E64951"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no content is returned in the response body.</w:t>
            </w:r>
          </w:p>
        </w:tc>
      </w:tr>
      <w:tr w:rsidR="00B4475B" w:rsidRPr="00D00D02" w14:paraId="6AAE380D" w14:textId="77777777" w:rsidTr="00B4475B">
        <w:trPr>
          <w:jc w:val="center"/>
        </w:trPr>
        <w:tc>
          <w:tcPr>
            <w:tcW w:w="1101" w:type="pct"/>
            <w:shd w:val="clear" w:color="auto" w:fill="auto"/>
            <w:vAlign w:val="center"/>
          </w:tcPr>
          <w:p w14:paraId="09A4B379" w14:textId="77777777" w:rsidR="00B4475B" w:rsidRPr="00D00D02" w:rsidRDefault="00B4475B" w:rsidP="00B4475B">
            <w:pPr>
              <w:pStyle w:val="TAL"/>
            </w:pPr>
            <w:r w:rsidRPr="00D00D02">
              <w:t>n/a</w:t>
            </w:r>
          </w:p>
        </w:tc>
        <w:tc>
          <w:tcPr>
            <w:tcW w:w="221" w:type="pct"/>
            <w:vAlign w:val="center"/>
          </w:tcPr>
          <w:p w14:paraId="0E85D2D8" w14:textId="77777777" w:rsidR="00B4475B" w:rsidRPr="00D00D02" w:rsidRDefault="00B4475B" w:rsidP="00B4475B">
            <w:pPr>
              <w:pStyle w:val="TAC"/>
            </w:pPr>
          </w:p>
        </w:tc>
        <w:tc>
          <w:tcPr>
            <w:tcW w:w="589" w:type="pct"/>
            <w:vAlign w:val="center"/>
          </w:tcPr>
          <w:p w14:paraId="3EF6708D" w14:textId="77777777" w:rsidR="00B4475B" w:rsidRPr="00D00D02" w:rsidRDefault="00B4475B" w:rsidP="00B4475B">
            <w:pPr>
              <w:pStyle w:val="TAC"/>
            </w:pPr>
          </w:p>
        </w:tc>
        <w:tc>
          <w:tcPr>
            <w:tcW w:w="737" w:type="pct"/>
            <w:vAlign w:val="center"/>
          </w:tcPr>
          <w:p w14:paraId="0F48A106" w14:textId="77777777" w:rsidR="00B4475B" w:rsidRPr="00D00D02" w:rsidRDefault="00B4475B" w:rsidP="00B4475B">
            <w:pPr>
              <w:pStyle w:val="TAL"/>
            </w:pPr>
            <w:r w:rsidRPr="00D00D02">
              <w:t>307 Temporary Redirect</w:t>
            </w:r>
          </w:p>
        </w:tc>
        <w:tc>
          <w:tcPr>
            <w:tcW w:w="2352" w:type="pct"/>
            <w:shd w:val="clear" w:color="auto" w:fill="auto"/>
            <w:vAlign w:val="center"/>
          </w:tcPr>
          <w:p w14:paraId="705627D0" w14:textId="77777777" w:rsidR="00B4475B" w:rsidRPr="00D00D02" w:rsidRDefault="00B4475B" w:rsidP="00B4475B">
            <w:pPr>
              <w:pStyle w:val="TAL"/>
            </w:pPr>
            <w:r w:rsidRPr="00D00D02">
              <w:t>Temporary redirection.</w:t>
            </w:r>
          </w:p>
          <w:p w14:paraId="34423F17" w14:textId="77777777" w:rsidR="00B4475B" w:rsidRPr="00D00D02" w:rsidRDefault="00B4475B" w:rsidP="00B4475B">
            <w:pPr>
              <w:pStyle w:val="TAL"/>
            </w:pPr>
          </w:p>
          <w:p w14:paraId="6C7B17D1"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494D8B2F" w14:textId="77777777" w:rsidR="00B4475B" w:rsidRPr="00D00D02" w:rsidRDefault="00B4475B" w:rsidP="00B4475B">
            <w:pPr>
              <w:pStyle w:val="TAL"/>
            </w:pPr>
          </w:p>
          <w:p w14:paraId="3EE17765" w14:textId="77777777" w:rsidR="00B4475B" w:rsidRPr="00D00D02" w:rsidRDefault="00B4475B" w:rsidP="00B4475B">
            <w:pPr>
              <w:pStyle w:val="TAL"/>
            </w:pPr>
            <w:r w:rsidRPr="00D00D02">
              <w:t>Redirection handling is described in clause 5.2.10 of 3GPP TS 29.122 [6].</w:t>
            </w:r>
          </w:p>
        </w:tc>
      </w:tr>
      <w:tr w:rsidR="00B4475B" w:rsidRPr="00D00D02" w14:paraId="46994FE6" w14:textId="77777777" w:rsidTr="00B4475B">
        <w:trPr>
          <w:jc w:val="center"/>
        </w:trPr>
        <w:tc>
          <w:tcPr>
            <w:tcW w:w="1101" w:type="pct"/>
            <w:shd w:val="clear" w:color="auto" w:fill="auto"/>
            <w:vAlign w:val="center"/>
          </w:tcPr>
          <w:p w14:paraId="38A94D2C" w14:textId="77777777" w:rsidR="00B4475B" w:rsidRPr="00D00D02" w:rsidRDefault="00B4475B" w:rsidP="00B4475B">
            <w:pPr>
              <w:pStyle w:val="TAL"/>
            </w:pPr>
            <w:r w:rsidRPr="00D00D02">
              <w:rPr>
                <w:lang w:eastAsia="zh-CN"/>
              </w:rPr>
              <w:t>n/a</w:t>
            </w:r>
          </w:p>
        </w:tc>
        <w:tc>
          <w:tcPr>
            <w:tcW w:w="221" w:type="pct"/>
            <w:vAlign w:val="center"/>
          </w:tcPr>
          <w:p w14:paraId="520273E4" w14:textId="77777777" w:rsidR="00B4475B" w:rsidRPr="00D00D02" w:rsidRDefault="00B4475B" w:rsidP="00B4475B">
            <w:pPr>
              <w:pStyle w:val="TAC"/>
            </w:pPr>
          </w:p>
        </w:tc>
        <w:tc>
          <w:tcPr>
            <w:tcW w:w="589" w:type="pct"/>
            <w:vAlign w:val="center"/>
          </w:tcPr>
          <w:p w14:paraId="4324C2AD" w14:textId="77777777" w:rsidR="00B4475B" w:rsidRPr="00D00D02" w:rsidRDefault="00B4475B" w:rsidP="00B4475B">
            <w:pPr>
              <w:pStyle w:val="TAC"/>
            </w:pPr>
          </w:p>
        </w:tc>
        <w:tc>
          <w:tcPr>
            <w:tcW w:w="737" w:type="pct"/>
            <w:vAlign w:val="center"/>
          </w:tcPr>
          <w:p w14:paraId="744D404F" w14:textId="77777777" w:rsidR="00B4475B" w:rsidRPr="00D00D02" w:rsidRDefault="00B4475B" w:rsidP="00B4475B">
            <w:pPr>
              <w:pStyle w:val="TAL"/>
            </w:pPr>
            <w:r w:rsidRPr="00D00D02">
              <w:t>308 Permanent Redirect</w:t>
            </w:r>
          </w:p>
        </w:tc>
        <w:tc>
          <w:tcPr>
            <w:tcW w:w="2352" w:type="pct"/>
            <w:shd w:val="clear" w:color="auto" w:fill="auto"/>
            <w:vAlign w:val="center"/>
          </w:tcPr>
          <w:p w14:paraId="52A91241" w14:textId="77777777" w:rsidR="00B4475B" w:rsidRPr="00D00D02" w:rsidRDefault="00B4475B" w:rsidP="00B4475B">
            <w:pPr>
              <w:pStyle w:val="TAL"/>
            </w:pPr>
            <w:r w:rsidRPr="00D00D02">
              <w:t>Permanent redirection.</w:t>
            </w:r>
          </w:p>
          <w:p w14:paraId="3B2E35AF" w14:textId="77777777" w:rsidR="00B4475B" w:rsidRPr="00D00D02" w:rsidRDefault="00B4475B" w:rsidP="00B4475B">
            <w:pPr>
              <w:pStyle w:val="TAL"/>
            </w:pPr>
          </w:p>
          <w:p w14:paraId="76CE4DE4"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638F236E" w14:textId="77777777" w:rsidR="00B4475B" w:rsidRPr="00D00D02" w:rsidRDefault="00B4475B" w:rsidP="00B4475B">
            <w:pPr>
              <w:pStyle w:val="TAL"/>
            </w:pPr>
          </w:p>
          <w:p w14:paraId="054F19B1" w14:textId="77777777" w:rsidR="00B4475B" w:rsidRPr="00D00D02" w:rsidRDefault="00B4475B" w:rsidP="00B4475B">
            <w:pPr>
              <w:pStyle w:val="TAL"/>
            </w:pPr>
            <w:r w:rsidRPr="00D00D02">
              <w:t>Redirection handling is described in clause 5.2.10 of 3GPP TS 29.122 [6].</w:t>
            </w:r>
          </w:p>
        </w:tc>
      </w:tr>
      <w:tr w:rsidR="00B4475B" w:rsidRPr="00D00D02" w14:paraId="12F5867C" w14:textId="77777777" w:rsidTr="00B4475B">
        <w:trPr>
          <w:jc w:val="center"/>
        </w:trPr>
        <w:tc>
          <w:tcPr>
            <w:tcW w:w="5000" w:type="pct"/>
            <w:gridSpan w:val="5"/>
            <w:shd w:val="clear" w:color="auto" w:fill="auto"/>
            <w:vAlign w:val="center"/>
          </w:tcPr>
          <w:p w14:paraId="029B1807" w14:textId="77777777" w:rsidR="00B4475B" w:rsidRPr="00D00D02" w:rsidRDefault="00B4475B" w:rsidP="00B4475B">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7034F087" w14:textId="77777777" w:rsidR="00B4475B" w:rsidRPr="00D00D02" w:rsidRDefault="00B4475B" w:rsidP="00B4475B"/>
    <w:p w14:paraId="39FC65B4" w14:textId="77777777" w:rsidR="00B4475B" w:rsidRPr="00D00D02" w:rsidRDefault="00B4475B" w:rsidP="00B4475B">
      <w:pPr>
        <w:pStyle w:val="TH"/>
      </w:pPr>
      <w:r w:rsidRPr="00D00D02">
        <w:t>Table </w:t>
      </w:r>
      <w:r>
        <w:rPr>
          <w:noProof/>
          <w:lang w:eastAsia="zh-CN"/>
        </w:rPr>
        <w:t>9.3.3.3.3.3</w:t>
      </w:r>
      <w:r w:rsidRPr="00D00D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CC4289F" w14:textId="77777777" w:rsidTr="00B4475B">
        <w:trPr>
          <w:jc w:val="center"/>
        </w:trPr>
        <w:tc>
          <w:tcPr>
            <w:tcW w:w="824" w:type="pct"/>
            <w:shd w:val="clear" w:color="auto" w:fill="C0C0C0"/>
            <w:vAlign w:val="center"/>
          </w:tcPr>
          <w:p w14:paraId="22D66B35" w14:textId="77777777" w:rsidR="00B4475B" w:rsidRPr="00D00D02" w:rsidRDefault="00B4475B" w:rsidP="00B4475B">
            <w:pPr>
              <w:pStyle w:val="TAH"/>
            </w:pPr>
            <w:r w:rsidRPr="00D00D02">
              <w:t>Name</w:t>
            </w:r>
          </w:p>
        </w:tc>
        <w:tc>
          <w:tcPr>
            <w:tcW w:w="732" w:type="pct"/>
            <w:shd w:val="clear" w:color="auto" w:fill="C0C0C0"/>
            <w:vAlign w:val="center"/>
          </w:tcPr>
          <w:p w14:paraId="16DB884E" w14:textId="77777777" w:rsidR="00B4475B" w:rsidRPr="00D00D02" w:rsidRDefault="00B4475B" w:rsidP="00B4475B">
            <w:pPr>
              <w:pStyle w:val="TAH"/>
            </w:pPr>
            <w:r w:rsidRPr="00D00D02">
              <w:t>Data type</w:t>
            </w:r>
          </w:p>
        </w:tc>
        <w:tc>
          <w:tcPr>
            <w:tcW w:w="217" w:type="pct"/>
            <w:shd w:val="clear" w:color="auto" w:fill="C0C0C0"/>
            <w:vAlign w:val="center"/>
          </w:tcPr>
          <w:p w14:paraId="7F08C6B7" w14:textId="77777777" w:rsidR="00B4475B" w:rsidRPr="00D00D02" w:rsidRDefault="00B4475B" w:rsidP="00B4475B">
            <w:pPr>
              <w:pStyle w:val="TAH"/>
            </w:pPr>
            <w:r w:rsidRPr="00D00D02">
              <w:t>P</w:t>
            </w:r>
          </w:p>
        </w:tc>
        <w:tc>
          <w:tcPr>
            <w:tcW w:w="581" w:type="pct"/>
            <w:shd w:val="clear" w:color="auto" w:fill="C0C0C0"/>
            <w:vAlign w:val="center"/>
          </w:tcPr>
          <w:p w14:paraId="0EBC4508" w14:textId="77777777" w:rsidR="00B4475B" w:rsidRPr="00D00D02" w:rsidRDefault="00B4475B" w:rsidP="00B4475B">
            <w:pPr>
              <w:pStyle w:val="TAH"/>
            </w:pPr>
            <w:r w:rsidRPr="00D00D02">
              <w:t>Cardinality</w:t>
            </w:r>
          </w:p>
        </w:tc>
        <w:tc>
          <w:tcPr>
            <w:tcW w:w="2645" w:type="pct"/>
            <w:shd w:val="clear" w:color="auto" w:fill="C0C0C0"/>
            <w:vAlign w:val="center"/>
          </w:tcPr>
          <w:p w14:paraId="67B102C5" w14:textId="77777777" w:rsidR="00B4475B" w:rsidRPr="00D00D02" w:rsidRDefault="00B4475B" w:rsidP="00B4475B">
            <w:pPr>
              <w:pStyle w:val="TAH"/>
            </w:pPr>
            <w:r w:rsidRPr="00D00D02">
              <w:t>Description</w:t>
            </w:r>
          </w:p>
        </w:tc>
      </w:tr>
      <w:tr w:rsidR="00B4475B" w:rsidRPr="00D00D02" w14:paraId="6C1A62C1" w14:textId="77777777" w:rsidTr="00B4475B">
        <w:trPr>
          <w:jc w:val="center"/>
        </w:trPr>
        <w:tc>
          <w:tcPr>
            <w:tcW w:w="824" w:type="pct"/>
            <w:shd w:val="clear" w:color="auto" w:fill="auto"/>
            <w:vAlign w:val="center"/>
          </w:tcPr>
          <w:p w14:paraId="5C570233" w14:textId="77777777" w:rsidR="00B4475B" w:rsidRPr="00D00D02" w:rsidRDefault="00B4475B" w:rsidP="00B4475B">
            <w:pPr>
              <w:pStyle w:val="TAL"/>
            </w:pPr>
            <w:r w:rsidRPr="00D00D02">
              <w:t>Location</w:t>
            </w:r>
          </w:p>
        </w:tc>
        <w:tc>
          <w:tcPr>
            <w:tcW w:w="732" w:type="pct"/>
            <w:vAlign w:val="center"/>
          </w:tcPr>
          <w:p w14:paraId="10FC3F57" w14:textId="77777777" w:rsidR="00B4475B" w:rsidRPr="00D00D02" w:rsidRDefault="00B4475B" w:rsidP="00B4475B">
            <w:pPr>
              <w:pStyle w:val="TAL"/>
            </w:pPr>
            <w:r w:rsidRPr="00D00D02">
              <w:t>string</w:t>
            </w:r>
          </w:p>
        </w:tc>
        <w:tc>
          <w:tcPr>
            <w:tcW w:w="217" w:type="pct"/>
            <w:vAlign w:val="center"/>
          </w:tcPr>
          <w:p w14:paraId="381693CB" w14:textId="77777777" w:rsidR="00B4475B" w:rsidRPr="00D00D02" w:rsidRDefault="00B4475B" w:rsidP="00B4475B">
            <w:pPr>
              <w:pStyle w:val="TAC"/>
            </w:pPr>
            <w:r w:rsidRPr="00D00D02">
              <w:t>M</w:t>
            </w:r>
          </w:p>
        </w:tc>
        <w:tc>
          <w:tcPr>
            <w:tcW w:w="581" w:type="pct"/>
            <w:vAlign w:val="center"/>
          </w:tcPr>
          <w:p w14:paraId="5530AC82" w14:textId="77777777" w:rsidR="00B4475B" w:rsidRPr="00D00D02" w:rsidRDefault="00B4475B" w:rsidP="00B4475B">
            <w:pPr>
              <w:pStyle w:val="TAC"/>
            </w:pPr>
            <w:r w:rsidRPr="00D00D02">
              <w:t>1</w:t>
            </w:r>
          </w:p>
        </w:tc>
        <w:tc>
          <w:tcPr>
            <w:tcW w:w="2645" w:type="pct"/>
            <w:shd w:val="clear" w:color="auto" w:fill="auto"/>
            <w:vAlign w:val="center"/>
          </w:tcPr>
          <w:p w14:paraId="4756E84B" w14:textId="77777777" w:rsidR="00B4475B" w:rsidRPr="00D00D02" w:rsidRDefault="00B4475B" w:rsidP="00B4475B">
            <w:pPr>
              <w:pStyle w:val="TAL"/>
            </w:pPr>
            <w:r w:rsidRPr="00D00D02">
              <w:t>Contains an alternative URI of the resource located in an alternative ECS.</w:t>
            </w:r>
          </w:p>
        </w:tc>
      </w:tr>
    </w:tbl>
    <w:p w14:paraId="4B4B7A54" w14:textId="77777777" w:rsidR="00B4475B" w:rsidRPr="00D00D02" w:rsidRDefault="00B4475B" w:rsidP="00B4475B"/>
    <w:p w14:paraId="29A0B7DE" w14:textId="77777777" w:rsidR="00B4475B" w:rsidRPr="00D00D02" w:rsidRDefault="00B4475B" w:rsidP="00B4475B">
      <w:pPr>
        <w:pStyle w:val="TH"/>
      </w:pPr>
      <w:r w:rsidRPr="00D00D02">
        <w:t>Table </w:t>
      </w:r>
      <w:r>
        <w:rPr>
          <w:noProof/>
          <w:lang w:eastAsia="zh-CN"/>
        </w:rPr>
        <w:t>9.3.3.3.3.3</w:t>
      </w:r>
      <w:r w:rsidRPr="00D00D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85DDD83" w14:textId="77777777" w:rsidTr="00B4475B">
        <w:trPr>
          <w:jc w:val="center"/>
        </w:trPr>
        <w:tc>
          <w:tcPr>
            <w:tcW w:w="824" w:type="pct"/>
            <w:shd w:val="clear" w:color="auto" w:fill="C0C0C0"/>
            <w:vAlign w:val="center"/>
          </w:tcPr>
          <w:p w14:paraId="15BA80D7" w14:textId="77777777" w:rsidR="00B4475B" w:rsidRPr="00D00D02" w:rsidRDefault="00B4475B" w:rsidP="00B4475B">
            <w:pPr>
              <w:pStyle w:val="TAH"/>
            </w:pPr>
            <w:r w:rsidRPr="00D00D02">
              <w:t>Name</w:t>
            </w:r>
          </w:p>
        </w:tc>
        <w:tc>
          <w:tcPr>
            <w:tcW w:w="732" w:type="pct"/>
            <w:shd w:val="clear" w:color="auto" w:fill="C0C0C0"/>
            <w:vAlign w:val="center"/>
          </w:tcPr>
          <w:p w14:paraId="2EED6CA2" w14:textId="77777777" w:rsidR="00B4475B" w:rsidRPr="00D00D02" w:rsidRDefault="00B4475B" w:rsidP="00B4475B">
            <w:pPr>
              <w:pStyle w:val="TAH"/>
            </w:pPr>
            <w:r w:rsidRPr="00D00D02">
              <w:t>Data type</w:t>
            </w:r>
          </w:p>
        </w:tc>
        <w:tc>
          <w:tcPr>
            <w:tcW w:w="217" w:type="pct"/>
            <w:shd w:val="clear" w:color="auto" w:fill="C0C0C0"/>
            <w:vAlign w:val="center"/>
          </w:tcPr>
          <w:p w14:paraId="656D42FD" w14:textId="77777777" w:rsidR="00B4475B" w:rsidRPr="00D00D02" w:rsidRDefault="00B4475B" w:rsidP="00B4475B">
            <w:pPr>
              <w:pStyle w:val="TAH"/>
            </w:pPr>
            <w:r w:rsidRPr="00D00D02">
              <w:t>P</w:t>
            </w:r>
          </w:p>
        </w:tc>
        <w:tc>
          <w:tcPr>
            <w:tcW w:w="581" w:type="pct"/>
            <w:shd w:val="clear" w:color="auto" w:fill="C0C0C0"/>
            <w:vAlign w:val="center"/>
          </w:tcPr>
          <w:p w14:paraId="2BAFD055" w14:textId="77777777" w:rsidR="00B4475B" w:rsidRPr="00D00D02" w:rsidRDefault="00B4475B" w:rsidP="00B4475B">
            <w:pPr>
              <w:pStyle w:val="TAH"/>
            </w:pPr>
            <w:r w:rsidRPr="00D00D02">
              <w:t>Cardinality</w:t>
            </w:r>
          </w:p>
        </w:tc>
        <w:tc>
          <w:tcPr>
            <w:tcW w:w="2645" w:type="pct"/>
            <w:shd w:val="clear" w:color="auto" w:fill="C0C0C0"/>
            <w:vAlign w:val="center"/>
          </w:tcPr>
          <w:p w14:paraId="12D8205A" w14:textId="77777777" w:rsidR="00B4475B" w:rsidRPr="00D00D02" w:rsidRDefault="00B4475B" w:rsidP="00B4475B">
            <w:pPr>
              <w:pStyle w:val="TAH"/>
            </w:pPr>
            <w:r w:rsidRPr="00D00D02">
              <w:t>Description</w:t>
            </w:r>
          </w:p>
        </w:tc>
      </w:tr>
      <w:tr w:rsidR="00B4475B" w:rsidRPr="00D00D02" w14:paraId="0169B80A" w14:textId="77777777" w:rsidTr="00B4475B">
        <w:trPr>
          <w:jc w:val="center"/>
        </w:trPr>
        <w:tc>
          <w:tcPr>
            <w:tcW w:w="824" w:type="pct"/>
            <w:shd w:val="clear" w:color="auto" w:fill="auto"/>
            <w:vAlign w:val="center"/>
          </w:tcPr>
          <w:p w14:paraId="1407A2A4" w14:textId="77777777" w:rsidR="00B4475B" w:rsidRPr="00D00D02" w:rsidRDefault="00B4475B" w:rsidP="00B4475B">
            <w:pPr>
              <w:pStyle w:val="TAL"/>
            </w:pPr>
            <w:r w:rsidRPr="00D00D02">
              <w:t>Location</w:t>
            </w:r>
          </w:p>
        </w:tc>
        <w:tc>
          <w:tcPr>
            <w:tcW w:w="732" w:type="pct"/>
            <w:vAlign w:val="center"/>
          </w:tcPr>
          <w:p w14:paraId="03F71BF6" w14:textId="77777777" w:rsidR="00B4475B" w:rsidRPr="00D00D02" w:rsidRDefault="00B4475B" w:rsidP="00B4475B">
            <w:pPr>
              <w:pStyle w:val="TAL"/>
            </w:pPr>
            <w:r w:rsidRPr="00D00D02">
              <w:t>string</w:t>
            </w:r>
          </w:p>
        </w:tc>
        <w:tc>
          <w:tcPr>
            <w:tcW w:w="217" w:type="pct"/>
            <w:vAlign w:val="center"/>
          </w:tcPr>
          <w:p w14:paraId="39F8708D" w14:textId="77777777" w:rsidR="00B4475B" w:rsidRPr="00D00D02" w:rsidRDefault="00B4475B" w:rsidP="00B4475B">
            <w:pPr>
              <w:pStyle w:val="TAC"/>
            </w:pPr>
            <w:r w:rsidRPr="00D00D02">
              <w:t>M</w:t>
            </w:r>
          </w:p>
        </w:tc>
        <w:tc>
          <w:tcPr>
            <w:tcW w:w="581" w:type="pct"/>
            <w:vAlign w:val="center"/>
          </w:tcPr>
          <w:p w14:paraId="0B02B64E" w14:textId="77777777" w:rsidR="00B4475B" w:rsidRPr="00D00D02" w:rsidRDefault="00B4475B" w:rsidP="00B4475B">
            <w:pPr>
              <w:pStyle w:val="TAC"/>
            </w:pPr>
            <w:r w:rsidRPr="00D00D02">
              <w:t>1</w:t>
            </w:r>
          </w:p>
        </w:tc>
        <w:tc>
          <w:tcPr>
            <w:tcW w:w="2645" w:type="pct"/>
            <w:shd w:val="clear" w:color="auto" w:fill="auto"/>
            <w:vAlign w:val="center"/>
          </w:tcPr>
          <w:p w14:paraId="02188317" w14:textId="77777777" w:rsidR="00B4475B" w:rsidRPr="00D00D02" w:rsidRDefault="00B4475B" w:rsidP="00B4475B">
            <w:pPr>
              <w:pStyle w:val="TAL"/>
            </w:pPr>
            <w:r w:rsidRPr="00D00D02">
              <w:t>Contains an alternative URI of the resource located in an alternative ECS.</w:t>
            </w:r>
          </w:p>
        </w:tc>
      </w:tr>
    </w:tbl>
    <w:p w14:paraId="74B2160C" w14:textId="1C7B5DC9" w:rsidR="00B4475B" w:rsidRDefault="00B4475B" w:rsidP="00B3769E"/>
    <w:p w14:paraId="2E05619E" w14:textId="77777777" w:rsidR="000F32C7" w:rsidRDefault="000F32C7" w:rsidP="000F32C7">
      <w:pPr>
        <w:pStyle w:val="Heading6"/>
        <w:rPr>
          <w:lang w:eastAsia="zh-CN"/>
        </w:rPr>
      </w:pPr>
      <w:bookmarkStart w:id="7162" w:name="_Toc183582049"/>
      <w:r>
        <w:rPr>
          <w:lang w:eastAsia="zh-CN"/>
        </w:rPr>
        <w:t>9.3.3.3.3.</w:t>
      </w:r>
      <w:r>
        <w:rPr>
          <w:rFonts w:hint="eastAsia"/>
          <w:lang w:eastAsia="zh-CN"/>
        </w:rPr>
        <w:t>4</w:t>
      </w:r>
      <w:r>
        <w:rPr>
          <w:lang w:eastAsia="zh-CN"/>
        </w:rPr>
        <w:tab/>
        <w:t>DELETE</w:t>
      </w:r>
      <w:bookmarkEnd w:id="7162"/>
    </w:p>
    <w:p w14:paraId="1F7EB422" w14:textId="77777777" w:rsidR="000F32C7" w:rsidRDefault="000F32C7" w:rsidP="000F32C7">
      <w:pPr>
        <w:rPr>
          <w:lang w:eastAsia="zh-CN"/>
        </w:rPr>
      </w:pPr>
      <w:r>
        <w:rPr>
          <w:lang w:eastAsia="zh-CN"/>
        </w:rPr>
        <w:t>The HTTP DELETE method enables a service consumer to delete an existing "Individual Common EAS Binding" resource at the ECS.</w:t>
      </w:r>
    </w:p>
    <w:p w14:paraId="2656F76D" w14:textId="314A0E8A" w:rsidR="000F32C7" w:rsidRDefault="000F32C7" w:rsidP="000F32C7">
      <w:pPr>
        <w:pStyle w:val="TH"/>
        <w:rPr>
          <w:rFonts w:cs="Arial"/>
        </w:rPr>
      </w:pPr>
      <w:r>
        <w:rPr>
          <w:lang w:eastAsia="zh-CN"/>
        </w:rPr>
        <w:t>This method shall support the URI query parameters specified in the table</w:t>
      </w:r>
      <w:r>
        <w:rPr>
          <w:lang w:val="en-US" w:eastAsia="zh-CN"/>
        </w:rPr>
        <w:t> </w:t>
      </w:r>
      <w:r>
        <w:rPr>
          <w:lang w:eastAsia="zh-CN"/>
        </w:rPr>
        <w:t>9.3.3.3.3.</w:t>
      </w:r>
      <w:r>
        <w:rPr>
          <w:rFonts w:hint="eastAsia"/>
          <w:lang w:eastAsia="zh-CN"/>
        </w:rPr>
        <w:t>4</w:t>
      </w:r>
      <w:r>
        <w:rPr>
          <w:lang w:eastAsia="zh-CN"/>
        </w:rPr>
        <w:t>-1.</w:t>
      </w:r>
      <w:r>
        <w:t>Table 9.3.3.3.3.</w:t>
      </w:r>
      <w:r>
        <w:rPr>
          <w:rFonts w:hint="eastAsia"/>
          <w:lang w:eastAsia="zh-CN"/>
        </w:rPr>
        <w:t>4</w:t>
      </w:r>
      <w:r>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F32C7" w14:paraId="798706B2"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715EDB60" w14:textId="77777777" w:rsidR="000F32C7" w:rsidRDefault="000F32C7" w:rsidP="001053BF">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F12D65A" w14:textId="77777777" w:rsidR="000F32C7" w:rsidRDefault="000F32C7" w:rsidP="001053BF">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0B62ADC" w14:textId="77777777" w:rsidR="000F32C7" w:rsidRDefault="000F32C7" w:rsidP="001053BF">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79736E8" w14:textId="77777777" w:rsidR="000F32C7" w:rsidRDefault="000F32C7" w:rsidP="001053BF">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2214DC" w14:textId="77777777" w:rsidR="000F32C7" w:rsidRDefault="000F32C7" w:rsidP="001053BF">
            <w:pPr>
              <w:pStyle w:val="TAH"/>
            </w:pPr>
            <w:r>
              <w:t>Description</w:t>
            </w:r>
          </w:p>
        </w:tc>
      </w:tr>
      <w:tr w:rsidR="000F32C7" w14:paraId="6157909C"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hideMark/>
          </w:tcPr>
          <w:p w14:paraId="4C18E581" w14:textId="77777777" w:rsidR="000F32C7" w:rsidRDefault="000F32C7" w:rsidP="001053BF">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72297607" w14:textId="77777777" w:rsidR="000F32C7" w:rsidRDefault="000F32C7" w:rsidP="001053BF">
            <w:pPr>
              <w:pStyle w:val="TAL"/>
            </w:pPr>
          </w:p>
        </w:tc>
        <w:tc>
          <w:tcPr>
            <w:tcW w:w="209" w:type="pct"/>
            <w:tcBorders>
              <w:top w:val="single" w:sz="6" w:space="0" w:color="auto"/>
              <w:left w:val="single" w:sz="6" w:space="0" w:color="auto"/>
              <w:bottom w:val="single" w:sz="6" w:space="0" w:color="auto"/>
              <w:right w:val="single" w:sz="6" w:space="0" w:color="auto"/>
            </w:tcBorders>
          </w:tcPr>
          <w:p w14:paraId="3BA1E786" w14:textId="77777777" w:rsidR="000F32C7" w:rsidRDefault="000F32C7" w:rsidP="001053BF">
            <w:pPr>
              <w:pStyle w:val="TAC"/>
            </w:pPr>
          </w:p>
        </w:tc>
        <w:tc>
          <w:tcPr>
            <w:tcW w:w="608" w:type="pct"/>
            <w:tcBorders>
              <w:top w:val="single" w:sz="6" w:space="0" w:color="auto"/>
              <w:left w:val="single" w:sz="6" w:space="0" w:color="auto"/>
              <w:bottom w:val="single" w:sz="6" w:space="0" w:color="auto"/>
              <w:right w:val="single" w:sz="6" w:space="0" w:color="auto"/>
            </w:tcBorders>
          </w:tcPr>
          <w:p w14:paraId="4D3BD89E" w14:textId="77777777" w:rsidR="000F32C7" w:rsidRDefault="000F32C7" w:rsidP="001053B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0BF2168B" w14:textId="77777777" w:rsidR="000F32C7" w:rsidRDefault="000F32C7" w:rsidP="001053BF">
            <w:pPr>
              <w:pStyle w:val="TAL"/>
            </w:pPr>
          </w:p>
        </w:tc>
      </w:tr>
    </w:tbl>
    <w:p w14:paraId="7753A0C3" w14:textId="77777777" w:rsidR="000F32C7" w:rsidRDefault="000F32C7" w:rsidP="000F32C7"/>
    <w:p w14:paraId="5E4B4EDA" w14:textId="77777777" w:rsidR="000F32C7" w:rsidRDefault="000F32C7" w:rsidP="000F32C7">
      <w:r>
        <w:lastRenderedPageBreak/>
        <w:t>This method shall support the request data structures specified in table 9.3.3.3.3.3-2 and the response data structures and response codes specified in table 9.3.3.3.3.3-3.</w:t>
      </w:r>
    </w:p>
    <w:p w14:paraId="0A1CDE56" w14:textId="77777777" w:rsidR="000F32C7" w:rsidRDefault="000F32C7" w:rsidP="000F32C7">
      <w:pPr>
        <w:pStyle w:val="TH"/>
      </w:pPr>
      <w:r>
        <w:t xml:space="preserve">Table 9.3.3.3.3.3-2: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0F32C7" w14:paraId="059ED839" w14:textId="77777777" w:rsidTr="001053BF">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108A3441" w14:textId="77777777" w:rsidR="000F32C7" w:rsidRDefault="000F32C7" w:rsidP="001053BF">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21035F22" w14:textId="77777777" w:rsidR="000F32C7" w:rsidRDefault="000F32C7" w:rsidP="001053BF">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196553B3" w14:textId="77777777" w:rsidR="000F32C7" w:rsidRDefault="000F32C7" w:rsidP="001053BF">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48C448" w14:textId="77777777" w:rsidR="000F32C7" w:rsidRDefault="000F32C7" w:rsidP="001053BF">
            <w:pPr>
              <w:pStyle w:val="TAH"/>
            </w:pPr>
            <w:r>
              <w:t>Description</w:t>
            </w:r>
          </w:p>
        </w:tc>
      </w:tr>
      <w:tr w:rsidR="000F32C7" w14:paraId="1F90D8AC" w14:textId="77777777" w:rsidTr="001053BF">
        <w:trPr>
          <w:jc w:val="center"/>
        </w:trPr>
        <w:tc>
          <w:tcPr>
            <w:tcW w:w="1604" w:type="dxa"/>
            <w:tcBorders>
              <w:top w:val="single" w:sz="6" w:space="0" w:color="auto"/>
              <w:left w:val="single" w:sz="6" w:space="0" w:color="auto"/>
              <w:bottom w:val="single" w:sz="6" w:space="0" w:color="000000"/>
              <w:right w:val="single" w:sz="6" w:space="0" w:color="auto"/>
            </w:tcBorders>
            <w:hideMark/>
          </w:tcPr>
          <w:p w14:paraId="39D9C2EC" w14:textId="77777777" w:rsidR="000F32C7" w:rsidRDefault="000F32C7" w:rsidP="001053BF">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7217A4C2" w14:textId="77777777" w:rsidR="000F32C7" w:rsidRDefault="000F32C7" w:rsidP="001053BF">
            <w:pPr>
              <w:pStyle w:val="TAC"/>
            </w:pPr>
          </w:p>
        </w:tc>
        <w:tc>
          <w:tcPr>
            <w:tcW w:w="2268" w:type="dxa"/>
            <w:tcBorders>
              <w:top w:val="single" w:sz="6" w:space="0" w:color="auto"/>
              <w:left w:val="single" w:sz="6" w:space="0" w:color="auto"/>
              <w:bottom w:val="single" w:sz="6" w:space="0" w:color="000000"/>
              <w:right w:val="single" w:sz="6" w:space="0" w:color="auto"/>
            </w:tcBorders>
          </w:tcPr>
          <w:p w14:paraId="10189C31" w14:textId="77777777" w:rsidR="000F32C7" w:rsidRDefault="000F32C7" w:rsidP="001053BF">
            <w:pPr>
              <w:pStyle w:val="TAL"/>
            </w:pPr>
          </w:p>
        </w:tc>
        <w:tc>
          <w:tcPr>
            <w:tcW w:w="5239" w:type="dxa"/>
            <w:tcBorders>
              <w:top w:val="single" w:sz="6" w:space="0" w:color="auto"/>
              <w:left w:val="single" w:sz="6" w:space="0" w:color="auto"/>
              <w:bottom w:val="single" w:sz="6" w:space="0" w:color="000000"/>
              <w:right w:val="single" w:sz="6" w:space="0" w:color="auto"/>
            </w:tcBorders>
          </w:tcPr>
          <w:p w14:paraId="1B2CC511" w14:textId="77777777" w:rsidR="000F32C7" w:rsidRDefault="000F32C7" w:rsidP="001053BF">
            <w:pPr>
              <w:pStyle w:val="TAL"/>
            </w:pPr>
          </w:p>
        </w:tc>
      </w:tr>
    </w:tbl>
    <w:p w14:paraId="12D4FA81" w14:textId="77777777" w:rsidR="000F32C7" w:rsidRDefault="000F32C7" w:rsidP="000F32C7"/>
    <w:p w14:paraId="0F9AED4D" w14:textId="77777777" w:rsidR="000F32C7" w:rsidRDefault="000F32C7" w:rsidP="000F32C7">
      <w:pPr>
        <w:pStyle w:val="TH"/>
      </w:pPr>
      <w:r>
        <w:t>Table 9.3.3.3.3.3-3: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5"/>
        <w:gridCol w:w="951"/>
        <w:gridCol w:w="1406"/>
        <w:gridCol w:w="1843"/>
        <w:gridCol w:w="3754"/>
      </w:tblGrid>
      <w:tr w:rsidR="000F32C7" w14:paraId="25958F2F"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458E4C8F" w14:textId="77777777" w:rsidR="000F32C7" w:rsidRDefault="000F32C7" w:rsidP="001053BF">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7F1BDC84" w14:textId="77777777" w:rsidR="000F32C7" w:rsidRDefault="000F32C7" w:rsidP="001053BF">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6AE7BA99" w14:textId="77777777" w:rsidR="000F32C7" w:rsidRDefault="000F32C7" w:rsidP="001053BF">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6EE6928" w14:textId="77777777" w:rsidR="000F32C7" w:rsidRDefault="000F32C7" w:rsidP="001053BF">
            <w:pPr>
              <w:pStyle w:val="TAH"/>
            </w:pPr>
            <w:r>
              <w:t>Response</w:t>
            </w:r>
          </w:p>
          <w:p w14:paraId="1344FAD3" w14:textId="77777777" w:rsidR="000F32C7" w:rsidRDefault="000F32C7" w:rsidP="001053BF">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58573B94" w14:textId="77777777" w:rsidR="000F32C7" w:rsidRDefault="000F32C7" w:rsidP="001053BF">
            <w:pPr>
              <w:pStyle w:val="TAH"/>
            </w:pPr>
            <w:r>
              <w:t>Description</w:t>
            </w:r>
          </w:p>
        </w:tc>
      </w:tr>
      <w:tr w:rsidR="000F32C7" w14:paraId="0E797A24"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75A2BF8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7F9BC7B5"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16496736"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9095138" w14:textId="77777777" w:rsidR="000F32C7" w:rsidRDefault="000F32C7" w:rsidP="001053BF">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157D9994" w14:textId="77777777" w:rsidR="000F32C7" w:rsidRDefault="000F32C7" w:rsidP="001053BF">
            <w:pPr>
              <w:pStyle w:val="TAL"/>
            </w:pPr>
            <w:r>
              <w:t>Successful case. The "Individual Common EAS Binding" resource is successfully deleted.</w:t>
            </w:r>
          </w:p>
        </w:tc>
      </w:tr>
      <w:tr w:rsidR="000F32C7" w14:paraId="14EFB897"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654F7378"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40DABDE"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0B87455C"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5F7C8880" w14:textId="77777777" w:rsidR="000F32C7" w:rsidRDefault="000F32C7" w:rsidP="001053BF">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478D8B8A" w14:textId="77777777" w:rsidR="000F32C7" w:rsidRDefault="000F32C7" w:rsidP="001053BF">
            <w:pPr>
              <w:pStyle w:val="TAL"/>
            </w:pPr>
            <w:r>
              <w:t>Temporary redirection.</w:t>
            </w:r>
          </w:p>
          <w:p w14:paraId="1C2EFC56" w14:textId="77777777" w:rsidR="000F32C7" w:rsidRDefault="000F32C7" w:rsidP="001053BF">
            <w:pPr>
              <w:pStyle w:val="TAL"/>
            </w:pPr>
          </w:p>
          <w:p w14:paraId="5193227E" w14:textId="77777777" w:rsidR="000F32C7" w:rsidRDefault="000F32C7" w:rsidP="001053BF">
            <w:pPr>
              <w:pStyle w:val="TAL"/>
            </w:pPr>
            <w:r>
              <w:t>The response shall include a Location header field containing an alternative URI of the resource located in an alternative ECS.</w:t>
            </w:r>
          </w:p>
          <w:p w14:paraId="149F1EE8" w14:textId="77777777" w:rsidR="000F32C7" w:rsidRDefault="000F32C7" w:rsidP="001053BF">
            <w:pPr>
              <w:pStyle w:val="TAL"/>
            </w:pPr>
          </w:p>
          <w:p w14:paraId="377169AC" w14:textId="77777777" w:rsidR="000F32C7" w:rsidRDefault="000F32C7" w:rsidP="001053BF">
            <w:pPr>
              <w:pStyle w:val="TAL"/>
            </w:pPr>
            <w:r>
              <w:t>Redirection handling is described in clause 5.2.10 of TS 29.122 [6].</w:t>
            </w:r>
          </w:p>
        </w:tc>
      </w:tr>
      <w:tr w:rsidR="000F32C7" w14:paraId="730AA1ED"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4B8928C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7EF70A0"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67C0ABC0"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89C7BA" w14:textId="77777777" w:rsidR="000F32C7" w:rsidRDefault="000F32C7" w:rsidP="001053BF">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71C028BF" w14:textId="77777777" w:rsidR="000F32C7" w:rsidRDefault="000F32C7" w:rsidP="001053BF">
            <w:pPr>
              <w:pStyle w:val="TAL"/>
            </w:pPr>
            <w:r>
              <w:t>Permanent redirection.</w:t>
            </w:r>
          </w:p>
          <w:p w14:paraId="73E82317" w14:textId="77777777" w:rsidR="000F32C7" w:rsidRDefault="000F32C7" w:rsidP="001053BF">
            <w:pPr>
              <w:pStyle w:val="TAL"/>
            </w:pPr>
          </w:p>
          <w:p w14:paraId="2B97255D" w14:textId="77777777" w:rsidR="000F32C7" w:rsidRDefault="000F32C7" w:rsidP="001053BF">
            <w:pPr>
              <w:pStyle w:val="TAL"/>
            </w:pPr>
            <w:r>
              <w:t>The response shall include a Location header field containing an alternative URI of the resource located in an alternative ECS.</w:t>
            </w:r>
          </w:p>
          <w:p w14:paraId="60812BF0" w14:textId="77777777" w:rsidR="000F32C7" w:rsidRDefault="000F32C7" w:rsidP="001053BF">
            <w:pPr>
              <w:pStyle w:val="TAL"/>
            </w:pPr>
          </w:p>
          <w:p w14:paraId="567F7725" w14:textId="77777777" w:rsidR="000F32C7" w:rsidRDefault="000F32C7" w:rsidP="001053BF">
            <w:pPr>
              <w:pStyle w:val="TAL"/>
            </w:pPr>
            <w:r>
              <w:t>Redirection handling is described in clause 5.2.10 of TS 29.122 [6].</w:t>
            </w:r>
          </w:p>
        </w:tc>
      </w:tr>
      <w:tr w:rsidR="000F32C7" w14:paraId="7946A6FF" w14:textId="77777777" w:rsidTr="001053B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9F2F8FB" w14:textId="77777777" w:rsidR="000F32C7" w:rsidRDefault="000F32C7" w:rsidP="001053BF">
            <w:pPr>
              <w:pStyle w:val="TAN"/>
            </w:pPr>
            <w:r>
              <w:t>NOTE:</w:t>
            </w:r>
            <w:r>
              <w:rPr>
                <w:noProof/>
              </w:rPr>
              <w:tab/>
              <w:t xml:space="preserve">The mandatory </w:t>
            </w:r>
            <w:r>
              <w:t>HTTP error status code for the HTTP DELETE method listed in Table 5.2.6-1 of 3GPP TS 29.122 [6] shall also apply.</w:t>
            </w:r>
          </w:p>
        </w:tc>
      </w:tr>
    </w:tbl>
    <w:p w14:paraId="2681818B" w14:textId="77777777" w:rsidR="000F32C7" w:rsidRDefault="000F32C7" w:rsidP="000F32C7"/>
    <w:p w14:paraId="5153838B" w14:textId="77777777" w:rsidR="000F32C7" w:rsidRDefault="000F32C7" w:rsidP="000F32C7">
      <w:pPr>
        <w:pStyle w:val="TH"/>
      </w:pPr>
      <w:r>
        <w:t>Table 9.3.3.3.3.3-4: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69717394"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BEA415E"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DA6CC5"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8B8F31"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7012B89"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EFED5B" w14:textId="77777777" w:rsidR="000F32C7" w:rsidRDefault="000F32C7" w:rsidP="001053BF">
            <w:pPr>
              <w:pStyle w:val="TAH"/>
            </w:pPr>
            <w:r>
              <w:t>Description</w:t>
            </w:r>
          </w:p>
        </w:tc>
      </w:tr>
      <w:tr w:rsidR="000F32C7" w14:paraId="3713C4F7"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406BE575"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064E9A8A"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108B5C3B"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D5DEA79"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6F8EFC9" w14:textId="77777777" w:rsidR="000F32C7" w:rsidRDefault="000F32C7" w:rsidP="001053BF">
            <w:pPr>
              <w:pStyle w:val="TAL"/>
            </w:pPr>
            <w:r>
              <w:t>Contains an alternative URI of the resource located in an alternative ECS.</w:t>
            </w:r>
          </w:p>
        </w:tc>
      </w:tr>
    </w:tbl>
    <w:p w14:paraId="0C78147F" w14:textId="77777777" w:rsidR="000F32C7" w:rsidRDefault="000F32C7" w:rsidP="000F32C7"/>
    <w:p w14:paraId="75B6FAAA" w14:textId="77777777" w:rsidR="000F32C7" w:rsidRDefault="000F32C7" w:rsidP="000F32C7">
      <w:pPr>
        <w:pStyle w:val="TH"/>
      </w:pPr>
      <w:r>
        <w:t>Table 9.3.3.3.3.3-5: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0799046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7BB443F"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35DB5C"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2D3449"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03BA286"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D6A587" w14:textId="77777777" w:rsidR="000F32C7" w:rsidRDefault="000F32C7" w:rsidP="001053BF">
            <w:pPr>
              <w:pStyle w:val="TAH"/>
            </w:pPr>
            <w:r>
              <w:t>Description</w:t>
            </w:r>
          </w:p>
        </w:tc>
      </w:tr>
      <w:tr w:rsidR="000F32C7" w14:paraId="4757383A"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144A035D"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766FBF81"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812A4F6"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E4F36D3"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FF72519" w14:textId="77777777" w:rsidR="000F32C7" w:rsidRDefault="000F32C7" w:rsidP="001053BF">
            <w:pPr>
              <w:pStyle w:val="TAL"/>
            </w:pPr>
            <w:r>
              <w:t>Contains an alternative URI of the resource located in an alternative ECS.</w:t>
            </w:r>
          </w:p>
        </w:tc>
      </w:tr>
    </w:tbl>
    <w:p w14:paraId="43C9A024" w14:textId="77777777" w:rsidR="000F32C7" w:rsidRPr="000E1D0D" w:rsidRDefault="000F32C7" w:rsidP="00B3769E"/>
    <w:p w14:paraId="3A483C95" w14:textId="77777777" w:rsidR="00B3769E" w:rsidRDefault="00B3769E" w:rsidP="00B3769E">
      <w:pPr>
        <w:pStyle w:val="Heading3"/>
      </w:pPr>
      <w:bookmarkStart w:id="7163" w:name="_Toc160570897"/>
      <w:bookmarkStart w:id="7164" w:name="_Toc162008493"/>
      <w:bookmarkStart w:id="7165" w:name="_Toc183582050"/>
      <w:r>
        <w:t>9.3.4</w:t>
      </w:r>
      <w:r>
        <w:tab/>
        <w:t>Custom Operations without associated resources</w:t>
      </w:r>
      <w:bookmarkEnd w:id="7163"/>
      <w:bookmarkEnd w:id="7164"/>
      <w:bookmarkEnd w:id="7165"/>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7166" w:name="_Toc160570898"/>
      <w:bookmarkStart w:id="7167" w:name="_Toc162008494"/>
      <w:bookmarkStart w:id="7168" w:name="_Toc183582051"/>
      <w:r>
        <w:t>9.3.5</w:t>
      </w:r>
      <w:r>
        <w:tab/>
        <w:t>Notifications</w:t>
      </w:r>
      <w:bookmarkEnd w:id="7166"/>
      <w:bookmarkEnd w:id="7167"/>
      <w:bookmarkEnd w:id="7168"/>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7169" w:name="_Toc160570899"/>
      <w:bookmarkStart w:id="7170" w:name="_Toc162008495"/>
      <w:bookmarkStart w:id="7171" w:name="_Toc183582052"/>
      <w:r>
        <w:lastRenderedPageBreak/>
        <w:t>9.3.6</w:t>
      </w:r>
      <w:r>
        <w:tab/>
        <w:t>Data Model</w:t>
      </w:r>
      <w:bookmarkEnd w:id="7169"/>
      <w:bookmarkEnd w:id="7170"/>
      <w:bookmarkEnd w:id="7171"/>
    </w:p>
    <w:p w14:paraId="22A1C619" w14:textId="77777777" w:rsidR="00B3769E" w:rsidRDefault="00B3769E" w:rsidP="00B3769E">
      <w:pPr>
        <w:pStyle w:val="Heading4"/>
      </w:pPr>
      <w:bookmarkStart w:id="7172" w:name="_Toc160570900"/>
      <w:bookmarkStart w:id="7173" w:name="_Toc162008496"/>
      <w:bookmarkStart w:id="7174" w:name="_Toc183582053"/>
      <w:r>
        <w:t>9.3.6.1</w:t>
      </w:r>
      <w:r>
        <w:tab/>
        <w:t>General</w:t>
      </w:r>
      <w:bookmarkEnd w:id="7172"/>
      <w:bookmarkEnd w:id="7173"/>
      <w:bookmarkEnd w:id="7174"/>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BAB17DA" w14:textId="77777777" w:rsidR="00B4475B" w:rsidRDefault="00B4475B" w:rsidP="00B4475B">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4475B" w14:paraId="0E7ADA85" w14:textId="77777777" w:rsidTr="00B4475B">
        <w:trPr>
          <w:jc w:val="center"/>
        </w:trPr>
        <w:tc>
          <w:tcPr>
            <w:tcW w:w="2488" w:type="dxa"/>
            <w:shd w:val="clear" w:color="auto" w:fill="C0C0C0"/>
            <w:vAlign w:val="center"/>
            <w:hideMark/>
          </w:tcPr>
          <w:p w14:paraId="4DBEFAEF" w14:textId="77777777" w:rsidR="00B4475B" w:rsidRDefault="00B4475B" w:rsidP="00B4475B">
            <w:pPr>
              <w:pStyle w:val="TAH"/>
            </w:pPr>
            <w:r>
              <w:t>Data type</w:t>
            </w:r>
          </w:p>
        </w:tc>
        <w:tc>
          <w:tcPr>
            <w:tcW w:w="1432" w:type="dxa"/>
            <w:shd w:val="clear" w:color="auto" w:fill="C0C0C0"/>
            <w:vAlign w:val="center"/>
          </w:tcPr>
          <w:p w14:paraId="32AD7C84" w14:textId="77777777" w:rsidR="00B4475B" w:rsidRDefault="00B4475B" w:rsidP="00B4475B">
            <w:pPr>
              <w:pStyle w:val="TAH"/>
            </w:pPr>
            <w:r>
              <w:t>Clause defined</w:t>
            </w:r>
          </w:p>
        </w:tc>
        <w:tc>
          <w:tcPr>
            <w:tcW w:w="3395" w:type="dxa"/>
            <w:shd w:val="clear" w:color="auto" w:fill="C0C0C0"/>
            <w:vAlign w:val="center"/>
            <w:hideMark/>
          </w:tcPr>
          <w:p w14:paraId="448E97B0" w14:textId="77777777" w:rsidR="00B4475B" w:rsidRDefault="00B4475B" w:rsidP="00B4475B">
            <w:pPr>
              <w:pStyle w:val="TAH"/>
            </w:pPr>
            <w:r>
              <w:t>Description</w:t>
            </w:r>
          </w:p>
        </w:tc>
        <w:tc>
          <w:tcPr>
            <w:tcW w:w="2109" w:type="dxa"/>
            <w:shd w:val="clear" w:color="auto" w:fill="C0C0C0"/>
            <w:vAlign w:val="center"/>
          </w:tcPr>
          <w:p w14:paraId="2D5E1C92" w14:textId="77777777" w:rsidR="00B4475B" w:rsidRDefault="00B4475B" w:rsidP="00B4475B">
            <w:pPr>
              <w:pStyle w:val="TAH"/>
            </w:pPr>
            <w:r>
              <w:t>Applicability</w:t>
            </w:r>
          </w:p>
        </w:tc>
      </w:tr>
      <w:tr w:rsidR="00B4475B" w14:paraId="6AB5CFBE" w14:textId="77777777" w:rsidTr="00B4475B">
        <w:trPr>
          <w:jc w:val="center"/>
        </w:trPr>
        <w:tc>
          <w:tcPr>
            <w:tcW w:w="2488" w:type="dxa"/>
            <w:vAlign w:val="center"/>
          </w:tcPr>
          <w:p w14:paraId="1A1DCCC0" w14:textId="77777777" w:rsidR="00B4475B" w:rsidRDefault="00B4475B" w:rsidP="00B4475B">
            <w:pPr>
              <w:pStyle w:val="TAL"/>
            </w:pPr>
            <w:r>
              <w:t>CommonEASBinding</w:t>
            </w:r>
          </w:p>
        </w:tc>
        <w:tc>
          <w:tcPr>
            <w:tcW w:w="1432" w:type="dxa"/>
            <w:vAlign w:val="center"/>
          </w:tcPr>
          <w:p w14:paraId="0444B094" w14:textId="77777777" w:rsidR="00B4475B" w:rsidRDefault="00B4475B" w:rsidP="00B4475B">
            <w:pPr>
              <w:pStyle w:val="TAC"/>
            </w:pPr>
            <w:r>
              <w:t>9.3.6.2.4</w:t>
            </w:r>
          </w:p>
        </w:tc>
        <w:tc>
          <w:tcPr>
            <w:tcW w:w="3395" w:type="dxa"/>
            <w:vAlign w:val="center"/>
          </w:tcPr>
          <w:p w14:paraId="5A36D489" w14:textId="77777777" w:rsidR="00B4475B" w:rsidRDefault="00B4475B" w:rsidP="00B4475B">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04848382" w14:textId="77777777" w:rsidR="00B4475B" w:rsidRDefault="00B4475B" w:rsidP="00B4475B">
            <w:pPr>
              <w:pStyle w:val="TAL"/>
              <w:rPr>
                <w:rFonts w:cs="Arial"/>
                <w:szCs w:val="18"/>
              </w:rPr>
            </w:pPr>
          </w:p>
        </w:tc>
      </w:tr>
      <w:tr w:rsidR="00B4475B" w14:paraId="1EB3321C" w14:textId="77777777" w:rsidTr="00B4475B">
        <w:trPr>
          <w:jc w:val="center"/>
        </w:trPr>
        <w:tc>
          <w:tcPr>
            <w:tcW w:w="2488" w:type="dxa"/>
            <w:vAlign w:val="center"/>
          </w:tcPr>
          <w:p w14:paraId="5BEF8ABB" w14:textId="77777777" w:rsidR="00B4475B" w:rsidRDefault="00B4475B" w:rsidP="00B4475B">
            <w:pPr>
              <w:pStyle w:val="TAL"/>
              <w:rPr>
                <w:lang w:eastAsia="zh-CN"/>
              </w:rPr>
            </w:pPr>
            <w:r>
              <w:rPr>
                <w:rFonts w:hint="eastAsia"/>
                <w:lang w:eastAsia="zh-CN"/>
              </w:rPr>
              <w:t>CommonEASBindingPatch</w:t>
            </w:r>
          </w:p>
        </w:tc>
        <w:tc>
          <w:tcPr>
            <w:tcW w:w="1432" w:type="dxa"/>
            <w:vAlign w:val="center"/>
          </w:tcPr>
          <w:p w14:paraId="0FAA188E" w14:textId="77777777" w:rsidR="00B4475B" w:rsidRDefault="00B4475B" w:rsidP="00B4475B">
            <w:pPr>
              <w:pStyle w:val="TAC"/>
              <w:rPr>
                <w:lang w:eastAsia="zh-CN"/>
              </w:rPr>
            </w:pPr>
            <w:r>
              <w:rPr>
                <w:rFonts w:hint="eastAsia"/>
                <w:lang w:eastAsia="zh-CN"/>
              </w:rPr>
              <w:t>9.3.6.2.6</w:t>
            </w:r>
          </w:p>
        </w:tc>
        <w:tc>
          <w:tcPr>
            <w:tcW w:w="3395" w:type="dxa"/>
            <w:vAlign w:val="center"/>
          </w:tcPr>
          <w:p w14:paraId="0B7CB34A" w14:textId="77777777" w:rsidR="00B4475B" w:rsidRDefault="00B4475B" w:rsidP="00B4475B">
            <w:pPr>
              <w:pStyle w:val="TAL"/>
              <w:rPr>
                <w:rFonts w:cs="Arial"/>
                <w:szCs w:val="18"/>
                <w:lang w:eastAsia="zh-CN"/>
              </w:rPr>
            </w:pPr>
            <w:r>
              <w:rPr>
                <w:rFonts w:cs="Arial" w:hint="eastAsia"/>
                <w:szCs w:val="18"/>
                <w:lang w:eastAsia="zh-CN"/>
              </w:rPr>
              <w:t xml:space="preserve">Represents the </w:t>
            </w:r>
            <w:r w:rsidRPr="00525887">
              <w:rPr>
                <w:rFonts w:cs="Arial"/>
                <w:szCs w:val="18"/>
                <w:lang w:eastAsia="zh-CN"/>
              </w:rPr>
              <w:t>requested modifications</w:t>
            </w:r>
            <w:r>
              <w:rPr>
                <w:rFonts w:cs="Arial" w:hint="eastAsia"/>
                <w:szCs w:val="18"/>
                <w:lang w:eastAsia="zh-CN"/>
              </w:rPr>
              <w:t xml:space="preserve"> to common EAS binding information</w:t>
            </w:r>
          </w:p>
        </w:tc>
        <w:tc>
          <w:tcPr>
            <w:tcW w:w="2109" w:type="dxa"/>
            <w:vAlign w:val="center"/>
          </w:tcPr>
          <w:p w14:paraId="49F6DE19" w14:textId="77777777" w:rsidR="00B4475B" w:rsidRDefault="00B4475B" w:rsidP="00B4475B">
            <w:pPr>
              <w:pStyle w:val="TAL"/>
              <w:rPr>
                <w:rFonts w:cs="Arial"/>
                <w:szCs w:val="18"/>
                <w:lang w:eastAsia="zh-CN"/>
              </w:rPr>
            </w:pPr>
            <w:r>
              <w:rPr>
                <w:rFonts w:cs="Arial" w:hint="eastAsia"/>
                <w:szCs w:val="18"/>
                <w:lang w:eastAsia="zh-CN"/>
              </w:rPr>
              <w:t>EdgeApp_3</w:t>
            </w:r>
          </w:p>
        </w:tc>
      </w:tr>
      <w:tr w:rsidR="00B4475B" w14:paraId="3F9BD47D" w14:textId="77777777" w:rsidTr="00B4475B">
        <w:trPr>
          <w:jc w:val="center"/>
        </w:trPr>
        <w:tc>
          <w:tcPr>
            <w:tcW w:w="2488" w:type="dxa"/>
            <w:vAlign w:val="center"/>
          </w:tcPr>
          <w:p w14:paraId="5B962B85" w14:textId="77777777" w:rsidR="00B4475B" w:rsidRDefault="00B4475B" w:rsidP="00B4475B">
            <w:pPr>
              <w:pStyle w:val="TAL"/>
            </w:pPr>
            <w:r>
              <w:t>CommonEASBindReq</w:t>
            </w:r>
          </w:p>
        </w:tc>
        <w:tc>
          <w:tcPr>
            <w:tcW w:w="1432" w:type="dxa"/>
            <w:vAlign w:val="center"/>
          </w:tcPr>
          <w:p w14:paraId="2B1074DE" w14:textId="77777777" w:rsidR="00B4475B" w:rsidRDefault="00B4475B" w:rsidP="00B4475B">
            <w:pPr>
              <w:pStyle w:val="TAC"/>
            </w:pPr>
            <w:r>
              <w:t>9.3.6.2.2</w:t>
            </w:r>
          </w:p>
        </w:tc>
        <w:tc>
          <w:tcPr>
            <w:tcW w:w="3395" w:type="dxa"/>
            <w:vAlign w:val="center"/>
          </w:tcPr>
          <w:p w14:paraId="3160438A"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550BC545" w14:textId="77777777" w:rsidR="00B4475B" w:rsidRDefault="00B4475B" w:rsidP="00B4475B">
            <w:pPr>
              <w:pStyle w:val="TAL"/>
              <w:rPr>
                <w:rFonts w:cs="Arial"/>
                <w:szCs w:val="18"/>
              </w:rPr>
            </w:pPr>
          </w:p>
        </w:tc>
      </w:tr>
      <w:tr w:rsidR="00B4475B" w14:paraId="79B5A994" w14:textId="77777777" w:rsidTr="00B4475B">
        <w:trPr>
          <w:jc w:val="center"/>
        </w:trPr>
        <w:tc>
          <w:tcPr>
            <w:tcW w:w="2488" w:type="dxa"/>
            <w:vAlign w:val="center"/>
          </w:tcPr>
          <w:p w14:paraId="583392E1" w14:textId="77777777" w:rsidR="00B4475B" w:rsidRDefault="00B4475B" w:rsidP="00B4475B">
            <w:pPr>
              <w:pStyle w:val="TAL"/>
            </w:pPr>
            <w:r>
              <w:t>CommonEASBindResp</w:t>
            </w:r>
          </w:p>
        </w:tc>
        <w:tc>
          <w:tcPr>
            <w:tcW w:w="1432" w:type="dxa"/>
            <w:vAlign w:val="center"/>
          </w:tcPr>
          <w:p w14:paraId="4D96A8EA" w14:textId="77777777" w:rsidR="00B4475B" w:rsidRDefault="00B4475B" w:rsidP="00B4475B">
            <w:pPr>
              <w:pStyle w:val="TAC"/>
            </w:pPr>
            <w:r>
              <w:t>9.3.6.2.3</w:t>
            </w:r>
          </w:p>
        </w:tc>
        <w:tc>
          <w:tcPr>
            <w:tcW w:w="3395" w:type="dxa"/>
            <w:vAlign w:val="center"/>
          </w:tcPr>
          <w:p w14:paraId="27DAF76B"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1652989E" w14:textId="77777777" w:rsidR="00B4475B" w:rsidRDefault="00B4475B" w:rsidP="00B4475B">
            <w:pPr>
              <w:pStyle w:val="TAL"/>
              <w:rPr>
                <w:rFonts w:cs="Arial"/>
                <w:szCs w:val="18"/>
              </w:rPr>
            </w:pPr>
          </w:p>
        </w:tc>
      </w:tr>
      <w:tr w:rsidR="00B4475B" w14:paraId="435F94CB" w14:textId="77777777" w:rsidTr="00B4475B">
        <w:trPr>
          <w:jc w:val="center"/>
        </w:trPr>
        <w:tc>
          <w:tcPr>
            <w:tcW w:w="2488" w:type="dxa"/>
            <w:vAlign w:val="center"/>
          </w:tcPr>
          <w:p w14:paraId="49379E35" w14:textId="77777777" w:rsidR="00B4475B" w:rsidRDefault="00B4475B" w:rsidP="00B4475B">
            <w:pPr>
              <w:pStyle w:val="TAL"/>
            </w:pPr>
            <w:r>
              <w:t>CommonEasBdlInfo</w:t>
            </w:r>
          </w:p>
        </w:tc>
        <w:tc>
          <w:tcPr>
            <w:tcW w:w="1432" w:type="dxa"/>
            <w:vAlign w:val="center"/>
          </w:tcPr>
          <w:p w14:paraId="75BD3270" w14:textId="77777777" w:rsidR="00B4475B" w:rsidRDefault="00B4475B" w:rsidP="00B4475B">
            <w:pPr>
              <w:pStyle w:val="TAC"/>
              <w:rPr>
                <w:lang w:eastAsia="zh-CN"/>
              </w:rPr>
            </w:pPr>
            <w:r>
              <w:t>9.3.6.2.5</w:t>
            </w:r>
          </w:p>
        </w:tc>
        <w:tc>
          <w:tcPr>
            <w:tcW w:w="3395" w:type="dxa"/>
            <w:vAlign w:val="center"/>
          </w:tcPr>
          <w:p w14:paraId="7644F50F" w14:textId="77777777" w:rsidR="00B4475B" w:rsidRDefault="00B4475B" w:rsidP="00B4475B">
            <w:pPr>
              <w:pStyle w:val="TAL"/>
              <w:rPr>
                <w:rFonts w:cs="Arial"/>
                <w:szCs w:val="18"/>
                <w:lang w:eastAsia="zh-CN"/>
              </w:rPr>
            </w:pPr>
            <w:r>
              <w:rPr>
                <w:rFonts w:cs="Arial"/>
                <w:szCs w:val="18"/>
                <w:lang w:eastAsia="zh-CN"/>
              </w:rPr>
              <w:t>Represents the common EAS bundle information.</w:t>
            </w:r>
          </w:p>
        </w:tc>
        <w:tc>
          <w:tcPr>
            <w:tcW w:w="2109" w:type="dxa"/>
            <w:vAlign w:val="center"/>
          </w:tcPr>
          <w:p w14:paraId="4E7A42C0" w14:textId="77777777" w:rsidR="00B4475B" w:rsidRDefault="00B4475B" w:rsidP="00B4475B">
            <w:pPr>
              <w:pStyle w:val="TAL"/>
              <w:rPr>
                <w:rFonts w:cs="Arial"/>
                <w:szCs w:val="18"/>
              </w:rPr>
            </w:pPr>
            <w:r>
              <w:rPr>
                <w:rFonts w:cs="Arial"/>
                <w:szCs w:val="18"/>
              </w:rPr>
              <w:t>EdgeA</w:t>
            </w:r>
            <w:r>
              <w:rPr>
                <w:rFonts w:cs="Arial" w:hint="eastAsia"/>
                <w:szCs w:val="18"/>
                <w:lang w:eastAsia="zh-CN"/>
              </w:rPr>
              <w:t>pp</w:t>
            </w:r>
            <w:r>
              <w:rPr>
                <w:rFonts w:cs="Arial"/>
                <w:szCs w:val="18"/>
              </w:rPr>
              <w:t>_3</w:t>
            </w:r>
          </w:p>
        </w:tc>
      </w:tr>
      <w:tr w:rsidR="00B4475B" w14:paraId="13B94FCA" w14:textId="77777777" w:rsidTr="00B4475B">
        <w:trPr>
          <w:jc w:val="center"/>
        </w:trPr>
        <w:tc>
          <w:tcPr>
            <w:tcW w:w="2488" w:type="dxa"/>
            <w:vAlign w:val="center"/>
          </w:tcPr>
          <w:p w14:paraId="44DC0FCE" w14:textId="77777777" w:rsidR="00B4475B" w:rsidRDefault="00B4475B" w:rsidP="00B4475B">
            <w:pPr>
              <w:pStyle w:val="TAL"/>
            </w:pPr>
            <w:r>
              <w:t>ProblemDetailsEIMExt</w:t>
            </w:r>
          </w:p>
        </w:tc>
        <w:tc>
          <w:tcPr>
            <w:tcW w:w="1432" w:type="dxa"/>
            <w:vAlign w:val="center"/>
          </w:tcPr>
          <w:p w14:paraId="4957266E" w14:textId="77777777" w:rsidR="00B4475B" w:rsidRDefault="00B4475B" w:rsidP="00B4475B">
            <w:pPr>
              <w:pStyle w:val="TAC"/>
            </w:pPr>
            <w:r>
              <w:t>9.3.6.4.1</w:t>
            </w:r>
          </w:p>
        </w:tc>
        <w:tc>
          <w:tcPr>
            <w:tcW w:w="3395" w:type="dxa"/>
            <w:vAlign w:val="center"/>
          </w:tcPr>
          <w:p w14:paraId="2F6A2693" w14:textId="77777777" w:rsidR="00B4475B" w:rsidRDefault="00B4475B" w:rsidP="00B4475B">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16569C5D" w14:textId="77777777" w:rsidR="00B4475B" w:rsidRDefault="00B4475B" w:rsidP="00B4475B">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72FEEED7" w14:textId="77777777" w:rsidR="00B3769E" w:rsidRDefault="00B3769E" w:rsidP="00B3769E">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B3769E" w14:paraId="18F02890" w14:textId="77777777" w:rsidTr="00D656F0">
        <w:trPr>
          <w:jc w:val="center"/>
        </w:trPr>
        <w:tc>
          <w:tcPr>
            <w:tcW w:w="1677" w:type="dxa"/>
            <w:shd w:val="clear" w:color="auto" w:fill="C0C0C0"/>
            <w:vAlign w:val="center"/>
            <w:hideMark/>
          </w:tcPr>
          <w:p w14:paraId="391DB5A7" w14:textId="77777777" w:rsidR="00B3769E" w:rsidRDefault="00B3769E" w:rsidP="00D656F0">
            <w:pPr>
              <w:pStyle w:val="TAH"/>
            </w:pPr>
            <w:r>
              <w:t>Data type</w:t>
            </w:r>
          </w:p>
        </w:tc>
        <w:tc>
          <w:tcPr>
            <w:tcW w:w="1976" w:type="dxa"/>
            <w:shd w:val="clear" w:color="auto" w:fill="C0C0C0"/>
            <w:vAlign w:val="center"/>
          </w:tcPr>
          <w:p w14:paraId="43CE91C6" w14:textId="77777777" w:rsidR="00B3769E" w:rsidRDefault="00B3769E" w:rsidP="00D656F0">
            <w:pPr>
              <w:pStyle w:val="TAH"/>
            </w:pPr>
            <w:r>
              <w:t>Reference</w:t>
            </w:r>
          </w:p>
        </w:tc>
        <w:tc>
          <w:tcPr>
            <w:tcW w:w="3571" w:type="dxa"/>
            <w:shd w:val="clear" w:color="auto" w:fill="C0C0C0"/>
            <w:vAlign w:val="center"/>
            <w:hideMark/>
          </w:tcPr>
          <w:p w14:paraId="66BB250E" w14:textId="77777777" w:rsidR="00B3769E" w:rsidRDefault="00B3769E" w:rsidP="00D656F0">
            <w:pPr>
              <w:pStyle w:val="TAH"/>
            </w:pPr>
            <w:r>
              <w:t>Comments</w:t>
            </w:r>
          </w:p>
        </w:tc>
        <w:tc>
          <w:tcPr>
            <w:tcW w:w="2200" w:type="dxa"/>
            <w:shd w:val="clear" w:color="auto" w:fill="C0C0C0"/>
            <w:vAlign w:val="center"/>
          </w:tcPr>
          <w:p w14:paraId="348978E8" w14:textId="77777777" w:rsidR="00B3769E" w:rsidRDefault="00B3769E" w:rsidP="00D656F0">
            <w:pPr>
              <w:pStyle w:val="TAH"/>
            </w:pPr>
            <w:r>
              <w:t>Applicability</w:t>
            </w:r>
          </w:p>
        </w:tc>
      </w:tr>
      <w:tr w:rsidR="00B3769E" w14:paraId="534185A3" w14:textId="77777777" w:rsidTr="00D656F0">
        <w:trPr>
          <w:jc w:val="center"/>
        </w:trPr>
        <w:tc>
          <w:tcPr>
            <w:tcW w:w="1677" w:type="dxa"/>
            <w:vAlign w:val="center"/>
          </w:tcPr>
          <w:p w14:paraId="5050CC57" w14:textId="77777777" w:rsidR="00B3769E" w:rsidRDefault="00B3769E" w:rsidP="00D656F0">
            <w:pPr>
              <w:pStyle w:val="TAL"/>
              <w:rPr>
                <w:lang w:eastAsia="zh-CN"/>
              </w:rPr>
            </w:pPr>
            <w:r>
              <w:t>EDNInfo</w:t>
            </w:r>
          </w:p>
        </w:tc>
        <w:tc>
          <w:tcPr>
            <w:tcW w:w="1976" w:type="dxa"/>
            <w:vAlign w:val="center"/>
          </w:tcPr>
          <w:p w14:paraId="46BC1001" w14:textId="767E0A58" w:rsidR="00B3769E" w:rsidRDefault="00B3769E" w:rsidP="00D656F0">
            <w:pPr>
              <w:pStyle w:val="TAC"/>
            </w:pPr>
            <w:r>
              <w:t>9.1.5.2.10</w:t>
            </w:r>
          </w:p>
        </w:tc>
        <w:tc>
          <w:tcPr>
            <w:tcW w:w="3571" w:type="dxa"/>
            <w:vAlign w:val="center"/>
          </w:tcPr>
          <w:p w14:paraId="37BECD81" w14:textId="6E03C1AF" w:rsidR="00B3769E" w:rsidRDefault="00B3769E" w:rsidP="00D656F0">
            <w:pPr>
              <w:pStyle w:val="TAL"/>
              <w:rPr>
                <w:rFonts w:cs="Arial"/>
                <w:szCs w:val="18"/>
              </w:rPr>
            </w:pPr>
            <w:r>
              <w:rPr>
                <w:rFonts w:cs="Arial"/>
                <w:szCs w:val="18"/>
              </w:rPr>
              <w:t xml:space="preserve">Represent </w:t>
            </w:r>
            <w:r w:rsidR="00C45C08">
              <w:rPr>
                <w:rFonts w:cs="Arial"/>
                <w:szCs w:val="18"/>
              </w:rPr>
              <w:t xml:space="preserve">the </w:t>
            </w:r>
            <w:r>
              <w:rPr>
                <w:rFonts w:cs="Arial"/>
                <w:szCs w:val="18"/>
              </w:rPr>
              <w:t>EDN related information.</w:t>
            </w:r>
          </w:p>
        </w:tc>
        <w:tc>
          <w:tcPr>
            <w:tcW w:w="2200" w:type="dxa"/>
            <w:vAlign w:val="center"/>
          </w:tcPr>
          <w:p w14:paraId="2DDEB138" w14:textId="77777777" w:rsidR="00B3769E" w:rsidRDefault="00B3769E" w:rsidP="00D656F0">
            <w:pPr>
              <w:pStyle w:val="TAL"/>
              <w:rPr>
                <w:rFonts w:cs="Arial"/>
                <w:szCs w:val="18"/>
              </w:rPr>
            </w:pPr>
          </w:p>
        </w:tc>
      </w:tr>
      <w:tr w:rsidR="00B3769E" w14:paraId="2EA8BC2F" w14:textId="77777777" w:rsidTr="00D656F0">
        <w:trPr>
          <w:jc w:val="center"/>
        </w:trPr>
        <w:tc>
          <w:tcPr>
            <w:tcW w:w="1677" w:type="dxa"/>
            <w:vAlign w:val="center"/>
          </w:tcPr>
          <w:p w14:paraId="13B0A552" w14:textId="77777777" w:rsidR="00B3769E" w:rsidRPr="00964E1D" w:rsidRDefault="00B3769E" w:rsidP="00D656F0">
            <w:pPr>
              <w:pStyle w:val="TAL"/>
            </w:pPr>
            <w:r>
              <w:rPr>
                <w:lang w:eastAsia="zh-CN"/>
              </w:rPr>
              <w:t>EndPoint</w:t>
            </w:r>
          </w:p>
        </w:tc>
        <w:tc>
          <w:tcPr>
            <w:tcW w:w="1976" w:type="dxa"/>
            <w:vAlign w:val="center"/>
          </w:tcPr>
          <w:p w14:paraId="7AC2EBDD" w14:textId="5C5FC582" w:rsidR="00B3769E" w:rsidRPr="00690A26" w:rsidDel="007876EC" w:rsidRDefault="00B3769E" w:rsidP="00D656F0">
            <w:pPr>
              <w:pStyle w:val="TAC"/>
            </w:pPr>
            <w:r>
              <w:t>8.1.5.2.5</w:t>
            </w:r>
          </w:p>
        </w:tc>
        <w:tc>
          <w:tcPr>
            <w:tcW w:w="3571" w:type="dxa"/>
            <w:vAlign w:val="center"/>
          </w:tcPr>
          <w:p w14:paraId="22DF7C84" w14:textId="6026F695" w:rsidR="00B3769E" w:rsidRDefault="00B3769E" w:rsidP="00D656F0">
            <w:pPr>
              <w:pStyle w:val="TAL"/>
              <w:rPr>
                <w:rFonts w:cs="Arial"/>
                <w:szCs w:val="18"/>
              </w:rPr>
            </w:pPr>
            <w:r>
              <w:rPr>
                <w:rFonts w:cs="Arial"/>
                <w:szCs w:val="18"/>
              </w:rPr>
              <w:t>Represents the endpoint information.</w:t>
            </w:r>
          </w:p>
        </w:tc>
        <w:tc>
          <w:tcPr>
            <w:tcW w:w="2200" w:type="dxa"/>
            <w:vAlign w:val="center"/>
          </w:tcPr>
          <w:p w14:paraId="72B897E9" w14:textId="77777777" w:rsidR="00B3769E" w:rsidRDefault="00B3769E" w:rsidP="00D656F0">
            <w:pPr>
              <w:pStyle w:val="TAL"/>
              <w:rPr>
                <w:rFonts w:cs="Arial"/>
                <w:szCs w:val="18"/>
              </w:rPr>
            </w:pPr>
          </w:p>
        </w:tc>
      </w:tr>
      <w:tr w:rsidR="00B3769E" w:rsidRPr="000E1D0D" w14:paraId="251E72B5" w14:textId="77777777" w:rsidTr="00D656F0">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A481857" w14:textId="77777777" w:rsidR="00B3769E" w:rsidRPr="000E1D0D" w:rsidRDefault="00B3769E" w:rsidP="00D656F0">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5ADA7D19" w14:textId="77777777" w:rsidR="00B3769E" w:rsidRPr="000E1D0D" w:rsidRDefault="00B3769E" w:rsidP="00D656F0">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0AFE0A77" w14:textId="77777777" w:rsidR="00B3769E" w:rsidRPr="000E1D0D" w:rsidRDefault="00B3769E" w:rsidP="00D656F0">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4EE43DAA" w14:textId="77777777" w:rsidR="00B3769E" w:rsidRPr="000E1D0D" w:rsidRDefault="00B3769E" w:rsidP="00D656F0">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7175" w:name="_Toc160570901"/>
      <w:bookmarkStart w:id="7176" w:name="_Toc162008497"/>
      <w:bookmarkStart w:id="7177" w:name="_Toc183582054"/>
      <w:r>
        <w:t>9.3</w:t>
      </w:r>
      <w:r>
        <w:rPr>
          <w:lang w:val="en-US"/>
        </w:rPr>
        <w:t>.6.2</w:t>
      </w:r>
      <w:r>
        <w:rPr>
          <w:lang w:val="en-US"/>
        </w:rPr>
        <w:tab/>
        <w:t>Structured data types</w:t>
      </w:r>
      <w:bookmarkEnd w:id="7175"/>
      <w:bookmarkEnd w:id="7176"/>
      <w:bookmarkEnd w:id="7177"/>
    </w:p>
    <w:p w14:paraId="0BDED7D4" w14:textId="77777777" w:rsidR="00B3769E" w:rsidRDefault="00B3769E" w:rsidP="00B3769E">
      <w:pPr>
        <w:pStyle w:val="Heading5"/>
      </w:pPr>
      <w:bookmarkStart w:id="7178" w:name="_Toc160570902"/>
      <w:bookmarkStart w:id="7179" w:name="_Toc162008498"/>
      <w:bookmarkStart w:id="7180" w:name="_Toc183582055"/>
      <w:r>
        <w:t>9.3.6.2.1</w:t>
      </w:r>
      <w:r>
        <w:tab/>
        <w:t>Introduction</w:t>
      </w:r>
      <w:bookmarkEnd w:id="7178"/>
      <w:bookmarkEnd w:id="7179"/>
      <w:bookmarkEnd w:id="7180"/>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7181" w:name="_Toc160570903"/>
      <w:bookmarkStart w:id="7182" w:name="_Toc162008499"/>
      <w:bookmarkStart w:id="7183" w:name="_Toc183582056"/>
      <w:r>
        <w:t>9.3.6.2.2</w:t>
      </w:r>
      <w:r>
        <w:tab/>
        <w:t xml:space="preserve">Type: </w:t>
      </w:r>
      <w:bookmarkStart w:id="7184" w:name="_Hlk159026056"/>
      <w:r>
        <w:t>CommonEASBindReq</w:t>
      </w:r>
      <w:bookmarkEnd w:id="7181"/>
      <w:bookmarkEnd w:id="7182"/>
      <w:bookmarkEnd w:id="7183"/>
      <w:bookmarkEnd w:id="7184"/>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7185" w:name="_Hlk159027436"/>
            <w:r>
              <w:t>Contains the common EAS Binding information</w:t>
            </w:r>
            <w:r w:rsidRPr="009D448A">
              <w:t>.</w:t>
            </w:r>
            <w:bookmarkEnd w:id="7185"/>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7186" w:name="_Toc160570904"/>
      <w:bookmarkStart w:id="7187" w:name="_Toc162008500"/>
      <w:bookmarkStart w:id="7188" w:name="_Toc183582057"/>
      <w:r>
        <w:lastRenderedPageBreak/>
        <w:t>9.3.6.2.3</w:t>
      </w:r>
      <w:r>
        <w:tab/>
        <w:t>Type: CommonEASBindResp</w:t>
      </w:r>
      <w:bookmarkEnd w:id="7186"/>
      <w:bookmarkEnd w:id="7187"/>
      <w:bookmarkEnd w:id="7188"/>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7189" w:name="_Toc160570905"/>
      <w:bookmarkStart w:id="7190" w:name="_Toc162008501"/>
      <w:bookmarkStart w:id="7191" w:name="_Toc183582058"/>
      <w:r>
        <w:t>9.3.6.2.4</w:t>
      </w:r>
      <w:r>
        <w:tab/>
        <w:t>Type: CommonEASBinding</w:t>
      </w:r>
      <w:bookmarkEnd w:id="7189"/>
      <w:bookmarkEnd w:id="7190"/>
      <w:bookmarkEnd w:id="7191"/>
    </w:p>
    <w:p w14:paraId="02B253FB" w14:textId="77777777" w:rsidR="00B4475B" w:rsidRDefault="00B4475B" w:rsidP="00B4475B">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058039A6" w14:textId="77777777" w:rsidTr="00B4475B">
        <w:trPr>
          <w:jc w:val="center"/>
        </w:trPr>
        <w:tc>
          <w:tcPr>
            <w:tcW w:w="1555" w:type="dxa"/>
            <w:shd w:val="clear" w:color="auto" w:fill="C0C0C0"/>
            <w:vAlign w:val="center"/>
            <w:hideMark/>
          </w:tcPr>
          <w:p w14:paraId="0E4C6DC6" w14:textId="77777777" w:rsidR="00B4475B" w:rsidRDefault="00B4475B" w:rsidP="00B4475B">
            <w:pPr>
              <w:pStyle w:val="TAH"/>
            </w:pPr>
            <w:r>
              <w:t>Attribute name</w:t>
            </w:r>
          </w:p>
        </w:tc>
        <w:tc>
          <w:tcPr>
            <w:tcW w:w="1417" w:type="dxa"/>
            <w:shd w:val="clear" w:color="auto" w:fill="C0C0C0"/>
            <w:vAlign w:val="center"/>
            <w:hideMark/>
          </w:tcPr>
          <w:p w14:paraId="251BF124" w14:textId="77777777" w:rsidR="00B4475B" w:rsidRDefault="00B4475B" w:rsidP="00B4475B">
            <w:pPr>
              <w:pStyle w:val="TAH"/>
            </w:pPr>
            <w:r>
              <w:t>Data type</w:t>
            </w:r>
          </w:p>
        </w:tc>
        <w:tc>
          <w:tcPr>
            <w:tcW w:w="425" w:type="dxa"/>
            <w:shd w:val="clear" w:color="auto" w:fill="C0C0C0"/>
            <w:vAlign w:val="center"/>
            <w:hideMark/>
          </w:tcPr>
          <w:p w14:paraId="3BFEC300" w14:textId="77777777" w:rsidR="00B4475B" w:rsidRDefault="00B4475B" w:rsidP="00B4475B">
            <w:pPr>
              <w:pStyle w:val="TAH"/>
            </w:pPr>
            <w:r>
              <w:t>P</w:t>
            </w:r>
          </w:p>
        </w:tc>
        <w:tc>
          <w:tcPr>
            <w:tcW w:w="1134" w:type="dxa"/>
            <w:shd w:val="clear" w:color="auto" w:fill="C0C0C0"/>
            <w:vAlign w:val="center"/>
          </w:tcPr>
          <w:p w14:paraId="378BB76F" w14:textId="77777777" w:rsidR="00B4475B" w:rsidRDefault="00B4475B" w:rsidP="00B4475B">
            <w:pPr>
              <w:pStyle w:val="TAH"/>
            </w:pPr>
            <w:r>
              <w:t>Cardinality</w:t>
            </w:r>
          </w:p>
        </w:tc>
        <w:tc>
          <w:tcPr>
            <w:tcW w:w="3686" w:type="dxa"/>
            <w:shd w:val="clear" w:color="auto" w:fill="C0C0C0"/>
            <w:vAlign w:val="center"/>
            <w:hideMark/>
          </w:tcPr>
          <w:p w14:paraId="0608EE67"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1FAE8710" w14:textId="77777777" w:rsidR="00B4475B" w:rsidRDefault="00B4475B" w:rsidP="00B4475B">
            <w:pPr>
              <w:pStyle w:val="TAH"/>
              <w:rPr>
                <w:rFonts w:cs="Arial"/>
                <w:szCs w:val="18"/>
              </w:rPr>
            </w:pPr>
            <w:r>
              <w:rPr>
                <w:rFonts w:cs="Arial"/>
                <w:szCs w:val="18"/>
              </w:rPr>
              <w:t>Applicability</w:t>
            </w:r>
          </w:p>
        </w:tc>
      </w:tr>
      <w:tr w:rsidR="00B4475B" w14:paraId="6819808F"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3037B3" w14:textId="77777777" w:rsidR="00B4475B" w:rsidRDefault="00B4475B" w:rsidP="00B4475B">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0BD58FD1"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1AFB0AD6"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BDB7947" w14:textId="77777777" w:rsidR="00B4475B" w:rsidRDefault="00B4475B" w:rsidP="00B4475B">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DC861DA" w14:textId="77777777" w:rsidR="00B4475B" w:rsidRPr="00D70ED2" w:rsidRDefault="00B4475B" w:rsidP="00B4475B">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2B5E9F7E" w14:textId="77777777" w:rsidR="00B4475B" w:rsidRDefault="00B4475B" w:rsidP="00B4475B">
            <w:pPr>
              <w:pStyle w:val="TAL"/>
              <w:rPr>
                <w:rFonts w:cs="Arial"/>
                <w:szCs w:val="18"/>
              </w:rPr>
            </w:pPr>
          </w:p>
        </w:tc>
      </w:tr>
      <w:tr w:rsidR="00B4475B" w14:paraId="55319349"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565DB58" w14:textId="77777777" w:rsidR="00B4475B" w:rsidRDefault="00B4475B" w:rsidP="00B4475B">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1F9CA04E"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6BE81F0"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58BB777" w14:textId="77777777" w:rsidR="00B4475B" w:rsidRDefault="00B4475B" w:rsidP="00B4475B">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0A43EC" w14:textId="77777777" w:rsidR="00B4475B" w:rsidRPr="007964DA" w:rsidRDefault="00B4475B" w:rsidP="00B4475B">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70DC7997" w14:textId="77777777" w:rsidR="00B4475B" w:rsidRDefault="00B4475B" w:rsidP="00B4475B">
            <w:pPr>
              <w:pStyle w:val="TAL"/>
              <w:rPr>
                <w:rFonts w:cs="Arial"/>
                <w:szCs w:val="18"/>
              </w:rPr>
            </w:pPr>
          </w:p>
        </w:tc>
      </w:tr>
      <w:tr w:rsidR="00B4475B" w14:paraId="3328181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9EC340E"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2595E371"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02431E2D"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3E959B2"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0A22E819" w14:textId="77777777" w:rsidR="00B4475B" w:rsidRPr="007964DA" w:rsidRDefault="00B4475B" w:rsidP="00B4475B">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782EB6CF" w14:textId="77777777" w:rsidR="00B4475B" w:rsidRDefault="00B4475B" w:rsidP="00B4475B">
            <w:pPr>
              <w:pStyle w:val="TAL"/>
              <w:rPr>
                <w:rFonts w:cs="Arial"/>
                <w:szCs w:val="18"/>
              </w:rPr>
            </w:pPr>
          </w:p>
        </w:tc>
      </w:tr>
      <w:tr w:rsidR="00B4475B" w14:paraId="58C42A2E"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430EB9F" w14:textId="77777777" w:rsidR="00B4475B" w:rsidRDefault="00B4475B" w:rsidP="00B4475B">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03CBEE42"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18015FF"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9D89E11"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634E87D" w14:textId="77777777" w:rsidR="00B4475B" w:rsidRDefault="00B4475B" w:rsidP="00B4475B">
            <w:pPr>
              <w:pStyle w:val="TAL"/>
            </w:pPr>
            <w:r w:rsidRPr="007964DA">
              <w:t xml:space="preserve">Contains the </w:t>
            </w:r>
            <w:r>
              <w:t>associated EAS endpoint(s) corresponding to the requested EAS ID(s).</w:t>
            </w:r>
          </w:p>
          <w:p w14:paraId="26C7D5FC" w14:textId="77777777" w:rsidR="00B4475B" w:rsidRDefault="00B4475B" w:rsidP="00B4475B">
            <w:pPr>
              <w:pStyle w:val="TAL"/>
            </w:pPr>
          </w:p>
          <w:p w14:paraId="5B68DE77" w14:textId="77777777" w:rsidR="00B4475B" w:rsidRPr="007964DA" w:rsidRDefault="00B4475B" w:rsidP="00B4475B">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612B64BA" w14:textId="77777777" w:rsidR="00B4475B" w:rsidRDefault="00B4475B" w:rsidP="00B4475B">
            <w:pPr>
              <w:pStyle w:val="TAL"/>
              <w:rPr>
                <w:rFonts w:cs="Arial"/>
                <w:szCs w:val="18"/>
              </w:rPr>
            </w:pPr>
            <w:r>
              <w:rPr>
                <w:rFonts w:cs="Arial"/>
                <w:szCs w:val="18"/>
              </w:rPr>
              <w:t>EdgeApp_3</w:t>
            </w:r>
          </w:p>
        </w:tc>
      </w:tr>
      <w:tr w:rsidR="00B4475B" w14:paraId="45CCE7DC"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8931527" w14:textId="77777777" w:rsidR="00B4475B" w:rsidRDefault="00B4475B" w:rsidP="00B4475B">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3D9F6F55" w14:textId="77777777" w:rsidR="00B4475B" w:rsidRDefault="00B4475B" w:rsidP="00B4475B">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287ED497" w14:textId="77777777" w:rsidR="00B4475B" w:rsidRDefault="00B4475B" w:rsidP="00B4475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24AE6DFD"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2BE412D" w14:textId="77777777" w:rsidR="00B4475B" w:rsidRPr="004D1419" w:rsidRDefault="00B4475B" w:rsidP="00B4475B">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67D73303" w14:textId="77777777" w:rsidR="00B4475B" w:rsidRDefault="00B4475B" w:rsidP="00B4475B">
            <w:pPr>
              <w:pStyle w:val="TAL"/>
              <w:rPr>
                <w:rFonts w:cs="Arial"/>
                <w:szCs w:val="18"/>
              </w:rPr>
            </w:pPr>
          </w:p>
        </w:tc>
      </w:tr>
      <w:tr w:rsidR="00B4475B" w14:paraId="35B46DB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0E7C0BB" w14:textId="77777777" w:rsidR="00B4475B" w:rsidRDefault="00B4475B" w:rsidP="00B4475B">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35D9AFA9" w14:textId="77777777" w:rsidR="00B4475B" w:rsidRDefault="00B4475B" w:rsidP="00B4475B">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7B34A52E" w14:textId="77777777" w:rsidR="00B4475B" w:rsidRDefault="00B4475B" w:rsidP="00B4475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2DB1DE28"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BA47588" w14:textId="77777777" w:rsidR="00B4475B" w:rsidRDefault="00B4475B" w:rsidP="00B4475B">
            <w:pPr>
              <w:pStyle w:val="TAL"/>
            </w:pPr>
            <w:r>
              <w:t>Contains the information of EDN where the common EAS resides.</w:t>
            </w:r>
          </w:p>
          <w:p w14:paraId="0F3DA373" w14:textId="77777777" w:rsidR="00B4475B" w:rsidRDefault="00B4475B" w:rsidP="00B4475B">
            <w:pPr>
              <w:pStyle w:val="TAL"/>
            </w:pPr>
          </w:p>
          <w:p w14:paraId="4AB4195D" w14:textId="77777777" w:rsidR="00B4475B" w:rsidRDefault="00B4475B" w:rsidP="00B4475B">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tc>
        <w:tc>
          <w:tcPr>
            <w:tcW w:w="1307" w:type="dxa"/>
            <w:tcBorders>
              <w:top w:val="single" w:sz="6" w:space="0" w:color="auto"/>
              <w:left w:val="single" w:sz="6" w:space="0" w:color="auto"/>
              <w:bottom w:val="single" w:sz="6" w:space="0" w:color="auto"/>
              <w:right w:val="single" w:sz="6" w:space="0" w:color="auto"/>
            </w:tcBorders>
            <w:vAlign w:val="center"/>
          </w:tcPr>
          <w:p w14:paraId="7A3DF387" w14:textId="77777777" w:rsidR="00B4475B" w:rsidRDefault="00B4475B" w:rsidP="00B4475B">
            <w:pPr>
              <w:pStyle w:val="TAL"/>
              <w:rPr>
                <w:rFonts w:cs="Arial"/>
                <w:szCs w:val="18"/>
              </w:rPr>
            </w:pPr>
          </w:p>
        </w:tc>
      </w:tr>
      <w:tr w:rsidR="00B4475B" w14:paraId="1AAB40D9"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5E1E011" w14:textId="77777777" w:rsidR="00B4475B" w:rsidRDefault="00B4475B" w:rsidP="00B4475B">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255DDD2B" w14:textId="77777777" w:rsidR="00B4475B" w:rsidRDefault="00B4475B" w:rsidP="00B4475B">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1CFA912A"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39FCA3A"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341E0856" w14:textId="77777777" w:rsidR="00B4475B" w:rsidRDefault="00B4475B" w:rsidP="00B4475B">
            <w:pPr>
              <w:pStyle w:val="TAL"/>
            </w:pPr>
            <w:r>
              <w:t>Contains information of the EAS bundle to which the common EAS belongs.</w:t>
            </w:r>
          </w:p>
          <w:p w14:paraId="7F3288FB" w14:textId="77777777" w:rsidR="00B4475B" w:rsidRDefault="00B4475B" w:rsidP="00B4475B">
            <w:pPr>
              <w:pStyle w:val="TAL"/>
            </w:pPr>
          </w:p>
          <w:p w14:paraId="50BDF8CC" w14:textId="77777777" w:rsidR="00B4475B" w:rsidRDefault="00B4475B" w:rsidP="00B4475B">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22FE8E71" w14:textId="77777777" w:rsidR="00B4475B" w:rsidRDefault="00B4475B" w:rsidP="00B4475B">
            <w:pPr>
              <w:pStyle w:val="TAL"/>
              <w:rPr>
                <w:rFonts w:cs="Arial"/>
                <w:szCs w:val="18"/>
              </w:rPr>
            </w:pPr>
            <w:r>
              <w:rPr>
                <w:rFonts w:cs="Arial"/>
                <w:szCs w:val="18"/>
              </w:rPr>
              <w:t>EdgeApp_3</w:t>
            </w:r>
          </w:p>
        </w:tc>
      </w:tr>
    </w:tbl>
    <w:p w14:paraId="11DEE921" w14:textId="6F7CF055" w:rsidR="00B3769E" w:rsidRDefault="00B3769E" w:rsidP="00B3769E">
      <w:pPr>
        <w:rPr>
          <w:lang w:val="en-US"/>
        </w:rPr>
      </w:pPr>
    </w:p>
    <w:p w14:paraId="5E1CC230" w14:textId="77777777" w:rsidR="00B4475B" w:rsidRDefault="00B4475B" w:rsidP="00B4475B">
      <w:pPr>
        <w:pStyle w:val="Heading5"/>
      </w:pPr>
      <w:bookmarkStart w:id="7192" w:name="_Toc183582059"/>
      <w:r>
        <w:lastRenderedPageBreak/>
        <w:t>9.3.6.2.5</w:t>
      </w:r>
      <w:r>
        <w:tab/>
        <w:t>Type: CommEasBdlInfo</w:t>
      </w:r>
      <w:bookmarkEnd w:id="7192"/>
    </w:p>
    <w:p w14:paraId="1052A4AD" w14:textId="77777777" w:rsidR="00B4475B" w:rsidRDefault="00B4475B" w:rsidP="00B4475B">
      <w:pPr>
        <w:pStyle w:val="TH"/>
      </w:pPr>
      <w:r>
        <w:rPr>
          <w:noProof/>
        </w:rPr>
        <w:t>Table </w:t>
      </w:r>
      <w:r>
        <w:t xml:space="preserve">9.3.6.2.5-1: </w:t>
      </w:r>
      <w:r>
        <w:rPr>
          <w:noProof/>
        </w:rPr>
        <w:t xml:space="preserve">Definition of type </w:t>
      </w:r>
      <w:r>
        <w:t>CommEasBdlInfo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146AA363" w14:textId="77777777" w:rsidTr="00B4475B">
        <w:trPr>
          <w:jc w:val="center"/>
        </w:trPr>
        <w:tc>
          <w:tcPr>
            <w:tcW w:w="1555" w:type="dxa"/>
            <w:shd w:val="clear" w:color="auto" w:fill="C0C0C0"/>
            <w:vAlign w:val="center"/>
            <w:hideMark/>
          </w:tcPr>
          <w:p w14:paraId="4D843BBE" w14:textId="77777777" w:rsidR="00B4475B" w:rsidRDefault="00B4475B" w:rsidP="00B4475B">
            <w:pPr>
              <w:pStyle w:val="TAH"/>
            </w:pPr>
            <w:r>
              <w:t>Attribute name</w:t>
            </w:r>
          </w:p>
        </w:tc>
        <w:tc>
          <w:tcPr>
            <w:tcW w:w="1417" w:type="dxa"/>
            <w:shd w:val="clear" w:color="auto" w:fill="C0C0C0"/>
            <w:vAlign w:val="center"/>
            <w:hideMark/>
          </w:tcPr>
          <w:p w14:paraId="64F4B905" w14:textId="77777777" w:rsidR="00B4475B" w:rsidRDefault="00B4475B" w:rsidP="00B4475B">
            <w:pPr>
              <w:pStyle w:val="TAH"/>
            </w:pPr>
            <w:r>
              <w:t>Data type</w:t>
            </w:r>
          </w:p>
        </w:tc>
        <w:tc>
          <w:tcPr>
            <w:tcW w:w="425" w:type="dxa"/>
            <w:shd w:val="clear" w:color="auto" w:fill="C0C0C0"/>
            <w:vAlign w:val="center"/>
            <w:hideMark/>
          </w:tcPr>
          <w:p w14:paraId="1B6ADC38" w14:textId="77777777" w:rsidR="00B4475B" w:rsidRDefault="00B4475B" w:rsidP="00B4475B">
            <w:pPr>
              <w:pStyle w:val="TAH"/>
            </w:pPr>
            <w:r>
              <w:t>P</w:t>
            </w:r>
          </w:p>
        </w:tc>
        <w:tc>
          <w:tcPr>
            <w:tcW w:w="1134" w:type="dxa"/>
            <w:shd w:val="clear" w:color="auto" w:fill="C0C0C0"/>
            <w:vAlign w:val="center"/>
          </w:tcPr>
          <w:p w14:paraId="6D8F1D4B" w14:textId="77777777" w:rsidR="00B4475B" w:rsidRDefault="00B4475B" w:rsidP="00B4475B">
            <w:pPr>
              <w:pStyle w:val="TAH"/>
            </w:pPr>
            <w:r>
              <w:t>Cardinality</w:t>
            </w:r>
          </w:p>
        </w:tc>
        <w:tc>
          <w:tcPr>
            <w:tcW w:w="3686" w:type="dxa"/>
            <w:shd w:val="clear" w:color="auto" w:fill="C0C0C0"/>
            <w:vAlign w:val="center"/>
            <w:hideMark/>
          </w:tcPr>
          <w:p w14:paraId="2663B4FE"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A2339BB" w14:textId="77777777" w:rsidR="00B4475B" w:rsidRDefault="00B4475B" w:rsidP="00B4475B">
            <w:pPr>
              <w:pStyle w:val="TAH"/>
              <w:rPr>
                <w:rFonts w:cs="Arial"/>
                <w:szCs w:val="18"/>
              </w:rPr>
            </w:pPr>
            <w:r>
              <w:rPr>
                <w:rFonts w:cs="Arial"/>
                <w:szCs w:val="18"/>
              </w:rPr>
              <w:t>Applicability</w:t>
            </w:r>
          </w:p>
        </w:tc>
      </w:tr>
      <w:tr w:rsidR="00B4475B" w14:paraId="0D15077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0AC862" w14:textId="77777777" w:rsidR="00B4475B" w:rsidRDefault="00B4475B" w:rsidP="00B4475B">
            <w:pPr>
              <w:pStyle w:val="TAL"/>
            </w:pPr>
            <w:r>
              <w:t>easIdsList</w:t>
            </w:r>
          </w:p>
        </w:tc>
        <w:tc>
          <w:tcPr>
            <w:tcW w:w="1417" w:type="dxa"/>
            <w:tcBorders>
              <w:top w:val="single" w:sz="6" w:space="0" w:color="auto"/>
              <w:left w:val="single" w:sz="6" w:space="0" w:color="auto"/>
              <w:bottom w:val="single" w:sz="6" w:space="0" w:color="auto"/>
              <w:right w:val="single" w:sz="6" w:space="0" w:color="auto"/>
            </w:tcBorders>
            <w:vAlign w:val="center"/>
          </w:tcPr>
          <w:p w14:paraId="6AB63303" w14:textId="77777777" w:rsidR="00B4475B" w:rsidRDefault="00B4475B" w:rsidP="00B4475B">
            <w:pPr>
              <w:pStyle w:val="TAL"/>
            </w:pPr>
            <w: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6ACFEB01"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5777B4D"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3C20F38" w14:textId="69A47A0E" w:rsidR="00B4475B" w:rsidRPr="00D70ED2" w:rsidRDefault="00B4475B" w:rsidP="00B4475B">
            <w:pPr>
              <w:pStyle w:val="TAL"/>
            </w:pPr>
            <w:r>
              <w:t>Contains the list of the identifier(s) of the EAS(s) constituting the EAS bundle where the common EAS resides.</w:t>
            </w:r>
          </w:p>
        </w:tc>
        <w:tc>
          <w:tcPr>
            <w:tcW w:w="1307" w:type="dxa"/>
            <w:tcBorders>
              <w:top w:val="single" w:sz="6" w:space="0" w:color="auto"/>
              <w:left w:val="single" w:sz="6" w:space="0" w:color="auto"/>
              <w:bottom w:val="single" w:sz="6" w:space="0" w:color="auto"/>
              <w:right w:val="single" w:sz="6" w:space="0" w:color="auto"/>
            </w:tcBorders>
            <w:vAlign w:val="center"/>
          </w:tcPr>
          <w:p w14:paraId="16CE8D72" w14:textId="77777777" w:rsidR="00B4475B" w:rsidRDefault="00B4475B" w:rsidP="00B4475B">
            <w:pPr>
              <w:pStyle w:val="TAL"/>
              <w:rPr>
                <w:rFonts w:cs="Arial"/>
                <w:szCs w:val="18"/>
              </w:rPr>
            </w:pPr>
          </w:p>
        </w:tc>
      </w:tr>
      <w:tr w:rsidR="00B4475B" w14:paraId="26E97C5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ACB0FED"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B2EF8CC" w14:textId="77777777" w:rsidR="00B4475B" w:rsidRDefault="00B4475B" w:rsidP="00B4475B">
            <w:pPr>
              <w:pStyle w:val="TAL"/>
            </w:pPr>
            <w:r>
              <w:t>map(EndPoint)</w:t>
            </w:r>
          </w:p>
        </w:tc>
        <w:tc>
          <w:tcPr>
            <w:tcW w:w="425" w:type="dxa"/>
            <w:tcBorders>
              <w:top w:val="single" w:sz="6" w:space="0" w:color="auto"/>
              <w:left w:val="single" w:sz="6" w:space="0" w:color="auto"/>
              <w:bottom w:val="single" w:sz="6" w:space="0" w:color="auto"/>
              <w:right w:val="single" w:sz="6" w:space="0" w:color="auto"/>
            </w:tcBorders>
            <w:vAlign w:val="center"/>
          </w:tcPr>
          <w:p w14:paraId="340B9422"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B3EB704"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6FFFE60C" w14:textId="65EB654B" w:rsidR="00B4475B" w:rsidRDefault="00B4475B" w:rsidP="00B4475B">
            <w:pPr>
              <w:pStyle w:val="TAL"/>
            </w:pPr>
            <w:r>
              <w:t>Contains the list of the endpoint(s) of the EAS(s) constituting the EAS bundle where the common EAS resides.</w:t>
            </w:r>
          </w:p>
          <w:p w14:paraId="47295325" w14:textId="77777777" w:rsidR="00B4475B" w:rsidRDefault="00B4475B" w:rsidP="00B4475B">
            <w:pPr>
              <w:pStyle w:val="TAL"/>
            </w:pPr>
          </w:p>
          <w:p w14:paraId="176784CA" w14:textId="77777777" w:rsidR="00B4475B" w:rsidRDefault="00B4475B" w:rsidP="00B4475B">
            <w:pPr>
              <w:pStyle w:val="TAL"/>
            </w:pPr>
            <w:r>
              <w:t>The key of the map shall be set to the identifier or the EAS (among the ones provided within the "easIdsList" attribute) for which the endpoint information provided in the map value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95E04C2" w14:textId="77777777" w:rsidR="00B4475B" w:rsidRDefault="00B4475B" w:rsidP="00B4475B">
            <w:pPr>
              <w:pStyle w:val="TAL"/>
              <w:rPr>
                <w:rFonts w:cs="Arial"/>
                <w:szCs w:val="18"/>
              </w:rPr>
            </w:pPr>
          </w:p>
        </w:tc>
      </w:tr>
      <w:tr w:rsidR="00B4475B" w14:paraId="23F713D4"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653E4CD" w14:textId="77777777" w:rsidR="00B4475B" w:rsidRDefault="00B4475B" w:rsidP="00B4475B">
            <w:pPr>
              <w:pStyle w:val="TAL"/>
            </w:pPr>
            <w:r>
              <w:t>mainEasId</w:t>
            </w:r>
          </w:p>
        </w:tc>
        <w:tc>
          <w:tcPr>
            <w:tcW w:w="1417" w:type="dxa"/>
            <w:tcBorders>
              <w:top w:val="single" w:sz="6" w:space="0" w:color="auto"/>
              <w:left w:val="single" w:sz="6" w:space="0" w:color="auto"/>
              <w:bottom w:val="single" w:sz="6" w:space="0" w:color="auto"/>
              <w:right w:val="single" w:sz="6" w:space="0" w:color="auto"/>
            </w:tcBorders>
            <w:vAlign w:val="center"/>
          </w:tcPr>
          <w:p w14:paraId="3B7D8C73"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A81FAE8"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7837C0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A3A3260" w14:textId="1299D1E7" w:rsidR="00B4475B" w:rsidRDefault="00B4475B" w:rsidP="00B4475B">
            <w:pPr>
              <w:pStyle w:val="TAL"/>
            </w:pPr>
            <w:r>
              <w:t>Represents the identifier of the EAS that plays the role of the main EAS within the EAS bundle where the common EAS resides.</w:t>
            </w:r>
          </w:p>
          <w:p w14:paraId="45AB3CD4" w14:textId="77777777" w:rsidR="00B4475B" w:rsidRDefault="00B4475B" w:rsidP="00B4475B">
            <w:pPr>
              <w:pStyle w:val="TAL"/>
            </w:pPr>
          </w:p>
          <w:p w14:paraId="55497472"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E0514AC" w14:textId="77777777" w:rsidR="00B4475B" w:rsidRDefault="00B4475B" w:rsidP="00B4475B">
            <w:pPr>
              <w:pStyle w:val="TAL"/>
              <w:rPr>
                <w:rFonts w:cs="Arial"/>
                <w:szCs w:val="18"/>
              </w:rPr>
            </w:pPr>
          </w:p>
        </w:tc>
      </w:tr>
      <w:tr w:rsidR="00B4475B" w14:paraId="0D29A752"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C083E8" w14:textId="77777777" w:rsidR="00B4475B" w:rsidRDefault="00B4475B" w:rsidP="00B4475B">
            <w:pPr>
              <w:pStyle w:val="TAL"/>
            </w:pPr>
            <w:r>
              <w:t>bdlId</w:t>
            </w:r>
          </w:p>
        </w:tc>
        <w:tc>
          <w:tcPr>
            <w:tcW w:w="1417" w:type="dxa"/>
            <w:tcBorders>
              <w:top w:val="single" w:sz="6" w:space="0" w:color="auto"/>
              <w:left w:val="single" w:sz="6" w:space="0" w:color="auto"/>
              <w:bottom w:val="single" w:sz="6" w:space="0" w:color="auto"/>
              <w:right w:val="single" w:sz="6" w:space="0" w:color="auto"/>
            </w:tcBorders>
            <w:vAlign w:val="center"/>
          </w:tcPr>
          <w:p w14:paraId="6C913797"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1A0E93AB"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43CBAE"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FE9B3C5" w14:textId="321654B9" w:rsidR="00B4475B" w:rsidRDefault="00B4475B" w:rsidP="00B4475B">
            <w:pPr>
              <w:pStyle w:val="TAL"/>
            </w:pPr>
            <w:r>
              <w:t>Contains the identifier</w:t>
            </w:r>
            <w:r w:rsidRPr="00AF2C71">
              <w:t xml:space="preserve"> </w:t>
            </w:r>
            <w:r>
              <w:t>of the</w:t>
            </w:r>
            <w:r>
              <w:rPr>
                <w:lang w:eastAsia="zh-CN"/>
              </w:rPr>
              <w:t xml:space="preserve"> EAS bundle where the common EAS resides</w:t>
            </w:r>
            <w:r w:rsidRPr="00AF2C71">
              <w:t>.</w:t>
            </w:r>
          </w:p>
          <w:p w14:paraId="13A25314" w14:textId="77777777" w:rsidR="00B4475B" w:rsidRDefault="00B4475B" w:rsidP="00B4475B">
            <w:pPr>
              <w:pStyle w:val="TAL"/>
            </w:pPr>
          </w:p>
          <w:p w14:paraId="5559D6D1"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29304BC" w14:textId="77777777" w:rsidR="00B4475B" w:rsidRDefault="00B4475B" w:rsidP="00B4475B">
            <w:pPr>
              <w:pStyle w:val="TAL"/>
              <w:rPr>
                <w:rFonts w:cs="Arial"/>
                <w:szCs w:val="18"/>
              </w:rPr>
            </w:pPr>
          </w:p>
        </w:tc>
      </w:tr>
      <w:tr w:rsidR="00B4475B" w14:paraId="598F752A" w14:textId="77777777" w:rsidTr="00B4475B">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1204B48E" w14:textId="77777777" w:rsidR="00B4475B" w:rsidRPr="007520CD" w:rsidRDefault="00B4475B" w:rsidP="00B4475B">
            <w:pPr>
              <w:pStyle w:val="TAN"/>
            </w:pPr>
            <w:r w:rsidRPr="00295458">
              <w:t>NOTE:</w:t>
            </w:r>
            <w:r w:rsidRPr="00295458">
              <w:tab/>
              <w:t>These attributes are mutually exclusive. Only one of them may be present.</w:t>
            </w:r>
          </w:p>
        </w:tc>
      </w:tr>
    </w:tbl>
    <w:p w14:paraId="6F8EB455" w14:textId="77777777" w:rsidR="00B4475B" w:rsidRDefault="00B4475B" w:rsidP="00B4475B">
      <w:pPr>
        <w:rPr>
          <w:lang w:val="en-US"/>
        </w:rPr>
      </w:pPr>
    </w:p>
    <w:p w14:paraId="50A9062E" w14:textId="77777777" w:rsidR="00B4475B" w:rsidRDefault="00B4475B" w:rsidP="00B4475B">
      <w:pPr>
        <w:pStyle w:val="Heading5"/>
        <w:rPr>
          <w:lang w:eastAsia="zh-CN"/>
        </w:rPr>
      </w:pPr>
      <w:bookmarkStart w:id="7193" w:name="_Toc183582060"/>
      <w:r>
        <w:t>9.3.6.2.</w:t>
      </w:r>
      <w:r>
        <w:rPr>
          <w:rFonts w:hint="eastAsia"/>
          <w:lang w:eastAsia="zh-CN"/>
        </w:rPr>
        <w:t>6</w:t>
      </w:r>
      <w:r>
        <w:tab/>
        <w:t>Type: CommonEASBinding</w:t>
      </w:r>
      <w:r>
        <w:rPr>
          <w:rFonts w:hint="eastAsia"/>
          <w:lang w:eastAsia="zh-CN"/>
        </w:rPr>
        <w:t>Patch</w:t>
      </w:r>
      <w:bookmarkEnd w:id="7193"/>
    </w:p>
    <w:p w14:paraId="7F5F02BA" w14:textId="77777777" w:rsidR="00B4475B" w:rsidRDefault="00B4475B" w:rsidP="00B4475B">
      <w:pPr>
        <w:pStyle w:val="TH"/>
        <w:rPr>
          <w:lang w:eastAsia="zh-CN"/>
        </w:rPr>
      </w:pPr>
      <w:r>
        <w:rPr>
          <w:noProof/>
        </w:rPr>
        <w:t>Table </w:t>
      </w:r>
      <w:r>
        <w:t>9.3.6.2.</w:t>
      </w:r>
      <w:r>
        <w:rPr>
          <w:rFonts w:hint="eastAsia"/>
          <w:lang w:eastAsia="zh-CN"/>
        </w:rPr>
        <w:t>6</w:t>
      </w:r>
      <w:r>
        <w:t xml:space="preserve">-1: </w:t>
      </w:r>
      <w:r>
        <w:rPr>
          <w:noProof/>
        </w:rPr>
        <w:t xml:space="preserve">Definition of type </w:t>
      </w:r>
      <w:r>
        <w:t>CommonEASBinding</w:t>
      </w:r>
      <w:r>
        <w:rPr>
          <w:rFonts w:hint="eastAsia"/>
          <w:lang w:eastAsia="zh-CN"/>
        </w:rP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54C66664" w14:textId="77777777" w:rsidTr="00B4475B">
        <w:trPr>
          <w:jc w:val="center"/>
        </w:trPr>
        <w:tc>
          <w:tcPr>
            <w:tcW w:w="1555" w:type="dxa"/>
            <w:shd w:val="clear" w:color="auto" w:fill="C0C0C0"/>
            <w:vAlign w:val="center"/>
            <w:hideMark/>
          </w:tcPr>
          <w:p w14:paraId="7AF8889C" w14:textId="77777777" w:rsidR="00B4475B" w:rsidRDefault="00B4475B" w:rsidP="00B4475B">
            <w:pPr>
              <w:pStyle w:val="TAH"/>
            </w:pPr>
            <w:r>
              <w:t>Attribute name</w:t>
            </w:r>
          </w:p>
        </w:tc>
        <w:tc>
          <w:tcPr>
            <w:tcW w:w="1417" w:type="dxa"/>
            <w:shd w:val="clear" w:color="auto" w:fill="C0C0C0"/>
            <w:vAlign w:val="center"/>
            <w:hideMark/>
          </w:tcPr>
          <w:p w14:paraId="2B9DD05E" w14:textId="77777777" w:rsidR="00B4475B" w:rsidRDefault="00B4475B" w:rsidP="00B4475B">
            <w:pPr>
              <w:pStyle w:val="TAH"/>
            </w:pPr>
            <w:r>
              <w:t>Data type</w:t>
            </w:r>
          </w:p>
        </w:tc>
        <w:tc>
          <w:tcPr>
            <w:tcW w:w="425" w:type="dxa"/>
            <w:shd w:val="clear" w:color="auto" w:fill="C0C0C0"/>
            <w:vAlign w:val="center"/>
            <w:hideMark/>
          </w:tcPr>
          <w:p w14:paraId="604F7E30" w14:textId="77777777" w:rsidR="00B4475B" w:rsidRDefault="00B4475B" w:rsidP="00B4475B">
            <w:pPr>
              <w:pStyle w:val="TAH"/>
            </w:pPr>
            <w:r>
              <w:t>P</w:t>
            </w:r>
          </w:p>
        </w:tc>
        <w:tc>
          <w:tcPr>
            <w:tcW w:w="1134" w:type="dxa"/>
            <w:shd w:val="clear" w:color="auto" w:fill="C0C0C0"/>
            <w:vAlign w:val="center"/>
          </w:tcPr>
          <w:p w14:paraId="64A8E1AF" w14:textId="77777777" w:rsidR="00B4475B" w:rsidRDefault="00B4475B" w:rsidP="00B4475B">
            <w:pPr>
              <w:pStyle w:val="TAH"/>
            </w:pPr>
            <w:r>
              <w:t>Cardinality</w:t>
            </w:r>
          </w:p>
        </w:tc>
        <w:tc>
          <w:tcPr>
            <w:tcW w:w="3686" w:type="dxa"/>
            <w:shd w:val="clear" w:color="auto" w:fill="C0C0C0"/>
            <w:vAlign w:val="center"/>
            <w:hideMark/>
          </w:tcPr>
          <w:p w14:paraId="3DE6E625"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E17DEAC" w14:textId="77777777" w:rsidR="00B4475B" w:rsidRDefault="00B4475B" w:rsidP="00B4475B">
            <w:pPr>
              <w:pStyle w:val="TAH"/>
              <w:rPr>
                <w:rFonts w:cs="Arial"/>
                <w:szCs w:val="18"/>
              </w:rPr>
            </w:pPr>
            <w:r>
              <w:rPr>
                <w:rFonts w:cs="Arial"/>
                <w:szCs w:val="18"/>
              </w:rPr>
              <w:t>Applicability</w:t>
            </w:r>
          </w:p>
        </w:tc>
      </w:tr>
      <w:tr w:rsidR="00B4475B" w14:paraId="70A26A0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52F879"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C13143F"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2FC8A01" w14:textId="77777777" w:rsidR="00B4475B" w:rsidRDefault="00B4475B" w:rsidP="00B4475B">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6D472F63"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5EF1DFCD" w14:textId="77777777" w:rsidR="00B4475B" w:rsidRPr="007964DA" w:rsidRDefault="00B4475B" w:rsidP="00B4475B">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0023989D" w14:textId="77777777" w:rsidR="00B4475B" w:rsidRDefault="00B4475B" w:rsidP="00B4475B">
            <w:pPr>
              <w:pStyle w:val="TAL"/>
              <w:rPr>
                <w:rFonts w:cs="Arial"/>
                <w:szCs w:val="18"/>
              </w:rPr>
            </w:pPr>
          </w:p>
        </w:tc>
      </w:tr>
      <w:tr w:rsidR="00B4475B" w14:paraId="7C52315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CB0BE1" w14:textId="77777777" w:rsidR="00B4475B" w:rsidRDefault="00B4475B" w:rsidP="00B4475B">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05937D8D"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0644304A"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0FD44DA"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0F471AFE" w14:textId="77777777" w:rsidR="00B4475B" w:rsidRDefault="00B4475B" w:rsidP="00B4475B">
            <w:pPr>
              <w:pStyle w:val="TAL"/>
            </w:pPr>
            <w:r w:rsidRPr="007964DA">
              <w:t xml:space="preserve">Contains the </w:t>
            </w:r>
            <w:r>
              <w:t>associated EAS endpoint(s) corresponding to the requested EAS ID(s).</w:t>
            </w:r>
          </w:p>
          <w:p w14:paraId="35E333CE" w14:textId="77777777" w:rsidR="00B4475B" w:rsidRDefault="00B4475B" w:rsidP="00B4475B">
            <w:pPr>
              <w:pStyle w:val="TAL"/>
            </w:pPr>
          </w:p>
          <w:p w14:paraId="68472749" w14:textId="77777777" w:rsidR="00B4475B" w:rsidRPr="007964DA" w:rsidRDefault="00B4475B" w:rsidP="00B4475B">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0CBAFB95" w14:textId="77777777" w:rsidR="00B4475B" w:rsidRDefault="00B4475B" w:rsidP="00B4475B">
            <w:pPr>
              <w:pStyle w:val="TAL"/>
              <w:rPr>
                <w:rFonts w:cs="Arial"/>
                <w:szCs w:val="18"/>
              </w:rPr>
            </w:pPr>
          </w:p>
        </w:tc>
      </w:tr>
      <w:tr w:rsidR="00B4475B" w14:paraId="0C600BE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83C7308" w14:textId="77777777" w:rsidR="00B4475B" w:rsidRDefault="00B4475B" w:rsidP="00B4475B">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215E73A" w14:textId="77777777" w:rsidR="00B4475B" w:rsidRDefault="00B4475B" w:rsidP="00B4475B">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D547682" w14:textId="6128E9A9"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C533C4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03C74F0" w14:textId="77777777" w:rsidR="00B4475B" w:rsidRPr="004D1419" w:rsidRDefault="00B4475B" w:rsidP="00B4475B">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5A5F12C6" w14:textId="77777777" w:rsidR="00B4475B" w:rsidRDefault="00B4475B" w:rsidP="00B4475B">
            <w:pPr>
              <w:pStyle w:val="TAL"/>
              <w:rPr>
                <w:rFonts w:cs="Arial"/>
                <w:szCs w:val="18"/>
              </w:rPr>
            </w:pPr>
          </w:p>
        </w:tc>
      </w:tr>
      <w:tr w:rsidR="00B4475B" w14:paraId="57F47725"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BB450F6" w14:textId="77777777" w:rsidR="00B4475B" w:rsidRDefault="00B4475B" w:rsidP="00B4475B">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F92DD3D" w14:textId="77777777" w:rsidR="00B4475B" w:rsidRDefault="00B4475B" w:rsidP="00B4475B">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03E27E8" w14:textId="7998E5A3"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5B8DB257"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5FFA33F" w14:textId="77777777" w:rsidR="00B4475B" w:rsidRDefault="00B4475B" w:rsidP="00B4475B">
            <w:pPr>
              <w:pStyle w:val="TAL"/>
            </w:pPr>
            <w:r>
              <w:t>Contains the information of EDN where the common EAS resides.</w:t>
            </w:r>
          </w:p>
          <w:p w14:paraId="1B269A74" w14:textId="77777777" w:rsidR="00B4475B" w:rsidRDefault="00B4475B" w:rsidP="00B4475B">
            <w:pPr>
              <w:pStyle w:val="TAL"/>
            </w:pPr>
          </w:p>
          <w:p w14:paraId="33002391" w14:textId="77777777" w:rsidR="00B4475B" w:rsidRDefault="00B4475B" w:rsidP="00B4475B">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tc>
        <w:tc>
          <w:tcPr>
            <w:tcW w:w="1307" w:type="dxa"/>
            <w:tcBorders>
              <w:top w:val="single" w:sz="6" w:space="0" w:color="auto"/>
              <w:left w:val="single" w:sz="6" w:space="0" w:color="auto"/>
              <w:bottom w:val="single" w:sz="6" w:space="0" w:color="auto"/>
              <w:right w:val="single" w:sz="6" w:space="0" w:color="auto"/>
            </w:tcBorders>
            <w:vAlign w:val="center"/>
          </w:tcPr>
          <w:p w14:paraId="276139D5" w14:textId="77777777" w:rsidR="00B4475B" w:rsidRDefault="00B4475B" w:rsidP="00B4475B">
            <w:pPr>
              <w:pStyle w:val="TAL"/>
              <w:rPr>
                <w:rFonts w:cs="Arial"/>
                <w:szCs w:val="18"/>
              </w:rPr>
            </w:pPr>
          </w:p>
        </w:tc>
      </w:tr>
      <w:tr w:rsidR="00B4475B" w14:paraId="63643A0F"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8BAD51" w14:textId="77777777" w:rsidR="00B4475B" w:rsidRDefault="00B4475B" w:rsidP="00B4475B">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0184E554" w14:textId="77777777" w:rsidR="00B4475B" w:rsidRDefault="00B4475B" w:rsidP="00B4475B">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625E8661"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F56204A"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6218F27" w14:textId="77777777" w:rsidR="00B4475B" w:rsidRDefault="00B4475B" w:rsidP="00B4475B">
            <w:pPr>
              <w:pStyle w:val="TAL"/>
            </w:pPr>
            <w:r>
              <w:t>Contains information of the EAS bundle to which the common EAS belongs.</w:t>
            </w:r>
          </w:p>
          <w:p w14:paraId="507D7D98" w14:textId="77777777" w:rsidR="00B4475B" w:rsidRDefault="00B4475B" w:rsidP="00B4475B">
            <w:pPr>
              <w:pStyle w:val="TAL"/>
            </w:pPr>
          </w:p>
          <w:p w14:paraId="7948136C" w14:textId="77777777" w:rsidR="00B4475B" w:rsidRDefault="00B4475B" w:rsidP="00B4475B">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5D1E02F4" w14:textId="77777777" w:rsidR="00B4475B" w:rsidRDefault="00B4475B" w:rsidP="00B4475B">
            <w:pPr>
              <w:pStyle w:val="TAL"/>
              <w:rPr>
                <w:rFonts w:cs="Arial"/>
                <w:szCs w:val="18"/>
              </w:rPr>
            </w:pPr>
          </w:p>
        </w:tc>
      </w:tr>
    </w:tbl>
    <w:p w14:paraId="271CCE4A" w14:textId="77777777" w:rsidR="00B4475B" w:rsidRDefault="00B4475B" w:rsidP="00B3769E">
      <w:pPr>
        <w:rPr>
          <w:lang w:val="en-US"/>
        </w:rPr>
      </w:pPr>
    </w:p>
    <w:p w14:paraId="2FA24512" w14:textId="77777777" w:rsidR="00B3769E" w:rsidRDefault="00B3769E" w:rsidP="00B3769E">
      <w:pPr>
        <w:pStyle w:val="Heading4"/>
        <w:rPr>
          <w:lang w:val="en-US"/>
        </w:rPr>
      </w:pPr>
      <w:bookmarkStart w:id="7194" w:name="_Toc160570906"/>
      <w:bookmarkStart w:id="7195" w:name="_Toc162008502"/>
      <w:bookmarkStart w:id="7196" w:name="_Toc183582061"/>
      <w:r>
        <w:lastRenderedPageBreak/>
        <w:t>9.3</w:t>
      </w:r>
      <w:r>
        <w:rPr>
          <w:lang w:val="en-US"/>
        </w:rPr>
        <w:t>.6.3</w:t>
      </w:r>
      <w:r>
        <w:rPr>
          <w:lang w:val="en-US"/>
        </w:rPr>
        <w:tab/>
        <w:t>Simple data types and enumerations</w:t>
      </w:r>
      <w:bookmarkEnd w:id="7194"/>
      <w:bookmarkEnd w:id="7195"/>
      <w:bookmarkEnd w:id="7196"/>
    </w:p>
    <w:p w14:paraId="7F409236" w14:textId="77777777" w:rsidR="00B3769E" w:rsidRPr="000E1D0D" w:rsidRDefault="00B3769E" w:rsidP="00B3769E">
      <w:pPr>
        <w:pStyle w:val="Heading5"/>
      </w:pPr>
      <w:bookmarkStart w:id="7197" w:name="_Toc148177035"/>
      <w:bookmarkStart w:id="7198" w:name="_Toc151379498"/>
      <w:bookmarkStart w:id="7199" w:name="_Toc151445679"/>
      <w:bookmarkStart w:id="7200" w:name="_Toc151536837"/>
      <w:bookmarkStart w:id="7201" w:name="_Toc160570907"/>
      <w:bookmarkStart w:id="7202" w:name="_Toc162008503"/>
      <w:bookmarkStart w:id="7203" w:name="_Toc183582062"/>
      <w:r>
        <w:t>9.3</w:t>
      </w:r>
      <w:r>
        <w:rPr>
          <w:lang w:val="en-US"/>
        </w:rPr>
        <w:t>.6.3</w:t>
      </w:r>
      <w:r w:rsidRPr="000E1D0D">
        <w:t>.1</w:t>
      </w:r>
      <w:r w:rsidRPr="000E1D0D">
        <w:tab/>
        <w:t>Introduction</w:t>
      </w:r>
      <w:bookmarkEnd w:id="7197"/>
      <w:bookmarkEnd w:id="7198"/>
      <w:bookmarkEnd w:id="7199"/>
      <w:bookmarkEnd w:id="7200"/>
      <w:bookmarkEnd w:id="7201"/>
      <w:bookmarkEnd w:id="7202"/>
      <w:bookmarkEnd w:id="7203"/>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7204" w:name="_Toc148177036"/>
      <w:bookmarkStart w:id="7205" w:name="_Toc151379499"/>
      <w:bookmarkStart w:id="7206" w:name="_Toc151445680"/>
      <w:bookmarkStart w:id="7207" w:name="_Toc151536838"/>
      <w:bookmarkStart w:id="7208" w:name="_Toc160570908"/>
      <w:bookmarkStart w:id="7209" w:name="_Toc162008504"/>
      <w:bookmarkStart w:id="7210" w:name="_Toc183582063"/>
      <w:r>
        <w:t>9.3</w:t>
      </w:r>
      <w:r>
        <w:rPr>
          <w:lang w:val="en-US"/>
        </w:rPr>
        <w:t>.6.3</w:t>
      </w:r>
      <w:r w:rsidRPr="000E1D0D">
        <w:t>.2</w:t>
      </w:r>
      <w:r w:rsidRPr="000E1D0D">
        <w:tab/>
        <w:t>Simple data types</w:t>
      </w:r>
      <w:bookmarkEnd w:id="7204"/>
      <w:bookmarkEnd w:id="7205"/>
      <w:bookmarkEnd w:id="7206"/>
      <w:bookmarkEnd w:id="7207"/>
      <w:bookmarkEnd w:id="7208"/>
      <w:bookmarkEnd w:id="7209"/>
      <w:bookmarkEnd w:id="7210"/>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7211" w:name="_Toc148177039"/>
      <w:bookmarkStart w:id="7212" w:name="_Toc151379503"/>
      <w:bookmarkStart w:id="7213" w:name="_Toc151445684"/>
      <w:bookmarkStart w:id="7214" w:name="_Toc151536842"/>
      <w:bookmarkStart w:id="7215" w:name="_Toc160570909"/>
      <w:bookmarkStart w:id="7216" w:name="_Toc162008505"/>
      <w:bookmarkStart w:id="7217" w:name="_Toc183582064"/>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211"/>
      <w:bookmarkEnd w:id="7212"/>
      <w:bookmarkEnd w:id="7213"/>
      <w:bookmarkEnd w:id="7214"/>
      <w:bookmarkEnd w:id="7215"/>
      <w:bookmarkEnd w:id="7216"/>
      <w:bookmarkEnd w:id="7217"/>
    </w:p>
    <w:p w14:paraId="3DBA2866" w14:textId="77777777" w:rsidR="00B3769E" w:rsidRPr="00F403E8" w:rsidRDefault="00B3769E" w:rsidP="00B3769E">
      <w:pPr>
        <w:pStyle w:val="Heading5"/>
      </w:pPr>
      <w:bookmarkStart w:id="7218" w:name="_Toc130662225"/>
      <w:bookmarkStart w:id="7219" w:name="_Toc151993985"/>
      <w:bookmarkStart w:id="7220" w:name="_Toc152000765"/>
      <w:bookmarkStart w:id="7221" w:name="_Toc152159370"/>
      <w:bookmarkStart w:id="7222" w:name="_Toc153792251"/>
      <w:bookmarkStart w:id="7223" w:name="_Toc160570910"/>
      <w:bookmarkStart w:id="7224" w:name="_Toc162008506"/>
      <w:bookmarkStart w:id="7225" w:name="_Toc183582065"/>
      <w:bookmarkStart w:id="7226" w:name="_Toc148177040"/>
      <w:bookmarkStart w:id="7227" w:name="_Toc151379504"/>
      <w:bookmarkStart w:id="7228" w:name="_Toc151445685"/>
      <w:bookmarkStart w:id="7229" w:name="_Toc151536843"/>
      <w:r>
        <w:t>9.3</w:t>
      </w:r>
      <w:r>
        <w:rPr>
          <w:lang w:val="en-US"/>
        </w:rPr>
        <w:t>.6</w:t>
      </w:r>
      <w:r w:rsidRPr="000E1D0D">
        <w:rPr>
          <w:lang w:val="en-US"/>
        </w:rPr>
        <w:t>.4</w:t>
      </w:r>
      <w:r w:rsidRPr="00F403E8">
        <w:t>.1</w:t>
      </w:r>
      <w:r w:rsidRPr="00F403E8">
        <w:tab/>
        <w:t xml:space="preserve">Type: </w:t>
      </w:r>
      <w:bookmarkStart w:id="7230" w:name="_Hlk156387846"/>
      <w:bookmarkEnd w:id="7218"/>
      <w:bookmarkEnd w:id="7219"/>
      <w:bookmarkEnd w:id="7220"/>
      <w:bookmarkEnd w:id="7221"/>
      <w:bookmarkEnd w:id="7222"/>
      <w:r>
        <w:t>ProblemDetailsEIMExt</w:t>
      </w:r>
      <w:bookmarkEnd w:id="7223"/>
      <w:bookmarkEnd w:id="7224"/>
      <w:bookmarkEnd w:id="7225"/>
      <w:bookmarkEnd w:id="7230"/>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bookmarkStart w:id="7231" w:name="_Hlk156387876"/>
            <w:r w:rsidRPr="00744F97">
              <w:rPr>
                <w:rFonts w:cs="Arial"/>
              </w:rPr>
              <w:t>CommonEASBinding</w:t>
            </w:r>
            <w:bookmarkEnd w:id="7231"/>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F76425">
            <w:pPr>
              <w:keepNext/>
              <w:keepLines/>
              <w:spacing w:after="0"/>
              <w:rPr>
                <w:rFonts w:ascii="Arial" w:hAnsi="Arial" w:cs="Arial"/>
                <w:sz w:val="18"/>
                <w:szCs w:val="18"/>
              </w:rPr>
            </w:pPr>
            <w:r w:rsidRPr="00744F97">
              <w:rPr>
                <w:rFonts w:ascii="Arial" w:hAnsi="Arial" w:cs="Arial"/>
                <w:sz w:val="18"/>
                <w:szCs w:val="18"/>
              </w:rPr>
              <w:t xml:space="preserve">Represents the </w:t>
            </w:r>
            <w:bookmarkStart w:id="7232" w:name="_Hlk159028057"/>
            <w:r w:rsidRPr="00744F97">
              <w:rPr>
                <w:rFonts w:ascii="Arial" w:hAnsi="Arial" w:cs="Arial"/>
                <w:sz w:val="18"/>
                <w:szCs w:val="18"/>
              </w:rPr>
              <w:t>existing common EAS binding information for the application group.</w:t>
            </w:r>
            <w:bookmarkEnd w:id="7232"/>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7233" w:name="_Toc160570911"/>
      <w:bookmarkStart w:id="7234" w:name="_Toc162008507"/>
      <w:bookmarkStart w:id="7235" w:name="_Toc183582066"/>
      <w:r>
        <w:t>9.3</w:t>
      </w:r>
      <w:r>
        <w:rPr>
          <w:lang w:val="en-US"/>
        </w:rPr>
        <w:t>.6</w:t>
      </w:r>
      <w:r w:rsidRPr="000E1D0D">
        <w:t>.5</w:t>
      </w:r>
      <w:r w:rsidRPr="000E1D0D">
        <w:tab/>
        <w:t>Binary data</w:t>
      </w:r>
      <w:bookmarkEnd w:id="7226"/>
      <w:bookmarkEnd w:id="7227"/>
      <w:bookmarkEnd w:id="7228"/>
      <w:bookmarkEnd w:id="7229"/>
      <w:bookmarkEnd w:id="7233"/>
      <w:bookmarkEnd w:id="7234"/>
      <w:bookmarkEnd w:id="7235"/>
    </w:p>
    <w:p w14:paraId="33660198" w14:textId="77777777" w:rsidR="00B3769E" w:rsidRPr="000E1D0D" w:rsidRDefault="00B3769E" w:rsidP="00B3769E">
      <w:pPr>
        <w:pStyle w:val="Heading5"/>
      </w:pPr>
      <w:bookmarkStart w:id="7236" w:name="_Toc148177041"/>
      <w:bookmarkStart w:id="7237" w:name="_Toc151379505"/>
      <w:bookmarkStart w:id="7238" w:name="_Toc151445686"/>
      <w:bookmarkStart w:id="7239" w:name="_Toc151536844"/>
      <w:bookmarkStart w:id="7240" w:name="_Toc160570912"/>
      <w:bookmarkStart w:id="7241" w:name="_Toc162008508"/>
      <w:bookmarkStart w:id="7242" w:name="_Toc183582067"/>
      <w:r>
        <w:t>9.3</w:t>
      </w:r>
      <w:r>
        <w:rPr>
          <w:lang w:val="en-US"/>
        </w:rPr>
        <w:t>.6</w:t>
      </w:r>
      <w:r w:rsidRPr="000E1D0D">
        <w:t>.5.1</w:t>
      </w:r>
      <w:r w:rsidRPr="000E1D0D">
        <w:tab/>
        <w:t>Binary Data Types</w:t>
      </w:r>
      <w:bookmarkEnd w:id="7236"/>
      <w:bookmarkEnd w:id="7237"/>
      <w:bookmarkEnd w:id="7238"/>
      <w:bookmarkEnd w:id="7239"/>
      <w:bookmarkEnd w:id="7240"/>
      <w:bookmarkEnd w:id="7241"/>
      <w:bookmarkEnd w:id="7242"/>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7243" w:name="_Toc160570913"/>
      <w:bookmarkStart w:id="7244" w:name="_Toc162008509"/>
      <w:bookmarkStart w:id="7245" w:name="_Toc183582068"/>
      <w:r>
        <w:t>9.3.7</w:t>
      </w:r>
      <w:r>
        <w:tab/>
        <w:t>Error Handling</w:t>
      </w:r>
      <w:bookmarkEnd w:id="7243"/>
      <w:bookmarkEnd w:id="7244"/>
      <w:bookmarkEnd w:id="7245"/>
    </w:p>
    <w:p w14:paraId="15324705" w14:textId="77777777" w:rsidR="00B3769E" w:rsidRDefault="00B3769E" w:rsidP="00B3769E">
      <w:pPr>
        <w:pStyle w:val="Heading4"/>
      </w:pPr>
      <w:bookmarkStart w:id="7246" w:name="_Toc160570914"/>
      <w:bookmarkStart w:id="7247" w:name="_Toc162008510"/>
      <w:bookmarkStart w:id="7248" w:name="_Toc183582069"/>
      <w:r>
        <w:t>9.3.7.1</w:t>
      </w:r>
      <w:r>
        <w:tab/>
        <w:t>General</w:t>
      </w:r>
      <w:bookmarkEnd w:id="7246"/>
      <w:bookmarkEnd w:id="7247"/>
      <w:bookmarkEnd w:id="7248"/>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7249" w:name="_Toc160570915"/>
      <w:bookmarkStart w:id="7250" w:name="_Toc162008511"/>
      <w:bookmarkStart w:id="7251" w:name="_Toc183582070"/>
      <w:r>
        <w:t>9.3.7.2</w:t>
      </w:r>
      <w:r>
        <w:tab/>
        <w:t>Protocol Errors</w:t>
      </w:r>
      <w:bookmarkEnd w:id="7249"/>
      <w:bookmarkEnd w:id="7250"/>
      <w:bookmarkEnd w:id="7251"/>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7252" w:name="_Toc160570916"/>
      <w:bookmarkStart w:id="7253" w:name="_Toc162008512"/>
      <w:bookmarkStart w:id="7254" w:name="_Toc183582071"/>
      <w:r>
        <w:t>9.3.7.3</w:t>
      </w:r>
      <w:r>
        <w:tab/>
        <w:t>Application Errors</w:t>
      </w:r>
      <w:bookmarkEnd w:id="7252"/>
      <w:bookmarkEnd w:id="7253"/>
      <w:bookmarkEnd w:id="7254"/>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lastRenderedPageBreak/>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7255" w:name="_Hlk156387862"/>
            <w:r>
              <w:t>EXISTING_COMMON_EAS</w:t>
            </w:r>
            <w:bookmarkEnd w:id="7255"/>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7256" w:name="_Toc160570917"/>
      <w:bookmarkStart w:id="7257" w:name="_Toc162008513"/>
      <w:bookmarkStart w:id="7258" w:name="_Toc183582072"/>
      <w:r>
        <w:t>9.3.8</w:t>
      </w:r>
      <w:r>
        <w:tab/>
        <w:t>Feature negotiation</w:t>
      </w:r>
      <w:bookmarkEnd w:id="7256"/>
      <w:bookmarkEnd w:id="7257"/>
      <w:bookmarkEnd w:id="7258"/>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D454080" w14:textId="77777777" w:rsidR="00B3769E" w:rsidRDefault="00B3769E" w:rsidP="00B3769E">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3769E" w14:paraId="2253E630" w14:textId="77777777" w:rsidTr="00D656F0">
        <w:trPr>
          <w:jc w:val="center"/>
        </w:trPr>
        <w:tc>
          <w:tcPr>
            <w:tcW w:w="1529" w:type="dxa"/>
            <w:shd w:val="clear" w:color="auto" w:fill="C0C0C0"/>
            <w:vAlign w:val="center"/>
            <w:hideMark/>
          </w:tcPr>
          <w:p w14:paraId="04C83FCD" w14:textId="77777777" w:rsidR="00B3769E" w:rsidRDefault="00B3769E" w:rsidP="00D656F0">
            <w:pPr>
              <w:pStyle w:val="TAH"/>
            </w:pPr>
            <w:r>
              <w:t>Feature number</w:t>
            </w:r>
          </w:p>
        </w:tc>
        <w:tc>
          <w:tcPr>
            <w:tcW w:w="2207" w:type="dxa"/>
            <w:shd w:val="clear" w:color="auto" w:fill="C0C0C0"/>
            <w:vAlign w:val="center"/>
            <w:hideMark/>
          </w:tcPr>
          <w:p w14:paraId="11445206" w14:textId="77777777" w:rsidR="00B3769E" w:rsidRDefault="00B3769E" w:rsidP="00D656F0">
            <w:pPr>
              <w:pStyle w:val="TAH"/>
            </w:pPr>
            <w:r>
              <w:t>Feature Name</w:t>
            </w:r>
          </w:p>
        </w:tc>
        <w:tc>
          <w:tcPr>
            <w:tcW w:w="5758" w:type="dxa"/>
            <w:shd w:val="clear" w:color="auto" w:fill="C0C0C0"/>
            <w:vAlign w:val="center"/>
            <w:hideMark/>
          </w:tcPr>
          <w:p w14:paraId="050B6CA7" w14:textId="77777777" w:rsidR="00B3769E" w:rsidRDefault="00B3769E" w:rsidP="00D656F0">
            <w:pPr>
              <w:pStyle w:val="TAH"/>
            </w:pPr>
            <w:r>
              <w:t>Description</w:t>
            </w:r>
          </w:p>
        </w:tc>
      </w:tr>
      <w:tr w:rsidR="00B4475B" w14:paraId="3A35F44F" w14:textId="77777777" w:rsidTr="00D656F0">
        <w:trPr>
          <w:jc w:val="center"/>
        </w:trPr>
        <w:tc>
          <w:tcPr>
            <w:tcW w:w="1529" w:type="dxa"/>
            <w:vAlign w:val="center"/>
          </w:tcPr>
          <w:p w14:paraId="07B276AA" w14:textId="2C902BB0" w:rsidR="00B4475B" w:rsidRPr="00B4475B" w:rsidRDefault="00B4475B" w:rsidP="003418D4">
            <w:pPr>
              <w:pStyle w:val="TAL"/>
            </w:pPr>
            <w:r w:rsidRPr="00B4475B">
              <w:t>1</w:t>
            </w:r>
          </w:p>
        </w:tc>
        <w:tc>
          <w:tcPr>
            <w:tcW w:w="2207" w:type="dxa"/>
            <w:vAlign w:val="center"/>
          </w:tcPr>
          <w:p w14:paraId="647F0636" w14:textId="31E8CF69" w:rsidR="00B4475B" w:rsidRDefault="00B4475B" w:rsidP="00B4475B">
            <w:pPr>
              <w:pStyle w:val="TAL"/>
            </w:pPr>
            <w:r>
              <w:t>EdgeApp_3</w:t>
            </w:r>
          </w:p>
        </w:tc>
        <w:tc>
          <w:tcPr>
            <w:tcW w:w="5758" w:type="dxa"/>
            <w:vAlign w:val="center"/>
          </w:tcPr>
          <w:p w14:paraId="4B69CC21" w14:textId="77777777" w:rsidR="00B4475B" w:rsidRDefault="00B4475B" w:rsidP="00B4475B">
            <w:pPr>
              <w:pStyle w:val="TAL"/>
            </w:pPr>
            <w:r>
              <w:t>This feature indicates the support of the enhancement to the Edge Applications.</w:t>
            </w:r>
          </w:p>
          <w:p w14:paraId="34C8F7CA" w14:textId="77777777" w:rsidR="00B4475B" w:rsidRDefault="00B4475B" w:rsidP="00B4475B">
            <w:pPr>
              <w:pStyle w:val="TAL"/>
            </w:pPr>
          </w:p>
          <w:p w14:paraId="1CD6C625" w14:textId="77777777" w:rsidR="00B4475B" w:rsidRDefault="00B4475B" w:rsidP="00B4475B">
            <w:pPr>
              <w:pStyle w:val="TAL"/>
            </w:pPr>
            <w:r>
              <w:t>Within this feature the following enhancements are covered:</w:t>
            </w:r>
          </w:p>
          <w:p w14:paraId="781E3721" w14:textId="767C3109" w:rsidR="00B4475B" w:rsidRDefault="00B4475B" w:rsidP="003418D4">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common EAS bundle information during Common EAS Binding information retrieval and storage</w:t>
            </w:r>
            <w:r w:rsidRPr="005D57E1">
              <w:rPr>
                <w:rFonts w:cs="Arial"/>
                <w:szCs w:val="18"/>
              </w:rPr>
              <w:t>.</w:t>
            </w:r>
          </w:p>
        </w:tc>
      </w:tr>
    </w:tbl>
    <w:p w14:paraId="12054B01" w14:textId="77777777" w:rsidR="00B3769E" w:rsidRPr="00321D24" w:rsidRDefault="00B3769E" w:rsidP="00321D24"/>
    <w:p w14:paraId="207E5657" w14:textId="77777777" w:rsidR="00D00D02" w:rsidRPr="00D00D02" w:rsidRDefault="00D00D02" w:rsidP="00D00D02">
      <w:pPr>
        <w:pStyle w:val="Heading2"/>
      </w:pPr>
      <w:bookmarkStart w:id="7259" w:name="_Toc183582073"/>
      <w:bookmarkStart w:id="7260" w:name="_Toc85734605"/>
      <w:bookmarkStart w:id="7261" w:name="_Toc89431904"/>
      <w:bookmarkStart w:id="7262" w:name="_Toc97042818"/>
      <w:bookmarkStart w:id="7263" w:name="_Toc97045962"/>
      <w:bookmarkStart w:id="7264" w:name="_Toc97155707"/>
      <w:bookmarkStart w:id="7265" w:name="_Toc101521763"/>
      <w:bookmarkStart w:id="7266" w:name="_Toc138762073"/>
      <w:bookmarkStart w:id="7267" w:name="_Toc145708336"/>
      <w:bookmarkStart w:id="7268" w:name="_Toc160570918"/>
      <w:bookmarkStart w:id="7269" w:name="_Toc162008514"/>
      <w:r w:rsidRPr="00D00D02">
        <w:rPr>
          <w:noProof/>
          <w:lang w:eastAsia="zh-CN"/>
        </w:rPr>
        <w:t>9.4</w:t>
      </w:r>
      <w:r w:rsidRPr="00D00D02">
        <w:tab/>
        <w:t>Eecs_ECSServiceProvisioning API</w:t>
      </w:r>
      <w:bookmarkEnd w:id="7259"/>
    </w:p>
    <w:p w14:paraId="29C2F9BC" w14:textId="77777777" w:rsidR="00D00D02" w:rsidRPr="00D00D02" w:rsidRDefault="00D00D02" w:rsidP="00D00D02">
      <w:pPr>
        <w:pStyle w:val="Heading3"/>
      </w:pPr>
      <w:bookmarkStart w:id="7270" w:name="_Toc96843412"/>
      <w:bookmarkStart w:id="7271" w:name="_Toc96844387"/>
      <w:bookmarkStart w:id="7272" w:name="_Toc100739960"/>
      <w:bookmarkStart w:id="7273" w:name="_Toc129252533"/>
      <w:bookmarkStart w:id="7274" w:name="_Toc144024232"/>
      <w:bookmarkStart w:id="7275" w:name="_Toc144459664"/>
      <w:bookmarkStart w:id="7276" w:name="_Toc183582074"/>
      <w:r w:rsidRPr="00D00D02">
        <w:rPr>
          <w:noProof/>
          <w:lang w:eastAsia="zh-CN"/>
        </w:rPr>
        <w:t>9.4</w:t>
      </w:r>
      <w:r w:rsidRPr="00D00D02">
        <w:t>.1</w:t>
      </w:r>
      <w:r w:rsidRPr="00D00D02">
        <w:tab/>
        <w:t>Introduction</w:t>
      </w:r>
      <w:bookmarkEnd w:id="7270"/>
      <w:bookmarkEnd w:id="7271"/>
      <w:bookmarkEnd w:id="7272"/>
      <w:bookmarkEnd w:id="7273"/>
      <w:bookmarkEnd w:id="7274"/>
      <w:bookmarkEnd w:id="7275"/>
      <w:bookmarkEnd w:id="7276"/>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7277" w:name="_Toc96843413"/>
      <w:bookmarkStart w:id="7278" w:name="_Toc96844388"/>
      <w:bookmarkStart w:id="7279" w:name="_Toc100739961"/>
      <w:bookmarkStart w:id="7280" w:name="_Toc129252534"/>
      <w:bookmarkStart w:id="7281" w:name="_Toc144024233"/>
      <w:bookmarkStart w:id="7282"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7283" w:name="_Toc183582075"/>
      <w:r w:rsidRPr="00D00D02">
        <w:rPr>
          <w:noProof/>
          <w:lang w:eastAsia="zh-CN"/>
        </w:rPr>
        <w:t>9.4</w:t>
      </w:r>
      <w:r w:rsidRPr="00D00D02">
        <w:t>.2</w:t>
      </w:r>
      <w:r w:rsidRPr="00D00D02">
        <w:tab/>
        <w:t>Usage of HTTP</w:t>
      </w:r>
      <w:bookmarkEnd w:id="7277"/>
      <w:bookmarkEnd w:id="7278"/>
      <w:bookmarkEnd w:id="7279"/>
      <w:bookmarkEnd w:id="7280"/>
      <w:bookmarkEnd w:id="7281"/>
      <w:bookmarkEnd w:id="7282"/>
      <w:bookmarkEnd w:id="7283"/>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7284" w:name="_Toc144024234"/>
      <w:bookmarkStart w:id="7285" w:name="_Toc144459666"/>
      <w:bookmarkStart w:id="7286" w:name="_Toc183582076"/>
      <w:r w:rsidRPr="00D00D02">
        <w:rPr>
          <w:noProof/>
          <w:lang w:eastAsia="zh-CN"/>
        </w:rPr>
        <w:lastRenderedPageBreak/>
        <w:t>9.4</w:t>
      </w:r>
      <w:r w:rsidRPr="00D00D02">
        <w:t>.3</w:t>
      </w:r>
      <w:r w:rsidRPr="00D00D02">
        <w:tab/>
        <w:t>Resources</w:t>
      </w:r>
      <w:bookmarkEnd w:id="7284"/>
      <w:bookmarkEnd w:id="7285"/>
      <w:bookmarkEnd w:id="7286"/>
    </w:p>
    <w:p w14:paraId="490A0C5B" w14:textId="77777777" w:rsidR="00D00D02" w:rsidRPr="00D00D02" w:rsidRDefault="00D00D02" w:rsidP="00D00D02">
      <w:pPr>
        <w:pStyle w:val="Heading4"/>
      </w:pPr>
      <w:bookmarkStart w:id="7287" w:name="_Toc96843415"/>
      <w:bookmarkStart w:id="7288" w:name="_Toc96844390"/>
      <w:bookmarkStart w:id="7289" w:name="_Toc100739963"/>
      <w:bookmarkStart w:id="7290" w:name="_Toc129252536"/>
      <w:bookmarkStart w:id="7291" w:name="_Toc144024235"/>
      <w:bookmarkStart w:id="7292" w:name="_Toc144459667"/>
      <w:bookmarkStart w:id="7293" w:name="_Toc183582077"/>
      <w:r w:rsidRPr="00D00D02">
        <w:rPr>
          <w:noProof/>
          <w:lang w:eastAsia="zh-CN"/>
        </w:rPr>
        <w:t>9.4</w:t>
      </w:r>
      <w:r w:rsidRPr="00D00D02">
        <w:t>.3.1</w:t>
      </w:r>
      <w:r w:rsidRPr="00D00D02">
        <w:tab/>
        <w:t>Overview</w:t>
      </w:r>
      <w:bookmarkEnd w:id="7287"/>
      <w:bookmarkEnd w:id="7288"/>
      <w:bookmarkEnd w:id="7289"/>
      <w:bookmarkEnd w:id="7290"/>
      <w:bookmarkEnd w:id="7291"/>
      <w:bookmarkEnd w:id="7292"/>
      <w:bookmarkEnd w:id="7293"/>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7294" w:name="_MON_1766430981"/>
    <w:bookmarkEnd w:id="7294"/>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2.5pt;height:165.5pt" o:ole="">
            <v:imagedata r:id="rId49" o:title=""/>
          </v:shape>
          <o:OLEObject Type="Embed" ProgID="Word.Document.8" ShapeID="_x0000_i1044" DrawAspect="Content" ObjectID="_1795505379"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7295" w:name="_Toc151743199"/>
      <w:bookmarkStart w:id="7296" w:name="_Toc151743664"/>
      <w:bookmarkStart w:id="7297" w:name="_Toc183582078"/>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7295"/>
      <w:bookmarkEnd w:id="7296"/>
      <w:bookmarkEnd w:id="7297"/>
    </w:p>
    <w:p w14:paraId="2FEDEE8E" w14:textId="77777777" w:rsidR="00D00D02" w:rsidRPr="00D00D02" w:rsidRDefault="00D00D02" w:rsidP="00D00D02">
      <w:pPr>
        <w:pStyle w:val="Heading5"/>
      </w:pPr>
      <w:bookmarkStart w:id="7298" w:name="_Toc151743200"/>
      <w:bookmarkStart w:id="7299" w:name="_Toc151743665"/>
      <w:bookmarkStart w:id="7300" w:name="_Toc183582079"/>
      <w:r w:rsidRPr="00D00D02">
        <w:rPr>
          <w:noProof/>
          <w:lang w:eastAsia="zh-CN"/>
        </w:rPr>
        <w:t>9.4</w:t>
      </w:r>
      <w:r w:rsidRPr="00D00D02">
        <w:t>.3.2.1</w:t>
      </w:r>
      <w:r w:rsidRPr="00D00D02">
        <w:tab/>
        <w:t>Description</w:t>
      </w:r>
      <w:bookmarkEnd w:id="7298"/>
      <w:bookmarkEnd w:id="7299"/>
      <w:bookmarkEnd w:id="7300"/>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7301" w:name="_Toc151743201"/>
      <w:bookmarkStart w:id="7302" w:name="_Toc151743666"/>
      <w:bookmarkStart w:id="7303" w:name="_Toc183582080"/>
      <w:r w:rsidRPr="00D00D02">
        <w:rPr>
          <w:noProof/>
          <w:lang w:eastAsia="zh-CN"/>
        </w:rPr>
        <w:t>9.4</w:t>
      </w:r>
      <w:r w:rsidRPr="00D00D02">
        <w:t>.3.2.2</w:t>
      </w:r>
      <w:r w:rsidRPr="00D00D02">
        <w:tab/>
        <w:t>Resource Definition</w:t>
      </w:r>
      <w:bookmarkEnd w:id="7301"/>
      <w:bookmarkEnd w:id="7302"/>
      <w:bookmarkEnd w:id="7303"/>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.3.2.2-1</w:t>
      </w:r>
      <w:r w:rsidRPr="00D00D02">
        <w:rPr>
          <w:rFonts w:ascii="Arial" w:hAnsi="Arial" w:cs="Arial"/>
        </w:rPr>
        <w:t>.</w:t>
      </w:r>
    </w:p>
    <w:p w14:paraId="7EE1CDAC" w14:textId="77777777" w:rsidR="00D00D02" w:rsidRPr="00D00D02" w:rsidRDefault="00D00D02" w:rsidP="00D00D02">
      <w:pPr>
        <w:pStyle w:val="TH"/>
        <w:rPr>
          <w:rFonts w:cs="Arial"/>
        </w:rPr>
      </w:pPr>
      <w:r w:rsidRPr="00D00D02">
        <w:lastRenderedPageBreak/>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7304" w:name="_Toc151743202"/>
      <w:bookmarkStart w:id="7305" w:name="_Toc151743667"/>
      <w:bookmarkStart w:id="7306" w:name="_Toc183582081"/>
      <w:r w:rsidRPr="00D00D02">
        <w:rPr>
          <w:noProof/>
          <w:lang w:eastAsia="zh-CN"/>
        </w:rPr>
        <w:t>9.4</w:t>
      </w:r>
      <w:r w:rsidRPr="00D00D02">
        <w:t>.3.2.3</w:t>
      </w:r>
      <w:r w:rsidRPr="00D00D02">
        <w:tab/>
        <w:t>Resource Standard Methods</w:t>
      </w:r>
      <w:bookmarkEnd w:id="7304"/>
      <w:bookmarkEnd w:id="7305"/>
      <w:bookmarkEnd w:id="7306"/>
    </w:p>
    <w:p w14:paraId="169CCFEF" w14:textId="77777777" w:rsidR="00D00D02" w:rsidRPr="00D00D02" w:rsidRDefault="00D00D02" w:rsidP="00D00D02">
      <w:pPr>
        <w:pStyle w:val="Heading6"/>
      </w:pPr>
      <w:bookmarkStart w:id="7307" w:name="_Toc151743203"/>
      <w:bookmarkStart w:id="7308" w:name="_Toc151743668"/>
      <w:bookmarkStart w:id="7309" w:name="_Toc183582082"/>
      <w:r w:rsidRPr="00D00D02">
        <w:rPr>
          <w:noProof/>
          <w:lang w:eastAsia="zh-CN"/>
        </w:rPr>
        <w:t>9.4</w:t>
      </w:r>
      <w:r w:rsidRPr="00D00D02">
        <w:t>.3.2.3.2</w:t>
      </w:r>
      <w:r w:rsidRPr="00D00D02">
        <w:tab/>
        <w:t>POST</w:t>
      </w:r>
      <w:bookmarkEnd w:id="7307"/>
      <w:bookmarkEnd w:id="7308"/>
      <w:bookmarkEnd w:id="7309"/>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shd w:val="clear" w:color="auto" w:fill="auto"/>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shd w:val="clear" w:color="auto" w:fill="auto"/>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shd w:val="clear" w:color="auto" w:fill="auto"/>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shd w:val="clear" w:color="auto" w:fill="auto"/>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shd w:val="clear" w:color="auto" w:fill="auto"/>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shd w:val="clear" w:color="auto" w:fill="auto"/>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shd w:val="clear" w:color="auto" w:fill="auto"/>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7310" w:name="_Toc151743204"/>
      <w:bookmarkStart w:id="7311" w:name="_Toc151743669"/>
      <w:bookmarkStart w:id="7312" w:name="_Toc183582083"/>
      <w:r w:rsidRPr="00D00D02">
        <w:rPr>
          <w:noProof/>
          <w:lang w:eastAsia="zh-CN"/>
        </w:rPr>
        <w:t>9.4</w:t>
      </w:r>
      <w:r w:rsidRPr="00D00D02">
        <w:t>.3.2.4</w:t>
      </w:r>
      <w:r w:rsidRPr="00D00D02">
        <w:tab/>
        <w:t>Resource Custom Operations</w:t>
      </w:r>
      <w:bookmarkEnd w:id="7310"/>
      <w:bookmarkEnd w:id="7311"/>
      <w:bookmarkEnd w:id="7312"/>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7313" w:name="_Toc151743205"/>
      <w:bookmarkStart w:id="7314" w:name="_Toc151743670"/>
      <w:bookmarkStart w:id="7315" w:name="_Toc183582084"/>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7313"/>
      <w:bookmarkEnd w:id="7314"/>
      <w:bookmarkEnd w:id="7315"/>
    </w:p>
    <w:p w14:paraId="1C9EF9E8" w14:textId="77777777" w:rsidR="00D00D02" w:rsidRPr="00D00D02" w:rsidRDefault="00D00D02" w:rsidP="00D00D02">
      <w:pPr>
        <w:pStyle w:val="Heading5"/>
      </w:pPr>
      <w:bookmarkStart w:id="7316" w:name="_Toc151743206"/>
      <w:bookmarkStart w:id="7317" w:name="_Toc151743671"/>
      <w:bookmarkStart w:id="7318" w:name="_Toc183582085"/>
      <w:r w:rsidRPr="00D00D02">
        <w:rPr>
          <w:noProof/>
          <w:lang w:eastAsia="zh-CN"/>
        </w:rPr>
        <w:t>9.4</w:t>
      </w:r>
      <w:r w:rsidRPr="00D00D02">
        <w:t>.3.3.1</w:t>
      </w:r>
      <w:r w:rsidRPr="00D00D02">
        <w:tab/>
        <w:t>Description</w:t>
      </w:r>
      <w:bookmarkEnd w:id="7316"/>
      <w:bookmarkEnd w:id="7317"/>
      <w:bookmarkEnd w:id="7318"/>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7319" w:name="_Toc151743207"/>
      <w:bookmarkStart w:id="7320" w:name="_Toc151743672"/>
      <w:bookmarkStart w:id="7321" w:name="_Toc183582086"/>
      <w:r w:rsidRPr="00D00D02">
        <w:rPr>
          <w:noProof/>
          <w:lang w:eastAsia="zh-CN"/>
        </w:rPr>
        <w:lastRenderedPageBreak/>
        <w:t>9.4</w:t>
      </w:r>
      <w:r w:rsidRPr="00D00D02">
        <w:t>.3.3.2</w:t>
      </w:r>
      <w:r w:rsidRPr="00D00D02">
        <w:tab/>
        <w:t>Resource Definition</w:t>
      </w:r>
      <w:bookmarkEnd w:id="7319"/>
      <w:bookmarkEnd w:id="7320"/>
      <w:bookmarkEnd w:id="7321"/>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.3.3.2-1</w:t>
      </w:r>
      <w:r w:rsidRPr="00D00D02">
        <w:rPr>
          <w:rFonts w:ascii="Arial" w:hAnsi="Arial" w:cs="Arial"/>
        </w:rPr>
        <w:t>.</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7322" w:name="_Toc151743208"/>
      <w:bookmarkStart w:id="7323" w:name="_Toc151743673"/>
      <w:bookmarkStart w:id="7324" w:name="_Toc183582087"/>
      <w:r w:rsidRPr="00D00D02">
        <w:rPr>
          <w:noProof/>
          <w:lang w:eastAsia="zh-CN"/>
        </w:rPr>
        <w:t>9.4</w:t>
      </w:r>
      <w:r w:rsidRPr="00D00D02">
        <w:t>.3.3.3</w:t>
      </w:r>
      <w:r w:rsidRPr="00D00D02">
        <w:tab/>
        <w:t>Resource Standard Methods</w:t>
      </w:r>
      <w:bookmarkEnd w:id="7322"/>
      <w:bookmarkEnd w:id="7323"/>
      <w:bookmarkEnd w:id="7324"/>
    </w:p>
    <w:p w14:paraId="29F082F9" w14:textId="77777777" w:rsidR="00D00D02" w:rsidRPr="00D00D02" w:rsidRDefault="00D00D02" w:rsidP="00D00D02">
      <w:pPr>
        <w:pStyle w:val="Heading6"/>
      </w:pPr>
      <w:bookmarkStart w:id="7325" w:name="_Toc151743209"/>
      <w:bookmarkStart w:id="7326" w:name="_Toc151743674"/>
      <w:bookmarkStart w:id="7327" w:name="_Toc183582088"/>
      <w:r w:rsidRPr="00D00D02">
        <w:rPr>
          <w:noProof/>
          <w:lang w:eastAsia="zh-CN"/>
        </w:rPr>
        <w:t>9.4</w:t>
      </w:r>
      <w:r w:rsidRPr="00D00D02">
        <w:t>.3.3.3.1</w:t>
      </w:r>
      <w:r w:rsidRPr="00D00D02">
        <w:tab/>
        <w:t>GET</w:t>
      </w:r>
      <w:bookmarkEnd w:id="7325"/>
      <w:bookmarkEnd w:id="7326"/>
      <w:bookmarkEnd w:id="7327"/>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shd w:val="clear" w:color="auto" w:fill="auto"/>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shd w:val="clear" w:color="auto" w:fill="auto"/>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shd w:val="clear" w:color="auto" w:fill="auto"/>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shd w:val="clear" w:color="auto" w:fill="auto"/>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shd w:val="clear" w:color="auto" w:fill="auto"/>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shd w:val="clear" w:color="auto" w:fill="auto"/>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shd w:val="clear" w:color="auto" w:fill="auto"/>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shd w:val="clear" w:color="auto" w:fill="auto"/>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shd w:val="clear" w:color="auto" w:fill="auto"/>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lastRenderedPageBreak/>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shd w:val="clear" w:color="auto" w:fill="auto"/>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shd w:val="clear" w:color="auto" w:fill="auto"/>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shd w:val="clear" w:color="auto" w:fill="auto"/>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shd w:val="clear" w:color="auto" w:fill="auto"/>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D00D02">
      <w:pPr>
        <w:pStyle w:val="Heading6"/>
      </w:pPr>
      <w:bookmarkStart w:id="7328" w:name="_Toc151743210"/>
      <w:bookmarkStart w:id="7329" w:name="_Toc151743675"/>
      <w:bookmarkStart w:id="7330" w:name="_Toc183582089"/>
      <w:r w:rsidRPr="00D00D02">
        <w:rPr>
          <w:noProof/>
          <w:lang w:eastAsia="zh-CN"/>
        </w:rPr>
        <w:t>9.4</w:t>
      </w:r>
      <w:r w:rsidRPr="00D00D02">
        <w:t>.3.3.3.2</w:t>
      </w:r>
      <w:r w:rsidRPr="00D00D02">
        <w:tab/>
        <w:t>PUT</w:t>
      </w:r>
      <w:bookmarkEnd w:id="7328"/>
      <w:bookmarkEnd w:id="7329"/>
      <w:bookmarkEnd w:id="7330"/>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shd w:val="clear" w:color="auto" w:fill="auto"/>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shd w:val="clear" w:color="auto" w:fill="auto"/>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lastRenderedPageBreak/>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shd w:val="clear" w:color="auto" w:fill="auto"/>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shd w:val="clear" w:color="auto" w:fill="auto"/>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shd w:val="clear" w:color="auto" w:fill="auto"/>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shd w:val="clear" w:color="auto" w:fill="auto"/>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shd w:val="clear" w:color="auto" w:fill="auto"/>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shd w:val="clear" w:color="auto" w:fill="auto"/>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shd w:val="clear" w:color="auto" w:fill="auto"/>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shd w:val="clear" w:color="auto" w:fill="auto"/>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shd w:val="clear" w:color="auto" w:fill="auto"/>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shd w:val="clear" w:color="auto" w:fill="auto"/>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shd w:val="clear" w:color="auto" w:fill="auto"/>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shd w:val="clear" w:color="auto" w:fill="auto"/>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D00D02">
      <w:pPr>
        <w:pStyle w:val="Heading6"/>
      </w:pPr>
      <w:bookmarkStart w:id="7331" w:name="_Toc151743211"/>
      <w:bookmarkStart w:id="7332" w:name="_Toc151743676"/>
      <w:bookmarkStart w:id="7333" w:name="_Toc183582090"/>
      <w:r w:rsidRPr="00D00D02">
        <w:rPr>
          <w:noProof/>
          <w:lang w:eastAsia="zh-CN"/>
        </w:rPr>
        <w:t>9.4</w:t>
      </w:r>
      <w:r w:rsidRPr="00D00D02">
        <w:t>.3.3.3.3</w:t>
      </w:r>
      <w:r w:rsidRPr="00D00D02">
        <w:tab/>
        <w:t>PATCH</w:t>
      </w:r>
      <w:bookmarkEnd w:id="7331"/>
      <w:bookmarkEnd w:id="7332"/>
      <w:bookmarkEnd w:id="7333"/>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shd w:val="clear" w:color="auto" w:fill="auto"/>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lastRenderedPageBreak/>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shd w:val="clear" w:color="auto" w:fill="auto"/>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shd w:val="clear" w:color="auto" w:fill="auto"/>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shd w:val="clear" w:color="auto" w:fill="auto"/>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shd w:val="clear" w:color="auto" w:fill="auto"/>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shd w:val="clear" w:color="auto" w:fill="auto"/>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shd w:val="clear" w:color="auto" w:fill="auto"/>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shd w:val="clear" w:color="auto" w:fill="auto"/>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shd w:val="clear" w:color="auto" w:fill="auto"/>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shd w:val="clear" w:color="auto" w:fill="auto"/>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shd w:val="clear" w:color="auto" w:fill="auto"/>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shd w:val="clear" w:color="auto" w:fill="auto"/>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shd w:val="clear" w:color="auto" w:fill="auto"/>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shd w:val="clear" w:color="auto" w:fill="auto"/>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D00D02">
      <w:pPr>
        <w:pStyle w:val="Heading6"/>
      </w:pPr>
      <w:bookmarkStart w:id="7334" w:name="_Toc151743212"/>
      <w:bookmarkStart w:id="7335" w:name="_Toc151743677"/>
      <w:bookmarkStart w:id="7336" w:name="_Toc183582091"/>
      <w:r w:rsidRPr="00D00D02">
        <w:rPr>
          <w:noProof/>
          <w:lang w:eastAsia="zh-CN"/>
        </w:rPr>
        <w:t>9.4</w:t>
      </w:r>
      <w:r w:rsidRPr="00D00D02">
        <w:t>.3.3.3.4</w:t>
      </w:r>
      <w:r w:rsidRPr="00D00D02">
        <w:tab/>
        <w:t>DELETE</w:t>
      </w:r>
      <w:bookmarkEnd w:id="7334"/>
      <w:bookmarkEnd w:id="7335"/>
      <w:bookmarkEnd w:id="7336"/>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shd w:val="clear" w:color="auto" w:fill="auto"/>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lastRenderedPageBreak/>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shd w:val="clear" w:color="auto" w:fill="auto"/>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shd w:val="clear" w:color="auto" w:fill="auto"/>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shd w:val="clear" w:color="auto" w:fill="auto"/>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shd w:val="clear" w:color="auto" w:fill="auto"/>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shd w:val="clear" w:color="auto" w:fill="auto"/>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shd w:val="clear" w:color="auto" w:fill="auto"/>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shd w:val="clear" w:color="auto" w:fill="auto"/>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shd w:val="clear" w:color="auto" w:fill="auto"/>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shd w:val="clear" w:color="auto" w:fill="auto"/>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shd w:val="clear" w:color="auto" w:fill="auto"/>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shd w:val="clear" w:color="auto" w:fill="auto"/>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shd w:val="clear" w:color="auto" w:fill="auto"/>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shd w:val="clear" w:color="auto" w:fill="auto"/>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7337" w:name="_Toc183582092"/>
      <w:r w:rsidRPr="00D00D02">
        <w:rPr>
          <w:noProof/>
          <w:lang w:eastAsia="zh-CN"/>
        </w:rPr>
        <w:t>9.4</w:t>
      </w:r>
      <w:r w:rsidRPr="00D00D02">
        <w:t>.4</w:t>
      </w:r>
      <w:r w:rsidRPr="00D00D02">
        <w:tab/>
        <w:t>Custom Operations without associated resources</w:t>
      </w:r>
      <w:bookmarkEnd w:id="7337"/>
    </w:p>
    <w:p w14:paraId="021C2ECB" w14:textId="77777777" w:rsidR="00D00D02" w:rsidRPr="00D00D02" w:rsidRDefault="00D00D02" w:rsidP="00D00D02">
      <w:pPr>
        <w:pStyle w:val="Heading4"/>
      </w:pPr>
      <w:bookmarkStart w:id="7338" w:name="_Toc151379325"/>
      <w:bookmarkStart w:id="7339" w:name="_Toc151445506"/>
      <w:bookmarkStart w:id="7340" w:name="_Toc151536664"/>
      <w:bookmarkStart w:id="7341" w:name="_Toc183582093"/>
      <w:bookmarkStart w:id="7342" w:name="_Toc96843432"/>
      <w:bookmarkStart w:id="7343" w:name="_Toc96844407"/>
      <w:bookmarkStart w:id="7344" w:name="_Toc100739980"/>
      <w:bookmarkStart w:id="7345" w:name="_Toc129252553"/>
      <w:bookmarkStart w:id="7346" w:name="_Toc144024258"/>
      <w:bookmarkStart w:id="7347" w:name="_Toc144459690"/>
      <w:r w:rsidRPr="00D00D02">
        <w:rPr>
          <w:noProof/>
          <w:lang w:eastAsia="zh-CN"/>
        </w:rPr>
        <w:t>9.4</w:t>
      </w:r>
      <w:r w:rsidRPr="00D00D02">
        <w:t>.4.1</w:t>
      </w:r>
      <w:r w:rsidRPr="00D00D02">
        <w:tab/>
        <w:t>Overview</w:t>
      </w:r>
      <w:bookmarkEnd w:id="7338"/>
      <w:bookmarkEnd w:id="7339"/>
      <w:bookmarkEnd w:id="7340"/>
      <w:bookmarkEnd w:id="7341"/>
    </w:p>
    <w:p w14:paraId="0E3BCA49" w14:textId="77777777" w:rsidR="00D00D02" w:rsidRPr="00D00D02" w:rsidRDefault="00D00D02" w:rsidP="00D00D02">
      <w:pPr>
        <w:rPr>
          <w:color w:val="000000"/>
          <w:lang w:eastAsia="zh-CN"/>
        </w:rPr>
      </w:pPr>
      <w:r w:rsidRPr="00D00D02">
        <w:rPr>
          <w:lang w:eastAsia="zh-CN"/>
        </w:rPr>
        <w:t xml:space="preserve">The structure of the custom operation URIs of the </w:t>
      </w:r>
      <w:r w:rsidRPr="00D00D02">
        <w:t xml:space="preserve">Eecs_ECSServiceProvisioning </w:t>
      </w:r>
      <w:r w:rsidRPr="00D00D02">
        <w:rPr>
          <w:lang w:eastAsia="zh-CN"/>
        </w:rPr>
        <w:t xml:space="preserve">API is shown in </w:t>
      </w:r>
      <w:r w:rsidRPr="00D00D02">
        <w:rPr>
          <w:color w:val="000000"/>
          <w:lang w:eastAsia="zh-CN"/>
        </w:rPr>
        <w:t>F</w:t>
      </w:r>
      <w:r w:rsidRPr="00D00D02">
        <w:rPr>
          <w:color w:val="000000"/>
        </w:rPr>
        <w:t>igure </w:t>
      </w:r>
      <w:r w:rsidRPr="00D00D02">
        <w:rPr>
          <w:noProof/>
          <w:lang w:eastAsia="zh-CN"/>
        </w:rPr>
        <w:t>9.4</w:t>
      </w:r>
      <w:r w:rsidRPr="00D00D02">
        <w:rPr>
          <w:color w:val="000000"/>
        </w:rPr>
        <w:t>.4.1-</w:t>
      </w:r>
      <w:r w:rsidRPr="00D00D02">
        <w:rPr>
          <w:color w:val="000000"/>
          <w:lang w:eastAsia="zh-CN"/>
        </w:rPr>
        <w:t>1.</w:t>
      </w:r>
    </w:p>
    <w:bookmarkStart w:id="7348" w:name="_MON_1764961069"/>
    <w:bookmarkEnd w:id="7348"/>
    <w:p w14:paraId="26CC1044" w14:textId="77777777" w:rsidR="00D00D02" w:rsidRPr="00D00D02" w:rsidRDefault="00D00D02" w:rsidP="00D00D02">
      <w:pPr>
        <w:pStyle w:val="TH"/>
      </w:pPr>
      <w:r w:rsidRPr="00D00D02">
        <w:object w:dxaOrig="9633" w:dyaOrig="1932" w14:anchorId="469D6D7E">
          <v:shape id="_x0000_i1045" type="#_x0000_t75" style="width:482.5pt;height:96pt" o:ole="">
            <v:imagedata r:id="rId51" o:title=""/>
          </v:shape>
          <o:OLEObject Type="Embed" ProgID="Word.Document.8" ShapeID="_x0000_i1045" DrawAspect="Content" ObjectID="_1795505380"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7349" w:name="_Toc151379326"/>
      <w:bookmarkStart w:id="7350" w:name="_Toc151445507"/>
      <w:bookmarkStart w:id="7351" w:name="_Toc151536665"/>
      <w:bookmarkStart w:id="7352" w:name="_Toc183582094"/>
      <w:r w:rsidRPr="00D00D02">
        <w:rPr>
          <w:noProof/>
          <w:lang w:eastAsia="zh-CN"/>
        </w:rPr>
        <w:t>9.4</w:t>
      </w:r>
      <w:r w:rsidRPr="00D00D02">
        <w:t>.4.2</w:t>
      </w:r>
      <w:r w:rsidRPr="00D00D02">
        <w:tab/>
        <w:t>Operation: Request</w:t>
      </w:r>
      <w:bookmarkEnd w:id="7349"/>
      <w:bookmarkEnd w:id="7350"/>
      <w:bookmarkEnd w:id="7351"/>
      <w:bookmarkEnd w:id="7352"/>
    </w:p>
    <w:p w14:paraId="5FBDAB90" w14:textId="77777777" w:rsidR="00D00D02" w:rsidRPr="00D00D02" w:rsidRDefault="00D00D02" w:rsidP="00D00D02">
      <w:pPr>
        <w:pStyle w:val="Heading5"/>
      </w:pPr>
      <w:bookmarkStart w:id="7353" w:name="_Toc151379327"/>
      <w:bookmarkStart w:id="7354" w:name="_Toc151445508"/>
      <w:bookmarkStart w:id="7355" w:name="_Toc151536666"/>
      <w:bookmarkStart w:id="7356" w:name="_Toc183582095"/>
      <w:r w:rsidRPr="00D00D02">
        <w:rPr>
          <w:noProof/>
          <w:lang w:eastAsia="zh-CN"/>
        </w:rPr>
        <w:t>9.4</w:t>
      </w:r>
      <w:r w:rsidRPr="00D00D02">
        <w:t>.4.2.1</w:t>
      </w:r>
      <w:r w:rsidRPr="00D00D02">
        <w:tab/>
        <w:t>Description</w:t>
      </w:r>
      <w:bookmarkEnd w:id="7353"/>
      <w:bookmarkEnd w:id="7354"/>
      <w:bookmarkEnd w:id="7355"/>
      <w:bookmarkEnd w:id="7356"/>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7357" w:name="_Toc151379328"/>
      <w:bookmarkStart w:id="7358" w:name="_Toc151445509"/>
      <w:bookmarkStart w:id="7359" w:name="_Toc151536667"/>
      <w:bookmarkStart w:id="7360" w:name="_Toc183582096"/>
      <w:r w:rsidRPr="00D00D02">
        <w:rPr>
          <w:noProof/>
          <w:lang w:eastAsia="zh-CN"/>
        </w:rPr>
        <w:t>9.4</w:t>
      </w:r>
      <w:r w:rsidRPr="00D00D02">
        <w:t>.4.2.2</w:t>
      </w:r>
      <w:r w:rsidRPr="00D00D02">
        <w:tab/>
        <w:t>Operation Definition</w:t>
      </w:r>
      <w:bookmarkEnd w:id="7357"/>
      <w:bookmarkEnd w:id="7358"/>
      <w:bookmarkEnd w:id="7359"/>
      <w:bookmarkEnd w:id="7360"/>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shd w:val="clear" w:color="auto" w:fill="auto"/>
            <w:vAlign w:val="center"/>
          </w:tcPr>
          <w:p w14:paraId="4DE65189" w14:textId="77777777" w:rsidR="00D00D02" w:rsidRPr="00D00D02" w:rsidRDefault="00D00D02" w:rsidP="00F20F45">
            <w:pPr>
              <w:pStyle w:val="TAL"/>
            </w:pPr>
            <w:bookmarkStart w:id="7361" w:name="_Hlk155727786"/>
            <w:r w:rsidRPr="00D00D02">
              <w:t>ServProvReq</w:t>
            </w:r>
            <w:bookmarkEnd w:id="7361"/>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shd w:val="clear" w:color="auto" w:fill="auto"/>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lastRenderedPageBreak/>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shd w:val="clear" w:color="auto" w:fill="auto"/>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shd w:val="clear" w:color="auto" w:fill="auto"/>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shd w:val="clear" w:color="auto" w:fill="auto"/>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shd w:val="clear" w:color="auto" w:fill="auto"/>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7362" w:name="_Toc183582097"/>
      <w:r w:rsidRPr="00D00D02">
        <w:rPr>
          <w:noProof/>
          <w:lang w:eastAsia="zh-CN"/>
        </w:rPr>
        <w:t>9.4</w:t>
      </w:r>
      <w:r w:rsidRPr="00D00D02">
        <w:t>.5</w:t>
      </w:r>
      <w:r w:rsidRPr="00D00D02">
        <w:tab/>
        <w:t>Notifications</w:t>
      </w:r>
      <w:bookmarkEnd w:id="7342"/>
      <w:bookmarkEnd w:id="7343"/>
      <w:bookmarkEnd w:id="7344"/>
      <w:bookmarkEnd w:id="7345"/>
      <w:bookmarkEnd w:id="7346"/>
      <w:bookmarkEnd w:id="7347"/>
      <w:bookmarkEnd w:id="7362"/>
    </w:p>
    <w:p w14:paraId="4633AB12" w14:textId="77777777" w:rsidR="00D00D02" w:rsidRPr="00D00D02" w:rsidRDefault="00D00D02" w:rsidP="00D00D02">
      <w:pPr>
        <w:pStyle w:val="Heading4"/>
      </w:pPr>
      <w:bookmarkStart w:id="7363" w:name="_Toc144024163"/>
      <w:bookmarkStart w:id="7364" w:name="_Toc148176876"/>
      <w:bookmarkStart w:id="7365" w:name="_Toc148358926"/>
      <w:bookmarkStart w:id="7366" w:name="_Toc151743216"/>
      <w:bookmarkStart w:id="7367" w:name="_Toc151743681"/>
      <w:bookmarkStart w:id="7368" w:name="_Toc183582098"/>
      <w:r w:rsidRPr="00D00D02">
        <w:rPr>
          <w:noProof/>
          <w:lang w:eastAsia="zh-CN"/>
        </w:rPr>
        <w:t>9.4</w:t>
      </w:r>
      <w:r w:rsidRPr="00D00D02">
        <w:t>.5.1</w:t>
      </w:r>
      <w:r w:rsidRPr="00D00D02">
        <w:tab/>
        <w:t>General</w:t>
      </w:r>
      <w:bookmarkEnd w:id="7363"/>
      <w:bookmarkEnd w:id="7364"/>
      <w:bookmarkEnd w:id="7365"/>
      <w:bookmarkEnd w:id="7366"/>
      <w:bookmarkEnd w:id="7367"/>
      <w:bookmarkEnd w:id="7368"/>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7369" w:name="_Toc151743217"/>
      <w:bookmarkStart w:id="7370" w:name="_Toc151743682"/>
      <w:bookmarkStart w:id="7371" w:name="_Toc183582099"/>
      <w:r w:rsidRPr="00D00D02">
        <w:rPr>
          <w:noProof/>
          <w:lang w:eastAsia="zh-CN"/>
        </w:rPr>
        <w:lastRenderedPageBreak/>
        <w:t>9.4</w:t>
      </w:r>
      <w:r w:rsidRPr="00D00D02">
        <w:t>.5.2</w:t>
      </w:r>
      <w:r w:rsidRPr="00D00D02">
        <w:tab/>
      </w:r>
      <w:r w:rsidRPr="00D00D02">
        <w:rPr>
          <w:lang w:val="en-US"/>
        </w:rPr>
        <w:t>Service Provisioning</w:t>
      </w:r>
      <w:r w:rsidRPr="00D00D02">
        <w:t xml:space="preserve"> Notification</w:t>
      </w:r>
      <w:bookmarkEnd w:id="7369"/>
      <w:bookmarkEnd w:id="7370"/>
      <w:bookmarkEnd w:id="7371"/>
    </w:p>
    <w:p w14:paraId="68564C65" w14:textId="77777777" w:rsidR="00D00D02" w:rsidRPr="00D00D02" w:rsidRDefault="00D00D02" w:rsidP="00D00D02">
      <w:pPr>
        <w:pStyle w:val="Heading5"/>
        <w:rPr>
          <w:noProof/>
        </w:rPr>
      </w:pPr>
      <w:bookmarkStart w:id="7372" w:name="_Toc151743218"/>
      <w:bookmarkStart w:id="7373" w:name="_Toc151743683"/>
      <w:bookmarkStart w:id="7374" w:name="_Toc183582100"/>
      <w:r w:rsidRPr="00D00D02">
        <w:rPr>
          <w:noProof/>
          <w:lang w:eastAsia="zh-CN"/>
        </w:rPr>
        <w:t>9.4</w:t>
      </w:r>
      <w:r w:rsidRPr="00D00D02">
        <w:t>.5.2</w:t>
      </w:r>
      <w:r w:rsidRPr="00D00D02">
        <w:rPr>
          <w:noProof/>
        </w:rPr>
        <w:t>.1</w:t>
      </w:r>
      <w:r w:rsidRPr="00D00D02">
        <w:rPr>
          <w:noProof/>
        </w:rPr>
        <w:tab/>
        <w:t>Description</w:t>
      </w:r>
      <w:bookmarkEnd w:id="7372"/>
      <w:bookmarkEnd w:id="7373"/>
      <w:bookmarkEnd w:id="7374"/>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7375" w:name="_Toc151743219"/>
      <w:bookmarkStart w:id="7376" w:name="_Toc151743684"/>
      <w:bookmarkStart w:id="7377" w:name="_Toc183582101"/>
      <w:r w:rsidRPr="00D00D02">
        <w:rPr>
          <w:noProof/>
          <w:lang w:eastAsia="zh-CN"/>
        </w:rPr>
        <w:t>9.4</w:t>
      </w:r>
      <w:r w:rsidRPr="00D00D02">
        <w:t>.5.2</w:t>
      </w:r>
      <w:r w:rsidRPr="00D00D02">
        <w:rPr>
          <w:noProof/>
        </w:rPr>
        <w:t>.2</w:t>
      </w:r>
      <w:r w:rsidRPr="00D00D02">
        <w:rPr>
          <w:noProof/>
        </w:rPr>
        <w:tab/>
        <w:t>Target URI</w:t>
      </w:r>
      <w:bookmarkEnd w:id="7375"/>
      <w:bookmarkEnd w:id="7376"/>
      <w:bookmarkEnd w:id="7377"/>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7378" w:name="_Toc151743220"/>
      <w:bookmarkStart w:id="7379" w:name="_Toc151743685"/>
      <w:bookmarkStart w:id="7380" w:name="_Toc183582102"/>
      <w:r w:rsidRPr="00D00D02">
        <w:rPr>
          <w:noProof/>
          <w:lang w:eastAsia="zh-CN"/>
        </w:rPr>
        <w:t>9.4</w:t>
      </w:r>
      <w:r w:rsidRPr="00D00D02">
        <w:t>.5.2</w:t>
      </w:r>
      <w:r w:rsidRPr="00D00D02">
        <w:rPr>
          <w:noProof/>
        </w:rPr>
        <w:t>.3</w:t>
      </w:r>
      <w:r w:rsidRPr="00D00D02">
        <w:rPr>
          <w:noProof/>
        </w:rPr>
        <w:tab/>
        <w:t>Standard Methods</w:t>
      </w:r>
      <w:bookmarkEnd w:id="7378"/>
      <w:bookmarkEnd w:id="7379"/>
      <w:bookmarkEnd w:id="7380"/>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lastRenderedPageBreak/>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shd w:val="clear" w:color="auto" w:fill="auto"/>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shd w:val="clear" w:color="auto" w:fill="auto"/>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shd w:val="clear" w:color="auto" w:fill="auto"/>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shd w:val="clear" w:color="auto" w:fill="auto"/>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7381" w:name="_Toc183582103"/>
      <w:r w:rsidRPr="00D00D02">
        <w:rPr>
          <w:noProof/>
          <w:lang w:eastAsia="zh-CN"/>
        </w:rPr>
        <w:t>9.4</w:t>
      </w:r>
      <w:r w:rsidRPr="00D00D02">
        <w:t>.6</w:t>
      </w:r>
      <w:r w:rsidRPr="00D00D02">
        <w:tab/>
        <w:t>Data Model</w:t>
      </w:r>
      <w:bookmarkEnd w:id="7381"/>
    </w:p>
    <w:p w14:paraId="7D896E89" w14:textId="77777777" w:rsidR="00D00D02" w:rsidRPr="00D00D02" w:rsidRDefault="00D00D02" w:rsidP="00D00D02">
      <w:pPr>
        <w:pStyle w:val="Heading4"/>
      </w:pPr>
      <w:bookmarkStart w:id="7382" w:name="_Toc96843440"/>
      <w:bookmarkStart w:id="7383" w:name="_Toc96844415"/>
      <w:bookmarkStart w:id="7384" w:name="_Toc100739988"/>
      <w:bookmarkStart w:id="7385" w:name="_Toc129252561"/>
      <w:bookmarkStart w:id="7386" w:name="_Toc144024266"/>
      <w:bookmarkStart w:id="7387" w:name="_Toc144459698"/>
      <w:bookmarkStart w:id="7388" w:name="_Toc183582104"/>
      <w:r w:rsidRPr="00D00D02">
        <w:rPr>
          <w:noProof/>
          <w:lang w:eastAsia="zh-CN"/>
        </w:rPr>
        <w:t>9.4</w:t>
      </w:r>
      <w:r w:rsidRPr="00D00D02">
        <w:t>.6.1</w:t>
      </w:r>
      <w:r w:rsidRPr="00D00D02">
        <w:tab/>
        <w:t>General</w:t>
      </w:r>
      <w:bookmarkEnd w:id="7382"/>
      <w:bookmarkEnd w:id="7383"/>
      <w:bookmarkEnd w:id="7384"/>
      <w:bookmarkEnd w:id="7385"/>
      <w:bookmarkEnd w:id="7386"/>
      <w:bookmarkEnd w:id="7387"/>
      <w:bookmarkEnd w:id="7388"/>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393358F1" w14:textId="77777777" w:rsidR="00995C3D" w:rsidRPr="00D00D02" w:rsidRDefault="00995C3D" w:rsidP="00995C3D">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95C3D" w:rsidRPr="00D00D02" w14:paraId="09041669" w14:textId="77777777" w:rsidTr="00EE352D">
        <w:trPr>
          <w:jc w:val="center"/>
        </w:trPr>
        <w:tc>
          <w:tcPr>
            <w:tcW w:w="2578" w:type="dxa"/>
            <w:shd w:val="clear" w:color="auto" w:fill="C0C0C0"/>
            <w:vAlign w:val="center"/>
            <w:hideMark/>
          </w:tcPr>
          <w:p w14:paraId="01E7F3D1" w14:textId="77777777" w:rsidR="00995C3D" w:rsidRPr="00D00D02" w:rsidRDefault="00995C3D" w:rsidP="00EE352D">
            <w:pPr>
              <w:pStyle w:val="TAH"/>
            </w:pPr>
            <w:r w:rsidRPr="00D00D02">
              <w:t>Data type</w:t>
            </w:r>
          </w:p>
        </w:tc>
        <w:tc>
          <w:tcPr>
            <w:tcW w:w="1420" w:type="dxa"/>
            <w:shd w:val="clear" w:color="auto" w:fill="C0C0C0"/>
            <w:vAlign w:val="center"/>
          </w:tcPr>
          <w:p w14:paraId="3A81395F" w14:textId="77777777" w:rsidR="00995C3D" w:rsidRPr="00D00D02" w:rsidRDefault="00995C3D" w:rsidP="00EE352D">
            <w:pPr>
              <w:pStyle w:val="TAH"/>
            </w:pPr>
            <w:r w:rsidRPr="00D00D02">
              <w:t>Clause defined</w:t>
            </w:r>
          </w:p>
        </w:tc>
        <w:tc>
          <w:tcPr>
            <w:tcW w:w="4079" w:type="dxa"/>
            <w:shd w:val="clear" w:color="auto" w:fill="C0C0C0"/>
            <w:vAlign w:val="center"/>
            <w:hideMark/>
          </w:tcPr>
          <w:p w14:paraId="0A82BDF2" w14:textId="77777777" w:rsidR="00995C3D" w:rsidRPr="00D00D02" w:rsidRDefault="00995C3D" w:rsidP="00EE352D">
            <w:pPr>
              <w:pStyle w:val="TAH"/>
            </w:pPr>
            <w:r w:rsidRPr="00D00D02">
              <w:t>Description</w:t>
            </w:r>
          </w:p>
        </w:tc>
        <w:tc>
          <w:tcPr>
            <w:tcW w:w="1347" w:type="dxa"/>
            <w:shd w:val="clear" w:color="auto" w:fill="C0C0C0"/>
            <w:vAlign w:val="center"/>
          </w:tcPr>
          <w:p w14:paraId="54BD9B85" w14:textId="77777777" w:rsidR="00995C3D" w:rsidRPr="00D00D02" w:rsidRDefault="00995C3D" w:rsidP="00EE352D">
            <w:pPr>
              <w:pStyle w:val="TAH"/>
            </w:pPr>
            <w:r w:rsidRPr="00D00D02">
              <w:t>Applicability</w:t>
            </w:r>
          </w:p>
        </w:tc>
      </w:tr>
      <w:tr w:rsidR="00995C3D" w:rsidRPr="00D00D02" w14:paraId="369E91DD" w14:textId="77777777" w:rsidTr="00715B0F">
        <w:trPr>
          <w:jc w:val="center"/>
        </w:trPr>
        <w:tc>
          <w:tcPr>
            <w:tcW w:w="2578" w:type="dxa"/>
            <w:shd w:val="clear" w:color="auto" w:fill="auto"/>
            <w:vAlign w:val="center"/>
          </w:tcPr>
          <w:p w14:paraId="7CDC6C7E" w14:textId="77777777" w:rsidR="00995C3D" w:rsidRPr="00D00D02" w:rsidRDefault="00995C3D" w:rsidP="00EE352D">
            <w:pPr>
              <w:pStyle w:val="TAL"/>
            </w:pPr>
            <w:r>
              <w:t>AppGrpProfile</w:t>
            </w:r>
          </w:p>
        </w:tc>
        <w:tc>
          <w:tcPr>
            <w:tcW w:w="1420" w:type="dxa"/>
            <w:shd w:val="clear" w:color="auto" w:fill="auto"/>
            <w:vAlign w:val="center"/>
          </w:tcPr>
          <w:p w14:paraId="2F3B2060" w14:textId="77777777" w:rsidR="00995C3D" w:rsidRPr="00D00D02" w:rsidRDefault="00995C3D" w:rsidP="00EE352D">
            <w:pPr>
              <w:pStyle w:val="TAC"/>
            </w:pPr>
            <w:r>
              <w:t>9.4.6.2.9</w:t>
            </w:r>
          </w:p>
        </w:tc>
        <w:tc>
          <w:tcPr>
            <w:tcW w:w="4079" w:type="dxa"/>
            <w:shd w:val="clear" w:color="auto" w:fill="auto"/>
            <w:vAlign w:val="center"/>
          </w:tcPr>
          <w:p w14:paraId="0A55CD6F" w14:textId="77777777" w:rsidR="00995C3D" w:rsidRPr="00D00D02" w:rsidRDefault="00995C3D" w:rsidP="00EE352D">
            <w:pPr>
              <w:pStyle w:val="TAL"/>
            </w:pPr>
            <w:r>
              <w:t>Represents the application group profile.</w:t>
            </w:r>
          </w:p>
        </w:tc>
        <w:tc>
          <w:tcPr>
            <w:tcW w:w="1347" w:type="dxa"/>
            <w:shd w:val="clear" w:color="auto" w:fill="auto"/>
            <w:vAlign w:val="center"/>
          </w:tcPr>
          <w:p w14:paraId="18B6C48A" w14:textId="77777777" w:rsidR="00995C3D" w:rsidRPr="00D00D02" w:rsidRDefault="00995C3D" w:rsidP="00EE352D">
            <w:pPr>
              <w:pStyle w:val="TAL"/>
            </w:pPr>
            <w:r>
              <w:t>EdgeApp_3</w:t>
            </w:r>
          </w:p>
        </w:tc>
      </w:tr>
      <w:tr w:rsidR="00995C3D" w:rsidRPr="00D00D02" w14:paraId="7A633EDD" w14:textId="77777777" w:rsidTr="00715B0F">
        <w:trPr>
          <w:jc w:val="center"/>
        </w:trPr>
        <w:tc>
          <w:tcPr>
            <w:tcW w:w="2578" w:type="dxa"/>
            <w:shd w:val="clear" w:color="auto" w:fill="auto"/>
            <w:vAlign w:val="center"/>
          </w:tcPr>
          <w:p w14:paraId="7C4E99CF" w14:textId="77777777" w:rsidR="00995C3D" w:rsidRDefault="00995C3D" w:rsidP="00EE352D">
            <w:pPr>
              <w:pStyle w:val="TAL"/>
            </w:pPr>
            <w:r>
              <w:t>AppInfo</w:t>
            </w:r>
          </w:p>
        </w:tc>
        <w:tc>
          <w:tcPr>
            <w:tcW w:w="1420" w:type="dxa"/>
            <w:shd w:val="clear" w:color="auto" w:fill="auto"/>
            <w:vAlign w:val="center"/>
          </w:tcPr>
          <w:p w14:paraId="6E6F81D3" w14:textId="77777777" w:rsidR="00995C3D" w:rsidRDefault="00995C3D" w:rsidP="00EE352D">
            <w:pPr>
              <w:pStyle w:val="TAC"/>
            </w:pPr>
            <w:r>
              <w:t>9.4.6.2.8</w:t>
            </w:r>
          </w:p>
        </w:tc>
        <w:tc>
          <w:tcPr>
            <w:tcW w:w="4079" w:type="dxa"/>
            <w:shd w:val="clear" w:color="auto" w:fill="auto"/>
            <w:vAlign w:val="center"/>
          </w:tcPr>
          <w:p w14:paraId="46D45D95" w14:textId="77777777" w:rsidR="00995C3D" w:rsidRDefault="00995C3D" w:rsidP="00EE352D">
            <w:pPr>
              <w:pStyle w:val="TAL"/>
            </w:pPr>
            <w:r>
              <w:t>Represents the application information.</w:t>
            </w:r>
          </w:p>
        </w:tc>
        <w:tc>
          <w:tcPr>
            <w:tcW w:w="1347" w:type="dxa"/>
            <w:shd w:val="clear" w:color="auto" w:fill="auto"/>
            <w:vAlign w:val="center"/>
          </w:tcPr>
          <w:p w14:paraId="5C17068D" w14:textId="77777777" w:rsidR="00995C3D" w:rsidRDefault="00995C3D" w:rsidP="00EE352D">
            <w:pPr>
              <w:pStyle w:val="TAL"/>
            </w:pPr>
            <w:r>
              <w:t>EdgeApp_3</w:t>
            </w:r>
          </w:p>
        </w:tc>
      </w:tr>
      <w:tr w:rsidR="00995C3D" w:rsidRPr="00D00D02" w14:paraId="45BB16CB" w14:textId="77777777" w:rsidTr="00EE352D">
        <w:trPr>
          <w:jc w:val="center"/>
        </w:trPr>
        <w:tc>
          <w:tcPr>
            <w:tcW w:w="2578" w:type="dxa"/>
            <w:vAlign w:val="center"/>
          </w:tcPr>
          <w:p w14:paraId="4C6F96DA" w14:textId="77777777" w:rsidR="00995C3D" w:rsidRPr="00D00D02" w:rsidRDefault="00995C3D" w:rsidP="00EE352D">
            <w:pPr>
              <w:pStyle w:val="TAL"/>
            </w:pPr>
            <w:r w:rsidRPr="00D00D02">
              <w:t>FederationInfo</w:t>
            </w:r>
          </w:p>
        </w:tc>
        <w:tc>
          <w:tcPr>
            <w:tcW w:w="1420" w:type="dxa"/>
            <w:vAlign w:val="center"/>
          </w:tcPr>
          <w:p w14:paraId="6FFAF8B1" w14:textId="77777777" w:rsidR="00995C3D" w:rsidRPr="00D00D02" w:rsidRDefault="00995C3D" w:rsidP="00EE352D">
            <w:pPr>
              <w:pStyle w:val="TAC"/>
              <w:rPr>
                <w:noProof/>
                <w:lang w:eastAsia="zh-CN"/>
              </w:rPr>
            </w:pPr>
            <w:r w:rsidRPr="00D00D02">
              <w:rPr>
                <w:noProof/>
                <w:lang w:eastAsia="zh-CN"/>
              </w:rPr>
              <w:t>9.4</w:t>
            </w:r>
            <w:r w:rsidRPr="00D00D02">
              <w:t>.6.2.7</w:t>
            </w:r>
          </w:p>
        </w:tc>
        <w:tc>
          <w:tcPr>
            <w:tcW w:w="4079" w:type="dxa"/>
            <w:vAlign w:val="center"/>
          </w:tcPr>
          <w:p w14:paraId="0A2393CB" w14:textId="77777777" w:rsidR="00995C3D" w:rsidRPr="00D00D02" w:rsidRDefault="00995C3D" w:rsidP="00EE352D">
            <w:pPr>
              <w:pStyle w:val="TAL"/>
            </w:pPr>
            <w:r w:rsidRPr="00D00D02">
              <w:t>Represents federation agreements related information.</w:t>
            </w:r>
          </w:p>
        </w:tc>
        <w:tc>
          <w:tcPr>
            <w:tcW w:w="1347" w:type="dxa"/>
            <w:vAlign w:val="center"/>
          </w:tcPr>
          <w:p w14:paraId="11E97F08" w14:textId="77777777" w:rsidR="00995C3D" w:rsidRPr="00D00D02" w:rsidRDefault="00995C3D" w:rsidP="00EE352D">
            <w:pPr>
              <w:pStyle w:val="TAL"/>
              <w:rPr>
                <w:rFonts w:cs="Arial"/>
                <w:szCs w:val="18"/>
              </w:rPr>
            </w:pPr>
          </w:p>
        </w:tc>
      </w:tr>
      <w:tr w:rsidR="00995C3D" w:rsidRPr="00D00D02" w14:paraId="28846523" w14:textId="77777777" w:rsidTr="00EE352D">
        <w:trPr>
          <w:jc w:val="center"/>
        </w:trPr>
        <w:tc>
          <w:tcPr>
            <w:tcW w:w="2578" w:type="dxa"/>
            <w:vAlign w:val="center"/>
          </w:tcPr>
          <w:p w14:paraId="35664F20" w14:textId="77777777" w:rsidR="00995C3D" w:rsidRPr="00D00D02" w:rsidRDefault="00995C3D" w:rsidP="00EE352D">
            <w:pPr>
              <w:pStyle w:val="TAL"/>
            </w:pPr>
            <w:r w:rsidRPr="00D00D02">
              <w:rPr>
                <w:lang w:val="en-US"/>
              </w:rPr>
              <w:t>ServProv</w:t>
            </w:r>
            <w:r w:rsidRPr="00D00D02">
              <w:t>Notif</w:t>
            </w:r>
          </w:p>
        </w:tc>
        <w:tc>
          <w:tcPr>
            <w:tcW w:w="1420" w:type="dxa"/>
            <w:vAlign w:val="center"/>
          </w:tcPr>
          <w:p w14:paraId="30F64F40" w14:textId="77777777" w:rsidR="00995C3D" w:rsidRPr="00D00D02" w:rsidRDefault="00995C3D" w:rsidP="00EE352D">
            <w:pPr>
              <w:pStyle w:val="TAC"/>
              <w:rPr>
                <w:noProof/>
                <w:lang w:eastAsia="zh-CN"/>
              </w:rPr>
            </w:pPr>
            <w:r w:rsidRPr="00D00D02">
              <w:rPr>
                <w:noProof/>
                <w:lang w:eastAsia="zh-CN"/>
              </w:rPr>
              <w:t>9.4</w:t>
            </w:r>
            <w:r w:rsidRPr="00D00D02">
              <w:t>.6.2.6</w:t>
            </w:r>
          </w:p>
        </w:tc>
        <w:tc>
          <w:tcPr>
            <w:tcW w:w="4079" w:type="dxa"/>
            <w:vAlign w:val="center"/>
          </w:tcPr>
          <w:p w14:paraId="744B0ECE" w14:textId="77777777" w:rsidR="00995C3D" w:rsidRPr="00D00D02" w:rsidRDefault="00995C3D" w:rsidP="00EE352D">
            <w:pPr>
              <w:pStyle w:val="TAL"/>
            </w:pPr>
            <w:r w:rsidRPr="00D00D02">
              <w:t>Represents a Service Provisioning Notification.</w:t>
            </w:r>
          </w:p>
        </w:tc>
        <w:tc>
          <w:tcPr>
            <w:tcW w:w="1347" w:type="dxa"/>
            <w:vAlign w:val="center"/>
          </w:tcPr>
          <w:p w14:paraId="7E83FCC1" w14:textId="77777777" w:rsidR="00995C3D" w:rsidRPr="00D00D02" w:rsidRDefault="00995C3D" w:rsidP="00EE352D">
            <w:pPr>
              <w:pStyle w:val="TAL"/>
              <w:rPr>
                <w:rFonts w:cs="Arial"/>
                <w:szCs w:val="18"/>
              </w:rPr>
            </w:pPr>
          </w:p>
        </w:tc>
      </w:tr>
      <w:tr w:rsidR="00995C3D" w:rsidRPr="00D00D02" w14:paraId="7D539717" w14:textId="77777777" w:rsidTr="00EE352D">
        <w:trPr>
          <w:jc w:val="center"/>
        </w:trPr>
        <w:tc>
          <w:tcPr>
            <w:tcW w:w="2578" w:type="dxa"/>
            <w:vAlign w:val="center"/>
          </w:tcPr>
          <w:p w14:paraId="7A28AE47" w14:textId="77777777" w:rsidR="00995C3D" w:rsidRPr="00D00D02" w:rsidRDefault="00995C3D" w:rsidP="00EE352D">
            <w:pPr>
              <w:pStyle w:val="TAL"/>
              <w:rPr>
                <w:lang w:val="en-US"/>
              </w:rPr>
            </w:pPr>
            <w:r w:rsidRPr="00D00D02">
              <w:t>ServProvReq</w:t>
            </w:r>
          </w:p>
        </w:tc>
        <w:tc>
          <w:tcPr>
            <w:tcW w:w="1420" w:type="dxa"/>
            <w:vAlign w:val="center"/>
          </w:tcPr>
          <w:p w14:paraId="05B2CD56" w14:textId="77777777" w:rsidR="00995C3D" w:rsidRPr="00D00D02" w:rsidRDefault="00995C3D" w:rsidP="00EE352D">
            <w:pPr>
              <w:pStyle w:val="TAC"/>
              <w:rPr>
                <w:noProof/>
                <w:lang w:eastAsia="zh-CN"/>
              </w:rPr>
            </w:pPr>
            <w:r w:rsidRPr="00D00D02">
              <w:rPr>
                <w:noProof/>
                <w:lang w:eastAsia="zh-CN"/>
              </w:rPr>
              <w:t>9.4</w:t>
            </w:r>
            <w:r w:rsidRPr="00D00D02">
              <w:t>.6.2.2</w:t>
            </w:r>
          </w:p>
        </w:tc>
        <w:tc>
          <w:tcPr>
            <w:tcW w:w="4079" w:type="dxa"/>
            <w:vAlign w:val="center"/>
          </w:tcPr>
          <w:p w14:paraId="377C1351" w14:textId="77777777" w:rsidR="00995C3D" w:rsidRPr="00D00D02" w:rsidRDefault="00995C3D" w:rsidP="00EE352D">
            <w:pPr>
              <w:pStyle w:val="TAL"/>
            </w:pPr>
            <w:r w:rsidRPr="00D00D02">
              <w:t>Represents a Service Provisioning information retrieval request.</w:t>
            </w:r>
          </w:p>
        </w:tc>
        <w:tc>
          <w:tcPr>
            <w:tcW w:w="1347" w:type="dxa"/>
            <w:vAlign w:val="center"/>
          </w:tcPr>
          <w:p w14:paraId="2DFDD14F" w14:textId="77777777" w:rsidR="00995C3D" w:rsidRPr="00D00D02" w:rsidRDefault="00995C3D" w:rsidP="00EE352D">
            <w:pPr>
              <w:pStyle w:val="TAL"/>
              <w:rPr>
                <w:rFonts w:cs="Arial"/>
                <w:szCs w:val="18"/>
              </w:rPr>
            </w:pPr>
          </w:p>
        </w:tc>
      </w:tr>
      <w:tr w:rsidR="00995C3D" w:rsidRPr="00D00D02" w14:paraId="16E7ABD0" w14:textId="77777777" w:rsidTr="00EE352D">
        <w:trPr>
          <w:jc w:val="center"/>
        </w:trPr>
        <w:tc>
          <w:tcPr>
            <w:tcW w:w="2578" w:type="dxa"/>
            <w:vAlign w:val="center"/>
          </w:tcPr>
          <w:p w14:paraId="0AD853EE" w14:textId="77777777" w:rsidR="00995C3D" w:rsidRPr="00D00D02" w:rsidRDefault="00995C3D" w:rsidP="00EE352D">
            <w:pPr>
              <w:pStyle w:val="TAL"/>
              <w:rPr>
                <w:lang w:val="en-US"/>
              </w:rPr>
            </w:pPr>
            <w:r w:rsidRPr="00D00D02">
              <w:t>ServProvResp</w:t>
            </w:r>
          </w:p>
        </w:tc>
        <w:tc>
          <w:tcPr>
            <w:tcW w:w="1420" w:type="dxa"/>
            <w:vAlign w:val="center"/>
          </w:tcPr>
          <w:p w14:paraId="28188DA1" w14:textId="77777777" w:rsidR="00995C3D" w:rsidRPr="00D00D02" w:rsidRDefault="00995C3D" w:rsidP="00EE352D">
            <w:pPr>
              <w:pStyle w:val="TAC"/>
              <w:rPr>
                <w:noProof/>
                <w:lang w:eastAsia="zh-CN"/>
              </w:rPr>
            </w:pPr>
            <w:r w:rsidRPr="00D00D02">
              <w:rPr>
                <w:noProof/>
                <w:lang w:eastAsia="zh-CN"/>
              </w:rPr>
              <w:t>9.4</w:t>
            </w:r>
            <w:r w:rsidRPr="00D00D02">
              <w:t>.6.2.3</w:t>
            </w:r>
          </w:p>
        </w:tc>
        <w:tc>
          <w:tcPr>
            <w:tcW w:w="4079" w:type="dxa"/>
            <w:vAlign w:val="center"/>
          </w:tcPr>
          <w:p w14:paraId="50FE2DDB" w14:textId="77777777" w:rsidR="00995C3D" w:rsidRPr="00D00D02" w:rsidRDefault="00995C3D" w:rsidP="00EE352D">
            <w:pPr>
              <w:pStyle w:val="TAL"/>
            </w:pPr>
            <w:r w:rsidRPr="00D00D02">
              <w:t>Represents a Service Provisioning information retrieval response.</w:t>
            </w:r>
          </w:p>
        </w:tc>
        <w:tc>
          <w:tcPr>
            <w:tcW w:w="1347" w:type="dxa"/>
            <w:vAlign w:val="center"/>
          </w:tcPr>
          <w:p w14:paraId="423218A1" w14:textId="77777777" w:rsidR="00995C3D" w:rsidRPr="00D00D02" w:rsidRDefault="00995C3D" w:rsidP="00EE352D">
            <w:pPr>
              <w:pStyle w:val="TAL"/>
              <w:rPr>
                <w:rFonts w:cs="Arial"/>
                <w:szCs w:val="18"/>
              </w:rPr>
            </w:pPr>
          </w:p>
        </w:tc>
      </w:tr>
      <w:tr w:rsidR="00995C3D" w:rsidRPr="00D00D02" w14:paraId="2728FFE9" w14:textId="77777777" w:rsidTr="00EE352D">
        <w:trPr>
          <w:jc w:val="center"/>
        </w:trPr>
        <w:tc>
          <w:tcPr>
            <w:tcW w:w="2578" w:type="dxa"/>
            <w:vAlign w:val="center"/>
          </w:tcPr>
          <w:p w14:paraId="50B6FD70" w14:textId="77777777" w:rsidR="00995C3D" w:rsidRPr="00D00D02" w:rsidRDefault="00995C3D" w:rsidP="00EE352D">
            <w:pPr>
              <w:pStyle w:val="TAL"/>
            </w:pPr>
            <w:r w:rsidRPr="00D00D02">
              <w:rPr>
                <w:lang w:val="en-US"/>
              </w:rPr>
              <w:t>ServProv</w:t>
            </w:r>
            <w:r w:rsidRPr="00D00D02">
              <w:t>Subsc</w:t>
            </w:r>
          </w:p>
        </w:tc>
        <w:tc>
          <w:tcPr>
            <w:tcW w:w="1420" w:type="dxa"/>
            <w:vAlign w:val="center"/>
          </w:tcPr>
          <w:p w14:paraId="17259858" w14:textId="77777777" w:rsidR="00995C3D" w:rsidRPr="00D00D02" w:rsidRDefault="00995C3D" w:rsidP="00EE352D">
            <w:pPr>
              <w:pStyle w:val="TAC"/>
              <w:rPr>
                <w:noProof/>
                <w:lang w:eastAsia="zh-CN"/>
              </w:rPr>
            </w:pPr>
            <w:r w:rsidRPr="00D00D02">
              <w:rPr>
                <w:noProof/>
                <w:lang w:eastAsia="zh-CN"/>
              </w:rPr>
              <w:t>9.4</w:t>
            </w:r>
            <w:r w:rsidRPr="00D00D02">
              <w:t>.6.2.4</w:t>
            </w:r>
          </w:p>
        </w:tc>
        <w:tc>
          <w:tcPr>
            <w:tcW w:w="4079" w:type="dxa"/>
            <w:vAlign w:val="center"/>
          </w:tcPr>
          <w:p w14:paraId="1852159A" w14:textId="77777777" w:rsidR="00995C3D" w:rsidRPr="00D00D02" w:rsidRDefault="00995C3D" w:rsidP="00EE352D">
            <w:pPr>
              <w:pStyle w:val="TAL"/>
            </w:pPr>
            <w:r w:rsidRPr="00D00D02">
              <w:t xml:space="preserve">Represents a </w:t>
            </w:r>
            <w:r w:rsidRPr="00D00D02">
              <w:rPr>
                <w:lang w:val="en-US"/>
              </w:rPr>
              <w:t>Service Provisioning Subscription</w:t>
            </w:r>
            <w:r w:rsidRPr="00D00D02">
              <w:t>.</w:t>
            </w:r>
          </w:p>
        </w:tc>
        <w:tc>
          <w:tcPr>
            <w:tcW w:w="1347" w:type="dxa"/>
            <w:vAlign w:val="center"/>
          </w:tcPr>
          <w:p w14:paraId="2013802D" w14:textId="77777777" w:rsidR="00995C3D" w:rsidRPr="00D00D02" w:rsidRDefault="00995C3D" w:rsidP="00EE352D">
            <w:pPr>
              <w:pStyle w:val="TAL"/>
              <w:rPr>
                <w:rFonts w:cs="Arial"/>
                <w:szCs w:val="18"/>
              </w:rPr>
            </w:pPr>
          </w:p>
        </w:tc>
      </w:tr>
      <w:tr w:rsidR="00995C3D" w:rsidRPr="00D00D02" w14:paraId="39A455A6" w14:textId="77777777" w:rsidTr="00EE352D">
        <w:trPr>
          <w:jc w:val="center"/>
        </w:trPr>
        <w:tc>
          <w:tcPr>
            <w:tcW w:w="2578" w:type="dxa"/>
            <w:vAlign w:val="center"/>
          </w:tcPr>
          <w:p w14:paraId="6AEE6502" w14:textId="77777777" w:rsidR="00995C3D" w:rsidRPr="00D00D02" w:rsidRDefault="00995C3D" w:rsidP="00EE352D">
            <w:pPr>
              <w:pStyle w:val="TAL"/>
            </w:pPr>
            <w:r w:rsidRPr="00D00D02">
              <w:rPr>
                <w:lang w:val="en-US"/>
              </w:rPr>
              <w:t>ServProv</w:t>
            </w:r>
            <w:r w:rsidRPr="00D00D02">
              <w:t>SubscPatch</w:t>
            </w:r>
          </w:p>
        </w:tc>
        <w:tc>
          <w:tcPr>
            <w:tcW w:w="1420" w:type="dxa"/>
            <w:vAlign w:val="center"/>
          </w:tcPr>
          <w:p w14:paraId="56A5F5FC" w14:textId="77777777" w:rsidR="00995C3D" w:rsidRPr="00D00D02" w:rsidRDefault="00995C3D" w:rsidP="00EE352D">
            <w:pPr>
              <w:pStyle w:val="TAC"/>
              <w:rPr>
                <w:noProof/>
                <w:lang w:eastAsia="zh-CN"/>
              </w:rPr>
            </w:pPr>
            <w:r w:rsidRPr="00D00D02">
              <w:rPr>
                <w:noProof/>
                <w:lang w:eastAsia="zh-CN"/>
              </w:rPr>
              <w:t>9.4</w:t>
            </w:r>
            <w:r w:rsidRPr="00D00D02">
              <w:t>.6.2.5</w:t>
            </w:r>
          </w:p>
        </w:tc>
        <w:tc>
          <w:tcPr>
            <w:tcW w:w="4079" w:type="dxa"/>
            <w:vAlign w:val="center"/>
          </w:tcPr>
          <w:p w14:paraId="37DAB2EB" w14:textId="77777777" w:rsidR="00995C3D" w:rsidRPr="00D00D02" w:rsidRDefault="00995C3D" w:rsidP="00EE352D">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5C0EAA33" w14:textId="77777777" w:rsidR="00995C3D" w:rsidRPr="00D00D02" w:rsidRDefault="00995C3D" w:rsidP="00EE352D">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6B04C093" w14:textId="77777777" w:rsidR="00995C3D" w:rsidRPr="00D00D02" w:rsidRDefault="00995C3D" w:rsidP="00995C3D">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95C3D" w:rsidRPr="00D00D02" w14:paraId="320A923B" w14:textId="77777777" w:rsidTr="00EE352D">
        <w:trPr>
          <w:jc w:val="center"/>
        </w:trPr>
        <w:tc>
          <w:tcPr>
            <w:tcW w:w="1722" w:type="dxa"/>
            <w:shd w:val="clear" w:color="auto" w:fill="C0C0C0"/>
            <w:vAlign w:val="center"/>
            <w:hideMark/>
          </w:tcPr>
          <w:p w14:paraId="305CABF5" w14:textId="77777777" w:rsidR="00995C3D" w:rsidRPr="00D00D02" w:rsidRDefault="00995C3D" w:rsidP="00EE352D">
            <w:pPr>
              <w:pStyle w:val="TAH"/>
            </w:pPr>
            <w:r w:rsidRPr="00D00D02">
              <w:t>Data type</w:t>
            </w:r>
          </w:p>
        </w:tc>
        <w:tc>
          <w:tcPr>
            <w:tcW w:w="1856" w:type="dxa"/>
            <w:shd w:val="clear" w:color="auto" w:fill="C0C0C0"/>
            <w:vAlign w:val="center"/>
          </w:tcPr>
          <w:p w14:paraId="6E3DA6D9" w14:textId="77777777" w:rsidR="00995C3D" w:rsidRPr="00D00D02" w:rsidRDefault="00995C3D" w:rsidP="00EE352D">
            <w:pPr>
              <w:pStyle w:val="TAH"/>
            </w:pPr>
            <w:r w:rsidRPr="00D00D02">
              <w:t>Reference</w:t>
            </w:r>
          </w:p>
        </w:tc>
        <w:tc>
          <w:tcPr>
            <w:tcW w:w="4494" w:type="dxa"/>
            <w:shd w:val="clear" w:color="auto" w:fill="C0C0C0"/>
            <w:vAlign w:val="center"/>
            <w:hideMark/>
          </w:tcPr>
          <w:p w14:paraId="4E36D2A9" w14:textId="77777777" w:rsidR="00995C3D" w:rsidRPr="00D00D02" w:rsidRDefault="00995C3D" w:rsidP="00EE352D">
            <w:pPr>
              <w:pStyle w:val="TAH"/>
            </w:pPr>
            <w:r w:rsidRPr="00D00D02">
              <w:t>Comments</w:t>
            </w:r>
          </w:p>
        </w:tc>
        <w:tc>
          <w:tcPr>
            <w:tcW w:w="1352" w:type="dxa"/>
            <w:shd w:val="clear" w:color="auto" w:fill="C0C0C0"/>
            <w:vAlign w:val="center"/>
          </w:tcPr>
          <w:p w14:paraId="283C72BD" w14:textId="77777777" w:rsidR="00995C3D" w:rsidRPr="00D00D02" w:rsidRDefault="00995C3D" w:rsidP="00EE352D">
            <w:pPr>
              <w:pStyle w:val="TAH"/>
            </w:pPr>
            <w:r w:rsidRPr="00D00D02">
              <w:t>Applicability</w:t>
            </w:r>
          </w:p>
        </w:tc>
      </w:tr>
      <w:tr w:rsidR="00995C3D" w:rsidRPr="00D00D02" w14:paraId="23EA63D7" w14:textId="77777777" w:rsidTr="00EE352D">
        <w:trPr>
          <w:jc w:val="center"/>
        </w:trPr>
        <w:tc>
          <w:tcPr>
            <w:tcW w:w="1722" w:type="dxa"/>
            <w:vAlign w:val="center"/>
          </w:tcPr>
          <w:p w14:paraId="5A98A58B" w14:textId="77777777" w:rsidR="00995C3D" w:rsidRPr="00D00D02" w:rsidRDefault="00995C3D" w:rsidP="00EE352D">
            <w:pPr>
              <w:pStyle w:val="TAL"/>
            </w:pPr>
            <w:r w:rsidRPr="00D00D02">
              <w:t>ACProfile</w:t>
            </w:r>
          </w:p>
        </w:tc>
        <w:tc>
          <w:tcPr>
            <w:tcW w:w="1856" w:type="dxa"/>
            <w:vAlign w:val="center"/>
          </w:tcPr>
          <w:p w14:paraId="2D13A39C" w14:textId="77777777" w:rsidR="00995C3D" w:rsidRPr="00D00D02" w:rsidRDefault="00995C3D" w:rsidP="00715B0F">
            <w:pPr>
              <w:pStyle w:val="TAC"/>
              <w:jc w:val="left"/>
            </w:pPr>
            <w:r w:rsidRPr="00D00D02">
              <w:t>3GPP TS 24.558 [14]</w:t>
            </w:r>
          </w:p>
        </w:tc>
        <w:tc>
          <w:tcPr>
            <w:tcW w:w="4494" w:type="dxa"/>
            <w:vAlign w:val="center"/>
          </w:tcPr>
          <w:p w14:paraId="6578508A" w14:textId="77777777" w:rsidR="00995C3D" w:rsidRPr="00D00D02" w:rsidRDefault="00995C3D" w:rsidP="00EE352D">
            <w:pPr>
              <w:pStyle w:val="TAL"/>
            </w:pPr>
            <w:r w:rsidRPr="00D00D02">
              <w:t>Represents an AC profile.</w:t>
            </w:r>
          </w:p>
        </w:tc>
        <w:tc>
          <w:tcPr>
            <w:tcW w:w="1352" w:type="dxa"/>
            <w:vAlign w:val="center"/>
          </w:tcPr>
          <w:p w14:paraId="53B6B92A" w14:textId="77777777" w:rsidR="00995C3D" w:rsidRPr="00D00D02" w:rsidRDefault="00995C3D" w:rsidP="00EE352D">
            <w:pPr>
              <w:pStyle w:val="TAL"/>
              <w:rPr>
                <w:rFonts w:cs="Arial"/>
                <w:szCs w:val="18"/>
              </w:rPr>
            </w:pPr>
          </w:p>
        </w:tc>
      </w:tr>
      <w:tr w:rsidR="00995C3D" w:rsidRPr="00D00D02" w14:paraId="7FAE1DE0" w14:textId="77777777" w:rsidTr="00EE352D">
        <w:trPr>
          <w:jc w:val="center"/>
        </w:trPr>
        <w:tc>
          <w:tcPr>
            <w:tcW w:w="1722" w:type="dxa"/>
            <w:vAlign w:val="center"/>
          </w:tcPr>
          <w:p w14:paraId="7204F1F0" w14:textId="77777777" w:rsidR="00995C3D" w:rsidRPr="00D00D02" w:rsidRDefault="00995C3D" w:rsidP="00EE352D">
            <w:pPr>
              <w:pStyle w:val="TAL"/>
            </w:pPr>
            <w:r w:rsidRPr="00D00D02">
              <w:t>ConnectivityInfo</w:t>
            </w:r>
          </w:p>
        </w:tc>
        <w:tc>
          <w:tcPr>
            <w:tcW w:w="1856" w:type="dxa"/>
            <w:vAlign w:val="center"/>
          </w:tcPr>
          <w:p w14:paraId="42C2854A" w14:textId="77777777" w:rsidR="00995C3D" w:rsidRPr="00D00D02" w:rsidRDefault="00995C3D" w:rsidP="00715B0F">
            <w:pPr>
              <w:pStyle w:val="TAC"/>
              <w:jc w:val="left"/>
            </w:pPr>
            <w:r w:rsidRPr="00D00D02">
              <w:t>3GPP TS 24.558 [14]</w:t>
            </w:r>
          </w:p>
        </w:tc>
        <w:tc>
          <w:tcPr>
            <w:tcW w:w="4494" w:type="dxa"/>
            <w:vAlign w:val="center"/>
          </w:tcPr>
          <w:p w14:paraId="3B804086" w14:textId="77777777" w:rsidR="00995C3D" w:rsidRPr="00D00D02" w:rsidRDefault="00995C3D" w:rsidP="00EE352D">
            <w:pPr>
              <w:pStyle w:val="TAL"/>
            </w:pPr>
            <w:r w:rsidRPr="00D00D02">
              <w:t>Represents connectivity information.</w:t>
            </w:r>
          </w:p>
        </w:tc>
        <w:tc>
          <w:tcPr>
            <w:tcW w:w="1352" w:type="dxa"/>
            <w:vAlign w:val="center"/>
          </w:tcPr>
          <w:p w14:paraId="423829F3" w14:textId="77777777" w:rsidR="00995C3D" w:rsidRPr="00D00D02" w:rsidRDefault="00995C3D" w:rsidP="00EE352D">
            <w:pPr>
              <w:pStyle w:val="TAL"/>
              <w:rPr>
                <w:rFonts w:cs="Arial"/>
                <w:szCs w:val="18"/>
              </w:rPr>
            </w:pPr>
          </w:p>
        </w:tc>
      </w:tr>
      <w:tr w:rsidR="00995C3D" w:rsidRPr="00D00D02" w14:paraId="1C42D9D1" w14:textId="77777777" w:rsidTr="00EE352D">
        <w:trPr>
          <w:jc w:val="center"/>
        </w:trPr>
        <w:tc>
          <w:tcPr>
            <w:tcW w:w="1722" w:type="dxa"/>
            <w:vAlign w:val="center"/>
          </w:tcPr>
          <w:p w14:paraId="55BD08F8" w14:textId="77777777" w:rsidR="00995C3D" w:rsidRPr="00D00D02" w:rsidRDefault="00995C3D" w:rsidP="00EE352D">
            <w:pPr>
              <w:pStyle w:val="TAL"/>
            </w:pPr>
            <w:r w:rsidRPr="00D00D02">
              <w:t>DateTime</w:t>
            </w:r>
          </w:p>
        </w:tc>
        <w:tc>
          <w:tcPr>
            <w:tcW w:w="1856" w:type="dxa"/>
            <w:vAlign w:val="center"/>
          </w:tcPr>
          <w:p w14:paraId="500DEFD4" w14:textId="77777777" w:rsidR="00995C3D" w:rsidRPr="00D00D02" w:rsidRDefault="00995C3D" w:rsidP="00715B0F">
            <w:pPr>
              <w:pStyle w:val="TAC"/>
              <w:jc w:val="left"/>
              <w:rPr>
                <w:noProof/>
              </w:rPr>
            </w:pPr>
            <w:r w:rsidRPr="00D00D02">
              <w:t>3GPP TS 29.122 [6]</w:t>
            </w:r>
          </w:p>
        </w:tc>
        <w:tc>
          <w:tcPr>
            <w:tcW w:w="4494" w:type="dxa"/>
            <w:vAlign w:val="center"/>
          </w:tcPr>
          <w:p w14:paraId="41B67AC5" w14:textId="77777777" w:rsidR="00995C3D" w:rsidRPr="00D00D02" w:rsidRDefault="00995C3D" w:rsidP="00EE352D">
            <w:pPr>
              <w:pStyle w:val="TAL"/>
              <w:rPr>
                <w:rFonts w:cs="Arial"/>
                <w:szCs w:val="18"/>
              </w:rPr>
            </w:pPr>
            <w:r w:rsidRPr="00D00D02">
              <w:t>Represents a date and a time.</w:t>
            </w:r>
          </w:p>
        </w:tc>
        <w:tc>
          <w:tcPr>
            <w:tcW w:w="1352" w:type="dxa"/>
            <w:vAlign w:val="center"/>
          </w:tcPr>
          <w:p w14:paraId="1090C0D8" w14:textId="77777777" w:rsidR="00995C3D" w:rsidRPr="00D00D02" w:rsidRDefault="00995C3D" w:rsidP="00EE352D">
            <w:pPr>
              <w:pStyle w:val="TAL"/>
              <w:rPr>
                <w:rFonts w:cs="Arial"/>
                <w:szCs w:val="18"/>
              </w:rPr>
            </w:pPr>
          </w:p>
        </w:tc>
      </w:tr>
      <w:tr w:rsidR="00995C3D" w:rsidRPr="00D00D02" w14:paraId="6FD65B17" w14:textId="77777777" w:rsidTr="00EE352D">
        <w:trPr>
          <w:jc w:val="center"/>
        </w:trPr>
        <w:tc>
          <w:tcPr>
            <w:tcW w:w="1722" w:type="dxa"/>
            <w:vAlign w:val="center"/>
          </w:tcPr>
          <w:p w14:paraId="4BAAD502" w14:textId="77777777" w:rsidR="00995C3D" w:rsidRPr="00D00D02" w:rsidRDefault="00995C3D" w:rsidP="00EE352D">
            <w:pPr>
              <w:pStyle w:val="TAL"/>
            </w:pPr>
            <w:r w:rsidRPr="00D00D02">
              <w:t>DurationSec</w:t>
            </w:r>
          </w:p>
        </w:tc>
        <w:tc>
          <w:tcPr>
            <w:tcW w:w="1856" w:type="dxa"/>
            <w:vAlign w:val="center"/>
          </w:tcPr>
          <w:p w14:paraId="73BA7C66" w14:textId="77777777" w:rsidR="00995C3D" w:rsidRPr="00D00D02" w:rsidRDefault="00995C3D" w:rsidP="00715B0F">
            <w:pPr>
              <w:pStyle w:val="TAC"/>
              <w:jc w:val="left"/>
            </w:pPr>
            <w:r w:rsidRPr="00D00D02">
              <w:t>3GPP TS 29.122 [6]</w:t>
            </w:r>
          </w:p>
        </w:tc>
        <w:tc>
          <w:tcPr>
            <w:tcW w:w="4494" w:type="dxa"/>
            <w:vAlign w:val="center"/>
          </w:tcPr>
          <w:p w14:paraId="54434A9E" w14:textId="77777777" w:rsidR="00995C3D" w:rsidRPr="00D00D02" w:rsidRDefault="00995C3D" w:rsidP="00EE352D">
            <w:pPr>
              <w:pStyle w:val="TAL"/>
            </w:pPr>
            <w:r w:rsidRPr="00D00D02">
              <w:t>Represents a time duration in seconds.</w:t>
            </w:r>
          </w:p>
        </w:tc>
        <w:tc>
          <w:tcPr>
            <w:tcW w:w="1352" w:type="dxa"/>
            <w:vAlign w:val="center"/>
          </w:tcPr>
          <w:p w14:paraId="34926917" w14:textId="77777777" w:rsidR="00995C3D" w:rsidRPr="00D00D02" w:rsidRDefault="00995C3D" w:rsidP="00EE352D">
            <w:pPr>
              <w:pStyle w:val="TAL"/>
              <w:rPr>
                <w:rFonts w:cs="Arial"/>
                <w:szCs w:val="18"/>
              </w:rPr>
            </w:pPr>
          </w:p>
        </w:tc>
      </w:tr>
      <w:tr w:rsidR="00995C3D" w:rsidRPr="00D00D02" w14:paraId="1974AF19" w14:textId="77777777" w:rsidTr="00EE352D">
        <w:trPr>
          <w:jc w:val="center"/>
        </w:trPr>
        <w:tc>
          <w:tcPr>
            <w:tcW w:w="1722" w:type="dxa"/>
            <w:vAlign w:val="center"/>
          </w:tcPr>
          <w:p w14:paraId="0D7162FE" w14:textId="77777777" w:rsidR="00995C3D" w:rsidRPr="00D00D02" w:rsidRDefault="00995C3D" w:rsidP="00EE352D">
            <w:pPr>
              <w:pStyle w:val="TAL"/>
            </w:pPr>
            <w:r w:rsidRPr="00D00D02">
              <w:rPr>
                <w:lang w:eastAsia="ko-KR"/>
              </w:rPr>
              <w:t>EDNConfigInfo</w:t>
            </w:r>
          </w:p>
        </w:tc>
        <w:tc>
          <w:tcPr>
            <w:tcW w:w="1856" w:type="dxa"/>
            <w:vAlign w:val="center"/>
          </w:tcPr>
          <w:p w14:paraId="51EF5176" w14:textId="77777777" w:rsidR="00995C3D" w:rsidRPr="00D00D02" w:rsidRDefault="00995C3D" w:rsidP="00715B0F">
            <w:pPr>
              <w:pStyle w:val="TAC"/>
              <w:jc w:val="left"/>
            </w:pPr>
            <w:r w:rsidRPr="00D00D02">
              <w:t>3GPP TS 24.558 [14]</w:t>
            </w:r>
          </w:p>
        </w:tc>
        <w:tc>
          <w:tcPr>
            <w:tcW w:w="4494" w:type="dxa"/>
            <w:vAlign w:val="center"/>
          </w:tcPr>
          <w:p w14:paraId="6514F5A1" w14:textId="77777777" w:rsidR="00995C3D" w:rsidRPr="00D00D02" w:rsidRDefault="00995C3D" w:rsidP="00EE352D">
            <w:pPr>
              <w:pStyle w:val="TAL"/>
            </w:pPr>
            <w:r w:rsidRPr="00D00D02">
              <w:t>Represents EDN related configuration information.</w:t>
            </w:r>
          </w:p>
        </w:tc>
        <w:tc>
          <w:tcPr>
            <w:tcW w:w="1352" w:type="dxa"/>
            <w:vAlign w:val="center"/>
          </w:tcPr>
          <w:p w14:paraId="7020128D" w14:textId="77777777" w:rsidR="00995C3D" w:rsidRPr="00D00D02" w:rsidRDefault="00995C3D" w:rsidP="00EE352D">
            <w:pPr>
              <w:pStyle w:val="TAL"/>
              <w:rPr>
                <w:rFonts w:cs="Arial"/>
                <w:szCs w:val="18"/>
              </w:rPr>
            </w:pPr>
          </w:p>
        </w:tc>
      </w:tr>
      <w:tr w:rsidR="00995C3D" w:rsidRPr="00D00D02" w14:paraId="28EB8355" w14:textId="77777777" w:rsidTr="00EE352D">
        <w:trPr>
          <w:jc w:val="center"/>
        </w:trPr>
        <w:tc>
          <w:tcPr>
            <w:tcW w:w="1722" w:type="dxa"/>
          </w:tcPr>
          <w:p w14:paraId="2C6E1FEF" w14:textId="77777777" w:rsidR="00995C3D" w:rsidRPr="00D00D02" w:rsidRDefault="00995C3D" w:rsidP="00EE352D">
            <w:pPr>
              <w:pStyle w:val="TAL"/>
              <w:rPr>
                <w:lang w:eastAsia="ko-KR"/>
              </w:rPr>
            </w:pPr>
            <w:r w:rsidRPr="00A77D77">
              <w:rPr>
                <w:lang w:eastAsia="zh-CN"/>
              </w:rPr>
              <w:t>GeographicArea</w:t>
            </w:r>
          </w:p>
        </w:tc>
        <w:tc>
          <w:tcPr>
            <w:tcW w:w="1856" w:type="dxa"/>
          </w:tcPr>
          <w:p w14:paraId="17CBE31A" w14:textId="77777777" w:rsidR="00995C3D" w:rsidRPr="00D00D02" w:rsidRDefault="00995C3D" w:rsidP="00715B0F">
            <w:pPr>
              <w:pStyle w:val="TAC"/>
              <w:jc w:val="left"/>
            </w:pPr>
            <w:r>
              <w:rPr>
                <w:rFonts w:hint="eastAsia"/>
                <w:lang w:eastAsia="zh-CN"/>
              </w:rPr>
              <w:t>3GPP TS 29.572 [</w:t>
            </w:r>
            <w:r>
              <w:rPr>
                <w:lang w:eastAsia="zh-CN"/>
              </w:rPr>
              <w:t>11]</w:t>
            </w:r>
          </w:p>
        </w:tc>
        <w:tc>
          <w:tcPr>
            <w:tcW w:w="4494" w:type="dxa"/>
          </w:tcPr>
          <w:p w14:paraId="03D416AB" w14:textId="77777777" w:rsidR="00995C3D" w:rsidRPr="00D00D02" w:rsidRDefault="00995C3D" w:rsidP="00EE352D">
            <w:pPr>
              <w:pStyle w:val="TAL"/>
            </w:pPr>
            <w:r>
              <w:rPr>
                <w:rFonts w:cs="Arial"/>
                <w:szCs w:val="18"/>
              </w:rPr>
              <w:t>Represents</w:t>
            </w:r>
            <w:r w:rsidRPr="00A77D77">
              <w:rPr>
                <w:rFonts w:cs="Arial"/>
                <w:szCs w:val="18"/>
              </w:rPr>
              <w:t xml:space="preserve"> the geographical information</w:t>
            </w:r>
            <w:r>
              <w:rPr>
                <w:rFonts w:cs="Arial"/>
                <w:szCs w:val="18"/>
              </w:rPr>
              <w:t>.</w:t>
            </w:r>
          </w:p>
        </w:tc>
        <w:tc>
          <w:tcPr>
            <w:tcW w:w="1352" w:type="dxa"/>
            <w:vAlign w:val="center"/>
          </w:tcPr>
          <w:p w14:paraId="7A7656C3" w14:textId="77777777" w:rsidR="00995C3D" w:rsidRPr="00D00D02" w:rsidRDefault="00995C3D" w:rsidP="00EE352D">
            <w:pPr>
              <w:pStyle w:val="TAL"/>
              <w:rPr>
                <w:rFonts w:cs="Arial"/>
                <w:szCs w:val="18"/>
              </w:rPr>
            </w:pPr>
            <w:r>
              <w:rPr>
                <w:rFonts w:cs="Arial"/>
                <w:szCs w:val="18"/>
              </w:rPr>
              <w:t>EdgeApp_3</w:t>
            </w:r>
          </w:p>
        </w:tc>
      </w:tr>
      <w:tr w:rsidR="00995C3D" w:rsidRPr="00D00D02" w14:paraId="23F2A5DE" w14:textId="77777777" w:rsidTr="00EE352D">
        <w:trPr>
          <w:jc w:val="center"/>
        </w:trPr>
        <w:tc>
          <w:tcPr>
            <w:tcW w:w="1722" w:type="dxa"/>
            <w:vAlign w:val="center"/>
          </w:tcPr>
          <w:p w14:paraId="6E1A1D88" w14:textId="77777777" w:rsidR="00995C3D" w:rsidRPr="00D00D02" w:rsidRDefault="00995C3D" w:rsidP="00EE352D">
            <w:pPr>
              <w:pStyle w:val="TAL"/>
              <w:rPr>
                <w:lang w:eastAsia="ko-KR"/>
              </w:rPr>
            </w:pPr>
            <w:r w:rsidRPr="00D00D02">
              <w:t>LocationInfo</w:t>
            </w:r>
          </w:p>
        </w:tc>
        <w:tc>
          <w:tcPr>
            <w:tcW w:w="1856" w:type="dxa"/>
            <w:vAlign w:val="center"/>
          </w:tcPr>
          <w:p w14:paraId="7AEBD972" w14:textId="77777777" w:rsidR="00995C3D" w:rsidRPr="00D00D02" w:rsidRDefault="00995C3D" w:rsidP="00715B0F">
            <w:pPr>
              <w:pStyle w:val="TAC"/>
              <w:jc w:val="left"/>
            </w:pPr>
            <w:r w:rsidRPr="00D00D02">
              <w:t>3GPP TS 29.122 [6]</w:t>
            </w:r>
          </w:p>
        </w:tc>
        <w:tc>
          <w:tcPr>
            <w:tcW w:w="4494" w:type="dxa"/>
            <w:vAlign w:val="center"/>
          </w:tcPr>
          <w:p w14:paraId="4501F21C" w14:textId="77777777" w:rsidR="00995C3D" w:rsidRPr="00D00D02" w:rsidRDefault="00995C3D" w:rsidP="00EE352D">
            <w:pPr>
              <w:pStyle w:val="TAL"/>
            </w:pPr>
            <w:r w:rsidRPr="00D00D02">
              <w:t>Represents location information.</w:t>
            </w:r>
          </w:p>
        </w:tc>
        <w:tc>
          <w:tcPr>
            <w:tcW w:w="1352" w:type="dxa"/>
            <w:vAlign w:val="center"/>
          </w:tcPr>
          <w:p w14:paraId="76B1F436" w14:textId="77777777" w:rsidR="00995C3D" w:rsidRPr="00D00D02" w:rsidRDefault="00995C3D" w:rsidP="00EE352D">
            <w:pPr>
              <w:pStyle w:val="TAL"/>
              <w:rPr>
                <w:rFonts w:cs="Arial"/>
                <w:szCs w:val="18"/>
              </w:rPr>
            </w:pPr>
          </w:p>
        </w:tc>
      </w:tr>
      <w:tr w:rsidR="00995C3D" w:rsidRPr="00D00D02" w14:paraId="11F52993" w14:textId="77777777" w:rsidTr="00EE352D">
        <w:trPr>
          <w:jc w:val="center"/>
        </w:trPr>
        <w:tc>
          <w:tcPr>
            <w:tcW w:w="1722" w:type="dxa"/>
            <w:vAlign w:val="center"/>
          </w:tcPr>
          <w:p w14:paraId="2ED1FF01" w14:textId="77777777" w:rsidR="00995C3D" w:rsidRPr="00D00D02" w:rsidRDefault="00995C3D" w:rsidP="00EE352D">
            <w:pPr>
              <w:pStyle w:val="TAL"/>
            </w:pPr>
            <w:r w:rsidRPr="00D00D02">
              <w:t>SupportedFeatures</w:t>
            </w:r>
          </w:p>
        </w:tc>
        <w:tc>
          <w:tcPr>
            <w:tcW w:w="1856" w:type="dxa"/>
            <w:vAlign w:val="center"/>
          </w:tcPr>
          <w:p w14:paraId="49309C89" w14:textId="77777777" w:rsidR="00995C3D" w:rsidRPr="00D00D02" w:rsidRDefault="00995C3D" w:rsidP="00715B0F">
            <w:pPr>
              <w:pStyle w:val="TAC"/>
              <w:jc w:val="left"/>
              <w:rPr>
                <w:noProof/>
              </w:rPr>
            </w:pPr>
            <w:r w:rsidRPr="00D00D02">
              <w:t>3GPP TS 29.571 [18]</w:t>
            </w:r>
          </w:p>
        </w:tc>
        <w:tc>
          <w:tcPr>
            <w:tcW w:w="4494" w:type="dxa"/>
            <w:vAlign w:val="center"/>
          </w:tcPr>
          <w:p w14:paraId="68F1FF12" w14:textId="77777777" w:rsidR="00995C3D" w:rsidRPr="00D00D02" w:rsidRDefault="00995C3D" w:rsidP="00EE352D">
            <w:pPr>
              <w:pStyle w:val="TAL"/>
              <w:rPr>
                <w:rFonts w:cs="Arial"/>
                <w:szCs w:val="18"/>
              </w:rPr>
            </w:pPr>
            <w:r w:rsidRPr="00D00D02">
              <w:t>Represents the list of supported feature(s) and used to negotiate the applicability of the optional features.</w:t>
            </w:r>
          </w:p>
        </w:tc>
        <w:tc>
          <w:tcPr>
            <w:tcW w:w="1352" w:type="dxa"/>
            <w:vAlign w:val="center"/>
          </w:tcPr>
          <w:p w14:paraId="26D3446F" w14:textId="77777777" w:rsidR="00995C3D" w:rsidRPr="00D00D02" w:rsidRDefault="00995C3D" w:rsidP="00EE352D">
            <w:pPr>
              <w:pStyle w:val="TAL"/>
              <w:rPr>
                <w:rFonts w:cs="Arial"/>
                <w:szCs w:val="18"/>
              </w:rPr>
            </w:pPr>
          </w:p>
        </w:tc>
      </w:tr>
      <w:tr w:rsidR="0078605B" w:rsidRPr="00D00D02" w14:paraId="4BC2EE9E" w14:textId="77777777" w:rsidTr="00715B0F">
        <w:trPr>
          <w:jc w:val="center"/>
        </w:trPr>
        <w:tc>
          <w:tcPr>
            <w:tcW w:w="1722" w:type="dxa"/>
          </w:tcPr>
          <w:p w14:paraId="1B53716D" w14:textId="519CA361" w:rsidR="0078605B" w:rsidRPr="00D00D02" w:rsidRDefault="0078605B" w:rsidP="0078605B">
            <w:pPr>
              <w:pStyle w:val="TAL"/>
            </w:pPr>
            <w:r>
              <w:rPr>
                <w:lang w:eastAsia="zh-CN"/>
              </w:rPr>
              <w:t>Uinteger</w:t>
            </w:r>
          </w:p>
        </w:tc>
        <w:tc>
          <w:tcPr>
            <w:tcW w:w="1856" w:type="dxa"/>
          </w:tcPr>
          <w:p w14:paraId="6B333265" w14:textId="0134907E" w:rsidR="0078605B" w:rsidRPr="00D00D02" w:rsidRDefault="0078605B" w:rsidP="00715B0F">
            <w:pPr>
              <w:pStyle w:val="TAC"/>
              <w:jc w:val="left"/>
            </w:pPr>
            <w:r>
              <w:t>3GPP TS </w:t>
            </w:r>
            <w:r w:rsidRPr="00926B8A">
              <w:t>29.571 </w:t>
            </w:r>
            <w:r>
              <w:t>[8]</w:t>
            </w:r>
          </w:p>
        </w:tc>
        <w:tc>
          <w:tcPr>
            <w:tcW w:w="4494" w:type="dxa"/>
          </w:tcPr>
          <w:p w14:paraId="262137B1" w14:textId="6E71E907" w:rsidR="0078605B" w:rsidRPr="00D00D02" w:rsidRDefault="0078605B" w:rsidP="00DC6751">
            <w:pPr>
              <w:pStyle w:val="TAL"/>
            </w:pPr>
            <w:r>
              <w:rPr>
                <w:rFonts w:cs="Arial"/>
                <w:szCs w:val="18"/>
              </w:rPr>
              <w:t xml:space="preserve">Represents </w:t>
            </w:r>
            <w:r w:rsidR="00DC6751">
              <w:rPr>
                <w:rFonts w:cs="Arial"/>
                <w:szCs w:val="18"/>
              </w:rPr>
              <w:t>the end to end response time</w:t>
            </w:r>
            <w:r>
              <w:rPr>
                <w:rFonts w:cs="Arial"/>
                <w:szCs w:val="18"/>
              </w:rPr>
              <w:t>.</w:t>
            </w:r>
          </w:p>
        </w:tc>
        <w:tc>
          <w:tcPr>
            <w:tcW w:w="1352" w:type="dxa"/>
            <w:vAlign w:val="center"/>
          </w:tcPr>
          <w:p w14:paraId="63624376" w14:textId="53995893" w:rsidR="0078605B" w:rsidRPr="00D00D02" w:rsidRDefault="0078605B" w:rsidP="0078605B">
            <w:pPr>
              <w:pStyle w:val="TAL"/>
              <w:rPr>
                <w:rFonts w:cs="Arial"/>
                <w:szCs w:val="18"/>
              </w:rPr>
            </w:pPr>
            <w:r>
              <w:rPr>
                <w:rFonts w:cs="Arial"/>
                <w:szCs w:val="18"/>
              </w:rPr>
              <w:t>EdgeApp_3</w:t>
            </w:r>
          </w:p>
        </w:tc>
      </w:tr>
      <w:tr w:rsidR="0078605B" w:rsidRPr="00D00D02" w14:paraId="101D6420" w14:textId="77777777" w:rsidTr="00EE352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5489850" w14:textId="77777777" w:rsidR="0078605B" w:rsidRPr="00D00D02" w:rsidRDefault="0078605B" w:rsidP="0078605B">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4D07F979" w14:textId="77777777" w:rsidR="0078605B" w:rsidRPr="00D00D02" w:rsidRDefault="0078605B" w:rsidP="00715B0F">
            <w:pPr>
              <w:pStyle w:val="TAC"/>
              <w:jc w:val="left"/>
            </w:pPr>
            <w:r w:rsidRPr="00D00D02">
              <w:t>3GPP TS 29.122 [6]</w:t>
            </w:r>
          </w:p>
        </w:tc>
        <w:tc>
          <w:tcPr>
            <w:tcW w:w="4494" w:type="dxa"/>
            <w:tcBorders>
              <w:top w:val="single" w:sz="6" w:space="0" w:color="auto"/>
              <w:left w:val="single" w:sz="6" w:space="0" w:color="auto"/>
              <w:bottom w:val="single" w:sz="6" w:space="0" w:color="auto"/>
              <w:right w:val="single" w:sz="6" w:space="0" w:color="auto"/>
            </w:tcBorders>
            <w:vAlign w:val="center"/>
          </w:tcPr>
          <w:p w14:paraId="45FA6A94" w14:textId="79AE97F8" w:rsidR="0078605B" w:rsidRPr="00D00D02" w:rsidRDefault="0078605B" w:rsidP="00C45C08">
            <w:pPr>
              <w:pStyle w:val="TAL"/>
            </w:pPr>
            <w:r w:rsidRPr="00D00D02">
              <w:t xml:space="preserve">Represents </w:t>
            </w:r>
            <w:r w:rsidR="00C45C08">
              <w:t>the URI</w:t>
            </w:r>
            <w:r w:rsidRPr="00D00D02">
              <w:t>.</w:t>
            </w:r>
          </w:p>
        </w:tc>
        <w:tc>
          <w:tcPr>
            <w:tcW w:w="1352" w:type="dxa"/>
            <w:tcBorders>
              <w:top w:val="single" w:sz="6" w:space="0" w:color="auto"/>
              <w:left w:val="single" w:sz="6" w:space="0" w:color="auto"/>
              <w:bottom w:val="single" w:sz="6" w:space="0" w:color="auto"/>
              <w:right w:val="single" w:sz="6" w:space="0" w:color="auto"/>
            </w:tcBorders>
            <w:vAlign w:val="center"/>
          </w:tcPr>
          <w:p w14:paraId="32D77E84" w14:textId="77777777" w:rsidR="0078605B" w:rsidRPr="00D00D02" w:rsidRDefault="0078605B" w:rsidP="0078605B">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7389" w:name="_Toc96843441"/>
      <w:bookmarkStart w:id="7390" w:name="_Toc96844416"/>
      <w:bookmarkStart w:id="7391" w:name="_Toc100739989"/>
      <w:bookmarkStart w:id="7392" w:name="_Toc129252562"/>
      <w:bookmarkStart w:id="7393" w:name="_Toc144024267"/>
      <w:bookmarkStart w:id="7394" w:name="_Toc144459699"/>
      <w:bookmarkStart w:id="7395" w:name="_Toc183582105"/>
      <w:r w:rsidRPr="00D00D02">
        <w:rPr>
          <w:noProof/>
          <w:lang w:eastAsia="zh-CN"/>
        </w:rPr>
        <w:lastRenderedPageBreak/>
        <w:t>9.4</w:t>
      </w:r>
      <w:r w:rsidRPr="00D00D02">
        <w:rPr>
          <w:lang w:val="en-US"/>
        </w:rPr>
        <w:t>.6.2</w:t>
      </w:r>
      <w:r w:rsidRPr="00D00D02">
        <w:rPr>
          <w:lang w:val="en-US"/>
        </w:rPr>
        <w:tab/>
        <w:t>Structured data types</w:t>
      </w:r>
      <w:bookmarkEnd w:id="7389"/>
      <w:bookmarkEnd w:id="7390"/>
      <w:bookmarkEnd w:id="7391"/>
      <w:bookmarkEnd w:id="7392"/>
      <w:bookmarkEnd w:id="7393"/>
      <w:bookmarkEnd w:id="7394"/>
      <w:bookmarkEnd w:id="7395"/>
    </w:p>
    <w:p w14:paraId="026CBEF3" w14:textId="77777777" w:rsidR="00D00D02" w:rsidRPr="00D00D02" w:rsidRDefault="00D00D02" w:rsidP="00D00D02">
      <w:pPr>
        <w:pStyle w:val="Heading5"/>
      </w:pPr>
      <w:bookmarkStart w:id="7396" w:name="_Toc96843442"/>
      <w:bookmarkStart w:id="7397" w:name="_Toc96844417"/>
      <w:bookmarkStart w:id="7398" w:name="_Toc100739990"/>
      <w:bookmarkStart w:id="7399" w:name="_Toc129252563"/>
      <w:bookmarkStart w:id="7400" w:name="_Toc144024268"/>
      <w:bookmarkStart w:id="7401" w:name="_Toc144459700"/>
      <w:bookmarkStart w:id="7402" w:name="_Toc183582106"/>
      <w:r w:rsidRPr="00D00D02">
        <w:rPr>
          <w:noProof/>
          <w:lang w:eastAsia="zh-CN"/>
        </w:rPr>
        <w:t>9.4</w:t>
      </w:r>
      <w:r w:rsidRPr="00D00D02">
        <w:t>.6.2.1</w:t>
      </w:r>
      <w:r w:rsidRPr="00D00D02">
        <w:tab/>
        <w:t>Introduction</w:t>
      </w:r>
      <w:bookmarkEnd w:id="7396"/>
      <w:bookmarkEnd w:id="7397"/>
      <w:bookmarkEnd w:id="7398"/>
      <w:bookmarkEnd w:id="7399"/>
      <w:bookmarkEnd w:id="7400"/>
      <w:bookmarkEnd w:id="7401"/>
      <w:bookmarkEnd w:id="7402"/>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7403" w:name="_Toc183582107"/>
      <w:bookmarkStart w:id="7404" w:name="_Toc96843444"/>
      <w:bookmarkStart w:id="7405" w:name="_Toc96844419"/>
      <w:bookmarkStart w:id="7406" w:name="_Toc100739992"/>
      <w:bookmarkStart w:id="7407" w:name="_Toc129252565"/>
      <w:bookmarkStart w:id="7408" w:name="_Toc144024270"/>
      <w:bookmarkStart w:id="7409" w:name="_Toc144459702"/>
      <w:r w:rsidRPr="00D00D02">
        <w:rPr>
          <w:noProof/>
          <w:lang w:eastAsia="zh-CN"/>
        </w:rPr>
        <w:t>9.4</w:t>
      </w:r>
      <w:r w:rsidRPr="00D00D02">
        <w:t>.6.2.2</w:t>
      </w:r>
      <w:r w:rsidRPr="00D00D02">
        <w:tab/>
        <w:t>Type: ServProvReq</w:t>
      </w:r>
      <w:bookmarkEnd w:id="7403"/>
    </w:p>
    <w:p w14:paraId="084929D5" w14:textId="77777777" w:rsidR="00995C3D" w:rsidRPr="00D00D02" w:rsidRDefault="00995C3D" w:rsidP="00995C3D">
      <w:pPr>
        <w:pStyle w:val="TH"/>
      </w:pPr>
      <w:r w:rsidRPr="00D00D02">
        <w:rPr>
          <w:noProof/>
        </w:rPr>
        <w:t>Table </w:t>
      </w:r>
      <w:r w:rsidRPr="00D00D02">
        <w:rPr>
          <w:noProof/>
          <w:lang w:eastAsia="zh-CN"/>
        </w:rPr>
        <w:t>9.4</w:t>
      </w:r>
      <w:r w:rsidRPr="00D00D02">
        <w:t xml:space="preserve">.6.2.2-1: </w:t>
      </w:r>
      <w:r w:rsidRPr="00D00D02">
        <w:rPr>
          <w:noProof/>
        </w:rPr>
        <w:t xml:space="preserve">Definition of type </w:t>
      </w:r>
      <w:r w:rsidRPr="00D00D02">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DCD2CF" w14:textId="77777777" w:rsidTr="00EE352D">
        <w:trPr>
          <w:jc w:val="center"/>
        </w:trPr>
        <w:tc>
          <w:tcPr>
            <w:tcW w:w="1555" w:type="dxa"/>
            <w:shd w:val="clear" w:color="auto" w:fill="C0C0C0"/>
            <w:vAlign w:val="center"/>
            <w:hideMark/>
          </w:tcPr>
          <w:p w14:paraId="79D68546" w14:textId="77777777" w:rsidR="00995C3D" w:rsidRPr="00D00D02" w:rsidRDefault="00995C3D" w:rsidP="00EE352D">
            <w:pPr>
              <w:pStyle w:val="TAH"/>
            </w:pPr>
            <w:r w:rsidRPr="00D00D02">
              <w:t>Attribute name</w:t>
            </w:r>
          </w:p>
        </w:tc>
        <w:tc>
          <w:tcPr>
            <w:tcW w:w="1556" w:type="dxa"/>
            <w:shd w:val="clear" w:color="auto" w:fill="C0C0C0"/>
            <w:vAlign w:val="center"/>
            <w:hideMark/>
          </w:tcPr>
          <w:p w14:paraId="35C3D7C6" w14:textId="77777777" w:rsidR="00995C3D" w:rsidRPr="00D00D02" w:rsidRDefault="00995C3D" w:rsidP="00EE352D">
            <w:pPr>
              <w:pStyle w:val="TAH"/>
            </w:pPr>
            <w:r w:rsidRPr="00D00D02">
              <w:t>Data type</w:t>
            </w:r>
          </w:p>
        </w:tc>
        <w:tc>
          <w:tcPr>
            <w:tcW w:w="425" w:type="dxa"/>
            <w:shd w:val="clear" w:color="auto" w:fill="C0C0C0"/>
            <w:vAlign w:val="center"/>
            <w:hideMark/>
          </w:tcPr>
          <w:p w14:paraId="35399ED2" w14:textId="77777777" w:rsidR="00995C3D" w:rsidRPr="00D00D02" w:rsidRDefault="00995C3D" w:rsidP="00EE352D">
            <w:pPr>
              <w:pStyle w:val="TAH"/>
            </w:pPr>
            <w:r w:rsidRPr="00D00D02">
              <w:t>P</w:t>
            </w:r>
          </w:p>
        </w:tc>
        <w:tc>
          <w:tcPr>
            <w:tcW w:w="1134" w:type="dxa"/>
            <w:shd w:val="clear" w:color="auto" w:fill="C0C0C0"/>
            <w:vAlign w:val="center"/>
          </w:tcPr>
          <w:p w14:paraId="7E8EBA99" w14:textId="77777777" w:rsidR="00995C3D" w:rsidRPr="00D00D02" w:rsidRDefault="00995C3D" w:rsidP="00EE352D">
            <w:pPr>
              <w:pStyle w:val="TAH"/>
            </w:pPr>
            <w:r w:rsidRPr="00D00D02">
              <w:t>Cardinality</w:t>
            </w:r>
          </w:p>
        </w:tc>
        <w:tc>
          <w:tcPr>
            <w:tcW w:w="3547" w:type="dxa"/>
            <w:shd w:val="clear" w:color="auto" w:fill="C0C0C0"/>
            <w:vAlign w:val="center"/>
            <w:hideMark/>
          </w:tcPr>
          <w:p w14:paraId="44997764"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4E862240" w14:textId="77777777" w:rsidR="00995C3D" w:rsidRPr="00D00D02" w:rsidRDefault="00995C3D" w:rsidP="00EE352D">
            <w:pPr>
              <w:pStyle w:val="TAH"/>
              <w:rPr>
                <w:rFonts w:cs="Arial"/>
                <w:szCs w:val="18"/>
              </w:rPr>
            </w:pPr>
            <w:r w:rsidRPr="00D00D02">
              <w:rPr>
                <w:rFonts w:cs="Arial"/>
                <w:szCs w:val="18"/>
              </w:rPr>
              <w:t>Applicability</w:t>
            </w:r>
          </w:p>
        </w:tc>
      </w:tr>
      <w:tr w:rsidR="0078605B" w:rsidRPr="00D00D02" w14:paraId="487047E3" w14:textId="77777777" w:rsidTr="00EE352D">
        <w:trPr>
          <w:jc w:val="center"/>
        </w:trPr>
        <w:tc>
          <w:tcPr>
            <w:tcW w:w="1555" w:type="dxa"/>
            <w:shd w:val="clear" w:color="auto" w:fill="auto"/>
            <w:vAlign w:val="center"/>
          </w:tcPr>
          <w:p w14:paraId="30CB517F" w14:textId="24E6C268" w:rsidR="0078605B" w:rsidRPr="00D00D02" w:rsidRDefault="0078605B" w:rsidP="0078605B">
            <w:pPr>
              <w:pStyle w:val="TAL"/>
            </w:pPr>
            <w:r>
              <w:t>fedInfo</w:t>
            </w:r>
          </w:p>
        </w:tc>
        <w:tc>
          <w:tcPr>
            <w:tcW w:w="1556" w:type="dxa"/>
            <w:shd w:val="clear" w:color="auto" w:fill="auto"/>
            <w:vAlign w:val="center"/>
          </w:tcPr>
          <w:p w14:paraId="0302385A" w14:textId="43BCC9C7" w:rsidR="0078605B" w:rsidRPr="00D00D02" w:rsidRDefault="0078605B" w:rsidP="0078605B">
            <w:pPr>
              <w:pStyle w:val="TAL"/>
            </w:pPr>
            <w:r>
              <w:t>array(</w:t>
            </w:r>
            <w:r w:rsidRPr="00DA7764">
              <w:t>FederationInfo</w:t>
            </w:r>
            <w:r>
              <w:t>)</w:t>
            </w:r>
          </w:p>
        </w:tc>
        <w:tc>
          <w:tcPr>
            <w:tcW w:w="425" w:type="dxa"/>
            <w:shd w:val="clear" w:color="auto" w:fill="auto"/>
            <w:vAlign w:val="center"/>
          </w:tcPr>
          <w:p w14:paraId="0738858D" w14:textId="3C95A166" w:rsidR="0078605B" w:rsidRPr="00D00D02" w:rsidRDefault="0078605B" w:rsidP="0078605B">
            <w:pPr>
              <w:pStyle w:val="TAC"/>
            </w:pPr>
            <w:r>
              <w:t>O</w:t>
            </w:r>
          </w:p>
        </w:tc>
        <w:tc>
          <w:tcPr>
            <w:tcW w:w="1134" w:type="dxa"/>
            <w:shd w:val="clear" w:color="auto" w:fill="auto"/>
            <w:vAlign w:val="center"/>
          </w:tcPr>
          <w:p w14:paraId="1E683630" w14:textId="535D922E" w:rsidR="0078605B" w:rsidRPr="00D00D02" w:rsidRDefault="0078605B" w:rsidP="0078605B">
            <w:pPr>
              <w:pStyle w:val="TAC"/>
            </w:pPr>
            <w:r>
              <w:t>1..N</w:t>
            </w:r>
          </w:p>
        </w:tc>
        <w:tc>
          <w:tcPr>
            <w:tcW w:w="3547" w:type="dxa"/>
            <w:shd w:val="clear" w:color="auto" w:fill="auto"/>
            <w:vAlign w:val="center"/>
          </w:tcPr>
          <w:p w14:paraId="1EF3903E" w14:textId="47BDDD88" w:rsidR="0078605B" w:rsidRPr="00D00D02" w:rsidRDefault="0078605B" w:rsidP="0078605B">
            <w:pPr>
              <w:pStyle w:val="TAL"/>
              <w:rPr>
                <w:rFonts w:cs="Arial"/>
                <w:szCs w:val="18"/>
              </w:rPr>
            </w:pPr>
            <w:r>
              <w:rPr>
                <w:rFonts w:cs="Arial"/>
                <w:szCs w:val="18"/>
              </w:rPr>
              <w:t xml:space="preserve">Contains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00F169B0" w14:textId="77777777" w:rsidR="0078605B" w:rsidRPr="00D00D02" w:rsidRDefault="0078605B" w:rsidP="0078605B">
            <w:pPr>
              <w:pStyle w:val="TAL"/>
              <w:rPr>
                <w:rFonts w:cs="Arial"/>
                <w:szCs w:val="18"/>
              </w:rPr>
            </w:pPr>
          </w:p>
        </w:tc>
      </w:tr>
      <w:tr w:rsidR="008711E7" w:rsidRPr="00D00D02" w14:paraId="17D85FC9" w14:textId="77777777" w:rsidTr="00EE352D">
        <w:trPr>
          <w:jc w:val="center"/>
        </w:trPr>
        <w:tc>
          <w:tcPr>
            <w:tcW w:w="1555" w:type="dxa"/>
            <w:shd w:val="clear" w:color="auto" w:fill="auto"/>
            <w:vAlign w:val="center"/>
          </w:tcPr>
          <w:p w14:paraId="3FA15B24" w14:textId="77777777" w:rsidR="008711E7" w:rsidRPr="00D00D02" w:rsidRDefault="008711E7" w:rsidP="008711E7">
            <w:pPr>
              <w:pStyle w:val="TAL"/>
            </w:pPr>
            <w:r w:rsidRPr="00D00D02">
              <w:t>acProfs</w:t>
            </w:r>
          </w:p>
        </w:tc>
        <w:tc>
          <w:tcPr>
            <w:tcW w:w="1556" w:type="dxa"/>
            <w:shd w:val="clear" w:color="auto" w:fill="auto"/>
            <w:vAlign w:val="center"/>
          </w:tcPr>
          <w:p w14:paraId="2C324BBF" w14:textId="77777777" w:rsidR="008711E7" w:rsidRPr="00D00D02" w:rsidRDefault="008711E7" w:rsidP="008711E7">
            <w:pPr>
              <w:pStyle w:val="TAL"/>
            </w:pPr>
            <w:r w:rsidRPr="00D00D02">
              <w:t>array(ACProfile)</w:t>
            </w:r>
          </w:p>
        </w:tc>
        <w:tc>
          <w:tcPr>
            <w:tcW w:w="425" w:type="dxa"/>
            <w:shd w:val="clear" w:color="auto" w:fill="auto"/>
            <w:vAlign w:val="center"/>
          </w:tcPr>
          <w:p w14:paraId="2090A5CC" w14:textId="77777777" w:rsidR="008711E7" w:rsidRPr="00D00D02" w:rsidRDefault="008711E7" w:rsidP="008711E7">
            <w:pPr>
              <w:pStyle w:val="TAC"/>
            </w:pPr>
            <w:r w:rsidRPr="00D00D02">
              <w:t>O</w:t>
            </w:r>
          </w:p>
        </w:tc>
        <w:tc>
          <w:tcPr>
            <w:tcW w:w="1134" w:type="dxa"/>
            <w:shd w:val="clear" w:color="auto" w:fill="auto"/>
            <w:vAlign w:val="center"/>
          </w:tcPr>
          <w:p w14:paraId="68353A8E" w14:textId="77777777" w:rsidR="008711E7" w:rsidRPr="00D00D02" w:rsidRDefault="008711E7" w:rsidP="008711E7">
            <w:pPr>
              <w:pStyle w:val="TAC"/>
            </w:pPr>
            <w:r w:rsidRPr="00D00D02">
              <w:t>1..N</w:t>
            </w:r>
          </w:p>
        </w:tc>
        <w:tc>
          <w:tcPr>
            <w:tcW w:w="3547" w:type="dxa"/>
            <w:shd w:val="clear" w:color="auto" w:fill="auto"/>
            <w:vAlign w:val="center"/>
          </w:tcPr>
          <w:p w14:paraId="7FC5DBAA" w14:textId="77777777" w:rsidR="008711E7" w:rsidRDefault="008711E7" w:rsidP="008711E7">
            <w:pPr>
              <w:pStyle w:val="TAL"/>
            </w:pPr>
            <w:r w:rsidRPr="00D00D02">
              <w:t>Contains the AC profile(s) information indicating the required service(s).</w:t>
            </w:r>
          </w:p>
          <w:p w14:paraId="64890B5B" w14:textId="77777777" w:rsidR="008711E7" w:rsidRDefault="008711E7" w:rsidP="008711E7">
            <w:pPr>
              <w:pStyle w:val="TAL"/>
            </w:pPr>
          </w:p>
          <w:p w14:paraId="264B1747" w14:textId="788592F9" w:rsidR="008711E7" w:rsidRPr="00D00D02" w:rsidRDefault="008711E7" w:rsidP="008711E7">
            <w:pPr>
              <w:pStyle w:val="TAL"/>
              <w:rPr>
                <w:rFonts w:cs="Arial"/>
                <w:szCs w:val="18"/>
              </w:rPr>
            </w:pPr>
            <w:r>
              <w:t>(NOTE 1)</w:t>
            </w:r>
          </w:p>
        </w:tc>
        <w:tc>
          <w:tcPr>
            <w:tcW w:w="1307" w:type="dxa"/>
            <w:vAlign w:val="center"/>
          </w:tcPr>
          <w:p w14:paraId="29C8CFCB" w14:textId="77777777" w:rsidR="008711E7" w:rsidRPr="00D00D02" w:rsidRDefault="008711E7" w:rsidP="008711E7">
            <w:pPr>
              <w:pStyle w:val="TAL"/>
              <w:rPr>
                <w:rFonts w:cs="Arial"/>
                <w:szCs w:val="18"/>
              </w:rPr>
            </w:pPr>
          </w:p>
        </w:tc>
      </w:tr>
      <w:tr w:rsidR="008711E7" w:rsidRPr="00D00D02" w14:paraId="022DC46F" w14:textId="77777777" w:rsidTr="00EE352D">
        <w:trPr>
          <w:jc w:val="center"/>
        </w:trPr>
        <w:tc>
          <w:tcPr>
            <w:tcW w:w="1555" w:type="dxa"/>
            <w:shd w:val="clear" w:color="auto" w:fill="auto"/>
            <w:vAlign w:val="center"/>
          </w:tcPr>
          <w:p w14:paraId="62DF6EF8" w14:textId="77777777" w:rsidR="008711E7" w:rsidRPr="00D00D02" w:rsidRDefault="008711E7" w:rsidP="008711E7">
            <w:pPr>
              <w:pStyle w:val="TAL"/>
            </w:pPr>
            <w:r>
              <w:t>appInfos</w:t>
            </w:r>
          </w:p>
        </w:tc>
        <w:tc>
          <w:tcPr>
            <w:tcW w:w="1556" w:type="dxa"/>
            <w:shd w:val="clear" w:color="auto" w:fill="auto"/>
            <w:vAlign w:val="center"/>
          </w:tcPr>
          <w:p w14:paraId="30B10ED7" w14:textId="77777777" w:rsidR="008711E7" w:rsidRPr="00D00D02" w:rsidRDefault="008711E7" w:rsidP="008711E7">
            <w:pPr>
              <w:pStyle w:val="TAL"/>
            </w:pPr>
            <w:r>
              <w:t>array(AppInfo)</w:t>
            </w:r>
          </w:p>
        </w:tc>
        <w:tc>
          <w:tcPr>
            <w:tcW w:w="425" w:type="dxa"/>
            <w:shd w:val="clear" w:color="auto" w:fill="auto"/>
            <w:vAlign w:val="center"/>
          </w:tcPr>
          <w:p w14:paraId="1393136B" w14:textId="77777777" w:rsidR="008711E7" w:rsidRPr="00D00D02" w:rsidRDefault="008711E7" w:rsidP="008711E7">
            <w:pPr>
              <w:pStyle w:val="TAC"/>
            </w:pPr>
            <w:r>
              <w:t>O</w:t>
            </w:r>
          </w:p>
        </w:tc>
        <w:tc>
          <w:tcPr>
            <w:tcW w:w="1134" w:type="dxa"/>
            <w:shd w:val="clear" w:color="auto" w:fill="auto"/>
            <w:vAlign w:val="center"/>
          </w:tcPr>
          <w:p w14:paraId="0C5CA406" w14:textId="77777777" w:rsidR="008711E7" w:rsidRPr="00D00D02" w:rsidRDefault="008711E7" w:rsidP="008711E7">
            <w:pPr>
              <w:pStyle w:val="TAC"/>
            </w:pPr>
            <w:r>
              <w:t>1..N</w:t>
            </w:r>
          </w:p>
        </w:tc>
        <w:tc>
          <w:tcPr>
            <w:tcW w:w="3547" w:type="dxa"/>
            <w:shd w:val="clear" w:color="auto" w:fill="auto"/>
            <w:vAlign w:val="center"/>
          </w:tcPr>
          <w:p w14:paraId="1E6D08F0" w14:textId="77777777" w:rsidR="008711E7" w:rsidRDefault="008711E7" w:rsidP="008711E7">
            <w:pPr>
              <w:pStyle w:val="TAL"/>
            </w:pPr>
            <w:r>
              <w:t>Contains the list of application information.</w:t>
            </w:r>
          </w:p>
          <w:p w14:paraId="57FC9549" w14:textId="77777777" w:rsidR="008711E7" w:rsidRDefault="008711E7" w:rsidP="008711E7">
            <w:pPr>
              <w:pStyle w:val="TAL"/>
            </w:pPr>
          </w:p>
          <w:p w14:paraId="5FA3C629" w14:textId="0FF7F0E8" w:rsidR="008711E7" w:rsidRPr="00D00D02" w:rsidRDefault="008711E7" w:rsidP="008711E7">
            <w:pPr>
              <w:pStyle w:val="TAL"/>
            </w:pPr>
            <w:r>
              <w:t>(NOTE 1, NOTE 2)</w:t>
            </w:r>
          </w:p>
        </w:tc>
        <w:tc>
          <w:tcPr>
            <w:tcW w:w="1307" w:type="dxa"/>
            <w:vAlign w:val="center"/>
          </w:tcPr>
          <w:p w14:paraId="28F60BC1" w14:textId="77777777" w:rsidR="008711E7" w:rsidRPr="00D00D02" w:rsidRDefault="008711E7" w:rsidP="008711E7">
            <w:pPr>
              <w:pStyle w:val="TAL"/>
              <w:rPr>
                <w:rFonts w:cs="Arial"/>
                <w:szCs w:val="18"/>
              </w:rPr>
            </w:pPr>
            <w:r>
              <w:rPr>
                <w:rFonts w:cs="Arial"/>
                <w:szCs w:val="18"/>
              </w:rPr>
              <w:t>EdgeApp_3</w:t>
            </w:r>
          </w:p>
        </w:tc>
      </w:tr>
      <w:tr w:rsidR="008711E7" w:rsidRPr="00D00D02" w14:paraId="1AED2D3E" w14:textId="77777777" w:rsidTr="00EE352D">
        <w:trPr>
          <w:jc w:val="center"/>
        </w:trPr>
        <w:tc>
          <w:tcPr>
            <w:tcW w:w="1555" w:type="dxa"/>
            <w:shd w:val="clear" w:color="auto" w:fill="auto"/>
            <w:vAlign w:val="center"/>
          </w:tcPr>
          <w:p w14:paraId="30D57738" w14:textId="77777777" w:rsidR="008711E7" w:rsidRPr="00D00D02" w:rsidRDefault="008711E7" w:rsidP="008711E7">
            <w:pPr>
              <w:pStyle w:val="TAL"/>
            </w:pPr>
            <w:r w:rsidRPr="00D00D02">
              <w:t>connInfo</w:t>
            </w:r>
          </w:p>
        </w:tc>
        <w:tc>
          <w:tcPr>
            <w:tcW w:w="1556" w:type="dxa"/>
            <w:shd w:val="clear" w:color="auto" w:fill="auto"/>
            <w:vAlign w:val="center"/>
          </w:tcPr>
          <w:p w14:paraId="084B6F39" w14:textId="77777777" w:rsidR="008711E7" w:rsidRPr="00D00D02" w:rsidRDefault="008711E7" w:rsidP="008711E7">
            <w:pPr>
              <w:pStyle w:val="TAL"/>
            </w:pPr>
            <w:r w:rsidRPr="00D00D02">
              <w:t>array(ConnectivityInfo)</w:t>
            </w:r>
          </w:p>
        </w:tc>
        <w:tc>
          <w:tcPr>
            <w:tcW w:w="425" w:type="dxa"/>
            <w:shd w:val="clear" w:color="auto" w:fill="auto"/>
            <w:vAlign w:val="center"/>
          </w:tcPr>
          <w:p w14:paraId="50F699F3" w14:textId="77777777" w:rsidR="008711E7" w:rsidRPr="00D00D02" w:rsidRDefault="008711E7" w:rsidP="008711E7">
            <w:pPr>
              <w:pStyle w:val="TAC"/>
            </w:pPr>
            <w:r w:rsidRPr="00D00D02">
              <w:t>O</w:t>
            </w:r>
          </w:p>
        </w:tc>
        <w:tc>
          <w:tcPr>
            <w:tcW w:w="1134" w:type="dxa"/>
            <w:shd w:val="clear" w:color="auto" w:fill="auto"/>
            <w:vAlign w:val="center"/>
          </w:tcPr>
          <w:p w14:paraId="1F7CDA9E" w14:textId="77777777" w:rsidR="008711E7" w:rsidRPr="00D00D02" w:rsidRDefault="008711E7" w:rsidP="008711E7">
            <w:pPr>
              <w:pStyle w:val="TAC"/>
            </w:pPr>
            <w:r w:rsidRPr="00D00D02">
              <w:t>1..N</w:t>
            </w:r>
          </w:p>
        </w:tc>
        <w:tc>
          <w:tcPr>
            <w:tcW w:w="3547" w:type="dxa"/>
            <w:shd w:val="clear" w:color="auto" w:fill="auto"/>
            <w:vAlign w:val="center"/>
          </w:tcPr>
          <w:p w14:paraId="13DBA2FD" w14:textId="2E3DE005" w:rsidR="008711E7" w:rsidRPr="00D00D02" w:rsidRDefault="008711E7" w:rsidP="008711E7">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6C08713D" w14:textId="77777777" w:rsidR="008711E7" w:rsidRPr="00D00D02" w:rsidRDefault="008711E7" w:rsidP="008711E7">
            <w:pPr>
              <w:pStyle w:val="TAL"/>
              <w:rPr>
                <w:rFonts w:cs="Arial"/>
                <w:szCs w:val="18"/>
              </w:rPr>
            </w:pPr>
          </w:p>
        </w:tc>
      </w:tr>
      <w:tr w:rsidR="008711E7" w:rsidRPr="00D00D02" w14:paraId="367C026A" w14:textId="77777777" w:rsidTr="00EE352D">
        <w:trPr>
          <w:jc w:val="center"/>
        </w:trPr>
        <w:tc>
          <w:tcPr>
            <w:tcW w:w="1555" w:type="dxa"/>
            <w:shd w:val="clear" w:color="auto" w:fill="auto"/>
            <w:vAlign w:val="center"/>
          </w:tcPr>
          <w:p w14:paraId="17ED7593" w14:textId="77777777" w:rsidR="008711E7" w:rsidRPr="00D00D02" w:rsidRDefault="008711E7" w:rsidP="008711E7">
            <w:pPr>
              <w:pStyle w:val="TAL"/>
            </w:pPr>
            <w:r w:rsidRPr="00D00D02">
              <w:t>locInfo</w:t>
            </w:r>
          </w:p>
        </w:tc>
        <w:tc>
          <w:tcPr>
            <w:tcW w:w="1556" w:type="dxa"/>
            <w:shd w:val="clear" w:color="auto" w:fill="auto"/>
            <w:vAlign w:val="center"/>
          </w:tcPr>
          <w:p w14:paraId="0BC437E9" w14:textId="77777777" w:rsidR="008711E7" w:rsidRPr="00D00D02" w:rsidRDefault="008711E7" w:rsidP="008711E7">
            <w:pPr>
              <w:pStyle w:val="TAL"/>
            </w:pPr>
            <w:r w:rsidRPr="00D00D02">
              <w:t>LocationInfo</w:t>
            </w:r>
          </w:p>
        </w:tc>
        <w:tc>
          <w:tcPr>
            <w:tcW w:w="425" w:type="dxa"/>
            <w:shd w:val="clear" w:color="auto" w:fill="auto"/>
            <w:vAlign w:val="center"/>
          </w:tcPr>
          <w:p w14:paraId="01A19F45" w14:textId="77777777" w:rsidR="008711E7" w:rsidRPr="00D00D02" w:rsidRDefault="008711E7" w:rsidP="008711E7">
            <w:pPr>
              <w:pStyle w:val="TAC"/>
            </w:pPr>
            <w:r w:rsidRPr="00D00D02">
              <w:t>O</w:t>
            </w:r>
          </w:p>
        </w:tc>
        <w:tc>
          <w:tcPr>
            <w:tcW w:w="1134" w:type="dxa"/>
            <w:shd w:val="clear" w:color="auto" w:fill="auto"/>
            <w:vAlign w:val="center"/>
          </w:tcPr>
          <w:p w14:paraId="3067C155" w14:textId="77777777" w:rsidR="008711E7" w:rsidRPr="00D00D02" w:rsidRDefault="008711E7" w:rsidP="008711E7">
            <w:pPr>
              <w:pStyle w:val="TAC"/>
            </w:pPr>
            <w:r w:rsidRPr="00D00D02">
              <w:t>0..1</w:t>
            </w:r>
          </w:p>
        </w:tc>
        <w:tc>
          <w:tcPr>
            <w:tcW w:w="3547" w:type="dxa"/>
            <w:shd w:val="clear" w:color="auto" w:fill="auto"/>
            <w:vAlign w:val="center"/>
          </w:tcPr>
          <w:p w14:paraId="0D6BBA1E" w14:textId="77777777" w:rsidR="008711E7" w:rsidRDefault="008711E7" w:rsidP="008711E7">
            <w:pPr>
              <w:pStyle w:val="TAL"/>
            </w:pPr>
            <w:r w:rsidRPr="00D00D02">
              <w:t>Contains the location information of the concerned UE.</w:t>
            </w:r>
          </w:p>
          <w:p w14:paraId="78CFC040" w14:textId="77777777" w:rsidR="008711E7" w:rsidRDefault="008711E7" w:rsidP="008711E7">
            <w:pPr>
              <w:pStyle w:val="TAL"/>
            </w:pPr>
          </w:p>
          <w:p w14:paraId="17709441" w14:textId="550F4FA9" w:rsidR="008711E7" w:rsidRPr="00D00D02" w:rsidRDefault="008711E7" w:rsidP="008711E7">
            <w:pPr>
              <w:pStyle w:val="TAL"/>
            </w:pPr>
            <w:r>
              <w:t>(NOTE 2)</w:t>
            </w:r>
          </w:p>
        </w:tc>
        <w:tc>
          <w:tcPr>
            <w:tcW w:w="1307" w:type="dxa"/>
            <w:vAlign w:val="center"/>
          </w:tcPr>
          <w:p w14:paraId="54F42D55" w14:textId="77777777" w:rsidR="008711E7" w:rsidRPr="00D00D02" w:rsidRDefault="008711E7" w:rsidP="008711E7">
            <w:pPr>
              <w:pStyle w:val="TAL"/>
              <w:rPr>
                <w:rFonts w:cs="Arial"/>
                <w:szCs w:val="18"/>
              </w:rPr>
            </w:pPr>
          </w:p>
        </w:tc>
      </w:tr>
      <w:tr w:rsidR="0078605B" w:rsidRPr="00D00D02" w14:paraId="2CC5DD09" w14:textId="77777777" w:rsidTr="00EE352D">
        <w:trPr>
          <w:jc w:val="center"/>
        </w:trPr>
        <w:tc>
          <w:tcPr>
            <w:tcW w:w="1555" w:type="dxa"/>
            <w:vAlign w:val="center"/>
          </w:tcPr>
          <w:p w14:paraId="4E756749" w14:textId="77777777" w:rsidR="0078605B" w:rsidRPr="00D00D02" w:rsidRDefault="0078605B" w:rsidP="0078605B">
            <w:pPr>
              <w:pStyle w:val="TAL"/>
              <w:rPr>
                <w:lang w:eastAsia="zh-CN"/>
              </w:rPr>
            </w:pPr>
            <w:r w:rsidRPr="00D00D02">
              <w:t>suppFeat</w:t>
            </w:r>
          </w:p>
        </w:tc>
        <w:tc>
          <w:tcPr>
            <w:tcW w:w="1556" w:type="dxa"/>
            <w:vAlign w:val="center"/>
          </w:tcPr>
          <w:p w14:paraId="09084001" w14:textId="77777777" w:rsidR="0078605B" w:rsidRPr="00D00D02" w:rsidRDefault="0078605B" w:rsidP="0078605B">
            <w:pPr>
              <w:pStyle w:val="TAL"/>
            </w:pPr>
            <w:r w:rsidRPr="00D00D02">
              <w:t>SupportedFeatures</w:t>
            </w:r>
          </w:p>
        </w:tc>
        <w:tc>
          <w:tcPr>
            <w:tcW w:w="425" w:type="dxa"/>
            <w:vAlign w:val="center"/>
          </w:tcPr>
          <w:p w14:paraId="1C8C09BB" w14:textId="77777777" w:rsidR="0078605B" w:rsidRPr="00D00D02" w:rsidRDefault="0078605B" w:rsidP="0078605B">
            <w:pPr>
              <w:pStyle w:val="TAC"/>
              <w:rPr>
                <w:lang w:eastAsia="zh-CN"/>
              </w:rPr>
            </w:pPr>
            <w:r w:rsidRPr="00D00D02">
              <w:t>C</w:t>
            </w:r>
          </w:p>
        </w:tc>
        <w:tc>
          <w:tcPr>
            <w:tcW w:w="1134" w:type="dxa"/>
            <w:vAlign w:val="center"/>
          </w:tcPr>
          <w:p w14:paraId="435E1A95" w14:textId="77777777" w:rsidR="0078605B" w:rsidRPr="00D00D02" w:rsidRDefault="0078605B" w:rsidP="0078605B">
            <w:pPr>
              <w:pStyle w:val="TAC"/>
              <w:rPr>
                <w:lang w:eastAsia="zh-CN"/>
              </w:rPr>
            </w:pPr>
            <w:r w:rsidRPr="00D00D02">
              <w:t>0..1</w:t>
            </w:r>
          </w:p>
        </w:tc>
        <w:tc>
          <w:tcPr>
            <w:tcW w:w="3547" w:type="dxa"/>
            <w:vAlign w:val="center"/>
          </w:tcPr>
          <w:p w14:paraId="0C2EA331"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74375934" w14:textId="77777777" w:rsidR="0078605B" w:rsidRPr="00D00D02" w:rsidRDefault="0078605B" w:rsidP="0078605B">
            <w:pPr>
              <w:pStyle w:val="TAL"/>
            </w:pPr>
          </w:p>
          <w:p w14:paraId="0A6607E5"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0749942B" w14:textId="77777777" w:rsidR="0078605B" w:rsidRPr="00D00D02" w:rsidRDefault="0078605B" w:rsidP="0078605B">
            <w:pPr>
              <w:pStyle w:val="TAL"/>
              <w:rPr>
                <w:rFonts w:cs="Arial"/>
                <w:szCs w:val="18"/>
              </w:rPr>
            </w:pPr>
          </w:p>
        </w:tc>
      </w:tr>
      <w:tr w:rsidR="0078605B" w:rsidRPr="00D00D02" w14:paraId="26AE6E1C" w14:textId="77777777" w:rsidTr="00EE352D">
        <w:trPr>
          <w:jc w:val="center"/>
        </w:trPr>
        <w:tc>
          <w:tcPr>
            <w:tcW w:w="9524" w:type="dxa"/>
            <w:gridSpan w:val="6"/>
            <w:vAlign w:val="center"/>
          </w:tcPr>
          <w:p w14:paraId="006C71E2" w14:textId="77777777" w:rsidR="008711E7" w:rsidRDefault="008711E7" w:rsidP="008711E7">
            <w:pPr>
              <w:pStyle w:val="TAN"/>
            </w:pPr>
            <w:r w:rsidRPr="00165353">
              <w:t>NOTE</w:t>
            </w:r>
            <w:r>
              <w:t> 1</w:t>
            </w:r>
            <w:r w:rsidRPr="00165353">
              <w:t>:</w:t>
            </w:r>
            <w:r w:rsidRPr="00165353">
              <w:tab/>
            </w:r>
            <w:r>
              <w:t xml:space="preserve">When the feature </w:t>
            </w:r>
            <w:r w:rsidRPr="00165353">
              <w:t xml:space="preserve">"EdgeApp_3" </w:t>
            </w:r>
            <w:r>
              <w:t xml:space="preserve">feature </w:t>
            </w:r>
            <w:r w:rsidRPr="00165353">
              <w:t>is supported</w:t>
            </w:r>
            <w:r>
              <w:t xml:space="preserve">, only one of these </w:t>
            </w:r>
            <w:r w:rsidRPr="00165353">
              <w:t>attribute</w:t>
            </w:r>
            <w:r>
              <w:t>s</w:t>
            </w:r>
            <w:r w:rsidRPr="00165353">
              <w:t xml:space="preserve"> </w:t>
            </w:r>
            <w:r>
              <w:t>may be present</w:t>
            </w:r>
            <w:r w:rsidRPr="00165353">
              <w:t>.</w:t>
            </w:r>
          </w:p>
          <w:p w14:paraId="3DBD6A93" w14:textId="5B598D1E" w:rsidR="0078605B" w:rsidRPr="00D00D02" w:rsidRDefault="008711E7" w:rsidP="008711E7">
            <w:pPr>
              <w:pStyle w:val="TAN"/>
            </w:pPr>
            <w:r w:rsidRPr="00165353">
              <w:t>NOTE</w:t>
            </w:r>
            <w:r>
              <w:t> 2</w:t>
            </w:r>
            <w:r w:rsidRPr="00165353">
              <w:t>:</w:t>
            </w:r>
            <w:r w:rsidRPr="00165353">
              <w:tab/>
            </w:r>
            <w:r>
              <w:t>When the</w:t>
            </w:r>
            <w:r>
              <w:rPr>
                <w:color w:val="000000"/>
                <w:lang w:val="en-US" w:eastAsia="zh-CN"/>
              </w:rPr>
              <w:t xml:space="preserve"> </w:t>
            </w:r>
            <w:r w:rsidRPr="00165353">
              <w:t>"</w:t>
            </w:r>
            <w:r>
              <w:t>appInfos</w:t>
            </w:r>
            <w:r w:rsidRPr="00165353">
              <w:t xml:space="preserve">" </w:t>
            </w:r>
            <w:r>
              <w:rPr>
                <w:color w:val="000000"/>
                <w:lang w:val="en-US" w:eastAsia="zh-CN"/>
              </w:rPr>
              <w:t xml:space="preserve">attribute is present, then the </w:t>
            </w:r>
            <w:r>
              <w:t>"expGeoAreas</w:t>
            </w:r>
            <w:r w:rsidRPr="00165353">
              <w:t xml:space="preserve">" </w:t>
            </w:r>
            <w:r>
              <w:t>attribute within the "appInfos</w:t>
            </w:r>
            <w:r w:rsidRPr="00165353">
              <w:t>"</w:t>
            </w:r>
            <w:r>
              <w:t xml:space="preserve"> attribute should take precedence over the "locInfo" attribute</w:t>
            </w:r>
            <w:r>
              <w:rPr>
                <w:color w:val="000000"/>
                <w:lang w:val="en-US" w:eastAsia="zh-CN"/>
              </w:rPr>
              <w:t>.</w:t>
            </w: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7410" w:name="_Toc183582108"/>
      <w:r w:rsidRPr="00D00D02">
        <w:rPr>
          <w:noProof/>
          <w:lang w:eastAsia="zh-CN"/>
        </w:rPr>
        <w:t>9.4</w:t>
      </w:r>
      <w:r w:rsidRPr="00D00D02">
        <w:t>.6.2.3</w:t>
      </w:r>
      <w:r w:rsidRPr="00D00D02">
        <w:tab/>
        <w:t>Type: ServProvResp</w:t>
      </w:r>
      <w:bookmarkEnd w:id="7410"/>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7411" w:name="_Toc183582109"/>
      <w:r w:rsidRPr="00D00D02">
        <w:rPr>
          <w:noProof/>
          <w:lang w:eastAsia="zh-CN"/>
        </w:rPr>
        <w:lastRenderedPageBreak/>
        <w:t>9.4</w:t>
      </w:r>
      <w:r w:rsidRPr="00D00D02">
        <w:t>.6.2.4</w:t>
      </w:r>
      <w:r w:rsidRPr="00D00D02">
        <w:tab/>
        <w:t xml:space="preserve">Type: </w:t>
      </w:r>
      <w:r w:rsidRPr="00D00D02">
        <w:rPr>
          <w:lang w:val="en-US"/>
        </w:rPr>
        <w:t>ServProv</w:t>
      </w:r>
      <w:r w:rsidRPr="00D00D02">
        <w:t>Subsc</w:t>
      </w:r>
      <w:bookmarkEnd w:id="7411"/>
    </w:p>
    <w:p w14:paraId="288FBAF8" w14:textId="77777777" w:rsidR="00D00D02" w:rsidRPr="00D00D02" w:rsidRDefault="00D00D02" w:rsidP="00D00D02">
      <w:pPr>
        <w:pStyle w:val="TH"/>
      </w:pPr>
      <w:r w:rsidRPr="00D00D02">
        <w:rPr>
          <w:noProof/>
        </w:rPr>
        <w:t>Table </w:t>
      </w:r>
      <w:r w:rsidRPr="00D00D02">
        <w:rPr>
          <w:noProof/>
          <w:lang w:eastAsia="zh-CN"/>
        </w:rPr>
        <w:t>9.4</w:t>
      </w:r>
      <w:r w:rsidRPr="00D00D02">
        <w:t xml:space="preserve">.6.2.4-1: </w:t>
      </w:r>
      <w:r w:rsidRPr="00D00D02">
        <w:rPr>
          <w:noProof/>
        </w:rPr>
        <w:t xml:space="preserve">Definition of type </w:t>
      </w:r>
      <w:r w:rsidRPr="00D00D02">
        <w:rPr>
          <w:lang w:val="en-US"/>
        </w:rPr>
        <w:t>ServProv</w:t>
      </w:r>
      <w:r w:rsidRPr="00D00D02">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1974B8C1" w14:textId="77777777" w:rsidTr="00F20F45">
        <w:trPr>
          <w:jc w:val="center"/>
        </w:trPr>
        <w:tc>
          <w:tcPr>
            <w:tcW w:w="1555" w:type="dxa"/>
            <w:shd w:val="clear" w:color="auto" w:fill="C0C0C0"/>
            <w:vAlign w:val="center"/>
            <w:hideMark/>
          </w:tcPr>
          <w:p w14:paraId="2D04848D"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15DE180" w14:textId="77777777" w:rsidR="00D00D02" w:rsidRPr="00D00D02" w:rsidRDefault="00D00D02" w:rsidP="00F20F45">
            <w:pPr>
              <w:pStyle w:val="TAH"/>
            </w:pPr>
            <w:r w:rsidRPr="00D00D02">
              <w:t>Data type</w:t>
            </w:r>
          </w:p>
        </w:tc>
        <w:tc>
          <w:tcPr>
            <w:tcW w:w="425" w:type="dxa"/>
            <w:shd w:val="clear" w:color="auto" w:fill="C0C0C0"/>
            <w:vAlign w:val="center"/>
            <w:hideMark/>
          </w:tcPr>
          <w:p w14:paraId="29A0C1E5" w14:textId="77777777" w:rsidR="00D00D02" w:rsidRPr="00D00D02" w:rsidRDefault="00D00D02" w:rsidP="00F20F45">
            <w:pPr>
              <w:pStyle w:val="TAH"/>
            </w:pPr>
            <w:r w:rsidRPr="00D00D02">
              <w:t>P</w:t>
            </w:r>
          </w:p>
        </w:tc>
        <w:tc>
          <w:tcPr>
            <w:tcW w:w="1134" w:type="dxa"/>
            <w:shd w:val="clear" w:color="auto" w:fill="C0C0C0"/>
            <w:vAlign w:val="center"/>
          </w:tcPr>
          <w:p w14:paraId="173B323B" w14:textId="77777777" w:rsidR="00D00D02" w:rsidRPr="00D00D02" w:rsidRDefault="00D00D02" w:rsidP="00F20F45">
            <w:pPr>
              <w:pStyle w:val="TAH"/>
            </w:pPr>
            <w:r w:rsidRPr="00D00D02">
              <w:t>Cardinality</w:t>
            </w:r>
          </w:p>
        </w:tc>
        <w:tc>
          <w:tcPr>
            <w:tcW w:w="3547" w:type="dxa"/>
            <w:shd w:val="clear" w:color="auto" w:fill="C0C0C0"/>
            <w:vAlign w:val="center"/>
            <w:hideMark/>
          </w:tcPr>
          <w:p w14:paraId="5502B236"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637BA4F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04FBAB3A" w14:textId="77777777" w:rsidTr="00F20F45">
        <w:trPr>
          <w:jc w:val="center"/>
        </w:trPr>
        <w:tc>
          <w:tcPr>
            <w:tcW w:w="1555" w:type="dxa"/>
            <w:shd w:val="clear" w:color="auto" w:fill="auto"/>
            <w:vAlign w:val="center"/>
          </w:tcPr>
          <w:p w14:paraId="2DE084DA" w14:textId="77777777" w:rsidR="00D00D02" w:rsidRPr="00D00D02" w:rsidRDefault="00D00D02" w:rsidP="00F20F45">
            <w:pPr>
              <w:pStyle w:val="TAL"/>
            </w:pPr>
            <w:r w:rsidRPr="00D00D02">
              <w:t>notifUri</w:t>
            </w:r>
          </w:p>
        </w:tc>
        <w:tc>
          <w:tcPr>
            <w:tcW w:w="1556" w:type="dxa"/>
            <w:shd w:val="clear" w:color="auto" w:fill="auto"/>
            <w:vAlign w:val="center"/>
          </w:tcPr>
          <w:p w14:paraId="195576A4" w14:textId="77777777" w:rsidR="00D00D02" w:rsidRPr="00D00D02" w:rsidRDefault="00D00D02" w:rsidP="00F20F45">
            <w:pPr>
              <w:pStyle w:val="TAL"/>
            </w:pPr>
            <w:r w:rsidRPr="00D00D02">
              <w:t>Uri</w:t>
            </w:r>
          </w:p>
        </w:tc>
        <w:tc>
          <w:tcPr>
            <w:tcW w:w="425" w:type="dxa"/>
            <w:shd w:val="clear" w:color="auto" w:fill="auto"/>
            <w:vAlign w:val="center"/>
          </w:tcPr>
          <w:p w14:paraId="7EB52414" w14:textId="77777777" w:rsidR="00D00D02" w:rsidRPr="00D00D02" w:rsidRDefault="00D00D02" w:rsidP="00F20F45">
            <w:pPr>
              <w:pStyle w:val="TAC"/>
            </w:pPr>
            <w:r w:rsidRPr="00D00D02">
              <w:t>M</w:t>
            </w:r>
          </w:p>
        </w:tc>
        <w:tc>
          <w:tcPr>
            <w:tcW w:w="1134" w:type="dxa"/>
            <w:shd w:val="clear" w:color="auto" w:fill="auto"/>
            <w:vAlign w:val="center"/>
          </w:tcPr>
          <w:p w14:paraId="0635FD71" w14:textId="77777777" w:rsidR="00D00D02" w:rsidRPr="00D00D02" w:rsidRDefault="00D00D02" w:rsidP="00F20F45">
            <w:pPr>
              <w:pStyle w:val="TAC"/>
            </w:pPr>
            <w:r w:rsidRPr="00D00D02">
              <w:t>1</w:t>
            </w:r>
          </w:p>
        </w:tc>
        <w:tc>
          <w:tcPr>
            <w:tcW w:w="3547" w:type="dxa"/>
            <w:shd w:val="clear" w:color="auto" w:fill="auto"/>
            <w:vAlign w:val="center"/>
          </w:tcPr>
          <w:p w14:paraId="60489A5C" w14:textId="77777777" w:rsidR="00D00D02" w:rsidRPr="00D00D02" w:rsidRDefault="00D00D02" w:rsidP="00F20F45">
            <w:pPr>
              <w:pStyle w:val="TAL"/>
              <w:rPr>
                <w:rFonts w:cs="Arial"/>
                <w:szCs w:val="18"/>
              </w:rPr>
            </w:pPr>
            <w:r w:rsidRPr="00D00D02">
              <w:rPr>
                <w:rFonts w:cs="Arial"/>
                <w:szCs w:val="18"/>
              </w:rPr>
              <w:t xml:space="preserve">Contains the URI via which </w:t>
            </w:r>
            <w:bookmarkStart w:id="7412" w:name="_Hlk149565478"/>
            <w:r w:rsidRPr="00D00D02">
              <w:rPr>
                <w:rFonts w:cs="Arial"/>
                <w:szCs w:val="18"/>
              </w:rPr>
              <w:t>the s</w:t>
            </w:r>
            <w:r w:rsidRPr="00D00D02">
              <w:t>ervice provisioning</w:t>
            </w:r>
            <w:r w:rsidRPr="00D00D02">
              <w:rPr>
                <w:rFonts w:cs="Arial"/>
                <w:szCs w:val="18"/>
              </w:rPr>
              <w:t xml:space="preserve"> event(s) </w:t>
            </w:r>
            <w:bookmarkEnd w:id="7412"/>
            <w:r w:rsidRPr="00D00D02">
              <w:rPr>
                <w:rFonts w:cs="Arial"/>
                <w:szCs w:val="18"/>
              </w:rPr>
              <w:t>notifications shall be delivered.</w:t>
            </w:r>
          </w:p>
        </w:tc>
        <w:tc>
          <w:tcPr>
            <w:tcW w:w="1307" w:type="dxa"/>
            <w:vAlign w:val="center"/>
          </w:tcPr>
          <w:p w14:paraId="5C56B21B" w14:textId="77777777" w:rsidR="00D00D02" w:rsidRPr="00D00D02" w:rsidRDefault="00D00D02" w:rsidP="00F20F45">
            <w:pPr>
              <w:pStyle w:val="TAL"/>
              <w:rPr>
                <w:rFonts w:cs="Arial"/>
                <w:szCs w:val="18"/>
              </w:rPr>
            </w:pPr>
          </w:p>
        </w:tc>
      </w:tr>
      <w:tr w:rsidR="0078605B" w:rsidRPr="00D00D02" w14:paraId="624A1105" w14:textId="77777777" w:rsidTr="00F20F45">
        <w:trPr>
          <w:jc w:val="center"/>
        </w:trPr>
        <w:tc>
          <w:tcPr>
            <w:tcW w:w="1555" w:type="dxa"/>
            <w:shd w:val="clear" w:color="auto" w:fill="auto"/>
            <w:vAlign w:val="center"/>
          </w:tcPr>
          <w:p w14:paraId="2331E3F0" w14:textId="68A5FBCC" w:rsidR="0078605B" w:rsidRPr="00D00D02" w:rsidRDefault="0078605B" w:rsidP="0078605B">
            <w:pPr>
              <w:pStyle w:val="TAL"/>
            </w:pPr>
            <w:r>
              <w:t>fedInfo</w:t>
            </w:r>
          </w:p>
        </w:tc>
        <w:tc>
          <w:tcPr>
            <w:tcW w:w="1556" w:type="dxa"/>
            <w:shd w:val="clear" w:color="auto" w:fill="auto"/>
            <w:vAlign w:val="center"/>
          </w:tcPr>
          <w:p w14:paraId="4C02312C" w14:textId="42B9AB22" w:rsidR="0078605B" w:rsidRPr="00D00D02" w:rsidRDefault="0078605B" w:rsidP="0078605B">
            <w:pPr>
              <w:pStyle w:val="TAL"/>
            </w:pPr>
            <w:r>
              <w:t>array(</w:t>
            </w:r>
            <w:r w:rsidRPr="00DA7764">
              <w:t>FederationInfo</w:t>
            </w:r>
            <w:r>
              <w:t>)</w:t>
            </w:r>
          </w:p>
        </w:tc>
        <w:tc>
          <w:tcPr>
            <w:tcW w:w="425" w:type="dxa"/>
            <w:shd w:val="clear" w:color="auto" w:fill="auto"/>
            <w:vAlign w:val="center"/>
          </w:tcPr>
          <w:p w14:paraId="0B254DAA" w14:textId="67E71203" w:rsidR="0078605B" w:rsidRPr="00D00D02" w:rsidRDefault="0078605B" w:rsidP="0078605B">
            <w:pPr>
              <w:pStyle w:val="TAC"/>
            </w:pPr>
            <w:r>
              <w:t>O</w:t>
            </w:r>
          </w:p>
        </w:tc>
        <w:tc>
          <w:tcPr>
            <w:tcW w:w="1134" w:type="dxa"/>
            <w:shd w:val="clear" w:color="auto" w:fill="auto"/>
            <w:vAlign w:val="center"/>
          </w:tcPr>
          <w:p w14:paraId="31211CB8" w14:textId="26AAF50D" w:rsidR="0078605B" w:rsidRPr="00D00D02" w:rsidRDefault="0078605B" w:rsidP="0078605B">
            <w:pPr>
              <w:pStyle w:val="TAC"/>
            </w:pPr>
            <w:r>
              <w:t>1..N</w:t>
            </w:r>
          </w:p>
        </w:tc>
        <w:tc>
          <w:tcPr>
            <w:tcW w:w="3547" w:type="dxa"/>
            <w:shd w:val="clear" w:color="auto" w:fill="auto"/>
            <w:vAlign w:val="center"/>
          </w:tcPr>
          <w:p w14:paraId="5E578DE4" w14:textId="0787C626" w:rsidR="0078605B" w:rsidRPr="00D00D02" w:rsidRDefault="0078605B" w:rsidP="0078605B">
            <w:pPr>
              <w:pStyle w:val="TAL"/>
              <w:rPr>
                <w:rFonts w:cs="Arial"/>
                <w:szCs w:val="18"/>
              </w:rPr>
            </w:pPr>
            <w:r>
              <w:rPr>
                <w:rFonts w:cs="Arial"/>
                <w:szCs w:val="18"/>
              </w:rPr>
              <w:t xml:space="preserve">Contains </w:t>
            </w:r>
            <w:r>
              <w:rPr>
                <w:rFonts w:cs="Arial" w:hint="eastAsia"/>
                <w:szCs w:val="18"/>
                <w:lang w:eastAsia="zh-CN"/>
              </w:rPr>
              <w:t>l</w:t>
            </w:r>
            <w:r>
              <w:rPr>
                <w:rFonts w:cs="Arial"/>
                <w:szCs w:val="18"/>
                <w:lang w:eastAsia="zh-CN"/>
              </w:rPr>
              <w:t xml:space="preserve">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5FEB55DE" w14:textId="77777777" w:rsidR="0078605B" w:rsidRPr="00D00D02" w:rsidRDefault="0078605B" w:rsidP="0078605B">
            <w:pPr>
              <w:pStyle w:val="TAL"/>
              <w:rPr>
                <w:rFonts w:cs="Arial"/>
                <w:szCs w:val="18"/>
              </w:rPr>
            </w:pPr>
          </w:p>
        </w:tc>
      </w:tr>
      <w:tr w:rsidR="0078605B" w:rsidRPr="00D00D02" w14:paraId="762153C1" w14:textId="77777777" w:rsidTr="00F20F45">
        <w:trPr>
          <w:jc w:val="center"/>
        </w:trPr>
        <w:tc>
          <w:tcPr>
            <w:tcW w:w="1555" w:type="dxa"/>
            <w:shd w:val="clear" w:color="auto" w:fill="auto"/>
            <w:vAlign w:val="center"/>
          </w:tcPr>
          <w:p w14:paraId="61B4816C" w14:textId="77777777" w:rsidR="0078605B" w:rsidRPr="00D00D02" w:rsidRDefault="0078605B" w:rsidP="0078605B">
            <w:pPr>
              <w:pStyle w:val="TAL"/>
            </w:pPr>
            <w:r w:rsidRPr="00D00D02">
              <w:t>acProfs</w:t>
            </w:r>
          </w:p>
        </w:tc>
        <w:tc>
          <w:tcPr>
            <w:tcW w:w="1556" w:type="dxa"/>
            <w:shd w:val="clear" w:color="auto" w:fill="auto"/>
            <w:vAlign w:val="center"/>
          </w:tcPr>
          <w:p w14:paraId="64D5F7AE" w14:textId="77777777" w:rsidR="0078605B" w:rsidRPr="00D00D02" w:rsidRDefault="0078605B" w:rsidP="0078605B">
            <w:pPr>
              <w:pStyle w:val="TAL"/>
            </w:pPr>
            <w:r w:rsidRPr="00D00D02">
              <w:t>array(ACProfile)</w:t>
            </w:r>
          </w:p>
        </w:tc>
        <w:tc>
          <w:tcPr>
            <w:tcW w:w="425" w:type="dxa"/>
            <w:shd w:val="clear" w:color="auto" w:fill="auto"/>
            <w:vAlign w:val="center"/>
          </w:tcPr>
          <w:p w14:paraId="7F8BBA2E" w14:textId="77777777" w:rsidR="0078605B" w:rsidRPr="00D00D02" w:rsidRDefault="0078605B" w:rsidP="0078605B">
            <w:pPr>
              <w:pStyle w:val="TAC"/>
            </w:pPr>
            <w:r w:rsidRPr="00D00D02">
              <w:t>O</w:t>
            </w:r>
          </w:p>
        </w:tc>
        <w:tc>
          <w:tcPr>
            <w:tcW w:w="1134" w:type="dxa"/>
            <w:shd w:val="clear" w:color="auto" w:fill="auto"/>
            <w:vAlign w:val="center"/>
          </w:tcPr>
          <w:p w14:paraId="2E726D19" w14:textId="77777777" w:rsidR="0078605B" w:rsidRPr="00D00D02" w:rsidRDefault="0078605B" w:rsidP="0078605B">
            <w:pPr>
              <w:pStyle w:val="TAC"/>
            </w:pPr>
            <w:r w:rsidRPr="00D00D02">
              <w:t>1..N</w:t>
            </w:r>
          </w:p>
        </w:tc>
        <w:tc>
          <w:tcPr>
            <w:tcW w:w="3547" w:type="dxa"/>
            <w:shd w:val="clear" w:color="auto" w:fill="auto"/>
            <w:vAlign w:val="center"/>
          </w:tcPr>
          <w:p w14:paraId="76D0319E" w14:textId="77777777" w:rsidR="0078605B" w:rsidRPr="00D00D02" w:rsidRDefault="0078605B" w:rsidP="0078605B">
            <w:pPr>
              <w:pStyle w:val="TAL"/>
              <w:rPr>
                <w:rFonts w:cs="Arial"/>
                <w:szCs w:val="18"/>
              </w:rPr>
            </w:pPr>
            <w:r w:rsidRPr="00D00D02">
              <w:t>Contains the AC profile(s) information indicating the required service(s).</w:t>
            </w:r>
          </w:p>
        </w:tc>
        <w:tc>
          <w:tcPr>
            <w:tcW w:w="1307" w:type="dxa"/>
            <w:vAlign w:val="center"/>
          </w:tcPr>
          <w:p w14:paraId="2C0C7CED" w14:textId="77777777" w:rsidR="0078605B" w:rsidRPr="00D00D02" w:rsidRDefault="0078605B" w:rsidP="0078605B">
            <w:pPr>
              <w:pStyle w:val="TAL"/>
              <w:rPr>
                <w:rFonts w:cs="Arial"/>
                <w:szCs w:val="18"/>
              </w:rPr>
            </w:pPr>
          </w:p>
        </w:tc>
      </w:tr>
      <w:tr w:rsidR="0078605B" w:rsidRPr="00D00D02" w14:paraId="1520917D" w14:textId="77777777" w:rsidTr="00F20F45">
        <w:trPr>
          <w:jc w:val="center"/>
        </w:trPr>
        <w:tc>
          <w:tcPr>
            <w:tcW w:w="1555" w:type="dxa"/>
            <w:shd w:val="clear" w:color="auto" w:fill="auto"/>
            <w:vAlign w:val="center"/>
          </w:tcPr>
          <w:p w14:paraId="77971423" w14:textId="77777777" w:rsidR="0078605B" w:rsidRPr="00D00D02" w:rsidRDefault="0078605B" w:rsidP="0078605B">
            <w:pPr>
              <w:pStyle w:val="TAL"/>
            </w:pPr>
            <w:r w:rsidRPr="00D00D02">
              <w:t>connInfo</w:t>
            </w:r>
          </w:p>
        </w:tc>
        <w:tc>
          <w:tcPr>
            <w:tcW w:w="1556" w:type="dxa"/>
            <w:shd w:val="clear" w:color="auto" w:fill="auto"/>
            <w:vAlign w:val="center"/>
          </w:tcPr>
          <w:p w14:paraId="79EC7AD2" w14:textId="77777777" w:rsidR="0078605B" w:rsidRPr="00D00D02" w:rsidRDefault="0078605B" w:rsidP="0078605B">
            <w:pPr>
              <w:pStyle w:val="TAL"/>
            </w:pPr>
            <w:r w:rsidRPr="00D00D02">
              <w:t>array(ConnectivityInfo)</w:t>
            </w:r>
          </w:p>
        </w:tc>
        <w:tc>
          <w:tcPr>
            <w:tcW w:w="425" w:type="dxa"/>
            <w:shd w:val="clear" w:color="auto" w:fill="auto"/>
            <w:vAlign w:val="center"/>
          </w:tcPr>
          <w:p w14:paraId="0030D117" w14:textId="77777777" w:rsidR="0078605B" w:rsidRPr="00D00D02" w:rsidRDefault="0078605B" w:rsidP="0078605B">
            <w:pPr>
              <w:pStyle w:val="TAC"/>
            </w:pPr>
            <w:r w:rsidRPr="00D00D02">
              <w:t>O</w:t>
            </w:r>
          </w:p>
        </w:tc>
        <w:tc>
          <w:tcPr>
            <w:tcW w:w="1134" w:type="dxa"/>
            <w:shd w:val="clear" w:color="auto" w:fill="auto"/>
            <w:vAlign w:val="center"/>
          </w:tcPr>
          <w:p w14:paraId="6BD20A23" w14:textId="77777777" w:rsidR="0078605B" w:rsidRPr="00D00D02" w:rsidRDefault="0078605B" w:rsidP="0078605B">
            <w:pPr>
              <w:pStyle w:val="TAC"/>
            </w:pPr>
            <w:r w:rsidRPr="00D00D02">
              <w:t>1..N</w:t>
            </w:r>
          </w:p>
        </w:tc>
        <w:tc>
          <w:tcPr>
            <w:tcW w:w="3547" w:type="dxa"/>
            <w:shd w:val="clear" w:color="auto" w:fill="auto"/>
            <w:vAlign w:val="center"/>
          </w:tcPr>
          <w:p w14:paraId="73DBD60D" w14:textId="77777777" w:rsidR="0078605B" w:rsidRPr="00D00D02" w:rsidRDefault="0078605B" w:rsidP="0078605B">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53AFAA2E" w14:textId="77777777" w:rsidR="0078605B" w:rsidRPr="00D00D02" w:rsidRDefault="0078605B" w:rsidP="0078605B">
            <w:pPr>
              <w:pStyle w:val="TAL"/>
              <w:rPr>
                <w:rFonts w:cs="Arial"/>
                <w:szCs w:val="18"/>
              </w:rPr>
            </w:pPr>
          </w:p>
        </w:tc>
      </w:tr>
      <w:tr w:rsidR="0078605B" w:rsidRPr="00D00D02" w14:paraId="43358500" w14:textId="77777777" w:rsidTr="00F20F45">
        <w:trPr>
          <w:jc w:val="center"/>
        </w:trPr>
        <w:tc>
          <w:tcPr>
            <w:tcW w:w="1555" w:type="dxa"/>
            <w:shd w:val="clear" w:color="auto" w:fill="auto"/>
            <w:vAlign w:val="center"/>
          </w:tcPr>
          <w:p w14:paraId="1D7A15AB" w14:textId="77777777" w:rsidR="0078605B" w:rsidRPr="00D00D02" w:rsidRDefault="0078605B" w:rsidP="0078605B">
            <w:pPr>
              <w:pStyle w:val="TAL"/>
            </w:pPr>
            <w:r w:rsidRPr="00D00D02">
              <w:t>locInfo</w:t>
            </w:r>
          </w:p>
        </w:tc>
        <w:tc>
          <w:tcPr>
            <w:tcW w:w="1556" w:type="dxa"/>
            <w:shd w:val="clear" w:color="auto" w:fill="auto"/>
            <w:vAlign w:val="center"/>
          </w:tcPr>
          <w:p w14:paraId="6F9E0FDE" w14:textId="77777777" w:rsidR="0078605B" w:rsidRPr="00D00D02" w:rsidRDefault="0078605B" w:rsidP="0078605B">
            <w:pPr>
              <w:pStyle w:val="TAL"/>
            </w:pPr>
            <w:r w:rsidRPr="00D00D02">
              <w:t>LocationInfo</w:t>
            </w:r>
          </w:p>
        </w:tc>
        <w:tc>
          <w:tcPr>
            <w:tcW w:w="425" w:type="dxa"/>
            <w:shd w:val="clear" w:color="auto" w:fill="auto"/>
            <w:vAlign w:val="center"/>
          </w:tcPr>
          <w:p w14:paraId="1DD3B42F" w14:textId="77777777" w:rsidR="0078605B" w:rsidRPr="00D00D02" w:rsidRDefault="0078605B" w:rsidP="0078605B">
            <w:pPr>
              <w:pStyle w:val="TAC"/>
            </w:pPr>
            <w:r w:rsidRPr="00D00D02">
              <w:t>O</w:t>
            </w:r>
          </w:p>
        </w:tc>
        <w:tc>
          <w:tcPr>
            <w:tcW w:w="1134" w:type="dxa"/>
            <w:shd w:val="clear" w:color="auto" w:fill="auto"/>
            <w:vAlign w:val="center"/>
          </w:tcPr>
          <w:p w14:paraId="5DB41E5A" w14:textId="77777777" w:rsidR="0078605B" w:rsidRPr="00D00D02" w:rsidRDefault="0078605B" w:rsidP="0078605B">
            <w:pPr>
              <w:pStyle w:val="TAC"/>
            </w:pPr>
            <w:r w:rsidRPr="00D00D02">
              <w:t>0..1</w:t>
            </w:r>
          </w:p>
        </w:tc>
        <w:tc>
          <w:tcPr>
            <w:tcW w:w="3547" w:type="dxa"/>
            <w:shd w:val="clear" w:color="auto" w:fill="auto"/>
            <w:vAlign w:val="center"/>
          </w:tcPr>
          <w:p w14:paraId="61FD5423" w14:textId="77777777" w:rsidR="0078605B" w:rsidRPr="00D00D02" w:rsidRDefault="0078605B" w:rsidP="0078605B">
            <w:pPr>
              <w:pStyle w:val="TAL"/>
            </w:pPr>
            <w:r w:rsidRPr="00D00D02">
              <w:t>Contains the location information of the concerned UE.</w:t>
            </w:r>
          </w:p>
        </w:tc>
        <w:tc>
          <w:tcPr>
            <w:tcW w:w="1307" w:type="dxa"/>
            <w:vAlign w:val="center"/>
          </w:tcPr>
          <w:p w14:paraId="4E919CB4" w14:textId="77777777" w:rsidR="0078605B" w:rsidRPr="00D00D02" w:rsidRDefault="0078605B" w:rsidP="0078605B">
            <w:pPr>
              <w:pStyle w:val="TAL"/>
              <w:rPr>
                <w:rFonts w:cs="Arial"/>
                <w:szCs w:val="18"/>
              </w:rPr>
            </w:pPr>
          </w:p>
        </w:tc>
      </w:tr>
      <w:tr w:rsidR="0078605B" w:rsidRPr="00D00D02" w14:paraId="08D77D67" w14:textId="77777777" w:rsidTr="00F20F45">
        <w:trPr>
          <w:jc w:val="center"/>
        </w:trPr>
        <w:tc>
          <w:tcPr>
            <w:tcW w:w="1555" w:type="dxa"/>
            <w:shd w:val="clear" w:color="auto" w:fill="auto"/>
            <w:vAlign w:val="center"/>
          </w:tcPr>
          <w:p w14:paraId="773C2225" w14:textId="77777777" w:rsidR="0078605B" w:rsidRPr="00D00D02" w:rsidRDefault="0078605B" w:rsidP="0078605B">
            <w:pPr>
              <w:pStyle w:val="TAL"/>
            </w:pPr>
            <w:r w:rsidRPr="00D00D02">
              <w:rPr>
                <w:lang w:eastAsia="ko-KR"/>
              </w:rPr>
              <w:t>expTime</w:t>
            </w:r>
          </w:p>
        </w:tc>
        <w:tc>
          <w:tcPr>
            <w:tcW w:w="1556" w:type="dxa"/>
            <w:shd w:val="clear" w:color="auto" w:fill="auto"/>
            <w:vAlign w:val="center"/>
          </w:tcPr>
          <w:p w14:paraId="58F6DAC7" w14:textId="77777777" w:rsidR="0078605B" w:rsidRPr="00D00D02" w:rsidRDefault="0078605B" w:rsidP="0078605B">
            <w:pPr>
              <w:pStyle w:val="TAL"/>
            </w:pPr>
            <w:r w:rsidRPr="00D00D02">
              <w:t>DateTime</w:t>
            </w:r>
          </w:p>
        </w:tc>
        <w:tc>
          <w:tcPr>
            <w:tcW w:w="425" w:type="dxa"/>
            <w:shd w:val="clear" w:color="auto" w:fill="auto"/>
            <w:vAlign w:val="center"/>
          </w:tcPr>
          <w:p w14:paraId="1133EF85" w14:textId="77777777" w:rsidR="0078605B" w:rsidRPr="00D00D02" w:rsidRDefault="0078605B" w:rsidP="0078605B">
            <w:pPr>
              <w:pStyle w:val="TAC"/>
            </w:pPr>
            <w:r w:rsidRPr="00D00D02">
              <w:t>O</w:t>
            </w:r>
          </w:p>
        </w:tc>
        <w:tc>
          <w:tcPr>
            <w:tcW w:w="1134" w:type="dxa"/>
            <w:shd w:val="clear" w:color="auto" w:fill="auto"/>
            <w:vAlign w:val="center"/>
          </w:tcPr>
          <w:p w14:paraId="10787206" w14:textId="77777777" w:rsidR="0078605B" w:rsidRPr="00D00D02" w:rsidRDefault="0078605B" w:rsidP="0078605B">
            <w:pPr>
              <w:pStyle w:val="TAC"/>
            </w:pPr>
            <w:r w:rsidRPr="00D00D02">
              <w:t>0..1</w:t>
            </w:r>
          </w:p>
        </w:tc>
        <w:tc>
          <w:tcPr>
            <w:tcW w:w="3547" w:type="dxa"/>
            <w:shd w:val="clear" w:color="auto" w:fill="auto"/>
            <w:vAlign w:val="center"/>
          </w:tcPr>
          <w:p w14:paraId="77BB0633" w14:textId="77777777" w:rsidR="0078605B" w:rsidRPr="00D00D02" w:rsidRDefault="0078605B" w:rsidP="0078605B">
            <w:pPr>
              <w:pStyle w:val="TAL"/>
            </w:pPr>
            <w:r w:rsidRPr="00D00D02">
              <w:t>Contains the expiration time of the subscription.</w:t>
            </w:r>
          </w:p>
          <w:p w14:paraId="5CE9D14E" w14:textId="77777777" w:rsidR="0078605B" w:rsidRPr="00D00D02" w:rsidRDefault="0078605B" w:rsidP="0078605B">
            <w:pPr>
              <w:pStyle w:val="TAL"/>
            </w:pPr>
          </w:p>
          <w:p w14:paraId="110F8411" w14:textId="77777777" w:rsidR="0078605B" w:rsidRPr="00D00D02" w:rsidRDefault="0078605B" w:rsidP="0078605B">
            <w:pPr>
              <w:pStyle w:val="TAL"/>
            </w:pPr>
            <w:r w:rsidRPr="00D00D02">
              <w:t>If this attribute is not present, this means that the subscription does not expires until explicitly terminated by the service consumer.</w:t>
            </w:r>
          </w:p>
        </w:tc>
        <w:tc>
          <w:tcPr>
            <w:tcW w:w="1307" w:type="dxa"/>
            <w:vAlign w:val="center"/>
          </w:tcPr>
          <w:p w14:paraId="1B4A34C7" w14:textId="77777777" w:rsidR="0078605B" w:rsidRPr="00D00D02" w:rsidRDefault="0078605B" w:rsidP="0078605B">
            <w:pPr>
              <w:pStyle w:val="TAL"/>
              <w:rPr>
                <w:rFonts w:cs="Arial"/>
                <w:szCs w:val="18"/>
              </w:rPr>
            </w:pPr>
          </w:p>
        </w:tc>
      </w:tr>
      <w:tr w:rsidR="0078605B" w:rsidRPr="00D00D02" w14:paraId="6610BC3C" w14:textId="77777777" w:rsidTr="00F20F45">
        <w:trPr>
          <w:jc w:val="center"/>
        </w:trPr>
        <w:tc>
          <w:tcPr>
            <w:tcW w:w="1555" w:type="dxa"/>
            <w:vAlign w:val="center"/>
          </w:tcPr>
          <w:p w14:paraId="4DF29A5B" w14:textId="77777777" w:rsidR="0078605B" w:rsidRPr="00D00D02" w:rsidRDefault="0078605B" w:rsidP="0078605B">
            <w:pPr>
              <w:pStyle w:val="TAL"/>
              <w:rPr>
                <w:lang w:eastAsia="zh-CN"/>
              </w:rPr>
            </w:pPr>
            <w:r w:rsidRPr="00D00D02">
              <w:t>suppFeat</w:t>
            </w:r>
          </w:p>
        </w:tc>
        <w:tc>
          <w:tcPr>
            <w:tcW w:w="1556" w:type="dxa"/>
            <w:vAlign w:val="center"/>
          </w:tcPr>
          <w:p w14:paraId="6F1868E7" w14:textId="77777777" w:rsidR="0078605B" w:rsidRPr="00D00D02" w:rsidRDefault="0078605B" w:rsidP="0078605B">
            <w:pPr>
              <w:pStyle w:val="TAL"/>
            </w:pPr>
            <w:r w:rsidRPr="00D00D02">
              <w:t>SupportedFeatures</w:t>
            </w:r>
          </w:p>
        </w:tc>
        <w:tc>
          <w:tcPr>
            <w:tcW w:w="425" w:type="dxa"/>
            <w:vAlign w:val="center"/>
          </w:tcPr>
          <w:p w14:paraId="167D4993" w14:textId="77777777" w:rsidR="0078605B" w:rsidRPr="00D00D02" w:rsidRDefault="0078605B" w:rsidP="0078605B">
            <w:pPr>
              <w:pStyle w:val="TAC"/>
              <w:rPr>
                <w:lang w:eastAsia="zh-CN"/>
              </w:rPr>
            </w:pPr>
            <w:r w:rsidRPr="00D00D02">
              <w:t>C</w:t>
            </w:r>
          </w:p>
        </w:tc>
        <w:tc>
          <w:tcPr>
            <w:tcW w:w="1134" w:type="dxa"/>
            <w:vAlign w:val="center"/>
          </w:tcPr>
          <w:p w14:paraId="5F7C565B" w14:textId="77777777" w:rsidR="0078605B" w:rsidRPr="00D00D02" w:rsidRDefault="0078605B" w:rsidP="0078605B">
            <w:pPr>
              <w:pStyle w:val="TAC"/>
              <w:rPr>
                <w:lang w:eastAsia="zh-CN"/>
              </w:rPr>
            </w:pPr>
            <w:r w:rsidRPr="00D00D02">
              <w:t>0..1</w:t>
            </w:r>
          </w:p>
        </w:tc>
        <w:tc>
          <w:tcPr>
            <w:tcW w:w="3547" w:type="dxa"/>
            <w:vAlign w:val="center"/>
          </w:tcPr>
          <w:p w14:paraId="4009C59D"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51EEE8BB" w14:textId="77777777" w:rsidR="0078605B" w:rsidRPr="00D00D02" w:rsidRDefault="0078605B" w:rsidP="0078605B">
            <w:pPr>
              <w:pStyle w:val="TAL"/>
            </w:pPr>
          </w:p>
          <w:p w14:paraId="55633FD3"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5B945F16" w14:textId="77777777" w:rsidR="0078605B" w:rsidRPr="00D00D02" w:rsidRDefault="0078605B" w:rsidP="0078605B">
            <w:pPr>
              <w:pStyle w:val="TAL"/>
              <w:rPr>
                <w:rFonts w:cs="Arial"/>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7413" w:name="_Toc183582110"/>
      <w:r w:rsidRPr="00D00D02">
        <w:rPr>
          <w:noProof/>
          <w:lang w:eastAsia="zh-CN"/>
        </w:rPr>
        <w:t>9.4</w:t>
      </w:r>
      <w:r w:rsidRPr="00D00D02">
        <w:t>.6.2.5</w:t>
      </w:r>
      <w:r w:rsidRPr="00D00D02">
        <w:tab/>
        <w:t xml:space="preserve">Type: </w:t>
      </w:r>
      <w:r w:rsidRPr="00D00D02">
        <w:rPr>
          <w:lang w:val="en-US"/>
        </w:rPr>
        <w:t>ServProv</w:t>
      </w:r>
      <w:r w:rsidRPr="00D00D02">
        <w:t>SubscPatch</w:t>
      </w:r>
      <w:bookmarkEnd w:id="7413"/>
    </w:p>
    <w:p w14:paraId="522B1447" w14:textId="77777777" w:rsidR="00D00D02" w:rsidRPr="00D00D02" w:rsidRDefault="00D00D02" w:rsidP="00D00D02">
      <w:pPr>
        <w:pStyle w:val="TH"/>
      </w:pPr>
      <w:r w:rsidRPr="00D00D02">
        <w:rPr>
          <w:noProof/>
        </w:rPr>
        <w:t>Table </w:t>
      </w:r>
      <w:r w:rsidRPr="00D00D02">
        <w:rPr>
          <w:noProof/>
          <w:lang w:eastAsia="zh-CN"/>
        </w:rPr>
        <w:t>9.4</w:t>
      </w:r>
      <w:r w:rsidRPr="00D00D02">
        <w:t xml:space="preserve">.6.2.5-1: </w:t>
      </w:r>
      <w:r w:rsidRPr="00D00D02">
        <w:rPr>
          <w:noProof/>
        </w:rPr>
        <w:t xml:space="preserve">Definition of type </w:t>
      </w:r>
      <w:r w:rsidRPr="00D00D02">
        <w:rPr>
          <w:lang w:val="en-US"/>
        </w:rPr>
        <w:t>ServProv</w:t>
      </w:r>
      <w:r w:rsidRPr="00D00D02">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2F3A85F2" w14:textId="77777777" w:rsidTr="00F20F45">
        <w:trPr>
          <w:jc w:val="center"/>
        </w:trPr>
        <w:tc>
          <w:tcPr>
            <w:tcW w:w="1555" w:type="dxa"/>
            <w:shd w:val="clear" w:color="auto" w:fill="C0C0C0"/>
            <w:vAlign w:val="center"/>
            <w:hideMark/>
          </w:tcPr>
          <w:p w14:paraId="59B5BC3C"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C033ED6" w14:textId="77777777" w:rsidR="00D00D02" w:rsidRPr="00D00D02" w:rsidRDefault="00D00D02" w:rsidP="00F20F45">
            <w:pPr>
              <w:pStyle w:val="TAH"/>
            </w:pPr>
            <w:r w:rsidRPr="00D00D02">
              <w:t>Data type</w:t>
            </w:r>
          </w:p>
        </w:tc>
        <w:tc>
          <w:tcPr>
            <w:tcW w:w="425" w:type="dxa"/>
            <w:shd w:val="clear" w:color="auto" w:fill="C0C0C0"/>
            <w:vAlign w:val="center"/>
            <w:hideMark/>
          </w:tcPr>
          <w:p w14:paraId="138E66F2" w14:textId="77777777" w:rsidR="00D00D02" w:rsidRPr="00D00D02" w:rsidRDefault="00D00D02" w:rsidP="00F20F45">
            <w:pPr>
              <w:pStyle w:val="TAH"/>
            </w:pPr>
            <w:r w:rsidRPr="00D00D02">
              <w:t>P</w:t>
            </w:r>
          </w:p>
        </w:tc>
        <w:tc>
          <w:tcPr>
            <w:tcW w:w="1134" w:type="dxa"/>
            <w:shd w:val="clear" w:color="auto" w:fill="C0C0C0"/>
            <w:vAlign w:val="center"/>
          </w:tcPr>
          <w:p w14:paraId="5910052A" w14:textId="77777777" w:rsidR="00D00D02" w:rsidRPr="00D00D02" w:rsidRDefault="00D00D02" w:rsidP="00F20F45">
            <w:pPr>
              <w:pStyle w:val="TAH"/>
            </w:pPr>
            <w:r w:rsidRPr="00D00D02">
              <w:t>Cardinality</w:t>
            </w:r>
          </w:p>
        </w:tc>
        <w:tc>
          <w:tcPr>
            <w:tcW w:w="3547" w:type="dxa"/>
            <w:shd w:val="clear" w:color="auto" w:fill="C0C0C0"/>
            <w:vAlign w:val="center"/>
            <w:hideMark/>
          </w:tcPr>
          <w:p w14:paraId="56A2FF63"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62C5EB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3649ECDB" w14:textId="77777777" w:rsidTr="00F20F45">
        <w:trPr>
          <w:jc w:val="center"/>
        </w:trPr>
        <w:tc>
          <w:tcPr>
            <w:tcW w:w="1555" w:type="dxa"/>
            <w:shd w:val="clear" w:color="auto" w:fill="auto"/>
            <w:vAlign w:val="center"/>
          </w:tcPr>
          <w:p w14:paraId="73316B3B" w14:textId="77777777" w:rsidR="00D00D02" w:rsidRPr="00D00D02" w:rsidRDefault="00D00D02" w:rsidP="00F20F45">
            <w:pPr>
              <w:pStyle w:val="TAL"/>
            </w:pPr>
            <w:r w:rsidRPr="00D00D02">
              <w:t>notifUri</w:t>
            </w:r>
          </w:p>
        </w:tc>
        <w:tc>
          <w:tcPr>
            <w:tcW w:w="1556" w:type="dxa"/>
            <w:shd w:val="clear" w:color="auto" w:fill="auto"/>
            <w:vAlign w:val="center"/>
          </w:tcPr>
          <w:p w14:paraId="49EB99DD" w14:textId="77777777" w:rsidR="00D00D02" w:rsidRPr="00D00D02" w:rsidRDefault="00D00D02" w:rsidP="00F20F45">
            <w:pPr>
              <w:pStyle w:val="TAL"/>
            </w:pPr>
            <w:r w:rsidRPr="00D00D02">
              <w:t>Uri</w:t>
            </w:r>
          </w:p>
        </w:tc>
        <w:tc>
          <w:tcPr>
            <w:tcW w:w="425" w:type="dxa"/>
            <w:shd w:val="clear" w:color="auto" w:fill="auto"/>
            <w:vAlign w:val="center"/>
          </w:tcPr>
          <w:p w14:paraId="6E7A8E9F" w14:textId="77777777" w:rsidR="00D00D02" w:rsidRPr="00D00D02" w:rsidRDefault="00D00D02" w:rsidP="00F20F45">
            <w:pPr>
              <w:pStyle w:val="TAC"/>
            </w:pPr>
            <w:r w:rsidRPr="00D00D02">
              <w:t>O</w:t>
            </w:r>
          </w:p>
        </w:tc>
        <w:tc>
          <w:tcPr>
            <w:tcW w:w="1134" w:type="dxa"/>
            <w:shd w:val="clear" w:color="auto" w:fill="auto"/>
            <w:vAlign w:val="center"/>
          </w:tcPr>
          <w:p w14:paraId="6EBE53B5" w14:textId="77777777" w:rsidR="00D00D02" w:rsidRPr="00D00D02" w:rsidRDefault="00D00D02" w:rsidP="00F20F45">
            <w:pPr>
              <w:pStyle w:val="TAC"/>
            </w:pPr>
            <w:r w:rsidRPr="00D00D02">
              <w:t>0..1</w:t>
            </w:r>
          </w:p>
        </w:tc>
        <w:tc>
          <w:tcPr>
            <w:tcW w:w="3547" w:type="dxa"/>
            <w:shd w:val="clear" w:color="auto" w:fill="auto"/>
            <w:vAlign w:val="center"/>
          </w:tcPr>
          <w:p w14:paraId="169E40F7" w14:textId="77777777" w:rsidR="00D00D02" w:rsidRPr="00D00D02" w:rsidRDefault="00D00D02" w:rsidP="00F20F45">
            <w:pPr>
              <w:pStyle w:val="TAL"/>
              <w:rPr>
                <w:rFonts w:cs="Arial"/>
                <w:szCs w:val="18"/>
              </w:rPr>
            </w:pPr>
            <w:r w:rsidRPr="00D00D02">
              <w:rPr>
                <w:rFonts w:cs="Arial"/>
                <w:szCs w:val="18"/>
              </w:rPr>
              <w:t>Contains the updated URI via which the s</w:t>
            </w:r>
            <w:r w:rsidRPr="00D00D02">
              <w:t>ervice provisioning</w:t>
            </w:r>
            <w:r w:rsidRPr="00D00D02">
              <w:rPr>
                <w:rFonts w:cs="Arial"/>
                <w:szCs w:val="18"/>
              </w:rPr>
              <w:t xml:space="preserve"> event(s) notifications shall be delivered.</w:t>
            </w:r>
          </w:p>
        </w:tc>
        <w:tc>
          <w:tcPr>
            <w:tcW w:w="1307" w:type="dxa"/>
            <w:vAlign w:val="center"/>
          </w:tcPr>
          <w:p w14:paraId="502F0119" w14:textId="77777777" w:rsidR="00D00D02" w:rsidRPr="00D00D02" w:rsidRDefault="00D00D02" w:rsidP="00F20F45">
            <w:pPr>
              <w:pStyle w:val="TAL"/>
              <w:rPr>
                <w:rFonts w:cs="Arial"/>
                <w:szCs w:val="18"/>
              </w:rPr>
            </w:pPr>
          </w:p>
        </w:tc>
      </w:tr>
      <w:tr w:rsidR="0078605B" w:rsidRPr="00D00D02" w14:paraId="2ECB7AC0" w14:textId="77777777" w:rsidTr="00F20F45">
        <w:trPr>
          <w:jc w:val="center"/>
        </w:trPr>
        <w:tc>
          <w:tcPr>
            <w:tcW w:w="1555" w:type="dxa"/>
            <w:shd w:val="clear" w:color="auto" w:fill="auto"/>
            <w:vAlign w:val="center"/>
          </w:tcPr>
          <w:p w14:paraId="21E63DAC" w14:textId="4F811241" w:rsidR="0078605B" w:rsidRPr="00D00D02" w:rsidRDefault="0078605B" w:rsidP="0078605B">
            <w:pPr>
              <w:pStyle w:val="TAL"/>
            </w:pPr>
            <w:r>
              <w:t>fedInfo</w:t>
            </w:r>
          </w:p>
        </w:tc>
        <w:tc>
          <w:tcPr>
            <w:tcW w:w="1556" w:type="dxa"/>
            <w:shd w:val="clear" w:color="auto" w:fill="auto"/>
            <w:vAlign w:val="center"/>
          </w:tcPr>
          <w:p w14:paraId="18D8A2F6" w14:textId="25A6304A" w:rsidR="0078605B" w:rsidRPr="00D00D02" w:rsidRDefault="0078605B" w:rsidP="0078605B">
            <w:pPr>
              <w:pStyle w:val="TAL"/>
            </w:pPr>
            <w:r>
              <w:t>array(</w:t>
            </w:r>
            <w:r w:rsidRPr="00DA7764">
              <w:t>FederationInfo</w:t>
            </w:r>
            <w:r>
              <w:t>)</w:t>
            </w:r>
          </w:p>
        </w:tc>
        <w:tc>
          <w:tcPr>
            <w:tcW w:w="425" w:type="dxa"/>
            <w:shd w:val="clear" w:color="auto" w:fill="auto"/>
            <w:vAlign w:val="center"/>
          </w:tcPr>
          <w:p w14:paraId="49F0890A" w14:textId="73975734" w:rsidR="0078605B" w:rsidRPr="00D00D02" w:rsidRDefault="0078605B" w:rsidP="0078605B">
            <w:pPr>
              <w:pStyle w:val="TAC"/>
            </w:pPr>
            <w:r>
              <w:t>O</w:t>
            </w:r>
          </w:p>
        </w:tc>
        <w:tc>
          <w:tcPr>
            <w:tcW w:w="1134" w:type="dxa"/>
            <w:shd w:val="clear" w:color="auto" w:fill="auto"/>
            <w:vAlign w:val="center"/>
          </w:tcPr>
          <w:p w14:paraId="2BC61E06" w14:textId="0FF95B4E" w:rsidR="0078605B" w:rsidRPr="00D00D02" w:rsidRDefault="0078605B" w:rsidP="0078605B">
            <w:pPr>
              <w:pStyle w:val="TAC"/>
            </w:pPr>
            <w:r>
              <w:t>1..N</w:t>
            </w:r>
          </w:p>
        </w:tc>
        <w:tc>
          <w:tcPr>
            <w:tcW w:w="3547" w:type="dxa"/>
            <w:shd w:val="clear" w:color="auto" w:fill="auto"/>
            <w:vAlign w:val="center"/>
          </w:tcPr>
          <w:p w14:paraId="6A7A9A67" w14:textId="6C308B16" w:rsidR="0078605B" w:rsidRPr="00D00D02" w:rsidRDefault="0078605B" w:rsidP="0078605B">
            <w:pPr>
              <w:pStyle w:val="TAL"/>
              <w:rPr>
                <w:rFonts w:cs="Arial"/>
                <w:szCs w:val="18"/>
              </w:rPr>
            </w:pPr>
            <w:r>
              <w:rPr>
                <w:rFonts w:cs="Arial"/>
                <w:szCs w:val="18"/>
              </w:rPr>
              <w:t xml:space="preserve">Contains the updated list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7C825388" w14:textId="77777777" w:rsidR="0078605B" w:rsidRPr="00D00D02" w:rsidRDefault="0078605B" w:rsidP="0078605B">
            <w:pPr>
              <w:pStyle w:val="TAL"/>
              <w:rPr>
                <w:rFonts w:cs="Arial"/>
                <w:szCs w:val="18"/>
              </w:rPr>
            </w:pPr>
          </w:p>
        </w:tc>
      </w:tr>
      <w:tr w:rsidR="0078605B" w:rsidRPr="00D00D02" w14:paraId="349E1B35" w14:textId="77777777" w:rsidTr="00F20F45">
        <w:trPr>
          <w:jc w:val="center"/>
        </w:trPr>
        <w:tc>
          <w:tcPr>
            <w:tcW w:w="1555" w:type="dxa"/>
            <w:shd w:val="clear" w:color="auto" w:fill="auto"/>
            <w:vAlign w:val="center"/>
          </w:tcPr>
          <w:p w14:paraId="0930F050" w14:textId="77777777" w:rsidR="0078605B" w:rsidRPr="00D00D02" w:rsidRDefault="0078605B" w:rsidP="0078605B">
            <w:pPr>
              <w:pStyle w:val="TAL"/>
            </w:pPr>
            <w:r w:rsidRPr="00D00D02">
              <w:t>acProfs</w:t>
            </w:r>
          </w:p>
        </w:tc>
        <w:tc>
          <w:tcPr>
            <w:tcW w:w="1556" w:type="dxa"/>
            <w:shd w:val="clear" w:color="auto" w:fill="auto"/>
            <w:vAlign w:val="center"/>
          </w:tcPr>
          <w:p w14:paraId="357FE363" w14:textId="77777777" w:rsidR="0078605B" w:rsidRPr="00D00D02" w:rsidRDefault="0078605B" w:rsidP="0078605B">
            <w:pPr>
              <w:pStyle w:val="TAL"/>
            </w:pPr>
            <w:r w:rsidRPr="00D00D02">
              <w:t>array(ACProfile)</w:t>
            </w:r>
          </w:p>
        </w:tc>
        <w:tc>
          <w:tcPr>
            <w:tcW w:w="425" w:type="dxa"/>
            <w:shd w:val="clear" w:color="auto" w:fill="auto"/>
            <w:vAlign w:val="center"/>
          </w:tcPr>
          <w:p w14:paraId="06431AE5" w14:textId="77777777" w:rsidR="0078605B" w:rsidRPr="00D00D02" w:rsidRDefault="0078605B" w:rsidP="0078605B">
            <w:pPr>
              <w:pStyle w:val="TAC"/>
            </w:pPr>
            <w:r w:rsidRPr="00D00D02">
              <w:t>O</w:t>
            </w:r>
          </w:p>
        </w:tc>
        <w:tc>
          <w:tcPr>
            <w:tcW w:w="1134" w:type="dxa"/>
            <w:shd w:val="clear" w:color="auto" w:fill="auto"/>
            <w:vAlign w:val="center"/>
          </w:tcPr>
          <w:p w14:paraId="576B7312" w14:textId="77777777" w:rsidR="0078605B" w:rsidRPr="00D00D02" w:rsidRDefault="0078605B" w:rsidP="0078605B">
            <w:pPr>
              <w:pStyle w:val="TAC"/>
            </w:pPr>
            <w:r w:rsidRPr="00D00D02">
              <w:t>1..N</w:t>
            </w:r>
          </w:p>
        </w:tc>
        <w:tc>
          <w:tcPr>
            <w:tcW w:w="3547" w:type="dxa"/>
            <w:shd w:val="clear" w:color="auto" w:fill="auto"/>
            <w:vAlign w:val="center"/>
          </w:tcPr>
          <w:p w14:paraId="502A5600" w14:textId="77777777" w:rsidR="0078605B" w:rsidRPr="00D00D02" w:rsidRDefault="0078605B" w:rsidP="0078605B">
            <w:pPr>
              <w:pStyle w:val="TAL"/>
              <w:rPr>
                <w:rFonts w:cs="Arial"/>
                <w:szCs w:val="18"/>
              </w:rPr>
            </w:pPr>
            <w:r w:rsidRPr="00D00D02">
              <w:t xml:space="preserve">Contains the </w:t>
            </w:r>
            <w:r w:rsidRPr="00D00D02">
              <w:rPr>
                <w:rFonts w:cs="Arial"/>
                <w:szCs w:val="18"/>
              </w:rPr>
              <w:t xml:space="preserve">updated </w:t>
            </w:r>
            <w:r w:rsidRPr="00D00D02">
              <w:t>AC profile(s) information indicating the required services.</w:t>
            </w:r>
          </w:p>
        </w:tc>
        <w:tc>
          <w:tcPr>
            <w:tcW w:w="1307" w:type="dxa"/>
            <w:vAlign w:val="center"/>
          </w:tcPr>
          <w:p w14:paraId="03321D63" w14:textId="77777777" w:rsidR="0078605B" w:rsidRPr="00D00D02" w:rsidRDefault="0078605B" w:rsidP="0078605B">
            <w:pPr>
              <w:pStyle w:val="TAL"/>
              <w:rPr>
                <w:rFonts w:cs="Arial"/>
                <w:szCs w:val="18"/>
              </w:rPr>
            </w:pPr>
          </w:p>
        </w:tc>
      </w:tr>
      <w:tr w:rsidR="0078605B" w:rsidRPr="00D00D02" w14:paraId="64E4D407" w14:textId="77777777" w:rsidTr="00F20F45">
        <w:trPr>
          <w:jc w:val="center"/>
        </w:trPr>
        <w:tc>
          <w:tcPr>
            <w:tcW w:w="1555" w:type="dxa"/>
            <w:shd w:val="clear" w:color="auto" w:fill="auto"/>
            <w:vAlign w:val="center"/>
          </w:tcPr>
          <w:p w14:paraId="30869B98" w14:textId="77777777" w:rsidR="0078605B" w:rsidRPr="00D00D02" w:rsidRDefault="0078605B" w:rsidP="0078605B">
            <w:pPr>
              <w:pStyle w:val="TAL"/>
            </w:pPr>
            <w:r w:rsidRPr="00D00D02">
              <w:t>connInfo</w:t>
            </w:r>
          </w:p>
        </w:tc>
        <w:tc>
          <w:tcPr>
            <w:tcW w:w="1556" w:type="dxa"/>
            <w:shd w:val="clear" w:color="auto" w:fill="auto"/>
            <w:vAlign w:val="center"/>
          </w:tcPr>
          <w:p w14:paraId="370BF0CF" w14:textId="77777777" w:rsidR="0078605B" w:rsidRPr="00D00D02" w:rsidRDefault="0078605B" w:rsidP="0078605B">
            <w:pPr>
              <w:pStyle w:val="TAL"/>
            </w:pPr>
            <w:r w:rsidRPr="00D00D02">
              <w:t>array(ConnectivityInfo)</w:t>
            </w:r>
          </w:p>
        </w:tc>
        <w:tc>
          <w:tcPr>
            <w:tcW w:w="425" w:type="dxa"/>
            <w:shd w:val="clear" w:color="auto" w:fill="auto"/>
            <w:vAlign w:val="center"/>
          </w:tcPr>
          <w:p w14:paraId="6021FFD3" w14:textId="77777777" w:rsidR="0078605B" w:rsidRPr="00D00D02" w:rsidRDefault="0078605B" w:rsidP="0078605B">
            <w:pPr>
              <w:pStyle w:val="TAC"/>
            </w:pPr>
            <w:r w:rsidRPr="00D00D02">
              <w:t>O</w:t>
            </w:r>
          </w:p>
        </w:tc>
        <w:tc>
          <w:tcPr>
            <w:tcW w:w="1134" w:type="dxa"/>
            <w:shd w:val="clear" w:color="auto" w:fill="auto"/>
            <w:vAlign w:val="center"/>
          </w:tcPr>
          <w:p w14:paraId="13603E90" w14:textId="77777777" w:rsidR="0078605B" w:rsidRPr="00D00D02" w:rsidRDefault="0078605B" w:rsidP="0078605B">
            <w:pPr>
              <w:pStyle w:val="TAC"/>
            </w:pPr>
            <w:r w:rsidRPr="00D00D02">
              <w:t>1..N</w:t>
            </w:r>
          </w:p>
        </w:tc>
        <w:tc>
          <w:tcPr>
            <w:tcW w:w="3547" w:type="dxa"/>
            <w:shd w:val="clear" w:color="auto" w:fill="auto"/>
            <w:vAlign w:val="center"/>
          </w:tcPr>
          <w:p w14:paraId="6E4CC5EB" w14:textId="77777777" w:rsidR="0078605B" w:rsidRPr="00D00D02" w:rsidRDefault="0078605B" w:rsidP="0078605B">
            <w:pPr>
              <w:pStyle w:val="TAL"/>
            </w:pPr>
            <w:r w:rsidRPr="00D00D02">
              <w:t xml:space="preserve">Contains the updated set(s) of connectivity information </w:t>
            </w:r>
            <w:r w:rsidRPr="00D00D02">
              <w:rPr>
                <w:bCs/>
              </w:rPr>
              <w:t>where the services are required</w:t>
            </w:r>
            <w:r w:rsidRPr="00D00D02">
              <w:t>.</w:t>
            </w:r>
          </w:p>
        </w:tc>
        <w:tc>
          <w:tcPr>
            <w:tcW w:w="1307" w:type="dxa"/>
            <w:vAlign w:val="center"/>
          </w:tcPr>
          <w:p w14:paraId="1251BDA3" w14:textId="77777777" w:rsidR="0078605B" w:rsidRPr="00D00D02" w:rsidRDefault="0078605B" w:rsidP="0078605B">
            <w:pPr>
              <w:pStyle w:val="TAL"/>
              <w:rPr>
                <w:rFonts w:cs="Arial"/>
                <w:szCs w:val="18"/>
              </w:rPr>
            </w:pPr>
          </w:p>
        </w:tc>
      </w:tr>
      <w:tr w:rsidR="0078605B" w:rsidRPr="00D00D02" w14:paraId="62E58F50" w14:textId="77777777" w:rsidTr="00F20F45">
        <w:trPr>
          <w:jc w:val="center"/>
        </w:trPr>
        <w:tc>
          <w:tcPr>
            <w:tcW w:w="1555" w:type="dxa"/>
            <w:shd w:val="clear" w:color="auto" w:fill="auto"/>
            <w:vAlign w:val="center"/>
          </w:tcPr>
          <w:p w14:paraId="39A70B20" w14:textId="77777777" w:rsidR="0078605B" w:rsidRPr="00D00D02" w:rsidRDefault="0078605B" w:rsidP="0078605B">
            <w:pPr>
              <w:pStyle w:val="TAL"/>
            </w:pPr>
            <w:r w:rsidRPr="00D00D02">
              <w:t>locInfo</w:t>
            </w:r>
          </w:p>
        </w:tc>
        <w:tc>
          <w:tcPr>
            <w:tcW w:w="1556" w:type="dxa"/>
            <w:shd w:val="clear" w:color="auto" w:fill="auto"/>
            <w:vAlign w:val="center"/>
          </w:tcPr>
          <w:p w14:paraId="5862AAC2" w14:textId="77777777" w:rsidR="0078605B" w:rsidRPr="00D00D02" w:rsidRDefault="0078605B" w:rsidP="0078605B">
            <w:pPr>
              <w:pStyle w:val="TAL"/>
            </w:pPr>
            <w:r w:rsidRPr="00D00D02">
              <w:t>LocationInfo</w:t>
            </w:r>
          </w:p>
        </w:tc>
        <w:tc>
          <w:tcPr>
            <w:tcW w:w="425" w:type="dxa"/>
            <w:shd w:val="clear" w:color="auto" w:fill="auto"/>
            <w:vAlign w:val="center"/>
          </w:tcPr>
          <w:p w14:paraId="5C3DB00A" w14:textId="77777777" w:rsidR="0078605B" w:rsidRPr="00D00D02" w:rsidRDefault="0078605B" w:rsidP="0078605B">
            <w:pPr>
              <w:pStyle w:val="TAC"/>
            </w:pPr>
            <w:r w:rsidRPr="00D00D02">
              <w:t>O</w:t>
            </w:r>
          </w:p>
        </w:tc>
        <w:tc>
          <w:tcPr>
            <w:tcW w:w="1134" w:type="dxa"/>
            <w:shd w:val="clear" w:color="auto" w:fill="auto"/>
            <w:vAlign w:val="center"/>
          </w:tcPr>
          <w:p w14:paraId="45974820" w14:textId="77777777" w:rsidR="0078605B" w:rsidRPr="00D00D02" w:rsidRDefault="0078605B" w:rsidP="0078605B">
            <w:pPr>
              <w:pStyle w:val="TAC"/>
            </w:pPr>
            <w:r w:rsidRPr="00D00D02">
              <w:t>0..1</w:t>
            </w:r>
          </w:p>
        </w:tc>
        <w:tc>
          <w:tcPr>
            <w:tcW w:w="3547" w:type="dxa"/>
            <w:shd w:val="clear" w:color="auto" w:fill="auto"/>
            <w:vAlign w:val="center"/>
          </w:tcPr>
          <w:p w14:paraId="57B6BAF5" w14:textId="77777777" w:rsidR="0078605B" w:rsidRPr="00D00D02" w:rsidRDefault="0078605B" w:rsidP="0078605B">
            <w:pPr>
              <w:pStyle w:val="TAL"/>
            </w:pPr>
            <w:r w:rsidRPr="00D00D02">
              <w:t>Contains the updated location information of the concerned UE.</w:t>
            </w:r>
          </w:p>
        </w:tc>
        <w:tc>
          <w:tcPr>
            <w:tcW w:w="1307" w:type="dxa"/>
            <w:vAlign w:val="center"/>
          </w:tcPr>
          <w:p w14:paraId="182F1FD9" w14:textId="77777777" w:rsidR="0078605B" w:rsidRPr="00D00D02" w:rsidRDefault="0078605B" w:rsidP="0078605B">
            <w:pPr>
              <w:pStyle w:val="TAL"/>
              <w:rPr>
                <w:rFonts w:cs="Arial"/>
                <w:szCs w:val="18"/>
              </w:rPr>
            </w:pPr>
          </w:p>
        </w:tc>
      </w:tr>
      <w:tr w:rsidR="0078605B" w:rsidRPr="00D00D02" w14:paraId="62F6568E" w14:textId="77777777" w:rsidTr="00F20F45">
        <w:trPr>
          <w:jc w:val="center"/>
        </w:trPr>
        <w:tc>
          <w:tcPr>
            <w:tcW w:w="1555" w:type="dxa"/>
            <w:shd w:val="clear" w:color="auto" w:fill="auto"/>
            <w:vAlign w:val="center"/>
          </w:tcPr>
          <w:p w14:paraId="1BB7D4D8" w14:textId="77777777" w:rsidR="0078605B" w:rsidRPr="00D00D02" w:rsidRDefault="0078605B" w:rsidP="0078605B">
            <w:pPr>
              <w:pStyle w:val="TAL"/>
            </w:pPr>
            <w:r w:rsidRPr="00D00D02">
              <w:rPr>
                <w:lang w:eastAsia="ko-KR"/>
              </w:rPr>
              <w:t>expTime</w:t>
            </w:r>
          </w:p>
        </w:tc>
        <w:tc>
          <w:tcPr>
            <w:tcW w:w="1556" w:type="dxa"/>
            <w:shd w:val="clear" w:color="auto" w:fill="auto"/>
            <w:vAlign w:val="center"/>
          </w:tcPr>
          <w:p w14:paraId="766D21B5" w14:textId="77777777" w:rsidR="0078605B" w:rsidRPr="00D00D02" w:rsidRDefault="0078605B" w:rsidP="0078605B">
            <w:pPr>
              <w:pStyle w:val="TAL"/>
            </w:pPr>
            <w:r w:rsidRPr="00D00D02">
              <w:t>DateTime</w:t>
            </w:r>
          </w:p>
        </w:tc>
        <w:tc>
          <w:tcPr>
            <w:tcW w:w="425" w:type="dxa"/>
            <w:shd w:val="clear" w:color="auto" w:fill="auto"/>
            <w:vAlign w:val="center"/>
          </w:tcPr>
          <w:p w14:paraId="53B30248" w14:textId="77777777" w:rsidR="0078605B" w:rsidRPr="00D00D02" w:rsidRDefault="0078605B" w:rsidP="0078605B">
            <w:pPr>
              <w:pStyle w:val="TAC"/>
            </w:pPr>
            <w:r w:rsidRPr="00D00D02">
              <w:t>O</w:t>
            </w:r>
          </w:p>
        </w:tc>
        <w:tc>
          <w:tcPr>
            <w:tcW w:w="1134" w:type="dxa"/>
            <w:shd w:val="clear" w:color="auto" w:fill="auto"/>
            <w:vAlign w:val="center"/>
          </w:tcPr>
          <w:p w14:paraId="156B62CB" w14:textId="77777777" w:rsidR="0078605B" w:rsidRPr="00D00D02" w:rsidRDefault="0078605B" w:rsidP="0078605B">
            <w:pPr>
              <w:pStyle w:val="TAC"/>
            </w:pPr>
            <w:r w:rsidRPr="00D00D02">
              <w:t>0..1</w:t>
            </w:r>
          </w:p>
        </w:tc>
        <w:tc>
          <w:tcPr>
            <w:tcW w:w="3547" w:type="dxa"/>
            <w:shd w:val="clear" w:color="auto" w:fill="auto"/>
            <w:vAlign w:val="center"/>
          </w:tcPr>
          <w:p w14:paraId="53B9C908" w14:textId="77777777" w:rsidR="0078605B" w:rsidRPr="00D00D02" w:rsidRDefault="0078605B" w:rsidP="0078605B">
            <w:pPr>
              <w:pStyle w:val="TAL"/>
            </w:pPr>
            <w:r w:rsidRPr="00D00D02">
              <w:t>Contains the updated expiration time of the subscription.</w:t>
            </w:r>
          </w:p>
        </w:tc>
        <w:tc>
          <w:tcPr>
            <w:tcW w:w="1307" w:type="dxa"/>
            <w:vAlign w:val="center"/>
          </w:tcPr>
          <w:p w14:paraId="19621618" w14:textId="77777777" w:rsidR="0078605B" w:rsidRPr="00D00D02" w:rsidRDefault="0078605B" w:rsidP="0078605B">
            <w:pPr>
              <w:pStyle w:val="TAL"/>
              <w:rPr>
                <w:rFonts w:cs="Arial"/>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7414" w:name="_Toc183582111"/>
      <w:r w:rsidRPr="00D00D02">
        <w:rPr>
          <w:noProof/>
          <w:lang w:eastAsia="zh-CN"/>
        </w:rPr>
        <w:lastRenderedPageBreak/>
        <w:t>9.4</w:t>
      </w:r>
      <w:r w:rsidRPr="00D00D02">
        <w:t>.6.2.6</w:t>
      </w:r>
      <w:r w:rsidRPr="00D00D02">
        <w:tab/>
        <w:t xml:space="preserve">Type: </w:t>
      </w:r>
      <w:r w:rsidRPr="00D00D02">
        <w:rPr>
          <w:lang w:val="en-US"/>
        </w:rPr>
        <w:t>ServProv</w:t>
      </w:r>
      <w:r w:rsidRPr="00D00D02">
        <w:t>Notif</w:t>
      </w:r>
      <w:bookmarkEnd w:id="7414"/>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7415" w:name="_Toc183582112"/>
      <w:bookmarkEnd w:id="7404"/>
      <w:bookmarkEnd w:id="7405"/>
      <w:bookmarkEnd w:id="7406"/>
      <w:bookmarkEnd w:id="7407"/>
      <w:bookmarkEnd w:id="7408"/>
      <w:bookmarkEnd w:id="7409"/>
      <w:r w:rsidRPr="00D00D02">
        <w:rPr>
          <w:noProof/>
          <w:lang w:eastAsia="zh-CN"/>
        </w:rPr>
        <w:t>9.4</w:t>
      </w:r>
      <w:r w:rsidRPr="00D00D02">
        <w:t>.6.2.7</w:t>
      </w:r>
      <w:r w:rsidRPr="00D00D02">
        <w:tab/>
        <w:t>Type: FederationInfo</w:t>
      </w:r>
      <w:bookmarkEnd w:id="7415"/>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14E4A64D" w:rsidR="00D00D02" w:rsidRDefault="00D00D02" w:rsidP="00D00D02"/>
    <w:p w14:paraId="37D7BD6F" w14:textId="77777777" w:rsidR="00995C3D" w:rsidRPr="00D00D02" w:rsidRDefault="00995C3D" w:rsidP="00995C3D">
      <w:pPr>
        <w:pStyle w:val="Heading5"/>
      </w:pPr>
      <w:bookmarkStart w:id="7416" w:name="_Toc183582113"/>
      <w:r w:rsidRPr="00D00D02">
        <w:rPr>
          <w:noProof/>
          <w:lang w:eastAsia="zh-CN"/>
        </w:rPr>
        <w:t>9.4</w:t>
      </w:r>
      <w:r w:rsidRPr="00D00D02">
        <w:t>.6.2.</w:t>
      </w:r>
      <w:r>
        <w:t>8</w:t>
      </w:r>
      <w:r w:rsidRPr="00D00D02">
        <w:tab/>
        <w:t xml:space="preserve">Type: </w:t>
      </w:r>
      <w:r>
        <w:t>AppInfo</w:t>
      </w:r>
      <w:bookmarkEnd w:id="7416"/>
    </w:p>
    <w:p w14:paraId="57423C09" w14:textId="77777777" w:rsidR="00C45C08" w:rsidRPr="001E70F9" w:rsidRDefault="00C45C08" w:rsidP="00715B0F">
      <w:pPr>
        <w:pStyle w:val="TH"/>
      </w:pPr>
      <w:r w:rsidRPr="001E70F9">
        <w:rPr>
          <w:noProof/>
        </w:rPr>
        <w:t>Table </w:t>
      </w:r>
      <w:r w:rsidRPr="001E70F9">
        <w:rPr>
          <w:noProof/>
          <w:lang w:eastAsia="zh-CN"/>
        </w:rPr>
        <w:t>9.4</w:t>
      </w:r>
      <w:r w:rsidRPr="001E70F9">
        <w:t xml:space="preserve">.6.2.8-1: </w:t>
      </w:r>
      <w:r w:rsidRPr="001E70F9">
        <w:rPr>
          <w:noProof/>
        </w:rPr>
        <w:t xml:space="preserve">Definition of type </w:t>
      </w:r>
      <w:r w:rsidRPr="001E70F9">
        <w:t>AppInfo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45C08" w:rsidRPr="001E70F9" w14:paraId="33945309" w14:textId="77777777" w:rsidTr="005C4E02">
        <w:trPr>
          <w:jc w:val="center"/>
        </w:trPr>
        <w:tc>
          <w:tcPr>
            <w:tcW w:w="1555" w:type="dxa"/>
            <w:shd w:val="clear" w:color="auto" w:fill="C0C0C0"/>
            <w:vAlign w:val="center"/>
            <w:hideMark/>
          </w:tcPr>
          <w:p w14:paraId="23060F25"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Attribute name</w:t>
            </w:r>
          </w:p>
        </w:tc>
        <w:tc>
          <w:tcPr>
            <w:tcW w:w="1556" w:type="dxa"/>
            <w:shd w:val="clear" w:color="auto" w:fill="C0C0C0"/>
            <w:vAlign w:val="center"/>
            <w:hideMark/>
          </w:tcPr>
          <w:p w14:paraId="3A7FCB2B"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Data type</w:t>
            </w:r>
          </w:p>
        </w:tc>
        <w:tc>
          <w:tcPr>
            <w:tcW w:w="425" w:type="dxa"/>
            <w:shd w:val="clear" w:color="auto" w:fill="C0C0C0"/>
            <w:vAlign w:val="center"/>
            <w:hideMark/>
          </w:tcPr>
          <w:p w14:paraId="53A20A76"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P</w:t>
            </w:r>
          </w:p>
        </w:tc>
        <w:tc>
          <w:tcPr>
            <w:tcW w:w="1134" w:type="dxa"/>
            <w:shd w:val="clear" w:color="auto" w:fill="C0C0C0"/>
            <w:vAlign w:val="center"/>
          </w:tcPr>
          <w:p w14:paraId="0A78228B"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Cardinality</w:t>
            </w:r>
          </w:p>
        </w:tc>
        <w:tc>
          <w:tcPr>
            <w:tcW w:w="3547" w:type="dxa"/>
            <w:shd w:val="clear" w:color="auto" w:fill="C0C0C0"/>
            <w:vAlign w:val="center"/>
            <w:hideMark/>
          </w:tcPr>
          <w:p w14:paraId="3DD1E186" w14:textId="77777777" w:rsidR="00C45C08" w:rsidRPr="001E70F9" w:rsidRDefault="00C45C08" w:rsidP="005C4E02">
            <w:pPr>
              <w:keepNext/>
              <w:keepLines/>
              <w:spacing w:after="0"/>
              <w:jc w:val="center"/>
              <w:rPr>
                <w:rFonts w:ascii="Arial" w:hAnsi="Arial" w:cs="Arial"/>
                <w:b/>
                <w:sz w:val="18"/>
                <w:szCs w:val="18"/>
              </w:rPr>
            </w:pPr>
            <w:r w:rsidRPr="001E70F9">
              <w:rPr>
                <w:rFonts w:ascii="Arial" w:hAnsi="Arial" w:cs="Arial"/>
                <w:b/>
                <w:sz w:val="18"/>
                <w:szCs w:val="18"/>
              </w:rPr>
              <w:t>Description</w:t>
            </w:r>
          </w:p>
        </w:tc>
        <w:tc>
          <w:tcPr>
            <w:tcW w:w="1307" w:type="dxa"/>
            <w:shd w:val="clear" w:color="auto" w:fill="C0C0C0"/>
            <w:vAlign w:val="center"/>
          </w:tcPr>
          <w:p w14:paraId="37C59FE8" w14:textId="77777777" w:rsidR="00C45C08" w:rsidRPr="001E70F9" w:rsidRDefault="00C45C08" w:rsidP="005C4E02">
            <w:pPr>
              <w:keepNext/>
              <w:keepLines/>
              <w:spacing w:after="0"/>
              <w:jc w:val="center"/>
              <w:rPr>
                <w:rFonts w:ascii="Arial" w:hAnsi="Arial" w:cs="Arial"/>
                <w:b/>
                <w:sz w:val="18"/>
                <w:szCs w:val="18"/>
              </w:rPr>
            </w:pPr>
            <w:r w:rsidRPr="001E70F9">
              <w:rPr>
                <w:rFonts w:ascii="Arial" w:hAnsi="Arial" w:cs="Arial"/>
                <w:b/>
                <w:sz w:val="18"/>
                <w:szCs w:val="18"/>
              </w:rPr>
              <w:t>Applicability</w:t>
            </w:r>
          </w:p>
        </w:tc>
      </w:tr>
      <w:tr w:rsidR="00C45C08" w:rsidRPr="001E70F9" w14:paraId="4611B868" w14:textId="77777777" w:rsidTr="005C4E02">
        <w:trPr>
          <w:jc w:val="center"/>
        </w:trPr>
        <w:tc>
          <w:tcPr>
            <w:tcW w:w="1555" w:type="dxa"/>
            <w:shd w:val="clear" w:color="auto" w:fill="auto"/>
            <w:vAlign w:val="center"/>
          </w:tcPr>
          <w:p w14:paraId="5C424C3F" w14:textId="77777777" w:rsidR="00C45C08" w:rsidRPr="001E70F9" w:rsidRDefault="00C45C08" w:rsidP="005C4E02">
            <w:pPr>
              <w:keepNext/>
              <w:keepLines/>
              <w:spacing w:after="0"/>
              <w:rPr>
                <w:rFonts w:ascii="Arial" w:hAnsi="Arial"/>
                <w:sz w:val="18"/>
              </w:rPr>
            </w:pPr>
            <w:r w:rsidRPr="001E70F9">
              <w:rPr>
                <w:rFonts w:ascii="Arial" w:hAnsi="Arial"/>
                <w:sz w:val="18"/>
              </w:rPr>
              <w:t>acProf</w:t>
            </w:r>
          </w:p>
        </w:tc>
        <w:tc>
          <w:tcPr>
            <w:tcW w:w="1556" w:type="dxa"/>
            <w:shd w:val="clear" w:color="auto" w:fill="auto"/>
            <w:vAlign w:val="center"/>
          </w:tcPr>
          <w:p w14:paraId="7673EDC4" w14:textId="77777777" w:rsidR="00C45C08" w:rsidRPr="001E70F9" w:rsidRDefault="00C45C08" w:rsidP="005C4E02">
            <w:pPr>
              <w:keepNext/>
              <w:keepLines/>
              <w:spacing w:after="0"/>
              <w:rPr>
                <w:rFonts w:ascii="Arial" w:hAnsi="Arial"/>
                <w:sz w:val="18"/>
              </w:rPr>
            </w:pPr>
            <w:r w:rsidRPr="001E70F9">
              <w:rPr>
                <w:rFonts w:ascii="Arial" w:hAnsi="Arial"/>
                <w:sz w:val="18"/>
              </w:rPr>
              <w:t>ACProfile</w:t>
            </w:r>
          </w:p>
        </w:tc>
        <w:tc>
          <w:tcPr>
            <w:tcW w:w="425" w:type="dxa"/>
            <w:shd w:val="clear" w:color="auto" w:fill="auto"/>
            <w:vAlign w:val="center"/>
          </w:tcPr>
          <w:p w14:paraId="58757316" w14:textId="77777777" w:rsidR="00C45C08" w:rsidRPr="001E70F9" w:rsidRDefault="00C45C08" w:rsidP="005C4E02">
            <w:pPr>
              <w:keepNext/>
              <w:keepLines/>
              <w:spacing w:after="0"/>
              <w:jc w:val="center"/>
              <w:rPr>
                <w:rFonts w:ascii="Arial" w:hAnsi="Arial"/>
                <w:sz w:val="18"/>
              </w:rPr>
            </w:pPr>
            <w:r w:rsidRPr="001E70F9">
              <w:rPr>
                <w:rFonts w:ascii="Arial" w:hAnsi="Arial"/>
                <w:sz w:val="18"/>
              </w:rPr>
              <w:t>M</w:t>
            </w:r>
          </w:p>
        </w:tc>
        <w:tc>
          <w:tcPr>
            <w:tcW w:w="1134" w:type="dxa"/>
            <w:shd w:val="clear" w:color="auto" w:fill="auto"/>
            <w:vAlign w:val="center"/>
          </w:tcPr>
          <w:p w14:paraId="2CCCE8A3" w14:textId="77777777" w:rsidR="00C45C08" w:rsidRPr="001E70F9" w:rsidRDefault="00C45C08" w:rsidP="005C4E02">
            <w:pPr>
              <w:keepNext/>
              <w:keepLines/>
              <w:spacing w:after="0"/>
              <w:jc w:val="center"/>
              <w:rPr>
                <w:rFonts w:ascii="Arial" w:hAnsi="Arial"/>
                <w:sz w:val="18"/>
              </w:rPr>
            </w:pPr>
            <w:r w:rsidRPr="001E70F9">
              <w:rPr>
                <w:rFonts w:ascii="Arial" w:hAnsi="Arial"/>
                <w:sz w:val="18"/>
              </w:rPr>
              <w:t>1</w:t>
            </w:r>
          </w:p>
        </w:tc>
        <w:tc>
          <w:tcPr>
            <w:tcW w:w="3547" w:type="dxa"/>
            <w:shd w:val="clear" w:color="auto" w:fill="auto"/>
            <w:vAlign w:val="center"/>
          </w:tcPr>
          <w:p w14:paraId="4C05804B" w14:textId="77777777" w:rsidR="00C45C08" w:rsidRPr="001E70F9" w:rsidRDefault="00C45C08" w:rsidP="005C4E02">
            <w:pPr>
              <w:keepNext/>
              <w:keepLines/>
              <w:spacing w:after="0"/>
              <w:rPr>
                <w:rFonts w:ascii="Arial" w:hAnsi="Arial" w:cs="Arial"/>
                <w:sz w:val="18"/>
                <w:szCs w:val="18"/>
              </w:rPr>
            </w:pPr>
            <w:r w:rsidRPr="001E70F9">
              <w:rPr>
                <w:rFonts w:ascii="Arial" w:hAnsi="Arial"/>
                <w:sz w:val="18"/>
              </w:rPr>
              <w:t>Contains the AC profile information indicating the required service(s).</w:t>
            </w:r>
          </w:p>
        </w:tc>
        <w:tc>
          <w:tcPr>
            <w:tcW w:w="1307" w:type="dxa"/>
            <w:vAlign w:val="center"/>
          </w:tcPr>
          <w:p w14:paraId="0A17973D" w14:textId="77777777" w:rsidR="00C45C08" w:rsidRPr="001E70F9" w:rsidRDefault="00C45C08" w:rsidP="005C4E02">
            <w:pPr>
              <w:keepNext/>
              <w:keepLines/>
              <w:spacing w:after="0"/>
              <w:rPr>
                <w:rFonts w:ascii="Arial" w:hAnsi="Arial" w:cs="Arial"/>
                <w:sz w:val="18"/>
                <w:szCs w:val="18"/>
              </w:rPr>
            </w:pPr>
          </w:p>
        </w:tc>
      </w:tr>
      <w:tr w:rsidR="00C45C08" w:rsidRPr="001E70F9" w14:paraId="0FBB24DC" w14:textId="77777777" w:rsidTr="00715B0F">
        <w:trPr>
          <w:jc w:val="center"/>
        </w:trPr>
        <w:tc>
          <w:tcPr>
            <w:tcW w:w="1555" w:type="dxa"/>
            <w:shd w:val="clear" w:color="auto" w:fill="auto"/>
            <w:vAlign w:val="center"/>
          </w:tcPr>
          <w:p w14:paraId="30DC3EEE" w14:textId="77777777" w:rsidR="00C45C08" w:rsidRPr="001E70F9" w:rsidRDefault="00C45C08" w:rsidP="005C4E02">
            <w:pPr>
              <w:keepNext/>
              <w:keepLines/>
              <w:spacing w:after="0"/>
              <w:rPr>
                <w:rFonts w:ascii="Arial" w:hAnsi="Arial"/>
                <w:sz w:val="18"/>
              </w:rPr>
            </w:pPr>
            <w:r w:rsidRPr="001E70F9">
              <w:rPr>
                <w:rFonts w:ascii="Arial" w:hAnsi="Arial"/>
                <w:sz w:val="18"/>
              </w:rPr>
              <w:t>appGrpProf</w:t>
            </w:r>
          </w:p>
        </w:tc>
        <w:tc>
          <w:tcPr>
            <w:tcW w:w="1556" w:type="dxa"/>
            <w:shd w:val="clear" w:color="auto" w:fill="auto"/>
            <w:vAlign w:val="center"/>
          </w:tcPr>
          <w:p w14:paraId="0C66FF70" w14:textId="77777777" w:rsidR="00C45C08" w:rsidRPr="001E70F9" w:rsidRDefault="00C45C08" w:rsidP="005C4E02">
            <w:pPr>
              <w:keepNext/>
              <w:keepLines/>
              <w:spacing w:after="0"/>
              <w:rPr>
                <w:rFonts w:ascii="Arial" w:hAnsi="Arial"/>
                <w:sz w:val="18"/>
              </w:rPr>
            </w:pPr>
            <w:r w:rsidRPr="001E70F9">
              <w:rPr>
                <w:rFonts w:ascii="Arial" w:hAnsi="Arial"/>
                <w:sz w:val="18"/>
              </w:rPr>
              <w:t>AppGrpProfile</w:t>
            </w:r>
          </w:p>
        </w:tc>
        <w:tc>
          <w:tcPr>
            <w:tcW w:w="425" w:type="dxa"/>
            <w:shd w:val="clear" w:color="auto" w:fill="auto"/>
            <w:vAlign w:val="center"/>
          </w:tcPr>
          <w:p w14:paraId="66623065" w14:textId="77777777" w:rsidR="00C45C08" w:rsidRPr="001E70F9" w:rsidRDefault="00C45C08" w:rsidP="00771F44">
            <w:pPr>
              <w:keepNext/>
              <w:keepLines/>
              <w:spacing w:after="0"/>
              <w:jc w:val="center"/>
              <w:rPr>
                <w:rFonts w:ascii="Arial" w:hAnsi="Arial"/>
                <w:sz w:val="18"/>
              </w:rPr>
            </w:pPr>
            <w:r w:rsidRPr="001E70F9">
              <w:rPr>
                <w:rFonts w:ascii="Arial" w:hAnsi="Arial"/>
                <w:sz w:val="18"/>
              </w:rPr>
              <w:t>O</w:t>
            </w:r>
          </w:p>
        </w:tc>
        <w:tc>
          <w:tcPr>
            <w:tcW w:w="1134" w:type="dxa"/>
            <w:shd w:val="clear" w:color="auto" w:fill="auto"/>
            <w:vAlign w:val="center"/>
          </w:tcPr>
          <w:p w14:paraId="5FE7822F" w14:textId="77777777" w:rsidR="00C45C08" w:rsidRPr="001E70F9" w:rsidRDefault="00C45C08" w:rsidP="00771F44">
            <w:pPr>
              <w:keepNext/>
              <w:keepLines/>
              <w:spacing w:after="0"/>
              <w:jc w:val="center"/>
              <w:rPr>
                <w:rFonts w:ascii="Arial" w:hAnsi="Arial"/>
                <w:sz w:val="18"/>
              </w:rPr>
            </w:pPr>
            <w:r w:rsidRPr="001E70F9">
              <w:rPr>
                <w:rFonts w:ascii="Arial" w:hAnsi="Arial"/>
                <w:sz w:val="18"/>
              </w:rPr>
              <w:t>0..1</w:t>
            </w:r>
          </w:p>
        </w:tc>
        <w:tc>
          <w:tcPr>
            <w:tcW w:w="3547" w:type="dxa"/>
            <w:shd w:val="clear" w:color="auto" w:fill="auto"/>
          </w:tcPr>
          <w:p w14:paraId="4F7A29B4" w14:textId="77777777" w:rsidR="00C45C08" w:rsidRPr="001E70F9" w:rsidRDefault="00C45C08" w:rsidP="005C4E02">
            <w:pPr>
              <w:keepNext/>
              <w:keepLines/>
              <w:spacing w:after="0"/>
              <w:rPr>
                <w:rFonts w:ascii="Arial" w:hAnsi="Arial"/>
                <w:sz w:val="18"/>
              </w:rPr>
            </w:pPr>
            <w:r w:rsidRPr="001E70F9">
              <w:rPr>
                <w:rFonts w:ascii="Arial" w:hAnsi="Arial"/>
                <w:sz w:val="18"/>
              </w:rPr>
              <w:t>Contains the application group profile associated with the AC profile.</w:t>
            </w:r>
          </w:p>
        </w:tc>
        <w:tc>
          <w:tcPr>
            <w:tcW w:w="1307" w:type="dxa"/>
            <w:vAlign w:val="center"/>
          </w:tcPr>
          <w:p w14:paraId="1C9EB60F" w14:textId="77777777" w:rsidR="00C45C08" w:rsidRPr="001E70F9" w:rsidRDefault="00C45C08" w:rsidP="005C4E02">
            <w:pPr>
              <w:keepNext/>
              <w:keepLines/>
              <w:spacing w:after="0"/>
              <w:rPr>
                <w:rFonts w:ascii="Arial" w:hAnsi="Arial" w:cs="Arial"/>
                <w:sz w:val="18"/>
                <w:szCs w:val="18"/>
              </w:rPr>
            </w:pPr>
          </w:p>
        </w:tc>
      </w:tr>
    </w:tbl>
    <w:p w14:paraId="22CC9557" w14:textId="71DEDCA7" w:rsidR="00995C3D" w:rsidRDefault="00995C3D" w:rsidP="00D00D02"/>
    <w:p w14:paraId="7C5B374F" w14:textId="77777777" w:rsidR="00995C3D" w:rsidRPr="00D00D02" w:rsidRDefault="00995C3D" w:rsidP="00995C3D">
      <w:pPr>
        <w:pStyle w:val="Heading5"/>
      </w:pPr>
      <w:bookmarkStart w:id="7417" w:name="_Toc183582114"/>
      <w:r w:rsidRPr="00D00D02">
        <w:rPr>
          <w:noProof/>
          <w:lang w:eastAsia="zh-CN"/>
        </w:rPr>
        <w:t>9.4</w:t>
      </w:r>
      <w:r w:rsidRPr="00D00D02">
        <w:t>.6.2.</w:t>
      </w:r>
      <w:r>
        <w:t>9</w:t>
      </w:r>
      <w:r w:rsidRPr="00D00D02">
        <w:tab/>
        <w:t xml:space="preserve">Type: </w:t>
      </w:r>
      <w:r>
        <w:t>AppGrpProfile</w:t>
      </w:r>
      <w:bookmarkEnd w:id="7417"/>
    </w:p>
    <w:p w14:paraId="5265DCEA" w14:textId="77777777" w:rsidR="00995C3D" w:rsidRPr="00D00D02" w:rsidRDefault="00995C3D" w:rsidP="00995C3D">
      <w:pPr>
        <w:pStyle w:val="TH"/>
      </w:pPr>
      <w:r w:rsidRPr="00D00D02">
        <w:rPr>
          <w:noProof/>
        </w:rPr>
        <w:t>Table </w:t>
      </w:r>
      <w:r w:rsidRPr="00D00D02">
        <w:rPr>
          <w:noProof/>
          <w:lang w:eastAsia="zh-CN"/>
        </w:rPr>
        <w:t>9.4</w:t>
      </w:r>
      <w:r>
        <w:t>.6.2.9</w:t>
      </w:r>
      <w:r w:rsidRPr="00D00D02">
        <w:t xml:space="preserve">-1: </w:t>
      </w:r>
      <w:r w:rsidRPr="00D00D02">
        <w:rPr>
          <w:noProof/>
        </w:rPr>
        <w:t xml:space="preserve">Definition of type </w:t>
      </w:r>
      <w:r>
        <w:t>AppGrpProfile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BA7A5D" w14:textId="77777777" w:rsidTr="00EE352D">
        <w:trPr>
          <w:jc w:val="center"/>
        </w:trPr>
        <w:tc>
          <w:tcPr>
            <w:tcW w:w="1555" w:type="dxa"/>
            <w:shd w:val="clear" w:color="auto" w:fill="C0C0C0"/>
            <w:vAlign w:val="center"/>
            <w:hideMark/>
          </w:tcPr>
          <w:p w14:paraId="28D8E9BB" w14:textId="77777777" w:rsidR="00995C3D" w:rsidRPr="00D00D02" w:rsidRDefault="00995C3D" w:rsidP="00EE352D">
            <w:pPr>
              <w:pStyle w:val="TAH"/>
            </w:pPr>
            <w:r w:rsidRPr="00D00D02">
              <w:t>Attribute name</w:t>
            </w:r>
          </w:p>
        </w:tc>
        <w:tc>
          <w:tcPr>
            <w:tcW w:w="1556" w:type="dxa"/>
            <w:shd w:val="clear" w:color="auto" w:fill="C0C0C0"/>
            <w:vAlign w:val="center"/>
            <w:hideMark/>
          </w:tcPr>
          <w:p w14:paraId="248B73EA" w14:textId="77777777" w:rsidR="00995C3D" w:rsidRPr="00D00D02" w:rsidRDefault="00995C3D" w:rsidP="00EE352D">
            <w:pPr>
              <w:pStyle w:val="TAH"/>
            </w:pPr>
            <w:r w:rsidRPr="00D00D02">
              <w:t>Data type</w:t>
            </w:r>
          </w:p>
        </w:tc>
        <w:tc>
          <w:tcPr>
            <w:tcW w:w="425" w:type="dxa"/>
            <w:shd w:val="clear" w:color="auto" w:fill="C0C0C0"/>
            <w:vAlign w:val="center"/>
            <w:hideMark/>
          </w:tcPr>
          <w:p w14:paraId="14EAAEB4" w14:textId="77777777" w:rsidR="00995C3D" w:rsidRPr="00D00D02" w:rsidRDefault="00995C3D" w:rsidP="00EE352D">
            <w:pPr>
              <w:pStyle w:val="TAH"/>
            </w:pPr>
            <w:r w:rsidRPr="00D00D02">
              <w:t>P</w:t>
            </w:r>
          </w:p>
        </w:tc>
        <w:tc>
          <w:tcPr>
            <w:tcW w:w="1134" w:type="dxa"/>
            <w:shd w:val="clear" w:color="auto" w:fill="C0C0C0"/>
            <w:vAlign w:val="center"/>
          </w:tcPr>
          <w:p w14:paraId="0A3CE8F0" w14:textId="77777777" w:rsidR="00995C3D" w:rsidRPr="00D00D02" w:rsidRDefault="00995C3D" w:rsidP="00EE352D">
            <w:pPr>
              <w:pStyle w:val="TAH"/>
            </w:pPr>
            <w:r w:rsidRPr="00D00D02">
              <w:t>Cardinality</w:t>
            </w:r>
          </w:p>
        </w:tc>
        <w:tc>
          <w:tcPr>
            <w:tcW w:w="3547" w:type="dxa"/>
            <w:shd w:val="clear" w:color="auto" w:fill="C0C0C0"/>
            <w:vAlign w:val="center"/>
            <w:hideMark/>
          </w:tcPr>
          <w:p w14:paraId="5DC105D8"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510A1452" w14:textId="77777777" w:rsidR="00995C3D" w:rsidRPr="00D00D02" w:rsidRDefault="00995C3D" w:rsidP="00EE352D">
            <w:pPr>
              <w:pStyle w:val="TAH"/>
              <w:rPr>
                <w:rFonts w:cs="Arial"/>
                <w:szCs w:val="18"/>
              </w:rPr>
            </w:pPr>
            <w:r w:rsidRPr="00D00D02">
              <w:rPr>
                <w:rFonts w:cs="Arial"/>
                <w:szCs w:val="18"/>
              </w:rPr>
              <w:t>Applicability</w:t>
            </w:r>
          </w:p>
        </w:tc>
      </w:tr>
      <w:tr w:rsidR="00995C3D" w:rsidRPr="00D00D02" w14:paraId="28043B64" w14:textId="77777777" w:rsidTr="00EE352D">
        <w:trPr>
          <w:jc w:val="center"/>
        </w:trPr>
        <w:tc>
          <w:tcPr>
            <w:tcW w:w="1555" w:type="dxa"/>
            <w:shd w:val="clear" w:color="auto" w:fill="auto"/>
            <w:vAlign w:val="center"/>
          </w:tcPr>
          <w:p w14:paraId="2EF4FCD4" w14:textId="77777777" w:rsidR="00995C3D" w:rsidRPr="00D00D02" w:rsidRDefault="00995C3D" w:rsidP="00EE352D">
            <w:pPr>
              <w:pStyle w:val="TAL"/>
            </w:pPr>
            <w:r>
              <w:t>appGrpId</w:t>
            </w:r>
          </w:p>
        </w:tc>
        <w:tc>
          <w:tcPr>
            <w:tcW w:w="1556" w:type="dxa"/>
            <w:shd w:val="clear" w:color="auto" w:fill="auto"/>
            <w:vAlign w:val="center"/>
          </w:tcPr>
          <w:p w14:paraId="07942FF4" w14:textId="77777777" w:rsidR="00995C3D" w:rsidRPr="00D00D02" w:rsidRDefault="00995C3D" w:rsidP="00EE352D">
            <w:pPr>
              <w:pStyle w:val="TAL"/>
            </w:pPr>
            <w:r>
              <w:t>string</w:t>
            </w:r>
          </w:p>
        </w:tc>
        <w:tc>
          <w:tcPr>
            <w:tcW w:w="425" w:type="dxa"/>
            <w:shd w:val="clear" w:color="auto" w:fill="auto"/>
            <w:vAlign w:val="center"/>
          </w:tcPr>
          <w:p w14:paraId="5B005C6F" w14:textId="77777777" w:rsidR="00995C3D" w:rsidRPr="00D00D02" w:rsidRDefault="00995C3D" w:rsidP="00EE352D">
            <w:pPr>
              <w:pStyle w:val="TAC"/>
            </w:pPr>
            <w:r>
              <w:t>M</w:t>
            </w:r>
          </w:p>
        </w:tc>
        <w:tc>
          <w:tcPr>
            <w:tcW w:w="1134" w:type="dxa"/>
            <w:shd w:val="clear" w:color="auto" w:fill="auto"/>
            <w:vAlign w:val="center"/>
          </w:tcPr>
          <w:p w14:paraId="37E70264" w14:textId="77777777" w:rsidR="00995C3D" w:rsidRPr="00D00D02" w:rsidRDefault="00995C3D" w:rsidP="00EE352D">
            <w:pPr>
              <w:pStyle w:val="TAC"/>
            </w:pPr>
            <w:r>
              <w:t>1</w:t>
            </w:r>
          </w:p>
        </w:tc>
        <w:tc>
          <w:tcPr>
            <w:tcW w:w="3547" w:type="dxa"/>
            <w:shd w:val="clear" w:color="auto" w:fill="auto"/>
            <w:vAlign w:val="center"/>
          </w:tcPr>
          <w:p w14:paraId="345377AB" w14:textId="77777777" w:rsidR="00995C3D" w:rsidRPr="00D00D02" w:rsidRDefault="00995C3D" w:rsidP="00EE352D">
            <w:pPr>
              <w:pStyle w:val="TAL"/>
              <w:rPr>
                <w:rFonts w:cs="Arial"/>
                <w:szCs w:val="18"/>
              </w:rPr>
            </w:pPr>
            <w:r>
              <w:t>Contains the targeted application group identifier.</w:t>
            </w:r>
          </w:p>
        </w:tc>
        <w:tc>
          <w:tcPr>
            <w:tcW w:w="1307" w:type="dxa"/>
            <w:vAlign w:val="center"/>
          </w:tcPr>
          <w:p w14:paraId="01229D96" w14:textId="77777777" w:rsidR="00995C3D" w:rsidRPr="00D00D02" w:rsidRDefault="00995C3D" w:rsidP="00EE352D">
            <w:pPr>
              <w:pStyle w:val="TAL"/>
              <w:rPr>
                <w:rFonts w:cs="Arial"/>
                <w:szCs w:val="18"/>
              </w:rPr>
            </w:pPr>
          </w:p>
        </w:tc>
      </w:tr>
      <w:tr w:rsidR="0078605B" w:rsidRPr="00D00D02" w14:paraId="37C3C0D8" w14:textId="77777777" w:rsidTr="00EE352D">
        <w:trPr>
          <w:jc w:val="center"/>
        </w:trPr>
        <w:tc>
          <w:tcPr>
            <w:tcW w:w="1555" w:type="dxa"/>
            <w:shd w:val="clear" w:color="auto" w:fill="auto"/>
            <w:vAlign w:val="center"/>
          </w:tcPr>
          <w:p w14:paraId="22EBA634" w14:textId="4A265B5C" w:rsidR="0078605B" w:rsidRDefault="0078605B" w:rsidP="0078605B">
            <w:pPr>
              <w:pStyle w:val="TAL"/>
            </w:pPr>
            <w:r>
              <w:t>e2eRespTime</w:t>
            </w:r>
          </w:p>
        </w:tc>
        <w:tc>
          <w:tcPr>
            <w:tcW w:w="1556" w:type="dxa"/>
            <w:shd w:val="clear" w:color="auto" w:fill="auto"/>
            <w:vAlign w:val="center"/>
          </w:tcPr>
          <w:p w14:paraId="4553E099" w14:textId="3C8BB7A8" w:rsidR="0078605B" w:rsidRDefault="0078605B" w:rsidP="0078605B">
            <w:pPr>
              <w:pStyle w:val="TAL"/>
            </w:pPr>
            <w:r>
              <w:t>Uinteger</w:t>
            </w:r>
          </w:p>
        </w:tc>
        <w:tc>
          <w:tcPr>
            <w:tcW w:w="425" w:type="dxa"/>
            <w:shd w:val="clear" w:color="auto" w:fill="auto"/>
            <w:vAlign w:val="center"/>
          </w:tcPr>
          <w:p w14:paraId="3DDC20E7" w14:textId="57117CB3" w:rsidR="0078605B" w:rsidRDefault="0078605B" w:rsidP="0078605B">
            <w:pPr>
              <w:pStyle w:val="TAC"/>
            </w:pPr>
            <w:r w:rsidRPr="00933A24">
              <w:t>O</w:t>
            </w:r>
          </w:p>
        </w:tc>
        <w:tc>
          <w:tcPr>
            <w:tcW w:w="1134" w:type="dxa"/>
            <w:shd w:val="clear" w:color="auto" w:fill="auto"/>
            <w:vAlign w:val="center"/>
          </w:tcPr>
          <w:p w14:paraId="40E71728" w14:textId="54E9C29B" w:rsidR="0078605B" w:rsidRDefault="0078605B" w:rsidP="0078605B">
            <w:pPr>
              <w:pStyle w:val="TAC"/>
            </w:pPr>
            <w:r w:rsidRPr="00933A24">
              <w:t>0..1</w:t>
            </w:r>
          </w:p>
        </w:tc>
        <w:tc>
          <w:tcPr>
            <w:tcW w:w="3547" w:type="dxa"/>
            <w:shd w:val="clear" w:color="auto" w:fill="auto"/>
            <w:vAlign w:val="center"/>
          </w:tcPr>
          <w:p w14:paraId="7C70402E" w14:textId="26DB9D83" w:rsidR="0078605B" w:rsidRDefault="0078605B" w:rsidP="0078605B">
            <w:pPr>
              <w:pStyle w:val="TAL"/>
            </w:pPr>
            <w:r>
              <w:t>Contains the required response time for end to end communications between ACs on two UEs via EAS(s), expressed in units of milliseconds.</w:t>
            </w:r>
          </w:p>
        </w:tc>
        <w:tc>
          <w:tcPr>
            <w:tcW w:w="1307" w:type="dxa"/>
            <w:vAlign w:val="center"/>
          </w:tcPr>
          <w:p w14:paraId="795B1F11" w14:textId="77777777" w:rsidR="0078605B" w:rsidRPr="00D00D02" w:rsidRDefault="0078605B" w:rsidP="0078605B">
            <w:pPr>
              <w:pStyle w:val="TAL"/>
              <w:rPr>
                <w:rFonts w:cs="Arial"/>
                <w:szCs w:val="18"/>
              </w:rPr>
            </w:pPr>
          </w:p>
        </w:tc>
      </w:tr>
      <w:tr w:rsidR="0078605B" w:rsidRPr="00D00D02" w14:paraId="55DCC4AA" w14:textId="77777777" w:rsidTr="00EE352D">
        <w:trPr>
          <w:jc w:val="center"/>
        </w:trPr>
        <w:tc>
          <w:tcPr>
            <w:tcW w:w="1555" w:type="dxa"/>
            <w:shd w:val="clear" w:color="auto" w:fill="auto"/>
            <w:vAlign w:val="center"/>
          </w:tcPr>
          <w:p w14:paraId="45673223" w14:textId="77777777" w:rsidR="0078605B" w:rsidRPr="00D00D02" w:rsidRDefault="0078605B" w:rsidP="0078605B">
            <w:pPr>
              <w:pStyle w:val="TAL"/>
            </w:pPr>
            <w:r>
              <w:t>easId</w:t>
            </w:r>
          </w:p>
        </w:tc>
        <w:tc>
          <w:tcPr>
            <w:tcW w:w="1556" w:type="dxa"/>
            <w:shd w:val="clear" w:color="auto" w:fill="auto"/>
            <w:vAlign w:val="center"/>
          </w:tcPr>
          <w:p w14:paraId="22FB40A5" w14:textId="77777777" w:rsidR="0078605B" w:rsidRPr="00D00D02" w:rsidRDefault="0078605B" w:rsidP="0078605B">
            <w:pPr>
              <w:pStyle w:val="TAL"/>
            </w:pPr>
            <w:r>
              <w:t>string</w:t>
            </w:r>
          </w:p>
        </w:tc>
        <w:tc>
          <w:tcPr>
            <w:tcW w:w="425" w:type="dxa"/>
            <w:shd w:val="clear" w:color="auto" w:fill="auto"/>
            <w:vAlign w:val="center"/>
          </w:tcPr>
          <w:p w14:paraId="1BEBC685" w14:textId="77777777" w:rsidR="0078605B" w:rsidRPr="00D00D02" w:rsidRDefault="0078605B" w:rsidP="0078605B">
            <w:pPr>
              <w:pStyle w:val="TAC"/>
            </w:pPr>
            <w:r>
              <w:t>M</w:t>
            </w:r>
          </w:p>
        </w:tc>
        <w:tc>
          <w:tcPr>
            <w:tcW w:w="1134" w:type="dxa"/>
            <w:shd w:val="clear" w:color="auto" w:fill="auto"/>
            <w:vAlign w:val="center"/>
          </w:tcPr>
          <w:p w14:paraId="3F2BA838" w14:textId="77777777" w:rsidR="0078605B" w:rsidRPr="00D00D02" w:rsidRDefault="0078605B" w:rsidP="0078605B">
            <w:pPr>
              <w:pStyle w:val="TAC"/>
            </w:pPr>
            <w:r w:rsidRPr="00D00D02">
              <w:t>1</w:t>
            </w:r>
          </w:p>
        </w:tc>
        <w:tc>
          <w:tcPr>
            <w:tcW w:w="3547" w:type="dxa"/>
            <w:shd w:val="clear" w:color="auto" w:fill="auto"/>
            <w:vAlign w:val="center"/>
          </w:tcPr>
          <w:p w14:paraId="08E14643" w14:textId="77777777" w:rsidR="0078605B" w:rsidRPr="00D00D02" w:rsidRDefault="0078605B" w:rsidP="0078605B">
            <w:pPr>
              <w:pStyle w:val="TAL"/>
            </w:pPr>
            <w:r w:rsidRPr="00D00D02">
              <w:t xml:space="preserve">Contains the </w:t>
            </w:r>
            <w:r>
              <w:t>identifier of the EAS.</w:t>
            </w:r>
          </w:p>
        </w:tc>
        <w:tc>
          <w:tcPr>
            <w:tcW w:w="1307" w:type="dxa"/>
            <w:vAlign w:val="center"/>
          </w:tcPr>
          <w:p w14:paraId="45512A9E" w14:textId="77777777" w:rsidR="0078605B" w:rsidRPr="00D00D02" w:rsidRDefault="0078605B" w:rsidP="0078605B">
            <w:pPr>
              <w:pStyle w:val="TAL"/>
              <w:rPr>
                <w:rFonts w:cs="Arial"/>
                <w:szCs w:val="18"/>
              </w:rPr>
            </w:pPr>
          </w:p>
        </w:tc>
      </w:tr>
      <w:tr w:rsidR="0078605B" w:rsidRPr="00D00D02" w14:paraId="647A01C1" w14:textId="77777777" w:rsidTr="00EE352D">
        <w:trPr>
          <w:jc w:val="center"/>
        </w:trPr>
        <w:tc>
          <w:tcPr>
            <w:tcW w:w="1555" w:type="dxa"/>
            <w:shd w:val="clear" w:color="auto" w:fill="auto"/>
            <w:vAlign w:val="center"/>
          </w:tcPr>
          <w:p w14:paraId="1171A2B9" w14:textId="77777777" w:rsidR="0078605B" w:rsidRPr="00D00D02" w:rsidRDefault="0078605B" w:rsidP="0078605B">
            <w:pPr>
              <w:pStyle w:val="TAL"/>
            </w:pPr>
            <w:r>
              <w:t>expGeoAreas</w:t>
            </w:r>
          </w:p>
        </w:tc>
        <w:tc>
          <w:tcPr>
            <w:tcW w:w="1556" w:type="dxa"/>
            <w:shd w:val="clear" w:color="auto" w:fill="auto"/>
            <w:vAlign w:val="center"/>
          </w:tcPr>
          <w:p w14:paraId="4F7C5B70" w14:textId="77777777" w:rsidR="0078605B" w:rsidRPr="00D00D02" w:rsidRDefault="0078605B" w:rsidP="0078605B">
            <w:pPr>
              <w:pStyle w:val="TAL"/>
            </w:pPr>
            <w:r>
              <w:t>array(</w:t>
            </w:r>
            <w:r w:rsidRPr="00E21769">
              <w:t>GeographicArea</w:t>
            </w:r>
            <w:r>
              <w:t>)</w:t>
            </w:r>
          </w:p>
        </w:tc>
        <w:tc>
          <w:tcPr>
            <w:tcW w:w="425" w:type="dxa"/>
            <w:shd w:val="clear" w:color="auto" w:fill="auto"/>
            <w:vAlign w:val="center"/>
          </w:tcPr>
          <w:p w14:paraId="70CCB56C" w14:textId="77777777" w:rsidR="0078605B" w:rsidRPr="00D00D02" w:rsidRDefault="0078605B" w:rsidP="0078605B">
            <w:pPr>
              <w:pStyle w:val="TAC"/>
            </w:pPr>
            <w:r w:rsidRPr="00D00D02">
              <w:t>O</w:t>
            </w:r>
          </w:p>
        </w:tc>
        <w:tc>
          <w:tcPr>
            <w:tcW w:w="1134" w:type="dxa"/>
            <w:shd w:val="clear" w:color="auto" w:fill="auto"/>
            <w:vAlign w:val="center"/>
          </w:tcPr>
          <w:p w14:paraId="7858D2FD" w14:textId="3A090BBE" w:rsidR="0078605B" w:rsidRPr="00D00D02" w:rsidRDefault="001D1005" w:rsidP="0078605B">
            <w:pPr>
              <w:pStyle w:val="TAC"/>
            </w:pPr>
            <w:r>
              <w:t>1..N</w:t>
            </w:r>
          </w:p>
        </w:tc>
        <w:tc>
          <w:tcPr>
            <w:tcW w:w="3547" w:type="dxa"/>
            <w:shd w:val="clear" w:color="auto" w:fill="auto"/>
            <w:vAlign w:val="center"/>
          </w:tcPr>
          <w:p w14:paraId="02A31D57" w14:textId="77777777" w:rsidR="0078605B" w:rsidRPr="00D00D02" w:rsidRDefault="0078605B" w:rsidP="0078605B">
            <w:pPr>
              <w:pStyle w:val="TAL"/>
            </w:pPr>
            <w:r w:rsidRPr="00D00D02">
              <w:t xml:space="preserve">Contains </w:t>
            </w:r>
            <w:r>
              <w:t>t</w:t>
            </w:r>
            <w:r w:rsidRPr="00B43613">
              <w:t>he expected location(s) (e.g.</w:t>
            </w:r>
            <w:r>
              <w:t>,</w:t>
            </w:r>
            <w:r w:rsidRPr="00B43613">
              <w:t xml:space="preserve"> route) of the </w:t>
            </w:r>
            <w:r>
              <w:t xml:space="preserve">group of </w:t>
            </w:r>
            <w:r w:rsidRPr="00B43613">
              <w:t>UE</w:t>
            </w:r>
            <w:r>
              <w:t>(s)</w:t>
            </w:r>
            <w:r w:rsidRPr="00B43613">
              <w:t xml:space="preserve"> dur</w:t>
            </w:r>
            <w:r>
              <w:t>ing the AC's operation schedule.</w:t>
            </w:r>
          </w:p>
        </w:tc>
        <w:tc>
          <w:tcPr>
            <w:tcW w:w="1307" w:type="dxa"/>
            <w:vAlign w:val="center"/>
          </w:tcPr>
          <w:p w14:paraId="46A93599" w14:textId="77777777" w:rsidR="0078605B" w:rsidRPr="00D00D02" w:rsidRDefault="0078605B" w:rsidP="0078605B">
            <w:pPr>
              <w:pStyle w:val="TAL"/>
              <w:rPr>
                <w:rFonts w:cs="Arial"/>
                <w:szCs w:val="18"/>
              </w:rPr>
            </w:pPr>
          </w:p>
        </w:tc>
      </w:tr>
    </w:tbl>
    <w:p w14:paraId="0DC3DCD8" w14:textId="4635BC1D" w:rsidR="00995C3D" w:rsidRPr="00D00D02" w:rsidRDefault="00995C3D" w:rsidP="00715B0F"/>
    <w:p w14:paraId="01AC9EA6" w14:textId="77777777" w:rsidR="00D00D02" w:rsidRPr="00D00D02" w:rsidRDefault="00D00D02" w:rsidP="00D00D02">
      <w:pPr>
        <w:pStyle w:val="Heading4"/>
        <w:rPr>
          <w:lang w:val="en-US"/>
        </w:rPr>
      </w:pPr>
      <w:bookmarkStart w:id="7418" w:name="_Toc183582115"/>
      <w:r w:rsidRPr="00D00D02">
        <w:rPr>
          <w:noProof/>
          <w:lang w:eastAsia="zh-CN"/>
        </w:rPr>
        <w:t>9.4</w:t>
      </w:r>
      <w:r w:rsidRPr="00D00D02">
        <w:rPr>
          <w:lang w:val="en-US"/>
        </w:rPr>
        <w:t>.6.3</w:t>
      </w:r>
      <w:r w:rsidRPr="00D00D02">
        <w:rPr>
          <w:lang w:val="en-US"/>
        </w:rPr>
        <w:tab/>
        <w:t>Simple data types and enumerations</w:t>
      </w:r>
      <w:bookmarkEnd w:id="7418"/>
    </w:p>
    <w:p w14:paraId="564F07F1" w14:textId="77777777" w:rsidR="00D00D02" w:rsidRPr="00D00D02" w:rsidRDefault="00D00D02" w:rsidP="00D00D02">
      <w:pPr>
        <w:pStyle w:val="Heading5"/>
      </w:pPr>
      <w:bookmarkStart w:id="7419" w:name="_Toc96843448"/>
      <w:bookmarkStart w:id="7420" w:name="_Toc96844423"/>
      <w:bookmarkStart w:id="7421" w:name="_Toc100739996"/>
      <w:bookmarkStart w:id="7422" w:name="_Toc129252569"/>
      <w:bookmarkStart w:id="7423" w:name="_Toc144024279"/>
      <w:bookmarkStart w:id="7424" w:name="_Toc144459711"/>
      <w:bookmarkStart w:id="7425" w:name="_Toc183582116"/>
      <w:r w:rsidRPr="00D00D02">
        <w:rPr>
          <w:noProof/>
          <w:lang w:eastAsia="zh-CN"/>
        </w:rPr>
        <w:t>9.4</w:t>
      </w:r>
      <w:r w:rsidRPr="00D00D02">
        <w:t>.6.3.1</w:t>
      </w:r>
      <w:r w:rsidRPr="00D00D02">
        <w:tab/>
        <w:t>Introduction</w:t>
      </w:r>
      <w:bookmarkEnd w:id="7419"/>
      <w:bookmarkEnd w:id="7420"/>
      <w:bookmarkEnd w:id="7421"/>
      <w:bookmarkEnd w:id="7422"/>
      <w:bookmarkEnd w:id="7423"/>
      <w:bookmarkEnd w:id="7424"/>
      <w:bookmarkEnd w:id="7425"/>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7426" w:name="_Toc96843449"/>
      <w:bookmarkStart w:id="7427" w:name="_Toc96844424"/>
      <w:bookmarkStart w:id="7428" w:name="_Toc100739997"/>
      <w:bookmarkStart w:id="7429" w:name="_Toc129252570"/>
      <w:bookmarkStart w:id="7430" w:name="_Toc144024280"/>
      <w:bookmarkStart w:id="7431" w:name="_Toc144459712"/>
      <w:bookmarkStart w:id="7432" w:name="_Toc183582117"/>
      <w:r w:rsidRPr="00D00D02">
        <w:rPr>
          <w:noProof/>
          <w:lang w:eastAsia="zh-CN"/>
        </w:rPr>
        <w:t>9.4</w:t>
      </w:r>
      <w:r w:rsidRPr="00D00D02">
        <w:t>.6.3.2</w:t>
      </w:r>
      <w:r w:rsidRPr="00D00D02">
        <w:tab/>
        <w:t>Simple data types</w:t>
      </w:r>
      <w:bookmarkEnd w:id="7426"/>
      <w:bookmarkEnd w:id="7427"/>
      <w:bookmarkEnd w:id="7428"/>
      <w:bookmarkEnd w:id="7429"/>
      <w:bookmarkEnd w:id="7430"/>
      <w:bookmarkEnd w:id="7431"/>
      <w:bookmarkEnd w:id="7432"/>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lastRenderedPageBreak/>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7433" w:name="_Toc96843450"/>
      <w:bookmarkStart w:id="7434" w:name="_Toc96844425"/>
      <w:bookmarkStart w:id="7435" w:name="_Toc100739998"/>
      <w:bookmarkStart w:id="7436" w:name="_Toc129252571"/>
      <w:bookmarkStart w:id="7437" w:name="_Toc144024283"/>
      <w:bookmarkStart w:id="7438" w:name="_Toc144459715"/>
      <w:bookmarkStart w:id="7439" w:name="_Toc183582118"/>
      <w:r w:rsidRPr="00D00D02">
        <w:rPr>
          <w:noProof/>
          <w:lang w:eastAsia="zh-CN"/>
        </w:rPr>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7433"/>
      <w:bookmarkEnd w:id="7434"/>
      <w:bookmarkEnd w:id="7435"/>
      <w:bookmarkEnd w:id="7436"/>
      <w:bookmarkEnd w:id="7437"/>
      <w:bookmarkEnd w:id="7438"/>
      <w:bookmarkEnd w:id="7439"/>
    </w:p>
    <w:p w14:paraId="5188F2C8" w14:textId="77777777" w:rsidR="00D00D02" w:rsidRPr="00D00D02" w:rsidRDefault="00D00D02" w:rsidP="00D00D02">
      <w:bookmarkStart w:id="7440" w:name="_Toc96843451"/>
      <w:bookmarkStart w:id="7441" w:name="_Toc96844426"/>
      <w:bookmarkStart w:id="7442" w:name="_Toc100739999"/>
      <w:bookmarkStart w:id="7443" w:name="_Toc129252572"/>
      <w:bookmarkStart w:id="7444" w:name="_Toc144024284"/>
      <w:bookmarkStart w:id="7445"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7446" w:name="_Toc183582119"/>
      <w:r w:rsidRPr="00D00D02">
        <w:rPr>
          <w:noProof/>
          <w:lang w:eastAsia="zh-CN"/>
        </w:rPr>
        <w:t>9.4</w:t>
      </w:r>
      <w:r w:rsidRPr="00D00D02">
        <w:t>.6.5</w:t>
      </w:r>
      <w:r w:rsidRPr="00D00D02">
        <w:tab/>
        <w:t>Binary data</w:t>
      </w:r>
      <w:bookmarkEnd w:id="7440"/>
      <w:bookmarkEnd w:id="7441"/>
      <w:bookmarkEnd w:id="7442"/>
      <w:bookmarkEnd w:id="7443"/>
      <w:bookmarkEnd w:id="7444"/>
      <w:bookmarkEnd w:id="7445"/>
      <w:bookmarkEnd w:id="7446"/>
    </w:p>
    <w:p w14:paraId="034377B7" w14:textId="77777777" w:rsidR="00D00D02" w:rsidRPr="00D00D02" w:rsidRDefault="00D00D02" w:rsidP="00D00D02">
      <w:pPr>
        <w:pStyle w:val="Heading5"/>
      </w:pPr>
      <w:bookmarkStart w:id="7447" w:name="_Toc96843452"/>
      <w:bookmarkStart w:id="7448" w:name="_Toc96844427"/>
      <w:bookmarkStart w:id="7449" w:name="_Toc100740000"/>
      <w:bookmarkStart w:id="7450" w:name="_Toc129252573"/>
      <w:bookmarkStart w:id="7451" w:name="_Toc144024285"/>
      <w:bookmarkStart w:id="7452" w:name="_Toc144459717"/>
      <w:bookmarkStart w:id="7453" w:name="_Toc183582120"/>
      <w:r w:rsidRPr="00D00D02">
        <w:rPr>
          <w:noProof/>
          <w:lang w:eastAsia="zh-CN"/>
        </w:rPr>
        <w:t>9.4</w:t>
      </w:r>
      <w:r w:rsidRPr="00D00D02">
        <w:t>.6.5.1</w:t>
      </w:r>
      <w:r w:rsidRPr="00D00D02">
        <w:tab/>
        <w:t>Binary Data Types</w:t>
      </w:r>
      <w:bookmarkEnd w:id="7447"/>
      <w:bookmarkEnd w:id="7448"/>
      <w:bookmarkEnd w:id="7449"/>
      <w:bookmarkEnd w:id="7450"/>
      <w:bookmarkEnd w:id="7451"/>
      <w:bookmarkEnd w:id="7452"/>
      <w:bookmarkEnd w:id="7453"/>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7454" w:name="_Toc144024286"/>
      <w:bookmarkStart w:id="7455" w:name="_Toc144459718"/>
      <w:bookmarkStart w:id="7456" w:name="_Toc183582121"/>
      <w:r w:rsidRPr="00D00D02">
        <w:rPr>
          <w:noProof/>
          <w:lang w:eastAsia="zh-CN"/>
        </w:rPr>
        <w:t>9.4</w:t>
      </w:r>
      <w:r w:rsidRPr="00D00D02">
        <w:t>.7</w:t>
      </w:r>
      <w:r w:rsidRPr="00D00D02">
        <w:tab/>
        <w:t>Error Handling</w:t>
      </w:r>
      <w:bookmarkEnd w:id="7454"/>
      <w:bookmarkEnd w:id="7455"/>
      <w:bookmarkEnd w:id="7456"/>
    </w:p>
    <w:p w14:paraId="0B713A16" w14:textId="77777777" w:rsidR="00D00D02" w:rsidRPr="00D00D02" w:rsidRDefault="00D00D02" w:rsidP="00D00D02">
      <w:pPr>
        <w:pStyle w:val="Heading4"/>
      </w:pPr>
      <w:bookmarkStart w:id="7457" w:name="_Toc100740002"/>
      <w:bookmarkStart w:id="7458" w:name="_Toc129252575"/>
      <w:bookmarkStart w:id="7459" w:name="_Toc144024287"/>
      <w:bookmarkStart w:id="7460" w:name="_Toc144459719"/>
      <w:bookmarkStart w:id="7461" w:name="_Toc183582122"/>
      <w:r w:rsidRPr="00D00D02">
        <w:rPr>
          <w:noProof/>
          <w:lang w:eastAsia="zh-CN"/>
        </w:rPr>
        <w:t>9.4</w:t>
      </w:r>
      <w:r w:rsidRPr="00D00D02">
        <w:t>.7.1</w:t>
      </w:r>
      <w:r w:rsidRPr="00D00D02">
        <w:tab/>
        <w:t>General</w:t>
      </w:r>
      <w:bookmarkEnd w:id="7457"/>
      <w:bookmarkEnd w:id="7458"/>
      <w:bookmarkEnd w:id="7459"/>
      <w:bookmarkEnd w:id="7460"/>
      <w:bookmarkEnd w:id="7461"/>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7462" w:name="_Toc100740003"/>
      <w:bookmarkStart w:id="7463" w:name="_Toc129252576"/>
      <w:bookmarkStart w:id="7464" w:name="_Toc144024288"/>
      <w:bookmarkStart w:id="7465" w:name="_Toc144459720"/>
      <w:bookmarkStart w:id="7466" w:name="_Toc183582123"/>
      <w:r w:rsidRPr="00D00D02">
        <w:rPr>
          <w:noProof/>
          <w:lang w:eastAsia="zh-CN"/>
        </w:rPr>
        <w:t>9.4</w:t>
      </w:r>
      <w:r w:rsidRPr="00D00D02">
        <w:t>.7.2</w:t>
      </w:r>
      <w:r w:rsidRPr="00D00D02">
        <w:tab/>
        <w:t>Protocol Errors</w:t>
      </w:r>
      <w:bookmarkEnd w:id="7462"/>
      <w:bookmarkEnd w:id="7463"/>
      <w:bookmarkEnd w:id="7464"/>
      <w:bookmarkEnd w:id="7465"/>
      <w:bookmarkEnd w:id="7466"/>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7467" w:name="_Toc100740004"/>
      <w:bookmarkStart w:id="7468" w:name="_Toc129252577"/>
      <w:bookmarkStart w:id="7469" w:name="_Toc144024289"/>
      <w:bookmarkStart w:id="7470" w:name="_Toc144459721"/>
      <w:bookmarkStart w:id="7471" w:name="_Toc183582124"/>
      <w:r w:rsidRPr="00D00D02">
        <w:rPr>
          <w:noProof/>
          <w:lang w:eastAsia="zh-CN"/>
        </w:rPr>
        <w:t>9.4</w:t>
      </w:r>
      <w:r w:rsidRPr="00D00D02">
        <w:t>.7.3</w:t>
      </w:r>
      <w:r w:rsidRPr="00D00D02">
        <w:tab/>
        <w:t>Application Errors</w:t>
      </w:r>
      <w:bookmarkEnd w:id="7467"/>
      <w:bookmarkEnd w:id="7468"/>
      <w:bookmarkEnd w:id="7469"/>
      <w:bookmarkEnd w:id="7470"/>
      <w:bookmarkEnd w:id="7471"/>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7472" w:name="_Toc96843457"/>
            <w:bookmarkStart w:id="7473" w:name="_Toc96844432"/>
            <w:bookmarkStart w:id="7474" w:name="_Toc100740005"/>
            <w:bookmarkStart w:id="7475" w:name="_Toc129252578"/>
            <w:bookmarkStart w:id="7476" w:name="_Toc144024290"/>
            <w:bookmarkStart w:id="7477"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7478" w:name="_Toc183582125"/>
      <w:r w:rsidRPr="00D00D02">
        <w:rPr>
          <w:noProof/>
          <w:lang w:eastAsia="zh-CN"/>
        </w:rPr>
        <w:t>9.4</w:t>
      </w:r>
      <w:r w:rsidRPr="00D00D02">
        <w:t>.8</w:t>
      </w:r>
      <w:r w:rsidRPr="00D00D02">
        <w:rPr>
          <w:lang w:eastAsia="zh-CN"/>
        </w:rPr>
        <w:tab/>
        <w:t>Feature negotiation</w:t>
      </w:r>
      <w:bookmarkEnd w:id="7472"/>
      <w:bookmarkEnd w:id="7473"/>
      <w:bookmarkEnd w:id="7474"/>
      <w:bookmarkEnd w:id="7475"/>
      <w:bookmarkEnd w:id="7476"/>
      <w:bookmarkEnd w:id="7477"/>
      <w:bookmarkEnd w:id="7478"/>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lastRenderedPageBreak/>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995C3D" w:rsidRPr="00D00D02" w14:paraId="6883FDC8" w14:textId="77777777" w:rsidTr="00F20F45">
        <w:trPr>
          <w:jc w:val="center"/>
        </w:trPr>
        <w:tc>
          <w:tcPr>
            <w:tcW w:w="1529" w:type="dxa"/>
          </w:tcPr>
          <w:p w14:paraId="2AE4AAAC" w14:textId="03A70425" w:rsidR="00995C3D" w:rsidRPr="00D00D02" w:rsidRDefault="00995C3D" w:rsidP="00995C3D">
            <w:pPr>
              <w:pStyle w:val="TAL"/>
            </w:pPr>
            <w:r>
              <w:t>1</w:t>
            </w:r>
          </w:p>
        </w:tc>
        <w:tc>
          <w:tcPr>
            <w:tcW w:w="2207" w:type="dxa"/>
          </w:tcPr>
          <w:p w14:paraId="217452BE" w14:textId="3956A608" w:rsidR="00995C3D" w:rsidRPr="00D00D02" w:rsidRDefault="00995C3D" w:rsidP="00995C3D">
            <w:pPr>
              <w:pStyle w:val="TAL"/>
            </w:pPr>
            <w:r>
              <w:t>EdgeApp_3</w:t>
            </w:r>
          </w:p>
        </w:tc>
        <w:tc>
          <w:tcPr>
            <w:tcW w:w="5758" w:type="dxa"/>
          </w:tcPr>
          <w:p w14:paraId="4C2C4949" w14:textId="77777777" w:rsidR="00995C3D" w:rsidRDefault="00995C3D" w:rsidP="00995C3D">
            <w:pPr>
              <w:pStyle w:val="TAL"/>
            </w:pPr>
            <w:r>
              <w:rPr>
                <w:rFonts w:cs="Arial"/>
                <w:szCs w:val="18"/>
              </w:rPr>
              <w:t>This feature indicates the support of the phase 3 of the definition of EDGE applications support.</w:t>
            </w:r>
          </w:p>
          <w:p w14:paraId="5A046131" w14:textId="77777777" w:rsidR="00995C3D" w:rsidRDefault="00995C3D" w:rsidP="00995C3D">
            <w:pPr>
              <w:pStyle w:val="TAL"/>
            </w:pPr>
          </w:p>
          <w:p w14:paraId="75116F50" w14:textId="77777777" w:rsidR="00995C3D" w:rsidRDefault="00995C3D" w:rsidP="00995C3D">
            <w:pPr>
              <w:pStyle w:val="TAL"/>
            </w:pPr>
            <w:r>
              <w:t>Within this feature, the following enhancements are covered:</w:t>
            </w:r>
          </w:p>
          <w:p w14:paraId="0696F6BA" w14:textId="38E83A16" w:rsidR="00995C3D" w:rsidRPr="00D00D02" w:rsidRDefault="00995C3D" w:rsidP="00995C3D">
            <w:pPr>
              <w:pStyle w:val="TAL"/>
              <w:ind w:left="284" w:hanging="284"/>
              <w:rPr>
                <w:rFonts w:cs="Arial"/>
                <w:szCs w:val="18"/>
              </w:rPr>
            </w:pPr>
            <w:r w:rsidRPr="002845A0">
              <w:t>-</w:t>
            </w:r>
            <w:r w:rsidRPr="002845A0">
              <w:tab/>
            </w:r>
            <w:r>
              <w:t>S</w:t>
            </w:r>
            <w:r w:rsidRPr="002845A0">
              <w:t xml:space="preserve">upport </w:t>
            </w:r>
            <w:r>
              <w:t xml:space="preserve">the retrieval of </w:t>
            </w:r>
            <w:r w:rsidRPr="00AD5A7C">
              <w:rPr>
                <w:rFonts w:cs="Arial"/>
                <w:szCs w:val="18"/>
              </w:rPr>
              <w:t xml:space="preserve">common EAS </w:t>
            </w:r>
            <w:r>
              <w:rPr>
                <w:rFonts w:cs="Arial"/>
                <w:szCs w:val="18"/>
              </w:rPr>
              <w:t xml:space="preserve">based on </w:t>
            </w:r>
            <w:r>
              <w:t>application group profile</w:t>
            </w:r>
            <w:r w:rsidRPr="002845A0">
              <w:t>.</w:t>
            </w:r>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7479" w:name="_Toc96843458"/>
      <w:bookmarkStart w:id="7480" w:name="_Toc96844433"/>
      <w:bookmarkStart w:id="7481" w:name="_Toc100740006"/>
      <w:bookmarkStart w:id="7482" w:name="_Toc129252579"/>
      <w:bookmarkStart w:id="7483" w:name="_Toc144024291"/>
      <w:bookmarkStart w:id="7484" w:name="_Toc144459723"/>
      <w:bookmarkStart w:id="7485" w:name="_Toc183582126"/>
      <w:r w:rsidRPr="00D00D02">
        <w:rPr>
          <w:noProof/>
          <w:lang w:eastAsia="zh-CN"/>
        </w:rPr>
        <w:t>9.4</w:t>
      </w:r>
      <w:r w:rsidRPr="00D00D02">
        <w:t>.9</w:t>
      </w:r>
      <w:r w:rsidRPr="00D00D02">
        <w:tab/>
        <w:t>Security</w:t>
      </w:r>
      <w:bookmarkEnd w:id="7479"/>
      <w:bookmarkEnd w:id="7480"/>
      <w:bookmarkEnd w:id="7481"/>
      <w:bookmarkEnd w:id="7482"/>
      <w:bookmarkEnd w:id="7483"/>
      <w:bookmarkEnd w:id="7484"/>
      <w:bookmarkEnd w:id="7485"/>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7486" w:name="_Toc183582127"/>
      <w:r>
        <w:rPr>
          <w:noProof/>
          <w:lang w:eastAsia="zh-CN"/>
        </w:rPr>
        <w:t>9.5</w:t>
      </w:r>
      <w:r>
        <w:tab/>
        <w:t>Eecs_ECSDiscovery API</w:t>
      </w:r>
      <w:bookmarkEnd w:id="7486"/>
    </w:p>
    <w:p w14:paraId="50C4A593" w14:textId="77777777" w:rsidR="00506656" w:rsidRDefault="00506656" w:rsidP="00506656">
      <w:pPr>
        <w:pStyle w:val="Heading3"/>
      </w:pPr>
      <w:bookmarkStart w:id="7487" w:name="_Toc183582128"/>
      <w:r>
        <w:rPr>
          <w:noProof/>
          <w:lang w:eastAsia="zh-CN"/>
        </w:rPr>
        <w:t>9.5</w:t>
      </w:r>
      <w:r>
        <w:t>.1</w:t>
      </w:r>
      <w:r>
        <w:tab/>
        <w:t>Introduction</w:t>
      </w:r>
      <w:bookmarkEnd w:id="7487"/>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7488" w:name="_Toc183582129"/>
      <w:r>
        <w:rPr>
          <w:noProof/>
          <w:lang w:eastAsia="zh-CN"/>
        </w:rPr>
        <w:t>9.5</w:t>
      </w:r>
      <w:r>
        <w:t>.2</w:t>
      </w:r>
      <w:r>
        <w:tab/>
        <w:t>Resources</w:t>
      </w:r>
      <w:bookmarkEnd w:id="7488"/>
    </w:p>
    <w:p w14:paraId="496F7944" w14:textId="77777777" w:rsidR="00506656" w:rsidRDefault="00506656" w:rsidP="00506656">
      <w:pPr>
        <w:pStyle w:val="Heading4"/>
      </w:pPr>
      <w:bookmarkStart w:id="7489" w:name="_Toc183582130"/>
      <w:r>
        <w:rPr>
          <w:noProof/>
          <w:lang w:eastAsia="zh-CN"/>
        </w:rPr>
        <w:t>9.5</w:t>
      </w:r>
      <w:r>
        <w:t>.2.1</w:t>
      </w:r>
      <w:r>
        <w:tab/>
        <w:t>Overview</w:t>
      </w:r>
      <w:bookmarkEnd w:id="7489"/>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286pt;height:183.5pt" o:ole="">
            <v:imagedata r:id="rId53" o:title=""/>
          </v:shape>
          <o:OLEObject Type="Embed" ProgID="Visio.Drawing.15" ShapeID="_x0000_i1046" DrawAspect="Content" ObjectID="_1795505381"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7490" w:name="_Toc183582131"/>
      <w:r w:rsidRPr="00106DE1">
        <w:rPr>
          <w:noProof/>
          <w:lang w:eastAsia="zh-CN"/>
        </w:rPr>
        <w:t>9.5</w:t>
      </w:r>
      <w:r w:rsidRPr="00106DE1">
        <w:t>.2</w:t>
      </w:r>
      <w:r>
        <w:t>.2</w:t>
      </w:r>
      <w:r w:rsidRPr="00106DE1">
        <w:tab/>
        <w:t>Resource: ECS Information</w:t>
      </w:r>
      <w:bookmarkEnd w:id="7490"/>
    </w:p>
    <w:p w14:paraId="30F09848" w14:textId="77777777" w:rsidR="00506656" w:rsidRPr="00106DE1" w:rsidRDefault="00506656" w:rsidP="00506656">
      <w:pPr>
        <w:pStyle w:val="Heading5"/>
        <w:rPr>
          <w:lang w:eastAsia="zh-CN"/>
        </w:rPr>
      </w:pPr>
      <w:bookmarkStart w:id="7491" w:name="_Toc183582132"/>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7491"/>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7492" w:name="_Toc183582133"/>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7492"/>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7493" w:name="_Toc183582134"/>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7493"/>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7494" w:name="_Toc183582135"/>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7494"/>
    </w:p>
    <w:p w14:paraId="235A3306" w14:textId="77777777" w:rsidR="00506656" w:rsidRPr="00106DE1" w:rsidRDefault="00506656" w:rsidP="00506656">
      <w:pPr>
        <w:pStyle w:val="Heading6"/>
      </w:pPr>
      <w:bookmarkStart w:id="7495" w:name="_Toc183582136"/>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7495"/>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506656">
      <w:pPr>
        <w:pStyle w:val="Heading6"/>
      </w:pPr>
      <w:bookmarkStart w:id="7496" w:name="_Toc183582137"/>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7496"/>
    </w:p>
    <w:p w14:paraId="086CBC57" w14:textId="77777777" w:rsidR="00506656" w:rsidRPr="00106DE1" w:rsidRDefault="00506656" w:rsidP="00506656">
      <w:pPr>
        <w:pStyle w:val="Heading7"/>
      </w:pPr>
      <w:bookmarkStart w:id="7497" w:name="_Toc183582138"/>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7497"/>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506656">
      <w:pPr>
        <w:pStyle w:val="Heading7"/>
      </w:pPr>
      <w:bookmarkStart w:id="7498" w:name="_Toc183582139"/>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7498"/>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shd w:val="clear" w:color="auto" w:fill="auto"/>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shd w:val="clear" w:color="auto" w:fill="auto"/>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shd w:val="clear" w:color="auto" w:fill="auto"/>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shd w:val="clear" w:color="auto" w:fill="auto"/>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shd w:val="clear" w:color="auto" w:fill="auto"/>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7499" w:name="_Toc183582140"/>
      <w:r w:rsidRPr="00106DE1">
        <w:rPr>
          <w:noProof/>
          <w:lang w:eastAsia="zh-CN"/>
        </w:rPr>
        <w:t>9.5</w:t>
      </w:r>
      <w:r w:rsidRPr="00106DE1">
        <w:t>.3</w:t>
      </w:r>
      <w:r w:rsidRPr="00106DE1">
        <w:tab/>
        <w:t>Custom Operations without associated resources</w:t>
      </w:r>
      <w:bookmarkEnd w:id="7499"/>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7500" w:name="_Toc183582141"/>
      <w:r w:rsidRPr="00106DE1">
        <w:rPr>
          <w:noProof/>
          <w:lang w:eastAsia="zh-CN"/>
        </w:rPr>
        <w:t>9.5</w:t>
      </w:r>
      <w:r w:rsidRPr="00106DE1">
        <w:t>.4</w:t>
      </w:r>
      <w:r w:rsidRPr="00106DE1">
        <w:tab/>
        <w:t>Notifications</w:t>
      </w:r>
      <w:bookmarkEnd w:id="7500"/>
    </w:p>
    <w:p w14:paraId="4F39910A" w14:textId="77777777" w:rsidR="00506656" w:rsidRPr="00AF7276" w:rsidRDefault="00506656" w:rsidP="00506656">
      <w:pPr>
        <w:pStyle w:val="Heading4"/>
      </w:pPr>
      <w:bookmarkStart w:id="7501" w:name="_Toc70160827"/>
      <w:bookmarkStart w:id="7502" w:name="_Toc101529341"/>
      <w:bookmarkStart w:id="7503" w:name="_Toc114864171"/>
      <w:bookmarkStart w:id="7504" w:name="_Toc136427616"/>
      <w:bookmarkStart w:id="7505" w:name="_Toc183582142"/>
      <w:r>
        <w:rPr>
          <w:noProof/>
          <w:lang w:eastAsia="zh-CN"/>
        </w:rPr>
        <w:t>9.5</w:t>
      </w:r>
      <w:r w:rsidRPr="00AF7276">
        <w:t>.</w:t>
      </w:r>
      <w:r>
        <w:t>4.</w:t>
      </w:r>
      <w:r w:rsidRPr="00AF7276">
        <w:t>1</w:t>
      </w:r>
      <w:r w:rsidRPr="00AF7276">
        <w:tab/>
        <w:t>General</w:t>
      </w:r>
      <w:bookmarkEnd w:id="7501"/>
      <w:bookmarkEnd w:id="7502"/>
      <w:bookmarkEnd w:id="7503"/>
      <w:bookmarkEnd w:id="7504"/>
      <w:bookmarkEnd w:id="7505"/>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7506" w:name="_Toc28009911"/>
      <w:bookmarkStart w:id="7507" w:name="_Toc34062031"/>
      <w:bookmarkStart w:id="7508" w:name="_Toc36036787"/>
      <w:bookmarkStart w:id="7509" w:name="_Toc43285035"/>
      <w:bookmarkStart w:id="7510" w:name="_Toc45132814"/>
      <w:bookmarkStart w:id="7511" w:name="_Toc51193508"/>
      <w:bookmarkStart w:id="7512" w:name="_Toc51760707"/>
      <w:bookmarkStart w:id="7513" w:name="_Toc59015157"/>
      <w:bookmarkStart w:id="7514" w:name="_Toc59015673"/>
      <w:bookmarkStart w:id="7515" w:name="_Toc68165715"/>
      <w:bookmarkStart w:id="7516" w:name="_Toc83229811"/>
      <w:bookmarkStart w:id="7517" w:name="_Toc90649011"/>
      <w:bookmarkStart w:id="7518" w:name="_Toc105593906"/>
      <w:bookmarkStart w:id="7519" w:name="_Toc114209620"/>
      <w:bookmarkStart w:id="7520" w:name="_Toc138681490"/>
      <w:bookmarkStart w:id="7521" w:name="_Toc151977918"/>
      <w:bookmarkStart w:id="7522" w:name="_Toc152148601"/>
      <w:bookmarkStart w:id="7523" w:name="_Toc161988387"/>
      <w:bookmarkStart w:id="7524" w:name="_Toc183582143"/>
      <w:r>
        <w:rPr>
          <w:noProof/>
          <w:lang w:eastAsia="zh-CN"/>
        </w:rPr>
        <w:t>9.5</w:t>
      </w:r>
      <w:r w:rsidRPr="00AF7276">
        <w:t>.</w:t>
      </w:r>
      <w:r>
        <w:t>4.2</w:t>
      </w:r>
      <w:r>
        <w:tab/>
      </w:r>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r>
        <w:t>ECS Discovery Notification</w:t>
      </w:r>
      <w:bookmarkEnd w:id="7524"/>
    </w:p>
    <w:p w14:paraId="7A705C61" w14:textId="77777777" w:rsidR="00506656" w:rsidRDefault="00506656" w:rsidP="00506656">
      <w:pPr>
        <w:pStyle w:val="Heading5"/>
        <w:rPr>
          <w:lang w:val="en-IN"/>
        </w:rPr>
      </w:pPr>
      <w:bookmarkStart w:id="7525" w:name="_Toc28009912"/>
      <w:bookmarkStart w:id="7526" w:name="_Toc34062032"/>
      <w:bookmarkStart w:id="7527" w:name="_Toc36036788"/>
      <w:bookmarkStart w:id="7528" w:name="_Toc43285036"/>
      <w:bookmarkStart w:id="7529" w:name="_Toc45132815"/>
      <w:bookmarkStart w:id="7530" w:name="_Toc51193509"/>
      <w:bookmarkStart w:id="7531" w:name="_Toc51760708"/>
      <w:bookmarkStart w:id="7532" w:name="_Toc59015158"/>
      <w:bookmarkStart w:id="7533" w:name="_Toc59015674"/>
      <w:bookmarkStart w:id="7534" w:name="_Toc68165716"/>
      <w:bookmarkStart w:id="7535" w:name="_Toc83229812"/>
      <w:bookmarkStart w:id="7536" w:name="_Toc90649012"/>
      <w:bookmarkStart w:id="7537" w:name="_Toc105593907"/>
      <w:bookmarkStart w:id="7538" w:name="_Toc114209621"/>
      <w:bookmarkStart w:id="7539" w:name="_Toc138681491"/>
      <w:bookmarkStart w:id="7540" w:name="_Toc151977919"/>
      <w:bookmarkStart w:id="7541" w:name="_Toc152148602"/>
      <w:bookmarkStart w:id="7542" w:name="_Toc161988388"/>
      <w:bookmarkStart w:id="7543" w:name="_Toc183582144"/>
      <w:r>
        <w:rPr>
          <w:noProof/>
          <w:lang w:eastAsia="zh-CN"/>
        </w:rPr>
        <w:t>9.5</w:t>
      </w:r>
      <w:r w:rsidRPr="00AF7276">
        <w:t>.</w:t>
      </w:r>
      <w:r>
        <w:t>4.2</w:t>
      </w:r>
      <w:r>
        <w:rPr>
          <w:lang w:val="en-IN"/>
        </w:rPr>
        <w:t>.1</w:t>
      </w:r>
      <w:r>
        <w:rPr>
          <w:lang w:val="en-IN"/>
        </w:rPr>
        <w:tab/>
        <w:t>Description</w:t>
      </w:r>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7544" w:name="_Toc183582145"/>
      <w:bookmarkStart w:id="7545" w:name="_Toc28009913"/>
      <w:bookmarkStart w:id="7546" w:name="_Toc34062033"/>
      <w:bookmarkStart w:id="7547" w:name="_Toc36036789"/>
      <w:bookmarkStart w:id="7548" w:name="_Toc43285037"/>
      <w:bookmarkStart w:id="7549" w:name="_Toc45132816"/>
      <w:bookmarkStart w:id="7550" w:name="_Toc51193510"/>
      <w:bookmarkStart w:id="7551" w:name="_Toc51760709"/>
      <w:bookmarkStart w:id="7552" w:name="_Toc59015159"/>
      <w:bookmarkStart w:id="7553" w:name="_Toc59015675"/>
      <w:bookmarkStart w:id="7554" w:name="_Toc68165717"/>
      <w:bookmarkStart w:id="7555" w:name="_Toc83229813"/>
      <w:bookmarkStart w:id="7556" w:name="_Toc90649013"/>
      <w:bookmarkStart w:id="7557" w:name="_Toc105593908"/>
      <w:bookmarkStart w:id="7558" w:name="_Toc114209622"/>
      <w:bookmarkStart w:id="7559" w:name="_Toc138681492"/>
      <w:bookmarkStart w:id="7560" w:name="_Toc151977920"/>
      <w:bookmarkStart w:id="7561" w:name="_Toc152148603"/>
      <w:bookmarkStart w:id="7562" w:name="_Toc161988389"/>
      <w:r>
        <w:rPr>
          <w:lang w:eastAsia="zh-CN"/>
        </w:rPr>
        <w:t>9.5.4.2.2</w:t>
      </w:r>
      <w:r>
        <w:rPr>
          <w:lang w:eastAsia="zh-CN"/>
        </w:rPr>
        <w:tab/>
        <w:t>Target URI</w:t>
      </w:r>
      <w:bookmarkEnd w:id="7544"/>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7563" w:name="_Toc183582146"/>
      <w:r>
        <w:rPr>
          <w:lang w:eastAsia="zh-CN"/>
        </w:rPr>
        <w:t>9.5.4.2</w:t>
      </w:r>
      <w:r w:rsidRPr="00986E88">
        <w:rPr>
          <w:noProof/>
        </w:rPr>
        <w:t>.3</w:t>
      </w:r>
      <w:r w:rsidRPr="00986E88">
        <w:rPr>
          <w:noProof/>
        </w:rPr>
        <w:tab/>
        <w:t>Standard Methods</w:t>
      </w:r>
      <w:bookmarkEnd w:id="7563"/>
    </w:p>
    <w:p w14:paraId="649A9B77" w14:textId="77777777" w:rsidR="00506656" w:rsidRPr="00986E88" w:rsidRDefault="00506656" w:rsidP="00506656">
      <w:pPr>
        <w:pStyle w:val="Heading6"/>
        <w:rPr>
          <w:noProof/>
        </w:rPr>
      </w:pPr>
      <w:bookmarkStart w:id="7564" w:name="_Toc183582147"/>
      <w:r>
        <w:rPr>
          <w:lang w:eastAsia="zh-CN"/>
        </w:rPr>
        <w:t>9.5.4.2</w:t>
      </w:r>
      <w:r>
        <w:t>.3</w:t>
      </w:r>
      <w:r w:rsidRPr="00986E88">
        <w:rPr>
          <w:noProof/>
        </w:rPr>
        <w:t>.1</w:t>
      </w:r>
      <w:r w:rsidRPr="00986E88">
        <w:rPr>
          <w:noProof/>
        </w:rPr>
        <w:tab/>
        <w:t>POST</w:t>
      </w:r>
      <w:bookmarkEnd w:id="7564"/>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lastRenderedPageBreak/>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shd w:val="clear" w:color="auto" w:fill="auto"/>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shd w:val="clear" w:color="auto" w:fill="auto"/>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shd w:val="clear" w:color="auto" w:fill="auto"/>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shd w:val="clear" w:color="auto" w:fill="auto"/>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7565" w:name="_Toc183582148"/>
      <w:r>
        <w:rPr>
          <w:noProof/>
          <w:lang w:eastAsia="zh-CN"/>
        </w:rPr>
        <w:t>9.5</w:t>
      </w:r>
      <w:r>
        <w:t>.5</w:t>
      </w:r>
      <w:r>
        <w:tab/>
        <w:t>Data Model</w:t>
      </w:r>
      <w:bookmarkEnd w:id="7565"/>
    </w:p>
    <w:p w14:paraId="600EEF45" w14:textId="77777777" w:rsidR="00506656" w:rsidRDefault="00506656" w:rsidP="00506656">
      <w:pPr>
        <w:pStyle w:val="Heading4"/>
        <w:rPr>
          <w:lang w:eastAsia="zh-CN"/>
        </w:rPr>
      </w:pPr>
      <w:bookmarkStart w:id="7566" w:name="_Toc183582149"/>
      <w:r>
        <w:rPr>
          <w:noProof/>
          <w:lang w:eastAsia="zh-CN"/>
        </w:rPr>
        <w:t>9.5</w:t>
      </w:r>
      <w:r>
        <w:rPr>
          <w:lang w:eastAsia="zh-CN"/>
        </w:rPr>
        <w:t>.5.1</w:t>
      </w:r>
      <w:r>
        <w:rPr>
          <w:lang w:eastAsia="zh-CN"/>
        </w:rPr>
        <w:tab/>
        <w:t>General</w:t>
      </w:r>
      <w:bookmarkEnd w:id="7566"/>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lastRenderedPageBreak/>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CE0D5B"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CE0D5B" w:rsidRPr="006A55CC" w:rsidRDefault="00CE0D5B" w:rsidP="00CE0D5B">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167E78E8"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CE0D5B" w:rsidRPr="006A55CC" w:rsidRDefault="00CE0D5B" w:rsidP="00CE0D5B">
            <w:pPr>
              <w:pStyle w:val="TAL"/>
              <w:rPr>
                <w:rFonts w:cs="Arial"/>
                <w:szCs w:val="18"/>
              </w:rPr>
            </w:pPr>
          </w:p>
        </w:tc>
      </w:tr>
      <w:tr w:rsidR="00CE0D5B"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CE0D5B" w:rsidRPr="006A55CC" w:rsidRDefault="00CE0D5B" w:rsidP="00CE0D5B">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19FE743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CE0D5B" w:rsidRPr="006A55CC" w:rsidRDefault="00CE0D5B" w:rsidP="00CE0D5B">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CE0D5B" w:rsidRPr="006A55CC" w:rsidRDefault="00CE0D5B" w:rsidP="00CE0D5B">
            <w:pPr>
              <w:pStyle w:val="TAL"/>
              <w:rPr>
                <w:rFonts w:cs="Arial"/>
                <w:szCs w:val="18"/>
              </w:rPr>
            </w:pPr>
          </w:p>
        </w:tc>
      </w:tr>
      <w:tr w:rsidR="00CE0D5B"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CE0D5B" w:rsidRPr="006A55CC" w:rsidRDefault="00CE0D5B" w:rsidP="00CE0D5B">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51BDD4A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CE0D5B" w:rsidRPr="006A55CC" w:rsidRDefault="00CE0D5B" w:rsidP="00CE0D5B">
            <w:pPr>
              <w:pStyle w:val="TAL"/>
              <w:rPr>
                <w:rFonts w:cs="Arial"/>
                <w:szCs w:val="18"/>
              </w:rPr>
            </w:pPr>
          </w:p>
        </w:tc>
      </w:tr>
      <w:tr w:rsidR="00CE0D5B"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CE0D5B" w:rsidRPr="006A55CC" w:rsidRDefault="00CE0D5B" w:rsidP="00CE0D5B">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355C5FB6"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CE0D5B" w:rsidRDefault="00CE0D5B" w:rsidP="00CE0D5B">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CE0D5B" w:rsidRDefault="00CE0D5B" w:rsidP="00CE0D5B">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37F45C87" w14:textId="7F076270" w:rsidR="00506656" w:rsidRDefault="00506656" w:rsidP="00506656">
      <w:pPr>
        <w:pStyle w:val="TH"/>
      </w:pPr>
      <w:r>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506656" w14:paraId="5D7A1E79" w14:textId="77777777" w:rsidTr="00F20F45">
        <w:trPr>
          <w:jc w:val="center"/>
        </w:trPr>
        <w:tc>
          <w:tcPr>
            <w:tcW w:w="1927" w:type="dxa"/>
            <w:shd w:val="clear" w:color="auto" w:fill="C0C0C0"/>
            <w:hideMark/>
          </w:tcPr>
          <w:p w14:paraId="348E6622" w14:textId="77777777" w:rsidR="00506656" w:rsidRDefault="00506656" w:rsidP="00F20F45">
            <w:pPr>
              <w:pStyle w:val="TAH"/>
            </w:pPr>
            <w:r>
              <w:t>Data type</w:t>
            </w:r>
          </w:p>
        </w:tc>
        <w:tc>
          <w:tcPr>
            <w:tcW w:w="1848" w:type="dxa"/>
            <w:shd w:val="clear" w:color="auto" w:fill="C0C0C0"/>
            <w:hideMark/>
          </w:tcPr>
          <w:p w14:paraId="55F0FDF1" w14:textId="77777777" w:rsidR="00506656" w:rsidRDefault="00506656" w:rsidP="00F20F45">
            <w:pPr>
              <w:pStyle w:val="TAH"/>
            </w:pPr>
            <w:r>
              <w:t>Reference</w:t>
            </w:r>
          </w:p>
        </w:tc>
        <w:tc>
          <w:tcPr>
            <w:tcW w:w="4722" w:type="dxa"/>
            <w:shd w:val="clear" w:color="auto" w:fill="C0C0C0"/>
            <w:hideMark/>
          </w:tcPr>
          <w:p w14:paraId="194AED5B" w14:textId="77777777" w:rsidR="00506656" w:rsidRDefault="00506656" w:rsidP="00F20F45">
            <w:pPr>
              <w:pStyle w:val="TAH"/>
            </w:pPr>
            <w:r>
              <w:t>Comments</w:t>
            </w:r>
          </w:p>
        </w:tc>
        <w:tc>
          <w:tcPr>
            <w:tcW w:w="1280" w:type="dxa"/>
            <w:shd w:val="clear" w:color="auto" w:fill="C0C0C0"/>
          </w:tcPr>
          <w:p w14:paraId="6A8077A0" w14:textId="77777777" w:rsidR="00506656" w:rsidRDefault="00506656" w:rsidP="00F20F45">
            <w:pPr>
              <w:pStyle w:val="TAH"/>
            </w:pPr>
            <w:r>
              <w:t>Applicability</w:t>
            </w:r>
          </w:p>
        </w:tc>
      </w:tr>
      <w:tr w:rsidR="00506656" w14:paraId="77EE2D2C" w14:textId="77777777" w:rsidTr="00F20F45">
        <w:trPr>
          <w:jc w:val="center"/>
        </w:trPr>
        <w:tc>
          <w:tcPr>
            <w:tcW w:w="1927" w:type="dxa"/>
          </w:tcPr>
          <w:p w14:paraId="30EFF0A2" w14:textId="77777777" w:rsidR="00506656" w:rsidRDefault="00506656" w:rsidP="00F20F45">
            <w:pPr>
              <w:pStyle w:val="TAL"/>
              <w:rPr>
                <w:lang w:eastAsia="zh-CN"/>
              </w:rPr>
            </w:pPr>
            <w:r>
              <w:t>ACProfile</w:t>
            </w:r>
          </w:p>
        </w:tc>
        <w:tc>
          <w:tcPr>
            <w:tcW w:w="1848" w:type="dxa"/>
          </w:tcPr>
          <w:p w14:paraId="7FEF472C" w14:textId="77777777" w:rsidR="00506656" w:rsidRDefault="00506656" w:rsidP="00F20F45">
            <w:pPr>
              <w:pStyle w:val="TAL"/>
            </w:pPr>
            <w:r>
              <w:t>3GPP TS 24.558 [14]</w:t>
            </w:r>
          </w:p>
        </w:tc>
        <w:tc>
          <w:tcPr>
            <w:tcW w:w="4722" w:type="dxa"/>
          </w:tcPr>
          <w:p w14:paraId="198A5866" w14:textId="77777777" w:rsidR="00506656" w:rsidRDefault="00506656" w:rsidP="00F20F45">
            <w:pPr>
              <w:pStyle w:val="TAL"/>
              <w:rPr>
                <w:rFonts w:cs="Arial"/>
                <w:szCs w:val="18"/>
              </w:rPr>
            </w:pPr>
            <w:r>
              <w:rPr>
                <w:rFonts w:cs="Arial"/>
                <w:szCs w:val="18"/>
              </w:rPr>
              <w:t>Represents the AC profiles filter information.</w:t>
            </w:r>
          </w:p>
        </w:tc>
        <w:tc>
          <w:tcPr>
            <w:tcW w:w="1280" w:type="dxa"/>
          </w:tcPr>
          <w:p w14:paraId="6B6E0CCE" w14:textId="77777777" w:rsidR="00506656" w:rsidRDefault="00506656" w:rsidP="00F20F45">
            <w:pPr>
              <w:pStyle w:val="TAL"/>
              <w:rPr>
                <w:rFonts w:cs="Arial"/>
                <w:szCs w:val="18"/>
              </w:rPr>
            </w:pPr>
          </w:p>
        </w:tc>
      </w:tr>
      <w:tr w:rsidR="00506656" w14:paraId="41BD5A41" w14:textId="77777777" w:rsidTr="00F20F45">
        <w:trPr>
          <w:jc w:val="center"/>
        </w:trPr>
        <w:tc>
          <w:tcPr>
            <w:tcW w:w="1927" w:type="dxa"/>
          </w:tcPr>
          <w:p w14:paraId="0747F862" w14:textId="77777777" w:rsidR="00506656" w:rsidRDefault="00506656" w:rsidP="00F20F45">
            <w:pPr>
              <w:pStyle w:val="TAL"/>
              <w:rPr>
                <w:lang w:eastAsia="zh-CN"/>
              </w:rPr>
            </w:pPr>
            <w:r>
              <w:t>ConnectivityInfo</w:t>
            </w:r>
          </w:p>
        </w:tc>
        <w:tc>
          <w:tcPr>
            <w:tcW w:w="1848" w:type="dxa"/>
          </w:tcPr>
          <w:p w14:paraId="6F1083C4" w14:textId="77777777" w:rsidR="00506656" w:rsidRDefault="00506656" w:rsidP="00F20F45">
            <w:pPr>
              <w:pStyle w:val="TAL"/>
            </w:pPr>
            <w:r>
              <w:t>3GPP TS 24.558 [14]</w:t>
            </w:r>
          </w:p>
        </w:tc>
        <w:tc>
          <w:tcPr>
            <w:tcW w:w="4722" w:type="dxa"/>
          </w:tcPr>
          <w:p w14:paraId="679BF0EF" w14:textId="77777777" w:rsidR="00506656" w:rsidRDefault="00506656" w:rsidP="00F20F45">
            <w:pPr>
              <w:pStyle w:val="TAL"/>
              <w:rPr>
                <w:rFonts w:cs="Arial"/>
                <w:szCs w:val="18"/>
              </w:rPr>
            </w:pPr>
            <w:r>
              <w:rPr>
                <w:rFonts w:cs="Arial"/>
                <w:szCs w:val="18"/>
              </w:rPr>
              <w:t>Represents to represent the connectivity information of the UE.</w:t>
            </w:r>
          </w:p>
        </w:tc>
        <w:tc>
          <w:tcPr>
            <w:tcW w:w="1280" w:type="dxa"/>
          </w:tcPr>
          <w:p w14:paraId="6476EF0B" w14:textId="77777777" w:rsidR="00506656" w:rsidRDefault="00506656" w:rsidP="00F20F45">
            <w:pPr>
              <w:pStyle w:val="TAL"/>
              <w:rPr>
                <w:rFonts w:cs="Arial"/>
                <w:szCs w:val="18"/>
              </w:rPr>
            </w:pPr>
          </w:p>
        </w:tc>
      </w:tr>
      <w:tr w:rsidR="00506656" w14:paraId="6576ACDC" w14:textId="77777777" w:rsidTr="00F20F45">
        <w:trPr>
          <w:jc w:val="center"/>
        </w:trPr>
        <w:tc>
          <w:tcPr>
            <w:tcW w:w="1927" w:type="dxa"/>
          </w:tcPr>
          <w:p w14:paraId="183C409D" w14:textId="77777777" w:rsidR="00506656" w:rsidRDefault="00506656" w:rsidP="00F20F45">
            <w:pPr>
              <w:pStyle w:val="TAL"/>
            </w:pPr>
            <w:r w:rsidRPr="00DC49BF">
              <w:t>DateTime</w:t>
            </w:r>
          </w:p>
        </w:tc>
        <w:tc>
          <w:tcPr>
            <w:tcW w:w="1848" w:type="dxa"/>
          </w:tcPr>
          <w:p w14:paraId="5A878812" w14:textId="77777777" w:rsidR="00506656" w:rsidRDefault="00506656" w:rsidP="00F20F45">
            <w:pPr>
              <w:pStyle w:val="TAL"/>
            </w:pPr>
            <w:r>
              <w:t>3GPP TS 29.122 [6]</w:t>
            </w:r>
          </w:p>
        </w:tc>
        <w:tc>
          <w:tcPr>
            <w:tcW w:w="4722" w:type="dxa"/>
          </w:tcPr>
          <w:p w14:paraId="1C7C0DDB" w14:textId="77777777" w:rsidR="00506656" w:rsidRDefault="00506656" w:rsidP="00F20F45">
            <w:pPr>
              <w:pStyle w:val="TAL"/>
              <w:rPr>
                <w:rFonts w:cs="Arial"/>
                <w:szCs w:val="18"/>
              </w:rPr>
            </w:pPr>
            <w:r>
              <w:rPr>
                <w:rFonts w:cs="Arial"/>
                <w:szCs w:val="18"/>
              </w:rPr>
              <w:t>Represents a date and a time.</w:t>
            </w:r>
          </w:p>
        </w:tc>
        <w:tc>
          <w:tcPr>
            <w:tcW w:w="1280" w:type="dxa"/>
          </w:tcPr>
          <w:p w14:paraId="5E2C52F0" w14:textId="77777777" w:rsidR="00506656" w:rsidRDefault="00506656" w:rsidP="00F20F45">
            <w:pPr>
              <w:pStyle w:val="TAL"/>
              <w:rPr>
                <w:rFonts w:cs="Arial"/>
                <w:szCs w:val="18"/>
              </w:rPr>
            </w:pPr>
          </w:p>
        </w:tc>
      </w:tr>
      <w:tr w:rsidR="00506656" w14:paraId="5AD6D237" w14:textId="77777777" w:rsidTr="00F20F45">
        <w:trPr>
          <w:jc w:val="center"/>
        </w:trPr>
        <w:tc>
          <w:tcPr>
            <w:tcW w:w="1927" w:type="dxa"/>
          </w:tcPr>
          <w:p w14:paraId="14D24E70" w14:textId="77777777" w:rsidR="00506656" w:rsidRDefault="00506656" w:rsidP="00F20F45">
            <w:pPr>
              <w:pStyle w:val="TAL"/>
            </w:pPr>
            <w:r>
              <w:rPr>
                <w:lang w:eastAsia="zh-CN"/>
              </w:rPr>
              <w:t>DateTimeRm</w:t>
            </w:r>
          </w:p>
        </w:tc>
        <w:tc>
          <w:tcPr>
            <w:tcW w:w="1848" w:type="dxa"/>
          </w:tcPr>
          <w:p w14:paraId="6317E259" w14:textId="77777777" w:rsidR="00506656" w:rsidRDefault="00506656" w:rsidP="00F20F45">
            <w:pPr>
              <w:pStyle w:val="TAL"/>
            </w:pPr>
            <w:r>
              <w:t>3GPP TS 29.571 [8]</w:t>
            </w:r>
          </w:p>
        </w:tc>
        <w:tc>
          <w:tcPr>
            <w:tcW w:w="4722" w:type="dxa"/>
          </w:tcPr>
          <w:p w14:paraId="26534AFF" w14:textId="77777777" w:rsidR="00506656" w:rsidRDefault="00506656" w:rsidP="00F20F45">
            <w:pPr>
              <w:pStyle w:val="TAL"/>
              <w:rPr>
                <w:rFonts w:cs="Arial"/>
                <w:szCs w:val="18"/>
              </w:rPr>
            </w:pPr>
            <w:r>
              <w:rPr>
                <w:rFonts w:cs="Arial"/>
                <w:szCs w:val="18"/>
              </w:rPr>
              <w:t>Represents the expiration time in ECS registration patch.</w:t>
            </w:r>
          </w:p>
        </w:tc>
        <w:tc>
          <w:tcPr>
            <w:tcW w:w="1280" w:type="dxa"/>
          </w:tcPr>
          <w:p w14:paraId="6470EA3B" w14:textId="77777777" w:rsidR="00506656" w:rsidRDefault="00506656" w:rsidP="00F20F45">
            <w:pPr>
              <w:pStyle w:val="TAL"/>
              <w:rPr>
                <w:rFonts w:cs="Arial"/>
                <w:szCs w:val="18"/>
              </w:rPr>
            </w:pPr>
          </w:p>
        </w:tc>
      </w:tr>
      <w:tr w:rsidR="00506656" w:rsidDel="0043434E" w14:paraId="6AE218F3"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E4B80B0" w14:textId="77777777" w:rsidR="00506656" w:rsidDel="0043434E" w:rsidRDefault="00506656" w:rsidP="00F20F4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194D1AE"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353CCFDC" w14:textId="77777777" w:rsidR="00506656" w:rsidDel="0043434E" w:rsidRDefault="00506656" w:rsidP="00F20F4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78FF07FB" w14:textId="77777777" w:rsidR="00506656" w:rsidDel="0043434E" w:rsidRDefault="00506656" w:rsidP="00F20F45">
            <w:pPr>
              <w:pStyle w:val="TAL"/>
              <w:rPr>
                <w:rFonts w:cs="Arial"/>
                <w:szCs w:val="18"/>
              </w:rPr>
            </w:pPr>
          </w:p>
        </w:tc>
      </w:tr>
      <w:tr w:rsidR="00506656" w:rsidRPr="00422322" w14:paraId="3297C765" w14:textId="77777777" w:rsidTr="00F20F45">
        <w:trPr>
          <w:jc w:val="center"/>
        </w:trPr>
        <w:tc>
          <w:tcPr>
            <w:tcW w:w="1927" w:type="dxa"/>
          </w:tcPr>
          <w:p w14:paraId="7EE40A59" w14:textId="77777777" w:rsidR="00506656" w:rsidRPr="00422322" w:rsidRDefault="00506656" w:rsidP="00F20F45">
            <w:pPr>
              <w:pStyle w:val="TAL"/>
              <w:rPr>
                <w:lang w:eastAsia="zh-CN"/>
              </w:rPr>
            </w:pPr>
            <w:r w:rsidRPr="00422322">
              <w:rPr>
                <w:lang w:eastAsia="zh-CN"/>
              </w:rPr>
              <w:t>EndPoint</w:t>
            </w:r>
          </w:p>
        </w:tc>
        <w:tc>
          <w:tcPr>
            <w:tcW w:w="1848" w:type="dxa"/>
          </w:tcPr>
          <w:p w14:paraId="0D6E0414" w14:textId="77777777" w:rsidR="00506656" w:rsidRPr="00422322" w:rsidRDefault="00506656" w:rsidP="00F20F45">
            <w:pPr>
              <w:pStyle w:val="TAL"/>
            </w:pPr>
            <w:r w:rsidRPr="00422322">
              <w:t>8.1.5.2.5</w:t>
            </w:r>
          </w:p>
        </w:tc>
        <w:tc>
          <w:tcPr>
            <w:tcW w:w="4722" w:type="dxa"/>
          </w:tcPr>
          <w:p w14:paraId="509F1D99" w14:textId="59584DD5" w:rsidR="00506656" w:rsidRPr="00422322" w:rsidRDefault="00506656" w:rsidP="00F20F4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033F687A" w14:textId="77777777" w:rsidR="00506656" w:rsidRPr="00422322" w:rsidRDefault="00506656" w:rsidP="00F20F45">
            <w:pPr>
              <w:pStyle w:val="TAL"/>
              <w:rPr>
                <w:rFonts w:cs="Arial"/>
                <w:szCs w:val="18"/>
              </w:rPr>
            </w:pPr>
          </w:p>
        </w:tc>
      </w:tr>
      <w:tr w:rsidR="00506656" w14:paraId="0FFEC2C7" w14:textId="77777777" w:rsidTr="00F20F45">
        <w:trPr>
          <w:jc w:val="center"/>
        </w:trPr>
        <w:tc>
          <w:tcPr>
            <w:tcW w:w="1927" w:type="dxa"/>
          </w:tcPr>
          <w:p w14:paraId="03C93494" w14:textId="77777777" w:rsidR="00506656" w:rsidRPr="00FF31D1" w:rsidRDefault="00506656" w:rsidP="00F20F45">
            <w:pPr>
              <w:pStyle w:val="TAL"/>
              <w:rPr>
                <w:lang w:eastAsia="zh-CN"/>
              </w:rPr>
            </w:pPr>
            <w:r>
              <w:t>LocationInfo</w:t>
            </w:r>
          </w:p>
        </w:tc>
        <w:tc>
          <w:tcPr>
            <w:tcW w:w="1848" w:type="dxa"/>
          </w:tcPr>
          <w:p w14:paraId="58F2D5CD" w14:textId="77777777" w:rsidR="00506656" w:rsidRPr="008734FF" w:rsidRDefault="00506656" w:rsidP="00F20F45">
            <w:pPr>
              <w:pStyle w:val="TAL"/>
            </w:pPr>
            <w:r w:rsidRPr="008734FF">
              <w:t>3GPP TS 29.122 [6]</w:t>
            </w:r>
          </w:p>
        </w:tc>
        <w:tc>
          <w:tcPr>
            <w:tcW w:w="4722" w:type="dxa"/>
          </w:tcPr>
          <w:p w14:paraId="7700F09C" w14:textId="77777777" w:rsidR="00506656" w:rsidRDefault="00506656" w:rsidP="00F20F45">
            <w:pPr>
              <w:pStyle w:val="TAL"/>
              <w:rPr>
                <w:rFonts w:cs="Arial"/>
                <w:szCs w:val="18"/>
              </w:rPr>
            </w:pPr>
            <w:r>
              <w:rPr>
                <w:rFonts w:cs="Arial"/>
                <w:szCs w:val="18"/>
              </w:rPr>
              <w:t>Represents the location information of the UE in the ECS discovery request and subscriptions.</w:t>
            </w:r>
          </w:p>
        </w:tc>
        <w:tc>
          <w:tcPr>
            <w:tcW w:w="1280" w:type="dxa"/>
          </w:tcPr>
          <w:p w14:paraId="7A1B9A63" w14:textId="77777777" w:rsidR="00506656" w:rsidRDefault="00506656" w:rsidP="00F20F45">
            <w:pPr>
              <w:pStyle w:val="TAL"/>
              <w:rPr>
                <w:rFonts w:cs="Arial"/>
                <w:szCs w:val="18"/>
              </w:rPr>
            </w:pPr>
          </w:p>
        </w:tc>
      </w:tr>
      <w:tr w:rsidR="00506656" w:rsidDel="0043434E" w14:paraId="6952DEEB"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3B82F4AE" w14:textId="77777777" w:rsidR="00506656" w:rsidRDefault="00506656" w:rsidP="00F20F4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29F18D61" w14:textId="77777777" w:rsidR="00506656" w:rsidRDefault="00506656" w:rsidP="00F20F4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32C997BC" w14:textId="2BAEDAFE" w:rsidR="00506656" w:rsidRDefault="00506656" w:rsidP="00F20F4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7ACEC46F" w14:textId="77777777" w:rsidR="00506656" w:rsidDel="0043434E" w:rsidRDefault="00506656" w:rsidP="00F20F45">
            <w:pPr>
              <w:pStyle w:val="TAL"/>
              <w:rPr>
                <w:rFonts w:cs="Arial"/>
                <w:szCs w:val="18"/>
              </w:rPr>
            </w:pPr>
          </w:p>
        </w:tc>
      </w:tr>
      <w:tr w:rsidR="00506656" w:rsidDel="0043434E" w14:paraId="7EB7D0DF"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B3EBC4F" w14:textId="77777777" w:rsidR="00506656" w:rsidDel="0043434E" w:rsidRDefault="00506656" w:rsidP="00F20F4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0CADB7F"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215364D7" w14:textId="77777777" w:rsidR="00506656" w:rsidDel="0043434E" w:rsidRDefault="00506656" w:rsidP="00F20F4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17504D72" w14:textId="77777777" w:rsidR="00506656" w:rsidDel="0043434E" w:rsidRDefault="00506656" w:rsidP="00F20F45">
            <w:pPr>
              <w:pStyle w:val="TAL"/>
              <w:rPr>
                <w:rFonts w:cs="Arial"/>
                <w:szCs w:val="18"/>
              </w:rPr>
            </w:pPr>
          </w:p>
        </w:tc>
      </w:tr>
      <w:tr w:rsidR="00506656" w:rsidDel="0043434E" w14:paraId="519934D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6CD4FFA2" w14:textId="77777777" w:rsidR="00506656" w:rsidDel="0043434E" w:rsidRDefault="00506656" w:rsidP="00F20F4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425FD72C"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1CE8D6C" w14:textId="77777777" w:rsidR="00506656" w:rsidDel="0043434E" w:rsidRDefault="00506656" w:rsidP="00F20F4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C144B4B" w14:textId="77777777" w:rsidR="00506656" w:rsidDel="0043434E" w:rsidRDefault="00506656" w:rsidP="00F20F45">
            <w:pPr>
              <w:pStyle w:val="TAL"/>
              <w:rPr>
                <w:rFonts w:cs="Arial"/>
                <w:szCs w:val="18"/>
              </w:rPr>
            </w:pPr>
          </w:p>
        </w:tc>
      </w:tr>
      <w:tr w:rsidR="00506656" w:rsidDel="0043434E" w14:paraId="796745E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D8C1515" w14:textId="77777777" w:rsidR="00506656" w:rsidDel="0043434E" w:rsidRDefault="00506656" w:rsidP="00F20F4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11BAB2" w14:textId="77777777" w:rsidR="00506656" w:rsidDel="0043434E" w:rsidRDefault="00506656" w:rsidP="00F20F4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7D340013" w14:textId="77777777" w:rsidR="00506656" w:rsidDel="0043434E" w:rsidRDefault="00506656" w:rsidP="00F20F4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4EF3C8B2" w14:textId="77777777" w:rsidR="00506656" w:rsidDel="0043434E" w:rsidRDefault="00506656" w:rsidP="00F20F45">
            <w:pPr>
              <w:pStyle w:val="TAL"/>
              <w:rPr>
                <w:rFonts w:cs="Arial"/>
                <w:szCs w:val="18"/>
              </w:rPr>
            </w:pPr>
          </w:p>
        </w:tc>
      </w:tr>
      <w:tr w:rsidR="00CE0D5B" w:rsidDel="0043434E" w14:paraId="1D3D0457"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2E38096" w14:textId="04AEB745" w:rsidR="00CE0D5B" w:rsidRPr="00DC49BF" w:rsidRDefault="00CE0D5B" w:rsidP="00CE0D5B">
            <w:pPr>
              <w:pStyle w:val="TAL"/>
            </w:pPr>
            <w:r>
              <w:t>U</w:t>
            </w:r>
            <w:r>
              <w:rPr>
                <w:rFonts w:hint="eastAsia"/>
              </w:rPr>
              <w:t>r</w:t>
            </w:r>
            <w:r>
              <w:t>i</w:t>
            </w:r>
          </w:p>
        </w:tc>
        <w:tc>
          <w:tcPr>
            <w:tcW w:w="1848" w:type="dxa"/>
            <w:tcBorders>
              <w:top w:val="single" w:sz="6" w:space="0" w:color="auto"/>
              <w:left w:val="single" w:sz="6" w:space="0" w:color="auto"/>
              <w:bottom w:val="single" w:sz="6" w:space="0" w:color="auto"/>
              <w:right w:val="single" w:sz="6" w:space="0" w:color="auto"/>
            </w:tcBorders>
          </w:tcPr>
          <w:p w14:paraId="0CC8C0C7" w14:textId="3DB97DAD" w:rsidR="00CE0D5B" w:rsidRDefault="00CE0D5B" w:rsidP="00CE0D5B">
            <w:pPr>
              <w:pStyle w:val="TAL"/>
            </w:pPr>
            <w:r w:rsidRPr="00C039BD">
              <w:rPr>
                <w:rFonts w:cs="Arial"/>
                <w:szCs w:val="18"/>
              </w:rPr>
              <w:t>3GPP TS 29.122 [6]</w:t>
            </w:r>
          </w:p>
        </w:tc>
        <w:tc>
          <w:tcPr>
            <w:tcW w:w="4722" w:type="dxa"/>
            <w:tcBorders>
              <w:top w:val="single" w:sz="6" w:space="0" w:color="auto"/>
              <w:left w:val="single" w:sz="6" w:space="0" w:color="auto"/>
              <w:bottom w:val="single" w:sz="6" w:space="0" w:color="auto"/>
              <w:right w:val="single" w:sz="6" w:space="0" w:color="auto"/>
            </w:tcBorders>
          </w:tcPr>
          <w:p w14:paraId="0C98544F" w14:textId="101724C0" w:rsidR="00CE0D5B" w:rsidRDefault="00CE0D5B" w:rsidP="00CE0D5B">
            <w:pPr>
              <w:pStyle w:val="TAL"/>
              <w:rPr>
                <w:rFonts w:cs="Arial"/>
                <w:szCs w:val="18"/>
              </w:rPr>
            </w:pPr>
            <w:r w:rsidRPr="00C039BD">
              <w:rPr>
                <w:rFonts w:cs="Arial"/>
                <w:szCs w:val="18"/>
              </w:rPr>
              <w:t>Represents a URI.</w:t>
            </w:r>
          </w:p>
        </w:tc>
        <w:tc>
          <w:tcPr>
            <w:tcW w:w="1280" w:type="dxa"/>
            <w:tcBorders>
              <w:top w:val="single" w:sz="6" w:space="0" w:color="auto"/>
              <w:left w:val="single" w:sz="6" w:space="0" w:color="auto"/>
              <w:bottom w:val="single" w:sz="6" w:space="0" w:color="auto"/>
              <w:right w:val="single" w:sz="6" w:space="0" w:color="auto"/>
            </w:tcBorders>
          </w:tcPr>
          <w:p w14:paraId="4AE70F26" w14:textId="77777777" w:rsidR="00CE0D5B" w:rsidDel="0043434E" w:rsidRDefault="00CE0D5B" w:rsidP="00CE0D5B">
            <w:pPr>
              <w:pStyle w:val="TAL"/>
              <w:rPr>
                <w:rFonts w:cs="Arial"/>
                <w:szCs w:val="18"/>
              </w:rPr>
            </w:pPr>
          </w:p>
        </w:tc>
      </w:tr>
    </w:tbl>
    <w:p w14:paraId="09F0B430" w14:textId="77777777" w:rsidR="00506656" w:rsidRPr="0086051F" w:rsidRDefault="00506656" w:rsidP="00506656">
      <w:pPr>
        <w:rPr>
          <w:lang w:eastAsia="zh-CN"/>
        </w:rPr>
      </w:pPr>
    </w:p>
    <w:p w14:paraId="723D5B31" w14:textId="77777777" w:rsidR="00506656" w:rsidRDefault="00506656" w:rsidP="00506656">
      <w:pPr>
        <w:pStyle w:val="Heading4"/>
        <w:rPr>
          <w:lang w:eastAsia="zh-CN"/>
        </w:rPr>
      </w:pPr>
      <w:bookmarkStart w:id="7567" w:name="_Toc183582150"/>
      <w:r>
        <w:rPr>
          <w:noProof/>
          <w:lang w:eastAsia="zh-CN"/>
        </w:rPr>
        <w:t>9.5</w:t>
      </w:r>
      <w:r>
        <w:rPr>
          <w:lang w:eastAsia="zh-CN"/>
        </w:rPr>
        <w:t>.5.2</w:t>
      </w:r>
      <w:r>
        <w:rPr>
          <w:lang w:eastAsia="zh-CN"/>
        </w:rPr>
        <w:tab/>
        <w:t>Structured data types</w:t>
      </w:r>
      <w:bookmarkEnd w:id="7567"/>
    </w:p>
    <w:p w14:paraId="36E06B20" w14:textId="77777777" w:rsidR="00506656" w:rsidRDefault="00506656" w:rsidP="00506656">
      <w:pPr>
        <w:pStyle w:val="Heading5"/>
        <w:rPr>
          <w:lang w:eastAsia="zh-CN"/>
        </w:rPr>
      </w:pPr>
      <w:bookmarkStart w:id="7568" w:name="_Toc101529348"/>
      <w:bookmarkStart w:id="7569" w:name="_Toc114864179"/>
      <w:bookmarkStart w:id="7570" w:name="_Toc136427624"/>
      <w:bookmarkStart w:id="7571" w:name="_Toc183582151"/>
      <w:r>
        <w:rPr>
          <w:noProof/>
          <w:lang w:eastAsia="zh-CN"/>
        </w:rPr>
        <w:t>9.5</w:t>
      </w:r>
      <w:r w:rsidRPr="00F35F4A">
        <w:rPr>
          <w:lang w:eastAsia="zh-CN"/>
        </w:rPr>
        <w:t>.5.2.1</w:t>
      </w:r>
      <w:r w:rsidRPr="00F35F4A">
        <w:rPr>
          <w:lang w:eastAsia="zh-CN"/>
        </w:rPr>
        <w:tab/>
        <w:t>Introduction</w:t>
      </w:r>
      <w:bookmarkEnd w:id="7568"/>
      <w:bookmarkEnd w:id="7569"/>
      <w:bookmarkEnd w:id="7570"/>
      <w:bookmarkEnd w:id="7571"/>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7572" w:name="_Toc101529349"/>
      <w:bookmarkStart w:id="7573" w:name="_Toc114864180"/>
      <w:bookmarkStart w:id="7574" w:name="_Toc136427625"/>
      <w:bookmarkStart w:id="7575" w:name="_Toc183582152"/>
      <w:r w:rsidRPr="000B1E99">
        <w:rPr>
          <w:noProof/>
          <w:lang w:eastAsia="zh-CN"/>
        </w:rPr>
        <w:lastRenderedPageBreak/>
        <w:t>9.5</w:t>
      </w:r>
      <w:r w:rsidRPr="000B1E99">
        <w:rPr>
          <w:lang w:eastAsia="zh-CN"/>
        </w:rPr>
        <w:t>.5.2.2</w:t>
      </w:r>
      <w:r w:rsidRPr="000B1E99">
        <w:rPr>
          <w:lang w:eastAsia="zh-CN"/>
        </w:rPr>
        <w:tab/>
        <w:t xml:space="preserve">Type: </w:t>
      </w:r>
      <w:r w:rsidRPr="000B1E99">
        <w:t>EcsInfoDiscoveryReq</w:t>
      </w:r>
      <w:bookmarkEnd w:id="7572"/>
      <w:bookmarkEnd w:id="7573"/>
      <w:bookmarkEnd w:id="7574"/>
      <w:bookmarkEnd w:id="7575"/>
    </w:p>
    <w:p w14:paraId="3CCD158E" w14:textId="77777777" w:rsidR="00506656" w:rsidRDefault="00506656" w:rsidP="00506656">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506656" w14:paraId="73CB358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22C0B337" w14:textId="77777777" w:rsidR="00506656" w:rsidRDefault="00506656" w:rsidP="00F20F45">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55A81B86" w14:textId="77777777" w:rsidR="00506656" w:rsidRDefault="00506656" w:rsidP="00F20F45">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D34B5A7" w14:textId="77777777" w:rsidR="00506656" w:rsidRDefault="00506656" w:rsidP="00F20F45">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5A299691"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08821CC9"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96F1E9" w14:textId="77777777" w:rsidR="00506656" w:rsidRDefault="00506656" w:rsidP="00F20F45">
            <w:pPr>
              <w:pStyle w:val="TAH"/>
              <w:rPr>
                <w:rFonts w:cs="Arial"/>
                <w:szCs w:val="18"/>
              </w:rPr>
            </w:pPr>
            <w:r>
              <w:t>Applicability</w:t>
            </w:r>
          </w:p>
        </w:tc>
      </w:tr>
      <w:tr w:rsidR="00506656" w14:paraId="268E688A"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55D1A3F5" w14:textId="77777777" w:rsidR="00506656" w:rsidRPr="00646838" w:rsidRDefault="00506656" w:rsidP="00F20F45">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668BE104" w14:textId="77777777" w:rsidR="00506656" w:rsidRPr="00646838" w:rsidRDefault="00506656" w:rsidP="00F20F45">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1F444FB0" w14:textId="77777777" w:rsidR="00506656" w:rsidRPr="00646838" w:rsidRDefault="00506656" w:rsidP="00F20F45">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1AB1E8BC" w14:textId="77777777" w:rsidR="00506656" w:rsidRPr="00646838" w:rsidRDefault="00506656" w:rsidP="00F20F45">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363A26F3" w14:textId="77777777" w:rsidR="00506656" w:rsidRPr="00646838" w:rsidRDefault="00506656" w:rsidP="00F20F45">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6FF50A06" w14:textId="77777777" w:rsidR="00506656" w:rsidRDefault="00506656" w:rsidP="00F20F45">
            <w:pPr>
              <w:pStyle w:val="TAL"/>
              <w:rPr>
                <w:rFonts w:cs="Arial"/>
                <w:szCs w:val="18"/>
              </w:rPr>
            </w:pPr>
          </w:p>
        </w:tc>
      </w:tr>
      <w:tr w:rsidR="00506656" w14:paraId="3F2757A3"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04D4063" w14:textId="77777777" w:rsidR="00506656" w:rsidRPr="000B1E99" w:rsidRDefault="00506656" w:rsidP="00F20F45">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6EABF007" w14:textId="77777777" w:rsidR="00506656" w:rsidRPr="000B1E99" w:rsidRDefault="00506656" w:rsidP="00F20F45">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5524231E" w14:textId="77777777" w:rsidR="00506656" w:rsidRPr="000B1E99" w:rsidRDefault="00506656" w:rsidP="00F20F45">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664295C"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2B93AB1B" w14:textId="77777777" w:rsidR="00506656" w:rsidRPr="000B1E99" w:rsidRDefault="00506656" w:rsidP="00F20F45">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5B17E7E0" w14:textId="77777777" w:rsidR="00506656" w:rsidRDefault="00506656" w:rsidP="00F20F45">
            <w:pPr>
              <w:pStyle w:val="TAL"/>
              <w:rPr>
                <w:rFonts w:cs="Arial"/>
                <w:szCs w:val="18"/>
              </w:rPr>
            </w:pPr>
          </w:p>
        </w:tc>
      </w:tr>
      <w:tr w:rsidR="00506656" w14:paraId="286F0E75"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359EB31" w14:textId="77777777" w:rsidR="00506656" w:rsidRDefault="00506656" w:rsidP="00F20F45">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0BA0B4FC" w14:textId="77777777" w:rsidR="00506656" w:rsidRDefault="00506656" w:rsidP="00F20F45">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2F4BD687"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B71CE9D" w14:textId="77777777" w:rsidR="00506656" w:rsidRPr="00646838" w:rsidRDefault="00506656" w:rsidP="00F20F45">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28102126" w14:textId="77777777" w:rsidR="00506656" w:rsidRPr="00646838" w:rsidRDefault="00506656" w:rsidP="00F20F45">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0DD4668E" w14:textId="77777777" w:rsidR="00506656" w:rsidRDefault="00506656" w:rsidP="00F20F45">
            <w:pPr>
              <w:pStyle w:val="TAL"/>
              <w:rPr>
                <w:rFonts w:cs="Arial"/>
                <w:szCs w:val="18"/>
              </w:rPr>
            </w:pPr>
          </w:p>
        </w:tc>
      </w:tr>
      <w:tr w:rsidR="00506656" w14:paraId="23407E42"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78A732C" w14:textId="77777777" w:rsidR="00506656" w:rsidRDefault="00506656" w:rsidP="00F20F45">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25714291" w14:textId="77777777" w:rsidR="00506656" w:rsidRDefault="00506656" w:rsidP="00F20F45">
            <w:pPr>
              <w:pStyle w:val="TAL"/>
            </w:pPr>
            <w:r>
              <w:t>LocationInfo</w:t>
            </w:r>
          </w:p>
        </w:tc>
        <w:tc>
          <w:tcPr>
            <w:tcW w:w="426" w:type="dxa"/>
            <w:tcBorders>
              <w:top w:val="single" w:sz="4" w:space="0" w:color="auto"/>
              <w:left w:val="single" w:sz="4" w:space="0" w:color="auto"/>
              <w:bottom w:val="single" w:sz="4" w:space="0" w:color="auto"/>
              <w:right w:val="single" w:sz="4" w:space="0" w:color="auto"/>
            </w:tcBorders>
          </w:tcPr>
          <w:p w14:paraId="05137784"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56DCB754" w14:textId="77777777" w:rsidR="00506656" w:rsidRPr="00646838"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C71EA14" w14:textId="77777777" w:rsidR="00506656" w:rsidRPr="00646838" w:rsidRDefault="00506656" w:rsidP="00F20F45">
            <w:pPr>
              <w:pStyle w:val="TAL"/>
            </w:pPr>
            <w:r>
              <w:t>Location information of the UE for which the services are required.</w:t>
            </w:r>
          </w:p>
        </w:tc>
        <w:tc>
          <w:tcPr>
            <w:tcW w:w="1998" w:type="dxa"/>
            <w:tcBorders>
              <w:top w:val="single" w:sz="4" w:space="0" w:color="auto"/>
              <w:left w:val="single" w:sz="4" w:space="0" w:color="auto"/>
              <w:bottom w:val="single" w:sz="4" w:space="0" w:color="auto"/>
              <w:right w:val="single" w:sz="4" w:space="0" w:color="auto"/>
            </w:tcBorders>
          </w:tcPr>
          <w:p w14:paraId="692DF5ED" w14:textId="77777777" w:rsidR="00506656" w:rsidRDefault="00506656" w:rsidP="00F20F45">
            <w:pPr>
              <w:pStyle w:val="TAL"/>
              <w:rPr>
                <w:rFonts w:cs="Arial"/>
                <w:szCs w:val="18"/>
              </w:rPr>
            </w:pPr>
          </w:p>
        </w:tc>
      </w:tr>
      <w:tr w:rsidR="00506656" w14:paraId="19C0183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C3878CC" w14:textId="77777777" w:rsidR="00506656" w:rsidRDefault="00506656" w:rsidP="00F20F45">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1D7F2D9C" w14:textId="77777777" w:rsidR="00506656" w:rsidRDefault="00506656" w:rsidP="00F20F45">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33058B1F"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6B6E8BE"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20BC1F9" w14:textId="77777777" w:rsidR="00506656" w:rsidRPr="0016361A" w:rsidRDefault="00506656" w:rsidP="00F20F45">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781D5E85" w14:textId="77777777" w:rsidR="00506656" w:rsidRPr="001D627B" w:rsidRDefault="00506656" w:rsidP="00F20F45">
            <w:pPr>
              <w:pStyle w:val="TAL"/>
            </w:pPr>
          </w:p>
        </w:tc>
      </w:tr>
      <w:tr w:rsidR="00506656" w14:paraId="37CB8F2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96CDDA6" w14:textId="77777777" w:rsidR="00506656" w:rsidRDefault="00506656" w:rsidP="00F20F45">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60801EF1" w14:textId="77777777" w:rsidR="00506656" w:rsidRDefault="00506656" w:rsidP="00F20F45">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2E2FE449"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E558B19"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32C64255" w14:textId="77777777" w:rsidR="00506656" w:rsidRPr="00607022" w:rsidRDefault="00506656" w:rsidP="00F20F45">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7AEB8148" w14:textId="77777777" w:rsidR="00506656" w:rsidRPr="00607022" w:rsidRDefault="00506656" w:rsidP="00F20F45">
            <w:pPr>
              <w:pStyle w:val="TAL"/>
            </w:pPr>
          </w:p>
        </w:tc>
      </w:tr>
      <w:tr w:rsidR="00506656" w14:paraId="5E611E79"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73FCFDE" w14:textId="77777777" w:rsidR="00506656" w:rsidRDefault="00506656" w:rsidP="00F20F45">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0616456E" w14:textId="77777777" w:rsidR="00506656" w:rsidRDefault="00506656" w:rsidP="00F20F45">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F722EE8" w14:textId="77777777" w:rsidR="00506656" w:rsidRDefault="00506656" w:rsidP="00F20F45">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7A7E389E" w14:textId="77777777" w:rsidR="00506656" w:rsidRDefault="00506656" w:rsidP="00F20F45">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574F0A65" w14:textId="77777777" w:rsidR="00506656" w:rsidRDefault="00506656" w:rsidP="00F20F45">
            <w:pPr>
              <w:pStyle w:val="TAL"/>
            </w:pPr>
            <w:r w:rsidRPr="00C0337D">
              <w:t>Represents a list of Supported featur</w:t>
            </w:r>
            <w:r>
              <w:t>es used as described in clause </w:t>
            </w:r>
            <w:r>
              <w:rPr>
                <w:noProof/>
                <w:lang w:eastAsia="zh-CN"/>
              </w:rPr>
              <w:t>9.5</w:t>
            </w:r>
            <w:r w:rsidRPr="00C0337D">
              <w:t>.7.</w:t>
            </w:r>
          </w:p>
          <w:p w14:paraId="0E4EAE6B" w14:textId="77777777" w:rsidR="00506656" w:rsidRPr="008C3437" w:rsidRDefault="00506656" w:rsidP="00F20F45">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7B85FDA8" w14:textId="77777777" w:rsidR="00506656" w:rsidRDefault="00506656" w:rsidP="00F20F45">
            <w:pPr>
              <w:pStyle w:val="TAL"/>
            </w:pPr>
          </w:p>
        </w:tc>
      </w:tr>
    </w:tbl>
    <w:p w14:paraId="4EDAFF51" w14:textId="77777777" w:rsidR="00506656" w:rsidRPr="00064326" w:rsidRDefault="00506656" w:rsidP="00506656"/>
    <w:p w14:paraId="4281ADD4" w14:textId="77777777" w:rsidR="00506656" w:rsidRDefault="00506656" w:rsidP="00506656">
      <w:pPr>
        <w:pStyle w:val="Heading5"/>
      </w:pPr>
      <w:bookmarkStart w:id="7576" w:name="_Toc101529350"/>
      <w:bookmarkStart w:id="7577" w:name="_Toc114864181"/>
      <w:bookmarkStart w:id="7578" w:name="_Toc136427626"/>
      <w:bookmarkStart w:id="7579" w:name="_Toc183582153"/>
      <w:r>
        <w:rPr>
          <w:noProof/>
          <w:lang w:eastAsia="zh-CN"/>
        </w:rPr>
        <w:t>9.5</w:t>
      </w:r>
      <w:r w:rsidRPr="00F35F4A">
        <w:rPr>
          <w:lang w:eastAsia="zh-CN"/>
        </w:rPr>
        <w:t>.5.2.</w:t>
      </w:r>
      <w:r>
        <w:rPr>
          <w:lang w:eastAsia="zh-CN"/>
        </w:rPr>
        <w:t>3</w:t>
      </w:r>
      <w:r w:rsidRPr="00F35F4A">
        <w:rPr>
          <w:lang w:eastAsia="zh-CN"/>
        </w:rPr>
        <w:tab/>
        <w:t xml:space="preserve">Type: </w:t>
      </w:r>
      <w:bookmarkStart w:id="7580" w:name="_Hlk164319643"/>
      <w:r w:rsidRPr="00646838">
        <w:t>E</w:t>
      </w:r>
      <w:r>
        <w:t>csInfoDiscoveryResp</w:t>
      </w:r>
      <w:bookmarkEnd w:id="7576"/>
      <w:bookmarkEnd w:id="7577"/>
      <w:bookmarkEnd w:id="7578"/>
      <w:bookmarkEnd w:id="7579"/>
      <w:bookmarkEnd w:id="7580"/>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7581" w:name="_Toc70160838"/>
      <w:bookmarkStart w:id="7582" w:name="_Toc101529355"/>
      <w:bookmarkStart w:id="7583" w:name="_Toc114864186"/>
      <w:bookmarkStart w:id="7584" w:name="_Toc136427631"/>
      <w:bookmarkStart w:id="7585" w:name="_Toc183582154"/>
      <w:r>
        <w:rPr>
          <w:noProof/>
          <w:lang w:eastAsia="zh-CN"/>
        </w:rPr>
        <w:t>9.5</w:t>
      </w:r>
      <w:r>
        <w:rPr>
          <w:lang w:eastAsia="zh-CN"/>
        </w:rPr>
        <w:t>.5.2.4</w:t>
      </w:r>
      <w:r>
        <w:rPr>
          <w:lang w:eastAsia="zh-CN"/>
        </w:rPr>
        <w:tab/>
        <w:t xml:space="preserve">Type: </w:t>
      </w:r>
      <w:bookmarkEnd w:id="7581"/>
      <w:r>
        <w:rPr>
          <w:lang w:eastAsia="ko-KR"/>
        </w:rPr>
        <w:t>Ec</w:t>
      </w:r>
      <w:r w:rsidRPr="00E844C8">
        <w:rPr>
          <w:lang w:eastAsia="ko-KR"/>
        </w:rPr>
        <w:t>s</w:t>
      </w:r>
      <w:bookmarkEnd w:id="7582"/>
      <w:bookmarkEnd w:id="7583"/>
      <w:bookmarkEnd w:id="7584"/>
      <w:r>
        <w:rPr>
          <w:lang w:eastAsia="ko-KR"/>
        </w:rPr>
        <w:t>Info</w:t>
      </w:r>
      <w:bookmarkEnd w:id="7585"/>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33D0946C" w:rsidR="00506656" w:rsidRDefault="00506656" w:rsidP="00506656">
      <w:pPr>
        <w:pStyle w:val="Heading5"/>
        <w:rPr>
          <w:lang w:eastAsia="zh-CN"/>
        </w:rPr>
      </w:pPr>
      <w:bookmarkStart w:id="7586" w:name="_Toc183582155"/>
      <w:r>
        <w:t>9.</w:t>
      </w:r>
      <w:r w:rsidR="00CE0D5B">
        <w:t>5</w:t>
      </w:r>
      <w:r>
        <w:rPr>
          <w:lang w:eastAsia="zh-CN"/>
        </w:rPr>
        <w:t>.5.2.5</w:t>
      </w:r>
      <w:r>
        <w:rPr>
          <w:lang w:eastAsia="zh-CN"/>
        </w:rPr>
        <w:tab/>
        <w:t>Type: ECSProfile</w:t>
      </w:r>
      <w:bookmarkEnd w:id="7586"/>
    </w:p>
    <w:p w14:paraId="6C1ACE5B" w14:textId="63DABBC3" w:rsidR="00506656" w:rsidRDefault="00506656" w:rsidP="00506656">
      <w:pPr>
        <w:pStyle w:val="TH"/>
      </w:pPr>
      <w:r>
        <w:rPr>
          <w:noProof/>
        </w:rPr>
        <w:t>Table </w:t>
      </w:r>
      <w:r>
        <w:t>9.</w:t>
      </w:r>
      <w:r w:rsidR="00CE0D5B">
        <w:t>5</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F20F45">
            <w:pPr>
              <w:pStyle w:val="TAH"/>
              <w:jc w:val="left"/>
            </w:pPr>
            <w:r>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59622172" w:rsidR="00506656" w:rsidRDefault="00506656" w:rsidP="00506656">
      <w:pPr>
        <w:pStyle w:val="Heading5"/>
        <w:rPr>
          <w:lang w:eastAsia="zh-CN"/>
        </w:rPr>
      </w:pPr>
      <w:bookmarkStart w:id="7587" w:name="_Toc183582156"/>
      <w:r>
        <w:lastRenderedPageBreak/>
        <w:t>9.</w:t>
      </w:r>
      <w:r w:rsidR="00CE0D5B">
        <w:t>5</w:t>
      </w:r>
      <w:r>
        <w:rPr>
          <w:lang w:eastAsia="zh-CN"/>
        </w:rPr>
        <w:t>.5.2.6</w:t>
      </w:r>
      <w:r>
        <w:rPr>
          <w:lang w:eastAsia="zh-CN"/>
        </w:rPr>
        <w:tab/>
        <w:t>Type: SupportedPlmn</w:t>
      </w:r>
      <w:bookmarkEnd w:id="7587"/>
    </w:p>
    <w:p w14:paraId="75B16518" w14:textId="24AA0B0D" w:rsidR="00506656" w:rsidRDefault="00506656" w:rsidP="00506656">
      <w:pPr>
        <w:pStyle w:val="TH"/>
      </w:pPr>
      <w:r>
        <w:rPr>
          <w:noProof/>
        </w:rPr>
        <w:t>Table </w:t>
      </w:r>
      <w:r>
        <w:t>9.</w:t>
      </w:r>
      <w:r w:rsidR="00CE0D5B">
        <w:t>5</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F20F45">
            <w:pPr>
              <w:pStyle w:val="TAH"/>
              <w:jc w:val="left"/>
            </w:pPr>
            <w:r>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2A76B622" w:rsidR="00506656" w:rsidRDefault="00506656" w:rsidP="00506656">
      <w:pPr>
        <w:pStyle w:val="Heading5"/>
        <w:rPr>
          <w:lang w:eastAsia="zh-CN"/>
        </w:rPr>
      </w:pPr>
      <w:bookmarkStart w:id="7588" w:name="_Toc183582157"/>
      <w:r>
        <w:t>9.</w:t>
      </w:r>
      <w:r w:rsidR="00CE0D5B">
        <w:t>5</w:t>
      </w:r>
      <w:r>
        <w:rPr>
          <w:lang w:eastAsia="zh-CN"/>
        </w:rPr>
        <w:t>.5.2.7</w:t>
      </w:r>
      <w:r>
        <w:rPr>
          <w:lang w:eastAsia="zh-CN"/>
        </w:rPr>
        <w:tab/>
        <w:t>Type: SupportedEcsp</w:t>
      </w:r>
      <w:bookmarkEnd w:id="7588"/>
    </w:p>
    <w:p w14:paraId="00B7A522" w14:textId="273609F9" w:rsidR="00506656" w:rsidRDefault="00506656" w:rsidP="00506656">
      <w:pPr>
        <w:pStyle w:val="TH"/>
      </w:pPr>
      <w:r>
        <w:rPr>
          <w:noProof/>
        </w:rPr>
        <w:t>Table </w:t>
      </w:r>
      <w:r>
        <w:t>9.</w:t>
      </w:r>
      <w:r w:rsidR="00CE0D5B">
        <w:t>5</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F20F45">
            <w:pPr>
              <w:pStyle w:val="TAH"/>
              <w:jc w:val="left"/>
            </w:pPr>
            <w:r>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5F296435" w:rsidR="00506656" w:rsidRDefault="00506656" w:rsidP="00506656">
      <w:pPr>
        <w:pStyle w:val="Heading5"/>
        <w:rPr>
          <w:lang w:eastAsia="zh-CN"/>
        </w:rPr>
      </w:pPr>
      <w:bookmarkStart w:id="7589" w:name="_Toc183582158"/>
      <w:r>
        <w:t>9.</w:t>
      </w:r>
      <w:r w:rsidR="00CE0D5B">
        <w:t>5</w:t>
      </w:r>
      <w:r>
        <w:rPr>
          <w:lang w:eastAsia="zh-CN"/>
        </w:rPr>
        <w:t>.5.2.8</w:t>
      </w:r>
      <w:r>
        <w:rPr>
          <w:lang w:eastAsia="zh-CN"/>
        </w:rPr>
        <w:tab/>
        <w:t>Type: PduConfiguration</w:t>
      </w:r>
      <w:bookmarkEnd w:id="7589"/>
    </w:p>
    <w:p w14:paraId="4435FD67" w14:textId="51F61B6C" w:rsidR="00506656" w:rsidRDefault="00506656" w:rsidP="00506656">
      <w:pPr>
        <w:pStyle w:val="TH"/>
      </w:pPr>
      <w:r>
        <w:rPr>
          <w:noProof/>
        </w:rPr>
        <w:t>Table </w:t>
      </w:r>
      <w:r>
        <w:t>9.</w:t>
      </w:r>
      <w:r w:rsidR="00CE0D5B">
        <w:t>5</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F20F45">
            <w:pPr>
              <w:pStyle w:val="TAH"/>
              <w:jc w:val="left"/>
            </w:pPr>
            <w:r>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7590" w:name="_Toc183582159"/>
      <w:r>
        <w:rPr>
          <w:noProof/>
          <w:lang w:eastAsia="zh-CN"/>
        </w:rPr>
        <w:t>9.5</w:t>
      </w:r>
      <w:r w:rsidRPr="00F35F4A">
        <w:rPr>
          <w:lang w:eastAsia="zh-CN"/>
        </w:rPr>
        <w:t>.5.2.</w:t>
      </w:r>
      <w:r>
        <w:rPr>
          <w:lang w:eastAsia="zh-CN"/>
        </w:rPr>
        <w:t>9</w:t>
      </w:r>
      <w:r w:rsidRPr="00F35F4A">
        <w:rPr>
          <w:lang w:eastAsia="zh-CN"/>
        </w:rPr>
        <w:tab/>
        <w:t xml:space="preserve">Type: </w:t>
      </w:r>
      <w:r>
        <w:t>EcsInfoDiscNotif</w:t>
      </w:r>
      <w:bookmarkEnd w:id="7590"/>
    </w:p>
    <w:p w14:paraId="72730E56" w14:textId="74756A12"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bookmarkStart w:id="7591" w:name="_Hlk166528169"/>
      <w:r w:rsidR="00CE0D5B" w:rsidRPr="007952E4">
        <w:t>EcsInfoDiscNotif</w:t>
      </w:r>
      <w:bookmarkEnd w:id="7591"/>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7592" w:name="_Toc183582160"/>
      <w:r>
        <w:rPr>
          <w:noProof/>
          <w:lang w:eastAsia="zh-CN"/>
        </w:rPr>
        <w:t>9.5</w:t>
      </w:r>
      <w:r>
        <w:rPr>
          <w:lang w:eastAsia="zh-CN"/>
        </w:rPr>
        <w:t>.5.3</w:t>
      </w:r>
      <w:r>
        <w:rPr>
          <w:lang w:eastAsia="zh-CN"/>
        </w:rPr>
        <w:tab/>
        <w:t>Simple data types and enumerations</w:t>
      </w:r>
      <w:bookmarkEnd w:id="7592"/>
    </w:p>
    <w:p w14:paraId="4CD5A8AC" w14:textId="77777777" w:rsidR="00506656" w:rsidRPr="00384E92" w:rsidRDefault="00506656" w:rsidP="00506656">
      <w:pPr>
        <w:pStyle w:val="Heading5"/>
      </w:pPr>
      <w:bookmarkStart w:id="7593" w:name="_Toc510696639"/>
      <w:bookmarkStart w:id="7594" w:name="_Toc35971434"/>
      <w:bookmarkStart w:id="7595" w:name="_Toc144024183"/>
      <w:bookmarkStart w:id="7596" w:name="_Toc148176896"/>
      <w:bookmarkStart w:id="7597" w:name="_Toc151379275"/>
      <w:bookmarkStart w:id="7598" w:name="_Toc151445456"/>
      <w:bookmarkStart w:id="7599" w:name="_Toc160470533"/>
      <w:bookmarkStart w:id="7600" w:name="_Toc160472164"/>
      <w:bookmarkStart w:id="7601" w:name="_Toc183582161"/>
      <w:r>
        <w:rPr>
          <w:noProof/>
          <w:lang w:eastAsia="zh-CN"/>
        </w:rPr>
        <w:t>9.5</w:t>
      </w:r>
      <w:r>
        <w:rPr>
          <w:lang w:eastAsia="zh-CN"/>
        </w:rPr>
        <w:t>.5.3</w:t>
      </w:r>
      <w:r>
        <w:t>.1</w:t>
      </w:r>
      <w:r w:rsidRPr="00384E92">
        <w:tab/>
        <w:t>Introduction</w:t>
      </w:r>
      <w:bookmarkEnd w:id="7593"/>
      <w:bookmarkEnd w:id="7594"/>
      <w:bookmarkEnd w:id="7595"/>
      <w:bookmarkEnd w:id="7596"/>
      <w:bookmarkEnd w:id="7597"/>
      <w:bookmarkEnd w:id="7598"/>
      <w:bookmarkEnd w:id="7599"/>
      <w:bookmarkEnd w:id="7600"/>
      <w:bookmarkEnd w:id="7601"/>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7602" w:name="_Toc510696640"/>
      <w:bookmarkStart w:id="7603" w:name="_Toc35971435"/>
      <w:bookmarkStart w:id="7604" w:name="_Toc144024184"/>
      <w:bookmarkStart w:id="7605" w:name="_Toc148176897"/>
      <w:bookmarkStart w:id="7606" w:name="_Toc151379276"/>
      <w:bookmarkStart w:id="7607" w:name="_Toc151445457"/>
      <w:bookmarkStart w:id="7608" w:name="_Toc160470534"/>
      <w:bookmarkStart w:id="7609" w:name="_Toc160472165"/>
      <w:bookmarkStart w:id="7610" w:name="_Toc183582162"/>
      <w:r>
        <w:rPr>
          <w:noProof/>
          <w:lang w:eastAsia="zh-CN"/>
        </w:rPr>
        <w:t>9.5</w:t>
      </w:r>
      <w:r>
        <w:rPr>
          <w:lang w:eastAsia="zh-CN"/>
        </w:rPr>
        <w:t>.5.3</w:t>
      </w:r>
      <w:r>
        <w:t>.2</w:t>
      </w:r>
      <w:r w:rsidRPr="00384E92">
        <w:tab/>
        <w:t>Simple data types</w:t>
      </w:r>
      <w:bookmarkEnd w:id="7602"/>
      <w:bookmarkEnd w:id="7603"/>
      <w:bookmarkEnd w:id="7604"/>
      <w:bookmarkEnd w:id="7605"/>
      <w:bookmarkEnd w:id="7606"/>
      <w:bookmarkEnd w:id="7607"/>
      <w:bookmarkEnd w:id="7608"/>
      <w:bookmarkEnd w:id="7609"/>
      <w:bookmarkEnd w:id="7610"/>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lastRenderedPageBreak/>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bookmarkStart w:id="7611" w:name="MCCQCTEMPBM_00000197"/>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bookmarkEnd w:id="7611"/>
    </w:tbl>
    <w:p w14:paraId="46D49554" w14:textId="77777777" w:rsidR="00506656" w:rsidRPr="00384E92" w:rsidRDefault="00506656" w:rsidP="00506656"/>
    <w:p w14:paraId="64717FBF" w14:textId="77777777" w:rsidR="00506656" w:rsidRDefault="00506656" w:rsidP="00506656">
      <w:pPr>
        <w:pStyle w:val="Heading4"/>
        <w:rPr>
          <w:lang w:val="en-US"/>
        </w:rPr>
      </w:pPr>
      <w:bookmarkStart w:id="7612" w:name="_Toc148176900"/>
      <w:bookmarkStart w:id="7613" w:name="_Toc151379279"/>
      <w:bookmarkStart w:id="7614" w:name="_Toc151445460"/>
      <w:bookmarkStart w:id="7615" w:name="_Toc160470537"/>
      <w:bookmarkStart w:id="7616" w:name="_Toc160472168"/>
      <w:bookmarkStart w:id="7617" w:name="_Toc183582163"/>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612"/>
      <w:bookmarkEnd w:id="7613"/>
      <w:bookmarkEnd w:id="7614"/>
      <w:bookmarkEnd w:id="7615"/>
      <w:bookmarkEnd w:id="7616"/>
      <w:bookmarkEnd w:id="7617"/>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7618" w:name="_Toc144024188"/>
      <w:bookmarkStart w:id="7619" w:name="_Toc148176901"/>
      <w:bookmarkStart w:id="7620" w:name="_Toc151379280"/>
      <w:bookmarkStart w:id="7621" w:name="_Toc151445461"/>
      <w:bookmarkStart w:id="7622" w:name="_Toc160470538"/>
      <w:bookmarkStart w:id="7623" w:name="_Toc160472169"/>
      <w:bookmarkStart w:id="7624" w:name="_Toc183582164"/>
      <w:r>
        <w:rPr>
          <w:noProof/>
          <w:lang w:eastAsia="zh-CN"/>
        </w:rPr>
        <w:t>9.5</w:t>
      </w:r>
      <w:r>
        <w:rPr>
          <w:lang w:eastAsia="zh-CN"/>
        </w:rPr>
        <w:t>.5.</w:t>
      </w:r>
      <w:r>
        <w:t>5</w:t>
      </w:r>
      <w:r>
        <w:tab/>
        <w:t>Binary data</w:t>
      </w:r>
      <w:bookmarkEnd w:id="7618"/>
      <w:bookmarkEnd w:id="7619"/>
      <w:bookmarkEnd w:id="7620"/>
      <w:bookmarkEnd w:id="7621"/>
      <w:bookmarkEnd w:id="7622"/>
      <w:bookmarkEnd w:id="7623"/>
      <w:bookmarkEnd w:id="7624"/>
    </w:p>
    <w:p w14:paraId="10E78AE1" w14:textId="77777777" w:rsidR="00506656" w:rsidRDefault="00506656" w:rsidP="00506656">
      <w:pPr>
        <w:pStyle w:val="Heading5"/>
      </w:pPr>
      <w:bookmarkStart w:id="7625" w:name="_Toc144024189"/>
      <w:bookmarkStart w:id="7626" w:name="_Toc148176902"/>
      <w:bookmarkStart w:id="7627" w:name="_Toc151379281"/>
      <w:bookmarkStart w:id="7628" w:name="_Toc151445462"/>
      <w:bookmarkStart w:id="7629" w:name="_Toc160470539"/>
      <w:bookmarkStart w:id="7630" w:name="_Toc160472170"/>
      <w:bookmarkStart w:id="7631" w:name="_Toc183582165"/>
      <w:r>
        <w:rPr>
          <w:noProof/>
          <w:lang w:eastAsia="zh-CN"/>
        </w:rPr>
        <w:t>9.5</w:t>
      </w:r>
      <w:r>
        <w:rPr>
          <w:lang w:eastAsia="zh-CN"/>
        </w:rPr>
        <w:t>.5.</w:t>
      </w:r>
      <w:r>
        <w:t>5.1</w:t>
      </w:r>
      <w:r>
        <w:tab/>
        <w:t>Binary Data Types</w:t>
      </w:r>
      <w:bookmarkEnd w:id="7625"/>
      <w:bookmarkEnd w:id="7626"/>
      <w:bookmarkEnd w:id="7627"/>
      <w:bookmarkEnd w:id="7628"/>
      <w:bookmarkEnd w:id="7629"/>
      <w:bookmarkEnd w:id="7630"/>
      <w:bookmarkEnd w:id="7631"/>
    </w:p>
    <w:p w14:paraId="1DC7A305" w14:textId="77777777" w:rsidR="00506656" w:rsidRPr="00A04126" w:rsidRDefault="00506656" w:rsidP="00506656">
      <w:pPr>
        <w:pStyle w:val="TH"/>
      </w:pPr>
      <w:bookmarkStart w:id="7632"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bookmarkStart w:id="7633" w:name="MCCQCTEMPBM_00000198"/>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bookmarkEnd w:id="7633"/>
    </w:tbl>
    <w:p w14:paraId="30DD5EE1" w14:textId="77777777" w:rsidR="00506656" w:rsidRPr="00A04126" w:rsidRDefault="00506656" w:rsidP="00506656"/>
    <w:p w14:paraId="378D9842" w14:textId="77777777" w:rsidR="00506656" w:rsidRDefault="00506656" w:rsidP="00506656">
      <w:pPr>
        <w:pStyle w:val="Heading3"/>
      </w:pPr>
      <w:bookmarkStart w:id="7634" w:name="_Toc183582166"/>
      <w:bookmarkEnd w:id="7632"/>
      <w:r>
        <w:rPr>
          <w:noProof/>
          <w:lang w:eastAsia="zh-CN"/>
        </w:rPr>
        <w:t>9.5</w:t>
      </w:r>
      <w:r>
        <w:t>.6</w:t>
      </w:r>
      <w:r>
        <w:tab/>
        <w:t>Error Handling</w:t>
      </w:r>
      <w:bookmarkEnd w:id="7634"/>
    </w:p>
    <w:p w14:paraId="4E16F07F" w14:textId="77777777" w:rsidR="00506656" w:rsidRDefault="00506656" w:rsidP="00506656">
      <w:pPr>
        <w:pStyle w:val="Heading4"/>
      </w:pPr>
      <w:bookmarkStart w:id="7635" w:name="_Toc101529365"/>
      <w:bookmarkStart w:id="7636" w:name="_Toc114864197"/>
      <w:bookmarkStart w:id="7637" w:name="_Toc136427642"/>
      <w:bookmarkStart w:id="7638" w:name="_Toc183582167"/>
      <w:r>
        <w:rPr>
          <w:noProof/>
          <w:lang w:eastAsia="zh-CN"/>
        </w:rPr>
        <w:t>9.5</w:t>
      </w:r>
      <w:r>
        <w:t>.6.1</w:t>
      </w:r>
      <w:r>
        <w:tab/>
        <w:t>General</w:t>
      </w:r>
      <w:bookmarkEnd w:id="7635"/>
      <w:bookmarkEnd w:id="7636"/>
      <w:bookmarkEnd w:id="7637"/>
      <w:bookmarkEnd w:id="7638"/>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7639" w:name="_Toc94194968"/>
      <w:bookmarkStart w:id="7640" w:name="_Toc101529366"/>
      <w:bookmarkStart w:id="7641" w:name="_Toc114864198"/>
      <w:bookmarkStart w:id="7642" w:name="_Toc136427643"/>
      <w:bookmarkStart w:id="7643" w:name="_Toc183582168"/>
      <w:r>
        <w:rPr>
          <w:noProof/>
          <w:lang w:eastAsia="zh-CN"/>
        </w:rPr>
        <w:t>9.5</w:t>
      </w:r>
      <w:r>
        <w:t>.6.2</w:t>
      </w:r>
      <w:r>
        <w:tab/>
        <w:t>Protocol Errors</w:t>
      </w:r>
      <w:bookmarkEnd w:id="7639"/>
      <w:bookmarkEnd w:id="7640"/>
      <w:bookmarkEnd w:id="7641"/>
      <w:bookmarkEnd w:id="7642"/>
      <w:bookmarkEnd w:id="7643"/>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7644" w:name="_Toc101529367"/>
      <w:bookmarkStart w:id="7645" w:name="_Toc114864199"/>
      <w:bookmarkStart w:id="7646" w:name="_Toc136427644"/>
      <w:bookmarkStart w:id="7647" w:name="_Toc183582169"/>
      <w:r>
        <w:rPr>
          <w:noProof/>
          <w:lang w:eastAsia="zh-CN"/>
        </w:rPr>
        <w:t>9.5</w:t>
      </w:r>
      <w:r>
        <w:t>.6.3</w:t>
      </w:r>
      <w:r>
        <w:tab/>
        <w:t>Application Errors</w:t>
      </w:r>
      <w:bookmarkEnd w:id="7644"/>
      <w:bookmarkEnd w:id="7645"/>
      <w:bookmarkEnd w:id="7646"/>
      <w:bookmarkEnd w:id="7647"/>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7648" w:name="_Toc183582170"/>
      <w:r>
        <w:rPr>
          <w:noProof/>
          <w:lang w:eastAsia="zh-CN"/>
        </w:rPr>
        <w:t>9.5</w:t>
      </w:r>
      <w:r>
        <w:t>.7</w:t>
      </w:r>
      <w:r>
        <w:tab/>
        <w:t>Feature negotiation</w:t>
      </w:r>
      <w:bookmarkEnd w:id="7648"/>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02BDD825" w14:textId="77777777" w:rsidR="00506656" w:rsidRDefault="00506656" w:rsidP="00506656">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06656" w14:paraId="44D5180E" w14:textId="77777777" w:rsidTr="00F20F45">
        <w:trPr>
          <w:jc w:val="center"/>
        </w:trPr>
        <w:tc>
          <w:tcPr>
            <w:tcW w:w="1529" w:type="dxa"/>
            <w:shd w:val="clear" w:color="auto" w:fill="C0C0C0"/>
            <w:hideMark/>
          </w:tcPr>
          <w:p w14:paraId="4819C647"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FD86C8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4CC88CF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Description</w:t>
            </w:r>
          </w:p>
        </w:tc>
      </w:tr>
      <w:tr w:rsidR="00506656" w14:paraId="3A2E6946" w14:textId="77777777" w:rsidTr="00F20F45">
        <w:trPr>
          <w:jc w:val="center"/>
        </w:trPr>
        <w:tc>
          <w:tcPr>
            <w:tcW w:w="1529" w:type="dxa"/>
          </w:tcPr>
          <w:p w14:paraId="3E08A4A2" w14:textId="77777777" w:rsidR="00506656" w:rsidRDefault="00506656" w:rsidP="00F20F45">
            <w:pPr>
              <w:keepNext/>
              <w:keepLines/>
              <w:spacing w:after="0"/>
              <w:rPr>
                <w:rFonts w:ascii="Arial" w:eastAsia="Batang" w:hAnsi="Arial"/>
                <w:sz w:val="18"/>
              </w:rPr>
            </w:pPr>
          </w:p>
        </w:tc>
        <w:tc>
          <w:tcPr>
            <w:tcW w:w="2207" w:type="dxa"/>
          </w:tcPr>
          <w:p w14:paraId="6CA0A2A1" w14:textId="77777777" w:rsidR="00506656" w:rsidRDefault="00506656" w:rsidP="00F20F45">
            <w:pPr>
              <w:keepNext/>
              <w:keepLines/>
              <w:spacing w:after="0"/>
              <w:rPr>
                <w:rFonts w:ascii="Arial" w:eastAsia="Batang" w:hAnsi="Arial"/>
                <w:sz w:val="18"/>
              </w:rPr>
            </w:pPr>
          </w:p>
        </w:tc>
        <w:tc>
          <w:tcPr>
            <w:tcW w:w="5758" w:type="dxa"/>
          </w:tcPr>
          <w:p w14:paraId="698BFB23" w14:textId="77777777" w:rsidR="00506656" w:rsidRDefault="00506656" w:rsidP="00F20F45">
            <w:pPr>
              <w:keepNext/>
              <w:keepLines/>
              <w:spacing w:after="0"/>
              <w:rPr>
                <w:rFonts w:ascii="Arial" w:eastAsia="Batang" w:hAnsi="Arial" w:cs="Arial"/>
                <w:sz w:val="18"/>
                <w:szCs w:val="18"/>
              </w:rPr>
            </w:pPr>
          </w:p>
        </w:tc>
      </w:tr>
    </w:tbl>
    <w:p w14:paraId="3BE3C442" w14:textId="5A7EBDD1" w:rsidR="00506656" w:rsidRDefault="00506656" w:rsidP="00506656"/>
    <w:p w14:paraId="6181348D" w14:textId="77777777" w:rsidR="001B4C79" w:rsidRDefault="001B4C79" w:rsidP="001B4C79">
      <w:pPr>
        <w:pStyle w:val="Heading2"/>
      </w:pPr>
      <w:bookmarkStart w:id="7649" w:name="_Toc183582171"/>
      <w:r>
        <w:rPr>
          <w:noProof/>
          <w:lang w:eastAsia="zh-CN"/>
        </w:rPr>
        <w:lastRenderedPageBreak/>
        <w:t>9.6</w:t>
      </w:r>
      <w:r>
        <w:tab/>
        <w:t>Eecs_ACREvents API</w:t>
      </w:r>
      <w:bookmarkEnd w:id="7649"/>
    </w:p>
    <w:p w14:paraId="34CA0281" w14:textId="77777777" w:rsidR="001B4C79" w:rsidRDefault="001B4C79" w:rsidP="001B4C79">
      <w:pPr>
        <w:pStyle w:val="Heading3"/>
      </w:pPr>
      <w:bookmarkStart w:id="7650" w:name="_Toc183582172"/>
      <w:r>
        <w:rPr>
          <w:noProof/>
          <w:lang w:eastAsia="zh-CN"/>
        </w:rPr>
        <w:t>9.6</w:t>
      </w:r>
      <w:r>
        <w:t>.1</w:t>
      </w:r>
      <w:r>
        <w:tab/>
        <w:t>Introduction</w:t>
      </w:r>
      <w:bookmarkEnd w:id="7650"/>
    </w:p>
    <w:p w14:paraId="44CEDD50" w14:textId="77777777" w:rsidR="001B4C79" w:rsidRDefault="001B4C79" w:rsidP="001B4C79">
      <w:pPr>
        <w:rPr>
          <w:noProof/>
          <w:lang w:eastAsia="zh-CN"/>
        </w:rPr>
      </w:pPr>
      <w:r>
        <w:rPr>
          <w:noProof/>
        </w:rPr>
        <w:t xml:space="preserve">The </w:t>
      </w:r>
      <w:r>
        <w:t>Eecs_ACREvents</w:t>
      </w:r>
      <w:r>
        <w:rPr>
          <w:noProof/>
        </w:rPr>
        <w:t xml:space="preserve"> service shall use the </w:t>
      </w:r>
      <w:r>
        <w:t>Eecs_ACREvents</w:t>
      </w:r>
      <w:r>
        <w:rPr>
          <w:noProof/>
          <w:lang w:eastAsia="zh-CN"/>
        </w:rPr>
        <w:t xml:space="preserve"> API.</w:t>
      </w:r>
    </w:p>
    <w:p w14:paraId="4F0D26B8" w14:textId="77777777" w:rsidR="001B4C79" w:rsidRDefault="001B4C79" w:rsidP="001B4C79">
      <w:pPr>
        <w:rPr>
          <w:noProof/>
          <w:lang w:eastAsia="zh-CN"/>
        </w:rPr>
      </w:pPr>
      <w:r>
        <w:rPr>
          <w:noProof/>
          <w:lang w:eastAsia="zh-CN"/>
        </w:rPr>
        <w:t xml:space="preserve">The API URI of the </w:t>
      </w:r>
      <w:r>
        <w:t xml:space="preserve">Eecs_ACREvents Service </w:t>
      </w:r>
      <w:r>
        <w:rPr>
          <w:noProof/>
          <w:lang w:eastAsia="zh-CN"/>
        </w:rPr>
        <w:t>API shall be:</w:t>
      </w:r>
    </w:p>
    <w:p w14:paraId="469346D2" w14:textId="77777777" w:rsidR="001B4C79" w:rsidRDefault="001B4C79" w:rsidP="001B4C79">
      <w:pPr>
        <w:rPr>
          <w:noProof/>
          <w:lang w:eastAsia="zh-CN"/>
        </w:rPr>
      </w:pPr>
      <w:r>
        <w:rPr>
          <w:b/>
          <w:noProof/>
        </w:rPr>
        <w:t>{apiRoot}/&lt;apiName&gt;/&lt;apiVersion&gt;</w:t>
      </w:r>
    </w:p>
    <w:p w14:paraId="1B10C84C" w14:textId="77777777" w:rsidR="001B4C79" w:rsidRDefault="001B4C79" w:rsidP="001B4C79">
      <w:pPr>
        <w:rPr>
          <w:noProof/>
          <w:lang w:eastAsia="zh-CN"/>
        </w:rPr>
      </w:pPr>
      <w:r>
        <w:rPr>
          <w:noProof/>
          <w:lang w:eastAsia="zh-CN"/>
        </w:rPr>
        <w:t>The request URIs used in HTTP requests shall have the Resource URI structure defined in clause 5.2.4 of 3GPP TS 29.122 [6], i.e.:</w:t>
      </w:r>
    </w:p>
    <w:p w14:paraId="6DE0D590" w14:textId="77777777" w:rsidR="001B4C79" w:rsidRDefault="001B4C79" w:rsidP="001B4C79">
      <w:pPr>
        <w:rPr>
          <w:b/>
          <w:noProof/>
        </w:rPr>
      </w:pPr>
      <w:r>
        <w:rPr>
          <w:b/>
          <w:noProof/>
        </w:rPr>
        <w:t>{apiRoot}/&lt;apiName&gt;/&lt;apiVersion&gt;/&lt;apiSpecificSuffixes&gt;</w:t>
      </w:r>
    </w:p>
    <w:p w14:paraId="656DD9DD" w14:textId="77777777" w:rsidR="001B4C79" w:rsidRDefault="001B4C79" w:rsidP="001B4C79">
      <w:pPr>
        <w:rPr>
          <w:noProof/>
          <w:lang w:eastAsia="zh-CN"/>
        </w:rPr>
      </w:pPr>
      <w:r>
        <w:rPr>
          <w:noProof/>
          <w:lang w:eastAsia="zh-CN"/>
        </w:rPr>
        <w:t>with the following components:</w:t>
      </w:r>
    </w:p>
    <w:p w14:paraId="424BEA7F" w14:textId="77777777" w:rsidR="001B4C79" w:rsidRDefault="001B4C79" w:rsidP="001B4C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56FE399" w14:textId="77777777" w:rsidR="001B4C79" w:rsidRDefault="001B4C79" w:rsidP="001B4C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"eecs-ae".</w:t>
      </w:r>
    </w:p>
    <w:p w14:paraId="607B6023" w14:textId="77777777" w:rsidR="001B4C79" w:rsidRDefault="001B4C79" w:rsidP="001B4C79">
      <w:pPr>
        <w:pStyle w:val="B10"/>
        <w:rPr>
          <w:noProof/>
        </w:rPr>
      </w:pPr>
      <w:r>
        <w:rPr>
          <w:noProof/>
        </w:rPr>
        <w:t>-</w:t>
      </w:r>
      <w:r>
        <w:rPr>
          <w:noProof/>
        </w:rPr>
        <w:tab/>
        <w:t>The &lt;apiVersion&gt; shall be "v1".</w:t>
      </w:r>
    </w:p>
    <w:p w14:paraId="78240CC8" w14:textId="77777777" w:rsidR="001B4C79" w:rsidRDefault="001B4C79" w:rsidP="001B4C79">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A0B4E58" w14:textId="77777777" w:rsidR="001B4C79" w:rsidRDefault="001B4C79" w:rsidP="001B4C79">
      <w:pPr>
        <w:pStyle w:val="Heading3"/>
      </w:pPr>
      <w:bookmarkStart w:id="7651" w:name="_Toc183582173"/>
      <w:r>
        <w:rPr>
          <w:noProof/>
          <w:lang w:eastAsia="zh-CN"/>
        </w:rPr>
        <w:t>9.6</w:t>
      </w:r>
      <w:r>
        <w:t>.2</w:t>
      </w:r>
      <w:r>
        <w:tab/>
        <w:t>Usage of HTTP</w:t>
      </w:r>
      <w:bookmarkEnd w:id="7651"/>
    </w:p>
    <w:p w14:paraId="3EC938D8" w14:textId="77777777" w:rsidR="001B4C79" w:rsidRDefault="001B4C79" w:rsidP="001B4C79">
      <w:r>
        <w:t>The provisions of clause 5.2</w:t>
      </w:r>
      <w:r>
        <w:rPr>
          <w:rFonts w:hint="eastAsia"/>
          <w:lang w:eastAsia="zh-CN"/>
        </w:rPr>
        <w:t>.2</w:t>
      </w:r>
      <w:r>
        <w:t xml:space="preserve"> of 3GPP TS 29.122 [6] shall apply for the Eecs_ACREvents </w:t>
      </w:r>
      <w:r>
        <w:rPr>
          <w:noProof/>
          <w:lang w:eastAsia="zh-CN"/>
        </w:rPr>
        <w:t>API.</w:t>
      </w:r>
    </w:p>
    <w:p w14:paraId="48969D1F" w14:textId="77777777" w:rsidR="001B4C79" w:rsidRDefault="001B4C79" w:rsidP="001B4C79">
      <w:pPr>
        <w:pStyle w:val="Heading3"/>
      </w:pPr>
      <w:bookmarkStart w:id="7652" w:name="_Toc183582174"/>
      <w:r>
        <w:rPr>
          <w:noProof/>
          <w:lang w:eastAsia="zh-CN"/>
        </w:rPr>
        <w:t>9.6</w:t>
      </w:r>
      <w:r>
        <w:t>.3</w:t>
      </w:r>
      <w:r>
        <w:tab/>
        <w:t>Resources</w:t>
      </w:r>
      <w:bookmarkEnd w:id="7652"/>
    </w:p>
    <w:p w14:paraId="55168241" w14:textId="77777777" w:rsidR="001B4C79" w:rsidRDefault="001B4C79" w:rsidP="001B4C79">
      <w:pPr>
        <w:pStyle w:val="Heading4"/>
      </w:pPr>
      <w:bookmarkStart w:id="7653" w:name="_Toc183582175"/>
      <w:r>
        <w:rPr>
          <w:noProof/>
          <w:lang w:eastAsia="zh-CN"/>
        </w:rPr>
        <w:t>9.6</w:t>
      </w:r>
      <w:r>
        <w:t>.3.1</w:t>
      </w:r>
      <w:r>
        <w:tab/>
        <w:t>Overview</w:t>
      </w:r>
      <w:bookmarkEnd w:id="7653"/>
    </w:p>
    <w:p w14:paraId="5B8FE934" w14:textId="77777777" w:rsidR="001B4C79" w:rsidRDefault="001B4C79" w:rsidP="001B4C79">
      <w:r>
        <w:t>This clause describes the structure for the Resource URIs and the resources and methods used for the service.</w:t>
      </w:r>
    </w:p>
    <w:p w14:paraId="3AF257D1" w14:textId="77777777" w:rsidR="001B4C79" w:rsidRDefault="001B4C79" w:rsidP="001B4C79">
      <w:r>
        <w:t>Figure </w:t>
      </w:r>
      <w:r>
        <w:rPr>
          <w:noProof/>
          <w:lang w:eastAsia="zh-CN"/>
        </w:rPr>
        <w:t>9.6</w:t>
      </w:r>
      <w:r>
        <w:t>.3.1-1 depicts the resource URIs structure for the Eecs_ACREvents API.</w:t>
      </w:r>
    </w:p>
    <w:p w14:paraId="7E1FC44A" w14:textId="77777777" w:rsidR="001B4C79" w:rsidRDefault="001B4C79" w:rsidP="001B4C79">
      <w:pPr>
        <w:pStyle w:val="TH"/>
        <w:rPr>
          <w:lang w:val="en-US"/>
        </w:rPr>
      </w:pPr>
      <w:r>
        <w:object w:dxaOrig="5401" w:dyaOrig="3390" w14:anchorId="0CF9AD7C">
          <v:shape id="_x0000_i1047" type="#_x0000_t75" style="width:270.5pt;height:170pt" o:ole="">
            <v:imagedata r:id="rId55" o:title=""/>
          </v:shape>
          <o:OLEObject Type="Embed" ProgID="Visio.Drawing.15" ShapeID="_x0000_i1047" DrawAspect="Content" ObjectID="_1795505382" r:id="rId56"/>
        </w:object>
      </w:r>
    </w:p>
    <w:p w14:paraId="23BA4325" w14:textId="77777777" w:rsidR="001B4C79" w:rsidRDefault="001B4C79" w:rsidP="001B4C79">
      <w:pPr>
        <w:pStyle w:val="TF"/>
      </w:pPr>
      <w:r>
        <w:t>Figure </w:t>
      </w:r>
      <w:r>
        <w:rPr>
          <w:noProof/>
          <w:lang w:eastAsia="zh-CN"/>
        </w:rPr>
        <w:t>9.6</w:t>
      </w:r>
      <w:r>
        <w:t>.3.1-1: Resource URIs structure of the Eecs_ACREvents API</w:t>
      </w:r>
    </w:p>
    <w:p w14:paraId="3BAEAA73" w14:textId="77777777" w:rsidR="001B4C79" w:rsidRDefault="001B4C79" w:rsidP="001B4C79">
      <w:r>
        <w:t>Table </w:t>
      </w:r>
      <w:r>
        <w:rPr>
          <w:noProof/>
          <w:lang w:eastAsia="zh-CN"/>
        </w:rPr>
        <w:t>9.6</w:t>
      </w:r>
      <w:r>
        <w:t xml:space="preserve">.3.1-1 provides an overview of the resources and applicable HTTP methods for the Eecs_ACREvents </w:t>
      </w:r>
      <w:r>
        <w:rPr>
          <w:lang w:val="en-US"/>
        </w:rPr>
        <w:t>API</w:t>
      </w:r>
      <w:r>
        <w:t>.</w:t>
      </w:r>
    </w:p>
    <w:p w14:paraId="36CDC69C" w14:textId="77777777" w:rsidR="001B4C79" w:rsidRDefault="001B4C79" w:rsidP="001B4C79">
      <w:pPr>
        <w:pStyle w:val="TH"/>
      </w:pPr>
      <w:r>
        <w:lastRenderedPageBreak/>
        <w:t>Table </w:t>
      </w:r>
      <w:r>
        <w:rPr>
          <w:noProof/>
          <w:lang w:eastAsia="zh-CN"/>
        </w:rPr>
        <w:t>9.6</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72"/>
        <w:gridCol w:w="2418"/>
        <w:gridCol w:w="957"/>
        <w:gridCol w:w="3234"/>
      </w:tblGrid>
      <w:tr w:rsidR="001B4C79" w14:paraId="3CFB5D98"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49176E" w14:textId="77777777" w:rsidR="001B4C79" w:rsidRDefault="001B4C79" w:rsidP="001053BF">
            <w:pPr>
              <w:pStyle w:val="TAH"/>
            </w:pPr>
            <w:r>
              <w:t>Resource name</w:t>
            </w:r>
          </w:p>
        </w:tc>
        <w:tc>
          <w:tcPr>
            <w:tcW w:w="11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498C1" w14:textId="77777777" w:rsidR="001B4C79" w:rsidRDefault="001B4C79" w:rsidP="001053BF">
            <w:pPr>
              <w:pStyle w:val="TAH"/>
            </w:pPr>
            <w:r>
              <w:t>Resource URI</w:t>
            </w:r>
          </w:p>
        </w:tc>
        <w:tc>
          <w:tcPr>
            <w:tcW w:w="52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34C3A8" w14:textId="77777777" w:rsidR="001B4C79" w:rsidRDefault="001B4C79" w:rsidP="001053BF">
            <w:pPr>
              <w:pStyle w:val="TAH"/>
            </w:pPr>
            <w:r>
              <w:t>HTTP method or custom operation</w:t>
            </w:r>
          </w:p>
        </w:tc>
        <w:tc>
          <w:tcPr>
            <w:tcW w:w="17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42EFEE" w14:textId="77777777" w:rsidR="001B4C79" w:rsidRDefault="001B4C79" w:rsidP="001053BF">
            <w:pPr>
              <w:pStyle w:val="TAH"/>
            </w:pPr>
            <w:r>
              <w:t>Description</w:t>
            </w:r>
          </w:p>
        </w:tc>
      </w:tr>
      <w:tr w:rsidR="001B4C79" w14:paraId="0B0C476F"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vAlign w:val="center"/>
            <w:hideMark/>
          </w:tcPr>
          <w:p w14:paraId="12426BC9" w14:textId="77777777" w:rsidR="001B4C79" w:rsidRDefault="001B4C79" w:rsidP="001053BF">
            <w:pPr>
              <w:pStyle w:val="TAL"/>
            </w:pPr>
            <w:r>
              <w:rPr>
                <w:lang w:val="en-US"/>
              </w:rPr>
              <w:t xml:space="preserve">ACR Events </w:t>
            </w:r>
            <w:r>
              <w:t>Subscriptions</w:t>
            </w:r>
          </w:p>
        </w:tc>
        <w:tc>
          <w:tcPr>
            <w:tcW w:w="1122" w:type="pct"/>
            <w:tcBorders>
              <w:top w:val="single" w:sz="6" w:space="0" w:color="auto"/>
              <w:left w:val="single" w:sz="6" w:space="0" w:color="auto"/>
              <w:bottom w:val="single" w:sz="6" w:space="0" w:color="auto"/>
              <w:right w:val="single" w:sz="6" w:space="0" w:color="auto"/>
            </w:tcBorders>
            <w:vAlign w:val="center"/>
            <w:hideMark/>
          </w:tcPr>
          <w:p w14:paraId="192DB026" w14:textId="77777777" w:rsidR="001B4C79" w:rsidRDefault="001B4C79" w:rsidP="001053BF">
            <w:pPr>
              <w:pStyle w:val="TAL"/>
            </w:pPr>
            <w:r>
              <w:t>/subscriptions</w:t>
            </w:r>
          </w:p>
        </w:tc>
        <w:tc>
          <w:tcPr>
            <w:tcW w:w="523" w:type="pct"/>
            <w:tcBorders>
              <w:top w:val="single" w:sz="6" w:space="0" w:color="auto"/>
              <w:left w:val="single" w:sz="6" w:space="0" w:color="auto"/>
              <w:bottom w:val="single" w:sz="6" w:space="0" w:color="auto"/>
              <w:right w:val="single" w:sz="6" w:space="0" w:color="auto"/>
            </w:tcBorders>
            <w:vAlign w:val="center"/>
            <w:hideMark/>
          </w:tcPr>
          <w:p w14:paraId="08CB6924" w14:textId="77777777" w:rsidR="001B4C79" w:rsidRDefault="001B4C79" w:rsidP="001053BF">
            <w:pPr>
              <w:pStyle w:val="TAC"/>
            </w:pPr>
            <w:r>
              <w:t>POST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E8D3A8E" w14:textId="77777777" w:rsidR="001B4C79" w:rsidRDefault="001B4C79" w:rsidP="001053BF">
            <w:pPr>
              <w:pStyle w:val="TAL"/>
              <w:rPr>
                <w:noProof/>
                <w:lang w:eastAsia="zh-CN"/>
              </w:rPr>
            </w:pPr>
            <w:r>
              <w:rPr>
                <w:noProof/>
                <w:lang w:eastAsia="zh-CN"/>
              </w:rPr>
              <w:t xml:space="preserve">Request the creation of a </w:t>
            </w:r>
            <w:r>
              <w:t>ACR Events</w:t>
            </w:r>
            <w:r>
              <w:rPr>
                <w:rFonts w:eastAsia="DengXian"/>
              </w:rPr>
              <w:t xml:space="preserve"> Subscription.</w:t>
            </w:r>
          </w:p>
        </w:tc>
      </w:tr>
      <w:tr w:rsidR="001B4C79" w14:paraId="1AF7E775" w14:textId="77777777" w:rsidTr="001053BF">
        <w:trPr>
          <w:jc w:val="center"/>
        </w:trPr>
        <w:tc>
          <w:tcPr>
            <w:tcW w:w="1566" w:type="pct"/>
            <w:vMerge w:val="restart"/>
            <w:tcBorders>
              <w:top w:val="single" w:sz="6" w:space="0" w:color="auto"/>
              <w:left w:val="single" w:sz="6" w:space="0" w:color="auto"/>
              <w:bottom w:val="single" w:sz="6" w:space="0" w:color="auto"/>
              <w:right w:val="single" w:sz="6" w:space="0" w:color="auto"/>
            </w:tcBorders>
            <w:vAlign w:val="center"/>
            <w:hideMark/>
          </w:tcPr>
          <w:p w14:paraId="711D2BE3" w14:textId="77777777" w:rsidR="001B4C79" w:rsidRDefault="001B4C79" w:rsidP="001053BF">
            <w:pPr>
              <w:pStyle w:val="TAL"/>
            </w:pPr>
            <w:r>
              <w:t xml:space="preserve">Individual </w:t>
            </w:r>
            <w:r>
              <w:rPr>
                <w:lang w:val="en-US"/>
              </w:rPr>
              <w:t xml:space="preserve">ACR Events </w:t>
            </w:r>
            <w:r>
              <w:t>Subscription</w:t>
            </w:r>
          </w:p>
        </w:tc>
        <w:tc>
          <w:tcPr>
            <w:tcW w:w="1122" w:type="pct"/>
            <w:vMerge w:val="restart"/>
            <w:tcBorders>
              <w:top w:val="single" w:sz="6" w:space="0" w:color="auto"/>
              <w:left w:val="single" w:sz="6" w:space="0" w:color="auto"/>
              <w:bottom w:val="single" w:sz="6" w:space="0" w:color="auto"/>
              <w:right w:val="single" w:sz="6" w:space="0" w:color="auto"/>
            </w:tcBorders>
            <w:vAlign w:val="center"/>
            <w:hideMark/>
          </w:tcPr>
          <w:p w14:paraId="07299702" w14:textId="77777777" w:rsidR="001B4C79" w:rsidRDefault="001B4C79" w:rsidP="001053BF">
            <w:pPr>
              <w:pStyle w:val="TAL"/>
            </w:pPr>
            <w:r>
              <w:t>/sbscriptions/{subscriptionId}</w:t>
            </w:r>
          </w:p>
        </w:tc>
        <w:tc>
          <w:tcPr>
            <w:tcW w:w="523" w:type="pct"/>
            <w:tcBorders>
              <w:top w:val="single" w:sz="6" w:space="0" w:color="auto"/>
              <w:left w:val="single" w:sz="6" w:space="0" w:color="auto"/>
              <w:bottom w:val="single" w:sz="6" w:space="0" w:color="auto"/>
              <w:right w:val="single" w:sz="6" w:space="0" w:color="auto"/>
            </w:tcBorders>
            <w:vAlign w:val="center"/>
            <w:hideMark/>
          </w:tcPr>
          <w:p w14:paraId="6192DECC" w14:textId="77777777" w:rsidR="001B4C79" w:rsidRDefault="001B4C79" w:rsidP="001053BF">
            <w:pPr>
              <w:pStyle w:val="TAC"/>
            </w:pPr>
            <w:r>
              <w:t>GET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5A7A255B" w14:textId="77777777" w:rsidR="001B4C79" w:rsidRDefault="001B4C79" w:rsidP="001053BF">
            <w:pPr>
              <w:pStyle w:val="TAL"/>
              <w:rPr>
                <w:noProof/>
                <w:lang w:eastAsia="zh-CN"/>
              </w:rPr>
            </w:pPr>
            <w:r>
              <w:rPr>
                <w:noProof/>
                <w:lang w:eastAsia="zh-CN"/>
              </w:rPr>
              <w:t>Retrieve an existing "Individual ACR Events</w:t>
            </w:r>
            <w:r>
              <w:t xml:space="preserve"> </w:t>
            </w:r>
            <w:r>
              <w:rPr>
                <w:rFonts w:eastAsia="DengXian"/>
              </w:rPr>
              <w:t>Subscription" resource</w:t>
            </w:r>
            <w:r>
              <w:t>.</w:t>
            </w:r>
          </w:p>
        </w:tc>
      </w:tr>
      <w:tr w:rsidR="001B4C79" w14:paraId="2D9760B9"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3772D5A"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1391DC"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4FCF9FA7" w14:textId="77777777" w:rsidR="001B4C79" w:rsidRDefault="001B4C79" w:rsidP="001053BF">
            <w:pPr>
              <w:pStyle w:val="TAC"/>
            </w:pPr>
            <w:r>
              <w:t>PUT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6B2CB7E3" w14:textId="77777777" w:rsidR="001B4C79" w:rsidRDefault="001B4C79" w:rsidP="001053BF">
            <w:pPr>
              <w:pStyle w:val="TAL"/>
              <w:rPr>
                <w:noProof/>
                <w:lang w:eastAsia="zh-CN"/>
              </w:rPr>
            </w:pPr>
            <w:r>
              <w:rPr>
                <w:noProof/>
                <w:lang w:eastAsia="zh-CN"/>
              </w:rPr>
              <w:t xml:space="preserve">Request the update of an existing "Individual </w:t>
            </w:r>
            <w:r>
              <w:t xml:space="preserve">ACR Events </w:t>
            </w:r>
            <w:r>
              <w:rPr>
                <w:rFonts w:eastAsia="DengXian"/>
              </w:rPr>
              <w:t>Subscription" resource</w:t>
            </w:r>
            <w:r>
              <w:t>.</w:t>
            </w:r>
          </w:p>
        </w:tc>
      </w:tr>
      <w:tr w:rsidR="001B4C79" w14:paraId="45E078B1"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3666A5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0AF409"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5E40C1FA" w14:textId="77777777" w:rsidR="001B4C79" w:rsidRDefault="001B4C79" w:rsidP="001053BF">
            <w:pPr>
              <w:pStyle w:val="TAC"/>
            </w:pPr>
            <w:r>
              <w:t>PATCH</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55E8350" w14:textId="77777777" w:rsidR="001B4C79" w:rsidRDefault="001B4C79" w:rsidP="001053BF">
            <w:pPr>
              <w:pStyle w:val="TAL"/>
              <w:rPr>
                <w:noProof/>
                <w:lang w:eastAsia="zh-CN"/>
              </w:rPr>
            </w:pPr>
            <w:r>
              <w:rPr>
                <w:noProof/>
                <w:lang w:eastAsia="zh-CN"/>
              </w:rPr>
              <w:t xml:space="preserve">Request the modification of an existing "Individual </w:t>
            </w:r>
            <w:r>
              <w:t xml:space="preserve">ACR Events </w:t>
            </w:r>
            <w:r>
              <w:rPr>
                <w:rFonts w:eastAsia="DengXian"/>
              </w:rPr>
              <w:t>Subscription" resource</w:t>
            </w:r>
            <w:r>
              <w:t>.</w:t>
            </w:r>
          </w:p>
        </w:tc>
      </w:tr>
      <w:tr w:rsidR="001B4C79" w14:paraId="7902B1A0"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F82F60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E25D25E"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3C046034" w14:textId="77777777" w:rsidR="001B4C79" w:rsidRDefault="001B4C79" w:rsidP="001053BF">
            <w:pPr>
              <w:pStyle w:val="TAC"/>
            </w:pPr>
            <w:r>
              <w:t>DELETE</w:t>
            </w:r>
          </w:p>
        </w:tc>
        <w:tc>
          <w:tcPr>
            <w:tcW w:w="1789" w:type="pct"/>
            <w:tcBorders>
              <w:top w:val="single" w:sz="6" w:space="0" w:color="auto"/>
              <w:left w:val="single" w:sz="6" w:space="0" w:color="auto"/>
              <w:bottom w:val="single" w:sz="6" w:space="0" w:color="auto"/>
              <w:right w:val="single" w:sz="6" w:space="0" w:color="auto"/>
            </w:tcBorders>
            <w:vAlign w:val="center"/>
            <w:hideMark/>
          </w:tcPr>
          <w:p w14:paraId="0EEB6EB4" w14:textId="77777777" w:rsidR="001B4C79" w:rsidRDefault="001B4C79" w:rsidP="001053BF">
            <w:pPr>
              <w:pStyle w:val="TAL"/>
              <w:rPr>
                <w:noProof/>
                <w:lang w:eastAsia="zh-CN"/>
              </w:rPr>
            </w:pPr>
            <w:r>
              <w:rPr>
                <w:noProof/>
                <w:lang w:eastAsia="zh-CN"/>
              </w:rPr>
              <w:t xml:space="preserve">Request the deletion of an existing "Individual </w:t>
            </w:r>
            <w:r>
              <w:t xml:space="preserve">ACR Events </w:t>
            </w:r>
            <w:r>
              <w:rPr>
                <w:rFonts w:eastAsia="DengXian"/>
              </w:rPr>
              <w:t>Subscription" resource</w:t>
            </w:r>
            <w:r>
              <w:t>.</w:t>
            </w:r>
          </w:p>
        </w:tc>
      </w:tr>
    </w:tbl>
    <w:p w14:paraId="776536D7" w14:textId="77777777" w:rsidR="001B4C79" w:rsidRDefault="001B4C79" w:rsidP="001B4C79"/>
    <w:p w14:paraId="00F5CFB8" w14:textId="77777777" w:rsidR="001B4C79" w:rsidRDefault="001B4C79" w:rsidP="001B4C79">
      <w:pPr>
        <w:pStyle w:val="Heading4"/>
      </w:pPr>
      <w:bookmarkStart w:id="7654" w:name="_Toc183582176"/>
      <w:r>
        <w:rPr>
          <w:noProof/>
          <w:lang w:eastAsia="zh-CN"/>
        </w:rPr>
        <w:t>9.6</w:t>
      </w:r>
      <w:r>
        <w:t>.3.2</w:t>
      </w:r>
      <w:r>
        <w:tab/>
        <w:t xml:space="preserve">Resource: </w:t>
      </w:r>
      <w:r>
        <w:rPr>
          <w:lang w:val="en-US"/>
        </w:rPr>
        <w:t>ACR Events</w:t>
      </w:r>
      <w:r>
        <w:rPr>
          <w:rFonts w:eastAsia="DengXian"/>
        </w:rPr>
        <w:t xml:space="preserve"> Subscriptions</w:t>
      </w:r>
      <w:bookmarkEnd w:id="7654"/>
    </w:p>
    <w:p w14:paraId="712E71D3" w14:textId="77777777" w:rsidR="001B4C79" w:rsidRDefault="001B4C79" w:rsidP="001B4C79">
      <w:pPr>
        <w:pStyle w:val="Heading5"/>
      </w:pPr>
      <w:bookmarkStart w:id="7655" w:name="_Toc183582177"/>
      <w:r>
        <w:rPr>
          <w:noProof/>
          <w:lang w:eastAsia="zh-CN"/>
        </w:rPr>
        <w:t>9.6</w:t>
      </w:r>
      <w:r>
        <w:t>.3.2.1</w:t>
      </w:r>
      <w:r>
        <w:tab/>
        <w:t>Description</w:t>
      </w:r>
      <w:bookmarkEnd w:id="7655"/>
    </w:p>
    <w:p w14:paraId="1DD19D66" w14:textId="77777777" w:rsidR="001B4C79" w:rsidRDefault="001B4C79" w:rsidP="001B4C79">
      <w:r>
        <w:t xml:space="preserve">This resource represents the collection of </w:t>
      </w:r>
      <w:r>
        <w:rPr>
          <w:lang w:val="en-US"/>
        </w:rPr>
        <w:t>ACR Events</w:t>
      </w:r>
      <w:r>
        <w:rPr>
          <w:rFonts w:eastAsia="DengXian"/>
        </w:rPr>
        <w:t xml:space="preserve"> Subscriptions</w:t>
      </w:r>
      <w:r>
        <w:t xml:space="preserve"> managed by the ECS.</w:t>
      </w:r>
    </w:p>
    <w:p w14:paraId="0D9006BC" w14:textId="77777777" w:rsidR="001B4C79" w:rsidRDefault="001B4C79" w:rsidP="001B4C79">
      <w:pPr>
        <w:pStyle w:val="Heading5"/>
      </w:pPr>
      <w:bookmarkStart w:id="7656" w:name="_Toc183582178"/>
      <w:r>
        <w:rPr>
          <w:noProof/>
          <w:lang w:eastAsia="zh-CN"/>
        </w:rPr>
        <w:t>9.6</w:t>
      </w:r>
      <w:r>
        <w:t>.3.2.2</w:t>
      </w:r>
      <w:r>
        <w:tab/>
        <w:t>Resource Definition</w:t>
      </w:r>
      <w:bookmarkEnd w:id="7656"/>
    </w:p>
    <w:p w14:paraId="695F0202" w14:textId="77777777" w:rsidR="001B4C79" w:rsidRDefault="001B4C79" w:rsidP="001B4C79">
      <w:pPr>
        <w:rPr>
          <w:lang w:val="en-US"/>
        </w:rPr>
      </w:pPr>
      <w:r>
        <w:rPr>
          <w:lang w:val="en-US"/>
        </w:rPr>
        <w:t xml:space="preserve">Resource URI: </w:t>
      </w:r>
      <w:r>
        <w:rPr>
          <w:b/>
          <w:noProof/>
          <w:lang w:val="en-US"/>
        </w:rPr>
        <w:t>{apiRoot}/eecs-ae/&lt;apiVersion&gt;/subscriptions</w:t>
      </w:r>
    </w:p>
    <w:p w14:paraId="7CDCEAE7" w14:textId="77777777" w:rsidR="001B4C79" w:rsidRDefault="001B4C79" w:rsidP="001B4C79">
      <w:pPr>
        <w:rPr>
          <w:rFonts w:ascii="Arial" w:hAnsi="Arial" w:cs="Arial"/>
        </w:rPr>
      </w:pPr>
      <w:r>
        <w:t>This resource shall support the resource URI variables defined in table </w:t>
      </w:r>
      <w:r>
        <w:rPr>
          <w:noProof/>
          <w:lang w:eastAsia="zh-CN"/>
        </w:rPr>
        <w:t>9.6</w:t>
      </w:r>
      <w:r>
        <w:t>.3.2.2-1</w:t>
      </w:r>
      <w:r>
        <w:rPr>
          <w:rFonts w:ascii="Arial" w:hAnsi="Arial" w:cs="Arial"/>
        </w:rPr>
        <w:t>.</w:t>
      </w:r>
    </w:p>
    <w:p w14:paraId="422C9A80" w14:textId="77777777" w:rsidR="001B4C79" w:rsidRDefault="001B4C79" w:rsidP="001B4C79">
      <w:pPr>
        <w:pStyle w:val="TH"/>
        <w:rPr>
          <w:rFonts w:cs="Arial"/>
        </w:rPr>
      </w:pPr>
      <w:r>
        <w:t>Table </w:t>
      </w:r>
      <w:r>
        <w:rPr>
          <w:noProof/>
          <w:lang w:eastAsia="zh-CN"/>
        </w:rPr>
        <w:t>9.6</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25706856"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43000A2"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95226B"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45614FF" w14:textId="77777777" w:rsidR="001B4C79" w:rsidRDefault="001B4C79" w:rsidP="001053BF">
            <w:pPr>
              <w:pStyle w:val="TAH"/>
            </w:pPr>
            <w:r>
              <w:t>Definition</w:t>
            </w:r>
          </w:p>
        </w:tc>
      </w:tr>
      <w:tr w:rsidR="001B4C79" w14:paraId="77AD8C4E"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45F674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3B093BC6"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C46EAE0" w14:textId="77777777" w:rsidR="001B4C79" w:rsidRDefault="001B4C79" w:rsidP="001053BF">
            <w:pPr>
              <w:pStyle w:val="TAL"/>
            </w:pPr>
            <w:r>
              <w:t>See clause </w:t>
            </w:r>
            <w:r>
              <w:rPr>
                <w:noProof/>
                <w:lang w:eastAsia="zh-CN"/>
              </w:rPr>
              <w:t>9.6</w:t>
            </w:r>
            <w:r>
              <w:t>.1.</w:t>
            </w:r>
          </w:p>
        </w:tc>
      </w:tr>
    </w:tbl>
    <w:p w14:paraId="57EC9321" w14:textId="77777777" w:rsidR="001B4C79" w:rsidRDefault="001B4C79" w:rsidP="001B4C79"/>
    <w:p w14:paraId="29D55080" w14:textId="77777777" w:rsidR="001B4C79" w:rsidRDefault="001B4C79" w:rsidP="001B4C79">
      <w:pPr>
        <w:pStyle w:val="Heading5"/>
      </w:pPr>
      <w:bookmarkStart w:id="7657" w:name="_Toc183582179"/>
      <w:r>
        <w:rPr>
          <w:noProof/>
          <w:lang w:eastAsia="zh-CN"/>
        </w:rPr>
        <w:t>9.6</w:t>
      </w:r>
      <w:r>
        <w:t>.3.2.3</w:t>
      </w:r>
      <w:r>
        <w:tab/>
        <w:t>Resource Standard Methods</w:t>
      </w:r>
      <w:bookmarkEnd w:id="7657"/>
    </w:p>
    <w:p w14:paraId="777E0D79" w14:textId="77777777" w:rsidR="001B4C79" w:rsidRDefault="001B4C79" w:rsidP="001B4C79">
      <w:pPr>
        <w:pStyle w:val="Heading6"/>
      </w:pPr>
      <w:bookmarkStart w:id="7658" w:name="_Toc183582180"/>
      <w:r>
        <w:rPr>
          <w:noProof/>
          <w:lang w:eastAsia="zh-CN"/>
        </w:rPr>
        <w:t>9.6</w:t>
      </w:r>
      <w:r>
        <w:t>.3.2.3.2</w:t>
      </w:r>
      <w:r>
        <w:tab/>
        <w:t>POST</w:t>
      </w:r>
      <w:bookmarkEnd w:id="7658"/>
    </w:p>
    <w:p w14:paraId="39D7C608" w14:textId="77777777" w:rsidR="001B4C79" w:rsidRDefault="001B4C79" w:rsidP="001B4C79">
      <w:pPr>
        <w:rPr>
          <w:noProof/>
          <w:lang w:eastAsia="zh-CN"/>
        </w:rPr>
      </w:pPr>
      <w:r>
        <w:rPr>
          <w:noProof/>
          <w:lang w:eastAsia="zh-CN"/>
        </w:rPr>
        <w:t xml:space="preserve">The HTTP POST method allows a service consumer to request the creation of a </w:t>
      </w:r>
      <w:r>
        <w:rPr>
          <w:lang w:val="en-US"/>
        </w:rPr>
        <w:t>ACR Events</w:t>
      </w:r>
      <w:r>
        <w:rPr>
          <w:rFonts w:eastAsia="DengXian"/>
        </w:rPr>
        <w:t xml:space="preserve"> Subscription </w:t>
      </w:r>
      <w:r>
        <w:t>at</w:t>
      </w:r>
      <w:r>
        <w:rPr>
          <w:noProof/>
          <w:lang w:eastAsia="zh-CN"/>
        </w:rPr>
        <w:t xml:space="preserve"> the </w:t>
      </w:r>
      <w:r>
        <w:t>ECS</w:t>
      </w:r>
      <w:r>
        <w:rPr>
          <w:noProof/>
          <w:lang w:eastAsia="zh-CN"/>
        </w:rPr>
        <w:t>.</w:t>
      </w:r>
    </w:p>
    <w:p w14:paraId="25D4EA1D" w14:textId="77777777" w:rsidR="001B4C79" w:rsidRDefault="001B4C79" w:rsidP="001B4C79">
      <w:r>
        <w:t>This method shall support the URI query parameters specified in table </w:t>
      </w:r>
      <w:r>
        <w:rPr>
          <w:noProof/>
          <w:lang w:eastAsia="zh-CN"/>
        </w:rPr>
        <w:t>9.6</w:t>
      </w:r>
      <w:r>
        <w:t>.3.2.3.2-1.</w:t>
      </w:r>
    </w:p>
    <w:p w14:paraId="74261FC4" w14:textId="77777777" w:rsidR="001B4C79" w:rsidRDefault="001B4C79" w:rsidP="001B4C79">
      <w:pPr>
        <w:pStyle w:val="TH"/>
        <w:rPr>
          <w:rFonts w:cs="Arial"/>
        </w:rPr>
      </w:pPr>
      <w:r>
        <w:t>Table </w:t>
      </w:r>
      <w:r>
        <w:rPr>
          <w:noProof/>
          <w:lang w:eastAsia="zh-CN"/>
        </w:rPr>
        <w:t>9.6</w:t>
      </w:r>
      <w:r>
        <w:t>.3.2.3.2-1: URI query parameters supported by the POST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686C71B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9D9C1C"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7ACC64"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FFF9AA"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19A05C"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29CCB4"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EE2B8" w14:textId="77777777" w:rsidR="001B4C79" w:rsidRDefault="001B4C79" w:rsidP="001053BF">
            <w:pPr>
              <w:pStyle w:val="TAH"/>
            </w:pPr>
            <w:r>
              <w:t>Applicability</w:t>
            </w:r>
          </w:p>
        </w:tc>
      </w:tr>
      <w:tr w:rsidR="001B4C79" w14:paraId="2DC2184B"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2352DD76"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D06ADE4"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449DC3E"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0931D40"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6D5FB37"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133416" w14:textId="77777777" w:rsidR="001B4C79" w:rsidRDefault="001B4C79" w:rsidP="001053BF">
            <w:pPr>
              <w:pStyle w:val="TAL"/>
            </w:pPr>
          </w:p>
        </w:tc>
      </w:tr>
    </w:tbl>
    <w:p w14:paraId="0A2AC918" w14:textId="77777777" w:rsidR="001B4C79" w:rsidRDefault="001B4C79" w:rsidP="001B4C79"/>
    <w:p w14:paraId="26715B03" w14:textId="77777777" w:rsidR="001B4C79" w:rsidRDefault="001B4C79" w:rsidP="001B4C79">
      <w:r>
        <w:t>This method shall support the request data structures specified in table </w:t>
      </w:r>
      <w:r>
        <w:rPr>
          <w:noProof/>
          <w:lang w:eastAsia="zh-CN"/>
        </w:rPr>
        <w:t>9.6</w:t>
      </w:r>
      <w:r>
        <w:t>.3.2.3.2-2 and the response data structures and response codes specified in table </w:t>
      </w:r>
      <w:r>
        <w:rPr>
          <w:noProof/>
          <w:lang w:eastAsia="zh-CN"/>
        </w:rPr>
        <w:t>9.6</w:t>
      </w:r>
      <w:r>
        <w:t>.3.2.3.2-3.</w:t>
      </w:r>
    </w:p>
    <w:p w14:paraId="65BD4BE4" w14:textId="77777777" w:rsidR="001B4C79" w:rsidRDefault="001B4C79" w:rsidP="001B4C79">
      <w:pPr>
        <w:pStyle w:val="TH"/>
      </w:pPr>
      <w:r>
        <w:t>Table </w:t>
      </w:r>
      <w:r>
        <w:rPr>
          <w:noProof/>
          <w:lang w:eastAsia="zh-CN"/>
        </w:rPr>
        <w:t>9.6</w:t>
      </w:r>
      <w:r>
        <w:t>.3.2.3.2-2: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0174EA71"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1566CF"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15EC2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10EBDB"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35150A" w14:textId="77777777" w:rsidR="001B4C79" w:rsidRDefault="001B4C79" w:rsidP="001053BF">
            <w:pPr>
              <w:pStyle w:val="TAH"/>
            </w:pPr>
            <w:r>
              <w:t>Description</w:t>
            </w:r>
          </w:p>
        </w:tc>
      </w:tr>
      <w:tr w:rsidR="001B4C79" w14:paraId="54FCE219"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7D52A14D"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66030646"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1D14A830"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3C84FD79" w14:textId="77777777" w:rsidR="001B4C79" w:rsidRDefault="001B4C79" w:rsidP="001053BF">
            <w:pPr>
              <w:pStyle w:val="TAL"/>
            </w:pPr>
            <w:r>
              <w:t xml:space="preserve">Represents the parameters to request the creation of a </w:t>
            </w:r>
            <w:r>
              <w:rPr>
                <w:lang w:val="en-US"/>
              </w:rPr>
              <w:t>ACR Events</w:t>
            </w:r>
            <w:r>
              <w:rPr>
                <w:rFonts w:eastAsia="DengXian"/>
              </w:rPr>
              <w:t xml:space="preserve"> Subscription</w:t>
            </w:r>
            <w:r>
              <w:t>.</w:t>
            </w:r>
          </w:p>
        </w:tc>
      </w:tr>
    </w:tbl>
    <w:p w14:paraId="047ABC71" w14:textId="77777777" w:rsidR="001B4C79" w:rsidRDefault="001B4C79" w:rsidP="001B4C79"/>
    <w:p w14:paraId="739BE8FB" w14:textId="77777777" w:rsidR="001B4C79" w:rsidRDefault="001B4C79" w:rsidP="001B4C79">
      <w:pPr>
        <w:pStyle w:val="TH"/>
      </w:pPr>
      <w:r>
        <w:lastRenderedPageBreak/>
        <w:t>Table </w:t>
      </w:r>
      <w:r>
        <w:rPr>
          <w:noProof/>
          <w:lang w:eastAsia="zh-CN"/>
        </w:rPr>
        <w:t>9.6</w:t>
      </w:r>
      <w:r>
        <w:t>.3.2.3.2-3: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21"/>
        <w:gridCol w:w="1124"/>
        <w:gridCol w:w="1403"/>
        <w:gridCol w:w="4904"/>
      </w:tblGrid>
      <w:tr w:rsidR="001B4C79" w14:paraId="2AE70B94"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45CC49"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BAE3F5" w14:textId="77777777" w:rsidR="001B4C79" w:rsidRDefault="001B4C79" w:rsidP="001053BF">
            <w:pPr>
              <w:pStyle w:val="TAH"/>
            </w:pPr>
            <w:r>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C82D3B" w14:textId="77777777" w:rsidR="001B4C79" w:rsidRDefault="001B4C79" w:rsidP="001053BF">
            <w:pPr>
              <w:pStyle w:val="TAH"/>
            </w:pPr>
            <w: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7C1AC3" w14:textId="77777777" w:rsidR="001B4C79" w:rsidRDefault="001B4C79" w:rsidP="001053BF">
            <w:pPr>
              <w:pStyle w:val="TAH"/>
            </w:pPr>
            <w:r>
              <w:t>Response</w:t>
            </w:r>
          </w:p>
          <w:p w14:paraId="611B54A6"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8B4BC7" w14:textId="77777777" w:rsidR="001B4C79" w:rsidRDefault="001B4C79" w:rsidP="001053BF">
            <w:pPr>
              <w:pStyle w:val="TAH"/>
            </w:pPr>
            <w:r>
              <w:t>Description</w:t>
            </w:r>
          </w:p>
        </w:tc>
      </w:tr>
      <w:tr w:rsidR="001B4C79" w14:paraId="50B1D2EA"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vAlign w:val="center"/>
            <w:hideMark/>
          </w:tcPr>
          <w:p w14:paraId="7CB3F106"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E325F3B" w14:textId="77777777" w:rsidR="001B4C79" w:rsidRDefault="001B4C79" w:rsidP="001053BF">
            <w:pPr>
              <w:pStyle w:val="TAC"/>
            </w:pPr>
            <w:r>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0D7C0B37" w14:textId="77777777" w:rsidR="001B4C79" w:rsidRDefault="001B4C79" w:rsidP="001053BF">
            <w:pPr>
              <w:pStyle w:val="TAC"/>
            </w:pPr>
            <w: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6AC6F9F8" w14:textId="77777777" w:rsidR="001B4C79" w:rsidRDefault="001B4C79" w:rsidP="001053BF">
            <w:pPr>
              <w:pStyle w:val="TAL"/>
            </w:pPr>
            <w:r>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6E7099C0" w14:textId="77777777" w:rsidR="001B4C79" w:rsidRDefault="001B4C79" w:rsidP="001053BF">
            <w:pPr>
              <w:pStyle w:val="TAL"/>
            </w:pPr>
            <w:r>
              <w:t xml:space="preserve">Successful case. The </w:t>
            </w:r>
            <w:r>
              <w:rPr>
                <w:lang w:val="en-US"/>
              </w:rPr>
              <w:t>ACR Events</w:t>
            </w:r>
            <w:r>
              <w:rPr>
                <w:rFonts w:eastAsia="DengXian"/>
              </w:rPr>
              <w:t xml:space="preserve"> Subscription</w:t>
            </w:r>
            <w:r>
              <w:t xml:space="preserve"> is successfully created and a representation of the created "Individual </w:t>
            </w:r>
            <w:r>
              <w:rPr>
                <w:lang w:val="en-US"/>
              </w:rPr>
              <w:t>ACR Events</w:t>
            </w:r>
            <w:r>
              <w:rPr>
                <w:rFonts w:eastAsia="DengXian"/>
              </w:rPr>
              <w:t xml:space="preserve"> Subscription</w:t>
            </w:r>
            <w:r>
              <w:t>" resource shall be returned.</w:t>
            </w:r>
          </w:p>
          <w:p w14:paraId="70C741EC" w14:textId="77777777" w:rsidR="001B4C79" w:rsidRDefault="001B4C79" w:rsidP="001053BF">
            <w:pPr>
              <w:pStyle w:val="TAL"/>
            </w:pPr>
          </w:p>
          <w:p w14:paraId="2738FF96" w14:textId="77777777" w:rsidR="001B4C79" w:rsidRDefault="001B4C79" w:rsidP="001053BF">
            <w:pPr>
              <w:pStyle w:val="TAL"/>
            </w:pPr>
            <w:r>
              <w:t>An HTTP Location header that contains the URI of the created resource shall also be included.</w:t>
            </w:r>
          </w:p>
        </w:tc>
      </w:tr>
      <w:tr w:rsidR="001B4C79" w14:paraId="6CE778BF"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54867" w14:textId="77777777" w:rsidR="001B4C79" w:rsidRDefault="001B4C79" w:rsidP="001053BF">
            <w:pPr>
              <w:pStyle w:val="TAN"/>
            </w:pPr>
            <w:r>
              <w:t>NOTE:</w:t>
            </w:r>
            <w:r>
              <w:rPr>
                <w:noProof/>
              </w:rPr>
              <w:tab/>
              <w:t xml:space="preserve">The mandatory </w:t>
            </w:r>
            <w:r>
              <w:t>HTTP error status codes for the HTTP POST method listed in table 5.2.6-1 of 3GPP TS 29.122 [6] shall also apply.</w:t>
            </w:r>
          </w:p>
        </w:tc>
      </w:tr>
    </w:tbl>
    <w:p w14:paraId="071035B8" w14:textId="77777777" w:rsidR="001B4C79" w:rsidRDefault="001B4C79" w:rsidP="001B4C79"/>
    <w:p w14:paraId="13E990EA" w14:textId="77777777" w:rsidR="001B4C79" w:rsidRDefault="001B4C79" w:rsidP="001B4C79">
      <w:pPr>
        <w:pStyle w:val="TH"/>
      </w:pPr>
      <w:r>
        <w:t>Table </w:t>
      </w:r>
      <w:r>
        <w:rPr>
          <w:noProof/>
          <w:lang w:eastAsia="zh-CN"/>
        </w:rPr>
        <w:t>9.6</w:t>
      </w:r>
      <w:r>
        <w:t>.3.2.3.2-4: Headers supported by the 201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090"/>
        <w:gridCol w:w="562"/>
        <w:gridCol w:w="1123"/>
        <w:gridCol w:w="5184"/>
      </w:tblGrid>
      <w:tr w:rsidR="001B4C79" w14:paraId="49FEEF88"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6915E9" w14:textId="77777777" w:rsidR="001B4C79" w:rsidRDefault="001B4C79" w:rsidP="001053BF">
            <w:pPr>
              <w:pStyle w:val="TAH"/>
            </w:pPr>
            <w:r>
              <w:t>Name</w:t>
            </w:r>
          </w:p>
        </w:tc>
        <w:tc>
          <w:tcPr>
            <w:tcW w:w="5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7A4844" w14:textId="77777777" w:rsidR="001B4C79" w:rsidRDefault="001B4C79" w:rsidP="001053BF">
            <w:pPr>
              <w:pStyle w:val="TAH"/>
            </w:pPr>
            <w:r>
              <w:t>Data type</w:t>
            </w:r>
          </w:p>
        </w:tc>
        <w:tc>
          <w:tcPr>
            <w:tcW w:w="2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330A29"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198CE0" w14:textId="77777777" w:rsidR="001B4C79" w:rsidRDefault="001B4C79" w:rsidP="001053BF">
            <w:pPr>
              <w:pStyle w:val="TAH"/>
            </w:pPr>
            <w:r>
              <w:t>Cardinality</w:t>
            </w:r>
          </w:p>
        </w:tc>
        <w:tc>
          <w:tcPr>
            <w:tcW w:w="27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3E603D" w14:textId="77777777" w:rsidR="001B4C79" w:rsidRDefault="001B4C79" w:rsidP="001053BF">
            <w:pPr>
              <w:pStyle w:val="TAH"/>
            </w:pPr>
            <w:r>
              <w:t>Description</w:t>
            </w:r>
          </w:p>
        </w:tc>
      </w:tr>
      <w:tr w:rsidR="001B4C79" w14:paraId="2EAE736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4381969" w14:textId="77777777" w:rsidR="001B4C79" w:rsidRDefault="001B4C79" w:rsidP="001053BF">
            <w:pPr>
              <w:pStyle w:val="TAL"/>
            </w:pPr>
            <w:r>
              <w:t>Location</w:t>
            </w:r>
          </w:p>
        </w:tc>
        <w:tc>
          <w:tcPr>
            <w:tcW w:w="572" w:type="pct"/>
            <w:tcBorders>
              <w:top w:val="single" w:sz="6" w:space="0" w:color="auto"/>
              <w:left w:val="single" w:sz="6" w:space="0" w:color="auto"/>
              <w:bottom w:val="single" w:sz="6" w:space="0" w:color="auto"/>
              <w:right w:val="single" w:sz="6" w:space="0" w:color="auto"/>
            </w:tcBorders>
            <w:vAlign w:val="center"/>
            <w:hideMark/>
          </w:tcPr>
          <w:p w14:paraId="0733A54B" w14:textId="77777777" w:rsidR="001B4C79" w:rsidRDefault="001B4C79" w:rsidP="001053BF">
            <w:pPr>
              <w:pStyle w:val="TAL"/>
            </w:pPr>
            <w:r>
              <w:t>string</w:t>
            </w:r>
          </w:p>
        </w:tc>
        <w:tc>
          <w:tcPr>
            <w:tcW w:w="295" w:type="pct"/>
            <w:tcBorders>
              <w:top w:val="single" w:sz="6" w:space="0" w:color="auto"/>
              <w:left w:val="single" w:sz="6" w:space="0" w:color="auto"/>
              <w:bottom w:val="single" w:sz="6" w:space="0" w:color="auto"/>
              <w:right w:val="single" w:sz="6" w:space="0" w:color="auto"/>
            </w:tcBorders>
            <w:vAlign w:val="center"/>
            <w:hideMark/>
          </w:tcPr>
          <w:p w14:paraId="6358E10C"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63BE690A" w14:textId="77777777" w:rsidR="001B4C79" w:rsidRDefault="001B4C79" w:rsidP="001053BF">
            <w:pPr>
              <w:pStyle w:val="TAC"/>
            </w:pPr>
            <w:r>
              <w:t>1</w:t>
            </w:r>
          </w:p>
        </w:tc>
        <w:tc>
          <w:tcPr>
            <w:tcW w:w="2720" w:type="pct"/>
            <w:tcBorders>
              <w:top w:val="single" w:sz="6" w:space="0" w:color="auto"/>
              <w:left w:val="single" w:sz="6" w:space="0" w:color="auto"/>
              <w:bottom w:val="single" w:sz="6" w:space="0" w:color="auto"/>
              <w:right w:val="single" w:sz="6" w:space="0" w:color="auto"/>
            </w:tcBorders>
            <w:vAlign w:val="center"/>
            <w:hideMark/>
          </w:tcPr>
          <w:p w14:paraId="1AD0A31D" w14:textId="77777777" w:rsidR="001B4C79" w:rsidRDefault="001B4C79" w:rsidP="001053BF">
            <w:pPr>
              <w:pStyle w:val="TAL"/>
            </w:pPr>
            <w:r>
              <w:t>Contains the URI of the newly created resource, according to the structure:</w:t>
            </w:r>
          </w:p>
          <w:p w14:paraId="510E5A63" w14:textId="77777777" w:rsidR="001B4C79" w:rsidRDefault="001B4C79" w:rsidP="001053BF">
            <w:pPr>
              <w:pStyle w:val="TAL"/>
            </w:pPr>
            <w:r>
              <w:rPr>
                <w:lang w:eastAsia="zh-CN"/>
              </w:rPr>
              <w:t>{apiRoot}/eecs-ae/&lt;apiVersion&gt;/subscriptions/{subscriptionId}</w:t>
            </w:r>
          </w:p>
        </w:tc>
      </w:tr>
    </w:tbl>
    <w:p w14:paraId="758E6F1D" w14:textId="77777777" w:rsidR="001B4C79" w:rsidRDefault="001B4C79" w:rsidP="001B4C79"/>
    <w:p w14:paraId="7449A1EB" w14:textId="77777777" w:rsidR="001B4C79" w:rsidRDefault="001B4C79" w:rsidP="001B4C79">
      <w:pPr>
        <w:pStyle w:val="Heading5"/>
      </w:pPr>
      <w:bookmarkStart w:id="7659" w:name="_Toc183582181"/>
      <w:r>
        <w:rPr>
          <w:noProof/>
          <w:lang w:eastAsia="zh-CN"/>
        </w:rPr>
        <w:t>9.6</w:t>
      </w:r>
      <w:r>
        <w:t>.3.2.4</w:t>
      </w:r>
      <w:r>
        <w:tab/>
        <w:t>Resource Custom Operations</w:t>
      </w:r>
      <w:bookmarkEnd w:id="7659"/>
    </w:p>
    <w:p w14:paraId="47D5B446" w14:textId="77777777" w:rsidR="001B4C79" w:rsidRDefault="001B4C79" w:rsidP="001B4C79">
      <w:r>
        <w:t>There are no resource custom operations defined for this resource in this release of the specification.</w:t>
      </w:r>
    </w:p>
    <w:p w14:paraId="6C71BDAA" w14:textId="77777777" w:rsidR="001B4C79" w:rsidRDefault="001B4C79" w:rsidP="001B4C79">
      <w:pPr>
        <w:pStyle w:val="Heading4"/>
      </w:pPr>
      <w:bookmarkStart w:id="7660" w:name="_Toc183582182"/>
      <w:r>
        <w:rPr>
          <w:noProof/>
          <w:lang w:eastAsia="zh-CN"/>
        </w:rPr>
        <w:t>9.6</w:t>
      </w:r>
      <w:r>
        <w:t>.3.3</w:t>
      </w:r>
      <w:r>
        <w:tab/>
        <w:t xml:space="preserve">Resource: Individual </w:t>
      </w:r>
      <w:r>
        <w:rPr>
          <w:lang w:val="en-US"/>
        </w:rPr>
        <w:t>ACR Events</w:t>
      </w:r>
      <w:r>
        <w:rPr>
          <w:rFonts w:eastAsia="DengXian"/>
        </w:rPr>
        <w:t xml:space="preserve"> Subscription</w:t>
      </w:r>
      <w:bookmarkEnd w:id="7660"/>
    </w:p>
    <w:p w14:paraId="62861399" w14:textId="77777777" w:rsidR="001B4C79" w:rsidRDefault="001B4C79" w:rsidP="001B4C79">
      <w:pPr>
        <w:pStyle w:val="Heading5"/>
      </w:pPr>
      <w:bookmarkStart w:id="7661" w:name="_Toc183582183"/>
      <w:r>
        <w:rPr>
          <w:noProof/>
          <w:lang w:eastAsia="zh-CN"/>
        </w:rPr>
        <w:t>9.6</w:t>
      </w:r>
      <w:r>
        <w:t>.3.3.1</w:t>
      </w:r>
      <w:r>
        <w:tab/>
        <w:t>Description</w:t>
      </w:r>
      <w:bookmarkEnd w:id="7661"/>
    </w:p>
    <w:p w14:paraId="4CAAC3B3" w14:textId="77777777" w:rsidR="001B4C79" w:rsidRDefault="001B4C79" w:rsidP="001B4C79">
      <w:r>
        <w:t xml:space="preserve">This resource represents a </w:t>
      </w:r>
      <w:r>
        <w:rPr>
          <w:lang w:val="en-US"/>
        </w:rPr>
        <w:t>ACR Events</w:t>
      </w:r>
      <w:r>
        <w:rPr>
          <w:rFonts w:eastAsia="DengXian"/>
        </w:rPr>
        <w:t xml:space="preserve"> Subscription</w:t>
      </w:r>
      <w:r>
        <w:t xml:space="preserve"> managed by the ECS.</w:t>
      </w:r>
    </w:p>
    <w:p w14:paraId="4E22922D" w14:textId="77777777" w:rsidR="001B4C79" w:rsidRDefault="001B4C79" w:rsidP="001B4C79">
      <w:pPr>
        <w:pStyle w:val="Heading5"/>
      </w:pPr>
      <w:bookmarkStart w:id="7662" w:name="_Toc183582184"/>
      <w:r>
        <w:rPr>
          <w:noProof/>
          <w:lang w:eastAsia="zh-CN"/>
        </w:rPr>
        <w:t>9.6</w:t>
      </w:r>
      <w:r>
        <w:t>.3.3.2</w:t>
      </w:r>
      <w:r>
        <w:tab/>
        <w:t>Resource Definition</w:t>
      </w:r>
      <w:bookmarkEnd w:id="7662"/>
    </w:p>
    <w:p w14:paraId="1F4EB49F" w14:textId="77777777" w:rsidR="001B4C79" w:rsidRDefault="001B4C79" w:rsidP="001B4C79">
      <w:r>
        <w:t xml:space="preserve">Resource URI: </w:t>
      </w:r>
      <w:r>
        <w:rPr>
          <w:b/>
          <w:noProof/>
        </w:rPr>
        <w:t>{apiRoot}/eecs-ae/&lt;apiVersion&gt;/subscriptions/{subscriptionId}</w:t>
      </w:r>
    </w:p>
    <w:p w14:paraId="2973FD4C" w14:textId="77777777" w:rsidR="001B4C79" w:rsidRDefault="001B4C79" w:rsidP="001B4C79">
      <w:pPr>
        <w:rPr>
          <w:rFonts w:ascii="Arial" w:hAnsi="Arial" w:cs="Arial"/>
        </w:rPr>
      </w:pPr>
      <w:r>
        <w:t>This resource shall support the resource URI variables defined in table </w:t>
      </w:r>
      <w:r>
        <w:rPr>
          <w:noProof/>
          <w:lang w:eastAsia="zh-CN"/>
        </w:rPr>
        <w:t>9.6</w:t>
      </w:r>
      <w:r>
        <w:t>.3.3.2-1</w:t>
      </w:r>
      <w:r>
        <w:rPr>
          <w:rFonts w:ascii="Arial" w:hAnsi="Arial" w:cs="Arial"/>
        </w:rPr>
        <w:t>.</w:t>
      </w:r>
    </w:p>
    <w:p w14:paraId="61C915AA" w14:textId="77777777" w:rsidR="001B4C79" w:rsidRDefault="001B4C79" w:rsidP="001B4C79">
      <w:pPr>
        <w:pStyle w:val="TH"/>
        <w:rPr>
          <w:rFonts w:cs="Arial"/>
        </w:rPr>
      </w:pPr>
      <w:r>
        <w:t>Table </w:t>
      </w:r>
      <w:r>
        <w:rPr>
          <w:noProof/>
          <w:lang w:eastAsia="zh-CN"/>
        </w:rPr>
        <w:t>9.6</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672B64CC"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A50F86A"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56FCA9"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27A681" w14:textId="77777777" w:rsidR="001B4C79" w:rsidRDefault="001B4C79" w:rsidP="001053BF">
            <w:pPr>
              <w:pStyle w:val="TAH"/>
            </w:pPr>
            <w:r>
              <w:t>Definition</w:t>
            </w:r>
          </w:p>
        </w:tc>
      </w:tr>
      <w:tr w:rsidR="001B4C79" w14:paraId="68152AF0"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6C6E05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6986715"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FB75A6E" w14:textId="77777777" w:rsidR="001B4C79" w:rsidRDefault="001B4C79" w:rsidP="001053BF">
            <w:pPr>
              <w:pStyle w:val="TAL"/>
            </w:pPr>
            <w:r>
              <w:t>See clause </w:t>
            </w:r>
            <w:r>
              <w:rPr>
                <w:noProof/>
                <w:lang w:eastAsia="zh-CN"/>
              </w:rPr>
              <w:t>9.6</w:t>
            </w:r>
            <w:r>
              <w:t>.1.</w:t>
            </w:r>
          </w:p>
        </w:tc>
      </w:tr>
      <w:tr w:rsidR="001B4C79" w14:paraId="4C6DB832"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1D387E" w14:textId="77777777" w:rsidR="001B4C79" w:rsidRDefault="001B4C79" w:rsidP="001053BF">
            <w:pPr>
              <w:pStyle w:val="TAL"/>
            </w:pPr>
            <w:r>
              <w:t>subscriptionId</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6F0D048D"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17479B3" w14:textId="77777777" w:rsidR="001B4C79" w:rsidRDefault="001B4C79" w:rsidP="001053BF">
            <w:pPr>
              <w:pStyle w:val="TAL"/>
            </w:pPr>
            <w:r>
              <w:t xml:space="preserve">Represents the identifier of the "Individual </w:t>
            </w:r>
            <w:r>
              <w:rPr>
                <w:lang w:val="en-US"/>
              </w:rPr>
              <w:t>ACR Events</w:t>
            </w:r>
            <w:r>
              <w:rPr>
                <w:rFonts w:eastAsia="DengXian"/>
              </w:rPr>
              <w:t xml:space="preserve"> Subscription</w:t>
            </w:r>
            <w:r>
              <w:t>" resource.</w:t>
            </w:r>
          </w:p>
        </w:tc>
      </w:tr>
    </w:tbl>
    <w:p w14:paraId="28402CC8" w14:textId="77777777" w:rsidR="001B4C79" w:rsidRDefault="001B4C79" w:rsidP="001B4C79"/>
    <w:p w14:paraId="4102CD99" w14:textId="77777777" w:rsidR="001B4C79" w:rsidRDefault="001B4C79" w:rsidP="001B4C79">
      <w:pPr>
        <w:pStyle w:val="Heading5"/>
      </w:pPr>
      <w:bookmarkStart w:id="7663" w:name="_Toc183582185"/>
      <w:r>
        <w:rPr>
          <w:noProof/>
          <w:lang w:eastAsia="zh-CN"/>
        </w:rPr>
        <w:t>9.6</w:t>
      </w:r>
      <w:r>
        <w:t>.3.3.3</w:t>
      </w:r>
      <w:r>
        <w:tab/>
        <w:t>Resource Standard Methods</w:t>
      </w:r>
      <w:bookmarkEnd w:id="7663"/>
    </w:p>
    <w:p w14:paraId="2396315D" w14:textId="77777777" w:rsidR="001B4C79" w:rsidRDefault="001B4C79" w:rsidP="001B4C79">
      <w:pPr>
        <w:pStyle w:val="Heading6"/>
      </w:pPr>
      <w:bookmarkStart w:id="7664" w:name="_Toc183582186"/>
      <w:r>
        <w:rPr>
          <w:noProof/>
          <w:lang w:eastAsia="zh-CN"/>
        </w:rPr>
        <w:t>9.6</w:t>
      </w:r>
      <w:r>
        <w:t>.3.3.3.1</w:t>
      </w:r>
      <w:r>
        <w:tab/>
        <w:t>GET</w:t>
      </w:r>
      <w:bookmarkEnd w:id="7664"/>
    </w:p>
    <w:p w14:paraId="53F07AE6" w14:textId="77777777" w:rsidR="001B4C79" w:rsidRDefault="001B4C79" w:rsidP="001B4C79">
      <w:pPr>
        <w:rPr>
          <w:noProof/>
          <w:lang w:eastAsia="zh-CN"/>
        </w:rPr>
      </w:pPr>
      <w:r>
        <w:rPr>
          <w:noProof/>
          <w:lang w:eastAsia="zh-CN"/>
        </w:rPr>
        <w:t xml:space="preserve">The HTTP GET method allows a service consumer to retrieve an existing </w:t>
      </w:r>
      <w:r>
        <w:t xml:space="preserve">"Individual </w:t>
      </w:r>
      <w:r>
        <w:rPr>
          <w:lang w:val="en-US"/>
        </w:rPr>
        <w:t>ACR Events</w:t>
      </w:r>
      <w:r>
        <w:rPr>
          <w:rFonts w:eastAsia="DengXian"/>
        </w:rPr>
        <w:t xml:space="preserve"> Subscription</w:t>
      </w:r>
      <w:r>
        <w:t>" resource at the ECS</w:t>
      </w:r>
      <w:r>
        <w:rPr>
          <w:noProof/>
          <w:lang w:eastAsia="zh-CN"/>
        </w:rPr>
        <w:t>.</w:t>
      </w:r>
    </w:p>
    <w:p w14:paraId="4BA7B9A6" w14:textId="77777777" w:rsidR="001B4C79" w:rsidRDefault="001B4C79" w:rsidP="001B4C79">
      <w:r>
        <w:t>This method shall support the URI query parameters specified in table </w:t>
      </w:r>
      <w:r>
        <w:rPr>
          <w:noProof/>
          <w:lang w:eastAsia="zh-CN"/>
        </w:rPr>
        <w:t>9.6</w:t>
      </w:r>
      <w:r>
        <w:t>.3.3.3.1-1.</w:t>
      </w:r>
    </w:p>
    <w:p w14:paraId="7C89E4F3" w14:textId="77777777" w:rsidR="001B4C79" w:rsidRDefault="001B4C79" w:rsidP="001B4C79">
      <w:pPr>
        <w:pStyle w:val="TH"/>
        <w:rPr>
          <w:rFonts w:cs="Arial"/>
        </w:rPr>
      </w:pPr>
      <w:r>
        <w:t>Table </w:t>
      </w:r>
      <w:r>
        <w:rPr>
          <w:noProof/>
          <w:lang w:eastAsia="zh-CN"/>
        </w:rPr>
        <w:t>9.6</w:t>
      </w:r>
      <w:r>
        <w:t>.3.3.3.1-1: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5205DEC9"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141B3"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260F3"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ADF37E"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62D88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189B63"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0E0C97" w14:textId="77777777" w:rsidR="001B4C79" w:rsidRDefault="001B4C79" w:rsidP="001053BF">
            <w:pPr>
              <w:pStyle w:val="TAH"/>
            </w:pPr>
            <w:r>
              <w:t>Applicability</w:t>
            </w:r>
          </w:p>
        </w:tc>
      </w:tr>
      <w:tr w:rsidR="001B4C79" w14:paraId="6748ABB3"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640AE5E"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A6E34D3"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0ED52FA"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B950FDF"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08EA9B1"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3C10B04F" w14:textId="77777777" w:rsidR="001B4C79" w:rsidRDefault="001B4C79" w:rsidP="001053BF">
            <w:pPr>
              <w:pStyle w:val="TAL"/>
            </w:pPr>
          </w:p>
        </w:tc>
      </w:tr>
    </w:tbl>
    <w:p w14:paraId="69EFEC88" w14:textId="77777777" w:rsidR="001B4C79" w:rsidRDefault="001B4C79" w:rsidP="001B4C79"/>
    <w:p w14:paraId="34521CEF" w14:textId="77777777" w:rsidR="001B4C79" w:rsidRDefault="001B4C79" w:rsidP="001B4C79">
      <w:r>
        <w:lastRenderedPageBreak/>
        <w:t>This method shall support the request data structures specified in table </w:t>
      </w:r>
      <w:r>
        <w:rPr>
          <w:noProof/>
          <w:lang w:eastAsia="zh-CN"/>
        </w:rPr>
        <w:t>9.6</w:t>
      </w:r>
      <w:r>
        <w:t>.3.3.3.1-2 and the response data structures and response codes specified in table </w:t>
      </w:r>
      <w:r>
        <w:rPr>
          <w:noProof/>
          <w:lang w:eastAsia="zh-CN"/>
        </w:rPr>
        <w:t>9.6</w:t>
      </w:r>
      <w:r>
        <w:t>.3.3.3.1-3.</w:t>
      </w:r>
    </w:p>
    <w:p w14:paraId="4D2CDC82" w14:textId="77777777" w:rsidR="001B4C79" w:rsidRDefault="001B4C79" w:rsidP="001B4C79">
      <w:pPr>
        <w:pStyle w:val="TH"/>
      </w:pPr>
      <w:r>
        <w:t>Table </w:t>
      </w:r>
      <w:r>
        <w:rPr>
          <w:noProof/>
          <w:lang w:eastAsia="zh-CN"/>
        </w:rPr>
        <w:t>9.6</w:t>
      </w:r>
      <w:r>
        <w:t>.3.3.3.1-2: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B4C79" w14:paraId="5E37EB17" w14:textId="77777777" w:rsidTr="001053BF">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143F57"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CEDDD3" w14:textId="77777777" w:rsidR="001B4C79" w:rsidRDefault="001B4C79" w:rsidP="001053BF">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20ACBC" w14:textId="77777777" w:rsidR="001B4C79" w:rsidRDefault="001B4C79" w:rsidP="001053BF">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8F9445" w14:textId="77777777" w:rsidR="001B4C79" w:rsidRDefault="001B4C79" w:rsidP="001053BF">
            <w:pPr>
              <w:pStyle w:val="TAH"/>
            </w:pPr>
            <w:r>
              <w:t>Description</w:t>
            </w:r>
          </w:p>
        </w:tc>
      </w:tr>
      <w:tr w:rsidR="001B4C79" w14:paraId="0062B2FE" w14:textId="77777777" w:rsidTr="001053BF">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2242AAE6" w14:textId="77777777" w:rsidR="001B4C79" w:rsidRDefault="001B4C79" w:rsidP="001053BF">
            <w:pPr>
              <w:pStyle w:val="TAL"/>
            </w:pPr>
            <w:r>
              <w:t>n/a</w:t>
            </w:r>
          </w:p>
        </w:tc>
        <w:tc>
          <w:tcPr>
            <w:tcW w:w="425" w:type="dxa"/>
            <w:tcBorders>
              <w:top w:val="single" w:sz="6" w:space="0" w:color="auto"/>
              <w:left w:val="single" w:sz="6" w:space="0" w:color="auto"/>
              <w:bottom w:val="single" w:sz="6" w:space="0" w:color="000000"/>
              <w:right w:val="single" w:sz="6" w:space="0" w:color="auto"/>
            </w:tcBorders>
            <w:vAlign w:val="center"/>
          </w:tcPr>
          <w:p w14:paraId="72A2EF5A" w14:textId="77777777" w:rsidR="001B4C79" w:rsidRDefault="001B4C79" w:rsidP="001053BF">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6FC53991" w14:textId="77777777" w:rsidR="001B4C79" w:rsidRDefault="001B4C79" w:rsidP="001053BF">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7C3E62D6" w14:textId="77777777" w:rsidR="001B4C79" w:rsidRDefault="001B4C79" w:rsidP="001053BF">
            <w:pPr>
              <w:pStyle w:val="TAL"/>
            </w:pPr>
          </w:p>
        </w:tc>
      </w:tr>
    </w:tbl>
    <w:p w14:paraId="65796881" w14:textId="77777777" w:rsidR="001B4C79" w:rsidRDefault="001B4C79" w:rsidP="001B4C79"/>
    <w:p w14:paraId="7DAAF979" w14:textId="77777777" w:rsidR="001B4C79" w:rsidRDefault="001B4C79" w:rsidP="001B4C79">
      <w:pPr>
        <w:pStyle w:val="TH"/>
      </w:pPr>
      <w:r>
        <w:t>Table </w:t>
      </w:r>
      <w:r>
        <w:rPr>
          <w:noProof/>
          <w:lang w:eastAsia="zh-CN"/>
        </w:rPr>
        <w:t>9.6</w:t>
      </w:r>
      <w:r>
        <w:t>.3.3.3.1-3: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0A5254E4"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3192AA"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D4596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768F7F"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6BD51F" w14:textId="77777777" w:rsidR="001B4C79" w:rsidRDefault="001B4C79" w:rsidP="001053BF">
            <w:pPr>
              <w:pStyle w:val="TAH"/>
            </w:pPr>
            <w:r>
              <w:t>Response</w:t>
            </w:r>
          </w:p>
          <w:p w14:paraId="16DC0C3D"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CE2AF3" w14:textId="77777777" w:rsidR="001B4C79" w:rsidRDefault="001B4C79" w:rsidP="001053BF">
            <w:pPr>
              <w:pStyle w:val="TAH"/>
            </w:pPr>
            <w:r>
              <w:t>Description</w:t>
            </w:r>
          </w:p>
        </w:tc>
      </w:tr>
      <w:tr w:rsidR="001B4C79" w14:paraId="71EA07C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38F738A"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1503E44"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7E7174F7"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1A125C2"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7E327CC8" w14:textId="77777777" w:rsidR="001B4C79" w:rsidRDefault="001B4C79" w:rsidP="001053BF">
            <w:pPr>
              <w:pStyle w:val="TAL"/>
            </w:pPr>
            <w:r>
              <w:t>Successful case. The requested</w:t>
            </w:r>
            <w:r>
              <w:rPr>
                <w:noProof/>
                <w:lang w:eastAsia="zh-CN"/>
              </w:rPr>
              <w:t xml:space="preserve"> </w:t>
            </w:r>
            <w:r>
              <w:t xml:space="preserve">"Individual </w:t>
            </w:r>
            <w:r>
              <w:rPr>
                <w:lang w:val="en-US"/>
              </w:rPr>
              <w:t>ACR Events</w:t>
            </w:r>
            <w:r>
              <w:rPr>
                <w:rFonts w:eastAsia="DengXian"/>
              </w:rPr>
              <w:t xml:space="preserve"> Subscription</w:t>
            </w:r>
            <w:r>
              <w:t>" resource</w:t>
            </w:r>
            <w:r>
              <w:rPr>
                <w:noProof/>
                <w:lang w:eastAsia="zh-CN"/>
              </w:rPr>
              <w:t xml:space="preserve"> </w:t>
            </w:r>
            <w:r>
              <w:t>shall be returned.</w:t>
            </w:r>
          </w:p>
        </w:tc>
      </w:tr>
      <w:tr w:rsidR="001B4C79" w14:paraId="3B0F7B43"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A3958B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450CAB29"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20F1F7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936A3FE"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3E34F7" w14:textId="77777777" w:rsidR="001B4C79" w:rsidRDefault="001B4C79" w:rsidP="001053BF">
            <w:pPr>
              <w:pStyle w:val="TAL"/>
            </w:pPr>
            <w:r>
              <w:t>Temporary redirection.</w:t>
            </w:r>
          </w:p>
          <w:p w14:paraId="1D82E4F0" w14:textId="77777777" w:rsidR="001B4C79" w:rsidRDefault="001B4C79" w:rsidP="001053BF">
            <w:pPr>
              <w:pStyle w:val="TAL"/>
            </w:pPr>
          </w:p>
          <w:p w14:paraId="419592BF" w14:textId="77777777" w:rsidR="001B4C79" w:rsidRDefault="001B4C79" w:rsidP="001053BF">
            <w:pPr>
              <w:pStyle w:val="TAL"/>
            </w:pPr>
            <w:r>
              <w:t>The response shall include a Location header field containing an alternative URI of the resource located in an alternative ECS.</w:t>
            </w:r>
          </w:p>
          <w:p w14:paraId="222B6EC6" w14:textId="77777777" w:rsidR="001B4C79" w:rsidRDefault="001B4C79" w:rsidP="001053BF">
            <w:pPr>
              <w:pStyle w:val="TAL"/>
            </w:pPr>
          </w:p>
          <w:p w14:paraId="77455D0C" w14:textId="77777777" w:rsidR="001B4C79" w:rsidRDefault="001B4C79" w:rsidP="001053BF">
            <w:pPr>
              <w:pStyle w:val="TAL"/>
            </w:pPr>
            <w:r>
              <w:t>Redirection handling is described in clause 5.2.10 of 3GPP TS 29.122 [6].</w:t>
            </w:r>
          </w:p>
        </w:tc>
      </w:tr>
      <w:tr w:rsidR="001B4C79" w14:paraId="5B0648B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BF89460"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A611B5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61B03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0B30EBF"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496F27" w14:textId="77777777" w:rsidR="001B4C79" w:rsidRDefault="001B4C79" w:rsidP="001053BF">
            <w:pPr>
              <w:pStyle w:val="TAL"/>
            </w:pPr>
            <w:r>
              <w:t>Permanent redirection.</w:t>
            </w:r>
          </w:p>
          <w:p w14:paraId="4C3A2D18" w14:textId="77777777" w:rsidR="001B4C79" w:rsidRDefault="001B4C79" w:rsidP="001053BF">
            <w:pPr>
              <w:pStyle w:val="TAL"/>
            </w:pPr>
          </w:p>
          <w:p w14:paraId="6EE0D5BF" w14:textId="77777777" w:rsidR="001B4C79" w:rsidRDefault="001B4C79" w:rsidP="001053BF">
            <w:pPr>
              <w:pStyle w:val="TAL"/>
            </w:pPr>
            <w:r>
              <w:t>The response shall include a Location header field containing an alternative URI of the resource located in an alternative ECS.</w:t>
            </w:r>
          </w:p>
          <w:p w14:paraId="4274ED08" w14:textId="77777777" w:rsidR="001B4C79" w:rsidRDefault="001B4C79" w:rsidP="001053BF">
            <w:pPr>
              <w:pStyle w:val="TAL"/>
            </w:pPr>
          </w:p>
          <w:p w14:paraId="1AB6346F" w14:textId="77777777" w:rsidR="001B4C79" w:rsidRDefault="001B4C79" w:rsidP="001053BF">
            <w:pPr>
              <w:pStyle w:val="TAL"/>
            </w:pPr>
            <w:r>
              <w:t>Redirection handling is described in clause 5.2.10 of 3GPP TS 29.122 [6].</w:t>
            </w:r>
          </w:p>
        </w:tc>
      </w:tr>
      <w:tr w:rsidR="001B4C79" w14:paraId="40139813"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B204569" w14:textId="77777777" w:rsidR="001B4C79" w:rsidRDefault="001B4C79" w:rsidP="001053BF">
            <w:pPr>
              <w:pStyle w:val="TAN"/>
            </w:pPr>
            <w:r>
              <w:t>NOTE:</w:t>
            </w:r>
            <w:r>
              <w:rPr>
                <w:noProof/>
              </w:rPr>
              <w:tab/>
              <w:t xml:space="preserve">The mandatory </w:t>
            </w:r>
            <w:r>
              <w:t>HTTP error status codes for the HTTP GET method listed in table 5.2.6-1 of 3GPP TS 29.122 [6] shall also apply.</w:t>
            </w:r>
          </w:p>
        </w:tc>
      </w:tr>
    </w:tbl>
    <w:p w14:paraId="4ABDDCF4" w14:textId="77777777" w:rsidR="001B4C79" w:rsidRDefault="001B4C79" w:rsidP="001B4C79"/>
    <w:p w14:paraId="70D2647D" w14:textId="77777777" w:rsidR="001B4C79" w:rsidRDefault="001B4C79" w:rsidP="001B4C79">
      <w:pPr>
        <w:pStyle w:val="TH"/>
      </w:pPr>
      <w:r>
        <w:t>Table </w:t>
      </w:r>
      <w:r>
        <w:rPr>
          <w:noProof/>
          <w:lang w:eastAsia="zh-CN"/>
        </w:rPr>
        <w:t>9.6</w:t>
      </w:r>
      <w:r>
        <w:t>.3.3.3.1-4: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77519E8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66062C"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079C14"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B79CA"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7C220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18896" w14:textId="77777777" w:rsidR="001B4C79" w:rsidRDefault="001B4C79" w:rsidP="001053BF">
            <w:pPr>
              <w:pStyle w:val="TAH"/>
            </w:pPr>
            <w:r>
              <w:t>Description</w:t>
            </w:r>
          </w:p>
        </w:tc>
      </w:tr>
      <w:tr w:rsidR="001B4C79" w14:paraId="75B9BF1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13ACE07"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7FE8C22"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1B52A090"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E66E3B"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21FB6EE" w14:textId="77777777" w:rsidR="001B4C79" w:rsidRDefault="001B4C79" w:rsidP="001053BF">
            <w:pPr>
              <w:pStyle w:val="TAL"/>
            </w:pPr>
            <w:r>
              <w:t>Contains an alternative URI of the resource located in an alternative ECS.</w:t>
            </w:r>
          </w:p>
        </w:tc>
      </w:tr>
    </w:tbl>
    <w:p w14:paraId="71E403FB" w14:textId="77777777" w:rsidR="001B4C79" w:rsidRDefault="001B4C79" w:rsidP="001B4C79"/>
    <w:p w14:paraId="5379AA7F" w14:textId="77777777" w:rsidR="001B4C79" w:rsidRDefault="001B4C79" w:rsidP="001B4C79">
      <w:pPr>
        <w:pStyle w:val="TH"/>
      </w:pPr>
      <w:r>
        <w:t>Table </w:t>
      </w:r>
      <w:r>
        <w:rPr>
          <w:noProof/>
          <w:lang w:eastAsia="zh-CN"/>
        </w:rPr>
        <w:t>9.6</w:t>
      </w:r>
      <w:r>
        <w:t>.3.3.3.1-5: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2900E4D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8E9CC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218BE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0128D0"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C876BC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3DD428" w14:textId="77777777" w:rsidR="001B4C79" w:rsidRDefault="001B4C79" w:rsidP="001053BF">
            <w:pPr>
              <w:pStyle w:val="TAH"/>
            </w:pPr>
            <w:r>
              <w:t>Description</w:t>
            </w:r>
          </w:p>
        </w:tc>
      </w:tr>
      <w:tr w:rsidR="001B4C79" w14:paraId="65798EF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257CB9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D29741C"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A58285E"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31181F5"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1B34562" w14:textId="77777777" w:rsidR="001B4C79" w:rsidRDefault="001B4C79" w:rsidP="001053BF">
            <w:pPr>
              <w:pStyle w:val="TAL"/>
            </w:pPr>
            <w:r>
              <w:t>Contains an alternative URI of the resource located in an alternative ECS.</w:t>
            </w:r>
          </w:p>
        </w:tc>
      </w:tr>
    </w:tbl>
    <w:p w14:paraId="036EFD84" w14:textId="77777777" w:rsidR="001B4C79" w:rsidRDefault="001B4C79" w:rsidP="001B4C79"/>
    <w:p w14:paraId="54006B9F" w14:textId="77777777" w:rsidR="001B4C79" w:rsidRDefault="001B4C79" w:rsidP="001B4C79">
      <w:pPr>
        <w:pStyle w:val="Heading6"/>
      </w:pPr>
      <w:bookmarkStart w:id="7665" w:name="_Toc183582187"/>
      <w:r>
        <w:rPr>
          <w:noProof/>
          <w:lang w:eastAsia="zh-CN"/>
        </w:rPr>
        <w:t>9.6</w:t>
      </w:r>
      <w:r>
        <w:t>.3.3.3.2</w:t>
      </w:r>
      <w:r>
        <w:tab/>
        <w:t>PUT</w:t>
      </w:r>
      <w:bookmarkEnd w:id="7665"/>
    </w:p>
    <w:p w14:paraId="2F2D9538" w14:textId="77777777" w:rsidR="001B4C79" w:rsidRDefault="001B4C79" w:rsidP="001B4C79">
      <w:pPr>
        <w:rPr>
          <w:noProof/>
          <w:lang w:eastAsia="zh-CN"/>
        </w:rPr>
      </w:pPr>
      <w:r>
        <w:rPr>
          <w:noProof/>
          <w:lang w:eastAsia="zh-CN"/>
        </w:rPr>
        <w:t xml:space="preserve">The HTTP PUT method allows a service consumer to request the update of an existing </w:t>
      </w:r>
      <w:r>
        <w:t>"Individual ACR Events</w:t>
      </w:r>
      <w:r>
        <w:rPr>
          <w:rFonts w:eastAsia="DengXian"/>
        </w:rPr>
        <w:t xml:space="preserve"> Subscription</w:t>
      </w:r>
      <w:r>
        <w:t>" resource at the ECS</w:t>
      </w:r>
      <w:r>
        <w:rPr>
          <w:noProof/>
          <w:lang w:eastAsia="zh-CN"/>
        </w:rPr>
        <w:t>.</w:t>
      </w:r>
    </w:p>
    <w:p w14:paraId="02C252C0" w14:textId="77777777" w:rsidR="001B4C79" w:rsidRDefault="001B4C79" w:rsidP="001B4C79">
      <w:r>
        <w:t>This method shall support the URI query parameters specified in table </w:t>
      </w:r>
      <w:r>
        <w:rPr>
          <w:noProof/>
          <w:lang w:eastAsia="zh-CN"/>
        </w:rPr>
        <w:t>9.6</w:t>
      </w:r>
      <w:r>
        <w:t>.3.3.3.2-1.</w:t>
      </w:r>
    </w:p>
    <w:p w14:paraId="73ED3536" w14:textId="77777777" w:rsidR="001B4C79" w:rsidRDefault="001B4C79" w:rsidP="001B4C79">
      <w:pPr>
        <w:pStyle w:val="TH"/>
        <w:rPr>
          <w:rFonts w:cs="Arial"/>
        </w:rPr>
      </w:pPr>
      <w:r>
        <w:t>Table </w:t>
      </w:r>
      <w:r>
        <w:rPr>
          <w:noProof/>
          <w:lang w:eastAsia="zh-CN"/>
        </w:rPr>
        <w:t>9.6</w:t>
      </w:r>
      <w:r>
        <w:t>.3.3.3.2-1: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7FF55A30"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1F51ED"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6E4DD"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D6BE30"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B115B"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E58256"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C5F282" w14:textId="77777777" w:rsidR="001B4C79" w:rsidRDefault="001B4C79" w:rsidP="001053BF">
            <w:pPr>
              <w:pStyle w:val="TAH"/>
            </w:pPr>
            <w:r>
              <w:t>Applicability</w:t>
            </w:r>
          </w:p>
        </w:tc>
      </w:tr>
      <w:tr w:rsidR="001B4C79" w14:paraId="252E5047"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291D21C"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2F363A97"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E727219"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78FFF4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A400FBF"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6A8CF87" w14:textId="77777777" w:rsidR="001B4C79" w:rsidRDefault="001B4C79" w:rsidP="001053BF">
            <w:pPr>
              <w:pStyle w:val="TAL"/>
            </w:pPr>
          </w:p>
        </w:tc>
      </w:tr>
    </w:tbl>
    <w:p w14:paraId="7CCA6C49" w14:textId="77777777" w:rsidR="001B4C79" w:rsidRDefault="001B4C79" w:rsidP="001B4C79"/>
    <w:p w14:paraId="7CA92B12" w14:textId="77777777" w:rsidR="001B4C79" w:rsidRDefault="001B4C79" w:rsidP="001B4C79">
      <w:r>
        <w:t>This method shall support the request data structures specified in table </w:t>
      </w:r>
      <w:r>
        <w:rPr>
          <w:noProof/>
          <w:lang w:eastAsia="zh-CN"/>
        </w:rPr>
        <w:t>9.6</w:t>
      </w:r>
      <w:r>
        <w:t>.3.3.3.2-2 and the response data structures and response codes specified in table </w:t>
      </w:r>
      <w:r>
        <w:rPr>
          <w:noProof/>
          <w:lang w:eastAsia="zh-CN"/>
        </w:rPr>
        <w:t>9.6</w:t>
      </w:r>
      <w:r>
        <w:t>.3.3.3.2-3.</w:t>
      </w:r>
    </w:p>
    <w:p w14:paraId="00E649CE" w14:textId="77777777" w:rsidR="001B4C79" w:rsidRDefault="001B4C79" w:rsidP="001B4C79">
      <w:pPr>
        <w:pStyle w:val="TH"/>
      </w:pPr>
      <w:r>
        <w:lastRenderedPageBreak/>
        <w:t>Table </w:t>
      </w:r>
      <w:r>
        <w:rPr>
          <w:noProof/>
          <w:lang w:eastAsia="zh-CN"/>
        </w:rPr>
        <w:t>9.6</w:t>
      </w:r>
      <w:r>
        <w:t>.3.3.3.2-2: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F42CB68"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AA057B"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A1088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D08436"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6CDC0E" w14:textId="77777777" w:rsidR="001B4C79" w:rsidRDefault="001B4C79" w:rsidP="001053BF">
            <w:pPr>
              <w:pStyle w:val="TAH"/>
            </w:pPr>
            <w:r>
              <w:t>Description</w:t>
            </w:r>
          </w:p>
        </w:tc>
      </w:tr>
      <w:tr w:rsidR="001B4C79" w14:paraId="1E5B2530"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50822D75"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2D16CD67"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5ED2B179"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3EF4C9E" w14:textId="77777777" w:rsidR="001B4C79" w:rsidRDefault="001B4C79" w:rsidP="001053BF">
            <w:pPr>
              <w:pStyle w:val="TAL"/>
            </w:pPr>
            <w:r>
              <w:t xml:space="preserve">Represents the updated representation of the "Individual </w:t>
            </w:r>
            <w:r>
              <w:rPr>
                <w:lang w:val="en-US"/>
              </w:rPr>
              <w:t>ACR Events</w:t>
            </w:r>
            <w:r>
              <w:rPr>
                <w:rFonts w:eastAsia="DengXian"/>
              </w:rPr>
              <w:t xml:space="preserve"> Subscription</w:t>
            </w:r>
            <w:r>
              <w:t>" resource.</w:t>
            </w:r>
          </w:p>
        </w:tc>
      </w:tr>
    </w:tbl>
    <w:p w14:paraId="29AE6979" w14:textId="77777777" w:rsidR="001B4C79" w:rsidRDefault="001B4C79" w:rsidP="001B4C79"/>
    <w:p w14:paraId="231101ED" w14:textId="77777777" w:rsidR="001B4C79" w:rsidRDefault="001B4C79" w:rsidP="001B4C79">
      <w:pPr>
        <w:pStyle w:val="TH"/>
      </w:pPr>
      <w:r>
        <w:t>Table </w:t>
      </w:r>
      <w:r>
        <w:rPr>
          <w:noProof/>
          <w:lang w:eastAsia="zh-CN"/>
        </w:rPr>
        <w:t>9.6</w:t>
      </w:r>
      <w:r>
        <w:t>.3.3.3.2-3: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483C85E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83B910"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F7E1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752C0C"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278D39" w14:textId="77777777" w:rsidR="001B4C79" w:rsidRDefault="001B4C79" w:rsidP="001053BF">
            <w:pPr>
              <w:pStyle w:val="TAH"/>
            </w:pPr>
            <w:r>
              <w:t>Response</w:t>
            </w:r>
          </w:p>
          <w:p w14:paraId="7A617468"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BBBC89" w14:textId="77777777" w:rsidR="001B4C79" w:rsidRDefault="001B4C79" w:rsidP="001053BF">
            <w:pPr>
              <w:pStyle w:val="TAH"/>
            </w:pPr>
            <w:r>
              <w:t>Description</w:t>
            </w:r>
          </w:p>
        </w:tc>
      </w:tr>
      <w:tr w:rsidR="001B4C79" w14:paraId="37E4EA9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4E98FE3"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F41CE4F"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A94742E"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C39ED7D"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558BA0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a representation of the updated resource shall be returned in the response body.</w:t>
            </w:r>
          </w:p>
        </w:tc>
      </w:tr>
      <w:tr w:rsidR="001B4C79" w14:paraId="1099459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4098DF5"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D97D2AF"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47A65E2"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6A34E92"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209E4BF"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no content is returned in the response body.</w:t>
            </w:r>
          </w:p>
        </w:tc>
      </w:tr>
      <w:tr w:rsidR="001B4C79" w14:paraId="30D6892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30F48E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C6DD09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E7190C"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BB8E169"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2EAC6352" w14:textId="77777777" w:rsidR="001B4C79" w:rsidRDefault="001B4C79" w:rsidP="001053BF">
            <w:pPr>
              <w:pStyle w:val="TAL"/>
            </w:pPr>
            <w:r>
              <w:t>Temporary redirection.</w:t>
            </w:r>
          </w:p>
          <w:p w14:paraId="266B031A" w14:textId="77777777" w:rsidR="001B4C79" w:rsidRDefault="001B4C79" w:rsidP="001053BF">
            <w:pPr>
              <w:pStyle w:val="TAL"/>
            </w:pPr>
          </w:p>
          <w:p w14:paraId="7262CCC4" w14:textId="77777777" w:rsidR="001B4C79" w:rsidRDefault="001B4C79" w:rsidP="001053BF">
            <w:pPr>
              <w:pStyle w:val="TAL"/>
            </w:pPr>
            <w:r>
              <w:t>The response shall include a Location header field containing an alternative URI of the resource located in an alternative ECS.</w:t>
            </w:r>
          </w:p>
          <w:p w14:paraId="5356709D" w14:textId="77777777" w:rsidR="001B4C79" w:rsidRDefault="001B4C79" w:rsidP="001053BF">
            <w:pPr>
              <w:pStyle w:val="TAL"/>
            </w:pPr>
          </w:p>
          <w:p w14:paraId="362B2927" w14:textId="77777777" w:rsidR="001B4C79" w:rsidRDefault="001B4C79" w:rsidP="001053BF">
            <w:pPr>
              <w:pStyle w:val="TAL"/>
            </w:pPr>
            <w:r>
              <w:t>Redirection handling is described in clause 5.2.10 of 3GPP TS 29.122 [6].</w:t>
            </w:r>
          </w:p>
        </w:tc>
      </w:tr>
      <w:tr w:rsidR="001B4C79" w14:paraId="5912CE8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158315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1F6911AC"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CD7C921"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D4BC212"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E60E029" w14:textId="77777777" w:rsidR="001B4C79" w:rsidRDefault="001B4C79" w:rsidP="001053BF">
            <w:pPr>
              <w:pStyle w:val="TAL"/>
            </w:pPr>
            <w:r>
              <w:t>Permanent redirection.</w:t>
            </w:r>
          </w:p>
          <w:p w14:paraId="65848ADD" w14:textId="77777777" w:rsidR="001B4C79" w:rsidRDefault="001B4C79" w:rsidP="001053BF">
            <w:pPr>
              <w:pStyle w:val="TAL"/>
            </w:pPr>
          </w:p>
          <w:p w14:paraId="28D037CC" w14:textId="77777777" w:rsidR="001B4C79" w:rsidRDefault="001B4C79" w:rsidP="001053BF">
            <w:pPr>
              <w:pStyle w:val="TAL"/>
            </w:pPr>
            <w:r>
              <w:t>The response shall include a Location header field containing an alternative URI of the resource located in an alternative ECS.</w:t>
            </w:r>
          </w:p>
          <w:p w14:paraId="56F95C15" w14:textId="77777777" w:rsidR="001B4C79" w:rsidRDefault="001B4C79" w:rsidP="001053BF">
            <w:pPr>
              <w:pStyle w:val="TAL"/>
            </w:pPr>
          </w:p>
          <w:p w14:paraId="374E7CB4" w14:textId="77777777" w:rsidR="001B4C79" w:rsidRDefault="001B4C79" w:rsidP="001053BF">
            <w:pPr>
              <w:pStyle w:val="TAL"/>
            </w:pPr>
            <w:r>
              <w:t>Redirection handling is described in clause 5.2.10 of 3GPP TS 29.122 [6].</w:t>
            </w:r>
          </w:p>
        </w:tc>
      </w:tr>
      <w:tr w:rsidR="001B4C79" w14:paraId="59232394"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189A8F2" w14:textId="77777777" w:rsidR="001B4C79" w:rsidRDefault="001B4C79" w:rsidP="001053BF">
            <w:pPr>
              <w:pStyle w:val="TAN"/>
            </w:pPr>
            <w:r>
              <w:t>NOTE:</w:t>
            </w:r>
            <w:r>
              <w:rPr>
                <w:noProof/>
              </w:rPr>
              <w:tab/>
              <w:t xml:space="preserve">The mandatory </w:t>
            </w:r>
            <w:r>
              <w:t>HTTP error status codes for the HTTP PUT method listed in table 5.2.6-1 of 3GPP TS 29.122 [6] shall also apply.</w:t>
            </w:r>
          </w:p>
        </w:tc>
      </w:tr>
    </w:tbl>
    <w:p w14:paraId="3418D289" w14:textId="77777777" w:rsidR="001B4C79" w:rsidRDefault="001B4C79" w:rsidP="001B4C79"/>
    <w:p w14:paraId="3751AF95" w14:textId="77777777" w:rsidR="001B4C79" w:rsidRDefault="001B4C79" w:rsidP="001B4C79">
      <w:pPr>
        <w:pStyle w:val="TH"/>
      </w:pPr>
      <w:r>
        <w:t>Table </w:t>
      </w:r>
      <w:r>
        <w:rPr>
          <w:noProof/>
          <w:lang w:eastAsia="zh-CN"/>
        </w:rPr>
        <w:t>9.6</w:t>
      </w:r>
      <w:r>
        <w:t>.3.3.3.2-4: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FD9BC8E"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C9AA7D"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9E628F"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81065"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D9C3B0"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351E57" w14:textId="77777777" w:rsidR="001B4C79" w:rsidRDefault="001B4C79" w:rsidP="001053BF">
            <w:pPr>
              <w:pStyle w:val="TAH"/>
            </w:pPr>
            <w:r>
              <w:t>Description</w:t>
            </w:r>
          </w:p>
        </w:tc>
      </w:tr>
      <w:tr w:rsidR="001B4C79" w14:paraId="3D598A04"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6F238254"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04BBC3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7F5807"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460CF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0F8A186" w14:textId="77777777" w:rsidR="001B4C79" w:rsidRDefault="001B4C79" w:rsidP="001053BF">
            <w:pPr>
              <w:pStyle w:val="TAL"/>
            </w:pPr>
            <w:r>
              <w:t>Contains an alternative URI of the resource located in an alternative ECS.</w:t>
            </w:r>
          </w:p>
        </w:tc>
      </w:tr>
    </w:tbl>
    <w:p w14:paraId="2F108A5B" w14:textId="77777777" w:rsidR="001B4C79" w:rsidRDefault="001B4C79" w:rsidP="001B4C79"/>
    <w:p w14:paraId="289882CD" w14:textId="77777777" w:rsidR="001B4C79" w:rsidRDefault="001B4C79" w:rsidP="001B4C79">
      <w:pPr>
        <w:pStyle w:val="TH"/>
      </w:pPr>
      <w:r>
        <w:t>Table </w:t>
      </w:r>
      <w:r>
        <w:rPr>
          <w:noProof/>
          <w:lang w:eastAsia="zh-CN"/>
        </w:rPr>
        <w:t>9.6</w:t>
      </w:r>
      <w:r>
        <w:t>.3.3.3.2-5: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486933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DEBFB8"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6E0076"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148A3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06D6D7"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6CC9CD" w14:textId="77777777" w:rsidR="001B4C79" w:rsidRDefault="001B4C79" w:rsidP="001053BF">
            <w:pPr>
              <w:pStyle w:val="TAH"/>
            </w:pPr>
            <w:r>
              <w:t>Description</w:t>
            </w:r>
          </w:p>
        </w:tc>
      </w:tr>
      <w:tr w:rsidR="001B4C79" w14:paraId="1303869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9C990D9"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C6AAB3"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48F7503"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E88C1B7"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F7C6A36" w14:textId="77777777" w:rsidR="001B4C79" w:rsidRDefault="001B4C79" w:rsidP="001053BF">
            <w:pPr>
              <w:pStyle w:val="TAL"/>
            </w:pPr>
            <w:r>
              <w:t>Contains an alternative URI of the resource located in an alternative ECS.</w:t>
            </w:r>
          </w:p>
        </w:tc>
      </w:tr>
    </w:tbl>
    <w:p w14:paraId="094E205A" w14:textId="77777777" w:rsidR="001B4C79" w:rsidRDefault="001B4C79" w:rsidP="001B4C79"/>
    <w:p w14:paraId="153BCE9A" w14:textId="77777777" w:rsidR="001B4C79" w:rsidRDefault="001B4C79" w:rsidP="001B4C79">
      <w:pPr>
        <w:pStyle w:val="Heading6"/>
      </w:pPr>
      <w:bookmarkStart w:id="7666" w:name="_Toc183582188"/>
      <w:r>
        <w:rPr>
          <w:noProof/>
          <w:lang w:eastAsia="zh-CN"/>
        </w:rPr>
        <w:t>9.6</w:t>
      </w:r>
      <w:r>
        <w:t>.3.3.3.3</w:t>
      </w:r>
      <w:r>
        <w:tab/>
        <w:t>PATCH</w:t>
      </w:r>
      <w:bookmarkEnd w:id="7666"/>
    </w:p>
    <w:p w14:paraId="32719C60" w14:textId="77777777" w:rsidR="001B4C79" w:rsidRDefault="001B4C79" w:rsidP="001B4C79">
      <w:pPr>
        <w:rPr>
          <w:noProof/>
          <w:lang w:eastAsia="zh-CN"/>
        </w:rPr>
      </w:pPr>
      <w:r>
        <w:rPr>
          <w:noProof/>
          <w:lang w:eastAsia="zh-CN"/>
        </w:rPr>
        <w:t xml:space="preserve">The HTTP PATCH method allows a service consumer to request the modification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4B88CBB7" w14:textId="77777777" w:rsidR="001B4C79" w:rsidRDefault="001B4C79" w:rsidP="001B4C79">
      <w:r>
        <w:t>This method shall support the URI query parameters specified in table </w:t>
      </w:r>
      <w:r>
        <w:rPr>
          <w:noProof/>
          <w:lang w:eastAsia="zh-CN"/>
        </w:rPr>
        <w:t>9.6</w:t>
      </w:r>
      <w:r>
        <w:t>.3.3.3.3-1.</w:t>
      </w:r>
    </w:p>
    <w:p w14:paraId="59FC1833" w14:textId="77777777" w:rsidR="001B4C79" w:rsidRDefault="001B4C79" w:rsidP="001B4C79">
      <w:pPr>
        <w:pStyle w:val="TH"/>
        <w:rPr>
          <w:rFonts w:cs="Arial"/>
        </w:rPr>
      </w:pPr>
      <w:r>
        <w:t>Table </w:t>
      </w:r>
      <w:r>
        <w:rPr>
          <w:noProof/>
          <w:lang w:eastAsia="zh-CN"/>
        </w:rPr>
        <w:t>9.6</w:t>
      </w:r>
      <w:r>
        <w:t>.3.3.3.3-1: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DF58DCC"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394BDF"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080B5"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F6594C"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CCA5A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FAF66A"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CC340B" w14:textId="77777777" w:rsidR="001B4C79" w:rsidRDefault="001B4C79" w:rsidP="001053BF">
            <w:pPr>
              <w:pStyle w:val="TAH"/>
            </w:pPr>
            <w:r>
              <w:t>Applicability</w:t>
            </w:r>
          </w:p>
        </w:tc>
      </w:tr>
      <w:tr w:rsidR="001B4C79" w14:paraId="77CD6BFE"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04D9210"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6AE97089"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88F3A5F"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9BF191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33170C0"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BF4BD7" w14:textId="77777777" w:rsidR="001B4C79" w:rsidRDefault="001B4C79" w:rsidP="001053BF">
            <w:pPr>
              <w:pStyle w:val="TAL"/>
            </w:pPr>
          </w:p>
        </w:tc>
      </w:tr>
    </w:tbl>
    <w:p w14:paraId="1EB4D6E7" w14:textId="77777777" w:rsidR="001B4C79" w:rsidRDefault="001B4C79" w:rsidP="001B4C79"/>
    <w:p w14:paraId="1AA5177D" w14:textId="77777777" w:rsidR="001B4C79" w:rsidRDefault="001B4C79" w:rsidP="001B4C79">
      <w:r>
        <w:lastRenderedPageBreak/>
        <w:t>This method shall support the request data structures specified in table </w:t>
      </w:r>
      <w:r>
        <w:rPr>
          <w:noProof/>
          <w:lang w:eastAsia="zh-CN"/>
        </w:rPr>
        <w:t>9.6</w:t>
      </w:r>
      <w:r>
        <w:t>.3.3.3.3-2 and the response data structures and response codes specified in table </w:t>
      </w:r>
      <w:r>
        <w:rPr>
          <w:noProof/>
          <w:lang w:eastAsia="zh-CN"/>
        </w:rPr>
        <w:t>9.6</w:t>
      </w:r>
      <w:r>
        <w:t>.3.3.3.3-3.</w:t>
      </w:r>
    </w:p>
    <w:p w14:paraId="4A82D965" w14:textId="77777777" w:rsidR="001B4C79" w:rsidRDefault="001B4C79" w:rsidP="001B4C79">
      <w:pPr>
        <w:pStyle w:val="TH"/>
      </w:pPr>
      <w:r>
        <w:t>Table </w:t>
      </w:r>
      <w:r>
        <w:rPr>
          <w:noProof/>
          <w:lang w:eastAsia="zh-CN"/>
        </w:rPr>
        <w:t>9.6</w:t>
      </w:r>
      <w:r>
        <w:t>.3.3.3.3-2: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AADA9CA"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DAE05E"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DE4679"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425F02"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439B67" w14:textId="77777777" w:rsidR="001B4C79" w:rsidRDefault="001B4C79" w:rsidP="001053BF">
            <w:pPr>
              <w:pStyle w:val="TAH"/>
            </w:pPr>
            <w:r>
              <w:t>Description</w:t>
            </w:r>
          </w:p>
        </w:tc>
      </w:tr>
      <w:tr w:rsidR="001B4C79" w14:paraId="68378A36"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03578F64" w14:textId="77777777" w:rsidR="001B4C79" w:rsidRDefault="001B4C79" w:rsidP="001053BF">
            <w:pPr>
              <w:pStyle w:val="TAL"/>
            </w:pPr>
            <w:r>
              <w:rPr>
                <w:lang w:val="en-US"/>
              </w:rPr>
              <w:t>AcrEvents</w:t>
            </w:r>
            <w:r w:rsidRPr="00AC0183">
              <w:t>Subsc</w:t>
            </w:r>
            <w:r>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1249D1C"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04AC1457"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89506ED" w14:textId="77777777" w:rsidR="001B4C79" w:rsidRDefault="001B4C79" w:rsidP="001053BF">
            <w:pPr>
              <w:pStyle w:val="TAL"/>
            </w:pPr>
            <w:r>
              <w:t xml:space="preserve">Represents the parameters to request the modification of the "Individual </w:t>
            </w:r>
            <w:r>
              <w:rPr>
                <w:lang w:val="en-US"/>
              </w:rPr>
              <w:t>ACR Events</w:t>
            </w:r>
            <w:r>
              <w:rPr>
                <w:rFonts w:eastAsia="DengXian"/>
              </w:rPr>
              <w:t xml:space="preserve"> Subscription</w:t>
            </w:r>
            <w:r>
              <w:t>" resource.</w:t>
            </w:r>
          </w:p>
        </w:tc>
      </w:tr>
    </w:tbl>
    <w:p w14:paraId="35BE2AD6" w14:textId="77777777" w:rsidR="001B4C79" w:rsidRDefault="001B4C79" w:rsidP="001B4C79"/>
    <w:p w14:paraId="5B7E18D3" w14:textId="77777777" w:rsidR="001B4C79" w:rsidRDefault="001B4C79" w:rsidP="001B4C79">
      <w:pPr>
        <w:pStyle w:val="TH"/>
      </w:pPr>
      <w:r>
        <w:t>Table </w:t>
      </w:r>
      <w:r>
        <w:rPr>
          <w:noProof/>
          <w:lang w:eastAsia="zh-CN"/>
        </w:rPr>
        <w:t>9.6</w:t>
      </w:r>
      <w:r>
        <w:t>.3.3.3.3-3: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3E311A22"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8B42A1"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87C425"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7CBF58"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C56F34" w14:textId="77777777" w:rsidR="001B4C79" w:rsidRDefault="001B4C79" w:rsidP="001053BF">
            <w:pPr>
              <w:pStyle w:val="TAH"/>
            </w:pPr>
            <w:r>
              <w:t>Response</w:t>
            </w:r>
          </w:p>
          <w:p w14:paraId="34480EBC"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A0AE7" w14:textId="77777777" w:rsidR="001B4C79" w:rsidRDefault="001B4C79" w:rsidP="001053BF">
            <w:pPr>
              <w:pStyle w:val="TAH"/>
            </w:pPr>
            <w:r>
              <w:t>Description</w:t>
            </w:r>
          </w:p>
        </w:tc>
      </w:tr>
      <w:tr w:rsidR="001B4C79" w14:paraId="0B568D5F"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7CC45880"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38411A7"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CA5DD8D"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123158AC"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A2367EC"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a representation of the updated resource shall be returned in the response body.</w:t>
            </w:r>
          </w:p>
        </w:tc>
      </w:tr>
      <w:tr w:rsidR="001B4C79" w14:paraId="241836A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27A37AD"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75B6AA3B"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AD971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D8A185C"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5D5548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no content is returned in the response body.</w:t>
            </w:r>
          </w:p>
        </w:tc>
      </w:tr>
      <w:tr w:rsidR="001B4C79" w14:paraId="1813B67C"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FF57152"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60929AA"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900E2F"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97D2074"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6052D3E3" w14:textId="77777777" w:rsidR="001B4C79" w:rsidRDefault="001B4C79" w:rsidP="001053BF">
            <w:pPr>
              <w:pStyle w:val="TAL"/>
            </w:pPr>
            <w:r>
              <w:t>Temporary redirection.</w:t>
            </w:r>
          </w:p>
          <w:p w14:paraId="64978BD2" w14:textId="77777777" w:rsidR="001B4C79" w:rsidRDefault="001B4C79" w:rsidP="001053BF">
            <w:pPr>
              <w:pStyle w:val="TAL"/>
            </w:pPr>
          </w:p>
          <w:p w14:paraId="24DBE7C2" w14:textId="77777777" w:rsidR="001B4C79" w:rsidRDefault="001B4C79" w:rsidP="001053BF">
            <w:pPr>
              <w:pStyle w:val="TAL"/>
            </w:pPr>
            <w:r>
              <w:t>The response shall include a Location header field containing an alternative URI of the resource located in an alternative ECS.</w:t>
            </w:r>
          </w:p>
          <w:p w14:paraId="2356C99B" w14:textId="77777777" w:rsidR="001B4C79" w:rsidRDefault="001B4C79" w:rsidP="001053BF">
            <w:pPr>
              <w:pStyle w:val="TAL"/>
            </w:pPr>
          </w:p>
          <w:p w14:paraId="538107C3" w14:textId="77777777" w:rsidR="001B4C79" w:rsidRDefault="001B4C79" w:rsidP="001053BF">
            <w:pPr>
              <w:pStyle w:val="TAL"/>
            </w:pPr>
            <w:r>
              <w:t>Redirection handling is described in clause 5.2.10 of 3GPP TS 29.122 [6].</w:t>
            </w:r>
          </w:p>
        </w:tc>
      </w:tr>
      <w:tr w:rsidR="001B4C79" w14:paraId="0C0F363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74C631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881BA4D"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3D4F31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B7F82E5"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05CD3920" w14:textId="77777777" w:rsidR="001B4C79" w:rsidRDefault="001B4C79" w:rsidP="001053BF">
            <w:pPr>
              <w:pStyle w:val="TAL"/>
            </w:pPr>
            <w:r>
              <w:t>Permanent redirection.</w:t>
            </w:r>
          </w:p>
          <w:p w14:paraId="2D15415D" w14:textId="77777777" w:rsidR="001B4C79" w:rsidRDefault="001B4C79" w:rsidP="001053BF">
            <w:pPr>
              <w:pStyle w:val="TAL"/>
            </w:pPr>
          </w:p>
          <w:p w14:paraId="2379643B" w14:textId="77777777" w:rsidR="001B4C79" w:rsidRDefault="001B4C79" w:rsidP="001053BF">
            <w:pPr>
              <w:pStyle w:val="TAL"/>
            </w:pPr>
            <w:r>
              <w:t>The response shall include a Location header field containing an alternative URI of the resource located in an alternative ECS.</w:t>
            </w:r>
          </w:p>
          <w:p w14:paraId="0306DDF0" w14:textId="77777777" w:rsidR="001B4C79" w:rsidRDefault="001B4C79" w:rsidP="001053BF">
            <w:pPr>
              <w:pStyle w:val="TAL"/>
            </w:pPr>
          </w:p>
          <w:p w14:paraId="397D0400" w14:textId="77777777" w:rsidR="001B4C79" w:rsidRDefault="001B4C79" w:rsidP="001053BF">
            <w:pPr>
              <w:pStyle w:val="TAL"/>
            </w:pPr>
            <w:r>
              <w:t>Redirection handling is described in clause 5.2.10 of 3GPP TS 29.122 [6].</w:t>
            </w:r>
          </w:p>
        </w:tc>
      </w:tr>
      <w:tr w:rsidR="001B4C79" w14:paraId="3387926C"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3EA0A285" w14:textId="77777777" w:rsidR="001B4C79" w:rsidRDefault="001B4C79" w:rsidP="001053BF">
            <w:pPr>
              <w:pStyle w:val="TAN"/>
            </w:pPr>
            <w:r>
              <w:t>NOTE:</w:t>
            </w:r>
            <w:r>
              <w:rPr>
                <w:noProof/>
              </w:rPr>
              <w:tab/>
              <w:t xml:space="preserve">The mandatory </w:t>
            </w:r>
            <w:r>
              <w:t>HTTP error status codes for the HTTP PATCH method listed in table 5.2.6-1 of 3GPP TS 29.122 [6] shall also apply.</w:t>
            </w:r>
          </w:p>
        </w:tc>
      </w:tr>
    </w:tbl>
    <w:p w14:paraId="7309055C" w14:textId="77777777" w:rsidR="001B4C79" w:rsidRDefault="001B4C79" w:rsidP="001B4C79"/>
    <w:p w14:paraId="3C1F893E" w14:textId="77777777" w:rsidR="001B4C79" w:rsidRDefault="001B4C79" w:rsidP="001B4C79">
      <w:pPr>
        <w:pStyle w:val="TH"/>
      </w:pPr>
      <w:r>
        <w:t>Table </w:t>
      </w:r>
      <w:r>
        <w:rPr>
          <w:noProof/>
          <w:lang w:eastAsia="zh-CN"/>
        </w:rPr>
        <w:t>9.6</w:t>
      </w:r>
      <w:r>
        <w:t>.3.3.3.3-4: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989AAD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E0DBE1"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5FFDBC"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5FB9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E10DFF"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E2B013" w14:textId="77777777" w:rsidR="001B4C79" w:rsidRDefault="001B4C79" w:rsidP="001053BF">
            <w:pPr>
              <w:pStyle w:val="TAH"/>
            </w:pPr>
            <w:r>
              <w:t>Description</w:t>
            </w:r>
          </w:p>
        </w:tc>
      </w:tr>
      <w:tr w:rsidR="001B4C79" w14:paraId="0341ADB0"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716B96BA"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782463F"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BCDAF4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CCA5989"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9D9CAB1" w14:textId="77777777" w:rsidR="001B4C79" w:rsidRDefault="001B4C79" w:rsidP="001053BF">
            <w:pPr>
              <w:pStyle w:val="TAL"/>
            </w:pPr>
            <w:r>
              <w:t>Contains an alternative URI of the resource located in an alternative ECS.</w:t>
            </w:r>
          </w:p>
        </w:tc>
      </w:tr>
    </w:tbl>
    <w:p w14:paraId="09B0F40F" w14:textId="77777777" w:rsidR="001B4C79" w:rsidRDefault="001B4C79" w:rsidP="001B4C79"/>
    <w:p w14:paraId="648FA2FD" w14:textId="77777777" w:rsidR="001B4C79" w:rsidRDefault="001B4C79" w:rsidP="001B4C79">
      <w:pPr>
        <w:pStyle w:val="TH"/>
      </w:pPr>
      <w:r>
        <w:t>Table </w:t>
      </w:r>
      <w:r>
        <w:rPr>
          <w:noProof/>
          <w:lang w:eastAsia="zh-CN"/>
        </w:rPr>
        <w:t>9.6</w:t>
      </w:r>
      <w:r>
        <w:t>.3.3.3.3-5: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600CA19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6CB5F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8CBAA3"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0E232"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26FFB"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EC587" w14:textId="77777777" w:rsidR="001B4C79" w:rsidRDefault="001B4C79" w:rsidP="001053BF">
            <w:pPr>
              <w:pStyle w:val="TAH"/>
            </w:pPr>
            <w:r>
              <w:t>Description</w:t>
            </w:r>
          </w:p>
        </w:tc>
      </w:tr>
      <w:tr w:rsidR="001B4C79" w14:paraId="32A21283"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FA0C825"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62B118D"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D4D2D75"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4D5B6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5BA9991" w14:textId="77777777" w:rsidR="001B4C79" w:rsidRDefault="001B4C79" w:rsidP="001053BF">
            <w:pPr>
              <w:pStyle w:val="TAL"/>
            </w:pPr>
            <w:r>
              <w:t>Contains an alternative URI of the resource located in an alternative ECS.</w:t>
            </w:r>
          </w:p>
        </w:tc>
      </w:tr>
    </w:tbl>
    <w:p w14:paraId="0EAD0655" w14:textId="77777777" w:rsidR="001B4C79" w:rsidRDefault="001B4C79" w:rsidP="001B4C79"/>
    <w:p w14:paraId="1ED89D15" w14:textId="77777777" w:rsidR="001B4C79" w:rsidRDefault="001B4C79" w:rsidP="001B4C79">
      <w:pPr>
        <w:pStyle w:val="Heading6"/>
      </w:pPr>
      <w:bookmarkStart w:id="7667" w:name="_Toc183582189"/>
      <w:r>
        <w:rPr>
          <w:noProof/>
          <w:lang w:eastAsia="zh-CN"/>
        </w:rPr>
        <w:t>9.6</w:t>
      </w:r>
      <w:r>
        <w:t>.3.3.3.4</w:t>
      </w:r>
      <w:r>
        <w:tab/>
        <w:t>DELETE</w:t>
      </w:r>
      <w:bookmarkEnd w:id="7667"/>
    </w:p>
    <w:p w14:paraId="770EFCED" w14:textId="77777777" w:rsidR="001B4C79" w:rsidRDefault="001B4C79" w:rsidP="001B4C79">
      <w:pPr>
        <w:rPr>
          <w:noProof/>
          <w:lang w:eastAsia="zh-CN"/>
        </w:rPr>
      </w:pPr>
      <w:r>
        <w:rPr>
          <w:noProof/>
          <w:lang w:eastAsia="zh-CN"/>
        </w:rPr>
        <w:t xml:space="preserve">The HTTP DELETE method allows a service consumer to request the deletion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150A092F" w14:textId="77777777" w:rsidR="001B4C79" w:rsidRDefault="001B4C79" w:rsidP="001B4C79">
      <w:r>
        <w:t>This method shall support the URI query parameters specified in table </w:t>
      </w:r>
      <w:r>
        <w:rPr>
          <w:noProof/>
          <w:lang w:eastAsia="zh-CN"/>
        </w:rPr>
        <w:t>9.6</w:t>
      </w:r>
      <w:r>
        <w:t>.3.3.3.4-1.</w:t>
      </w:r>
    </w:p>
    <w:p w14:paraId="3D0F17EE" w14:textId="77777777" w:rsidR="001B4C79" w:rsidRDefault="001B4C79" w:rsidP="001B4C79">
      <w:pPr>
        <w:pStyle w:val="TH"/>
        <w:rPr>
          <w:rFonts w:cs="Arial"/>
        </w:rPr>
      </w:pPr>
      <w:r>
        <w:lastRenderedPageBreak/>
        <w:t>Table </w:t>
      </w:r>
      <w:r>
        <w:rPr>
          <w:noProof/>
          <w:lang w:eastAsia="zh-CN"/>
        </w:rPr>
        <w:t>9.6</w:t>
      </w:r>
      <w:r>
        <w:t>.3.3.3.4-1: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A7175CD"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15E6B9"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40F1D7"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8AAC82"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F08C42D"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5AE118"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7A1B2D" w14:textId="77777777" w:rsidR="001B4C79" w:rsidRDefault="001B4C79" w:rsidP="001053BF">
            <w:pPr>
              <w:pStyle w:val="TAH"/>
            </w:pPr>
            <w:r>
              <w:t>Applicability</w:t>
            </w:r>
          </w:p>
        </w:tc>
      </w:tr>
      <w:tr w:rsidR="001B4C79" w14:paraId="79062C58"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DC0F4E5"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E7FAA3E"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2B2D714"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1F1E9D6"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18A4B333"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017B7A0E" w14:textId="77777777" w:rsidR="001B4C79" w:rsidRDefault="001B4C79" w:rsidP="001053BF">
            <w:pPr>
              <w:pStyle w:val="TAL"/>
            </w:pPr>
          </w:p>
        </w:tc>
      </w:tr>
    </w:tbl>
    <w:p w14:paraId="7CE03430" w14:textId="77777777" w:rsidR="001B4C79" w:rsidRDefault="001B4C79" w:rsidP="001B4C79"/>
    <w:p w14:paraId="403F035C" w14:textId="77777777" w:rsidR="001B4C79" w:rsidRDefault="001B4C79" w:rsidP="001B4C79">
      <w:r>
        <w:t>This method shall support the request data structures specified in table </w:t>
      </w:r>
      <w:r>
        <w:rPr>
          <w:noProof/>
          <w:lang w:eastAsia="zh-CN"/>
        </w:rPr>
        <w:t>9.6</w:t>
      </w:r>
      <w:r>
        <w:t>.3.3.3.4-2 and the response data structures and response codes specified in table </w:t>
      </w:r>
      <w:r>
        <w:rPr>
          <w:noProof/>
          <w:lang w:eastAsia="zh-CN"/>
        </w:rPr>
        <w:t>9.6</w:t>
      </w:r>
      <w:r>
        <w:t>.3.3.3.4-3.</w:t>
      </w:r>
    </w:p>
    <w:p w14:paraId="4C70A5E1" w14:textId="77777777" w:rsidR="001B4C79" w:rsidRDefault="001B4C79" w:rsidP="001B4C79">
      <w:pPr>
        <w:pStyle w:val="TH"/>
      </w:pPr>
      <w:r>
        <w:t>Table </w:t>
      </w:r>
      <w:r>
        <w:rPr>
          <w:noProof/>
          <w:lang w:eastAsia="zh-CN"/>
        </w:rPr>
        <w:t>9.6</w:t>
      </w:r>
      <w:r>
        <w:t>.3.3.3.4-2: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1B4C79" w14:paraId="1A64827C" w14:textId="77777777" w:rsidTr="001053BF">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989131" w14:textId="77777777" w:rsidR="001B4C79" w:rsidRDefault="001B4C79" w:rsidP="001053B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6C038" w14:textId="77777777" w:rsidR="001B4C79" w:rsidRDefault="001B4C79" w:rsidP="001053BF">
            <w:pPr>
              <w:pStyle w:val="TAH"/>
            </w:pPr>
            <w:r>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08FFC2" w14:textId="77777777" w:rsidR="001B4C79" w:rsidRDefault="001B4C79" w:rsidP="001053BF">
            <w:pPr>
              <w:pStyle w:val="TAH"/>
            </w:pPr>
            <w:r>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488009" w14:textId="77777777" w:rsidR="001B4C79" w:rsidRDefault="001B4C79" w:rsidP="001053BF">
            <w:pPr>
              <w:pStyle w:val="TAH"/>
            </w:pPr>
            <w:r>
              <w:t>Description</w:t>
            </w:r>
          </w:p>
        </w:tc>
      </w:tr>
      <w:tr w:rsidR="001B4C79" w14:paraId="0DE6B7A6" w14:textId="77777777" w:rsidTr="001053BF">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1CEE7EC7" w14:textId="77777777" w:rsidR="001B4C79" w:rsidRDefault="001B4C79" w:rsidP="001053BF">
            <w:pPr>
              <w:pStyle w:val="TAL"/>
            </w:pPr>
            <w:r>
              <w:t>n/a</w:t>
            </w:r>
          </w:p>
        </w:tc>
        <w:tc>
          <w:tcPr>
            <w:tcW w:w="426" w:type="dxa"/>
            <w:tcBorders>
              <w:top w:val="single" w:sz="6" w:space="0" w:color="auto"/>
              <w:left w:val="single" w:sz="6" w:space="0" w:color="auto"/>
              <w:bottom w:val="single" w:sz="6" w:space="0" w:color="000000"/>
              <w:right w:val="single" w:sz="6" w:space="0" w:color="auto"/>
            </w:tcBorders>
            <w:vAlign w:val="center"/>
          </w:tcPr>
          <w:p w14:paraId="048266D2" w14:textId="77777777" w:rsidR="001B4C79" w:rsidRDefault="001B4C79" w:rsidP="001053BF">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19AF478E" w14:textId="77777777" w:rsidR="001B4C79" w:rsidRDefault="001B4C79" w:rsidP="001053BF">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7458CE13" w14:textId="77777777" w:rsidR="001B4C79" w:rsidRDefault="001B4C79" w:rsidP="001053BF">
            <w:pPr>
              <w:pStyle w:val="TAL"/>
            </w:pPr>
          </w:p>
        </w:tc>
      </w:tr>
    </w:tbl>
    <w:p w14:paraId="672021CF" w14:textId="77777777" w:rsidR="001B4C79" w:rsidRDefault="001B4C79" w:rsidP="001B4C79"/>
    <w:p w14:paraId="56BDFF7A" w14:textId="77777777" w:rsidR="001B4C79" w:rsidRDefault="001B4C79" w:rsidP="001B4C79">
      <w:pPr>
        <w:pStyle w:val="TH"/>
      </w:pPr>
      <w:r>
        <w:t>Table </w:t>
      </w:r>
      <w:r>
        <w:rPr>
          <w:noProof/>
          <w:lang w:eastAsia="zh-CN"/>
        </w:rPr>
        <w:t>9.6</w:t>
      </w:r>
      <w:r>
        <w:t>.3.3.3.4-3: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1B4C79" w14:paraId="5D60D101"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EE022"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E95902" w14:textId="77777777" w:rsidR="001B4C79" w:rsidRDefault="001B4C79" w:rsidP="001053BF">
            <w:pPr>
              <w:pStyle w:val="TAH"/>
            </w:pPr>
            <w:r>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0887B4" w14:textId="77777777" w:rsidR="001B4C79" w:rsidRDefault="001B4C79" w:rsidP="001053BF">
            <w:pPr>
              <w:pStyle w:val="TAH"/>
            </w:pPr>
            <w: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4AE667" w14:textId="77777777" w:rsidR="001B4C79" w:rsidRDefault="001B4C79" w:rsidP="001053BF">
            <w:pPr>
              <w:pStyle w:val="TAH"/>
            </w:pPr>
            <w:r>
              <w:t>Response</w:t>
            </w:r>
          </w:p>
          <w:p w14:paraId="7675A102"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AEAE48" w14:textId="77777777" w:rsidR="001B4C79" w:rsidRDefault="001B4C79" w:rsidP="001053BF">
            <w:pPr>
              <w:pStyle w:val="TAH"/>
            </w:pPr>
            <w:r>
              <w:t>Description</w:t>
            </w:r>
          </w:p>
        </w:tc>
      </w:tr>
      <w:tr w:rsidR="001B4C79" w14:paraId="3F286F9D"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63EECD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7105636"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68C81D3F"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6016EC9A" w14:textId="77777777" w:rsidR="001B4C79" w:rsidRDefault="001B4C79" w:rsidP="001053BF">
            <w:pPr>
              <w:pStyle w:val="TAL"/>
            </w:pPr>
            <w:r>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A7FAD4E"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deleted.</w:t>
            </w:r>
          </w:p>
        </w:tc>
      </w:tr>
      <w:tr w:rsidR="001B4C79" w14:paraId="135E4643"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0D4EB18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EFE4E0F"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1D055524"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70A008B0" w14:textId="77777777" w:rsidR="001B4C79" w:rsidRDefault="001B4C79" w:rsidP="001053BF">
            <w:pPr>
              <w:pStyle w:val="TAL"/>
            </w:pPr>
            <w:r>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67A3422" w14:textId="77777777" w:rsidR="001B4C79" w:rsidRDefault="001B4C79" w:rsidP="001053BF">
            <w:pPr>
              <w:pStyle w:val="TAL"/>
            </w:pPr>
            <w:r>
              <w:t>Temporary redirection.</w:t>
            </w:r>
          </w:p>
          <w:p w14:paraId="592EE147" w14:textId="77777777" w:rsidR="001B4C79" w:rsidRDefault="001B4C79" w:rsidP="001053BF">
            <w:pPr>
              <w:pStyle w:val="TAL"/>
            </w:pPr>
          </w:p>
          <w:p w14:paraId="76855454" w14:textId="77777777" w:rsidR="001B4C79" w:rsidRDefault="001B4C79" w:rsidP="001053BF">
            <w:pPr>
              <w:pStyle w:val="TAL"/>
            </w:pPr>
            <w:r>
              <w:t>The response shall include a Location header field containing an alternative URI of the resource located in an alternative ECS.</w:t>
            </w:r>
          </w:p>
          <w:p w14:paraId="74011E29" w14:textId="77777777" w:rsidR="001B4C79" w:rsidRDefault="001B4C79" w:rsidP="001053BF">
            <w:pPr>
              <w:pStyle w:val="TAL"/>
            </w:pPr>
          </w:p>
          <w:p w14:paraId="69EF10A4" w14:textId="77777777" w:rsidR="001B4C79" w:rsidRDefault="001B4C79" w:rsidP="001053BF">
            <w:pPr>
              <w:pStyle w:val="TAL"/>
            </w:pPr>
            <w:r>
              <w:t>Redirection handling is described in clause 5.2.10 of 3GPP TS 29.122 [6].</w:t>
            </w:r>
          </w:p>
        </w:tc>
      </w:tr>
      <w:tr w:rsidR="001B4C79" w14:paraId="1130565C"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22BA3449"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C7493FB"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7F5DFE9D"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53FDC598" w14:textId="77777777" w:rsidR="001B4C79" w:rsidRDefault="001B4C79" w:rsidP="001053BF">
            <w:pPr>
              <w:pStyle w:val="TAL"/>
            </w:pPr>
            <w:r>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9923C19" w14:textId="77777777" w:rsidR="001B4C79" w:rsidRDefault="001B4C79" w:rsidP="001053BF">
            <w:pPr>
              <w:pStyle w:val="TAL"/>
            </w:pPr>
            <w:r>
              <w:t>Permanent redirection.</w:t>
            </w:r>
          </w:p>
          <w:p w14:paraId="0A1869CC" w14:textId="77777777" w:rsidR="001B4C79" w:rsidRDefault="001B4C79" w:rsidP="001053BF">
            <w:pPr>
              <w:pStyle w:val="TAL"/>
            </w:pPr>
          </w:p>
          <w:p w14:paraId="659F5B00" w14:textId="77777777" w:rsidR="001B4C79" w:rsidRDefault="001B4C79" w:rsidP="001053BF">
            <w:pPr>
              <w:pStyle w:val="TAL"/>
            </w:pPr>
            <w:r>
              <w:t>The response shall include a Location header field containing an alternative URI of the resource located in an alternative ECS.</w:t>
            </w:r>
          </w:p>
          <w:p w14:paraId="2D72E911" w14:textId="77777777" w:rsidR="001B4C79" w:rsidRDefault="001B4C79" w:rsidP="001053BF">
            <w:pPr>
              <w:pStyle w:val="TAL"/>
            </w:pPr>
          </w:p>
          <w:p w14:paraId="2C63F164" w14:textId="77777777" w:rsidR="001B4C79" w:rsidRDefault="001B4C79" w:rsidP="001053BF">
            <w:pPr>
              <w:pStyle w:val="TAL"/>
            </w:pPr>
            <w:r>
              <w:t>Redirection handling is described in clause 5.2.10 of 3GPP TS 29.122 [6].</w:t>
            </w:r>
          </w:p>
        </w:tc>
      </w:tr>
      <w:tr w:rsidR="001B4C79" w14:paraId="39156D55"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66DB069" w14:textId="77777777" w:rsidR="001B4C79" w:rsidRDefault="001B4C79" w:rsidP="001053BF">
            <w:pPr>
              <w:pStyle w:val="TAN"/>
            </w:pPr>
            <w:r>
              <w:t>NOTE:</w:t>
            </w:r>
            <w:r>
              <w:rPr>
                <w:noProof/>
              </w:rPr>
              <w:tab/>
              <w:t xml:space="preserve">The mandatory </w:t>
            </w:r>
            <w:r>
              <w:t>HTTP error status codes for the HTTP DELETE method listed in table 5.2.6-1 of 3GPP TS 29.122 [6] shall also apply.</w:t>
            </w:r>
          </w:p>
        </w:tc>
      </w:tr>
    </w:tbl>
    <w:p w14:paraId="061030C5" w14:textId="77777777" w:rsidR="001B4C79" w:rsidRDefault="001B4C79" w:rsidP="001B4C79"/>
    <w:p w14:paraId="362BB5B5" w14:textId="77777777" w:rsidR="001B4C79" w:rsidRDefault="001B4C79" w:rsidP="001B4C79">
      <w:pPr>
        <w:pStyle w:val="TH"/>
      </w:pPr>
      <w:r>
        <w:t>Table </w:t>
      </w:r>
      <w:r>
        <w:rPr>
          <w:noProof/>
          <w:lang w:eastAsia="zh-CN"/>
        </w:rPr>
        <w:t>9.6</w:t>
      </w:r>
      <w:r>
        <w:t>.3.3.3.4-4: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6D9547F"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E6A6D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9A4D0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8A1316"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0AEB09"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E7B361" w14:textId="77777777" w:rsidR="001B4C79" w:rsidRDefault="001B4C79" w:rsidP="001053BF">
            <w:pPr>
              <w:pStyle w:val="TAH"/>
            </w:pPr>
            <w:r>
              <w:t>Description</w:t>
            </w:r>
          </w:p>
        </w:tc>
      </w:tr>
      <w:tr w:rsidR="001B4C79" w14:paraId="524A77B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A8B7830"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38E7A1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BEDB39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90FAAC2"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9169477" w14:textId="77777777" w:rsidR="001B4C79" w:rsidRDefault="001B4C79" w:rsidP="001053BF">
            <w:pPr>
              <w:pStyle w:val="TAL"/>
            </w:pPr>
            <w:r>
              <w:t>Contains an alternative URI of the resource located in an alternative ECS.</w:t>
            </w:r>
          </w:p>
        </w:tc>
      </w:tr>
    </w:tbl>
    <w:p w14:paraId="0DDF8332" w14:textId="77777777" w:rsidR="001B4C79" w:rsidRDefault="001B4C79" w:rsidP="001B4C79"/>
    <w:p w14:paraId="52B8D53A" w14:textId="77777777" w:rsidR="001B4C79" w:rsidRDefault="001B4C79" w:rsidP="001B4C79">
      <w:pPr>
        <w:pStyle w:val="TH"/>
      </w:pPr>
      <w:r>
        <w:t>Table </w:t>
      </w:r>
      <w:r>
        <w:rPr>
          <w:noProof/>
          <w:lang w:eastAsia="zh-CN"/>
        </w:rPr>
        <w:t>9.6</w:t>
      </w:r>
      <w:r>
        <w:t>.3.3.3.4-5: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15B5FA3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D8F78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9CA745"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C9E8DF"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F76E95"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5A0D1E" w14:textId="77777777" w:rsidR="001B4C79" w:rsidRDefault="001B4C79" w:rsidP="001053BF">
            <w:pPr>
              <w:pStyle w:val="TAH"/>
            </w:pPr>
            <w:r>
              <w:t>Description</w:t>
            </w:r>
          </w:p>
        </w:tc>
      </w:tr>
      <w:tr w:rsidR="001B4C79" w14:paraId="6B20363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014CB9F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7862199"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FC3DC9F"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7F3B6AC"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BB3C883" w14:textId="77777777" w:rsidR="001B4C79" w:rsidRDefault="001B4C79" w:rsidP="001053BF">
            <w:pPr>
              <w:pStyle w:val="TAL"/>
            </w:pPr>
            <w:r>
              <w:t>Contains an alternative URI of the resource located in an alternative ECS.</w:t>
            </w:r>
          </w:p>
        </w:tc>
      </w:tr>
    </w:tbl>
    <w:p w14:paraId="4DCD8452" w14:textId="77777777" w:rsidR="001B4C79" w:rsidRDefault="001B4C79" w:rsidP="001B4C79"/>
    <w:p w14:paraId="605A269D" w14:textId="77777777" w:rsidR="001B4C79" w:rsidRDefault="001B4C79" w:rsidP="001B4C79">
      <w:pPr>
        <w:pStyle w:val="Heading5"/>
      </w:pPr>
      <w:bookmarkStart w:id="7668" w:name="_Toc183582190"/>
      <w:r>
        <w:rPr>
          <w:noProof/>
          <w:lang w:eastAsia="zh-CN"/>
        </w:rPr>
        <w:t>9.6</w:t>
      </w:r>
      <w:r>
        <w:t>.3.3.4</w:t>
      </w:r>
      <w:r>
        <w:tab/>
        <w:t>Resource Custom Operations</w:t>
      </w:r>
      <w:bookmarkEnd w:id="7668"/>
    </w:p>
    <w:p w14:paraId="7D88334B" w14:textId="77777777" w:rsidR="001B4C79" w:rsidRDefault="001B4C79" w:rsidP="001B4C79">
      <w:r>
        <w:t>There are no resource custom operations defined for this resource in this release of the specification.</w:t>
      </w:r>
    </w:p>
    <w:p w14:paraId="6D24B16A" w14:textId="77777777" w:rsidR="001B4C79" w:rsidRDefault="001B4C79" w:rsidP="001B4C79">
      <w:pPr>
        <w:pStyle w:val="Heading3"/>
      </w:pPr>
      <w:bookmarkStart w:id="7669" w:name="_Toc183582191"/>
      <w:r>
        <w:t>9.6.4</w:t>
      </w:r>
      <w:r>
        <w:tab/>
        <w:t>Custom Operations without associated resources</w:t>
      </w:r>
      <w:bookmarkEnd w:id="7669"/>
    </w:p>
    <w:p w14:paraId="33B72260" w14:textId="77777777" w:rsidR="001B4C79" w:rsidRPr="000E1D0D" w:rsidRDefault="001B4C79" w:rsidP="001B4C79">
      <w:r w:rsidRPr="000E1D0D">
        <w:t xml:space="preserve">There are no custom operations </w:t>
      </w:r>
      <w:r>
        <w:t>without associated resources</w:t>
      </w:r>
      <w:r w:rsidRPr="000E1D0D">
        <w:t xml:space="preserve"> defined for this resource in this release of the specification.</w:t>
      </w:r>
    </w:p>
    <w:p w14:paraId="13AE81E3" w14:textId="77777777" w:rsidR="001B4C79" w:rsidRDefault="001B4C79" w:rsidP="001B4C79">
      <w:pPr>
        <w:pStyle w:val="Heading3"/>
      </w:pPr>
      <w:bookmarkStart w:id="7670" w:name="_Toc183582192"/>
      <w:r>
        <w:lastRenderedPageBreak/>
        <w:t>9.6.5</w:t>
      </w:r>
      <w:r>
        <w:tab/>
        <w:t>Notifications</w:t>
      </w:r>
      <w:bookmarkEnd w:id="7670"/>
    </w:p>
    <w:p w14:paraId="28B9A01B" w14:textId="77777777" w:rsidR="001B4C79" w:rsidRPr="00D00D02" w:rsidRDefault="001B4C79" w:rsidP="001B4C79">
      <w:pPr>
        <w:pStyle w:val="Heading4"/>
      </w:pPr>
      <w:bookmarkStart w:id="7671" w:name="_Toc183582193"/>
      <w:r>
        <w:rPr>
          <w:noProof/>
          <w:lang w:eastAsia="zh-CN"/>
        </w:rPr>
        <w:t>9.6</w:t>
      </w:r>
      <w:r w:rsidRPr="00D00D02">
        <w:t>.5.1</w:t>
      </w:r>
      <w:r w:rsidRPr="00D00D02">
        <w:tab/>
        <w:t>General</w:t>
      </w:r>
      <w:bookmarkEnd w:id="7671"/>
    </w:p>
    <w:p w14:paraId="743FFFF3" w14:textId="77777777" w:rsidR="001B4C79" w:rsidRPr="00D00D02" w:rsidRDefault="001B4C79" w:rsidP="001B4C79">
      <w:pPr>
        <w:rPr>
          <w:noProof/>
        </w:rPr>
      </w:pPr>
      <w:r w:rsidRPr="00D00D02">
        <w:rPr>
          <w:noProof/>
        </w:rPr>
        <w:t>Notifications shall comply to clause 5.2.5 of 3GPP TS 29.122 [6].</w:t>
      </w:r>
    </w:p>
    <w:p w14:paraId="564B0CCE" w14:textId="77777777" w:rsidR="001B4C79" w:rsidRPr="00D00D02" w:rsidRDefault="001B4C79" w:rsidP="001B4C79">
      <w:pPr>
        <w:pStyle w:val="TH"/>
      </w:pPr>
      <w:r w:rsidRPr="00D00D02">
        <w:t>Table </w:t>
      </w:r>
      <w:r>
        <w:rPr>
          <w:noProof/>
          <w:lang w:eastAsia="zh-CN"/>
        </w:rPr>
        <w:t>9.6</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1B4C79" w:rsidRPr="00D00D02" w14:paraId="56140DAE" w14:textId="77777777" w:rsidTr="001053BF">
        <w:trPr>
          <w:jc w:val="center"/>
        </w:trPr>
        <w:tc>
          <w:tcPr>
            <w:tcW w:w="979" w:type="pct"/>
            <w:shd w:val="clear" w:color="auto" w:fill="C0C0C0"/>
            <w:vAlign w:val="center"/>
            <w:hideMark/>
          </w:tcPr>
          <w:p w14:paraId="18371AAC" w14:textId="77777777" w:rsidR="001B4C79" w:rsidRPr="00D00D02" w:rsidRDefault="001B4C79" w:rsidP="001053BF">
            <w:pPr>
              <w:pStyle w:val="TAH"/>
            </w:pPr>
            <w:r w:rsidRPr="00D00D02">
              <w:t>Notification</w:t>
            </w:r>
          </w:p>
        </w:tc>
        <w:tc>
          <w:tcPr>
            <w:tcW w:w="1077" w:type="pct"/>
            <w:shd w:val="clear" w:color="auto" w:fill="C0C0C0"/>
            <w:vAlign w:val="center"/>
            <w:hideMark/>
          </w:tcPr>
          <w:p w14:paraId="1506F82D" w14:textId="77777777" w:rsidR="001B4C79" w:rsidRPr="00D00D02" w:rsidRDefault="001B4C79" w:rsidP="001053BF">
            <w:pPr>
              <w:pStyle w:val="TAH"/>
            </w:pPr>
            <w:r w:rsidRPr="00D00D02">
              <w:t>Callback URI</w:t>
            </w:r>
          </w:p>
        </w:tc>
        <w:tc>
          <w:tcPr>
            <w:tcW w:w="736" w:type="pct"/>
            <w:shd w:val="clear" w:color="auto" w:fill="C0C0C0"/>
            <w:vAlign w:val="center"/>
            <w:hideMark/>
          </w:tcPr>
          <w:p w14:paraId="476B98F5" w14:textId="77777777" w:rsidR="001B4C79" w:rsidRPr="00D00D02" w:rsidRDefault="001B4C79" w:rsidP="001053BF">
            <w:pPr>
              <w:pStyle w:val="TAH"/>
            </w:pPr>
            <w:r w:rsidRPr="00D00D02">
              <w:t>HTTP method or custom operation</w:t>
            </w:r>
          </w:p>
        </w:tc>
        <w:tc>
          <w:tcPr>
            <w:tcW w:w="2207" w:type="pct"/>
            <w:shd w:val="clear" w:color="auto" w:fill="C0C0C0"/>
            <w:vAlign w:val="center"/>
            <w:hideMark/>
          </w:tcPr>
          <w:p w14:paraId="05D7DB34" w14:textId="77777777" w:rsidR="001B4C79" w:rsidRPr="00D00D02" w:rsidRDefault="001B4C79" w:rsidP="001053BF">
            <w:pPr>
              <w:pStyle w:val="TAH"/>
            </w:pPr>
            <w:r w:rsidRPr="00D00D02">
              <w:t>Description</w:t>
            </w:r>
          </w:p>
          <w:p w14:paraId="45011875" w14:textId="77777777" w:rsidR="001B4C79" w:rsidRPr="00D00D02" w:rsidRDefault="001B4C79" w:rsidP="001053BF">
            <w:pPr>
              <w:pStyle w:val="TAH"/>
            </w:pPr>
            <w:r w:rsidRPr="00D00D02">
              <w:t>(service operation)</w:t>
            </w:r>
          </w:p>
        </w:tc>
      </w:tr>
      <w:tr w:rsidR="001B4C79" w:rsidRPr="00D00D02" w14:paraId="459ECD49" w14:textId="77777777" w:rsidTr="001053BF">
        <w:trPr>
          <w:jc w:val="center"/>
        </w:trPr>
        <w:tc>
          <w:tcPr>
            <w:tcW w:w="979" w:type="pct"/>
            <w:vAlign w:val="center"/>
          </w:tcPr>
          <w:p w14:paraId="5A5DA97F" w14:textId="77777777" w:rsidR="001B4C79" w:rsidRPr="00D00D02" w:rsidRDefault="001B4C79" w:rsidP="001053BF">
            <w:pPr>
              <w:pStyle w:val="TAL"/>
              <w:rPr>
                <w:lang w:val="en-US"/>
              </w:rPr>
            </w:pPr>
            <w:r>
              <w:rPr>
                <w:lang w:val="en-US"/>
              </w:rPr>
              <w:t>ACR Events</w:t>
            </w:r>
            <w:r w:rsidRPr="00D00D02">
              <w:t xml:space="preserve"> Notification</w:t>
            </w:r>
          </w:p>
        </w:tc>
        <w:tc>
          <w:tcPr>
            <w:tcW w:w="1077" w:type="pct"/>
            <w:vAlign w:val="center"/>
          </w:tcPr>
          <w:p w14:paraId="563C4C72" w14:textId="77777777" w:rsidR="001B4C79" w:rsidRPr="00D00D02" w:rsidRDefault="001B4C79" w:rsidP="001053BF">
            <w:pPr>
              <w:pStyle w:val="TAL"/>
              <w:rPr>
                <w:lang w:val="en-US"/>
              </w:rPr>
            </w:pPr>
            <w:r w:rsidRPr="00D00D02">
              <w:t>{notifUri}</w:t>
            </w:r>
          </w:p>
        </w:tc>
        <w:tc>
          <w:tcPr>
            <w:tcW w:w="736" w:type="pct"/>
            <w:vAlign w:val="center"/>
          </w:tcPr>
          <w:p w14:paraId="624D8D0D" w14:textId="77777777" w:rsidR="001B4C79" w:rsidRPr="00D00D02" w:rsidRDefault="001B4C79" w:rsidP="001053BF">
            <w:pPr>
              <w:pStyle w:val="TAC"/>
              <w:rPr>
                <w:lang w:val="fr-FR"/>
              </w:rPr>
            </w:pPr>
            <w:r w:rsidRPr="00D00D02">
              <w:rPr>
                <w:lang w:val="fr-FR"/>
              </w:rPr>
              <w:t>POST</w:t>
            </w:r>
          </w:p>
        </w:tc>
        <w:tc>
          <w:tcPr>
            <w:tcW w:w="2207" w:type="pct"/>
            <w:vAlign w:val="center"/>
          </w:tcPr>
          <w:p w14:paraId="54290B2E" w14:textId="77777777" w:rsidR="001B4C79" w:rsidRPr="00D00D02" w:rsidRDefault="001B4C79" w:rsidP="001053BF">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w:t>
            </w:r>
            <w:r>
              <w:rPr>
                <w:lang w:val="en-US"/>
              </w:rPr>
              <w:t>ACR</w:t>
            </w:r>
            <w:r w:rsidRPr="00D00D02">
              <w:t xml:space="preserve"> event(s)</w:t>
            </w:r>
            <w:r w:rsidRPr="00D00D02">
              <w:rPr>
                <w:lang w:val="en-US"/>
              </w:rPr>
              <w:t>.</w:t>
            </w:r>
          </w:p>
        </w:tc>
      </w:tr>
    </w:tbl>
    <w:p w14:paraId="783640BC" w14:textId="77777777" w:rsidR="001B4C79" w:rsidRPr="00D00D02" w:rsidRDefault="001B4C79" w:rsidP="001B4C79">
      <w:pPr>
        <w:rPr>
          <w:noProof/>
        </w:rPr>
      </w:pPr>
    </w:p>
    <w:p w14:paraId="545E569F" w14:textId="77777777" w:rsidR="001B4C79" w:rsidRPr="00D00D02" w:rsidRDefault="001B4C79" w:rsidP="001B4C79">
      <w:pPr>
        <w:pStyle w:val="Heading4"/>
      </w:pPr>
      <w:bookmarkStart w:id="7672" w:name="_Toc183582194"/>
      <w:r>
        <w:rPr>
          <w:noProof/>
          <w:lang w:eastAsia="zh-CN"/>
        </w:rPr>
        <w:t>9.6</w:t>
      </w:r>
      <w:r w:rsidRPr="00D00D02">
        <w:t>.5.2</w:t>
      </w:r>
      <w:r w:rsidRPr="00D00D02">
        <w:tab/>
      </w:r>
      <w:r>
        <w:rPr>
          <w:lang w:val="en-US"/>
        </w:rPr>
        <w:t>ACR Events</w:t>
      </w:r>
      <w:r w:rsidRPr="00D00D02">
        <w:t xml:space="preserve"> Notification</w:t>
      </w:r>
      <w:bookmarkEnd w:id="7672"/>
    </w:p>
    <w:p w14:paraId="422DE203" w14:textId="77777777" w:rsidR="001B4C79" w:rsidRPr="00D00D02" w:rsidRDefault="001B4C79" w:rsidP="001B4C79">
      <w:pPr>
        <w:pStyle w:val="Heading5"/>
        <w:rPr>
          <w:noProof/>
        </w:rPr>
      </w:pPr>
      <w:bookmarkStart w:id="7673" w:name="_Toc183582195"/>
      <w:r>
        <w:rPr>
          <w:noProof/>
          <w:lang w:eastAsia="zh-CN"/>
        </w:rPr>
        <w:t>9.6</w:t>
      </w:r>
      <w:r w:rsidRPr="00D00D02">
        <w:t>.5.2</w:t>
      </w:r>
      <w:r w:rsidRPr="00D00D02">
        <w:rPr>
          <w:noProof/>
        </w:rPr>
        <w:t>.1</w:t>
      </w:r>
      <w:r w:rsidRPr="00D00D02">
        <w:rPr>
          <w:noProof/>
        </w:rPr>
        <w:tab/>
        <w:t>Description</w:t>
      </w:r>
      <w:bookmarkEnd w:id="7673"/>
    </w:p>
    <w:p w14:paraId="7544552B" w14:textId="77777777" w:rsidR="001B4C79" w:rsidRPr="00D00D02" w:rsidRDefault="001B4C79" w:rsidP="001B4C79">
      <w:pPr>
        <w:rPr>
          <w:noProof/>
        </w:rPr>
      </w:pPr>
      <w:r w:rsidRPr="00D00D02">
        <w:rPr>
          <w:noProof/>
        </w:rPr>
        <w:t xml:space="preserve">The </w:t>
      </w:r>
      <w:r>
        <w:rPr>
          <w:lang w:val="en-US"/>
        </w:rPr>
        <w:t>ACR Events</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w:t>
      </w:r>
      <w:r>
        <w:rPr>
          <w:noProof/>
        </w:rPr>
        <w:t>ACR related</w:t>
      </w:r>
      <w:r w:rsidRPr="00D00D02">
        <w:t xml:space="preserve"> event(s)</w:t>
      </w:r>
      <w:r w:rsidRPr="00D00D02">
        <w:rPr>
          <w:noProof/>
        </w:rPr>
        <w:t>.</w:t>
      </w:r>
    </w:p>
    <w:p w14:paraId="598448C8" w14:textId="77777777" w:rsidR="001B4C79" w:rsidRPr="00D00D02" w:rsidRDefault="001B4C79" w:rsidP="001B4C79">
      <w:pPr>
        <w:pStyle w:val="Heading5"/>
        <w:rPr>
          <w:noProof/>
        </w:rPr>
      </w:pPr>
      <w:bookmarkStart w:id="7674" w:name="_Toc183582196"/>
      <w:r>
        <w:rPr>
          <w:noProof/>
          <w:lang w:eastAsia="zh-CN"/>
        </w:rPr>
        <w:t>9.6</w:t>
      </w:r>
      <w:r w:rsidRPr="00D00D02">
        <w:t>.5.2</w:t>
      </w:r>
      <w:r w:rsidRPr="00D00D02">
        <w:rPr>
          <w:noProof/>
        </w:rPr>
        <w:t>.2</w:t>
      </w:r>
      <w:r w:rsidRPr="00D00D02">
        <w:rPr>
          <w:noProof/>
        </w:rPr>
        <w:tab/>
        <w:t>Target URI</w:t>
      </w:r>
      <w:bookmarkEnd w:id="7674"/>
    </w:p>
    <w:p w14:paraId="42E90BBB" w14:textId="77777777" w:rsidR="001B4C79" w:rsidRPr="00D00D02" w:rsidRDefault="001B4C79" w:rsidP="001B4C79">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Pr>
          <w:noProof/>
          <w:lang w:eastAsia="zh-CN"/>
        </w:rPr>
        <w:t>9.6</w:t>
      </w:r>
      <w:r w:rsidRPr="00D00D02">
        <w:t>.5.2.2-1.</w:t>
      </w:r>
    </w:p>
    <w:p w14:paraId="0173CE11" w14:textId="77777777" w:rsidR="001B4C79" w:rsidRPr="00D00D02" w:rsidRDefault="001B4C79" w:rsidP="001B4C79">
      <w:pPr>
        <w:pStyle w:val="TH"/>
        <w:rPr>
          <w:rFonts w:cs="Arial"/>
          <w:noProof/>
        </w:rPr>
      </w:pPr>
      <w:r w:rsidRPr="00D00D02">
        <w:rPr>
          <w:noProof/>
        </w:rPr>
        <w:t>Table </w:t>
      </w:r>
      <w:r>
        <w:rPr>
          <w:noProof/>
          <w:lang w:eastAsia="zh-CN"/>
        </w:rPr>
        <w:t>9.6</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B4C79" w:rsidRPr="00D00D02" w14:paraId="693373B6" w14:textId="77777777" w:rsidTr="001053BF">
        <w:trPr>
          <w:jc w:val="center"/>
        </w:trPr>
        <w:tc>
          <w:tcPr>
            <w:tcW w:w="1924" w:type="dxa"/>
            <w:shd w:val="clear" w:color="auto" w:fill="C0C0C0"/>
            <w:vAlign w:val="center"/>
            <w:hideMark/>
          </w:tcPr>
          <w:p w14:paraId="52B52071" w14:textId="77777777" w:rsidR="001B4C79" w:rsidRPr="00D00D02" w:rsidRDefault="001B4C79" w:rsidP="001053BF">
            <w:pPr>
              <w:pStyle w:val="TAH"/>
              <w:rPr>
                <w:noProof/>
              </w:rPr>
            </w:pPr>
            <w:r w:rsidRPr="00D00D02">
              <w:rPr>
                <w:noProof/>
              </w:rPr>
              <w:t>Name</w:t>
            </w:r>
          </w:p>
        </w:tc>
        <w:tc>
          <w:tcPr>
            <w:tcW w:w="7814" w:type="dxa"/>
            <w:shd w:val="clear" w:color="auto" w:fill="C0C0C0"/>
            <w:vAlign w:val="center"/>
            <w:hideMark/>
          </w:tcPr>
          <w:p w14:paraId="09AA66B9" w14:textId="77777777" w:rsidR="001B4C79" w:rsidRPr="00D00D02" w:rsidRDefault="001B4C79" w:rsidP="001053BF">
            <w:pPr>
              <w:pStyle w:val="TAH"/>
              <w:rPr>
                <w:noProof/>
              </w:rPr>
            </w:pPr>
            <w:r w:rsidRPr="00D00D02">
              <w:rPr>
                <w:noProof/>
              </w:rPr>
              <w:t>Definition</w:t>
            </w:r>
          </w:p>
        </w:tc>
      </w:tr>
      <w:tr w:rsidR="001B4C79" w:rsidRPr="00D00D02" w14:paraId="3B8B3629" w14:textId="77777777" w:rsidTr="001053BF">
        <w:trPr>
          <w:jc w:val="center"/>
        </w:trPr>
        <w:tc>
          <w:tcPr>
            <w:tcW w:w="1924" w:type="dxa"/>
            <w:hideMark/>
          </w:tcPr>
          <w:p w14:paraId="75EB0945" w14:textId="77777777" w:rsidR="001B4C79" w:rsidRPr="00D00D02" w:rsidRDefault="001B4C79" w:rsidP="001053BF">
            <w:pPr>
              <w:pStyle w:val="TAL"/>
              <w:rPr>
                <w:noProof/>
              </w:rPr>
            </w:pPr>
            <w:r w:rsidRPr="00D00D02">
              <w:rPr>
                <w:noProof/>
              </w:rPr>
              <w:t>notifUri</w:t>
            </w:r>
          </w:p>
        </w:tc>
        <w:tc>
          <w:tcPr>
            <w:tcW w:w="7814" w:type="dxa"/>
            <w:vAlign w:val="center"/>
            <w:hideMark/>
          </w:tcPr>
          <w:p w14:paraId="54CF9B72" w14:textId="77777777" w:rsidR="001B4C79" w:rsidRPr="00D00D02" w:rsidRDefault="001B4C79" w:rsidP="001053BF">
            <w:pPr>
              <w:pStyle w:val="TAL"/>
              <w:rPr>
                <w:noProof/>
              </w:rPr>
            </w:pPr>
            <w:r w:rsidRPr="00D00D02">
              <w:rPr>
                <w:noProof/>
              </w:rPr>
              <w:t>Represents the callback URI encoded as a string formatted as a URI.</w:t>
            </w:r>
          </w:p>
        </w:tc>
      </w:tr>
    </w:tbl>
    <w:p w14:paraId="66A9A340" w14:textId="77777777" w:rsidR="001B4C79" w:rsidRPr="00D00D02" w:rsidRDefault="001B4C79" w:rsidP="001B4C79">
      <w:pPr>
        <w:rPr>
          <w:noProof/>
        </w:rPr>
      </w:pPr>
    </w:p>
    <w:p w14:paraId="14E8BEB8" w14:textId="77777777" w:rsidR="001B4C79" w:rsidRPr="00D00D02" w:rsidRDefault="001B4C79" w:rsidP="001B4C79">
      <w:pPr>
        <w:pStyle w:val="Heading5"/>
        <w:rPr>
          <w:noProof/>
        </w:rPr>
      </w:pPr>
      <w:bookmarkStart w:id="7675" w:name="_Toc183582197"/>
      <w:r>
        <w:rPr>
          <w:noProof/>
          <w:lang w:eastAsia="zh-CN"/>
        </w:rPr>
        <w:t>9.6</w:t>
      </w:r>
      <w:r w:rsidRPr="00D00D02">
        <w:t>.5.2</w:t>
      </w:r>
      <w:r w:rsidRPr="00D00D02">
        <w:rPr>
          <w:noProof/>
        </w:rPr>
        <w:t>.3</w:t>
      </w:r>
      <w:r w:rsidRPr="00D00D02">
        <w:rPr>
          <w:noProof/>
        </w:rPr>
        <w:tab/>
        <w:t>Standard Methods</w:t>
      </w:r>
      <w:bookmarkEnd w:id="7675"/>
    </w:p>
    <w:p w14:paraId="3FE964F9" w14:textId="77777777" w:rsidR="001B4C79" w:rsidRPr="00D00D02" w:rsidRDefault="001B4C79" w:rsidP="001B4C79">
      <w:pPr>
        <w:pStyle w:val="H6"/>
        <w:rPr>
          <w:noProof/>
        </w:rPr>
      </w:pPr>
      <w:r>
        <w:rPr>
          <w:noProof/>
          <w:lang w:eastAsia="zh-CN"/>
        </w:rPr>
        <w:t>9.6</w:t>
      </w:r>
      <w:r w:rsidRPr="00D00D02">
        <w:t>.5.2.3</w:t>
      </w:r>
      <w:r w:rsidRPr="00D00D02">
        <w:rPr>
          <w:noProof/>
        </w:rPr>
        <w:t>.1</w:t>
      </w:r>
      <w:r w:rsidRPr="00D00D02">
        <w:rPr>
          <w:noProof/>
        </w:rPr>
        <w:tab/>
        <w:t>POST</w:t>
      </w:r>
    </w:p>
    <w:p w14:paraId="77D36CE9" w14:textId="77777777" w:rsidR="001B4C79" w:rsidRPr="00D00D02" w:rsidRDefault="001B4C79" w:rsidP="001B4C79">
      <w:pPr>
        <w:rPr>
          <w:noProof/>
        </w:rPr>
      </w:pPr>
      <w:r w:rsidRPr="00D00D02">
        <w:rPr>
          <w:noProof/>
        </w:rPr>
        <w:t>This method shall support the request data structures specified in table </w:t>
      </w:r>
      <w:r>
        <w:rPr>
          <w:noProof/>
          <w:lang w:eastAsia="zh-CN"/>
        </w:rPr>
        <w:t>9.6</w:t>
      </w:r>
      <w:r w:rsidRPr="00D00D02">
        <w:t>.5.2</w:t>
      </w:r>
      <w:r w:rsidRPr="00D00D02">
        <w:rPr>
          <w:noProof/>
        </w:rPr>
        <w:t>.3.1-1 and the response data structures and response codes specified in table </w:t>
      </w:r>
      <w:r>
        <w:rPr>
          <w:noProof/>
          <w:lang w:eastAsia="zh-CN"/>
        </w:rPr>
        <w:t>9.6</w:t>
      </w:r>
      <w:r w:rsidRPr="00D00D02">
        <w:t>.5.2</w:t>
      </w:r>
      <w:r w:rsidRPr="00D00D02">
        <w:rPr>
          <w:noProof/>
        </w:rPr>
        <w:t>.3.1-2.</w:t>
      </w:r>
    </w:p>
    <w:p w14:paraId="0506194A" w14:textId="77777777" w:rsidR="001B4C79" w:rsidRPr="00D00D02" w:rsidRDefault="001B4C79" w:rsidP="001B4C79">
      <w:pPr>
        <w:pStyle w:val="TH"/>
        <w:rPr>
          <w:noProof/>
        </w:rPr>
      </w:pPr>
      <w:r w:rsidRPr="00D00D02">
        <w:rPr>
          <w:noProof/>
        </w:rPr>
        <w:t>Table </w:t>
      </w:r>
      <w:r>
        <w:rPr>
          <w:noProof/>
          <w:lang w:eastAsia="zh-CN"/>
        </w:rPr>
        <w:t>9.6</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B4C79" w:rsidRPr="00D00D02" w14:paraId="6607A892" w14:textId="77777777" w:rsidTr="001053BF">
        <w:trPr>
          <w:jc w:val="center"/>
        </w:trPr>
        <w:tc>
          <w:tcPr>
            <w:tcW w:w="1835" w:type="dxa"/>
            <w:shd w:val="clear" w:color="auto" w:fill="C0C0C0"/>
            <w:vAlign w:val="center"/>
            <w:hideMark/>
          </w:tcPr>
          <w:p w14:paraId="5604DC10" w14:textId="77777777" w:rsidR="001B4C79" w:rsidRPr="00D00D02" w:rsidRDefault="001B4C79" w:rsidP="001053BF">
            <w:pPr>
              <w:pStyle w:val="TAH"/>
              <w:rPr>
                <w:noProof/>
              </w:rPr>
            </w:pPr>
            <w:r w:rsidRPr="00D00D02">
              <w:rPr>
                <w:noProof/>
              </w:rPr>
              <w:t>Data type</w:t>
            </w:r>
          </w:p>
        </w:tc>
        <w:tc>
          <w:tcPr>
            <w:tcW w:w="425" w:type="dxa"/>
            <w:shd w:val="clear" w:color="auto" w:fill="C0C0C0"/>
            <w:vAlign w:val="center"/>
            <w:hideMark/>
          </w:tcPr>
          <w:p w14:paraId="137B23C9" w14:textId="77777777" w:rsidR="001B4C79" w:rsidRPr="00D00D02" w:rsidRDefault="001B4C79" w:rsidP="001053BF">
            <w:pPr>
              <w:pStyle w:val="TAH"/>
              <w:rPr>
                <w:noProof/>
              </w:rPr>
            </w:pPr>
            <w:r w:rsidRPr="00D00D02">
              <w:rPr>
                <w:noProof/>
              </w:rPr>
              <w:t>P</w:t>
            </w:r>
          </w:p>
        </w:tc>
        <w:tc>
          <w:tcPr>
            <w:tcW w:w="1276" w:type="dxa"/>
            <w:shd w:val="clear" w:color="auto" w:fill="C0C0C0"/>
            <w:vAlign w:val="center"/>
            <w:hideMark/>
          </w:tcPr>
          <w:p w14:paraId="7618A4EB" w14:textId="77777777" w:rsidR="001B4C79" w:rsidRPr="00D00D02" w:rsidRDefault="001B4C79" w:rsidP="001053BF">
            <w:pPr>
              <w:pStyle w:val="TAH"/>
              <w:rPr>
                <w:noProof/>
              </w:rPr>
            </w:pPr>
            <w:r w:rsidRPr="00D00D02">
              <w:rPr>
                <w:noProof/>
              </w:rPr>
              <w:t>Cardinality</w:t>
            </w:r>
          </w:p>
        </w:tc>
        <w:tc>
          <w:tcPr>
            <w:tcW w:w="6143" w:type="dxa"/>
            <w:shd w:val="clear" w:color="auto" w:fill="C0C0C0"/>
            <w:vAlign w:val="center"/>
            <w:hideMark/>
          </w:tcPr>
          <w:p w14:paraId="2A7BAF7A" w14:textId="77777777" w:rsidR="001B4C79" w:rsidRPr="00D00D02" w:rsidRDefault="001B4C79" w:rsidP="001053BF">
            <w:pPr>
              <w:pStyle w:val="TAH"/>
              <w:rPr>
                <w:noProof/>
              </w:rPr>
            </w:pPr>
            <w:r w:rsidRPr="00D00D02">
              <w:rPr>
                <w:noProof/>
              </w:rPr>
              <w:t>Description</w:t>
            </w:r>
          </w:p>
        </w:tc>
      </w:tr>
      <w:tr w:rsidR="001B4C79" w:rsidRPr="00D00D02" w14:paraId="034ADFC2" w14:textId="77777777" w:rsidTr="001053BF">
        <w:trPr>
          <w:jc w:val="center"/>
        </w:trPr>
        <w:tc>
          <w:tcPr>
            <w:tcW w:w="1835" w:type="dxa"/>
            <w:vAlign w:val="center"/>
            <w:hideMark/>
          </w:tcPr>
          <w:p w14:paraId="4EDACD4B" w14:textId="77777777" w:rsidR="001B4C79" w:rsidRPr="00D00D02" w:rsidRDefault="001B4C79" w:rsidP="001053BF">
            <w:pPr>
              <w:pStyle w:val="TAL"/>
              <w:rPr>
                <w:noProof/>
              </w:rPr>
            </w:pPr>
            <w:r>
              <w:t>AcrEvents</w:t>
            </w:r>
            <w:r w:rsidRPr="00D00D02">
              <w:t>Notif</w:t>
            </w:r>
          </w:p>
        </w:tc>
        <w:tc>
          <w:tcPr>
            <w:tcW w:w="425" w:type="dxa"/>
            <w:vAlign w:val="center"/>
            <w:hideMark/>
          </w:tcPr>
          <w:p w14:paraId="3B02916F" w14:textId="77777777" w:rsidR="001B4C79" w:rsidRPr="00D00D02" w:rsidRDefault="001B4C79" w:rsidP="001053BF">
            <w:pPr>
              <w:pStyle w:val="TAC"/>
              <w:rPr>
                <w:noProof/>
              </w:rPr>
            </w:pPr>
            <w:r w:rsidRPr="00D00D02">
              <w:t>M</w:t>
            </w:r>
          </w:p>
        </w:tc>
        <w:tc>
          <w:tcPr>
            <w:tcW w:w="1276" w:type="dxa"/>
            <w:vAlign w:val="center"/>
            <w:hideMark/>
          </w:tcPr>
          <w:p w14:paraId="6C922B55" w14:textId="77777777" w:rsidR="001B4C79" w:rsidRPr="00D00D02" w:rsidRDefault="001B4C79" w:rsidP="001053BF">
            <w:pPr>
              <w:pStyle w:val="TAC"/>
              <w:rPr>
                <w:noProof/>
              </w:rPr>
            </w:pPr>
            <w:r w:rsidRPr="00D00D02">
              <w:t>1</w:t>
            </w:r>
          </w:p>
        </w:tc>
        <w:tc>
          <w:tcPr>
            <w:tcW w:w="6143" w:type="dxa"/>
            <w:vAlign w:val="center"/>
            <w:hideMark/>
          </w:tcPr>
          <w:p w14:paraId="3E955E2E" w14:textId="77777777" w:rsidR="001B4C79" w:rsidRPr="00D00D02" w:rsidRDefault="001B4C79" w:rsidP="001053BF">
            <w:pPr>
              <w:pStyle w:val="TAL"/>
              <w:rPr>
                <w:noProof/>
              </w:rPr>
            </w:pPr>
            <w:r w:rsidRPr="00D00D02">
              <w:t xml:space="preserve">Represents the </w:t>
            </w:r>
            <w:r>
              <w:rPr>
                <w:lang w:val="en-US"/>
              </w:rPr>
              <w:t>ACR Events</w:t>
            </w:r>
            <w:r w:rsidRPr="00D00D02">
              <w:t xml:space="preserve"> Notification.</w:t>
            </w:r>
          </w:p>
        </w:tc>
      </w:tr>
    </w:tbl>
    <w:p w14:paraId="6A76CF2B" w14:textId="77777777" w:rsidR="001B4C79" w:rsidRPr="00D00D02" w:rsidRDefault="001B4C79" w:rsidP="001B4C79">
      <w:pPr>
        <w:rPr>
          <w:noProof/>
        </w:rPr>
      </w:pPr>
    </w:p>
    <w:p w14:paraId="6AF69F94" w14:textId="77777777" w:rsidR="001B4C79" w:rsidRPr="00D00D02" w:rsidRDefault="001B4C79" w:rsidP="001B4C79">
      <w:pPr>
        <w:pStyle w:val="TH"/>
        <w:rPr>
          <w:noProof/>
        </w:rPr>
      </w:pPr>
      <w:r w:rsidRPr="00D00D02">
        <w:rPr>
          <w:noProof/>
        </w:rPr>
        <w:lastRenderedPageBreak/>
        <w:t>Table </w:t>
      </w:r>
      <w:r>
        <w:rPr>
          <w:noProof/>
          <w:lang w:eastAsia="zh-CN"/>
        </w:rPr>
        <w:t>9.6</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B4C79" w:rsidRPr="00D00D02" w14:paraId="7B0A19AF"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4E462" w14:textId="77777777" w:rsidR="001B4C79" w:rsidRPr="00D00D02" w:rsidRDefault="001B4C79" w:rsidP="001053BF">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CA4191" w14:textId="77777777" w:rsidR="001B4C79" w:rsidRPr="00D00D02" w:rsidRDefault="001B4C79" w:rsidP="001053BF">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4239D5" w14:textId="77777777" w:rsidR="001B4C79" w:rsidRPr="00D00D02" w:rsidRDefault="001B4C79" w:rsidP="001053BF">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B17846" w14:textId="77777777" w:rsidR="001B4C79" w:rsidRPr="00D00D02" w:rsidRDefault="001B4C79" w:rsidP="001053BF">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5FCB61" w14:textId="77777777" w:rsidR="001B4C79" w:rsidRPr="00D00D02" w:rsidRDefault="001B4C79" w:rsidP="001053BF">
            <w:pPr>
              <w:pStyle w:val="TAH"/>
              <w:rPr>
                <w:noProof/>
              </w:rPr>
            </w:pPr>
            <w:r w:rsidRPr="00D00D02">
              <w:rPr>
                <w:noProof/>
              </w:rPr>
              <w:t>Description</w:t>
            </w:r>
          </w:p>
        </w:tc>
      </w:tr>
      <w:tr w:rsidR="001B4C79" w:rsidRPr="00D00D02" w14:paraId="209F0D6C"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D88396C" w14:textId="77777777" w:rsidR="001B4C79" w:rsidRPr="00D00D02" w:rsidRDefault="001B4C79" w:rsidP="001053BF">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7E0FBEF8" w14:textId="77777777" w:rsidR="001B4C79" w:rsidRPr="00D00D02" w:rsidRDefault="001B4C79" w:rsidP="001053B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3D1E2F06" w14:textId="77777777" w:rsidR="001B4C79" w:rsidRPr="00D00D02" w:rsidRDefault="001B4C79" w:rsidP="001053B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9FEC7A1" w14:textId="77777777" w:rsidR="001B4C79" w:rsidRPr="00D00D02" w:rsidRDefault="001B4C79" w:rsidP="001053BF">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E3D4C25" w14:textId="77777777" w:rsidR="001B4C79" w:rsidRPr="00D00D02" w:rsidRDefault="001B4C79" w:rsidP="001053BF">
            <w:pPr>
              <w:pStyle w:val="TAL"/>
              <w:rPr>
                <w:noProof/>
              </w:rPr>
            </w:pPr>
            <w:r w:rsidRPr="00D00D02">
              <w:t xml:space="preserve">Successful case. The </w:t>
            </w:r>
            <w:r>
              <w:rPr>
                <w:lang w:val="en-US"/>
              </w:rPr>
              <w:t>ACR Events</w:t>
            </w:r>
            <w:r w:rsidRPr="00D00D02">
              <w:t xml:space="preserve"> Notification is successfully received and processed.</w:t>
            </w:r>
          </w:p>
        </w:tc>
      </w:tr>
      <w:tr w:rsidR="001B4C79" w:rsidRPr="00D00D02" w14:paraId="38BBAB69"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0D2A3E1" w14:textId="77777777" w:rsidR="001B4C79" w:rsidRPr="00D00D02" w:rsidRDefault="001B4C79" w:rsidP="001053BF">
            <w:pPr>
              <w:pStyle w:val="TAL"/>
            </w:pPr>
            <w:r w:rsidRPr="00D00D02">
              <w:t>n/a</w:t>
            </w:r>
          </w:p>
        </w:tc>
        <w:tc>
          <w:tcPr>
            <w:tcW w:w="425" w:type="dxa"/>
            <w:vAlign w:val="center"/>
          </w:tcPr>
          <w:p w14:paraId="7BE5B8B0" w14:textId="77777777" w:rsidR="001B4C79" w:rsidRPr="00D00D02" w:rsidRDefault="001B4C79" w:rsidP="001053BF">
            <w:pPr>
              <w:pStyle w:val="TAC"/>
            </w:pPr>
          </w:p>
        </w:tc>
        <w:tc>
          <w:tcPr>
            <w:tcW w:w="1276" w:type="dxa"/>
            <w:vAlign w:val="center"/>
          </w:tcPr>
          <w:p w14:paraId="36EB42DB" w14:textId="77777777" w:rsidR="001B4C79" w:rsidRPr="00D00D02" w:rsidRDefault="001B4C79" w:rsidP="001053BF">
            <w:pPr>
              <w:pStyle w:val="TAC"/>
            </w:pPr>
          </w:p>
        </w:tc>
        <w:tc>
          <w:tcPr>
            <w:tcW w:w="1842" w:type="dxa"/>
            <w:vAlign w:val="center"/>
          </w:tcPr>
          <w:p w14:paraId="7A709C67" w14:textId="77777777" w:rsidR="001B4C79" w:rsidRPr="00D00D02" w:rsidRDefault="001B4C79" w:rsidP="001053BF">
            <w:pPr>
              <w:pStyle w:val="TAL"/>
            </w:pPr>
            <w:r w:rsidRPr="00D00D02">
              <w:t>307 Temporary Redirect</w:t>
            </w:r>
          </w:p>
        </w:tc>
        <w:tc>
          <w:tcPr>
            <w:tcW w:w="4592" w:type="dxa"/>
            <w:vAlign w:val="center"/>
          </w:tcPr>
          <w:p w14:paraId="4D2D1B3F" w14:textId="77777777" w:rsidR="001B4C79" w:rsidRPr="00D00D02" w:rsidRDefault="001B4C79" w:rsidP="001053BF">
            <w:pPr>
              <w:pStyle w:val="TAL"/>
            </w:pPr>
            <w:r w:rsidRPr="00D00D02">
              <w:t>Temporary redirection.</w:t>
            </w:r>
          </w:p>
          <w:p w14:paraId="567B153B" w14:textId="77777777" w:rsidR="001B4C79" w:rsidRPr="00D00D02" w:rsidRDefault="001B4C79" w:rsidP="001053BF">
            <w:pPr>
              <w:pStyle w:val="TAL"/>
            </w:pPr>
          </w:p>
          <w:p w14:paraId="4AEA4E00"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19BF407A" w14:textId="77777777" w:rsidR="001B4C79" w:rsidRPr="00D00D02" w:rsidRDefault="001B4C79" w:rsidP="001053BF">
            <w:pPr>
              <w:pStyle w:val="TAL"/>
            </w:pPr>
          </w:p>
          <w:p w14:paraId="59194011" w14:textId="77777777" w:rsidR="001B4C79" w:rsidRPr="00D00D02" w:rsidRDefault="001B4C79" w:rsidP="001053BF">
            <w:pPr>
              <w:pStyle w:val="TAL"/>
            </w:pPr>
            <w:r w:rsidRPr="00D00D02">
              <w:t>Redirection handling is described in clause 5.2.10 of 3GPP TS 29.122 [6].</w:t>
            </w:r>
          </w:p>
        </w:tc>
      </w:tr>
      <w:tr w:rsidR="001B4C79" w:rsidRPr="00D00D02" w14:paraId="04085133"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2ABAFD1" w14:textId="77777777" w:rsidR="001B4C79" w:rsidRPr="00D00D02" w:rsidRDefault="001B4C79" w:rsidP="001053BF">
            <w:pPr>
              <w:pStyle w:val="TAL"/>
            </w:pPr>
            <w:r w:rsidRPr="00D00D02">
              <w:t>n/a</w:t>
            </w:r>
          </w:p>
        </w:tc>
        <w:tc>
          <w:tcPr>
            <w:tcW w:w="425" w:type="dxa"/>
            <w:vAlign w:val="center"/>
          </w:tcPr>
          <w:p w14:paraId="5F84A224" w14:textId="77777777" w:rsidR="001B4C79" w:rsidRPr="00D00D02" w:rsidRDefault="001B4C79" w:rsidP="001053BF">
            <w:pPr>
              <w:pStyle w:val="TAC"/>
            </w:pPr>
          </w:p>
        </w:tc>
        <w:tc>
          <w:tcPr>
            <w:tcW w:w="1276" w:type="dxa"/>
            <w:vAlign w:val="center"/>
          </w:tcPr>
          <w:p w14:paraId="7E4D2846" w14:textId="77777777" w:rsidR="001B4C79" w:rsidRPr="00D00D02" w:rsidRDefault="001B4C79" w:rsidP="001053BF">
            <w:pPr>
              <w:pStyle w:val="TAC"/>
            </w:pPr>
          </w:p>
        </w:tc>
        <w:tc>
          <w:tcPr>
            <w:tcW w:w="1842" w:type="dxa"/>
            <w:vAlign w:val="center"/>
          </w:tcPr>
          <w:p w14:paraId="710F0687" w14:textId="77777777" w:rsidR="001B4C79" w:rsidRPr="00D00D02" w:rsidRDefault="001B4C79" w:rsidP="001053BF">
            <w:pPr>
              <w:pStyle w:val="TAL"/>
            </w:pPr>
            <w:r w:rsidRPr="00D00D02">
              <w:t>308 Permanent Redirect</w:t>
            </w:r>
          </w:p>
        </w:tc>
        <w:tc>
          <w:tcPr>
            <w:tcW w:w="4592" w:type="dxa"/>
            <w:vAlign w:val="center"/>
          </w:tcPr>
          <w:p w14:paraId="687A680B" w14:textId="77777777" w:rsidR="001B4C79" w:rsidRPr="00D00D02" w:rsidRDefault="001B4C79" w:rsidP="001053BF">
            <w:pPr>
              <w:pStyle w:val="TAL"/>
            </w:pPr>
            <w:r w:rsidRPr="00D00D02">
              <w:t>Permanent redirection.</w:t>
            </w:r>
          </w:p>
          <w:p w14:paraId="3AF669B4" w14:textId="77777777" w:rsidR="001B4C79" w:rsidRPr="00D00D02" w:rsidRDefault="001B4C79" w:rsidP="001053BF">
            <w:pPr>
              <w:pStyle w:val="TAL"/>
            </w:pPr>
          </w:p>
          <w:p w14:paraId="1A41F3F6"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6F38E879" w14:textId="77777777" w:rsidR="001B4C79" w:rsidRPr="00D00D02" w:rsidRDefault="001B4C79" w:rsidP="001053BF">
            <w:pPr>
              <w:pStyle w:val="TAL"/>
            </w:pPr>
          </w:p>
          <w:p w14:paraId="753B6E6D" w14:textId="77777777" w:rsidR="001B4C79" w:rsidRPr="00D00D02" w:rsidRDefault="001B4C79" w:rsidP="001053BF">
            <w:pPr>
              <w:pStyle w:val="TAL"/>
            </w:pPr>
            <w:r w:rsidRPr="00D00D02">
              <w:t>Redirection handling is described in clause 5.2.10 of 3GPP TS 29.122 [6].</w:t>
            </w:r>
          </w:p>
        </w:tc>
      </w:tr>
      <w:tr w:rsidR="001B4C79" w:rsidRPr="00D00D02" w14:paraId="331211D5" w14:textId="77777777" w:rsidTr="001053BF">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E1FBFE8" w14:textId="77777777" w:rsidR="001B4C79" w:rsidRPr="00D00D02" w:rsidRDefault="001B4C79" w:rsidP="001053BF">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742D718" w14:textId="77777777" w:rsidR="001B4C79" w:rsidRPr="00D00D02" w:rsidRDefault="001B4C79" w:rsidP="001B4C79">
      <w:pPr>
        <w:rPr>
          <w:noProof/>
        </w:rPr>
      </w:pPr>
    </w:p>
    <w:p w14:paraId="3A428ED5" w14:textId="77777777" w:rsidR="001B4C79" w:rsidRPr="00D00D02" w:rsidRDefault="001B4C79" w:rsidP="001B4C79">
      <w:pPr>
        <w:pStyle w:val="TH"/>
      </w:pPr>
      <w:r w:rsidRPr="00D00D02">
        <w:t>Table </w:t>
      </w:r>
      <w:r>
        <w:rPr>
          <w:noProof/>
          <w:lang w:eastAsia="zh-CN"/>
        </w:rPr>
        <w:t>9.6</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094937BB" w14:textId="77777777" w:rsidTr="001053BF">
        <w:trPr>
          <w:jc w:val="center"/>
        </w:trPr>
        <w:tc>
          <w:tcPr>
            <w:tcW w:w="825" w:type="pct"/>
            <w:shd w:val="clear" w:color="auto" w:fill="C0C0C0"/>
          </w:tcPr>
          <w:p w14:paraId="266E566D" w14:textId="77777777" w:rsidR="001B4C79" w:rsidRPr="00D00D02" w:rsidRDefault="001B4C79" w:rsidP="001053BF">
            <w:pPr>
              <w:pStyle w:val="TAH"/>
            </w:pPr>
            <w:r w:rsidRPr="00D00D02">
              <w:t>Name</w:t>
            </w:r>
          </w:p>
        </w:tc>
        <w:tc>
          <w:tcPr>
            <w:tcW w:w="732" w:type="pct"/>
            <w:shd w:val="clear" w:color="auto" w:fill="C0C0C0"/>
          </w:tcPr>
          <w:p w14:paraId="71F64D4A" w14:textId="77777777" w:rsidR="001B4C79" w:rsidRPr="00D00D02" w:rsidRDefault="001B4C79" w:rsidP="001053BF">
            <w:pPr>
              <w:pStyle w:val="TAH"/>
            </w:pPr>
            <w:r w:rsidRPr="00D00D02">
              <w:t>Data type</w:t>
            </w:r>
          </w:p>
        </w:tc>
        <w:tc>
          <w:tcPr>
            <w:tcW w:w="217" w:type="pct"/>
            <w:shd w:val="clear" w:color="auto" w:fill="C0C0C0"/>
          </w:tcPr>
          <w:p w14:paraId="11000AD8" w14:textId="77777777" w:rsidR="001B4C79" w:rsidRPr="00D00D02" w:rsidRDefault="001B4C79" w:rsidP="001053BF">
            <w:pPr>
              <w:pStyle w:val="TAH"/>
            </w:pPr>
            <w:r w:rsidRPr="00D00D02">
              <w:t>P</w:t>
            </w:r>
          </w:p>
        </w:tc>
        <w:tc>
          <w:tcPr>
            <w:tcW w:w="581" w:type="pct"/>
            <w:shd w:val="clear" w:color="auto" w:fill="C0C0C0"/>
          </w:tcPr>
          <w:p w14:paraId="49ACB6CB" w14:textId="77777777" w:rsidR="001B4C79" w:rsidRPr="00D00D02" w:rsidRDefault="001B4C79" w:rsidP="001053BF">
            <w:pPr>
              <w:pStyle w:val="TAH"/>
            </w:pPr>
            <w:r w:rsidRPr="00D00D02">
              <w:t>Cardinality</w:t>
            </w:r>
          </w:p>
        </w:tc>
        <w:tc>
          <w:tcPr>
            <w:tcW w:w="2645" w:type="pct"/>
            <w:shd w:val="clear" w:color="auto" w:fill="C0C0C0"/>
            <w:vAlign w:val="center"/>
          </w:tcPr>
          <w:p w14:paraId="01ED57AD" w14:textId="77777777" w:rsidR="001B4C79" w:rsidRPr="00D00D02" w:rsidRDefault="001B4C79" w:rsidP="001053BF">
            <w:pPr>
              <w:pStyle w:val="TAH"/>
            </w:pPr>
            <w:r w:rsidRPr="00D00D02">
              <w:t>Description</w:t>
            </w:r>
          </w:p>
        </w:tc>
      </w:tr>
      <w:tr w:rsidR="001B4C79" w:rsidRPr="00D00D02" w14:paraId="1739C94D" w14:textId="77777777" w:rsidTr="001053BF">
        <w:trPr>
          <w:jc w:val="center"/>
        </w:trPr>
        <w:tc>
          <w:tcPr>
            <w:tcW w:w="825" w:type="pct"/>
            <w:shd w:val="clear" w:color="auto" w:fill="auto"/>
            <w:vAlign w:val="center"/>
          </w:tcPr>
          <w:p w14:paraId="58EBB708" w14:textId="77777777" w:rsidR="001B4C79" w:rsidRPr="00D00D02" w:rsidRDefault="001B4C79" w:rsidP="001053BF">
            <w:pPr>
              <w:pStyle w:val="TAL"/>
            </w:pPr>
            <w:r w:rsidRPr="00D00D02">
              <w:t>Location</w:t>
            </w:r>
          </w:p>
        </w:tc>
        <w:tc>
          <w:tcPr>
            <w:tcW w:w="732" w:type="pct"/>
            <w:vAlign w:val="center"/>
          </w:tcPr>
          <w:p w14:paraId="65D9A448" w14:textId="77777777" w:rsidR="001B4C79" w:rsidRPr="00D00D02" w:rsidRDefault="001B4C79" w:rsidP="001053BF">
            <w:pPr>
              <w:pStyle w:val="TAL"/>
            </w:pPr>
            <w:r w:rsidRPr="00D00D02">
              <w:t>string</w:t>
            </w:r>
          </w:p>
        </w:tc>
        <w:tc>
          <w:tcPr>
            <w:tcW w:w="217" w:type="pct"/>
            <w:vAlign w:val="center"/>
          </w:tcPr>
          <w:p w14:paraId="69804EC5" w14:textId="77777777" w:rsidR="001B4C79" w:rsidRPr="00D00D02" w:rsidRDefault="001B4C79" w:rsidP="001053BF">
            <w:pPr>
              <w:pStyle w:val="TAC"/>
            </w:pPr>
            <w:r w:rsidRPr="00D00D02">
              <w:t>M</w:t>
            </w:r>
          </w:p>
        </w:tc>
        <w:tc>
          <w:tcPr>
            <w:tcW w:w="581" w:type="pct"/>
            <w:vAlign w:val="center"/>
          </w:tcPr>
          <w:p w14:paraId="7A5ADBFE" w14:textId="77777777" w:rsidR="001B4C79" w:rsidRPr="00D00D02" w:rsidRDefault="001B4C79" w:rsidP="001053BF">
            <w:pPr>
              <w:pStyle w:val="TAC"/>
            </w:pPr>
            <w:r w:rsidRPr="00D00D02">
              <w:t>1</w:t>
            </w:r>
          </w:p>
        </w:tc>
        <w:tc>
          <w:tcPr>
            <w:tcW w:w="2645" w:type="pct"/>
            <w:shd w:val="clear" w:color="auto" w:fill="auto"/>
            <w:vAlign w:val="center"/>
          </w:tcPr>
          <w:p w14:paraId="0AB685DB"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EEC3EEE" w14:textId="77777777" w:rsidR="001B4C79" w:rsidRPr="00D00D02" w:rsidRDefault="001B4C79" w:rsidP="001B4C79"/>
    <w:p w14:paraId="6836ED86" w14:textId="77777777" w:rsidR="001B4C79" w:rsidRPr="00D00D02" w:rsidRDefault="001B4C79" w:rsidP="001B4C79">
      <w:pPr>
        <w:pStyle w:val="TH"/>
      </w:pPr>
      <w:r w:rsidRPr="00D00D02">
        <w:t>Table </w:t>
      </w:r>
      <w:r>
        <w:rPr>
          <w:noProof/>
          <w:lang w:eastAsia="zh-CN"/>
        </w:rPr>
        <w:t>9.6</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28725E75" w14:textId="77777777" w:rsidTr="001053BF">
        <w:trPr>
          <w:jc w:val="center"/>
        </w:trPr>
        <w:tc>
          <w:tcPr>
            <w:tcW w:w="825" w:type="pct"/>
            <w:shd w:val="clear" w:color="auto" w:fill="C0C0C0"/>
          </w:tcPr>
          <w:p w14:paraId="1E432F4F" w14:textId="77777777" w:rsidR="001B4C79" w:rsidRPr="00D00D02" w:rsidRDefault="001B4C79" w:rsidP="001053BF">
            <w:pPr>
              <w:pStyle w:val="TAH"/>
            </w:pPr>
            <w:r w:rsidRPr="00D00D02">
              <w:t>Name</w:t>
            </w:r>
          </w:p>
        </w:tc>
        <w:tc>
          <w:tcPr>
            <w:tcW w:w="732" w:type="pct"/>
            <w:shd w:val="clear" w:color="auto" w:fill="C0C0C0"/>
          </w:tcPr>
          <w:p w14:paraId="127AA652" w14:textId="77777777" w:rsidR="001B4C79" w:rsidRPr="00D00D02" w:rsidRDefault="001B4C79" w:rsidP="001053BF">
            <w:pPr>
              <w:pStyle w:val="TAH"/>
            </w:pPr>
            <w:r w:rsidRPr="00D00D02">
              <w:t>Data type</w:t>
            </w:r>
          </w:p>
        </w:tc>
        <w:tc>
          <w:tcPr>
            <w:tcW w:w="217" w:type="pct"/>
            <w:shd w:val="clear" w:color="auto" w:fill="C0C0C0"/>
          </w:tcPr>
          <w:p w14:paraId="064B493F" w14:textId="77777777" w:rsidR="001B4C79" w:rsidRPr="00D00D02" w:rsidRDefault="001B4C79" w:rsidP="001053BF">
            <w:pPr>
              <w:pStyle w:val="TAH"/>
            </w:pPr>
            <w:r w:rsidRPr="00D00D02">
              <w:t>P</w:t>
            </w:r>
          </w:p>
        </w:tc>
        <w:tc>
          <w:tcPr>
            <w:tcW w:w="581" w:type="pct"/>
            <w:shd w:val="clear" w:color="auto" w:fill="C0C0C0"/>
          </w:tcPr>
          <w:p w14:paraId="1145A4DF" w14:textId="77777777" w:rsidR="001B4C79" w:rsidRPr="00D00D02" w:rsidRDefault="001B4C79" w:rsidP="001053BF">
            <w:pPr>
              <w:pStyle w:val="TAH"/>
            </w:pPr>
            <w:r w:rsidRPr="00D00D02">
              <w:t>Cardinality</w:t>
            </w:r>
          </w:p>
        </w:tc>
        <w:tc>
          <w:tcPr>
            <w:tcW w:w="2645" w:type="pct"/>
            <w:shd w:val="clear" w:color="auto" w:fill="C0C0C0"/>
            <w:vAlign w:val="center"/>
          </w:tcPr>
          <w:p w14:paraId="37D2AE38" w14:textId="77777777" w:rsidR="001B4C79" w:rsidRPr="00D00D02" w:rsidRDefault="001B4C79" w:rsidP="001053BF">
            <w:pPr>
              <w:pStyle w:val="TAH"/>
            </w:pPr>
            <w:r w:rsidRPr="00D00D02">
              <w:t>Description</w:t>
            </w:r>
          </w:p>
        </w:tc>
      </w:tr>
      <w:tr w:rsidR="001B4C79" w:rsidRPr="00D00D02" w14:paraId="004FE40C" w14:textId="77777777" w:rsidTr="001053BF">
        <w:trPr>
          <w:jc w:val="center"/>
        </w:trPr>
        <w:tc>
          <w:tcPr>
            <w:tcW w:w="825" w:type="pct"/>
            <w:shd w:val="clear" w:color="auto" w:fill="auto"/>
            <w:vAlign w:val="center"/>
          </w:tcPr>
          <w:p w14:paraId="469E6640" w14:textId="77777777" w:rsidR="001B4C79" w:rsidRPr="00D00D02" w:rsidRDefault="001B4C79" w:rsidP="001053BF">
            <w:pPr>
              <w:pStyle w:val="TAL"/>
            </w:pPr>
            <w:r w:rsidRPr="00D00D02">
              <w:t>Location</w:t>
            </w:r>
          </w:p>
        </w:tc>
        <w:tc>
          <w:tcPr>
            <w:tcW w:w="732" w:type="pct"/>
            <w:vAlign w:val="center"/>
          </w:tcPr>
          <w:p w14:paraId="45C5847C" w14:textId="77777777" w:rsidR="001B4C79" w:rsidRPr="00D00D02" w:rsidRDefault="001B4C79" w:rsidP="001053BF">
            <w:pPr>
              <w:pStyle w:val="TAL"/>
            </w:pPr>
            <w:r w:rsidRPr="00D00D02">
              <w:t>string</w:t>
            </w:r>
          </w:p>
        </w:tc>
        <w:tc>
          <w:tcPr>
            <w:tcW w:w="217" w:type="pct"/>
            <w:vAlign w:val="center"/>
          </w:tcPr>
          <w:p w14:paraId="45785DB7" w14:textId="77777777" w:rsidR="001B4C79" w:rsidRPr="00D00D02" w:rsidRDefault="001B4C79" w:rsidP="001053BF">
            <w:pPr>
              <w:pStyle w:val="TAC"/>
            </w:pPr>
            <w:r w:rsidRPr="00D00D02">
              <w:t>M</w:t>
            </w:r>
          </w:p>
        </w:tc>
        <w:tc>
          <w:tcPr>
            <w:tcW w:w="581" w:type="pct"/>
            <w:vAlign w:val="center"/>
          </w:tcPr>
          <w:p w14:paraId="35B01910" w14:textId="77777777" w:rsidR="001B4C79" w:rsidRPr="00D00D02" w:rsidRDefault="001B4C79" w:rsidP="001053BF">
            <w:pPr>
              <w:pStyle w:val="TAC"/>
            </w:pPr>
            <w:r w:rsidRPr="00D00D02">
              <w:t>1</w:t>
            </w:r>
          </w:p>
        </w:tc>
        <w:tc>
          <w:tcPr>
            <w:tcW w:w="2645" w:type="pct"/>
            <w:shd w:val="clear" w:color="auto" w:fill="auto"/>
            <w:vAlign w:val="center"/>
          </w:tcPr>
          <w:p w14:paraId="3FBE3DA6"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3EC5290" w14:textId="77777777" w:rsidR="001B4C79" w:rsidRDefault="001B4C79" w:rsidP="001B4C79"/>
    <w:p w14:paraId="6C282C9D" w14:textId="77777777" w:rsidR="001B4C79" w:rsidRDefault="001B4C79" w:rsidP="001B4C79">
      <w:pPr>
        <w:pStyle w:val="Heading3"/>
      </w:pPr>
      <w:bookmarkStart w:id="7676" w:name="_Toc183582198"/>
      <w:r>
        <w:t>9.6.6</w:t>
      </w:r>
      <w:r>
        <w:tab/>
        <w:t>Data Model</w:t>
      </w:r>
      <w:bookmarkEnd w:id="7676"/>
    </w:p>
    <w:p w14:paraId="5C44641F" w14:textId="77777777" w:rsidR="001B4C79" w:rsidRDefault="001B4C79" w:rsidP="001B4C79">
      <w:pPr>
        <w:pStyle w:val="Heading4"/>
      </w:pPr>
      <w:bookmarkStart w:id="7677" w:name="_Toc183582199"/>
      <w:r>
        <w:t>9.6.6.1</w:t>
      </w:r>
      <w:r>
        <w:tab/>
        <w:t>General</w:t>
      </w:r>
      <w:bookmarkEnd w:id="7677"/>
    </w:p>
    <w:p w14:paraId="46C1EAA1" w14:textId="77777777" w:rsidR="001B4C79" w:rsidRDefault="001B4C79" w:rsidP="001B4C79">
      <w:r>
        <w:t>This clause specifies the application data model supported by the API.</w:t>
      </w:r>
    </w:p>
    <w:p w14:paraId="1852F583" w14:textId="77777777" w:rsidR="001B4C79" w:rsidRDefault="001B4C79" w:rsidP="001B4C79">
      <w:r>
        <w:t xml:space="preserve">Table 9.6.6.1-1 specifies the data types defined for the </w:t>
      </w:r>
      <w:r w:rsidRPr="00310802">
        <w:t>Ee</w:t>
      </w:r>
      <w:r>
        <w:t>cs</w:t>
      </w:r>
      <w:r w:rsidRPr="00310802">
        <w:t>_</w:t>
      </w:r>
      <w:r>
        <w:t>ACREvents API.</w:t>
      </w:r>
    </w:p>
    <w:p w14:paraId="41A15FF5" w14:textId="77777777" w:rsidR="001B4C79" w:rsidRDefault="001B4C79" w:rsidP="001B4C79">
      <w:pPr>
        <w:pStyle w:val="TH"/>
      </w:pPr>
      <w:r>
        <w:t xml:space="preserve">Table 9.6.6.1-1: </w:t>
      </w:r>
      <w:r w:rsidRPr="00310802">
        <w:t>Ee</w:t>
      </w:r>
      <w:r>
        <w:t>cs</w:t>
      </w:r>
      <w:r w:rsidRPr="00310802">
        <w:t>_</w:t>
      </w:r>
      <w:r>
        <w:t>ACREvents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1B4C79" w14:paraId="40359E65" w14:textId="77777777" w:rsidTr="001053BF">
        <w:trPr>
          <w:jc w:val="center"/>
        </w:trPr>
        <w:tc>
          <w:tcPr>
            <w:tcW w:w="2488" w:type="dxa"/>
            <w:shd w:val="clear" w:color="auto" w:fill="C0C0C0"/>
            <w:vAlign w:val="center"/>
            <w:hideMark/>
          </w:tcPr>
          <w:p w14:paraId="66EB0AC6" w14:textId="77777777" w:rsidR="001B4C79" w:rsidRDefault="001B4C79" w:rsidP="001053BF">
            <w:pPr>
              <w:pStyle w:val="TAH"/>
            </w:pPr>
            <w:r>
              <w:t>Data type</w:t>
            </w:r>
          </w:p>
        </w:tc>
        <w:tc>
          <w:tcPr>
            <w:tcW w:w="1432" w:type="dxa"/>
            <w:shd w:val="clear" w:color="auto" w:fill="C0C0C0"/>
            <w:vAlign w:val="center"/>
          </w:tcPr>
          <w:p w14:paraId="620946CA" w14:textId="77777777" w:rsidR="001B4C79" w:rsidRDefault="001B4C79" w:rsidP="001053BF">
            <w:pPr>
              <w:pStyle w:val="TAH"/>
            </w:pPr>
            <w:r>
              <w:t>Clause defined</w:t>
            </w:r>
          </w:p>
        </w:tc>
        <w:tc>
          <w:tcPr>
            <w:tcW w:w="3395" w:type="dxa"/>
            <w:shd w:val="clear" w:color="auto" w:fill="C0C0C0"/>
            <w:vAlign w:val="center"/>
            <w:hideMark/>
          </w:tcPr>
          <w:p w14:paraId="18ED8CB3" w14:textId="77777777" w:rsidR="001B4C79" w:rsidRDefault="001B4C79" w:rsidP="001053BF">
            <w:pPr>
              <w:pStyle w:val="TAH"/>
            </w:pPr>
            <w:r>
              <w:t>Description</w:t>
            </w:r>
          </w:p>
        </w:tc>
        <w:tc>
          <w:tcPr>
            <w:tcW w:w="2109" w:type="dxa"/>
            <w:shd w:val="clear" w:color="auto" w:fill="C0C0C0"/>
            <w:vAlign w:val="center"/>
          </w:tcPr>
          <w:p w14:paraId="6C3B7648" w14:textId="77777777" w:rsidR="001B4C79" w:rsidRDefault="001B4C79" w:rsidP="001053BF">
            <w:pPr>
              <w:pStyle w:val="TAH"/>
            </w:pPr>
            <w:r>
              <w:t>Applicability</w:t>
            </w:r>
          </w:p>
        </w:tc>
      </w:tr>
      <w:tr w:rsidR="001B4C79" w14:paraId="71582E3A" w14:textId="77777777" w:rsidTr="001053BF">
        <w:trPr>
          <w:jc w:val="center"/>
        </w:trPr>
        <w:tc>
          <w:tcPr>
            <w:tcW w:w="2488" w:type="dxa"/>
            <w:vAlign w:val="center"/>
          </w:tcPr>
          <w:p w14:paraId="640A5471" w14:textId="77777777" w:rsidR="001B4C79" w:rsidRDefault="001B4C79" w:rsidP="001053BF">
            <w:pPr>
              <w:pStyle w:val="TAL"/>
            </w:pPr>
            <w:r>
              <w:t>AcrEventsNotif</w:t>
            </w:r>
          </w:p>
        </w:tc>
        <w:tc>
          <w:tcPr>
            <w:tcW w:w="1432" w:type="dxa"/>
            <w:vAlign w:val="center"/>
          </w:tcPr>
          <w:p w14:paraId="7B566563" w14:textId="77777777" w:rsidR="001B4C79" w:rsidRDefault="001B4C79" w:rsidP="001053BF">
            <w:pPr>
              <w:pStyle w:val="TAC"/>
            </w:pPr>
            <w:r>
              <w:t>9.6.6.2.4</w:t>
            </w:r>
          </w:p>
        </w:tc>
        <w:tc>
          <w:tcPr>
            <w:tcW w:w="3395" w:type="dxa"/>
            <w:vAlign w:val="center"/>
          </w:tcPr>
          <w:p w14:paraId="3C7C8E36" w14:textId="77777777" w:rsidR="001B4C79" w:rsidRDefault="001B4C79" w:rsidP="001053BF">
            <w:pPr>
              <w:pStyle w:val="TAL"/>
              <w:rPr>
                <w:rFonts w:cs="Arial"/>
                <w:szCs w:val="18"/>
                <w:lang w:eastAsia="zh-CN"/>
              </w:rPr>
            </w:pPr>
            <w:r>
              <w:rPr>
                <w:rFonts w:cs="Arial"/>
                <w:szCs w:val="18"/>
              </w:rPr>
              <w:t>Represents a</w:t>
            </w:r>
            <w:r>
              <w:rPr>
                <w:rFonts w:cs="Arial" w:hint="eastAsia"/>
                <w:szCs w:val="18"/>
                <w:lang w:eastAsia="zh-CN"/>
              </w:rPr>
              <w:t>n</w:t>
            </w:r>
            <w:r>
              <w:rPr>
                <w:rFonts w:cs="Arial"/>
                <w:szCs w:val="18"/>
              </w:rPr>
              <w:t xml:space="preserve"> ACR Events Notification</w:t>
            </w:r>
            <w:r>
              <w:rPr>
                <w:rFonts w:cs="Arial" w:hint="eastAsia"/>
                <w:szCs w:val="18"/>
                <w:lang w:eastAsia="zh-CN"/>
              </w:rPr>
              <w:t>.</w:t>
            </w:r>
          </w:p>
        </w:tc>
        <w:tc>
          <w:tcPr>
            <w:tcW w:w="2109" w:type="dxa"/>
            <w:vAlign w:val="center"/>
          </w:tcPr>
          <w:p w14:paraId="11688237" w14:textId="77777777" w:rsidR="001B4C79" w:rsidRDefault="001B4C79" w:rsidP="001053BF">
            <w:pPr>
              <w:pStyle w:val="TAL"/>
              <w:rPr>
                <w:rFonts w:cs="Arial"/>
                <w:szCs w:val="18"/>
              </w:rPr>
            </w:pPr>
          </w:p>
        </w:tc>
      </w:tr>
      <w:tr w:rsidR="001B4C79" w14:paraId="44801810" w14:textId="77777777" w:rsidTr="001053BF">
        <w:trPr>
          <w:jc w:val="center"/>
        </w:trPr>
        <w:tc>
          <w:tcPr>
            <w:tcW w:w="2488" w:type="dxa"/>
            <w:vAlign w:val="center"/>
          </w:tcPr>
          <w:p w14:paraId="5EF25464" w14:textId="77777777" w:rsidR="001B4C79" w:rsidRDefault="001B4C79" w:rsidP="001053BF">
            <w:pPr>
              <w:pStyle w:val="TAL"/>
            </w:pPr>
            <w:r>
              <w:rPr>
                <w:lang w:val="en-US"/>
              </w:rPr>
              <w:t>AcrEvents</w:t>
            </w:r>
            <w:r w:rsidRPr="00AC0183">
              <w:t>Subsc</w:t>
            </w:r>
          </w:p>
        </w:tc>
        <w:tc>
          <w:tcPr>
            <w:tcW w:w="1432" w:type="dxa"/>
            <w:vAlign w:val="center"/>
          </w:tcPr>
          <w:p w14:paraId="119C5AC5" w14:textId="77777777" w:rsidR="001B4C79" w:rsidRDefault="001B4C79" w:rsidP="001053BF">
            <w:pPr>
              <w:pStyle w:val="TAC"/>
            </w:pPr>
            <w:r>
              <w:t>9.6.6.2.2</w:t>
            </w:r>
          </w:p>
        </w:tc>
        <w:tc>
          <w:tcPr>
            <w:tcW w:w="3395" w:type="dxa"/>
            <w:vAlign w:val="center"/>
          </w:tcPr>
          <w:p w14:paraId="3652F442" w14:textId="77777777" w:rsidR="001B4C79" w:rsidRDefault="001B4C79" w:rsidP="001053BF">
            <w:pPr>
              <w:pStyle w:val="TAL"/>
              <w:rPr>
                <w:rFonts w:cs="Arial"/>
                <w:szCs w:val="18"/>
              </w:rPr>
            </w:pPr>
            <w:r>
              <w:rPr>
                <w:rFonts w:cs="Arial"/>
                <w:szCs w:val="18"/>
                <w:lang w:eastAsia="zh-CN"/>
              </w:rPr>
              <w:t xml:space="preserve">Represents </w:t>
            </w:r>
            <w:r>
              <w:rPr>
                <w:rFonts w:cs="Arial" w:hint="eastAsia"/>
                <w:szCs w:val="18"/>
                <w:lang w:eastAsia="zh-CN"/>
              </w:rPr>
              <w:t>an</w:t>
            </w:r>
            <w:r>
              <w:rPr>
                <w:rFonts w:cs="Arial"/>
                <w:szCs w:val="18"/>
                <w:lang w:eastAsia="zh-CN"/>
              </w:rPr>
              <w:t xml:space="preserve"> ACR Events </w:t>
            </w:r>
            <w:r>
              <w:rPr>
                <w:rFonts w:cs="Arial" w:hint="eastAsia"/>
                <w:szCs w:val="18"/>
                <w:lang w:eastAsia="zh-CN"/>
              </w:rPr>
              <w:t>S</w:t>
            </w:r>
            <w:r>
              <w:rPr>
                <w:rFonts w:cs="Arial"/>
                <w:szCs w:val="18"/>
                <w:lang w:eastAsia="zh-CN"/>
              </w:rPr>
              <w:t>ubscription</w:t>
            </w:r>
            <w:r>
              <w:rPr>
                <w:rFonts w:cs="Arial"/>
                <w:szCs w:val="18"/>
              </w:rPr>
              <w:t>.</w:t>
            </w:r>
          </w:p>
        </w:tc>
        <w:tc>
          <w:tcPr>
            <w:tcW w:w="2109" w:type="dxa"/>
            <w:vAlign w:val="center"/>
          </w:tcPr>
          <w:p w14:paraId="277166C3" w14:textId="77777777" w:rsidR="001B4C79" w:rsidRDefault="001B4C79" w:rsidP="001053BF">
            <w:pPr>
              <w:pStyle w:val="TAL"/>
              <w:rPr>
                <w:rFonts w:cs="Arial"/>
                <w:szCs w:val="18"/>
              </w:rPr>
            </w:pPr>
          </w:p>
        </w:tc>
      </w:tr>
      <w:tr w:rsidR="001B4C79" w14:paraId="400B7BCE" w14:textId="77777777" w:rsidTr="001053BF">
        <w:trPr>
          <w:jc w:val="center"/>
        </w:trPr>
        <w:tc>
          <w:tcPr>
            <w:tcW w:w="2488" w:type="dxa"/>
            <w:vAlign w:val="center"/>
          </w:tcPr>
          <w:p w14:paraId="0127F3C2" w14:textId="77777777" w:rsidR="001B4C79" w:rsidRDefault="001B4C79" w:rsidP="001053BF">
            <w:pPr>
              <w:pStyle w:val="TAL"/>
              <w:rPr>
                <w:lang w:val="en-US"/>
              </w:rPr>
            </w:pPr>
            <w:r>
              <w:rPr>
                <w:lang w:val="en-US"/>
              </w:rPr>
              <w:t>AcrEvents</w:t>
            </w:r>
            <w:r w:rsidRPr="00AC0183">
              <w:t>Subsc</w:t>
            </w:r>
            <w:r>
              <w:t>Patch</w:t>
            </w:r>
          </w:p>
        </w:tc>
        <w:tc>
          <w:tcPr>
            <w:tcW w:w="1432" w:type="dxa"/>
            <w:vAlign w:val="center"/>
          </w:tcPr>
          <w:p w14:paraId="74BF1A10" w14:textId="77777777" w:rsidR="001B4C79" w:rsidRDefault="001B4C79" w:rsidP="001053BF">
            <w:pPr>
              <w:pStyle w:val="TAC"/>
            </w:pPr>
            <w:r>
              <w:t>9.6.6.2.3</w:t>
            </w:r>
          </w:p>
        </w:tc>
        <w:tc>
          <w:tcPr>
            <w:tcW w:w="3395" w:type="dxa"/>
            <w:vAlign w:val="center"/>
          </w:tcPr>
          <w:p w14:paraId="6257C7AE" w14:textId="77777777" w:rsidR="001B4C79" w:rsidRDefault="001B4C79" w:rsidP="001053BF">
            <w:pPr>
              <w:pStyle w:val="TAL"/>
              <w:rPr>
                <w:rFonts w:cs="Arial"/>
                <w:szCs w:val="18"/>
                <w:lang w:eastAsia="zh-CN"/>
              </w:rPr>
            </w:pPr>
            <w:r w:rsidRPr="00D00D02">
              <w:t>Represents the requested modifications to a</w:t>
            </w:r>
            <w:r>
              <w:rPr>
                <w:rFonts w:hint="eastAsia"/>
                <w:lang w:eastAsia="zh-CN"/>
              </w:rPr>
              <w:t>n</w:t>
            </w:r>
            <w:r>
              <w:t xml:space="preserve"> ACR Events subscription</w:t>
            </w:r>
            <w:r>
              <w:rPr>
                <w:rFonts w:hint="eastAsia"/>
                <w:lang w:eastAsia="zh-CN"/>
              </w:rPr>
              <w:t>.</w:t>
            </w:r>
          </w:p>
        </w:tc>
        <w:tc>
          <w:tcPr>
            <w:tcW w:w="2109" w:type="dxa"/>
            <w:vAlign w:val="center"/>
          </w:tcPr>
          <w:p w14:paraId="5C944AEE" w14:textId="77777777" w:rsidR="001B4C79" w:rsidRDefault="001B4C79" w:rsidP="001053BF">
            <w:pPr>
              <w:pStyle w:val="TAL"/>
              <w:rPr>
                <w:rFonts w:cs="Arial"/>
                <w:szCs w:val="18"/>
              </w:rPr>
            </w:pPr>
          </w:p>
        </w:tc>
      </w:tr>
      <w:tr w:rsidR="001B4C79" w14:paraId="4708184F" w14:textId="77777777" w:rsidTr="001053BF">
        <w:trPr>
          <w:jc w:val="center"/>
        </w:trPr>
        <w:tc>
          <w:tcPr>
            <w:tcW w:w="2488" w:type="dxa"/>
            <w:vAlign w:val="center"/>
          </w:tcPr>
          <w:p w14:paraId="13996488" w14:textId="77777777" w:rsidR="001B4C79" w:rsidRDefault="001B4C79" w:rsidP="001053BF">
            <w:pPr>
              <w:pStyle w:val="TAL"/>
              <w:rPr>
                <w:lang w:val="en-US"/>
              </w:rPr>
            </w:pPr>
            <w:r>
              <w:rPr>
                <w:rFonts w:hint="eastAsia"/>
                <w:lang w:val="en-US" w:eastAsia="zh-CN"/>
              </w:rPr>
              <w:t>Acr</w:t>
            </w:r>
            <w:r>
              <w:rPr>
                <w:lang w:val="en-US"/>
              </w:rPr>
              <w:t>Event</w:t>
            </w:r>
          </w:p>
        </w:tc>
        <w:tc>
          <w:tcPr>
            <w:tcW w:w="1432" w:type="dxa"/>
            <w:vAlign w:val="center"/>
          </w:tcPr>
          <w:p w14:paraId="7EB26EF3" w14:textId="77777777" w:rsidR="001B4C79" w:rsidRDefault="001B4C79" w:rsidP="001053BF">
            <w:pPr>
              <w:pStyle w:val="TAC"/>
            </w:pPr>
            <w:r>
              <w:t>9.6.6.3.3</w:t>
            </w:r>
          </w:p>
        </w:tc>
        <w:tc>
          <w:tcPr>
            <w:tcW w:w="3395" w:type="dxa"/>
            <w:vAlign w:val="center"/>
          </w:tcPr>
          <w:p w14:paraId="1E574D4D" w14:textId="77777777" w:rsidR="001B4C79" w:rsidRDefault="001B4C79" w:rsidP="001053BF">
            <w:pPr>
              <w:pStyle w:val="TAL"/>
              <w:rPr>
                <w:rFonts w:cs="Arial"/>
                <w:szCs w:val="18"/>
                <w:lang w:eastAsia="zh-CN"/>
              </w:rPr>
            </w:pPr>
            <w:r>
              <w:rPr>
                <w:rFonts w:cs="Arial" w:hint="eastAsia"/>
                <w:szCs w:val="18"/>
                <w:lang w:eastAsia="zh-CN"/>
              </w:rPr>
              <w:t>Represents</w:t>
            </w:r>
            <w:r>
              <w:rPr>
                <w:rFonts w:cs="Arial"/>
                <w:szCs w:val="18"/>
                <w:lang w:eastAsia="zh-CN"/>
              </w:rPr>
              <w:t xml:space="preserve"> the ACR event.</w:t>
            </w:r>
          </w:p>
        </w:tc>
        <w:tc>
          <w:tcPr>
            <w:tcW w:w="2109" w:type="dxa"/>
            <w:vAlign w:val="center"/>
          </w:tcPr>
          <w:p w14:paraId="163D418A" w14:textId="77777777" w:rsidR="001B4C79" w:rsidRDefault="001B4C79" w:rsidP="001053BF">
            <w:pPr>
              <w:pStyle w:val="TAL"/>
              <w:rPr>
                <w:rFonts w:cs="Arial"/>
                <w:szCs w:val="18"/>
              </w:rPr>
            </w:pPr>
          </w:p>
        </w:tc>
      </w:tr>
    </w:tbl>
    <w:p w14:paraId="1C996BFD" w14:textId="77777777" w:rsidR="001B4C79" w:rsidRDefault="001B4C79" w:rsidP="001B4C79"/>
    <w:p w14:paraId="44D081DB" w14:textId="77777777" w:rsidR="001B4C79" w:rsidRDefault="001B4C79" w:rsidP="001B4C79">
      <w:r>
        <w:lastRenderedPageBreak/>
        <w:t xml:space="preserve">Table 9.6.6.1-2 specifies data types re-used by the </w:t>
      </w:r>
      <w:r w:rsidRPr="00310802">
        <w:t>Ee</w:t>
      </w:r>
      <w:r>
        <w:t>c</w:t>
      </w:r>
      <w:r w:rsidRPr="00310802">
        <w:t>s_</w:t>
      </w:r>
      <w:r>
        <w:t xml:space="preserve">ACREvents API from other specifications, including a reference to their respective specifications and when needed, a short description of their use within the </w:t>
      </w:r>
      <w:r w:rsidRPr="00310802">
        <w:t>Ee</w:t>
      </w:r>
      <w:r>
        <w:t>c</w:t>
      </w:r>
      <w:r w:rsidRPr="00310802">
        <w:t>s_</w:t>
      </w:r>
      <w:r>
        <w:t>ACREvents API.</w:t>
      </w:r>
    </w:p>
    <w:p w14:paraId="0E128A33" w14:textId="77777777" w:rsidR="001B4C79" w:rsidRDefault="001B4C79" w:rsidP="001B4C79">
      <w:pPr>
        <w:pStyle w:val="TH"/>
      </w:pPr>
      <w:r>
        <w:t xml:space="preserve">Table 9.6.6.1-2: </w:t>
      </w:r>
      <w:r w:rsidRPr="00310802">
        <w:t>Ee</w:t>
      </w:r>
      <w:r>
        <w:t>c</w:t>
      </w:r>
      <w:r w:rsidRPr="00310802">
        <w:t>s_</w:t>
      </w:r>
      <w:r>
        <w:t>ACREvents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1B4C79" w14:paraId="53DFD314" w14:textId="77777777" w:rsidTr="001053BF">
        <w:trPr>
          <w:jc w:val="center"/>
        </w:trPr>
        <w:tc>
          <w:tcPr>
            <w:tcW w:w="1677" w:type="dxa"/>
            <w:shd w:val="clear" w:color="auto" w:fill="C0C0C0"/>
            <w:vAlign w:val="center"/>
            <w:hideMark/>
          </w:tcPr>
          <w:p w14:paraId="784C7F9F" w14:textId="77777777" w:rsidR="001B4C79" w:rsidRDefault="001B4C79" w:rsidP="001053BF">
            <w:pPr>
              <w:pStyle w:val="TAH"/>
            </w:pPr>
            <w:r>
              <w:t>Data type</w:t>
            </w:r>
          </w:p>
        </w:tc>
        <w:tc>
          <w:tcPr>
            <w:tcW w:w="1976" w:type="dxa"/>
            <w:shd w:val="clear" w:color="auto" w:fill="C0C0C0"/>
            <w:vAlign w:val="center"/>
          </w:tcPr>
          <w:p w14:paraId="29C8E056" w14:textId="77777777" w:rsidR="001B4C79" w:rsidRDefault="001B4C79" w:rsidP="001053BF">
            <w:pPr>
              <w:pStyle w:val="TAH"/>
            </w:pPr>
            <w:r>
              <w:t>Reference</w:t>
            </w:r>
          </w:p>
        </w:tc>
        <w:tc>
          <w:tcPr>
            <w:tcW w:w="3571" w:type="dxa"/>
            <w:shd w:val="clear" w:color="auto" w:fill="C0C0C0"/>
            <w:vAlign w:val="center"/>
            <w:hideMark/>
          </w:tcPr>
          <w:p w14:paraId="1A531A89" w14:textId="77777777" w:rsidR="001B4C79" w:rsidRDefault="001B4C79" w:rsidP="001053BF">
            <w:pPr>
              <w:pStyle w:val="TAH"/>
            </w:pPr>
            <w:r>
              <w:t>Comments</w:t>
            </w:r>
          </w:p>
        </w:tc>
        <w:tc>
          <w:tcPr>
            <w:tcW w:w="2200" w:type="dxa"/>
            <w:shd w:val="clear" w:color="auto" w:fill="C0C0C0"/>
            <w:vAlign w:val="center"/>
          </w:tcPr>
          <w:p w14:paraId="012DC4B4" w14:textId="77777777" w:rsidR="001B4C79" w:rsidRDefault="001B4C79" w:rsidP="001053BF">
            <w:pPr>
              <w:pStyle w:val="TAH"/>
            </w:pPr>
            <w:r>
              <w:t>Applicability</w:t>
            </w:r>
          </w:p>
        </w:tc>
      </w:tr>
      <w:tr w:rsidR="001B4C79" w14:paraId="10C202C5" w14:textId="77777777" w:rsidTr="001053BF">
        <w:trPr>
          <w:jc w:val="center"/>
        </w:trPr>
        <w:tc>
          <w:tcPr>
            <w:tcW w:w="1677" w:type="dxa"/>
            <w:vAlign w:val="center"/>
          </w:tcPr>
          <w:p w14:paraId="4CB18E1E" w14:textId="77777777" w:rsidR="001B4C79" w:rsidRDefault="001B4C79" w:rsidP="001053BF">
            <w:pPr>
              <w:pStyle w:val="TAL"/>
              <w:rPr>
                <w:lang w:eastAsia="zh-CN"/>
              </w:rPr>
            </w:pPr>
            <w:r w:rsidRPr="00D00D02">
              <w:t>DateTime</w:t>
            </w:r>
          </w:p>
        </w:tc>
        <w:tc>
          <w:tcPr>
            <w:tcW w:w="1976" w:type="dxa"/>
            <w:vAlign w:val="center"/>
          </w:tcPr>
          <w:p w14:paraId="52A5F0C2" w14:textId="77777777" w:rsidR="001B4C79" w:rsidRDefault="001B4C79" w:rsidP="001053BF">
            <w:pPr>
              <w:pStyle w:val="TAC"/>
            </w:pPr>
            <w:r w:rsidRPr="00D00D02">
              <w:t>3GPP TS 29.122 [6]</w:t>
            </w:r>
          </w:p>
        </w:tc>
        <w:tc>
          <w:tcPr>
            <w:tcW w:w="3571" w:type="dxa"/>
            <w:vAlign w:val="center"/>
          </w:tcPr>
          <w:p w14:paraId="431236D7" w14:textId="77777777" w:rsidR="001B4C79" w:rsidRDefault="001B4C79" w:rsidP="001053BF">
            <w:pPr>
              <w:pStyle w:val="TAL"/>
              <w:rPr>
                <w:rFonts w:cs="Arial"/>
                <w:szCs w:val="18"/>
              </w:rPr>
            </w:pPr>
            <w:r w:rsidRPr="00D00D02">
              <w:t>Represents a date and a time.</w:t>
            </w:r>
          </w:p>
        </w:tc>
        <w:tc>
          <w:tcPr>
            <w:tcW w:w="2200" w:type="dxa"/>
            <w:vAlign w:val="center"/>
          </w:tcPr>
          <w:p w14:paraId="2CCEB351" w14:textId="77777777" w:rsidR="001B4C79" w:rsidRDefault="001B4C79" w:rsidP="001053BF">
            <w:pPr>
              <w:pStyle w:val="TAL"/>
              <w:rPr>
                <w:rFonts w:cs="Arial"/>
                <w:szCs w:val="18"/>
              </w:rPr>
            </w:pPr>
          </w:p>
        </w:tc>
      </w:tr>
      <w:tr w:rsidR="001B4C79" w14:paraId="4C9D07B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DF0F8F5" w14:textId="77777777" w:rsidR="001B4C79" w:rsidRPr="00DC49BF" w:rsidRDefault="001B4C79" w:rsidP="001053BF">
            <w:pPr>
              <w:pStyle w:val="TAL"/>
            </w:pPr>
            <w:r>
              <w:t>DateTimeRm</w:t>
            </w:r>
          </w:p>
        </w:tc>
        <w:tc>
          <w:tcPr>
            <w:tcW w:w="1976" w:type="dxa"/>
            <w:tcBorders>
              <w:top w:val="single" w:sz="6" w:space="0" w:color="auto"/>
              <w:left w:val="single" w:sz="6" w:space="0" w:color="auto"/>
              <w:bottom w:val="single" w:sz="6" w:space="0" w:color="auto"/>
              <w:right w:val="single" w:sz="6" w:space="0" w:color="auto"/>
            </w:tcBorders>
            <w:vAlign w:val="center"/>
          </w:tcPr>
          <w:p w14:paraId="208BD474" w14:textId="77777777" w:rsidR="001B4C79" w:rsidRDefault="001B4C79" w:rsidP="001053BF">
            <w:pPr>
              <w:pStyle w:val="TAC"/>
            </w:pPr>
            <w:r>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2F622CF3" w14:textId="77777777" w:rsidR="001B4C79" w:rsidRPr="00F07E54" w:rsidRDefault="001B4C79" w:rsidP="001053BF">
            <w:pPr>
              <w:pStyle w:val="TAL"/>
            </w:pPr>
            <w:r>
              <w:t xml:space="preserve">Represents </w:t>
            </w:r>
            <w:r>
              <w:rPr>
                <w:rFonts w:hint="eastAsia"/>
                <w:lang w:eastAsia="zh-CN"/>
              </w:rPr>
              <w:t>the same as the DateTime data type but with the OpenAPI</w:t>
            </w:r>
            <w:r>
              <w:t xml:space="preserve"> "</w:t>
            </w:r>
            <w:r w:rsidRPr="00025BCC">
              <w:t>nullable:true</w:t>
            </w:r>
            <w:r>
              <w:t>"</w:t>
            </w:r>
            <w:r w:rsidRPr="00025BCC">
              <w:t xml:space="preserve"> property</w:t>
            </w:r>
            <w:r>
              <w:t>.</w:t>
            </w:r>
          </w:p>
        </w:tc>
        <w:tc>
          <w:tcPr>
            <w:tcW w:w="2200" w:type="dxa"/>
            <w:tcBorders>
              <w:top w:val="single" w:sz="6" w:space="0" w:color="auto"/>
              <w:left w:val="single" w:sz="6" w:space="0" w:color="auto"/>
              <w:bottom w:val="single" w:sz="6" w:space="0" w:color="auto"/>
              <w:right w:val="single" w:sz="6" w:space="0" w:color="auto"/>
            </w:tcBorders>
            <w:vAlign w:val="center"/>
          </w:tcPr>
          <w:p w14:paraId="646332B4" w14:textId="77777777" w:rsidR="001B4C79" w:rsidRDefault="001B4C79" w:rsidP="001053BF">
            <w:pPr>
              <w:pStyle w:val="TAL"/>
              <w:rPr>
                <w:rFonts w:cs="Arial"/>
                <w:szCs w:val="18"/>
              </w:rPr>
            </w:pPr>
          </w:p>
        </w:tc>
      </w:tr>
      <w:tr w:rsidR="001B4C79" w14:paraId="45B04F87" w14:textId="77777777" w:rsidTr="001053BF">
        <w:trPr>
          <w:jc w:val="center"/>
        </w:trPr>
        <w:tc>
          <w:tcPr>
            <w:tcW w:w="1677" w:type="dxa"/>
            <w:vAlign w:val="center"/>
          </w:tcPr>
          <w:p w14:paraId="3F3E0000" w14:textId="77777777" w:rsidR="001B4C79" w:rsidRDefault="001B4C79" w:rsidP="001053BF">
            <w:pPr>
              <w:pStyle w:val="TAL"/>
            </w:pPr>
            <w:r>
              <w:t>EDNInfo</w:t>
            </w:r>
          </w:p>
        </w:tc>
        <w:tc>
          <w:tcPr>
            <w:tcW w:w="1976" w:type="dxa"/>
            <w:vAlign w:val="center"/>
          </w:tcPr>
          <w:p w14:paraId="4892D7E4" w14:textId="77777777" w:rsidR="001B4C79" w:rsidRDefault="001B4C79" w:rsidP="001053BF">
            <w:pPr>
              <w:pStyle w:val="TAC"/>
            </w:pPr>
            <w:r>
              <w:t>Clause 9.1.5.2.10</w:t>
            </w:r>
          </w:p>
        </w:tc>
        <w:tc>
          <w:tcPr>
            <w:tcW w:w="3571" w:type="dxa"/>
            <w:vAlign w:val="center"/>
          </w:tcPr>
          <w:p w14:paraId="44712224" w14:textId="77777777" w:rsidR="001B4C79" w:rsidRDefault="001B4C79" w:rsidP="001053BF">
            <w:pPr>
              <w:pStyle w:val="TAL"/>
              <w:rPr>
                <w:rFonts w:cs="Arial"/>
                <w:szCs w:val="18"/>
              </w:rPr>
            </w:pPr>
            <w:r>
              <w:rPr>
                <w:rFonts w:cs="Arial"/>
                <w:szCs w:val="18"/>
              </w:rPr>
              <w:t>Represent EDN related information.</w:t>
            </w:r>
          </w:p>
        </w:tc>
        <w:tc>
          <w:tcPr>
            <w:tcW w:w="2200" w:type="dxa"/>
            <w:vAlign w:val="center"/>
          </w:tcPr>
          <w:p w14:paraId="43379086" w14:textId="77777777" w:rsidR="001B4C79" w:rsidRDefault="001B4C79" w:rsidP="001053BF">
            <w:pPr>
              <w:pStyle w:val="TAL"/>
              <w:rPr>
                <w:rFonts w:cs="Arial"/>
                <w:szCs w:val="18"/>
              </w:rPr>
            </w:pPr>
          </w:p>
        </w:tc>
      </w:tr>
      <w:tr w:rsidR="001B4C79" w:rsidRPr="000E1D0D" w14:paraId="4582D5E5"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7E7C8A2" w14:textId="77777777" w:rsidR="001B4C79" w:rsidRPr="000E1D0D" w:rsidRDefault="001B4C79" w:rsidP="001053BF">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3208B97B" w14:textId="77777777" w:rsidR="001B4C79" w:rsidRPr="000E1D0D" w:rsidRDefault="001B4C79" w:rsidP="001053BF">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13C07A3B" w14:textId="77777777" w:rsidR="001B4C79" w:rsidRPr="000E1D0D" w:rsidRDefault="001B4C79" w:rsidP="001053BF">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5A1DD50A" w14:textId="77777777" w:rsidR="001B4C79" w:rsidRPr="000E1D0D" w:rsidRDefault="001B4C79" w:rsidP="001053BF">
            <w:pPr>
              <w:pStyle w:val="TAL"/>
              <w:rPr>
                <w:rFonts w:cs="Arial"/>
                <w:szCs w:val="18"/>
              </w:rPr>
            </w:pPr>
          </w:p>
        </w:tc>
      </w:tr>
      <w:tr w:rsidR="001B4C79" w14:paraId="31C51AC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754964C" w14:textId="77777777" w:rsidR="001B4C79" w:rsidRDefault="001B4C79" w:rsidP="001053BF">
            <w:pPr>
              <w:pStyle w:val="TAL"/>
              <w:rPr>
                <w:lang w:eastAsia="zh-CN"/>
              </w:rPr>
            </w:pPr>
            <w:r>
              <w:rPr>
                <w:lang w:eastAsia="zh-CN"/>
              </w:rPr>
              <w:t>Uinteger</w:t>
            </w:r>
          </w:p>
        </w:tc>
        <w:tc>
          <w:tcPr>
            <w:tcW w:w="1976" w:type="dxa"/>
            <w:tcBorders>
              <w:top w:val="single" w:sz="6" w:space="0" w:color="auto"/>
              <w:left w:val="single" w:sz="6" w:space="0" w:color="auto"/>
              <w:bottom w:val="single" w:sz="6" w:space="0" w:color="auto"/>
              <w:right w:val="single" w:sz="6" w:space="0" w:color="auto"/>
            </w:tcBorders>
            <w:vAlign w:val="center"/>
          </w:tcPr>
          <w:p w14:paraId="1316AEDD" w14:textId="77777777" w:rsidR="001B4C79" w:rsidRDefault="001B4C79" w:rsidP="001053BF">
            <w:pPr>
              <w:pStyle w:val="TAC"/>
            </w:pPr>
            <w:r>
              <w:t>3GPP TS </w:t>
            </w:r>
            <w:r w:rsidRPr="00926B8A">
              <w:t>29.571 </w:t>
            </w:r>
            <w:r>
              <w:t>[8]</w:t>
            </w:r>
          </w:p>
        </w:tc>
        <w:tc>
          <w:tcPr>
            <w:tcW w:w="3571" w:type="dxa"/>
            <w:tcBorders>
              <w:top w:val="single" w:sz="6" w:space="0" w:color="auto"/>
              <w:left w:val="single" w:sz="6" w:space="0" w:color="auto"/>
              <w:bottom w:val="single" w:sz="6" w:space="0" w:color="auto"/>
              <w:right w:val="single" w:sz="6" w:space="0" w:color="auto"/>
            </w:tcBorders>
            <w:vAlign w:val="center"/>
          </w:tcPr>
          <w:p w14:paraId="683F122C" w14:textId="77777777" w:rsidR="001B4C79" w:rsidRDefault="001B4C79" w:rsidP="001053BF">
            <w:pPr>
              <w:pStyle w:val="TAL"/>
              <w:rPr>
                <w:rFonts w:cs="Arial"/>
                <w:szCs w:val="18"/>
              </w:rPr>
            </w:pPr>
            <w:r>
              <w:rPr>
                <w:rFonts w:cs="Arial"/>
                <w:szCs w:val="18"/>
              </w:rPr>
              <w:t>Used to express the maximum response time of EAS service KPI.</w:t>
            </w:r>
          </w:p>
        </w:tc>
        <w:tc>
          <w:tcPr>
            <w:tcW w:w="2200" w:type="dxa"/>
            <w:tcBorders>
              <w:top w:val="single" w:sz="6" w:space="0" w:color="auto"/>
              <w:left w:val="single" w:sz="6" w:space="0" w:color="auto"/>
              <w:bottom w:val="single" w:sz="6" w:space="0" w:color="auto"/>
              <w:right w:val="single" w:sz="6" w:space="0" w:color="auto"/>
            </w:tcBorders>
            <w:vAlign w:val="center"/>
          </w:tcPr>
          <w:p w14:paraId="56A92389" w14:textId="77777777" w:rsidR="001B4C79" w:rsidRDefault="001B4C79" w:rsidP="001053BF">
            <w:pPr>
              <w:pStyle w:val="TAL"/>
              <w:rPr>
                <w:rFonts w:cs="Arial"/>
                <w:szCs w:val="18"/>
              </w:rPr>
            </w:pPr>
          </w:p>
        </w:tc>
      </w:tr>
      <w:tr w:rsidR="001B4C79" w:rsidRPr="000E1D0D" w14:paraId="1510B57F"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1A14697" w14:textId="77777777" w:rsidR="001B4C79" w:rsidRPr="000E1D0D" w:rsidRDefault="001B4C79" w:rsidP="001053BF">
            <w:pPr>
              <w:pStyle w:val="TAL"/>
              <w:rPr>
                <w:lang w:eastAsia="zh-CN"/>
              </w:rPr>
            </w:pPr>
            <w:r w:rsidRPr="00D00D02">
              <w:t>Uri</w:t>
            </w:r>
          </w:p>
        </w:tc>
        <w:tc>
          <w:tcPr>
            <w:tcW w:w="1976" w:type="dxa"/>
            <w:tcBorders>
              <w:top w:val="single" w:sz="6" w:space="0" w:color="auto"/>
              <w:left w:val="single" w:sz="6" w:space="0" w:color="auto"/>
              <w:bottom w:val="single" w:sz="6" w:space="0" w:color="auto"/>
              <w:right w:val="single" w:sz="6" w:space="0" w:color="auto"/>
            </w:tcBorders>
            <w:vAlign w:val="center"/>
          </w:tcPr>
          <w:p w14:paraId="531E0A30" w14:textId="77777777" w:rsidR="001B4C79" w:rsidRPr="000E1D0D" w:rsidRDefault="001B4C79" w:rsidP="001053BF">
            <w:pPr>
              <w:pStyle w:val="TAC"/>
            </w:pPr>
            <w:r w:rsidRPr="00D00D02">
              <w:t>3GPP TS 29.122 [6]</w:t>
            </w:r>
          </w:p>
        </w:tc>
        <w:tc>
          <w:tcPr>
            <w:tcW w:w="3571" w:type="dxa"/>
            <w:tcBorders>
              <w:top w:val="single" w:sz="6" w:space="0" w:color="auto"/>
              <w:left w:val="single" w:sz="6" w:space="0" w:color="auto"/>
              <w:bottom w:val="single" w:sz="6" w:space="0" w:color="auto"/>
              <w:right w:val="single" w:sz="6" w:space="0" w:color="auto"/>
            </w:tcBorders>
            <w:vAlign w:val="center"/>
          </w:tcPr>
          <w:p w14:paraId="4279ACAD" w14:textId="77777777" w:rsidR="001B4C79" w:rsidRDefault="001B4C79" w:rsidP="001053BF">
            <w:pPr>
              <w:pStyle w:val="TAL"/>
              <w:rPr>
                <w:rFonts w:cs="Arial"/>
                <w:szCs w:val="18"/>
              </w:rPr>
            </w:pPr>
            <w:r w:rsidRPr="00D00D02">
              <w:t>Represents a</w:t>
            </w:r>
            <w:r>
              <w:t xml:space="preserve"> URI</w:t>
            </w:r>
            <w:r w:rsidRPr="00D00D02">
              <w:t>.</w:t>
            </w:r>
          </w:p>
        </w:tc>
        <w:tc>
          <w:tcPr>
            <w:tcW w:w="2200" w:type="dxa"/>
            <w:tcBorders>
              <w:top w:val="single" w:sz="6" w:space="0" w:color="auto"/>
              <w:left w:val="single" w:sz="6" w:space="0" w:color="auto"/>
              <w:bottom w:val="single" w:sz="6" w:space="0" w:color="auto"/>
              <w:right w:val="single" w:sz="6" w:space="0" w:color="auto"/>
            </w:tcBorders>
            <w:vAlign w:val="center"/>
          </w:tcPr>
          <w:p w14:paraId="50E24F80" w14:textId="77777777" w:rsidR="001B4C79" w:rsidRPr="000E1D0D" w:rsidRDefault="001B4C79" w:rsidP="001053BF">
            <w:pPr>
              <w:pStyle w:val="TAL"/>
              <w:rPr>
                <w:rFonts w:cs="Arial"/>
                <w:szCs w:val="18"/>
              </w:rPr>
            </w:pPr>
          </w:p>
        </w:tc>
      </w:tr>
    </w:tbl>
    <w:p w14:paraId="3D0F945D" w14:textId="77777777" w:rsidR="001B4C79" w:rsidRDefault="001B4C79" w:rsidP="001B4C79"/>
    <w:p w14:paraId="19BB9BB7" w14:textId="77777777" w:rsidR="001B4C79" w:rsidRDefault="001B4C79" w:rsidP="001B4C79">
      <w:pPr>
        <w:pStyle w:val="Heading4"/>
        <w:rPr>
          <w:lang w:val="en-US"/>
        </w:rPr>
      </w:pPr>
      <w:bookmarkStart w:id="7678" w:name="_Toc183582200"/>
      <w:r>
        <w:t>9.6</w:t>
      </w:r>
      <w:r>
        <w:rPr>
          <w:lang w:val="en-US"/>
        </w:rPr>
        <w:t>.6.2</w:t>
      </w:r>
      <w:r>
        <w:rPr>
          <w:lang w:val="en-US"/>
        </w:rPr>
        <w:tab/>
        <w:t>Structured data types</w:t>
      </w:r>
      <w:bookmarkEnd w:id="7678"/>
    </w:p>
    <w:p w14:paraId="4D516C7C" w14:textId="77777777" w:rsidR="001B4C79" w:rsidRDefault="001B4C79" w:rsidP="001B4C79">
      <w:pPr>
        <w:pStyle w:val="Heading5"/>
      </w:pPr>
      <w:bookmarkStart w:id="7679" w:name="_Toc183582201"/>
      <w:r>
        <w:t>9.6.6.2.1</w:t>
      </w:r>
      <w:r>
        <w:tab/>
        <w:t>Introduction</w:t>
      </w:r>
      <w:bookmarkEnd w:id="7679"/>
    </w:p>
    <w:p w14:paraId="47BBA2F1" w14:textId="77777777" w:rsidR="001B4C79" w:rsidRDefault="001B4C79" w:rsidP="001B4C79">
      <w:r>
        <w:t>This clause defines the structures to be used in resource representations.</w:t>
      </w:r>
    </w:p>
    <w:p w14:paraId="0466E5D9" w14:textId="77777777" w:rsidR="001B4C79" w:rsidRDefault="001B4C79" w:rsidP="001B4C79">
      <w:pPr>
        <w:pStyle w:val="Heading5"/>
      </w:pPr>
      <w:bookmarkStart w:id="7680" w:name="_Toc183582202"/>
      <w:bookmarkStart w:id="7681" w:name="_Hlk169169263"/>
      <w:r>
        <w:t>9.6.6.2.2</w:t>
      </w:r>
      <w:r>
        <w:tab/>
        <w:t xml:space="preserve">Type: </w:t>
      </w:r>
      <w:r>
        <w:rPr>
          <w:lang w:val="en-US"/>
        </w:rPr>
        <w:t>AcrEvents</w:t>
      </w:r>
      <w:r w:rsidRPr="00AC0183">
        <w:t>Subsc</w:t>
      </w:r>
      <w:bookmarkEnd w:id="7680"/>
    </w:p>
    <w:p w14:paraId="7A8C77B1" w14:textId="77777777" w:rsidR="001B4C79" w:rsidRDefault="001B4C79" w:rsidP="001B4C79">
      <w:pPr>
        <w:pStyle w:val="TH"/>
      </w:pPr>
      <w:r>
        <w:rPr>
          <w:noProof/>
        </w:rPr>
        <w:t>Table </w:t>
      </w:r>
      <w:r>
        <w:t xml:space="preserve">9.6.6.2.2-1: </w:t>
      </w:r>
      <w:r>
        <w:rPr>
          <w:noProof/>
        </w:rPr>
        <w:t xml:space="preserve">Definition of type </w:t>
      </w:r>
      <w:r>
        <w:rPr>
          <w:lang w:val="en-US"/>
        </w:rPr>
        <w:t>AcrEvents</w:t>
      </w:r>
      <w:r w:rsidRPr="00AC0183">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6DA3404D" w14:textId="77777777" w:rsidTr="001053BF">
        <w:trPr>
          <w:jc w:val="center"/>
        </w:trPr>
        <w:tc>
          <w:tcPr>
            <w:tcW w:w="1555" w:type="dxa"/>
            <w:shd w:val="clear" w:color="auto" w:fill="C0C0C0"/>
            <w:vAlign w:val="center"/>
            <w:hideMark/>
          </w:tcPr>
          <w:p w14:paraId="79D8B48A" w14:textId="77777777" w:rsidR="001B4C79" w:rsidRDefault="001B4C79" w:rsidP="001053BF">
            <w:pPr>
              <w:pStyle w:val="TAH"/>
            </w:pPr>
            <w:r>
              <w:t>Attribute name</w:t>
            </w:r>
          </w:p>
        </w:tc>
        <w:tc>
          <w:tcPr>
            <w:tcW w:w="1417" w:type="dxa"/>
            <w:shd w:val="clear" w:color="auto" w:fill="C0C0C0"/>
            <w:vAlign w:val="center"/>
            <w:hideMark/>
          </w:tcPr>
          <w:p w14:paraId="0992FA10" w14:textId="77777777" w:rsidR="001B4C79" w:rsidRDefault="001B4C79" w:rsidP="001053BF">
            <w:pPr>
              <w:pStyle w:val="TAH"/>
            </w:pPr>
            <w:r>
              <w:t>Data type</w:t>
            </w:r>
          </w:p>
        </w:tc>
        <w:tc>
          <w:tcPr>
            <w:tcW w:w="425" w:type="dxa"/>
            <w:shd w:val="clear" w:color="auto" w:fill="C0C0C0"/>
            <w:vAlign w:val="center"/>
            <w:hideMark/>
          </w:tcPr>
          <w:p w14:paraId="668FE8E3" w14:textId="77777777" w:rsidR="001B4C79" w:rsidRDefault="001B4C79" w:rsidP="001053BF">
            <w:pPr>
              <w:pStyle w:val="TAH"/>
            </w:pPr>
            <w:r>
              <w:t>P</w:t>
            </w:r>
          </w:p>
        </w:tc>
        <w:tc>
          <w:tcPr>
            <w:tcW w:w="1134" w:type="dxa"/>
            <w:shd w:val="clear" w:color="auto" w:fill="C0C0C0"/>
            <w:vAlign w:val="center"/>
          </w:tcPr>
          <w:p w14:paraId="39E64BB2" w14:textId="77777777" w:rsidR="001B4C79" w:rsidRDefault="001B4C79" w:rsidP="001053BF">
            <w:pPr>
              <w:pStyle w:val="TAH"/>
            </w:pPr>
            <w:r>
              <w:t>Cardinality</w:t>
            </w:r>
          </w:p>
        </w:tc>
        <w:tc>
          <w:tcPr>
            <w:tcW w:w="3686" w:type="dxa"/>
            <w:shd w:val="clear" w:color="auto" w:fill="C0C0C0"/>
            <w:vAlign w:val="center"/>
            <w:hideMark/>
          </w:tcPr>
          <w:p w14:paraId="52F2AF79"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43429D8F" w14:textId="77777777" w:rsidR="001B4C79" w:rsidRDefault="001B4C79" w:rsidP="001053BF">
            <w:pPr>
              <w:pStyle w:val="TAH"/>
              <w:rPr>
                <w:rFonts w:cs="Arial"/>
                <w:szCs w:val="18"/>
              </w:rPr>
            </w:pPr>
            <w:r>
              <w:rPr>
                <w:rFonts w:cs="Arial"/>
                <w:szCs w:val="18"/>
              </w:rPr>
              <w:t>Applicability</w:t>
            </w:r>
          </w:p>
        </w:tc>
      </w:tr>
      <w:tr w:rsidR="001B4C79" w14:paraId="13366EDB"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E6C382" w14:textId="77777777" w:rsidR="001B4C79" w:rsidRDefault="001B4C79" w:rsidP="001053BF">
            <w:pPr>
              <w:pStyle w:val="TAL"/>
            </w:pPr>
            <w:r>
              <w:rPr>
                <w:rFonts w:hint="eastAsia"/>
                <w:lang w:eastAsia="zh-CN"/>
              </w:rPr>
              <w:t>requestor</w:t>
            </w:r>
            <w:r>
              <w:t>Id</w:t>
            </w:r>
          </w:p>
        </w:tc>
        <w:tc>
          <w:tcPr>
            <w:tcW w:w="1417" w:type="dxa"/>
            <w:tcBorders>
              <w:top w:val="single" w:sz="6" w:space="0" w:color="auto"/>
              <w:left w:val="single" w:sz="6" w:space="0" w:color="auto"/>
              <w:bottom w:val="single" w:sz="6" w:space="0" w:color="auto"/>
              <w:right w:val="single" w:sz="6" w:space="0" w:color="auto"/>
            </w:tcBorders>
            <w:vAlign w:val="center"/>
          </w:tcPr>
          <w:p w14:paraId="71E71DAD" w14:textId="77777777" w:rsidR="001B4C79" w:rsidRDefault="001B4C79" w:rsidP="001053B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A6A72AE"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0BE485D"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EEAF8BE" w14:textId="77777777" w:rsidR="001B4C79" w:rsidRPr="00D70ED2" w:rsidRDefault="001B4C79" w:rsidP="001053BF">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27556CAA" w14:textId="77777777" w:rsidR="001B4C79" w:rsidRDefault="001B4C79" w:rsidP="001053BF">
            <w:pPr>
              <w:pStyle w:val="TAL"/>
              <w:rPr>
                <w:rFonts w:cs="Arial"/>
                <w:szCs w:val="18"/>
              </w:rPr>
            </w:pPr>
          </w:p>
        </w:tc>
      </w:tr>
      <w:tr w:rsidR="001B4C79" w14:paraId="6F77FC8F"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478AC5" w14:textId="77777777" w:rsidR="001B4C79" w:rsidRDefault="001B4C79" w:rsidP="001053BF">
            <w:pPr>
              <w:pStyle w:val="TAL"/>
            </w:pPr>
            <w:r>
              <w:t>events</w:t>
            </w:r>
          </w:p>
        </w:tc>
        <w:tc>
          <w:tcPr>
            <w:tcW w:w="1417" w:type="dxa"/>
            <w:tcBorders>
              <w:top w:val="single" w:sz="6" w:space="0" w:color="auto"/>
              <w:left w:val="single" w:sz="6" w:space="0" w:color="auto"/>
              <w:bottom w:val="single" w:sz="6" w:space="0" w:color="auto"/>
              <w:right w:val="single" w:sz="6" w:space="0" w:color="auto"/>
            </w:tcBorders>
            <w:vAlign w:val="center"/>
          </w:tcPr>
          <w:p w14:paraId="15A37EC9" w14:textId="77777777" w:rsidR="001B4C79" w:rsidRDefault="001B4C79" w:rsidP="001053BF">
            <w:pPr>
              <w:pStyle w:val="TAL"/>
            </w:pPr>
            <w:r>
              <w:t>array(</w:t>
            </w:r>
            <w:r>
              <w:rPr>
                <w:rFonts w:hint="eastAsia"/>
                <w:lang w:eastAsia="zh-CN"/>
              </w:rPr>
              <w:t>Acr</w:t>
            </w:r>
            <w:r>
              <w:t>Event)</w:t>
            </w:r>
          </w:p>
        </w:tc>
        <w:tc>
          <w:tcPr>
            <w:tcW w:w="425" w:type="dxa"/>
            <w:tcBorders>
              <w:top w:val="single" w:sz="6" w:space="0" w:color="auto"/>
              <w:left w:val="single" w:sz="6" w:space="0" w:color="auto"/>
              <w:bottom w:val="single" w:sz="6" w:space="0" w:color="auto"/>
              <w:right w:val="single" w:sz="6" w:space="0" w:color="auto"/>
            </w:tcBorders>
            <w:vAlign w:val="center"/>
          </w:tcPr>
          <w:p w14:paraId="3C43A8FB"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B6755C" w14:textId="77777777" w:rsidR="001B4C79" w:rsidRDefault="001B4C79" w:rsidP="001053B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4C10B8A" w14:textId="77777777" w:rsidR="001B4C79" w:rsidRPr="00D70ED2" w:rsidRDefault="001B4C79" w:rsidP="001053BF">
            <w:pPr>
              <w:pStyle w:val="TAL"/>
            </w:pPr>
            <w:r>
              <w:t xml:space="preserve">Contains the subscribed </w:t>
            </w:r>
            <w:r>
              <w:rPr>
                <w:rFonts w:hint="eastAsia"/>
                <w:lang w:eastAsia="zh-CN"/>
              </w:rPr>
              <w:t xml:space="preserve">ACR </w:t>
            </w:r>
            <w:r>
              <w:t>Event(s).</w:t>
            </w:r>
          </w:p>
        </w:tc>
        <w:tc>
          <w:tcPr>
            <w:tcW w:w="1307" w:type="dxa"/>
            <w:tcBorders>
              <w:top w:val="single" w:sz="6" w:space="0" w:color="auto"/>
              <w:left w:val="single" w:sz="6" w:space="0" w:color="auto"/>
              <w:bottom w:val="single" w:sz="6" w:space="0" w:color="auto"/>
              <w:right w:val="single" w:sz="6" w:space="0" w:color="auto"/>
            </w:tcBorders>
            <w:vAlign w:val="center"/>
          </w:tcPr>
          <w:p w14:paraId="4CE45AB0" w14:textId="77777777" w:rsidR="001B4C79" w:rsidRDefault="001B4C79" w:rsidP="001053BF">
            <w:pPr>
              <w:pStyle w:val="TAL"/>
              <w:rPr>
                <w:rFonts w:cs="Arial"/>
                <w:szCs w:val="18"/>
              </w:rPr>
            </w:pPr>
          </w:p>
        </w:tc>
      </w:tr>
      <w:tr w:rsidR="001B4C79" w14:paraId="0BE9E130"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920E5FE" w14:textId="77777777" w:rsidR="001B4C79" w:rsidRDefault="001B4C79" w:rsidP="001053BF">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E243EC8" w14:textId="77777777" w:rsidR="001B4C79" w:rsidRDefault="001B4C79" w:rsidP="001053BF">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F893BA6"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0EC2239A"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8DC8BAF" w14:textId="77777777" w:rsidR="001B4C79" w:rsidRDefault="001B4C79" w:rsidP="001053BF">
            <w:pPr>
              <w:pStyle w:val="TAL"/>
            </w:pPr>
            <w:r w:rsidRPr="00D00D02">
              <w:rPr>
                <w:lang w:eastAsia="ko-KR"/>
              </w:rPr>
              <w:t>Contains the EDN configuration information</w:t>
            </w:r>
            <w:r w:rsidRPr="00D00D02">
              <w:t>.</w:t>
            </w:r>
          </w:p>
          <w:p w14:paraId="4FE79004" w14:textId="77777777" w:rsidR="001B4C79" w:rsidRDefault="001B4C79" w:rsidP="001053BF">
            <w:pPr>
              <w:pStyle w:val="TAL"/>
            </w:pPr>
          </w:p>
          <w:p w14:paraId="018CC252" w14:textId="77777777" w:rsidR="001B4C79" w:rsidRDefault="001B4C79" w:rsidP="001053BF">
            <w:pPr>
              <w:pStyle w:val="TAL"/>
              <w:rPr>
                <w:lang w:eastAsia="zh-CN"/>
              </w:rPr>
            </w:pPr>
            <w:r w:rsidRPr="001F5483">
              <w:t>This attribute may be present only when</w:t>
            </w:r>
            <w:r>
              <w:rPr>
                <w:rFonts w:hint="eastAsia"/>
                <w:lang w:eastAsia="zh-CN"/>
              </w:rPr>
              <w:t xml:space="preserve"> </w:t>
            </w:r>
            <w:r w:rsidRPr="001F5483">
              <w:t>the subscribed event is "EDN_OVERLOAD"</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1007879A" w14:textId="77777777" w:rsidR="001B4C79" w:rsidRDefault="001B4C79" w:rsidP="001053BF">
            <w:pPr>
              <w:pStyle w:val="TAL"/>
              <w:rPr>
                <w:rFonts w:cs="Arial"/>
                <w:szCs w:val="18"/>
              </w:rPr>
            </w:pPr>
          </w:p>
        </w:tc>
      </w:tr>
      <w:tr w:rsidR="001B4C79" w14:paraId="4FB535ED"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6709CEF"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9413848"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6618EDDF"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56A5FB9"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722A2" w14:textId="77777777" w:rsidR="001B4C79" w:rsidRDefault="001B4C79" w:rsidP="001053BF">
            <w:pPr>
              <w:pStyle w:val="TAL"/>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A28864F" w14:textId="77777777" w:rsidR="001B4C79" w:rsidRDefault="001B4C79" w:rsidP="001053BF">
            <w:pPr>
              <w:pStyle w:val="TAL"/>
              <w:rPr>
                <w:rFonts w:cs="Arial"/>
                <w:szCs w:val="18"/>
              </w:rPr>
            </w:pPr>
          </w:p>
        </w:tc>
      </w:tr>
      <w:tr w:rsidR="001B4C79" w14:paraId="1838F348"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5E2ABE5"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13E9787D" w14:textId="77777777" w:rsidR="001B4C79" w:rsidRDefault="001B4C79" w:rsidP="001053BF">
            <w:pPr>
              <w:pStyle w:val="TAL"/>
            </w:pPr>
            <w:r w:rsidRPr="00D00D02">
              <w:t>DateTime</w:t>
            </w:r>
          </w:p>
        </w:tc>
        <w:tc>
          <w:tcPr>
            <w:tcW w:w="425" w:type="dxa"/>
            <w:tcBorders>
              <w:top w:val="single" w:sz="6" w:space="0" w:color="auto"/>
              <w:left w:val="single" w:sz="6" w:space="0" w:color="auto"/>
              <w:bottom w:val="single" w:sz="6" w:space="0" w:color="auto"/>
              <w:right w:val="single" w:sz="6" w:space="0" w:color="auto"/>
            </w:tcBorders>
            <w:vAlign w:val="center"/>
          </w:tcPr>
          <w:p w14:paraId="7EC01678"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A2AE93D"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B429583" w14:textId="77777777" w:rsidR="001B4C79" w:rsidRDefault="001B4C79" w:rsidP="001053BF">
            <w:pPr>
              <w:pStyle w:val="TAL"/>
            </w:pPr>
            <w:r w:rsidRPr="00D00D02">
              <w:t xml:space="preserve">Contains the </w:t>
            </w:r>
            <w:r>
              <w:t>proposed</w:t>
            </w:r>
            <w:r w:rsidRPr="00D00D02">
              <w:t xml:space="preserve"> expiration time of the subscription.</w:t>
            </w:r>
          </w:p>
          <w:p w14:paraId="546E9FF3" w14:textId="77777777" w:rsidR="001B4C79" w:rsidRDefault="001B4C79" w:rsidP="001053BF">
            <w:pPr>
              <w:pStyle w:val="TAL"/>
            </w:pPr>
          </w:p>
          <w:p w14:paraId="32FB138E" w14:textId="77777777" w:rsidR="001B4C79" w:rsidRDefault="001B4C79" w:rsidP="001053BF">
            <w:pPr>
              <w:pStyle w:val="TAL"/>
            </w:pPr>
            <w:r>
              <w:t>If this attribute is not present, this means that 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652A061A" w14:textId="77777777" w:rsidR="001B4C79" w:rsidRDefault="001B4C79" w:rsidP="001053BF">
            <w:pPr>
              <w:pStyle w:val="TAL"/>
              <w:rPr>
                <w:rFonts w:cs="Arial"/>
                <w:szCs w:val="18"/>
              </w:rPr>
            </w:pPr>
          </w:p>
        </w:tc>
      </w:tr>
      <w:tr w:rsidR="001B4C79" w14:paraId="6D606F5A" w14:textId="77777777" w:rsidTr="001053BF">
        <w:trPr>
          <w:jc w:val="center"/>
        </w:trPr>
        <w:tc>
          <w:tcPr>
            <w:tcW w:w="1555" w:type="dxa"/>
            <w:vAlign w:val="center"/>
          </w:tcPr>
          <w:p w14:paraId="5BD9D0D8" w14:textId="77777777" w:rsidR="001B4C79" w:rsidRDefault="001B4C79" w:rsidP="001053BF">
            <w:pPr>
              <w:pStyle w:val="TAL"/>
            </w:pPr>
            <w:r w:rsidRPr="000E1D0D">
              <w:t>suppFeat</w:t>
            </w:r>
          </w:p>
        </w:tc>
        <w:tc>
          <w:tcPr>
            <w:tcW w:w="1417" w:type="dxa"/>
            <w:vAlign w:val="center"/>
          </w:tcPr>
          <w:p w14:paraId="4E2DD771" w14:textId="77777777" w:rsidR="001B4C79" w:rsidRDefault="001B4C79" w:rsidP="001053BF">
            <w:pPr>
              <w:pStyle w:val="TAL"/>
            </w:pPr>
            <w:r w:rsidRPr="000E1D0D">
              <w:t>SupportedFeatures</w:t>
            </w:r>
          </w:p>
        </w:tc>
        <w:tc>
          <w:tcPr>
            <w:tcW w:w="425" w:type="dxa"/>
            <w:vAlign w:val="center"/>
          </w:tcPr>
          <w:p w14:paraId="4FAEF63F" w14:textId="77777777" w:rsidR="001B4C79" w:rsidRDefault="001B4C79" w:rsidP="001053BF">
            <w:pPr>
              <w:pStyle w:val="TAC"/>
            </w:pPr>
            <w:r w:rsidRPr="000E1D0D">
              <w:t>C</w:t>
            </w:r>
          </w:p>
        </w:tc>
        <w:tc>
          <w:tcPr>
            <w:tcW w:w="1134" w:type="dxa"/>
            <w:vAlign w:val="center"/>
          </w:tcPr>
          <w:p w14:paraId="0629B3D2" w14:textId="77777777" w:rsidR="001B4C79" w:rsidRDefault="001B4C79" w:rsidP="001053BF">
            <w:pPr>
              <w:pStyle w:val="TAC"/>
            </w:pPr>
            <w:r w:rsidRPr="000E1D0D">
              <w:t>0..1</w:t>
            </w:r>
          </w:p>
        </w:tc>
        <w:tc>
          <w:tcPr>
            <w:tcW w:w="3686" w:type="dxa"/>
            <w:vAlign w:val="center"/>
          </w:tcPr>
          <w:p w14:paraId="08E4261B" w14:textId="77777777" w:rsidR="001B4C79" w:rsidRPr="000E1D0D" w:rsidRDefault="001B4C79" w:rsidP="001053BF">
            <w:pPr>
              <w:pStyle w:val="TAL"/>
            </w:pPr>
            <w:r w:rsidRPr="000E1D0D">
              <w:t>Contains the list of supported feature</w:t>
            </w:r>
            <w:r>
              <w:t>(</w:t>
            </w:r>
            <w:r w:rsidRPr="000E1D0D">
              <w:t>s</w:t>
            </w:r>
            <w:r>
              <w:t>)</w:t>
            </w:r>
            <w:r w:rsidRPr="000E1D0D">
              <w:t xml:space="preserve"> among the ones defined in clause </w:t>
            </w:r>
            <w:r>
              <w:rPr>
                <w:noProof/>
                <w:lang w:eastAsia="zh-CN"/>
              </w:rPr>
              <w:t>9.6</w:t>
            </w:r>
            <w:r w:rsidRPr="000E1D0D">
              <w:t>.8.</w:t>
            </w:r>
          </w:p>
          <w:p w14:paraId="339690BB" w14:textId="77777777" w:rsidR="001B4C79" w:rsidRPr="000E1D0D" w:rsidRDefault="001B4C79" w:rsidP="001053BF">
            <w:pPr>
              <w:pStyle w:val="TAL"/>
            </w:pPr>
          </w:p>
          <w:p w14:paraId="323B353E" w14:textId="77777777" w:rsidR="001B4C79" w:rsidRDefault="001B4C79" w:rsidP="001053BF">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2476672A" w14:textId="77777777" w:rsidR="001B4C79" w:rsidRDefault="001B4C79" w:rsidP="001053BF">
            <w:pPr>
              <w:pStyle w:val="TAL"/>
              <w:rPr>
                <w:rFonts w:cs="Arial"/>
                <w:szCs w:val="18"/>
              </w:rPr>
            </w:pPr>
          </w:p>
        </w:tc>
      </w:tr>
      <w:bookmarkEnd w:id="7681"/>
    </w:tbl>
    <w:p w14:paraId="279CB945" w14:textId="77777777" w:rsidR="001B4C79" w:rsidRPr="00B75498" w:rsidRDefault="001B4C79" w:rsidP="001B4C79"/>
    <w:p w14:paraId="427C635C" w14:textId="77777777" w:rsidR="001B4C79" w:rsidRDefault="001B4C79" w:rsidP="001B4C79">
      <w:pPr>
        <w:pStyle w:val="Heading5"/>
      </w:pPr>
      <w:bookmarkStart w:id="7682" w:name="_Toc183582203"/>
      <w:bookmarkStart w:id="7683" w:name="_Hlk169170201"/>
      <w:r>
        <w:lastRenderedPageBreak/>
        <w:t>9.6.6.2.3</w:t>
      </w:r>
      <w:r>
        <w:tab/>
        <w:t xml:space="preserve">Type: </w:t>
      </w:r>
      <w:r>
        <w:rPr>
          <w:lang w:val="en-US"/>
        </w:rPr>
        <w:t>AcrEvents</w:t>
      </w:r>
      <w:r w:rsidRPr="00AC0183">
        <w:t>Subsc</w:t>
      </w:r>
      <w:r>
        <w:t>Patch</w:t>
      </w:r>
      <w:bookmarkEnd w:id="7682"/>
    </w:p>
    <w:p w14:paraId="38FC8B5A" w14:textId="77777777" w:rsidR="001B4C79" w:rsidRDefault="001B4C79" w:rsidP="001B4C79">
      <w:pPr>
        <w:pStyle w:val="TH"/>
      </w:pPr>
      <w:r>
        <w:rPr>
          <w:noProof/>
        </w:rPr>
        <w:t>Table </w:t>
      </w:r>
      <w:r>
        <w:t xml:space="preserve">9.6.6.2.3-1: </w:t>
      </w:r>
      <w:r>
        <w:rPr>
          <w:noProof/>
        </w:rPr>
        <w:t xml:space="preserve">Definition of type </w:t>
      </w:r>
      <w:r>
        <w:rPr>
          <w:lang w:val="en-US"/>
        </w:rPr>
        <w:t>AcrEvents</w:t>
      </w:r>
      <w:r w:rsidRPr="00AC0183">
        <w:t>Subsc</w:t>
      </w:r>
      <w: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7D941633" w14:textId="77777777" w:rsidTr="001053BF">
        <w:trPr>
          <w:jc w:val="center"/>
        </w:trPr>
        <w:tc>
          <w:tcPr>
            <w:tcW w:w="1555" w:type="dxa"/>
            <w:shd w:val="clear" w:color="auto" w:fill="C0C0C0"/>
            <w:vAlign w:val="center"/>
            <w:hideMark/>
          </w:tcPr>
          <w:p w14:paraId="4B7AC7BF" w14:textId="77777777" w:rsidR="001B4C79" w:rsidRDefault="001B4C79" w:rsidP="001053BF">
            <w:pPr>
              <w:pStyle w:val="TAH"/>
            </w:pPr>
            <w:r>
              <w:t>Attribute name</w:t>
            </w:r>
          </w:p>
        </w:tc>
        <w:tc>
          <w:tcPr>
            <w:tcW w:w="1417" w:type="dxa"/>
            <w:shd w:val="clear" w:color="auto" w:fill="C0C0C0"/>
            <w:vAlign w:val="center"/>
            <w:hideMark/>
          </w:tcPr>
          <w:p w14:paraId="404DD23D" w14:textId="77777777" w:rsidR="001B4C79" w:rsidRDefault="001B4C79" w:rsidP="001053BF">
            <w:pPr>
              <w:pStyle w:val="TAH"/>
            </w:pPr>
            <w:r>
              <w:t>Data type</w:t>
            </w:r>
          </w:p>
        </w:tc>
        <w:tc>
          <w:tcPr>
            <w:tcW w:w="425" w:type="dxa"/>
            <w:shd w:val="clear" w:color="auto" w:fill="C0C0C0"/>
            <w:vAlign w:val="center"/>
            <w:hideMark/>
          </w:tcPr>
          <w:p w14:paraId="04873E90" w14:textId="77777777" w:rsidR="001B4C79" w:rsidRDefault="001B4C79" w:rsidP="001053BF">
            <w:pPr>
              <w:pStyle w:val="TAH"/>
            </w:pPr>
            <w:r>
              <w:t>P</w:t>
            </w:r>
          </w:p>
        </w:tc>
        <w:tc>
          <w:tcPr>
            <w:tcW w:w="1134" w:type="dxa"/>
            <w:shd w:val="clear" w:color="auto" w:fill="C0C0C0"/>
            <w:vAlign w:val="center"/>
          </w:tcPr>
          <w:p w14:paraId="5377C9F7" w14:textId="77777777" w:rsidR="001B4C79" w:rsidRDefault="001B4C79" w:rsidP="001053BF">
            <w:pPr>
              <w:pStyle w:val="TAH"/>
            </w:pPr>
            <w:r>
              <w:t>Cardinality</w:t>
            </w:r>
          </w:p>
        </w:tc>
        <w:tc>
          <w:tcPr>
            <w:tcW w:w="3686" w:type="dxa"/>
            <w:shd w:val="clear" w:color="auto" w:fill="C0C0C0"/>
            <w:vAlign w:val="center"/>
            <w:hideMark/>
          </w:tcPr>
          <w:p w14:paraId="358BF6A7"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5822A0D" w14:textId="77777777" w:rsidR="001B4C79" w:rsidRDefault="001B4C79" w:rsidP="001053BF">
            <w:pPr>
              <w:pStyle w:val="TAH"/>
              <w:rPr>
                <w:rFonts w:cs="Arial"/>
                <w:szCs w:val="18"/>
              </w:rPr>
            </w:pPr>
            <w:r>
              <w:rPr>
                <w:rFonts w:cs="Arial"/>
                <w:szCs w:val="18"/>
              </w:rPr>
              <w:t>Applicability</w:t>
            </w:r>
          </w:p>
        </w:tc>
      </w:tr>
      <w:tr w:rsidR="001B4C79" w14:paraId="17D2B561"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524AECB" w14:textId="77777777" w:rsidR="001B4C79" w:rsidRPr="00D00D02" w:rsidRDefault="001B4C79" w:rsidP="001053BF">
            <w:pPr>
              <w:pStyle w:val="TAL"/>
            </w:pPr>
            <w:r>
              <w:rPr>
                <w:rFonts w:hint="eastAsia"/>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5B527CC8" w14:textId="77777777" w:rsidR="001B4C79" w:rsidRPr="00D00D02" w:rsidRDefault="001B4C79" w:rsidP="001053BF">
            <w:pPr>
              <w:pStyle w:val="TAL"/>
            </w:pPr>
            <w:r>
              <w:rPr>
                <w:rFonts w:hint="eastAsia"/>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0689F919"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25F1E5" w14:textId="77777777" w:rsidR="001B4C79" w:rsidRPr="00D00D02" w:rsidRDefault="001B4C79" w:rsidP="001053BF">
            <w:pPr>
              <w:pStyle w:val="TAC"/>
            </w:pPr>
            <w:r>
              <w:rPr>
                <w:rFonts w:hint="eastAsia"/>
              </w:rPr>
              <w:t>1..N</w:t>
            </w:r>
          </w:p>
        </w:tc>
        <w:tc>
          <w:tcPr>
            <w:tcW w:w="3686" w:type="dxa"/>
            <w:tcBorders>
              <w:top w:val="single" w:sz="6" w:space="0" w:color="auto"/>
              <w:left w:val="single" w:sz="6" w:space="0" w:color="auto"/>
              <w:bottom w:val="single" w:sz="6" w:space="0" w:color="auto"/>
              <w:right w:val="single" w:sz="6" w:space="0" w:color="auto"/>
            </w:tcBorders>
            <w:vAlign w:val="center"/>
          </w:tcPr>
          <w:p w14:paraId="28BDD8C7" w14:textId="77777777" w:rsidR="001B4C79" w:rsidRPr="00D00D02" w:rsidRDefault="001B4C79" w:rsidP="001053BF">
            <w:pPr>
              <w:pStyle w:val="TAL"/>
              <w:rPr>
                <w:rFonts w:cs="Arial"/>
                <w:szCs w:val="18"/>
              </w:rPr>
            </w:pPr>
            <w:r>
              <w:rPr>
                <w:rFonts w:cs="Arial" w:hint="eastAsia"/>
                <w:szCs w:val="18"/>
              </w:rPr>
              <w:t>Contains the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6320411" w14:textId="77777777" w:rsidR="001B4C79" w:rsidRDefault="001B4C79" w:rsidP="001053BF">
            <w:pPr>
              <w:pStyle w:val="TAL"/>
              <w:rPr>
                <w:rFonts w:cs="Arial"/>
                <w:szCs w:val="18"/>
              </w:rPr>
            </w:pPr>
          </w:p>
        </w:tc>
      </w:tr>
      <w:tr w:rsidR="001B4C79" w14:paraId="47D79427"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984FC5E" w14:textId="77777777" w:rsidR="001B4C79" w:rsidRPr="00D00D02" w:rsidRDefault="001B4C79" w:rsidP="001053BF">
            <w:pPr>
              <w:pStyle w:val="TAL"/>
            </w:pPr>
            <w:r>
              <w:rPr>
                <w:rFonts w:hint="eastAsia"/>
              </w:rP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4DD2697B" w14:textId="77777777" w:rsidR="001B4C79" w:rsidRPr="00D00D02" w:rsidRDefault="001B4C79" w:rsidP="001053BF">
            <w:pPr>
              <w:pStyle w:val="TAL"/>
            </w:pPr>
            <w:r>
              <w:rPr>
                <w:rFonts w:hint="eastAsia"/>
              </w:rPr>
              <w:t>EDNInfo</w:t>
            </w:r>
          </w:p>
        </w:tc>
        <w:tc>
          <w:tcPr>
            <w:tcW w:w="425" w:type="dxa"/>
            <w:tcBorders>
              <w:top w:val="single" w:sz="6" w:space="0" w:color="auto"/>
              <w:left w:val="single" w:sz="6" w:space="0" w:color="auto"/>
              <w:bottom w:val="single" w:sz="6" w:space="0" w:color="auto"/>
              <w:right w:val="single" w:sz="6" w:space="0" w:color="auto"/>
            </w:tcBorders>
            <w:vAlign w:val="center"/>
          </w:tcPr>
          <w:p w14:paraId="1C256A87"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62748486" w14:textId="77777777" w:rsidR="001B4C79" w:rsidRPr="00D00D02" w:rsidRDefault="001B4C79" w:rsidP="001053BF">
            <w:pPr>
              <w:pStyle w:val="TAC"/>
            </w:pPr>
            <w:r>
              <w:rPr>
                <w:rFonts w:hint="eastAsia"/>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B0CED76" w14:textId="77777777" w:rsidR="001B4C79" w:rsidRDefault="001B4C79" w:rsidP="001053BF">
            <w:pPr>
              <w:pStyle w:val="TAL"/>
              <w:rPr>
                <w:rFonts w:cs="Arial"/>
                <w:szCs w:val="18"/>
              </w:rPr>
            </w:pPr>
            <w:r>
              <w:rPr>
                <w:rFonts w:cs="Arial" w:hint="eastAsia"/>
                <w:szCs w:val="18"/>
              </w:rPr>
              <w:t>Contains the EDN configuration information.</w:t>
            </w:r>
          </w:p>
          <w:p w14:paraId="29FE871C" w14:textId="77777777" w:rsidR="001B4C79" w:rsidRDefault="001B4C79" w:rsidP="001053BF">
            <w:pPr>
              <w:pStyle w:val="TAL"/>
              <w:rPr>
                <w:rFonts w:cs="Arial"/>
                <w:szCs w:val="18"/>
              </w:rPr>
            </w:pPr>
          </w:p>
          <w:p w14:paraId="2491FC57" w14:textId="77777777" w:rsidR="001B4C79" w:rsidRPr="00D00D02" w:rsidRDefault="001B4C79" w:rsidP="001053BF">
            <w:pPr>
              <w:pStyle w:val="TAL"/>
              <w:rPr>
                <w:rFonts w:cs="Arial"/>
                <w:szCs w:val="18"/>
              </w:rPr>
            </w:pPr>
            <w:r>
              <w:rPr>
                <w:rFonts w:cs="Arial" w:hint="eastAsia"/>
                <w:szCs w:val="18"/>
              </w:rPr>
              <w:t xml:space="preserve">This attribute may be present only when the subscribed event is </w:t>
            </w:r>
            <w:r w:rsidRPr="005B3F35">
              <w:rPr>
                <w:rFonts w:cs="Arial"/>
                <w:szCs w:val="18"/>
              </w:rPr>
              <w:t>"</w:t>
            </w:r>
            <w:r>
              <w:rPr>
                <w:rFonts w:cs="Arial" w:hint="eastAsia"/>
                <w:szCs w:val="18"/>
              </w:rPr>
              <w:t>EDN_OVERLOAD</w:t>
            </w:r>
            <w:r w:rsidRPr="005B3F35">
              <w:rPr>
                <w:rFonts w:cs="Arial"/>
                <w:szCs w:val="18"/>
              </w:rPr>
              <w:t>"</w:t>
            </w:r>
            <w:r>
              <w:rPr>
                <w:rFonts w:cs="Arial" w:hint="eastAsia"/>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0F8A4DCE" w14:textId="77777777" w:rsidR="001B4C79" w:rsidRDefault="001B4C79" w:rsidP="001053BF">
            <w:pPr>
              <w:pStyle w:val="TAL"/>
              <w:rPr>
                <w:rFonts w:cs="Arial"/>
                <w:szCs w:val="18"/>
              </w:rPr>
            </w:pPr>
          </w:p>
        </w:tc>
      </w:tr>
      <w:tr w:rsidR="001B4C79" w14:paraId="53D5FFE5"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5B7E7A"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350FCDC9"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3A566C17"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07D808E"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09B98508" w14:textId="77777777" w:rsidR="001B4C79" w:rsidRPr="005B3F35" w:rsidRDefault="001B4C79" w:rsidP="001053BF">
            <w:pPr>
              <w:pStyle w:val="TAL"/>
              <w:rPr>
                <w:rFonts w:cs="Arial"/>
                <w:szCs w:val="18"/>
              </w:rPr>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313549" w14:textId="77777777" w:rsidR="001B4C79" w:rsidRDefault="001B4C79" w:rsidP="001053BF">
            <w:pPr>
              <w:pStyle w:val="TAL"/>
              <w:rPr>
                <w:rFonts w:cs="Arial"/>
                <w:szCs w:val="18"/>
              </w:rPr>
            </w:pPr>
          </w:p>
        </w:tc>
      </w:tr>
      <w:tr w:rsidR="001B4C79" w14:paraId="358CE5D3"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3C6CDE1"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0CD51AD7" w14:textId="77777777" w:rsidR="001B4C79" w:rsidRDefault="001B4C79" w:rsidP="001053BF">
            <w:pPr>
              <w:pStyle w:val="TAL"/>
            </w:pPr>
            <w:r w:rsidRPr="00D00D02">
              <w:t>DateTime</w:t>
            </w:r>
            <w:r>
              <w:t>Rm</w:t>
            </w:r>
          </w:p>
        </w:tc>
        <w:tc>
          <w:tcPr>
            <w:tcW w:w="425" w:type="dxa"/>
            <w:tcBorders>
              <w:top w:val="single" w:sz="6" w:space="0" w:color="auto"/>
              <w:left w:val="single" w:sz="6" w:space="0" w:color="auto"/>
              <w:bottom w:val="single" w:sz="6" w:space="0" w:color="auto"/>
              <w:right w:val="single" w:sz="6" w:space="0" w:color="auto"/>
            </w:tcBorders>
            <w:vAlign w:val="center"/>
          </w:tcPr>
          <w:p w14:paraId="6673655F"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7404E159"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A460C7D" w14:textId="77777777" w:rsidR="001B4C79" w:rsidRDefault="001B4C79" w:rsidP="001053BF">
            <w:pPr>
              <w:pStyle w:val="TAL"/>
            </w:pPr>
            <w:r w:rsidRPr="00D00D02">
              <w:t>Contains the updated expiration time of the subscription.</w:t>
            </w:r>
          </w:p>
          <w:p w14:paraId="6C5A0CAC" w14:textId="77777777" w:rsidR="001B4C79" w:rsidRDefault="001B4C79" w:rsidP="001053BF">
            <w:pPr>
              <w:pStyle w:val="TAL"/>
            </w:pPr>
          </w:p>
          <w:p w14:paraId="55A506AA" w14:textId="77777777" w:rsidR="001B4C79" w:rsidRPr="007964DA" w:rsidRDefault="001B4C79" w:rsidP="001053BF">
            <w:pPr>
              <w:pStyle w:val="TAL"/>
            </w:pPr>
            <w:r>
              <w:t xml:space="preserve">If this attribute is </w:t>
            </w:r>
            <w:r w:rsidRPr="00EA6805">
              <w:t>set to "NULL"</w:t>
            </w:r>
            <w:r>
              <w:t xml:space="preserve">, this means that </w:t>
            </w:r>
            <w:r>
              <w:rPr>
                <w:rFonts w:hint="eastAsia"/>
                <w:lang w:eastAsia="zh-CN"/>
              </w:rPr>
              <w:t xml:space="preserve">it is requested that </w:t>
            </w:r>
            <w:r>
              <w:t>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6FD7C0E" w14:textId="77777777" w:rsidR="001B4C79" w:rsidRDefault="001B4C79" w:rsidP="001053BF">
            <w:pPr>
              <w:pStyle w:val="TAL"/>
              <w:rPr>
                <w:rFonts w:cs="Arial"/>
                <w:szCs w:val="18"/>
              </w:rPr>
            </w:pPr>
          </w:p>
        </w:tc>
      </w:tr>
      <w:bookmarkEnd w:id="7683"/>
    </w:tbl>
    <w:p w14:paraId="7959A717" w14:textId="77777777" w:rsidR="001B4C79" w:rsidRDefault="001B4C79" w:rsidP="001B4C79">
      <w:pPr>
        <w:rPr>
          <w:lang w:val="en-US"/>
        </w:rPr>
      </w:pPr>
    </w:p>
    <w:p w14:paraId="7F6C1C95" w14:textId="77777777" w:rsidR="001B4C79" w:rsidRDefault="001B4C79" w:rsidP="001B4C79">
      <w:pPr>
        <w:pStyle w:val="Heading5"/>
      </w:pPr>
      <w:bookmarkStart w:id="7684" w:name="_Toc183582204"/>
      <w:r>
        <w:t>9.6.6.2.4</w:t>
      </w:r>
      <w:r>
        <w:tab/>
        <w:t xml:space="preserve">Type: </w:t>
      </w:r>
      <w:r>
        <w:rPr>
          <w:lang w:val="en-US"/>
        </w:rPr>
        <w:t>AcrEvents</w:t>
      </w:r>
      <w:r>
        <w:t>Notif</w:t>
      </w:r>
      <w:bookmarkEnd w:id="7684"/>
    </w:p>
    <w:p w14:paraId="71916A73" w14:textId="77777777" w:rsidR="001B4C79" w:rsidRDefault="001B4C79" w:rsidP="001B4C79">
      <w:pPr>
        <w:pStyle w:val="TH"/>
      </w:pPr>
      <w:r>
        <w:rPr>
          <w:noProof/>
        </w:rPr>
        <w:t>Table </w:t>
      </w:r>
      <w:r>
        <w:t xml:space="preserve">9.6.6.2.4-1: </w:t>
      </w:r>
      <w:r>
        <w:rPr>
          <w:noProof/>
        </w:rPr>
        <w:t xml:space="preserve">Definition of type </w:t>
      </w:r>
      <w:r>
        <w:rPr>
          <w:lang w:val="en-US"/>
        </w:rPr>
        <w:t>AcrEvents</w:t>
      </w:r>
      <w:r>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05376C23" w14:textId="77777777" w:rsidTr="001053BF">
        <w:trPr>
          <w:jc w:val="center"/>
        </w:trPr>
        <w:tc>
          <w:tcPr>
            <w:tcW w:w="1555" w:type="dxa"/>
            <w:shd w:val="clear" w:color="auto" w:fill="C0C0C0"/>
            <w:vAlign w:val="center"/>
            <w:hideMark/>
          </w:tcPr>
          <w:p w14:paraId="72ADB463" w14:textId="77777777" w:rsidR="001B4C79" w:rsidRDefault="001B4C79" w:rsidP="001053BF">
            <w:pPr>
              <w:pStyle w:val="TAH"/>
            </w:pPr>
            <w:r>
              <w:t>Attribute name</w:t>
            </w:r>
          </w:p>
        </w:tc>
        <w:tc>
          <w:tcPr>
            <w:tcW w:w="1417" w:type="dxa"/>
            <w:shd w:val="clear" w:color="auto" w:fill="C0C0C0"/>
            <w:vAlign w:val="center"/>
            <w:hideMark/>
          </w:tcPr>
          <w:p w14:paraId="0CEE287D" w14:textId="77777777" w:rsidR="001B4C79" w:rsidRDefault="001B4C79" w:rsidP="001053BF">
            <w:pPr>
              <w:pStyle w:val="TAH"/>
            </w:pPr>
            <w:r>
              <w:t>Data type</w:t>
            </w:r>
          </w:p>
        </w:tc>
        <w:tc>
          <w:tcPr>
            <w:tcW w:w="425" w:type="dxa"/>
            <w:shd w:val="clear" w:color="auto" w:fill="C0C0C0"/>
            <w:vAlign w:val="center"/>
            <w:hideMark/>
          </w:tcPr>
          <w:p w14:paraId="2793F3E4" w14:textId="77777777" w:rsidR="001B4C79" w:rsidRDefault="001B4C79" w:rsidP="001053BF">
            <w:pPr>
              <w:pStyle w:val="TAH"/>
            </w:pPr>
            <w:r>
              <w:t>P</w:t>
            </w:r>
          </w:p>
        </w:tc>
        <w:tc>
          <w:tcPr>
            <w:tcW w:w="1134" w:type="dxa"/>
            <w:shd w:val="clear" w:color="auto" w:fill="C0C0C0"/>
            <w:vAlign w:val="center"/>
          </w:tcPr>
          <w:p w14:paraId="7200394F" w14:textId="77777777" w:rsidR="001B4C79" w:rsidRDefault="001B4C79" w:rsidP="001053BF">
            <w:pPr>
              <w:pStyle w:val="TAH"/>
            </w:pPr>
            <w:r>
              <w:t>Cardinality</w:t>
            </w:r>
          </w:p>
        </w:tc>
        <w:tc>
          <w:tcPr>
            <w:tcW w:w="3686" w:type="dxa"/>
            <w:shd w:val="clear" w:color="auto" w:fill="C0C0C0"/>
            <w:vAlign w:val="center"/>
            <w:hideMark/>
          </w:tcPr>
          <w:p w14:paraId="0DA3707B"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21EDDFF" w14:textId="77777777" w:rsidR="001B4C79" w:rsidRDefault="001B4C79" w:rsidP="001053BF">
            <w:pPr>
              <w:pStyle w:val="TAH"/>
              <w:rPr>
                <w:rFonts w:cs="Arial"/>
                <w:szCs w:val="18"/>
              </w:rPr>
            </w:pPr>
            <w:r>
              <w:rPr>
                <w:rFonts w:cs="Arial"/>
                <w:szCs w:val="18"/>
              </w:rPr>
              <w:t>Applicability</w:t>
            </w:r>
          </w:p>
        </w:tc>
      </w:tr>
      <w:tr w:rsidR="001B4C79" w14:paraId="25593C24"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A3C2ECA" w14:textId="77777777" w:rsidR="001B4C79" w:rsidRPr="000A0A5F" w:rsidRDefault="001B4C79" w:rsidP="001053BF">
            <w:pPr>
              <w:pStyle w:val="TAL"/>
              <w:rPr>
                <w:lang w:eastAsia="zh-CN"/>
              </w:rPr>
            </w:pPr>
            <w:r>
              <w:rPr>
                <w:rFonts w:hint="eastAsia"/>
                <w:lang w:eastAsia="zh-CN"/>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31DBDE70" w14:textId="77777777" w:rsidR="001B4C79" w:rsidRDefault="001B4C79" w:rsidP="001053BF">
            <w:pPr>
              <w:pStyle w:val="TAL"/>
              <w:rPr>
                <w:lang w:eastAsia="zh-CN"/>
              </w:rPr>
            </w:pPr>
            <w:r>
              <w:rPr>
                <w:rFonts w:hint="eastAsia"/>
                <w:lang w:eastAsia="zh-CN"/>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5AF14D78" w14:textId="77777777" w:rsidR="001B4C79" w:rsidRDefault="001B4C79" w:rsidP="001053BF">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35EC2D" w14:textId="77777777" w:rsidR="001B4C79" w:rsidRDefault="001B4C79" w:rsidP="001053BF">
            <w:pPr>
              <w:pStyle w:val="TAC"/>
              <w:rPr>
                <w:lang w:eastAsia="zh-CN"/>
              </w:rPr>
            </w:pPr>
            <w:r>
              <w:rPr>
                <w:rFonts w:hint="eastAsia"/>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DB276A8" w14:textId="77777777" w:rsidR="001B4C79" w:rsidRPr="000A0A5F" w:rsidRDefault="001B4C79" w:rsidP="001053BF">
            <w:pPr>
              <w:pStyle w:val="TAL"/>
              <w:rPr>
                <w:rFonts w:cs="Arial"/>
                <w:szCs w:val="18"/>
                <w:lang w:eastAsia="zh-CN"/>
              </w:rPr>
            </w:pPr>
            <w:r>
              <w:rPr>
                <w:rFonts w:cs="Arial" w:hint="eastAsia"/>
                <w:szCs w:val="18"/>
                <w:lang w:eastAsia="zh-CN"/>
              </w:rPr>
              <w:t>Contains the reported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27ECBB3" w14:textId="77777777" w:rsidR="001B4C79" w:rsidRDefault="001B4C79" w:rsidP="001053BF">
            <w:pPr>
              <w:pStyle w:val="TAL"/>
              <w:rPr>
                <w:rFonts w:cs="Arial"/>
                <w:szCs w:val="18"/>
              </w:rPr>
            </w:pPr>
          </w:p>
        </w:tc>
      </w:tr>
      <w:tr w:rsidR="001B4C79" w14:paraId="398E409A"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B64E7B3" w14:textId="77777777" w:rsidR="001B4C79" w:rsidRDefault="001B4C79" w:rsidP="001053BF">
            <w:pPr>
              <w:pStyle w:val="TAL"/>
              <w:rPr>
                <w:lang w:eastAsia="zh-CN"/>
              </w:rPr>
            </w:pPr>
            <w:r w:rsidRPr="000A0A5F">
              <w:rPr>
                <w:lang w:eastAsia="zh-CN"/>
              </w:rPr>
              <w:t>subscriptionId</w:t>
            </w:r>
          </w:p>
        </w:tc>
        <w:tc>
          <w:tcPr>
            <w:tcW w:w="1417" w:type="dxa"/>
            <w:tcBorders>
              <w:top w:val="single" w:sz="6" w:space="0" w:color="auto"/>
              <w:left w:val="single" w:sz="6" w:space="0" w:color="auto"/>
              <w:bottom w:val="single" w:sz="6" w:space="0" w:color="auto"/>
              <w:right w:val="single" w:sz="6" w:space="0" w:color="auto"/>
            </w:tcBorders>
            <w:vAlign w:val="center"/>
          </w:tcPr>
          <w:p w14:paraId="1919A7D4" w14:textId="77777777" w:rsidR="001B4C79" w:rsidRDefault="001B4C79" w:rsidP="001053BF">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084835C7" w14:textId="77777777" w:rsidR="001B4C79" w:rsidRDefault="001B4C79" w:rsidP="001053B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543CAE4" w14:textId="77777777" w:rsidR="001B4C79" w:rsidRDefault="001B4C79" w:rsidP="001053B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24CB5E21" w14:textId="77777777" w:rsidR="001B4C79" w:rsidRPr="00EC4F62" w:rsidRDefault="001B4C79" w:rsidP="001053BF">
            <w:pPr>
              <w:pStyle w:val="TAL"/>
              <w:rPr>
                <w:rFonts w:cs="Arial"/>
                <w:szCs w:val="18"/>
                <w:lang w:eastAsia="zh-CN"/>
              </w:rPr>
            </w:pPr>
            <w:r w:rsidRPr="000A0A5F">
              <w:rPr>
                <w:rFonts w:cs="Arial"/>
                <w:szCs w:val="18"/>
                <w:lang w:eastAsia="zh-CN"/>
              </w:rPr>
              <w:t>Contains the identifier of the subscription</w:t>
            </w:r>
            <w:r>
              <w:rPr>
                <w:rFonts w:cs="Arial"/>
                <w:szCs w:val="18"/>
                <w:lang w:eastAsia="zh-CN"/>
              </w:rPr>
              <w:t xml:space="preserve"> to which the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28E6CE8A" w14:textId="77777777" w:rsidR="001B4C79" w:rsidRDefault="001B4C79" w:rsidP="001053BF">
            <w:pPr>
              <w:pStyle w:val="TAL"/>
              <w:rPr>
                <w:rFonts w:cs="Arial"/>
                <w:szCs w:val="18"/>
              </w:rPr>
            </w:pPr>
          </w:p>
        </w:tc>
      </w:tr>
      <w:tr w:rsidR="001B4C79" w14:paraId="5CA4A656"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511DD4" w14:textId="77777777" w:rsidR="001B4C79" w:rsidRDefault="001B4C79" w:rsidP="001053BF">
            <w:pPr>
              <w:pStyle w:val="TAL"/>
            </w:pPr>
            <w:r>
              <w:t>relocRatio</w:t>
            </w:r>
          </w:p>
        </w:tc>
        <w:tc>
          <w:tcPr>
            <w:tcW w:w="1417" w:type="dxa"/>
            <w:tcBorders>
              <w:top w:val="single" w:sz="6" w:space="0" w:color="auto"/>
              <w:left w:val="single" w:sz="6" w:space="0" w:color="auto"/>
              <w:bottom w:val="single" w:sz="6" w:space="0" w:color="auto"/>
              <w:right w:val="single" w:sz="6" w:space="0" w:color="auto"/>
            </w:tcBorders>
            <w:vAlign w:val="center"/>
          </w:tcPr>
          <w:p w14:paraId="3FF2053D" w14:textId="77777777" w:rsidR="001B4C79" w:rsidRDefault="001B4C79" w:rsidP="001053BF">
            <w:pPr>
              <w:pStyle w:val="TAL"/>
              <w:rPr>
                <w:lang w:eastAsia="zh-CN"/>
              </w:rPr>
            </w:pPr>
            <w:r>
              <w:rPr>
                <w:rFonts w:hint="eastAsia"/>
                <w:lang w:eastAsia="zh-CN"/>
              </w:rPr>
              <w:t>Uinteger</w:t>
            </w:r>
          </w:p>
        </w:tc>
        <w:tc>
          <w:tcPr>
            <w:tcW w:w="425" w:type="dxa"/>
            <w:tcBorders>
              <w:top w:val="single" w:sz="6" w:space="0" w:color="auto"/>
              <w:left w:val="single" w:sz="6" w:space="0" w:color="auto"/>
              <w:bottom w:val="single" w:sz="6" w:space="0" w:color="auto"/>
              <w:right w:val="single" w:sz="6" w:space="0" w:color="auto"/>
            </w:tcBorders>
            <w:vAlign w:val="center"/>
          </w:tcPr>
          <w:p w14:paraId="42BFC9FB" w14:textId="77777777" w:rsidR="001B4C79" w:rsidRDefault="001B4C79"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B46D56"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6ED35D32" w14:textId="77777777" w:rsidR="001B4C79" w:rsidRDefault="001B4C79" w:rsidP="001053BF">
            <w:pPr>
              <w:pStyle w:val="TAL"/>
            </w:pPr>
            <w:r w:rsidRPr="00D00D02">
              <w:t>Contains t</w:t>
            </w:r>
            <w:r>
              <w:t>he relocation ratio expressed as a percentage.</w:t>
            </w:r>
          </w:p>
          <w:p w14:paraId="3DAB4904" w14:textId="77777777" w:rsidR="001B4C79" w:rsidRDefault="001B4C79" w:rsidP="001053BF">
            <w:pPr>
              <w:pStyle w:val="TAL"/>
            </w:pPr>
          </w:p>
          <w:p w14:paraId="6F1CF00C" w14:textId="77777777" w:rsidR="001B4C79" w:rsidRDefault="001B4C79" w:rsidP="001053BF">
            <w:pPr>
              <w:pStyle w:val="TAL"/>
            </w:pPr>
            <w:r>
              <w:t>Minimum: 1. Maximum: 100.</w:t>
            </w:r>
          </w:p>
          <w:p w14:paraId="4431F525" w14:textId="77777777" w:rsidR="001B4C79" w:rsidRDefault="001B4C79" w:rsidP="001053BF">
            <w:pPr>
              <w:pStyle w:val="TAL"/>
            </w:pPr>
          </w:p>
          <w:p w14:paraId="4B965ECA" w14:textId="77777777" w:rsidR="001B4C79" w:rsidRPr="007964DA" w:rsidRDefault="001B4C79" w:rsidP="001053BF">
            <w:pPr>
              <w:pStyle w:val="TAL"/>
              <w:rPr>
                <w:lang w:eastAsia="zh-CN"/>
              </w:rPr>
            </w:pPr>
            <w:r>
              <w:t xml:space="preserve">The </w:t>
            </w:r>
            <w:r>
              <w:rPr>
                <w:rFonts w:hint="eastAsia"/>
                <w:lang w:eastAsia="zh-CN"/>
              </w:rPr>
              <w:t>attribute</w:t>
            </w:r>
            <w:r>
              <w:t xml:space="preserve"> shall be</w:t>
            </w:r>
            <w:r>
              <w:rPr>
                <w:rFonts w:hint="eastAsia"/>
                <w:lang w:eastAsia="zh-CN"/>
              </w:rPr>
              <w:t xml:space="preserve"> present only </w:t>
            </w:r>
            <w:r>
              <w:t xml:space="preserve">when </w:t>
            </w:r>
            <w:r>
              <w:rPr>
                <w:rFonts w:hint="eastAsia"/>
                <w:lang w:eastAsia="zh-CN"/>
              </w:rPr>
              <w:t xml:space="preserve">the </w:t>
            </w:r>
            <w:r>
              <w:t>"EDN_OVERLOAD"</w:t>
            </w:r>
            <w:r>
              <w:rPr>
                <w:rFonts w:hint="eastAsia"/>
                <w:lang w:eastAsia="zh-CN"/>
              </w:rPr>
              <w:t xml:space="preserve"> is</w:t>
            </w:r>
            <w:r w:rsidRPr="00025006">
              <w:t xml:space="preserve"> present within the "events" attribute</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62BF36C2" w14:textId="77777777" w:rsidR="001B4C79" w:rsidRDefault="001B4C79" w:rsidP="001053BF">
            <w:pPr>
              <w:pStyle w:val="TAL"/>
              <w:rPr>
                <w:rFonts w:cs="Arial"/>
                <w:szCs w:val="18"/>
              </w:rPr>
            </w:pPr>
          </w:p>
        </w:tc>
      </w:tr>
    </w:tbl>
    <w:p w14:paraId="338E26BB" w14:textId="77777777" w:rsidR="001B4C79" w:rsidRPr="00E07E22" w:rsidRDefault="001B4C79" w:rsidP="001B4C79"/>
    <w:p w14:paraId="6F70A694" w14:textId="77777777" w:rsidR="001B4C79" w:rsidRDefault="001B4C79" w:rsidP="001B4C79">
      <w:pPr>
        <w:pStyle w:val="Heading4"/>
        <w:rPr>
          <w:lang w:val="en-US"/>
        </w:rPr>
      </w:pPr>
      <w:bookmarkStart w:id="7685" w:name="_Toc183582205"/>
      <w:r>
        <w:t>9.6</w:t>
      </w:r>
      <w:r>
        <w:rPr>
          <w:lang w:val="en-US"/>
        </w:rPr>
        <w:t>.6.3</w:t>
      </w:r>
      <w:r>
        <w:rPr>
          <w:lang w:val="en-US"/>
        </w:rPr>
        <w:tab/>
        <w:t>Simple data types and enumerations</w:t>
      </w:r>
      <w:bookmarkEnd w:id="7685"/>
    </w:p>
    <w:p w14:paraId="4FB36304" w14:textId="77777777" w:rsidR="001B4C79" w:rsidRPr="000E1D0D" w:rsidRDefault="001B4C79" w:rsidP="001B4C79">
      <w:pPr>
        <w:pStyle w:val="Heading5"/>
      </w:pPr>
      <w:bookmarkStart w:id="7686" w:name="_Toc183582206"/>
      <w:r>
        <w:t>9.6</w:t>
      </w:r>
      <w:r>
        <w:rPr>
          <w:lang w:val="en-US"/>
        </w:rPr>
        <w:t>.6.3</w:t>
      </w:r>
      <w:r w:rsidRPr="000E1D0D">
        <w:t>.1</w:t>
      </w:r>
      <w:r w:rsidRPr="000E1D0D">
        <w:tab/>
        <w:t>Introduction</w:t>
      </w:r>
      <w:bookmarkEnd w:id="7686"/>
    </w:p>
    <w:p w14:paraId="2FEA75FB" w14:textId="77777777" w:rsidR="001B4C79" w:rsidRPr="000E1D0D" w:rsidRDefault="001B4C79" w:rsidP="001B4C79">
      <w:r w:rsidRPr="000E1D0D">
        <w:t>This clause defines simple data types and enumerations that can be referenced from data structures defined in the previous clauses.</w:t>
      </w:r>
    </w:p>
    <w:p w14:paraId="50BCFCBE" w14:textId="77777777" w:rsidR="001B4C79" w:rsidRPr="000E1D0D" w:rsidRDefault="001B4C79" w:rsidP="001B4C79">
      <w:pPr>
        <w:pStyle w:val="Heading5"/>
      </w:pPr>
      <w:bookmarkStart w:id="7687" w:name="_Toc183582207"/>
      <w:r>
        <w:t>9.6</w:t>
      </w:r>
      <w:r>
        <w:rPr>
          <w:lang w:val="en-US"/>
        </w:rPr>
        <w:t>.6.3</w:t>
      </w:r>
      <w:r w:rsidRPr="000E1D0D">
        <w:t>.2</w:t>
      </w:r>
      <w:r w:rsidRPr="000E1D0D">
        <w:tab/>
        <w:t>Simple data types</w:t>
      </w:r>
      <w:bookmarkEnd w:id="7687"/>
    </w:p>
    <w:p w14:paraId="7D38E7B3" w14:textId="77777777" w:rsidR="001B4C79" w:rsidRPr="000E1D0D" w:rsidRDefault="001B4C79" w:rsidP="001B4C79">
      <w:r w:rsidRPr="000E1D0D">
        <w:t>The simple data types defined in table </w:t>
      </w:r>
      <w:r>
        <w:t>9.6</w:t>
      </w:r>
      <w:r>
        <w:rPr>
          <w:lang w:val="en-US"/>
        </w:rPr>
        <w:t>.6.3</w:t>
      </w:r>
      <w:r w:rsidRPr="000E1D0D">
        <w:t>.2-1 shall be supported.</w:t>
      </w:r>
    </w:p>
    <w:p w14:paraId="0B1DC6B3" w14:textId="77777777" w:rsidR="001B4C79" w:rsidRPr="000E1D0D" w:rsidRDefault="001B4C79" w:rsidP="001B4C79">
      <w:pPr>
        <w:pStyle w:val="TH"/>
      </w:pPr>
      <w:r w:rsidRPr="000E1D0D">
        <w:t>Table </w:t>
      </w:r>
      <w:r>
        <w:t>9.6</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B4C79" w:rsidRPr="000E1D0D" w14:paraId="3BD5EE0E" w14:textId="77777777" w:rsidTr="001053BF">
        <w:trPr>
          <w:jc w:val="center"/>
        </w:trPr>
        <w:tc>
          <w:tcPr>
            <w:tcW w:w="847" w:type="pct"/>
            <w:shd w:val="clear" w:color="auto" w:fill="C0C0C0"/>
            <w:tcMar>
              <w:top w:w="0" w:type="dxa"/>
              <w:left w:w="108" w:type="dxa"/>
              <w:bottom w:w="0" w:type="dxa"/>
              <w:right w:w="108" w:type="dxa"/>
            </w:tcMar>
            <w:vAlign w:val="center"/>
          </w:tcPr>
          <w:p w14:paraId="105C807F" w14:textId="77777777" w:rsidR="001B4C79" w:rsidRPr="000E1D0D" w:rsidRDefault="001B4C79" w:rsidP="001053BF">
            <w:pPr>
              <w:pStyle w:val="TAH"/>
            </w:pPr>
            <w:r w:rsidRPr="000E1D0D">
              <w:t>Type Name</w:t>
            </w:r>
          </w:p>
        </w:tc>
        <w:tc>
          <w:tcPr>
            <w:tcW w:w="837" w:type="pct"/>
            <w:shd w:val="clear" w:color="auto" w:fill="C0C0C0"/>
            <w:tcMar>
              <w:top w:w="0" w:type="dxa"/>
              <w:left w:w="108" w:type="dxa"/>
              <w:bottom w:w="0" w:type="dxa"/>
              <w:right w:w="108" w:type="dxa"/>
            </w:tcMar>
            <w:vAlign w:val="center"/>
          </w:tcPr>
          <w:p w14:paraId="47BA35D8" w14:textId="77777777" w:rsidR="001B4C79" w:rsidRPr="000E1D0D" w:rsidRDefault="001B4C79" w:rsidP="001053BF">
            <w:pPr>
              <w:pStyle w:val="TAH"/>
            </w:pPr>
            <w:r w:rsidRPr="000E1D0D">
              <w:t>Type Definition</w:t>
            </w:r>
          </w:p>
        </w:tc>
        <w:tc>
          <w:tcPr>
            <w:tcW w:w="2051" w:type="pct"/>
            <w:shd w:val="clear" w:color="auto" w:fill="C0C0C0"/>
            <w:vAlign w:val="center"/>
          </w:tcPr>
          <w:p w14:paraId="4DB071AA" w14:textId="77777777" w:rsidR="001B4C79" w:rsidRPr="000E1D0D" w:rsidRDefault="001B4C79" w:rsidP="001053BF">
            <w:pPr>
              <w:pStyle w:val="TAH"/>
            </w:pPr>
            <w:r w:rsidRPr="000E1D0D">
              <w:t>Description</w:t>
            </w:r>
          </w:p>
        </w:tc>
        <w:tc>
          <w:tcPr>
            <w:tcW w:w="1265" w:type="pct"/>
            <w:shd w:val="clear" w:color="auto" w:fill="C0C0C0"/>
            <w:vAlign w:val="center"/>
          </w:tcPr>
          <w:p w14:paraId="05056A91" w14:textId="77777777" w:rsidR="001B4C79" w:rsidRPr="000E1D0D" w:rsidRDefault="001B4C79" w:rsidP="001053BF">
            <w:pPr>
              <w:pStyle w:val="TAH"/>
            </w:pPr>
            <w:r w:rsidRPr="000E1D0D">
              <w:t>Applicability</w:t>
            </w:r>
          </w:p>
        </w:tc>
      </w:tr>
      <w:tr w:rsidR="001B4C79" w:rsidRPr="000E1D0D" w14:paraId="151A9BBC" w14:textId="77777777" w:rsidTr="001053BF">
        <w:trPr>
          <w:jc w:val="center"/>
        </w:trPr>
        <w:tc>
          <w:tcPr>
            <w:tcW w:w="847" w:type="pct"/>
            <w:tcMar>
              <w:top w:w="0" w:type="dxa"/>
              <w:left w:w="108" w:type="dxa"/>
              <w:bottom w:w="0" w:type="dxa"/>
              <w:right w:w="108" w:type="dxa"/>
            </w:tcMar>
            <w:vAlign w:val="center"/>
          </w:tcPr>
          <w:p w14:paraId="191A5D77" w14:textId="77777777" w:rsidR="001B4C79" w:rsidRPr="000E1D0D" w:rsidRDefault="001B4C79" w:rsidP="001053BF">
            <w:pPr>
              <w:pStyle w:val="TAL"/>
            </w:pPr>
          </w:p>
        </w:tc>
        <w:tc>
          <w:tcPr>
            <w:tcW w:w="837" w:type="pct"/>
            <w:tcMar>
              <w:top w:w="0" w:type="dxa"/>
              <w:left w:w="108" w:type="dxa"/>
              <w:bottom w:w="0" w:type="dxa"/>
              <w:right w:w="108" w:type="dxa"/>
            </w:tcMar>
            <w:vAlign w:val="center"/>
          </w:tcPr>
          <w:p w14:paraId="2380518F" w14:textId="77777777" w:rsidR="001B4C79" w:rsidRPr="000E1D0D" w:rsidRDefault="001B4C79" w:rsidP="001053BF">
            <w:pPr>
              <w:pStyle w:val="TAL"/>
            </w:pPr>
          </w:p>
        </w:tc>
        <w:tc>
          <w:tcPr>
            <w:tcW w:w="2051" w:type="pct"/>
            <w:vAlign w:val="center"/>
          </w:tcPr>
          <w:p w14:paraId="0CC59EB0" w14:textId="77777777" w:rsidR="001B4C79" w:rsidRPr="000E1D0D" w:rsidRDefault="001B4C79" w:rsidP="001053BF">
            <w:pPr>
              <w:pStyle w:val="TAL"/>
            </w:pPr>
          </w:p>
        </w:tc>
        <w:tc>
          <w:tcPr>
            <w:tcW w:w="1265" w:type="pct"/>
            <w:vAlign w:val="center"/>
          </w:tcPr>
          <w:p w14:paraId="14658135" w14:textId="77777777" w:rsidR="001B4C79" w:rsidRPr="000E1D0D" w:rsidRDefault="001B4C79" w:rsidP="001053BF">
            <w:pPr>
              <w:pStyle w:val="TAL"/>
            </w:pPr>
          </w:p>
        </w:tc>
      </w:tr>
    </w:tbl>
    <w:p w14:paraId="38D527BB" w14:textId="77777777" w:rsidR="001B4C79" w:rsidRDefault="001B4C79" w:rsidP="001B4C79"/>
    <w:p w14:paraId="6461FFC2" w14:textId="77777777" w:rsidR="001B4C79" w:rsidRDefault="001B4C79" w:rsidP="001B4C79">
      <w:pPr>
        <w:pStyle w:val="Heading5"/>
      </w:pPr>
      <w:bookmarkStart w:id="7688" w:name="_Toc183582208"/>
      <w:r>
        <w:t>9.6.6.3.3</w:t>
      </w:r>
      <w:r>
        <w:tab/>
        <w:t xml:space="preserve">Enumeration: </w:t>
      </w:r>
      <w:r>
        <w:rPr>
          <w:rFonts w:hint="eastAsia"/>
          <w:lang w:eastAsia="zh-CN"/>
        </w:rPr>
        <w:t>Acr</w:t>
      </w:r>
      <w:r>
        <w:t>Event</w:t>
      </w:r>
      <w:bookmarkEnd w:id="7688"/>
    </w:p>
    <w:p w14:paraId="1E9D929D" w14:textId="77777777" w:rsidR="001B4C79" w:rsidRDefault="001B4C79" w:rsidP="001B4C79">
      <w:r>
        <w:t>The enumeration Event represents the ACR events. It shall comply with the events defined in table 9.6.6.3.3-1.</w:t>
      </w:r>
    </w:p>
    <w:p w14:paraId="1E0E6269" w14:textId="77777777" w:rsidR="001B4C79" w:rsidRDefault="001B4C79" w:rsidP="001B4C79">
      <w:pPr>
        <w:pStyle w:val="TH"/>
      </w:pPr>
      <w:r>
        <w:lastRenderedPageBreak/>
        <w:t xml:space="preserve">Table 9.6.6.3.3-1: Enumeration </w:t>
      </w:r>
      <w:r>
        <w:rPr>
          <w:rFonts w:hint="eastAsia"/>
          <w:lang w:eastAsia="zh-CN"/>
        </w:rPr>
        <w:t>Acr</w:t>
      </w:r>
      <w:r>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5"/>
        <w:gridCol w:w="1966"/>
      </w:tblGrid>
      <w:tr w:rsidR="001B4C79" w14:paraId="561A9EE0" w14:textId="77777777" w:rsidTr="001053BF">
        <w:tc>
          <w:tcPr>
            <w:tcW w:w="1924" w:type="pct"/>
            <w:shd w:val="clear" w:color="auto" w:fill="C0C0C0"/>
            <w:tcMar>
              <w:top w:w="0" w:type="dxa"/>
              <w:left w:w="108" w:type="dxa"/>
              <w:bottom w:w="0" w:type="dxa"/>
              <w:right w:w="108" w:type="dxa"/>
            </w:tcMar>
            <w:vAlign w:val="center"/>
            <w:hideMark/>
          </w:tcPr>
          <w:p w14:paraId="28E213AA" w14:textId="77777777" w:rsidR="001B4C79" w:rsidRDefault="001B4C79" w:rsidP="001053BF">
            <w:pPr>
              <w:pStyle w:val="TAH"/>
            </w:pPr>
            <w:r>
              <w:t>Enumeration value</w:t>
            </w:r>
          </w:p>
        </w:tc>
        <w:tc>
          <w:tcPr>
            <w:tcW w:w="2065" w:type="pct"/>
            <w:shd w:val="clear" w:color="auto" w:fill="C0C0C0"/>
            <w:tcMar>
              <w:top w:w="0" w:type="dxa"/>
              <w:left w:w="108" w:type="dxa"/>
              <w:bottom w:w="0" w:type="dxa"/>
              <w:right w:w="108" w:type="dxa"/>
            </w:tcMar>
            <w:vAlign w:val="center"/>
            <w:hideMark/>
          </w:tcPr>
          <w:p w14:paraId="0419191C" w14:textId="77777777" w:rsidR="001B4C79" w:rsidRDefault="001B4C79" w:rsidP="001053BF">
            <w:pPr>
              <w:pStyle w:val="TAH"/>
            </w:pPr>
            <w:r>
              <w:t>Description</w:t>
            </w:r>
          </w:p>
        </w:tc>
        <w:tc>
          <w:tcPr>
            <w:tcW w:w="1012" w:type="pct"/>
            <w:shd w:val="clear" w:color="auto" w:fill="C0C0C0"/>
            <w:vAlign w:val="center"/>
          </w:tcPr>
          <w:p w14:paraId="51E4EB10" w14:textId="77777777" w:rsidR="001B4C79" w:rsidRDefault="001B4C79" w:rsidP="001053BF">
            <w:pPr>
              <w:pStyle w:val="TAH"/>
            </w:pPr>
            <w:r>
              <w:t>Applicability</w:t>
            </w:r>
          </w:p>
        </w:tc>
      </w:tr>
      <w:tr w:rsidR="001B4C79" w:rsidRPr="00A36D3A" w14:paraId="06278C26" w14:textId="77777777" w:rsidTr="001053BF">
        <w:tc>
          <w:tcPr>
            <w:tcW w:w="1924" w:type="pct"/>
            <w:tcMar>
              <w:top w:w="0" w:type="dxa"/>
              <w:left w:w="108" w:type="dxa"/>
              <w:bottom w:w="0" w:type="dxa"/>
              <w:right w:w="108" w:type="dxa"/>
            </w:tcMar>
            <w:vAlign w:val="center"/>
          </w:tcPr>
          <w:p w14:paraId="564DDDF3" w14:textId="77777777" w:rsidR="001B4C79" w:rsidRDefault="001B4C79" w:rsidP="001053BF">
            <w:pPr>
              <w:pStyle w:val="TAL"/>
            </w:pPr>
            <w:r>
              <w:t>EDN_OVERLOAD</w:t>
            </w:r>
          </w:p>
        </w:tc>
        <w:tc>
          <w:tcPr>
            <w:tcW w:w="2065" w:type="pct"/>
            <w:tcMar>
              <w:top w:w="0" w:type="dxa"/>
              <w:left w:w="108" w:type="dxa"/>
              <w:bottom w:w="0" w:type="dxa"/>
              <w:right w:w="108" w:type="dxa"/>
            </w:tcMar>
            <w:vAlign w:val="center"/>
          </w:tcPr>
          <w:p w14:paraId="0448A6AC" w14:textId="77777777" w:rsidR="001B4C79" w:rsidRPr="006C7D8D" w:rsidRDefault="001B4C79" w:rsidP="001053BF">
            <w:pPr>
              <w:pStyle w:val="TAL"/>
              <w:rPr>
                <w:lang w:val="en-US"/>
              </w:rPr>
            </w:pPr>
            <w:r w:rsidRPr="006C7D8D">
              <w:rPr>
                <w:rFonts w:cs="Arial"/>
                <w:szCs w:val="18"/>
                <w:lang w:val="en-US"/>
              </w:rPr>
              <w:t>Indicates th</w:t>
            </w:r>
            <w:r>
              <w:rPr>
                <w:rFonts w:cs="Arial"/>
                <w:szCs w:val="18"/>
                <w:lang w:val="en-US"/>
              </w:rPr>
              <w:t xml:space="preserve">e </w:t>
            </w:r>
            <w:r>
              <w:rPr>
                <w:rFonts w:cs="Arial" w:hint="eastAsia"/>
                <w:szCs w:val="18"/>
                <w:lang w:val="en-US" w:eastAsia="zh-CN"/>
              </w:rPr>
              <w:t xml:space="preserve">ACR </w:t>
            </w:r>
            <w:r>
              <w:rPr>
                <w:rFonts w:cs="Arial"/>
                <w:szCs w:val="18"/>
                <w:lang w:val="en-US"/>
              </w:rPr>
              <w:t>event is EDN overload</w:t>
            </w:r>
            <w:r w:rsidRPr="006C7D8D">
              <w:rPr>
                <w:rFonts w:cs="Arial"/>
                <w:szCs w:val="18"/>
                <w:lang w:val="en-US"/>
              </w:rPr>
              <w:t>.</w:t>
            </w:r>
          </w:p>
        </w:tc>
        <w:tc>
          <w:tcPr>
            <w:tcW w:w="1012" w:type="pct"/>
            <w:vAlign w:val="center"/>
          </w:tcPr>
          <w:p w14:paraId="722EBD78" w14:textId="77777777" w:rsidR="001B4C79" w:rsidRPr="006C7D8D" w:rsidRDefault="001B4C79" w:rsidP="001053BF">
            <w:pPr>
              <w:pStyle w:val="TAL"/>
              <w:rPr>
                <w:lang w:val="en-US"/>
              </w:rPr>
            </w:pPr>
          </w:p>
        </w:tc>
      </w:tr>
    </w:tbl>
    <w:p w14:paraId="3638427B" w14:textId="77777777" w:rsidR="001B4C79" w:rsidRPr="000E1D0D" w:rsidRDefault="001B4C79" w:rsidP="001B4C79"/>
    <w:p w14:paraId="275B36C3" w14:textId="77777777" w:rsidR="001B4C79" w:rsidRPr="000E1D0D" w:rsidRDefault="001B4C79" w:rsidP="001B4C79">
      <w:pPr>
        <w:pStyle w:val="Heading4"/>
        <w:rPr>
          <w:lang w:val="en-US"/>
        </w:rPr>
      </w:pPr>
      <w:bookmarkStart w:id="7689" w:name="_Toc183582209"/>
      <w:r>
        <w:t>9.6</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689"/>
    </w:p>
    <w:p w14:paraId="715094A7" w14:textId="77777777" w:rsidR="001B4C79" w:rsidRDefault="001B4C79" w:rsidP="001B4C79">
      <w:r>
        <w:t>There are no d</w:t>
      </w:r>
      <w:r w:rsidRPr="00ED3123">
        <w:t>ata types describing alternative data types or combinations of data types</w:t>
      </w:r>
      <w:r>
        <w:t xml:space="preserve"> defined for this API in this release of the specification.</w:t>
      </w:r>
    </w:p>
    <w:p w14:paraId="3B63C540" w14:textId="77777777" w:rsidR="001B4C79" w:rsidRPr="000E1D0D" w:rsidRDefault="001B4C79" w:rsidP="001B4C79">
      <w:pPr>
        <w:pStyle w:val="Heading4"/>
      </w:pPr>
      <w:bookmarkStart w:id="7690" w:name="_Toc183582210"/>
      <w:r>
        <w:t>9.6</w:t>
      </w:r>
      <w:r>
        <w:rPr>
          <w:lang w:val="en-US"/>
        </w:rPr>
        <w:t>.6</w:t>
      </w:r>
      <w:r w:rsidRPr="000E1D0D">
        <w:t>.5</w:t>
      </w:r>
      <w:r w:rsidRPr="000E1D0D">
        <w:tab/>
        <w:t>Binary data</w:t>
      </w:r>
      <w:bookmarkEnd w:id="7690"/>
    </w:p>
    <w:p w14:paraId="7D930861" w14:textId="77777777" w:rsidR="001B4C79" w:rsidRPr="000E1D0D" w:rsidRDefault="001B4C79" w:rsidP="001B4C79">
      <w:pPr>
        <w:pStyle w:val="Heading5"/>
      </w:pPr>
      <w:bookmarkStart w:id="7691" w:name="_Toc183582211"/>
      <w:r>
        <w:t>9.6</w:t>
      </w:r>
      <w:r>
        <w:rPr>
          <w:lang w:val="en-US"/>
        </w:rPr>
        <w:t>.6</w:t>
      </w:r>
      <w:r w:rsidRPr="000E1D0D">
        <w:t>.5.1</w:t>
      </w:r>
      <w:r w:rsidRPr="000E1D0D">
        <w:tab/>
        <w:t>Binary Data Types</w:t>
      </w:r>
      <w:bookmarkEnd w:id="7691"/>
    </w:p>
    <w:p w14:paraId="0CB5732B" w14:textId="77777777" w:rsidR="001B4C79" w:rsidRPr="000E1D0D" w:rsidRDefault="001B4C79" w:rsidP="001B4C79">
      <w:pPr>
        <w:pStyle w:val="TH"/>
      </w:pPr>
      <w:r w:rsidRPr="000E1D0D">
        <w:t>Table </w:t>
      </w:r>
      <w:r>
        <w:t>9.6</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B4C79" w:rsidRPr="000E1D0D" w14:paraId="1EC65CD9" w14:textId="77777777" w:rsidTr="001053BF">
        <w:trPr>
          <w:jc w:val="center"/>
        </w:trPr>
        <w:tc>
          <w:tcPr>
            <w:tcW w:w="2718" w:type="dxa"/>
            <w:shd w:val="clear" w:color="000000" w:fill="C0C0C0"/>
            <w:vAlign w:val="center"/>
          </w:tcPr>
          <w:p w14:paraId="280FEAE6" w14:textId="77777777" w:rsidR="001B4C79" w:rsidRPr="000E1D0D" w:rsidRDefault="001B4C79" w:rsidP="001053BF">
            <w:pPr>
              <w:pStyle w:val="TAH"/>
            </w:pPr>
            <w:r w:rsidRPr="000E1D0D">
              <w:t>Name</w:t>
            </w:r>
          </w:p>
        </w:tc>
        <w:tc>
          <w:tcPr>
            <w:tcW w:w="1378" w:type="dxa"/>
            <w:shd w:val="clear" w:color="000000" w:fill="C0C0C0"/>
            <w:vAlign w:val="center"/>
          </w:tcPr>
          <w:p w14:paraId="05B34ED4" w14:textId="77777777" w:rsidR="001B4C79" w:rsidRPr="000E1D0D" w:rsidRDefault="001B4C79" w:rsidP="001053BF">
            <w:pPr>
              <w:pStyle w:val="TAH"/>
            </w:pPr>
            <w:r w:rsidRPr="000E1D0D">
              <w:t>Clause defined</w:t>
            </w:r>
          </w:p>
        </w:tc>
        <w:tc>
          <w:tcPr>
            <w:tcW w:w="4381" w:type="dxa"/>
            <w:shd w:val="clear" w:color="000000" w:fill="C0C0C0"/>
            <w:vAlign w:val="center"/>
          </w:tcPr>
          <w:p w14:paraId="4AE3C340" w14:textId="77777777" w:rsidR="001B4C79" w:rsidRPr="000E1D0D" w:rsidRDefault="001B4C79" w:rsidP="001053BF">
            <w:pPr>
              <w:pStyle w:val="TAH"/>
            </w:pPr>
            <w:r w:rsidRPr="000E1D0D">
              <w:t>Content type</w:t>
            </w:r>
          </w:p>
        </w:tc>
      </w:tr>
      <w:tr w:rsidR="001B4C79" w:rsidRPr="000E1D0D" w14:paraId="699F73C2" w14:textId="77777777" w:rsidTr="001053BF">
        <w:trPr>
          <w:jc w:val="center"/>
        </w:trPr>
        <w:tc>
          <w:tcPr>
            <w:tcW w:w="2718" w:type="dxa"/>
            <w:vAlign w:val="center"/>
          </w:tcPr>
          <w:p w14:paraId="3AE4A834" w14:textId="77777777" w:rsidR="001B4C79" w:rsidRPr="000E1D0D" w:rsidRDefault="001B4C79" w:rsidP="001053BF">
            <w:pPr>
              <w:pStyle w:val="TAL"/>
            </w:pPr>
          </w:p>
        </w:tc>
        <w:tc>
          <w:tcPr>
            <w:tcW w:w="1378" w:type="dxa"/>
            <w:vAlign w:val="center"/>
          </w:tcPr>
          <w:p w14:paraId="7115B5A5" w14:textId="77777777" w:rsidR="001B4C79" w:rsidRPr="000E1D0D" w:rsidRDefault="001B4C79" w:rsidP="001053BF">
            <w:pPr>
              <w:pStyle w:val="TAC"/>
            </w:pPr>
          </w:p>
        </w:tc>
        <w:tc>
          <w:tcPr>
            <w:tcW w:w="4381" w:type="dxa"/>
            <w:vAlign w:val="center"/>
          </w:tcPr>
          <w:p w14:paraId="68E66437" w14:textId="77777777" w:rsidR="001B4C79" w:rsidRPr="000E1D0D" w:rsidRDefault="001B4C79" w:rsidP="001053BF">
            <w:pPr>
              <w:pStyle w:val="TAL"/>
              <w:rPr>
                <w:rFonts w:cs="Arial"/>
                <w:szCs w:val="18"/>
              </w:rPr>
            </w:pPr>
          </w:p>
        </w:tc>
      </w:tr>
    </w:tbl>
    <w:p w14:paraId="2528DB41" w14:textId="77777777" w:rsidR="001B4C79" w:rsidRPr="000E1D0D" w:rsidRDefault="001B4C79" w:rsidP="001B4C79"/>
    <w:p w14:paraId="2B70172B" w14:textId="77777777" w:rsidR="001B4C79" w:rsidRDefault="001B4C79" w:rsidP="001B4C79">
      <w:pPr>
        <w:pStyle w:val="Heading3"/>
      </w:pPr>
      <w:bookmarkStart w:id="7692" w:name="_Toc183582212"/>
      <w:r>
        <w:t>9.6.7</w:t>
      </w:r>
      <w:r>
        <w:tab/>
        <w:t>Error Handling</w:t>
      </w:r>
      <w:bookmarkEnd w:id="7692"/>
    </w:p>
    <w:p w14:paraId="06359C33" w14:textId="77777777" w:rsidR="001B4C79" w:rsidRDefault="001B4C79" w:rsidP="001B4C79">
      <w:pPr>
        <w:pStyle w:val="Heading4"/>
      </w:pPr>
      <w:bookmarkStart w:id="7693" w:name="_Toc183582213"/>
      <w:r>
        <w:t>9.6.7.1</w:t>
      </w:r>
      <w:r>
        <w:tab/>
        <w:t>General</w:t>
      </w:r>
      <w:bookmarkEnd w:id="7693"/>
    </w:p>
    <w:p w14:paraId="51B60042" w14:textId="77777777" w:rsidR="001B4C79" w:rsidRDefault="001B4C79" w:rsidP="001B4C79">
      <w:r>
        <w:t xml:space="preserve">For the </w:t>
      </w:r>
      <w:r w:rsidRPr="00310802">
        <w:t>Ee</w:t>
      </w:r>
      <w:r>
        <w:t>c</w:t>
      </w:r>
      <w:r w:rsidRPr="00310802">
        <w:t>s_</w:t>
      </w:r>
      <w:r>
        <w:t>ACREvents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E34B280" w14:textId="77777777" w:rsidR="001B4C79" w:rsidRDefault="001B4C79" w:rsidP="001B4C79">
      <w:pPr>
        <w:rPr>
          <w:rFonts w:eastAsia="Calibri"/>
        </w:rPr>
      </w:pPr>
      <w:r>
        <w:t xml:space="preserve">In addition, the requirements in the following clauses are applicable for the </w:t>
      </w:r>
      <w:r w:rsidRPr="00310802">
        <w:t>Ee</w:t>
      </w:r>
      <w:r>
        <w:t>c</w:t>
      </w:r>
      <w:r w:rsidRPr="00310802">
        <w:t>s_</w:t>
      </w:r>
      <w:r>
        <w:t>ACREvents API.</w:t>
      </w:r>
    </w:p>
    <w:p w14:paraId="56B0C020" w14:textId="77777777" w:rsidR="001B4C79" w:rsidRDefault="001B4C79" w:rsidP="001B4C79">
      <w:pPr>
        <w:pStyle w:val="Heading4"/>
      </w:pPr>
      <w:bookmarkStart w:id="7694" w:name="_Toc183582214"/>
      <w:r>
        <w:t>9.6.7.2</w:t>
      </w:r>
      <w:r>
        <w:tab/>
        <w:t>Protocol Errors</w:t>
      </w:r>
      <w:bookmarkEnd w:id="7694"/>
    </w:p>
    <w:p w14:paraId="55C76D7B" w14:textId="77777777" w:rsidR="001B4C79" w:rsidRDefault="001B4C79" w:rsidP="001B4C79">
      <w:r>
        <w:t xml:space="preserve">No specific protocol errors for the </w:t>
      </w:r>
      <w:r w:rsidRPr="00310802">
        <w:t>Ee</w:t>
      </w:r>
      <w:r>
        <w:t>c</w:t>
      </w:r>
      <w:r w:rsidRPr="00310802">
        <w:t>s_</w:t>
      </w:r>
      <w:r>
        <w:t>ACREvents API are specified.</w:t>
      </w:r>
    </w:p>
    <w:p w14:paraId="5EBFEA10" w14:textId="77777777" w:rsidR="001B4C79" w:rsidRDefault="001B4C79" w:rsidP="001B4C79">
      <w:pPr>
        <w:pStyle w:val="Heading4"/>
      </w:pPr>
      <w:bookmarkStart w:id="7695" w:name="_Toc183582215"/>
      <w:r>
        <w:t>9.6.7.3</w:t>
      </w:r>
      <w:r>
        <w:tab/>
        <w:t>Application Errors</w:t>
      </w:r>
      <w:bookmarkEnd w:id="7695"/>
    </w:p>
    <w:p w14:paraId="0383549D" w14:textId="77777777" w:rsidR="001B4C79" w:rsidRDefault="001B4C79" w:rsidP="001B4C79">
      <w:r>
        <w:t xml:space="preserve">The application errors defined for the </w:t>
      </w:r>
      <w:r w:rsidRPr="00310802">
        <w:t>Ee</w:t>
      </w:r>
      <w:r>
        <w:t>c</w:t>
      </w:r>
      <w:r w:rsidRPr="00310802">
        <w:t>s_</w:t>
      </w:r>
      <w:r>
        <w:t>ACREvents API are listed in Table 9.6.7.3-1.</w:t>
      </w:r>
    </w:p>
    <w:p w14:paraId="6051B49E" w14:textId="77777777" w:rsidR="001B4C79" w:rsidRDefault="001B4C79" w:rsidP="001B4C79">
      <w:pPr>
        <w:pStyle w:val="TH"/>
      </w:pPr>
      <w:r>
        <w:t>Table 9.6.7.3-1: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1B4C79" w14:paraId="7C4108A1" w14:textId="77777777" w:rsidTr="001053BF">
        <w:trPr>
          <w:jc w:val="center"/>
        </w:trPr>
        <w:tc>
          <w:tcPr>
            <w:tcW w:w="2997" w:type="dxa"/>
            <w:shd w:val="clear" w:color="auto" w:fill="C0C0C0"/>
            <w:hideMark/>
          </w:tcPr>
          <w:p w14:paraId="398B0A55" w14:textId="77777777" w:rsidR="001B4C79" w:rsidRDefault="001B4C79" w:rsidP="001053BF">
            <w:pPr>
              <w:pStyle w:val="TAH"/>
            </w:pPr>
            <w:r>
              <w:t>Application Error</w:t>
            </w:r>
          </w:p>
        </w:tc>
        <w:tc>
          <w:tcPr>
            <w:tcW w:w="1673" w:type="dxa"/>
            <w:shd w:val="clear" w:color="auto" w:fill="C0C0C0"/>
            <w:hideMark/>
          </w:tcPr>
          <w:p w14:paraId="26183F2A" w14:textId="77777777" w:rsidR="001B4C79" w:rsidRDefault="001B4C79" w:rsidP="001053BF">
            <w:pPr>
              <w:pStyle w:val="TAH"/>
            </w:pPr>
            <w:r>
              <w:t>HTTP status code</w:t>
            </w:r>
          </w:p>
        </w:tc>
        <w:tc>
          <w:tcPr>
            <w:tcW w:w="3686" w:type="dxa"/>
            <w:shd w:val="clear" w:color="auto" w:fill="C0C0C0"/>
            <w:hideMark/>
          </w:tcPr>
          <w:p w14:paraId="0B3BF166" w14:textId="77777777" w:rsidR="001B4C79" w:rsidRDefault="001B4C79" w:rsidP="001053BF">
            <w:pPr>
              <w:pStyle w:val="TAH"/>
            </w:pPr>
            <w:r>
              <w:t>Description</w:t>
            </w:r>
          </w:p>
        </w:tc>
        <w:tc>
          <w:tcPr>
            <w:tcW w:w="1267" w:type="dxa"/>
            <w:shd w:val="clear" w:color="auto" w:fill="C0C0C0"/>
          </w:tcPr>
          <w:p w14:paraId="15A87FF1" w14:textId="77777777" w:rsidR="001B4C79" w:rsidRDefault="001B4C79" w:rsidP="001053BF">
            <w:pPr>
              <w:pStyle w:val="TAH"/>
            </w:pPr>
            <w:r>
              <w:t>Applicability</w:t>
            </w:r>
          </w:p>
        </w:tc>
      </w:tr>
      <w:tr w:rsidR="001B4C79" w14:paraId="059B49F6" w14:textId="77777777" w:rsidTr="001053BF">
        <w:trPr>
          <w:jc w:val="center"/>
        </w:trPr>
        <w:tc>
          <w:tcPr>
            <w:tcW w:w="2997" w:type="dxa"/>
          </w:tcPr>
          <w:p w14:paraId="65F4FEA6" w14:textId="77777777" w:rsidR="001B4C79" w:rsidRDefault="001B4C79" w:rsidP="001053BF">
            <w:pPr>
              <w:pStyle w:val="TAL"/>
            </w:pPr>
          </w:p>
        </w:tc>
        <w:tc>
          <w:tcPr>
            <w:tcW w:w="1673" w:type="dxa"/>
          </w:tcPr>
          <w:p w14:paraId="02DA1162" w14:textId="77777777" w:rsidR="001B4C79" w:rsidRDefault="001B4C79" w:rsidP="001053BF">
            <w:pPr>
              <w:pStyle w:val="TAL"/>
            </w:pPr>
          </w:p>
        </w:tc>
        <w:tc>
          <w:tcPr>
            <w:tcW w:w="3686" w:type="dxa"/>
          </w:tcPr>
          <w:p w14:paraId="02D97F5F" w14:textId="77777777" w:rsidR="001B4C79" w:rsidRDefault="001B4C79" w:rsidP="001053BF">
            <w:pPr>
              <w:pStyle w:val="TAL"/>
              <w:rPr>
                <w:rFonts w:cs="Arial"/>
                <w:szCs w:val="18"/>
              </w:rPr>
            </w:pPr>
          </w:p>
        </w:tc>
        <w:tc>
          <w:tcPr>
            <w:tcW w:w="1267" w:type="dxa"/>
          </w:tcPr>
          <w:p w14:paraId="6CF81DC7" w14:textId="77777777" w:rsidR="001B4C79" w:rsidRDefault="001B4C79" w:rsidP="001053BF">
            <w:pPr>
              <w:pStyle w:val="TAL"/>
              <w:rPr>
                <w:rFonts w:cs="Arial"/>
                <w:szCs w:val="18"/>
              </w:rPr>
            </w:pPr>
          </w:p>
        </w:tc>
      </w:tr>
    </w:tbl>
    <w:p w14:paraId="31711924" w14:textId="77777777" w:rsidR="001B4C79" w:rsidRDefault="001B4C79" w:rsidP="001B4C79"/>
    <w:p w14:paraId="5ADE4B73" w14:textId="77777777" w:rsidR="001B4C79" w:rsidRDefault="001B4C79" w:rsidP="001B4C79">
      <w:pPr>
        <w:pStyle w:val="Heading3"/>
      </w:pPr>
      <w:bookmarkStart w:id="7696" w:name="_Toc183582216"/>
      <w:r>
        <w:t>9.6.8</w:t>
      </w:r>
      <w:r>
        <w:tab/>
        <w:t>Feature negotiation</w:t>
      </w:r>
      <w:bookmarkEnd w:id="7696"/>
    </w:p>
    <w:p w14:paraId="1D015EA9" w14:textId="77777777" w:rsidR="001B4C79" w:rsidRDefault="001B4C79" w:rsidP="001B4C79">
      <w:r>
        <w:t xml:space="preserve">The optional features in table 9.6.8-1 are defined for the </w:t>
      </w:r>
      <w:r w:rsidRPr="00310802">
        <w:t>Ee</w:t>
      </w:r>
      <w:r>
        <w:t>c</w:t>
      </w:r>
      <w:r w:rsidRPr="00310802">
        <w:t>s_</w:t>
      </w:r>
      <w:r>
        <w:t xml:space="preserve">ACREvents </w:t>
      </w:r>
      <w:r>
        <w:rPr>
          <w:lang w:eastAsia="zh-CN"/>
        </w:rPr>
        <w:t xml:space="preserve">API. They shall be negotiated using the </w:t>
      </w:r>
      <w:r>
        <w:t>extensibility mechanism defined in clause 5.2.7 of 3GPP TS 29.122 [6].</w:t>
      </w:r>
    </w:p>
    <w:p w14:paraId="589931BD" w14:textId="77777777" w:rsidR="001B4C79" w:rsidRDefault="001B4C79" w:rsidP="001B4C79">
      <w:pPr>
        <w:pStyle w:val="TH"/>
      </w:pPr>
      <w:r>
        <w:t>Table 9.6.8-1: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B4C79" w14:paraId="38A658BE" w14:textId="77777777" w:rsidTr="001053BF">
        <w:trPr>
          <w:jc w:val="center"/>
        </w:trPr>
        <w:tc>
          <w:tcPr>
            <w:tcW w:w="1529" w:type="dxa"/>
            <w:shd w:val="clear" w:color="auto" w:fill="C0C0C0"/>
            <w:vAlign w:val="center"/>
            <w:hideMark/>
          </w:tcPr>
          <w:p w14:paraId="08161048" w14:textId="77777777" w:rsidR="001B4C79" w:rsidRDefault="001B4C79" w:rsidP="001053BF">
            <w:pPr>
              <w:pStyle w:val="TAH"/>
            </w:pPr>
            <w:r>
              <w:t>Feature number</w:t>
            </w:r>
          </w:p>
        </w:tc>
        <w:tc>
          <w:tcPr>
            <w:tcW w:w="2207" w:type="dxa"/>
            <w:shd w:val="clear" w:color="auto" w:fill="C0C0C0"/>
            <w:vAlign w:val="center"/>
            <w:hideMark/>
          </w:tcPr>
          <w:p w14:paraId="517B4DDB" w14:textId="77777777" w:rsidR="001B4C79" w:rsidRDefault="001B4C79" w:rsidP="001053BF">
            <w:pPr>
              <w:pStyle w:val="TAH"/>
            </w:pPr>
            <w:r>
              <w:t>Feature Name</w:t>
            </w:r>
          </w:p>
        </w:tc>
        <w:tc>
          <w:tcPr>
            <w:tcW w:w="5758" w:type="dxa"/>
            <w:shd w:val="clear" w:color="auto" w:fill="C0C0C0"/>
            <w:vAlign w:val="center"/>
            <w:hideMark/>
          </w:tcPr>
          <w:p w14:paraId="0266B124" w14:textId="77777777" w:rsidR="001B4C79" w:rsidRDefault="001B4C79" w:rsidP="001053BF">
            <w:pPr>
              <w:pStyle w:val="TAH"/>
            </w:pPr>
            <w:r>
              <w:t>Description</w:t>
            </w:r>
          </w:p>
        </w:tc>
      </w:tr>
      <w:tr w:rsidR="001B4C79" w14:paraId="6CCA79F6" w14:textId="77777777" w:rsidTr="001053BF">
        <w:trPr>
          <w:jc w:val="center"/>
        </w:trPr>
        <w:tc>
          <w:tcPr>
            <w:tcW w:w="1529" w:type="dxa"/>
            <w:vAlign w:val="center"/>
          </w:tcPr>
          <w:p w14:paraId="60A74060" w14:textId="77777777" w:rsidR="001B4C79" w:rsidRDefault="001B4C79" w:rsidP="001053BF">
            <w:pPr>
              <w:pStyle w:val="TAC"/>
              <w:jc w:val="left"/>
            </w:pPr>
          </w:p>
        </w:tc>
        <w:tc>
          <w:tcPr>
            <w:tcW w:w="2207" w:type="dxa"/>
            <w:vAlign w:val="center"/>
          </w:tcPr>
          <w:p w14:paraId="0B5D7B12" w14:textId="77777777" w:rsidR="001B4C79" w:rsidRDefault="001B4C79" w:rsidP="001053BF">
            <w:pPr>
              <w:pStyle w:val="TAL"/>
            </w:pPr>
          </w:p>
        </w:tc>
        <w:tc>
          <w:tcPr>
            <w:tcW w:w="5758" w:type="dxa"/>
            <w:vAlign w:val="center"/>
          </w:tcPr>
          <w:p w14:paraId="1C470D00" w14:textId="77777777" w:rsidR="001B4C79" w:rsidRDefault="001B4C79" w:rsidP="001053BF">
            <w:pPr>
              <w:pStyle w:val="TAL"/>
              <w:rPr>
                <w:rFonts w:cs="Arial"/>
                <w:szCs w:val="18"/>
              </w:rPr>
            </w:pPr>
          </w:p>
        </w:tc>
      </w:tr>
    </w:tbl>
    <w:p w14:paraId="2EB5BEB7" w14:textId="77777777" w:rsidR="001B4C79" w:rsidRDefault="001B4C79" w:rsidP="001B4C79"/>
    <w:p w14:paraId="0D623F23" w14:textId="77777777" w:rsidR="001B4C79" w:rsidRPr="00D00D02" w:rsidRDefault="001B4C79" w:rsidP="001B4C79">
      <w:pPr>
        <w:pStyle w:val="Heading3"/>
      </w:pPr>
      <w:bookmarkStart w:id="7697" w:name="_Toc183582217"/>
      <w:r w:rsidRPr="00D00D02">
        <w:rPr>
          <w:noProof/>
          <w:lang w:eastAsia="zh-CN"/>
        </w:rPr>
        <w:lastRenderedPageBreak/>
        <w:t>9.</w:t>
      </w:r>
      <w:r>
        <w:rPr>
          <w:rFonts w:hint="eastAsia"/>
          <w:noProof/>
          <w:lang w:eastAsia="zh-CN"/>
        </w:rPr>
        <w:t>6</w:t>
      </w:r>
      <w:r w:rsidRPr="00D00D02">
        <w:t>.9</w:t>
      </w:r>
      <w:r w:rsidRPr="00D00D02">
        <w:tab/>
        <w:t>Security</w:t>
      </w:r>
      <w:bookmarkEnd w:id="7697"/>
    </w:p>
    <w:p w14:paraId="4B44DEBB" w14:textId="0D1CCE3A" w:rsidR="001B4C79" w:rsidRDefault="001B4C79" w:rsidP="001B4C79">
      <w:r w:rsidRPr="00D00D02">
        <w:t>The provisions of clause 6 of 3GPP TS 29.122 [6] shall apply for the Eecs_</w:t>
      </w:r>
      <w:r>
        <w:rPr>
          <w:rFonts w:hint="eastAsia"/>
          <w:lang w:eastAsia="zh-CN"/>
        </w:rPr>
        <w:t>ACREvents</w:t>
      </w:r>
      <w:r w:rsidRPr="00D00D02">
        <w:t xml:space="preserve"> </w:t>
      </w:r>
      <w:r w:rsidRPr="00D00D02">
        <w:rPr>
          <w:noProof/>
          <w:lang w:eastAsia="zh-CN"/>
        </w:rPr>
        <w:t>API.</w:t>
      </w:r>
    </w:p>
    <w:p w14:paraId="3B3573C5" w14:textId="7FF5A73A" w:rsidR="00B64F7C" w:rsidRDefault="00BE2C62" w:rsidP="00F2378C">
      <w:pPr>
        <w:pStyle w:val="Heading1"/>
      </w:pPr>
      <w:bookmarkStart w:id="7698" w:name="_Toc183582218"/>
      <w:r>
        <w:t>10</w:t>
      </w:r>
      <w:r w:rsidR="00B64F7C" w:rsidRPr="00EE38A4">
        <w:tab/>
        <w:t>Using Common API Framework</w:t>
      </w:r>
      <w:bookmarkEnd w:id="7260"/>
      <w:bookmarkEnd w:id="7261"/>
      <w:bookmarkEnd w:id="7262"/>
      <w:bookmarkEnd w:id="7263"/>
      <w:bookmarkEnd w:id="7264"/>
      <w:bookmarkEnd w:id="7265"/>
      <w:bookmarkEnd w:id="7266"/>
      <w:bookmarkEnd w:id="7267"/>
      <w:bookmarkEnd w:id="7268"/>
      <w:bookmarkEnd w:id="7269"/>
      <w:bookmarkEnd w:id="7698"/>
    </w:p>
    <w:p w14:paraId="60636397" w14:textId="77777777" w:rsidR="009B360E" w:rsidRDefault="009B360E" w:rsidP="009B360E">
      <w:pPr>
        <w:pStyle w:val="Heading2"/>
      </w:pPr>
      <w:bookmarkStart w:id="7699" w:name="_Toc24868675"/>
      <w:bookmarkStart w:id="7700" w:name="_Toc34154180"/>
      <w:bookmarkStart w:id="7701" w:name="_Toc36041124"/>
      <w:bookmarkStart w:id="7702" w:name="_Toc36041437"/>
      <w:bookmarkStart w:id="7703" w:name="_Toc43196714"/>
      <w:bookmarkStart w:id="7704" w:name="_Toc43481484"/>
      <w:bookmarkStart w:id="7705" w:name="_Toc45134761"/>
      <w:bookmarkStart w:id="7706" w:name="_Toc51189293"/>
      <w:bookmarkStart w:id="7707" w:name="_Toc51763969"/>
      <w:bookmarkStart w:id="7708" w:name="_Toc57206201"/>
      <w:bookmarkStart w:id="7709" w:name="_Toc59019542"/>
      <w:bookmarkStart w:id="7710" w:name="_Toc68170215"/>
      <w:bookmarkStart w:id="7711" w:name="_Toc83234257"/>
      <w:bookmarkStart w:id="7712" w:name="_Toc90661680"/>
      <w:bookmarkStart w:id="7713" w:name="_Toc97042819"/>
      <w:bookmarkStart w:id="7714" w:name="_Toc97045963"/>
      <w:bookmarkStart w:id="7715" w:name="_Toc97155708"/>
      <w:bookmarkStart w:id="7716" w:name="_Toc101521764"/>
      <w:bookmarkStart w:id="7717" w:name="_Toc138762074"/>
      <w:bookmarkStart w:id="7718" w:name="_Toc145708337"/>
      <w:bookmarkStart w:id="7719" w:name="_Toc160570919"/>
      <w:bookmarkStart w:id="7720" w:name="_Toc162008515"/>
      <w:bookmarkStart w:id="7721" w:name="_Toc183582219"/>
      <w:r>
        <w:t>10.1</w:t>
      </w:r>
      <w:r>
        <w:tab/>
        <w:t>General</w:t>
      </w:r>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7722" w:name="_Toc24868676"/>
      <w:bookmarkStart w:id="7723" w:name="_Toc34154181"/>
      <w:bookmarkStart w:id="7724" w:name="_Toc36041125"/>
      <w:bookmarkStart w:id="7725" w:name="_Toc36041438"/>
      <w:bookmarkStart w:id="7726" w:name="_Toc43196715"/>
      <w:bookmarkStart w:id="7727" w:name="_Toc43481485"/>
      <w:bookmarkStart w:id="7728" w:name="_Toc45134762"/>
      <w:bookmarkStart w:id="7729" w:name="_Toc51189294"/>
      <w:bookmarkStart w:id="7730" w:name="_Toc51763970"/>
      <w:bookmarkStart w:id="7731" w:name="_Toc57206202"/>
      <w:bookmarkStart w:id="7732" w:name="_Toc59019543"/>
      <w:bookmarkStart w:id="7733" w:name="_Toc68170216"/>
      <w:bookmarkStart w:id="7734" w:name="_Toc83234258"/>
      <w:bookmarkStart w:id="7735" w:name="_Toc90661681"/>
      <w:bookmarkStart w:id="7736" w:name="_Toc97042820"/>
      <w:bookmarkStart w:id="7737" w:name="_Toc97045964"/>
      <w:bookmarkStart w:id="7738" w:name="_Toc97155709"/>
      <w:bookmarkStart w:id="7739" w:name="_Toc101521765"/>
      <w:bookmarkStart w:id="7740" w:name="_Toc138762075"/>
      <w:bookmarkStart w:id="7741" w:name="_Toc145708338"/>
      <w:bookmarkStart w:id="7742" w:name="_Toc160570920"/>
      <w:bookmarkStart w:id="7743" w:name="_Toc162008516"/>
      <w:bookmarkStart w:id="7744" w:name="_Toc183582220"/>
      <w:r>
        <w:t>10.2</w:t>
      </w:r>
      <w:r>
        <w:tab/>
        <w:t>Security</w:t>
      </w:r>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lastRenderedPageBreak/>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7745" w:name="_Toc85734606"/>
      <w:bookmarkStart w:id="7746" w:name="_Toc89431905"/>
      <w:bookmarkStart w:id="7747" w:name="_Toc97042821"/>
      <w:bookmarkStart w:id="7748" w:name="_Toc97045965"/>
      <w:bookmarkStart w:id="7749" w:name="_Toc97155710"/>
      <w:bookmarkStart w:id="7750" w:name="_Toc101521766"/>
      <w:bookmarkStart w:id="7751" w:name="_Toc138762076"/>
      <w:bookmarkStart w:id="7752" w:name="_Toc145708339"/>
      <w:bookmarkStart w:id="7753" w:name="_Toc160570921"/>
      <w:bookmarkStart w:id="7754" w:name="_Toc162008517"/>
      <w:bookmarkStart w:id="7755" w:name="_Toc183582221"/>
      <w:r>
        <w:t>1</w:t>
      </w:r>
      <w:r w:rsidR="0013246F">
        <w:t>1</w:t>
      </w:r>
      <w:r w:rsidR="00707DE0">
        <w:tab/>
        <w:t>Security</w:t>
      </w:r>
      <w:bookmarkEnd w:id="7745"/>
      <w:bookmarkEnd w:id="7746"/>
      <w:bookmarkEnd w:id="7747"/>
      <w:bookmarkEnd w:id="7748"/>
      <w:bookmarkEnd w:id="7749"/>
      <w:bookmarkEnd w:id="7750"/>
      <w:bookmarkEnd w:id="7751"/>
      <w:bookmarkEnd w:id="7752"/>
      <w:bookmarkEnd w:id="7753"/>
      <w:bookmarkEnd w:id="7754"/>
      <w:bookmarkEnd w:id="7755"/>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7756" w:name="tsgNames"/>
      <w:bookmarkStart w:id="7757" w:name="startOfAnnexes"/>
      <w:bookmarkStart w:id="7758" w:name="_Toc85734607"/>
      <w:bookmarkStart w:id="7759" w:name="_Toc89431906"/>
      <w:bookmarkStart w:id="7760" w:name="_Toc97042822"/>
      <w:bookmarkStart w:id="7761" w:name="_Toc97045966"/>
      <w:bookmarkStart w:id="7762" w:name="_Toc97155711"/>
      <w:bookmarkStart w:id="7763" w:name="_Toc101521767"/>
      <w:bookmarkStart w:id="7764" w:name="_Toc138762077"/>
      <w:bookmarkStart w:id="7765" w:name="_Toc145708340"/>
      <w:bookmarkStart w:id="7766" w:name="_Toc160570922"/>
      <w:bookmarkStart w:id="7767" w:name="_Toc162008518"/>
      <w:bookmarkStart w:id="7768" w:name="_Toc183582222"/>
      <w:bookmarkEnd w:id="7756"/>
      <w:bookmarkEnd w:id="7757"/>
      <w:r>
        <w:t>Annex A (normative):</w:t>
      </w:r>
      <w:r>
        <w:br/>
        <w:t>OpenAPI specification</w:t>
      </w:r>
      <w:bookmarkEnd w:id="7758"/>
      <w:bookmarkEnd w:id="7759"/>
      <w:bookmarkEnd w:id="7760"/>
      <w:bookmarkEnd w:id="7761"/>
      <w:bookmarkEnd w:id="7762"/>
      <w:bookmarkEnd w:id="7763"/>
      <w:bookmarkEnd w:id="7764"/>
      <w:bookmarkEnd w:id="7765"/>
      <w:bookmarkEnd w:id="7766"/>
      <w:bookmarkEnd w:id="7767"/>
      <w:bookmarkEnd w:id="7768"/>
    </w:p>
    <w:p w14:paraId="3C9B8A47" w14:textId="0E0240FE" w:rsidR="00080512" w:rsidRDefault="00E83A1B" w:rsidP="007876EC">
      <w:pPr>
        <w:pStyle w:val="Heading1"/>
      </w:pPr>
      <w:bookmarkStart w:id="7769" w:name="_Toc85734608"/>
      <w:bookmarkStart w:id="7770" w:name="_Toc89431907"/>
      <w:bookmarkStart w:id="7771" w:name="_Toc97042823"/>
      <w:bookmarkStart w:id="7772" w:name="_Toc97045967"/>
      <w:bookmarkStart w:id="7773" w:name="_Toc97155712"/>
      <w:bookmarkStart w:id="7774" w:name="_Toc101521768"/>
      <w:bookmarkStart w:id="7775" w:name="_Toc138762078"/>
      <w:bookmarkStart w:id="7776" w:name="_Toc145708341"/>
      <w:bookmarkStart w:id="7777" w:name="_Toc160570923"/>
      <w:bookmarkStart w:id="7778" w:name="_Toc162008519"/>
      <w:bookmarkStart w:id="7779" w:name="_Toc183582223"/>
      <w:r>
        <w:t>A.1</w:t>
      </w:r>
      <w:r w:rsidR="00B02560">
        <w:tab/>
      </w:r>
      <w:r>
        <w:t>General</w:t>
      </w:r>
      <w:bookmarkEnd w:id="7769"/>
      <w:bookmarkEnd w:id="7770"/>
      <w:bookmarkEnd w:id="7771"/>
      <w:bookmarkEnd w:id="7772"/>
      <w:bookmarkEnd w:id="7773"/>
      <w:bookmarkEnd w:id="7774"/>
      <w:bookmarkEnd w:id="7775"/>
      <w:bookmarkEnd w:id="7776"/>
      <w:bookmarkEnd w:id="7777"/>
      <w:bookmarkEnd w:id="7778"/>
      <w:bookmarkEnd w:id="7779"/>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7780" w:name="_Hlk3294506"/>
      <w:r>
        <w:t>of the OpenAPI specification file</w:t>
      </w:r>
      <w:bookmarkEnd w:id="7780"/>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7781" w:name="_Toc85734609"/>
      <w:bookmarkStart w:id="7782" w:name="_Toc89431908"/>
      <w:bookmarkStart w:id="7783" w:name="_Toc97042824"/>
      <w:bookmarkStart w:id="7784" w:name="_Toc97045968"/>
      <w:bookmarkStart w:id="7785" w:name="_Toc97155713"/>
      <w:bookmarkStart w:id="7786" w:name="_Toc101521769"/>
      <w:bookmarkStart w:id="7787" w:name="_Toc138762079"/>
      <w:bookmarkStart w:id="7788" w:name="_Toc145708342"/>
      <w:bookmarkStart w:id="7789" w:name="_Toc160570924"/>
      <w:bookmarkStart w:id="7790" w:name="_Toc162008520"/>
      <w:bookmarkStart w:id="7791" w:name="_Toc183582224"/>
      <w:r>
        <w:t>A.2</w:t>
      </w:r>
      <w:r>
        <w:tab/>
      </w:r>
      <w:r>
        <w:rPr>
          <w:noProof/>
        </w:rPr>
        <w:t>Eees_EASRegistration API</w:t>
      </w:r>
      <w:bookmarkEnd w:id="7781"/>
      <w:bookmarkEnd w:id="7782"/>
      <w:bookmarkEnd w:id="7783"/>
      <w:bookmarkEnd w:id="7784"/>
      <w:bookmarkEnd w:id="7785"/>
      <w:bookmarkEnd w:id="7786"/>
      <w:bookmarkEnd w:id="7787"/>
      <w:bookmarkEnd w:id="7788"/>
      <w:bookmarkEnd w:id="7789"/>
      <w:bookmarkEnd w:id="7790"/>
      <w:bookmarkEnd w:id="7791"/>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6D2139AF" w:rsidR="00C15DC5" w:rsidRDefault="00C15DC5" w:rsidP="00C15DC5">
      <w:pPr>
        <w:pStyle w:val="PL"/>
        <w:rPr>
          <w:lang w:val="en-IN"/>
        </w:rPr>
      </w:pPr>
      <w:r>
        <w:rPr>
          <w:lang w:val="en-IN"/>
        </w:rPr>
        <w:t xml:space="preserve">    © 202</w:t>
      </w:r>
      <w:r w:rsidR="001F2BF0">
        <w:rPr>
          <w:lang w:val="en-IN"/>
        </w:rPr>
        <w:t>4</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14CE4194" w:rsidR="00C15DC5" w:rsidRDefault="00C15DC5" w:rsidP="00C15DC5">
      <w:pPr>
        <w:pStyle w:val="PL"/>
      </w:pPr>
      <w:r>
        <w:t xml:space="preserve">  version: 1.</w:t>
      </w:r>
      <w:r w:rsidR="00332805">
        <w:t>2</w:t>
      </w:r>
      <w:r>
        <w:t>.0</w:t>
      </w:r>
      <w:r w:rsidR="00332805">
        <w:t>-alpha.1</w:t>
      </w:r>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3FDC3946" w:rsidR="00622399" w:rsidRDefault="00E630C1" w:rsidP="00C15DC5">
      <w:pPr>
        <w:pStyle w:val="PL"/>
      </w:pPr>
      <w:r>
        <w:t xml:space="preserve">   </w:t>
      </w:r>
      <w:r w:rsidR="00C15DC5">
        <w:t xml:space="preserve"> 3GPP TS 29.558 V1</w:t>
      </w:r>
      <w:r w:rsidR="00332805">
        <w:t>9</w:t>
      </w:r>
      <w:r w:rsidR="00C15DC5">
        <w:t>.</w:t>
      </w:r>
      <w:r w:rsidR="00332805">
        <w:t>1</w:t>
      </w:r>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lastRenderedPageBreak/>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lastRenderedPageBreak/>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lastRenderedPageBreak/>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lastRenderedPageBreak/>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51024956" w:rsidR="00C15DC5" w:rsidRDefault="00C15DC5" w:rsidP="00C15DC5">
      <w:pPr>
        <w:pStyle w:val="PL"/>
      </w:pPr>
      <w:r>
        <w:t xml:space="preserve">          $ref: '#/components/schemas/EndPoint'</w:t>
      </w:r>
    </w:p>
    <w:p w14:paraId="0A489D5D" w14:textId="77777777" w:rsidR="00705480" w:rsidRDefault="00705480" w:rsidP="00705480">
      <w:pPr>
        <w:pStyle w:val="PL"/>
      </w:pPr>
      <w:r>
        <w:t xml:space="preserve">        allowedPlmnId:</w:t>
      </w:r>
    </w:p>
    <w:p w14:paraId="5FC4411B" w14:textId="3A18FC5C" w:rsidR="00705480" w:rsidRDefault="00705480" w:rsidP="00705480">
      <w:pPr>
        <w:pStyle w:val="PL"/>
      </w:pPr>
      <w:r w:rsidRPr="00AD05BB">
        <w:t xml:space="preserve">          $ref: 'TS29571_CommonData.yaml#/components/schemas/PlmnIdNid'</w:t>
      </w:r>
    </w:p>
    <w:p w14:paraId="273BDF7D" w14:textId="77777777" w:rsidR="00C20B7C" w:rsidRDefault="00C20B7C" w:rsidP="00C20B7C">
      <w:pPr>
        <w:pStyle w:val="PL"/>
      </w:pPr>
      <w:r>
        <w:t xml:space="preserve">        allowedPlmnIds:</w:t>
      </w:r>
    </w:p>
    <w:p w14:paraId="070AEFAB" w14:textId="77777777" w:rsidR="00C20B7C" w:rsidRDefault="00C20B7C" w:rsidP="00C20B7C">
      <w:pPr>
        <w:pStyle w:val="PL"/>
        <w:rPr>
          <w:rFonts w:eastAsia="DengXian"/>
        </w:rPr>
      </w:pPr>
      <w:r>
        <w:t xml:space="preserve">   </w:t>
      </w:r>
      <w:r>
        <w:rPr>
          <w:rFonts w:eastAsia="DengXian"/>
        </w:rPr>
        <w:t xml:space="preserve">       type: array</w:t>
      </w:r>
    </w:p>
    <w:p w14:paraId="49992F97" w14:textId="77777777" w:rsidR="00C20B7C" w:rsidRDefault="00C20B7C" w:rsidP="00C20B7C">
      <w:pPr>
        <w:pStyle w:val="PL"/>
        <w:rPr>
          <w:rFonts w:eastAsia="DengXian"/>
        </w:rPr>
      </w:pPr>
      <w:r>
        <w:rPr>
          <w:rFonts w:eastAsia="DengXian"/>
        </w:rPr>
        <w:t xml:space="preserve">          items:</w:t>
      </w:r>
    </w:p>
    <w:p w14:paraId="14C37DBD" w14:textId="77777777" w:rsidR="00C20B7C" w:rsidRDefault="00C20B7C" w:rsidP="00C20B7C">
      <w:pPr>
        <w:pStyle w:val="PL"/>
      </w:pPr>
      <w:r w:rsidRPr="00AD05BB">
        <w:t xml:space="preserve">          </w:t>
      </w:r>
      <w:r>
        <w:t xml:space="preserve">  </w:t>
      </w:r>
      <w:r w:rsidRPr="00AD05BB">
        <w:t>$ref: 'TS29571_CommonData.yaml#/components/schemas/PlmnIdNid'</w:t>
      </w:r>
    </w:p>
    <w:p w14:paraId="6B961D80" w14:textId="042CA776" w:rsidR="00C20B7C" w:rsidRDefault="00C20B7C" w:rsidP="00705480">
      <w:pPr>
        <w:pStyle w:val="PL"/>
      </w:pPr>
      <w:r>
        <w:rPr>
          <w:rFonts w:eastAsia="DengXian"/>
        </w:rPr>
        <w:t xml:space="preserve">          minItems: 1</w:t>
      </w:r>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lastRenderedPageBreak/>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pPr>
      <w:r>
        <w:t xml:space="preserve">        svcContSuppExt1:</w:t>
      </w:r>
    </w:p>
    <w:p w14:paraId="6B88EFF6" w14:textId="77777777" w:rsidR="00276983" w:rsidRDefault="00276983" w:rsidP="00276983">
      <w:pPr>
        <w:pStyle w:val="PL"/>
        <w:rPr>
          <w:rFonts w:eastAsia="DengXian"/>
        </w:rPr>
      </w:pPr>
      <w:r>
        <w:t xml:space="preserve">   </w:t>
      </w:r>
      <w:r>
        <w:rPr>
          <w:rFonts w:eastAsia="DengXian"/>
        </w:rPr>
        <w:t xml:space="preserve">       type: array</w:t>
      </w:r>
    </w:p>
    <w:p w14:paraId="7F6A98E3" w14:textId="77777777" w:rsidR="00276983" w:rsidRDefault="00276983" w:rsidP="00276983">
      <w:pPr>
        <w:pStyle w:val="PL"/>
        <w:rPr>
          <w:rFonts w:eastAsia="DengXian"/>
        </w:rPr>
      </w:pPr>
      <w:r>
        <w:rPr>
          <w:rFonts w:eastAsia="DengXian"/>
        </w:rPr>
        <w:t xml:space="preserve">          items:</w:t>
      </w:r>
    </w:p>
    <w:p w14:paraId="37784BA7" w14:textId="77777777" w:rsidR="00276983" w:rsidRDefault="00276983" w:rsidP="00276983">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CFB2401" w14:textId="77777777" w:rsidR="00276983" w:rsidRDefault="00276983" w:rsidP="00276983">
      <w:pPr>
        <w:pStyle w:val="PL"/>
        <w:rPr>
          <w:rFonts w:eastAsia="DengXian"/>
        </w:rPr>
      </w:pPr>
      <w:r>
        <w:rPr>
          <w:rFonts w:eastAsia="DengXian"/>
        </w:rPr>
        <w:t xml:space="preserve">          minItems: 1</w:t>
      </w:r>
    </w:p>
    <w:p w14:paraId="69A10823" w14:textId="77777777" w:rsidR="00276983" w:rsidRDefault="00276983" w:rsidP="00276983">
      <w:pPr>
        <w:pStyle w:val="PL"/>
      </w:pPr>
      <w:r>
        <w:rPr>
          <w:rFonts w:eastAsia="DengXian"/>
        </w:rPr>
        <w:t xml:space="preserve">          description: </w:t>
      </w:r>
      <w:r>
        <w:t>&gt;</w:t>
      </w:r>
    </w:p>
    <w:p w14:paraId="3D9716A1" w14:textId="77777777" w:rsidR="00BD0B4A" w:rsidRDefault="00BD0B4A" w:rsidP="00BD0B4A">
      <w:pPr>
        <w:pStyle w:val="PL"/>
        <w:rPr>
          <w:rFonts w:eastAsia="DengXian"/>
        </w:rPr>
      </w:pPr>
      <w:r>
        <w:rPr>
          <w:rFonts w:eastAsia="DengXian"/>
        </w:rPr>
        <w:t xml:space="preserve">            </w:t>
      </w:r>
      <w:r w:rsidRPr="001121B2">
        <w:rPr>
          <w:rFonts w:eastAsia="DengXian"/>
        </w:rPr>
        <w:t>Represents the information related to the EAS ability to handle bundled EAS</w:t>
      </w:r>
      <w:r>
        <w:rPr>
          <w:rFonts w:eastAsia="DengXian"/>
        </w:rPr>
        <w:t xml:space="preserve"> coordinated</w:t>
      </w:r>
    </w:p>
    <w:p w14:paraId="684BEB5D" w14:textId="77777777" w:rsidR="00BD0B4A" w:rsidRPr="001121B2" w:rsidRDefault="00BD0B4A" w:rsidP="00BD0B4A">
      <w:pPr>
        <w:pStyle w:val="PL"/>
        <w:rPr>
          <w:rFonts w:eastAsia="DengXian"/>
        </w:rPr>
      </w:pPr>
      <w:r>
        <w:rPr>
          <w:rFonts w:eastAsia="DengXian"/>
        </w:rPr>
        <w:t xml:space="preserve">            </w:t>
      </w:r>
      <w:r w:rsidRPr="001121B2">
        <w:rPr>
          <w:rFonts w:eastAsia="DengXian"/>
        </w:rPr>
        <w:t>ACRs.</w:t>
      </w:r>
    </w:p>
    <w:p w14:paraId="43913690" w14:textId="77777777" w:rsidR="00BD0B4A" w:rsidRPr="001121B2" w:rsidRDefault="00BD0B4A" w:rsidP="00BD0B4A">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34E6FBBE" w14:textId="77777777" w:rsidR="00BD0B4A" w:rsidRDefault="00BD0B4A" w:rsidP="00BD0B4A">
      <w:pPr>
        <w:pStyle w:val="PL"/>
        <w:rPr>
          <w:rFonts w:eastAsia="DengXian"/>
        </w:rPr>
      </w:pPr>
      <w:r>
        <w:rPr>
          <w:rFonts w:eastAsia="DengXian"/>
        </w:rPr>
        <w:t xml:space="preserve">            </w:t>
      </w:r>
      <w:r w:rsidRPr="001121B2">
        <w:rPr>
          <w:rFonts w:eastAsia="DengXian"/>
        </w:rPr>
        <w:t>When this attribute is present, it indicates that the EAS (identified by the "easId"</w:t>
      </w:r>
    </w:p>
    <w:p w14:paraId="1C54822A" w14:textId="7E8DFC01" w:rsidR="00BD0B4A" w:rsidRDefault="00BD0B4A" w:rsidP="00BD0B4A">
      <w:pPr>
        <w:pStyle w:val="PL"/>
        <w:rPr>
          <w:rFonts w:eastAsia="DengXian"/>
        </w:rPr>
      </w:pPr>
      <w:r>
        <w:rPr>
          <w:rFonts w:eastAsia="DengXian"/>
        </w:rPr>
        <w:t xml:space="preserve">           </w:t>
      </w:r>
      <w:r w:rsidRPr="001121B2">
        <w:rPr>
          <w:rFonts w:eastAsia="DengXian"/>
        </w:rPr>
        <w:t xml:space="preserve"> attribute) is able to handle bundled EAS </w:t>
      </w:r>
      <w:r>
        <w:rPr>
          <w:rFonts w:eastAsia="DengXian"/>
        </w:rPr>
        <w:t>coordinated</w:t>
      </w:r>
      <w:r w:rsidRPr="001121B2">
        <w:rPr>
          <w:rFonts w:eastAsia="DengXian"/>
        </w:rPr>
        <w:t xml:space="preserve"> ACRs and contains the information</w:t>
      </w:r>
    </w:p>
    <w:p w14:paraId="6FF1BB91" w14:textId="71124C70" w:rsidR="00276983" w:rsidRPr="00527D5E" w:rsidRDefault="00BD0B4A" w:rsidP="00BD0B4A">
      <w:pPr>
        <w:pStyle w:val="PL"/>
        <w:rPr>
          <w:rFonts w:eastAsia="DengXian" w:cs="Arial"/>
          <w:szCs w:val="18"/>
        </w:rPr>
      </w:pPr>
      <w:r>
        <w:rPr>
          <w:rFonts w:eastAsia="DengXian"/>
        </w:rPr>
        <w:t xml:space="preserve">           </w:t>
      </w:r>
      <w:r w:rsidRPr="001121B2">
        <w:rPr>
          <w:rFonts w:eastAsia="DengXian"/>
        </w:rPr>
        <w:t xml:space="preserve"> of the EAS bundle(s) for which the EAS is able to handle bundled EAS </w:t>
      </w:r>
      <w:r>
        <w:rPr>
          <w:rFonts w:eastAsia="DengXian"/>
        </w:rPr>
        <w:t>coordinated</w:t>
      </w:r>
      <w:r w:rsidRPr="001121B2">
        <w:rPr>
          <w:rFonts w:eastAsia="DengXian"/>
        </w:rPr>
        <w:t xml:space="preserve"> ACRs.</w:t>
      </w:r>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genCtxDur:</w:t>
      </w:r>
    </w:p>
    <w:p w14:paraId="1E666652" w14:textId="77777777" w:rsidR="0096360F" w:rsidRDefault="000B505F" w:rsidP="0096360F">
      <w:pPr>
        <w:pStyle w:val="PL"/>
      </w:pPr>
      <w:r>
        <w:t xml:space="preserve">          $ref: </w:t>
      </w:r>
      <w:r>
        <w:rPr>
          <w:rFonts w:eastAsia="DengXian"/>
        </w:rPr>
        <w:t>'</w:t>
      </w:r>
      <w:r>
        <w:t>TS29122_CommonData.yaml#/components/schemas/DurationSec'</w:t>
      </w:r>
    </w:p>
    <w:p w14:paraId="59701395" w14:textId="77777777" w:rsidR="0096360F" w:rsidRDefault="0096360F" w:rsidP="0096360F">
      <w:pPr>
        <w:pStyle w:val="PL"/>
      </w:pPr>
      <w:r>
        <w:t xml:space="preserve">        easSyncSupp:</w:t>
      </w:r>
    </w:p>
    <w:p w14:paraId="3BAC1305" w14:textId="77777777" w:rsidR="0096360F" w:rsidRDefault="0096360F" w:rsidP="0096360F">
      <w:pPr>
        <w:pStyle w:val="PL"/>
      </w:pPr>
      <w:r>
        <w:t xml:space="preserve">          type: boolean</w:t>
      </w:r>
    </w:p>
    <w:p w14:paraId="53628321" w14:textId="77777777" w:rsidR="0096360F" w:rsidRDefault="0096360F" w:rsidP="0096360F">
      <w:pPr>
        <w:pStyle w:val="PL"/>
      </w:pPr>
      <w:r>
        <w:t xml:space="preserve">          default: false</w:t>
      </w:r>
    </w:p>
    <w:p w14:paraId="054D5A70" w14:textId="77777777" w:rsidR="0096360F" w:rsidRDefault="0096360F" w:rsidP="0096360F">
      <w:pPr>
        <w:pStyle w:val="PL"/>
      </w:pPr>
      <w:r>
        <w:t xml:space="preserve">          description: &gt;</w:t>
      </w:r>
    </w:p>
    <w:p w14:paraId="03933F2D" w14:textId="77777777" w:rsidR="0096360F" w:rsidRDefault="0096360F" w:rsidP="0096360F">
      <w:pPr>
        <w:pStyle w:val="PL"/>
      </w:pPr>
      <w:r>
        <w:t xml:space="preserve">            </w:t>
      </w:r>
      <w:r w:rsidRPr="008D61CA">
        <w:t xml:space="preserve">Set to true </w:t>
      </w:r>
      <w:r>
        <w:t>to indicate that content synchronization between EASs is supported.</w:t>
      </w:r>
    </w:p>
    <w:p w14:paraId="42EB5593" w14:textId="77777777" w:rsidR="0096360F" w:rsidRDefault="0096360F" w:rsidP="0096360F">
      <w:pPr>
        <w:pStyle w:val="PL"/>
      </w:pPr>
      <w:r>
        <w:t xml:space="preserve">            </w:t>
      </w:r>
      <w:r w:rsidRPr="008D61CA">
        <w:t xml:space="preserve">Set to </w:t>
      </w:r>
      <w:r>
        <w:t>false</w:t>
      </w:r>
      <w:r w:rsidRPr="008D61CA">
        <w:t xml:space="preserve"> </w:t>
      </w:r>
      <w:r>
        <w:t>to indicate that content synchronization between EASs is not supported.</w:t>
      </w:r>
    </w:p>
    <w:p w14:paraId="3ED63E84" w14:textId="593EB308" w:rsidR="00C15DC5" w:rsidRDefault="0096360F" w:rsidP="0096360F">
      <w:pPr>
        <w:pStyle w:val="PL"/>
      </w:pPr>
      <w:r>
        <w:t xml:space="preserve">            The default value when this attribute is omitted is false.</w:t>
      </w:r>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flexEasType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lastRenderedPageBreak/>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pPr>
      <w:r>
        <w:t xml:space="preserve">        bdlType:</w:t>
      </w:r>
    </w:p>
    <w:p w14:paraId="05260939" w14:textId="3A6701AB" w:rsidR="008033B9" w:rsidRDefault="008033B9" w:rsidP="00F713E7">
      <w:pPr>
        <w:pStyle w:val="PL"/>
      </w:pPr>
      <w:r>
        <w:t xml:space="preserve">          $ref: '#/components/schemas/BdlType'</w:t>
      </w:r>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t xml:space="preserve">          minItems: 1</w:t>
      </w:r>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152D26BC" w:rsidR="00961D50" w:rsidRDefault="00961D50" w:rsidP="00961D50">
      <w:pPr>
        <w:pStyle w:val="PL"/>
        <w:rPr>
          <w:rFonts w:eastAsia="DengXian"/>
        </w:rPr>
      </w:pPr>
      <w:r>
        <w:rPr>
          <w:rFonts w:eastAsia="DengXian"/>
        </w:rPr>
        <w:t xml:space="preserve">      </w:t>
      </w:r>
      <w:r w:rsidR="003D472A">
        <w:rPr>
          <w:rFonts w:eastAsia="DengXian"/>
        </w:rPr>
        <w:t>anyOf</w:t>
      </w:r>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lastRenderedPageBreak/>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CF15F1">
      <w:pPr>
        <w:pStyle w:val="PL"/>
        <w:rPr>
          <w:noProof/>
          <w:lang w:eastAsia="zh-CN"/>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w:t>
      </w:r>
      <w:r w:rsidRPr="0066704E">
        <w:rPr>
          <w:noProof/>
          <w:lang w:eastAsia="zh-CN"/>
        </w:rPr>
        <w:t>Any other level of service permissions supported</w:t>
      </w:r>
      <w:r w:rsidRPr="00222B78">
        <w:rPr>
          <w:noProof/>
          <w:lang w:eastAsia="zh-CN"/>
        </w:rPr>
        <w:t>.</w:t>
      </w:r>
    </w:p>
    <w:p w14:paraId="5AF21644" w14:textId="77777777" w:rsidR="007B114F" w:rsidRDefault="007B114F" w:rsidP="00CF15F1">
      <w:pPr>
        <w:pStyle w:val="PL"/>
        <w:rPr>
          <w:noProof/>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7D2E0F09" w14:textId="53354667" w:rsidR="005C473E" w:rsidRDefault="005C473E" w:rsidP="005C473E">
      <w:pPr>
        <w:pStyle w:val="PL"/>
        <w:rPr>
          <w:lang w:eastAsia="zh-CN"/>
        </w:rPr>
      </w:pPr>
      <w:r>
        <w:t xml:space="preserve">          - APP_ENABLER</w:t>
      </w:r>
    </w:p>
    <w:p w14:paraId="6B03D04A" w14:textId="77777777" w:rsidR="005C473E" w:rsidRDefault="005C473E" w:rsidP="005C473E">
      <w:pPr>
        <w:pStyle w:val="PL"/>
      </w:pPr>
      <w:r>
        <w:t xml:space="preserve">          - </w:t>
      </w:r>
      <w:r>
        <w:rPr>
          <w:lang w:eastAsia="zh-CN"/>
        </w:rPr>
        <w:t>OTHER</w:t>
      </w:r>
    </w:p>
    <w:p w14:paraId="0C5AA930" w14:textId="77777777" w:rsidR="005C473E" w:rsidRDefault="005C473E" w:rsidP="005C473E">
      <w:pPr>
        <w:pStyle w:val="PL"/>
      </w:pPr>
      <w:r>
        <w:t xml:space="preserve">      - type: string</w:t>
      </w:r>
    </w:p>
    <w:p w14:paraId="0D19451F" w14:textId="77777777" w:rsidR="005C473E" w:rsidRDefault="005C473E" w:rsidP="005C473E">
      <w:pPr>
        <w:pStyle w:val="PL"/>
      </w:pPr>
      <w:r>
        <w:t xml:space="preserve">        description: &gt;</w:t>
      </w:r>
    </w:p>
    <w:p w14:paraId="1D7D6FF5" w14:textId="77777777" w:rsidR="005C473E" w:rsidRDefault="005C473E" w:rsidP="005C473E">
      <w:pPr>
        <w:pStyle w:val="PL"/>
      </w:pPr>
      <w:r>
        <w:t xml:space="preserve">          This string provides forward-compatibility with future</w:t>
      </w:r>
    </w:p>
    <w:p w14:paraId="703CDE98" w14:textId="77777777" w:rsidR="005C473E" w:rsidRDefault="005C473E" w:rsidP="005C473E">
      <w:pPr>
        <w:pStyle w:val="PL"/>
      </w:pPr>
      <w:r>
        <w:t xml:space="preserve">          extensions to the enumeration but is not used to encode</w:t>
      </w:r>
    </w:p>
    <w:p w14:paraId="6A347031" w14:textId="77777777" w:rsidR="005C473E" w:rsidRDefault="005C473E" w:rsidP="005C473E">
      <w:pPr>
        <w:pStyle w:val="PL"/>
      </w:pPr>
      <w:r>
        <w:t xml:space="preserve">          content defined in the present version of this API.</w:t>
      </w:r>
    </w:p>
    <w:p w14:paraId="78C0F51E" w14:textId="77777777" w:rsidR="005C473E" w:rsidRDefault="005C473E" w:rsidP="005C473E">
      <w:pPr>
        <w:pStyle w:val="PL"/>
      </w:pPr>
      <w:r>
        <w:t xml:space="preserve">      description: |</w:t>
      </w:r>
    </w:p>
    <w:p w14:paraId="1D8880A1" w14:textId="77777777" w:rsidR="005C473E" w:rsidRDefault="005C473E" w:rsidP="005C473E">
      <w:pPr>
        <w:pStyle w:val="PL"/>
      </w:pPr>
      <w:r>
        <w:t xml:space="preserve">        Indicates the category or type of the EAS.  </w:t>
      </w:r>
    </w:p>
    <w:p w14:paraId="18BB565D" w14:textId="77777777" w:rsidR="005C473E" w:rsidRDefault="005C473E" w:rsidP="005C473E">
      <w:pPr>
        <w:pStyle w:val="PL"/>
      </w:pPr>
      <w:r>
        <w:t xml:space="preserve">        Possible values are:</w:t>
      </w:r>
    </w:p>
    <w:p w14:paraId="65ECF843" w14:textId="77777777" w:rsidR="005C473E" w:rsidRDefault="005C473E" w:rsidP="005C473E">
      <w:pPr>
        <w:pStyle w:val="PL"/>
      </w:pPr>
      <w:r>
        <w:t xml:space="preserve">        - UAS: Indicates that the EAS category is for UAS services</w:t>
      </w:r>
      <w:r>
        <w:rPr>
          <w:lang w:eastAsia="zh-CN"/>
        </w:rPr>
        <w:t>.</w:t>
      </w:r>
    </w:p>
    <w:p w14:paraId="4EFD114F" w14:textId="0BE5E2F2" w:rsidR="005C473E" w:rsidRDefault="005C473E" w:rsidP="005C473E">
      <w:pPr>
        <w:pStyle w:val="PL"/>
        <w:rPr>
          <w:lang w:eastAsia="zh-CN"/>
        </w:rPr>
      </w:pPr>
      <w:r>
        <w:t xml:space="preserve">        - V2X: Indicates that the EAS category is for V2X services</w:t>
      </w:r>
      <w:r>
        <w:rPr>
          <w:lang w:eastAsia="zh-CN"/>
        </w:rPr>
        <w:t>.</w:t>
      </w:r>
    </w:p>
    <w:p w14:paraId="5D8DDDE9" w14:textId="6B9D9561" w:rsidR="005C473E" w:rsidRDefault="005C473E" w:rsidP="005C473E">
      <w:pPr>
        <w:pStyle w:val="PL"/>
      </w:pPr>
      <w:r>
        <w:t xml:space="preserve">        - APP_ENABLER: Indicates that the EAS category is for Application Enabler (e.g., SEAL)</w:t>
      </w:r>
    </w:p>
    <w:p w14:paraId="26872829" w14:textId="77777777" w:rsidR="005C473E" w:rsidRDefault="005C473E" w:rsidP="005C473E">
      <w:pPr>
        <w:pStyle w:val="PL"/>
        <w:rPr>
          <w:lang w:eastAsia="zh-CN"/>
        </w:rPr>
      </w:pPr>
      <w:r>
        <w:t xml:space="preserve">          services.</w:t>
      </w:r>
    </w:p>
    <w:p w14:paraId="2A1C71AE" w14:textId="0A9FC944" w:rsidR="005C473E" w:rsidRDefault="005C473E" w:rsidP="004C3610">
      <w:pPr>
        <w:pStyle w:val="PL"/>
        <w:rPr>
          <w:noProof/>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Indicates </w:t>
      </w:r>
      <w:r>
        <w:rPr>
          <w:noProof/>
        </w:rPr>
        <w:t>a</w:t>
      </w:r>
      <w:r w:rsidRPr="00401038">
        <w:rPr>
          <w:noProof/>
        </w:rPr>
        <w:t>ny other EAS category</w:t>
      </w:r>
      <w:r>
        <w:rPr>
          <w:noProof/>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lastRenderedPageBreak/>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41FD9AA5" w14:textId="21329790" w:rsidR="002F0AB2" w:rsidRDefault="002F0AB2" w:rsidP="002F0AB2">
      <w:pPr>
        <w:pStyle w:val="PL"/>
      </w:pPr>
      <w:r>
        <w:t xml:space="preserve">        - PREFERRED: Indicates that the affinity is preferred, i.e., it is preferred</w:t>
      </w:r>
      <w:r w:rsidDel="006A367C">
        <w:t xml:space="preserve"> </w:t>
      </w:r>
      <w:r>
        <w:t xml:space="preserve">to have all </w:t>
      </w:r>
      <w:r w:rsidRPr="00761AE9">
        <w:t>the</w:t>
      </w:r>
    </w:p>
    <w:p w14:paraId="39228DA6" w14:textId="77777777" w:rsidR="002F0AB2" w:rsidRPr="00340D26" w:rsidRDefault="002F0AB2" w:rsidP="002F0AB2">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77777777" w:rsidR="00961D50" w:rsidRPr="00340D26" w:rsidRDefault="00961D50" w:rsidP="00961D50">
      <w:pPr>
        <w:pStyle w:val="PL"/>
        <w:rPr>
          <w:lang w:eastAsia="zh-CN"/>
        </w:rPr>
      </w:pPr>
      <w:r>
        <w:lastRenderedPageBreak/>
        <w:t xml:space="preserve">          ACR is not failed</w:t>
      </w:r>
      <w:r>
        <w:rPr>
          <w:lang w:eastAsia="zh-CN"/>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7792" w:name="_Toc97042825"/>
      <w:bookmarkStart w:id="7793" w:name="_Toc97045969"/>
      <w:bookmarkStart w:id="7794" w:name="_Toc97155714"/>
      <w:bookmarkStart w:id="7795" w:name="_Toc101521770"/>
      <w:bookmarkStart w:id="7796" w:name="_Toc138762080"/>
      <w:bookmarkStart w:id="7797" w:name="_Toc145708343"/>
      <w:bookmarkStart w:id="7798" w:name="_Toc160570925"/>
      <w:bookmarkStart w:id="7799" w:name="_Toc162008521"/>
      <w:bookmarkStart w:id="7800" w:name="_Toc183582225"/>
      <w:r>
        <w:t>A.3</w:t>
      </w:r>
      <w:r>
        <w:tab/>
      </w:r>
      <w:r>
        <w:rPr>
          <w:noProof/>
        </w:rPr>
        <w:t>Eees_UELocation API</w:t>
      </w:r>
      <w:bookmarkEnd w:id="7792"/>
      <w:bookmarkEnd w:id="7793"/>
      <w:bookmarkEnd w:id="7794"/>
      <w:bookmarkEnd w:id="7795"/>
      <w:bookmarkEnd w:id="7796"/>
      <w:bookmarkEnd w:id="7797"/>
      <w:bookmarkEnd w:id="7798"/>
      <w:bookmarkEnd w:id="7799"/>
      <w:bookmarkEnd w:id="7800"/>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2CED2BB5" w:rsidR="0065625A" w:rsidRDefault="0065625A" w:rsidP="0065625A">
      <w:pPr>
        <w:pStyle w:val="PL"/>
        <w:rPr>
          <w:lang w:val="en-IN"/>
        </w:rPr>
      </w:pPr>
      <w:r>
        <w:rPr>
          <w:lang w:val="en-IN"/>
        </w:rPr>
        <w:t xml:space="preserve">    © 202</w:t>
      </w:r>
      <w:r w:rsidR="002A2D4A">
        <w:rPr>
          <w:lang w:val="en-IN"/>
        </w:rPr>
        <w:t>4</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58253877" w:rsidR="0065625A" w:rsidRDefault="0065625A" w:rsidP="0065625A">
      <w:pPr>
        <w:pStyle w:val="PL"/>
      </w:pPr>
      <w:r>
        <w:t xml:space="preserve">  version: 1.</w:t>
      </w:r>
      <w:r w:rsidR="008245DE">
        <w:t>1</w:t>
      </w:r>
      <w:r>
        <w:t>.0</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26F401AD" w:rsidR="007B114F" w:rsidRDefault="007B114F" w:rsidP="0065625A">
      <w:pPr>
        <w:pStyle w:val="PL"/>
      </w:pPr>
      <w:r>
        <w:t xml:space="preserve">    </w:t>
      </w:r>
      <w:r w:rsidR="0065625A">
        <w:t>3GPP TS 29.558 V1</w:t>
      </w:r>
      <w:r w:rsidR="008245DE">
        <w:t>8</w:t>
      </w:r>
      <w:r w:rsidR="0065625A">
        <w:t>.</w:t>
      </w:r>
      <w:r w:rsidR="002A2D4A">
        <w:t>6</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lastRenderedPageBreak/>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lastRenderedPageBreak/>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lastRenderedPageBreak/>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lastRenderedPageBreak/>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lastRenderedPageBreak/>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lastRenderedPageBreak/>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7801" w:name="_Toc138762081"/>
      <w:bookmarkStart w:id="7802" w:name="_Toc145708344"/>
      <w:bookmarkStart w:id="7803" w:name="_Toc160570926"/>
      <w:bookmarkStart w:id="7804" w:name="_Toc162008522"/>
      <w:bookmarkStart w:id="7805" w:name="_Toc183582226"/>
      <w:r>
        <w:t>A.4</w:t>
      </w:r>
      <w:r>
        <w:tab/>
      </w:r>
      <w:r w:rsidRPr="00310802">
        <w:t>Eees_</w:t>
      </w:r>
      <w:r>
        <w:t>UEIdentifier API</w:t>
      </w:r>
      <w:bookmarkEnd w:id="7801"/>
      <w:bookmarkEnd w:id="7802"/>
      <w:bookmarkEnd w:id="7803"/>
      <w:bookmarkEnd w:id="7804"/>
      <w:bookmarkEnd w:id="7805"/>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4FB18957" w:rsidR="00CD7499" w:rsidRPr="00527D5E" w:rsidRDefault="00CD7499" w:rsidP="00CD7499">
      <w:pPr>
        <w:pStyle w:val="PL"/>
        <w:rPr>
          <w:noProof/>
          <w:lang w:val="fr-FR"/>
        </w:rPr>
      </w:pPr>
      <w:r>
        <w:t xml:space="preserve">  </w:t>
      </w:r>
      <w:r w:rsidRPr="00527D5E">
        <w:rPr>
          <w:noProof/>
          <w:lang w:val="fr-FR"/>
        </w:rPr>
        <w:t>version: 1.</w:t>
      </w:r>
      <w:r w:rsidR="00995C3D">
        <w:rPr>
          <w:noProof/>
          <w:lang w:val="fr-FR"/>
        </w:rPr>
        <w:t>2</w:t>
      </w:r>
      <w:r w:rsidRPr="00527D5E">
        <w:rPr>
          <w:noProof/>
          <w:lang w:val="fr-FR"/>
        </w:rPr>
        <w:t>.0</w:t>
      </w:r>
      <w:r w:rsidR="00995C3D">
        <w:rPr>
          <w:noProof/>
          <w:lang w:val="fr-FR"/>
        </w:rPr>
        <w:t>-alpha.1</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17A899F6" w:rsidR="00CD7499" w:rsidRDefault="00CD7499" w:rsidP="00CD7499">
      <w:pPr>
        <w:pStyle w:val="PL"/>
      </w:pPr>
      <w:r>
        <w:t xml:space="preserve">    © 202</w:t>
      </w:r>
      <w:r w:rsidR="00050659">
        <w:t>4</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27BDE3B5" w:rsidR="00CD7499" w:rsidRDefault="00CD7499" w:rsidP="00CD7499">
      <w:pPr>
        <w:pStyle w:val="PL"/>
      </w:pPr>
      <w:r>
        <w:t xml:space="preserve">    3GPP TS 29.558 V1</w:t>
      </w:r>
      <w:r w:rsidR="00995C3D">
        <w:t>9</w:t>
      </w:r>
      <w:r>
        <w:t>.</w:t>
      </w:r>
      <w:r w:rsidR="00995C3D">
        <w:t>0</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lastRenderedPageBreak/>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lastRenderedPageBreak/>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6BB782BB" w:rsidR="00E02C3B" w:rsidRDefault="00E02C3B" w:rsidP="00E02C3B">
      <w:pPr>
        <w:pStyle w:val="PL"/>
      </w:pPr>
      <w:r>
        <w:t xml:space="preserve">      properties:</w:t>
      </w:r>
    </w:p>
    <w:p w14:paraId="1F3B0F4B" w14:textId="77777777" w:rsidR="004C04DA" w:rsidRDefault="004C04DA" w:rsidP="004C04DA">
      <w:pPr>
        <w:pStyle w:val="PL"/>
      </w:pPr>
      <w:r>
        <w:t xml:space="preserve">        requestorId:</w:t>
      </w:r>
    </w:p>
    <w:p w14:paraId="7A1F3E56" w14:textId="4322FEA8" w:rsidR="004C04DA" w:rsidRDefault="004C04DA" w:rsidP="00E02C3B">
      <w:pPr>
        <w:pStyle w:val="PL"/>
      </w:pPr>
      <w:r>
        <w:t xml:space="preserve">          type: string</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lastRenderedPageBreak/>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7806" w:name="_Toc97042826"/>
      <w:bookmarkStart w:id="7807" w:name="_Toc97045970"/>
      <w:bookmarkStart w:id="7808" w:name="_Toc97155715"/>
      <w:bookmarkStart w:id="7809" w:name="_Toc101521771"/>
      <w:bookmarkStart w:id="7810" w:name="_Toc138762082"/>
      <w:bookmarkStart w:id="7811" w:name="_Toc145708345"/>
      <w:bookmarkStart w:id="7812" w:name="_Toc160570927"/>
      <w:bookmarkStart w:id="7813" w:name="_Toc162008523"/>
      <w:bookmarkStart w:id="7814" w:name="_Toc183582227"/>
      <w:bookmarkStart w:id="7815" w:name="_Toc28012881"/>
      <w:bookmarkStart w:id="7816" w:name="_Toc34266367"/>
      <w:bookmarkStart w:id="7817" w:name="_Toc36102538"/>
      <w:bookmarkStart w:id="7818" w:name="_Toc43563582"/>
      <w:bookmarkStart w:id="7819" w:name="_Toc45134131"/>
      <w:bookmarkStart w:id="7820" w:name="_Toc50032063"/>
      <w:bookmarkStart w:id="7821" w:name="_Toc51762983"/>
      <w:bookmarkStart w:id="7822" w:name="_Toc56641052"/>
      <w:bookmarkStart w:id="7823" w:name="_Toc59018020"/>
      <w:bookmarkStart w:id="7824" w:name="_Toc66231888"/>
      <w:bookmarkStart w:id="7825" w:name="_Toc68169049"/>
      <w:bookmarkStart w:id="7826" w:name="_Toc70550753"/>
      <w:bookmarkStart w:id="7827" w:name="_Toc73564598"/>
      <w:bookmarkStart w:id="7828" w:name="_Toc85734610"/>
      <w:bookmarkStart w:id="7829" w:name="_Toc89431909"/>
      <w:r>
        <w:t>A.</w:t>
      </w:r>
      <w:r w:rsidR="00BC7A82">
        <w:t>5</w:t>
      </w:r>
      <w:r>
        <w:tab/>
      </w:r>
      <w:r>
        <w:rPr>
          <w:noProof/>
        </w:rPr>
        <w:t>Eees_AppClientInformation API</w:t>
      </w:r>
      <w:bookmarkEnd w:id="7806"/>
      <w:bookmarkEnd w:id="7807"/>
      <w:bookmarkEnd w:id="7808"/>
      <w:bookmarkEnd w:id="7809"/>
      <w:bookmarkEnd w:id="7810"/>
      <w:bookmarkEnd w:id="7811"/>
      <w:bookmarkEnd w:id="7812"/>
      <w:bookmarkEnd w:id="7813"/>
      <w:bookmarkEnd w:id="7814"/>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C117391" w:rsidR="00312FA3" w:rsidRDefault="00312FA3" w:rsidP="00312FA3">
      <w:pPr>
        <w:pStyle w:val="PL"/>
        <w:rPr>
          <w:lang w:val="en-IN"/>
        </w:rPr>
      </w:pPr>
      <w:r>
        <w:rPr>
          <w:lang w:val="en-IN"/>
        </w:rPr>
        <w:t xml:space="preserve">    © 202</w:t>
      </w:r>
      <w:r w:rsidR="00050659">
        <w:rPr>
          <w:lang w:val="en-IN"/>
        </w:rPr>
        <w:t>4</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2809C0CE" w:rsidR="00312FA3" w:rsidRDefault="00312FA3" w:rsidP="00312FA3">
      <w:pPr>
        <w:pStyle w:val="PL"/>
      </w:pPr>
      <w:r>
        <w:t xml:space="preserve">  version: 1.</w:t>
      </w:r>
      <w:r w:rsidR="00332805">
        <w:t>2</w:t>
      </w:r>
      <w:r>
        <w:t>.0</w:t>
      </w:r>
      <w:r w:rsidR="00332805">
        <w:t>-alpha.1</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55BB44D1" w:rsidR="00BF4F31" w:rsidRDefault="00BF4F31" w:rsidP="00312FA3">
      <w:pPr>
        <w:pStyle w:val="PL"/>
      </w:pPr>
      <w:r>
        <w:t xml:space="preserve">    </w:t>
      </w:r>
      <w:r w:rsidR="00312FA3">
        <w:t>3GPP TS 29.558 V1</w:t>
      </w:r>
      <w:r w:rsidR="00332805">
        <w:t>9</w:t>
      </w:r>
      <w:r w:rsidR="00312FA3">
        <w:t>.</w:t>
      </w:r>
      <w:r w:rsidR="00332805">
        <w:t>1</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lastRenderedPageBreak/>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lastRenderedPageBreak/>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lastRenderedPageBreak/>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lastRenderedPageBreak/>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lastRenderedPageBreak/>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291D20C9" w14:textId="77777777" w:rsidR="00DB61FD" w:rsidRDefault="00DB61FD" w:rsidP="00DB61FD">
      <w:pPr>
        <w:pStyle w:val="PL"/>
      </w:pPr>
      <w:r>
        <w:t xml:space="preserve">    </w:t>
      </w:r>
      <w:r>
        <w:rPr>
          <w:lang w:eastAsia="ja-JP"/>
        </w:rPr>
        <w:t>ACFilters</w:t>
      </w:r>
      <w:r>
        <w:t>:</w:t>
      </w:r>
    </w:p>
    <w:p w14:paraId="5D7F74D1" w14:textId="77777777" w:rsidR="00DB61FD" w:rsidRDefault="00DB61FD" w:rsidP="00DB61FD">
      <w:pPr>
        <w:pStyle w:val="PL"/>
      </w:pPr>
      <w:r>
        <w:t xml:space="preserve">      type: object</w:t>
      </w:r>
    </w:p>
    <w:p w14:paraId="7DB15FCC" w14:textId="77777777" w:rsidR="00DB61FD" w:rsidRDefault="00DB61FD" w:rsidP="00DB61FD">
      <w:pPr>
        <w:pStyle w:val="PL"/>
      </w:pPr>
      <w:r>
        <w:t xml:space="preserve">      description: Represents the filters information for AC Information Subscription.</w:t>
      </w:r>
    </w:p>
    <w:p w14:paraId="18B50834" w14:textId="77777777" w:rsidR="00DB61FD" w:rsidRDefault="00DB61FD" w:rsidP="00DB61FD">
      <w:pPr>
        <w:pStyle w:val="PL"/>
      </w:pPr>
      <w:r>
        <w:t xml:space="preserve">      properties:</w:t>
      </w:r>
    </w:p>
    <w:p w14:paraId="7408665D" w14:textId="77777777" w:rsidR="00DB61FD" w:rsidRDefault="00DB61FD" w:rsidP="00DB61FD">
      <w:pPr>
        <w:pStyle w:val="PL"/>
      </w:pPr>
      <w:r>
        <w:t xml:space="preserve">        acTypesList:</w:t>
      </w:r>
    </w:p>
    <w:p w14:paraId="014BF5D3" w14:textId="77777777" w:rsidR="00DB61FD" w:rsidRDefault="00DB61FD" w:rsidP="00DB61FD">
      <w:pPr>
        <w:pStyle w:val="PL"/>
        <w:rPr>
          <w:rFonts w:eastAsia="DengXian"/>
        </w:rPr>
      </w:pPr>
      <w:r>
        <w:rPr>
          <w:rFonts w:eastAsia="DengXian"/>
        </w:rPr>
        <w:t xml:space="preserve">          type: array</w:t>
      </w:r>
    </w:p>
    <w:p w14:paraId="5A2252D4" w14:textId="77777777" w:rsidR="00DB61FD" w:rsidRDefault="00DB61FD" w:rsidP="00DB61FD">
      <w:pPr>
        <w:pStyle w:val="PL"/>
        <w:rPr>
          <w:rFonts w:eastAsia="DengXian"/>
        </w:rPr>
      </w:pPr>
      <w:r>
        <w:rPr>
          <w:rFonts w:eastAsia="DengXian"/>
        </w:rPr>
        <w:t xml:space="preserve">          items:</w:t>
      </w:r>
    </w:p>
    <w:p w14:paraId="71D06B2D" w14:textId="77777777" w:rsidR="00DB61FD" w:rsidRDefault="00DB61FD" w:rsidP="00DB61FD">
      <w:pPr>
        <w:pStyle w:val="PL"/>
        <w:rPr>
          <w:rFonts w:eastAsia="DengXian"/>
        </w:rPr>
      </w:pPr>
      <w:r>
        <w:rPr>
          <w:rFonts w:eastAsia="DengXian"/>
        </w:rPr>
        <w:t xml:space="preserve">            type: string</w:t>
      </w:r>
    </w:p>
    <w:p w14:paraId="63AC92AF" w14:textId="77777777" w:rsidR="00DB61FD" w:rsidRDefault="00DB61FD" w:rsidP="00DB61FD">
      <w:pPr>
        <w:pStyle w:val="PL"/>
        <w:rPr>
          <w:rFonts w:eastAsia="DengXian"/>
        </w:rPr>
      </w:pPr>
      <w:r>
        <w:rPr>
          <w:rFonts w:eastAsia="DengXian"/>
        </w:rPr>
        <w:t xml:space="preserve">          minItems: 1</w:t>
      </w:r>
    </w:p>
    <w:p w14:paraId="6E842ECB" w14:textId="77777777" w:rsidR="00DB61FD" w:rsidRDefault="00DB61FD" w:rsidP="00DB61FD">
      <w:pPr>
        <w:pStyle w:val="PL"/>
      </w:pPr>
      <w:r>
        <w:t xml:space="preserve">        ecspIdsList:</w:t>
      </w:r>
    </w:p>
    <w:p w14:paraId="60041F2D" w14:textId="77777777" w:rsidR="00DB61FD" w:rsidRDefault="00DB61FD" w:rsidP="00DB61FD">
      <w:pPr>
        <w:pStyle w:val="PL"/>
        <w:rPr>
          <w:rFonts w:eastAsia="DengXian"/>
        </w:rPr>
      </w:pPr>
      <w:r>
        <w:rPr>
          <w:rFonts w:eastAsia="DengXian"/>
        </w:rPr>
        <w:t xml:space="preserve">          type: array</w:t>
      </w:r>
    </w:p>
    <w:p w14:paraId="192CDDE3" w14:textId="77777777" w:rsidR="00DB61FD" w:rsidRDefault="00DB61FD" w:rsidP="00DB61FD">
      <w:pPr>
        <w:pStyle w:val="PL"/>
        <w:rPr>
          <w:rFonts w:eastAsia="DengXian"/>
        </w:rPr>
      </w:pPr>
      <w:r>
        <w:rPr>
          <w:rFonts w:eastAsia="DengXian"/>
        </w:rPr>
        <w:t xml:space="preserve">          items:</w:t>
      </w:r>
    </w:p>
    <w:p w14:paraId="69490D74" w14:textId="77777777" w:rsidR="00DB61FD" w:rsidRDefault="00DB61FD" w:rsidP="00DB61FD">
      <w:pPr>
        <w:pStyle w:val="PL"/>
        <w:rPr>
          <w:rFonts w:eastAsia="DengXian"/>
        </w:rPr>
      </w:pPr>
      <w:r>
        <w:rPr>
          <w:rFonts w:eastAsia="DengXian"/>
        </w:rPr>
        <w:t xml:space="preserve">            type: string</w:t>
      </w:r>
    </w:p>
    <w:p w14:paraId="3295F9A0" w14:textId="77777777" w:rsidR="00DB61FD" w:rsidRDefault="00DB61FD" w:rsidP="00DB61FD">
      <w:pPr>
        <w:pStyle w:val="PL"/>
        <w:rPr>
          <w:rFonts w:eastAsia="DengXian"/>
        </w:rPr>
      </w:pPr>
      <w:r>
        <w:rPr>
          <w:rFonts w:eastAsia="DengXian"/>
        </w:rPr>
        <w:t xml:space="preserve">          minItems: 1</w:t>
      </w:r>
    </w:p>
    <w:p w14:paraId="3E964AD6" w14:textId="77777777" w:rsidR="00DB61FD" w:rsidRDefault="00DB61FD" w:rsidP="00DB61FD">
      <w:pPr>
        <w:pStyle w:val="PL"/>
      </w:pPr>
      <w:r>
        <w:t xml:space="preserve">        acIdsList:</w:t>
      </w:r>
    </w:p>
    <w:p w14:paraId="26C1DA2C" w14:textId="77777777" w:rsidR="00DB61FD" w:rsidRDefault="00DB61FD" w:rsidP="00DB61FD">
      <w:pPr>
        <w:pStyle w:val="PL"/>
        <w:rPr>
          <w:rFonts w:eastAsia="DengXian"/>
        </w:rPr>
      </w:pPr>
      <w:r>
        <w:rPr>
          <w:rFonts w:eastAsia="DengXian"/>
        </w:rPr>
        <w:t xml:space="preserve">          type: array</w:t>
      </w:r>
    </w:p>
    <w:p w14:paraId="75DB8912" w14:textId="77777777" w:rsidR="00DB61FD" w:rsidRDefault="00DB61FD" w:rsidP="00DB61FD">
      <w:pPr>
        <w:pStyle w:val="PL"/>
        <w:rPr>
          <w:rFonts w:eastAsia="DengXian"/>
        </w:rPr>
      </w:pPr>
      <w:r>
        <w:rPr>
          <w:rFonts w:eastAsia="DengXian"/>
        </w:rPr>
        <w:t xml:space="preserve">          items:</w:t>
      </w:r>
    </w:p>
    <w:p w14:paraId="0226757F" w14:textId="77777777" w:rsidR="00DB61FD" w:rsidRDefault="00DB61FD" w:rsidP="00DB61FD">
      <w:pPr>
        <w:pStyle w:val="PL"/>
        <w:rPr>
          <w:rFonts w:eastAsia="DengXian"/>
        </w:rPr>
      </w:pPr>
      <w:r>
        <w:rPr>
          <w:rFonts w:eastAsia="DengXian"/>
        </w:rPr>
        <w:t xml:space="preserve">            type: string</w:t>
      </w:r>
    </w:p>
    <w:p w14:paraId="187649A7" w14:textId="77777777" w:rsidR="00DB61FD" w:rsidRDefault="00DB61FD" w:rsidP="00DB61FD">
      <w:pPr>
        <w:pStyle w:val="PL"/>
        <w:rPr>
          <w:rFonts w:eastAsia="DengXian"/>
        </w:rPr>
      </w:pPr>
      <w:r>
        <w:rPr>
          <w:rFonts w:eastAsia="DengXian"/>
        </w:rPr>
        <w:t xml:space="preserve">          minItems: 1</w:t>
      </w:r>
    </w:p>
    <w:p w14:paraId="780A416F" w14:textId="77777777" w:rsidR="00DB61FD" w:rsidRDefault="00DB61FD" w:rsidP="00DB61FD">
      <w:pPr>
        <w:pStyle w:val="PL"/>
      </w:pPr>
      <w:r>
        <w:t xml:space="preserve">        svcArea:</w:t>
      </w:r>
    </w:p>
    <w:p w14:paraId="3C7D4286" w14:textId="77777777" w:rsidR="00DB61FD" w:rsidRDefault="00DB61FD" w:rsidP="00DB61FD">
      <w:pPr>
        <w:pStyle w:val="PL"/>
      </w:pPr>
      <w:r>
        <w:t xml:space="preserve">          $ref: 'TS29558_Eecs_EESRegistration.yaml#/components/schemas/ServiceArea'</w:t>
      </w:r>
    </w:p>
    <w:p w14:paraId="2C6DEA9E" w14:textId="77777777" w:rsidR="00DB61FD" w:rsidRDefault="00DB61FD" w:rsidP="00DB61FD">
      <w:pPr>
        <w:pStyle w:val="PL"/>
      </w:pPr>
      <w:r>
        <w:t xml:space="preserve">        maxAcKpi:</w:t>
      </w:r>
    </w:p>
    <w:p w14:paraId="0FCE845F" w14:textId="77777777" w:rsidR="00DB61FD" w:rsidRDefault="00DB61FD" w:rsidP="00DB61FD">
      <w:pPr>
        <w:pStyle w:val="PL"/>
      </w:pPr>
      <w:r>
        <w:t xml:space="preserve">          $ref: 'TS24558_Eees_EECRegistration.yaml#/components/schemas/ACServiceKPIs'</w:t>
      </w:r>
    </w:p>
    <w:p w14:paraId="00B8E33E" w14:textId="77777777" w:rsidR="00DB61FD" w:rsidRDefault="00DB61FD" w:rsidP="00DB61FD">
      <w:pPr>
        <w:pStyle w:val="PL"/>
      </w:pPr>
      <w:r>
        <w:t xml:space="preserve">        minAcKpi:</w:t>
      </w:r>
    </w:p>
    <w:p w14:paraId="4FF273E0" w14:textId="77777777" w:rsidR="00DB61FD" w:rsidRDefault="00DB61FD" w:rsidP="00DB61FD">
      <w:pPr>
        <w:pStyle w:val="PL"/>
      </w:pPr>
      <w:r>
        <w:t xml:space="preserve">          $ref: 'TS24558_Eees_EECRegistration.yaml#/components/schemas/ACServiceKPIs'</w:t>
      </w:r>
    </w:p>
    <w:p w14:paraId="2354349D" w14:textId="77777777" w:rsidR="00DB61FD" w:rsidRDefault="00DB61FD" w:rsidP="00DB61FD">
      <w:pPr>
        <w:pStyle w:val="PL"/>
      </w:pPr>
      <w:r>
        <w:t xml:space="preserve">        opSchds:</w:t>
      </w:r>
    </w:p>
    <w:p w14:paraId="707340FA" w14:textId="77777777" w:rsidR="00DB61FD" w:rsidRDefault="00DB61FD" w:rsidP="00DB61FD">
      <w:pPr>
        <w:pStyle w:val="PL"/>
        <w:rPr>
          <w:rFonts w:eastAsia="DengXian"/>
        </w:rPr>
      </w:pPr>
      <w:r>
        <w:rPr>
          <w:rFonts w:eastAsia="DengXian"/>
        </w:rPr>
        <w:t xml:space="preserve">          type: array</w:t>
      </w:r>
    </w:p>
    <w:p w14:paraId="10909DC6" w14:textId="77777777" w:rsidR="00DB61FD" w:rsidRDefault="00DB61FD" w:rsidP="00DB61FD">
      <w:pPr>
        <w:pStyle w:val="PL"/>
        <w:rPr>
          <w:rFonts w:eastAsia="DengXian"/>
        </w:rPr>
      </w:pPr>
      <w:r>
        <w:rPr>
          <w:rFonts w:eastAsia="DengXian"/>
        </w:rPr>
        <w:t xml:space="preserve">          items:</w:t>
      </w:r>
    </w:p>
    <w:p w14:paraId="17017E96" w14:textId="77777777" w:rsidR="00DB61FD" w:rsidRDefault="00DB61FD" w:rsidP="00DB61FD">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2F62092D" w14:textId="77777777" w:rsidR="00DB61FD" w:rsidRDefault="00DB61FD" w:rsidP="00DB61FD">
      <w:pPr>
        <w:pStyle w:val="PL"/>
        <w:rPr>
          <w:rFonts w:eastAsia="DengXian"/>
        </w:rPr>
      </w:pPr>
      <w:r>
        <w:rPr>
          <w:rFonts w:eastAsia="DengXian"/>
        </w:rPr>
        <w:t xml:space="preserve">          minItems: 1</w:t>
      </w:r>
    </w:p>
    <w:p w14:paraId="5F06BE2A" w14:textId="77777777" w:rsidR="00DB61FD" w:rsidRDefault="00DB61FD" w:rsidP="00DB61FD">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20BA41A7" w14:textId="77777777" w:rsidR="00DB61FD" w:rsidRDefault="00DB61FD" w:rsidP="00DB61FD">
      <w:pPr>
        <w:pStyle w:val="PL"/>
      </w:pPr>
      <w:r>
        <w:t xml:space="preserve">        ueIds:</w:t>
      </w:r>
    </w:p>
    <w:p w14:paraId="247568D4" w14:textId="77777777" w:rsidR="00DB61FD" w:rsidRDefault="00DB61FD" w:rsidP="00DB61FD">
      <w:pPr>
        <w:pStyle w:val="PL"/>
        <w:rPr>
          <w:rFonts w:eastAsia="DengXian"/>
        </w:rPr>
      </w:pPr>
      <w:r>
        <w:rPr>
          <w:rFonts w:eastAsia="DengXian"/>
        </w:rPr>
        <w:t xml:space="preserve">          type: array</w:t>
      </w:r>
    </w:p>
    <w:p w14:paraId="47435998" w14:textId="77777777" w:rsidR="00DB61FD" w:rsidRDefault="00DB61FD" w:rsidP="00DB61FD">
      <w:pPr>
        <w:pStyle w:val="PL"/>
        <w:rPr>
          <w:rFonts w:eastAsia="DengXian"/>
        </w:rPr>
      </w:pPr>
      <w:r>
        <w:rPr>
          <w:rFonts w:eastAsia="DengXian"/>
        </w:rPr>
        <w:t xml:space="preserve">          items:</w:t>
      </w:r>
    </w:p>
    <w:p w14:paraId="7DD0E81E" w14:textId="77777777" w:rsidR="00DB61FD" w:rsidRDefault="00DB61FD" w:rsidP="00DB61FD">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5265C72D" w14:textId="77777777" w:rsidR="00DB61FD" w:rsidRDefault="00DB61FD" w:rsidP="00DB61FD">
      <w:pPr>
        <w:pStyle w:val="PL"/>
        <w:rPr>
          <w:rFonts w:eastAsia="DengXian"/>
        </w:rPr>
      </w:pPr>
      <w:r>
        <w:rPr>
          <w:rFonts w:eastAsia="DengXian"/>
        </w:rPr>
        <w:t xml:space="preserve">          minItems: 1</w:t>
      </w:r>
    </w:p>
    <w:p w14:paraId="2596E1FD" w14:textId="77777777" w:rsidR="00DB61FD" w:rsidRDefault="00DB61FD" w:rsidP="00DB61FD">
      <w:pPr>
        <w:pStyle w:val="PL"/>
        <w:rPr>
          <w:rFonts w:cs="Arial"/>
          <w:szCs w:val="18"/>
        </w:rPr>
      </w:pPr>
      <w:r>
        <w:rPr>
          <w:rFonts w:eastAsia="DengXian"/>
        </w:rPr>
        <w:t xml:space="preserve">          description: List of UE identifiers hosting the AC</w:t>
      </w:r>
      <w:r>
        <w:rPr>
          <w:rFonts w:eastAsia="DengXian" w:cs="Arial"/>
          <w:szCs w:val="18"/>
        </w:rPr>
        <w:t>.</w:t>
      </w:r>
    </w:p>
    <w:p w14:paraId="28687C2E" w14:textId="77777777" w:rsidR="00DB61FD" w:rsidRDefault="00DB61FD" w:rsidP="00DB61FD">
      <w:pPr>
        <w:pStyle w:val="PL"/>
      </w:pPr>
      <w:r>
        <w:t xml:space="preserve">        locInfs:</w:t>
      </w:r>
    </w:p>
    <w:p w14:paraId="4B70BF4F" w14:textId="77777777" w:rsidR="00DB61FD" w:rsidRDefault="00DB61FD" w:rsidP="00DB61FD">
      <w:pPr>
        <w:pStyle w:val="PL"/>
      </w:pPr>
      <w:r>
        <w:t xml:space="preserve">          $ref: 'TS29122_CommonData.yaml#/components/schemas/LocationArea5G'</w:t>
      </w:r>
    </w:p>
    <w:p w14:paraId="3F68284B" w14:textId="77777777" w:rsidR="00DB61FD" w:rsidRDefault="00DB61FD" w:rsidP="00DB61FD">
      <w:pPr>
        <w:pStyle w:val="PL"/>
      </w:pPr>
      <w:r>
        <w:t xml:space="preserve">        easBundInd:</w:t>
      </w:r>
    </w:p>
    <w:p w14:paraId="19DEA2FC" w14:textId="77777777" w:rsidR="00DB61FD" w:rsidRDefault="00DB61FD" w:rsidP="00DB61FD">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lastRenderedPageBreak/>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7830" w:name="_Toc85734611"/>
      <w:bookmarkStart w:id="7831" w:name="_Toc89431910"/>
      <w:bookmarkStart w:id="7832" w:name="_Toc97042828"/>
      <w:bookmarkStart w:id="7833" w:name="_Toc97045972"/>
      <w:bookmarkStart w:id="7834" w:name="_Toc97155717"/>
      <w:bookmarkStart w:id="7835" w:name="_Toc101521773"/>
      <w:bookmarkStart w:id="7836" w:name="_Toc138762083"/>
      <w:bookmarkStart w:id="7837" w:name="_Toc145708346"/>
      <w:bookmarkStart w:id="7838" w:name="_Toc160570928"/>
      <w:bookmarkStart w:id="7839" w:name="_Toc162008524"/>
      <w:bookmarkStart w:id="7840" w:name="_Toc183582228"/>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7830"/>
      <w:bookmarkEnd w:id="7831"/>
      <w:bookmarkEnd w:id="7832"/>
      <w:bookmarkEnd w:id="7833"/>
      <w:bookmarkEnd w:id="7834"/>
      <w:bookmarkEnd w:id="7835"/>
      <w:bookmarkEnd w:id="7836"/>
      <w:bookmarkEnd w:id="7837"/>
      <w:bookmarkEnd w:id="7838"/>
      <w:bookmarkEnd w:id="7839"/>
      <w:bookmarkEnd w:id="7840"/>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7A0643FD" w:rsidR="009F4DD8" w:rsidRDefault="009F4DD8" w:rsidP="009F4DD8">
      <w:pPr>
        <w:pStyle w:val="PL"/>
        <w:rPr>
          <w:lang w:val="en-IN"/>
        </w:rPr>
      </w:pPr>
      <w:r>
        <w:rPr>
          <w:lang w:val="en-IN"/>
        </w:rPr>
        <w:t xml:space="preserve">    © 202</w:t>
      </w:r>
      <w:r w:rsidR="001F708C">
        <w:rPr>
          <w:lang w:val="en-IN"/>
        </w:rPr>
        <w:t>4</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7457E22E" w:rsidR="009F4DD8" w:rsidRDefault="009F4DD8" w:rsidP="009F4DD8">
      <w:pPr>
        <w:pStyle w:val="PL"/>
      </w:pPr>
      <w:r>
        <w:t xml:space="preserve">  version: 1.</w:t>
      </w:r>
      <w:r w:rsidR="005F566D">
        <w:t>1</w:t>
      </w:r>
      <w:r>
        <w:t>.0</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6A8CEC41" w:rsidR="009E3949" w:rsidRDefault="009E3949" w:rsidP="009F4DD8">
      <w:pPr>
        <w:pStyle w:val="PL"/>
      </w:pPr>
      <w:r>
        <w:t xml:space="preserve">    </w:t>
      </w:r>
      <w:r w:rsidR="009F4DD8">
        <w:t>3GPP TS 29.558 V1</w:t>
      </w:r>
      <w:r w:rsidR="005F566D">
        <w:t>8</w:t>
      </w:r>
      <w:r w:rsidR="009F4DD8">
        <w:t>.</w:t>
      </w:r>
      <w:r w:rsidR="001F708C">
        <w:t>6</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lastRenderedPageBreak/>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lastRenderedPageBreak/>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lastRenderedPageBreak/>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lastRenderedPageBreak/>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lastRenderedPageBreak/>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lastRenderedPageBreak/>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lastRenderedPageBreak/>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7841" w:name="_Toc97042827"/>
      <w:bookmarkStart w:id="7842" w:name="_Toc97045971"/>
      <w:bookmarkStart w:id="7843" w:name="_Toc97155716"/>
      <w:bookmarkStart w:id="7844" w:name="_Toc101521772"/>
      <w:bookmarkStart w:id="7845" w:name="_Toc138762084"/>
      <w:bookmarkStart w:id="7846" w:name="_Toc145708347"/>
      <w:bookmarkStart w:id="7847" w:name="_Toc160570929"/>
      <w:bookmarkStart w:id="7848" w:name="_Toc162008525"/>
      <w:bookmarkStart w:id="7849" w:name="_Toc183582229"/>
      <w:r>
        <w:t>A.7</w:t>
      </w:r>
      <w:r>
        <w:tab/>
      </w:r>
      <w:r>
        <w:rPr>
          <w:noProof/>
        </w:rPr>
        <w:t>Eees_ACRManagementEvent API</w:t>
      </w:r>
      <w:bookmarkEnd w:id="7841"/>
      <w:bookmarkEnd w:id="7842"/>
      <w:bookmarkEnd w:id="7843"/>
      <w:bookmarkEnd w:id="7844"/>
      <w:bookmarkEnd w:id="7845"/>
      <w:bookmarkEnd w:id="7846"/>
      <w:bookmarkEnd w:id="7847"/>
      <w:bookmarkEnd w:id="7848"/>
      <w:bookmarkEnd w:id="7849"/>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2474FD03" w:rsidR="008F3FCB" w:rsidRDefault="008F3FCB" w:rsidP="008F3FCB">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25A8717D" w:rsidR="008F3FCB" w:rsidRDefault="008F3FCB" w:rsidP="008F3FCB">
      <w:pPr>
        <w:pStyle w:val="PL"/>
      </w:pPr>
      <w:r>
        <w:t xml:space="preserve">  version: 1.</w:t>
      </w:r>
      <w:r w:rsidR="00995C3D">
        <w:t>2</w:t>
      </w:r>
      <w:r>
        <w:t>.</w:t>
      </w:r>
      <w:r w:rsidR="00AD5E6B">
        <w:t>0</w:t>
      </w:r>
      <w:r w:rsidR="00995C3D">
        <w:rPr>
          <w:noProof/>
          <w:lang w:val="fr-FR"/>
        </w:rPr>
        <w:t>-alpha.</w:t>
      </w:r>
      <w:r w:rsidR="00332805">
        <w:rPr>
          <w:noProof/>
          <w:lang w:val="fr-FR"/>
        </w:rPr>
        <w:t>2</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4A1687CD" w:rsidR="008F3FCB" w:rsidRDefault="008F3FCB" w:rsidP="008F3FCB">
      <w:pPr>
        <w:pStyle w:val="PL"/>
      </w:pPr>
      <w:r>
        <w:t xml:space="preserve">    3GPP TS 29.558 V1</w:t>
      </w:r>
      <w:r w:rsidR="00995C3D">
        <w:t>9</w:t>
      </w:r>
      <w:r>
        <w:t>.</w:t>
      </w:r>
      <w:r w:rsidR="00332805">
        <w:t>1</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lastRenderedPageBreak/>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lastRenderedPageBreak/>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18A49E50"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lastRenderedPageBreak/>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E5A28F8"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lastRenderedPageBreak/>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lastRenderedPageBreak/>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07D3E255" w:rsidR="008F3FCB" w:rsidRDefault="008F3FCB" w:rsidP="008F3FCB">
      <w:pPr>
        <w:pStyle w:val="PL"/>
      </w:pPr>
      <w:r>
        <w:t xml:space="preserve">          description: </w:t>
      </w:r>
      <w:r w:rsidR="00EB5826" w:rsidRPr="001E0D95">
        <w:rPr>
          <w:rFonts w:cs="Arial"/>
          <w:szCs w:val="18"/>
        </w:rPr>
        <w:t xml:space="preserve">Identifier of </w:t>
      </w:r>
      <w:r w:rsidR="00EB5826">
        <w:rPr>
          <w:rFonts w:cs="Arial"/>
          <w:szCs w:val="18"/>
        </w:rPr>
        <w:t xml:space="preserve">the </w:t>
      </w:r>
      <w:r w:rsidR="00EB5826">
        <w:rPr>
          <w:lang w:val="en-US" w:eastAsia="es-ES"/>
        </w:rPr>
        <w:t>service consumer</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lastRenderedPageBreak/>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6D6075BF" w:rsidR="008F3FCB" w:rsidRDefault="008F3FCB" w:rsidP="008F3FCB">
      <w:pPr>
        <w:pStyle w:val="PL"/>
      </w:pPr>
      <w:r>
        <w:t xml:space="preserve">            </w:t>
      </w:r>
      <w:r w:rsidRPr="008D61CA">
        <w:t>Set to true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255326FB"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9CA746A" w14:textId="77777777" w:rsidR="000C1050" w:rsidRDefault="000C1050" w:rsidP="000C1050">
      <w:pPr>
        <w:pStyle w:val="PL"/>
      </w:pPr>
      <w:r>
        <w:t xml:space="preserve">        </w:t>
      </w:r>
      <w:r>
        <w:rPr>
          <w:lang w:eastAsia="zh-CN"/>
        </w:rPr>
        <w:t>appGrpId</w:t>
      </w:r>
      <w:r>
        <w:t>:</w:t>
      </w:r>
    </w:p>
    <w:p w14:paraId="020B34FE" w14:textId="46E0F268" w:rsidR="000C1050" w:rsidRDefault="000C1050" w:rsidP="000C1050">
      <w:pPr>
        <w:pStyle w:val="PL"/>
      </w:pPr>
      <w:r>
        <w:t xml:space="preserve">          type: string</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lastRenderedPageBreak/>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7850"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7850"/>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lastRenderedPageBreak/>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051F96A5" w:rsidR="00D77256" w:rsidRDefault="00D77256" w:rsidP="006E5FE8">
      <w:pPr>
        <w:pStyle w:val="PL"/>
      </w:pPr>
      <w:r>
        <w:t xml:space="preserve">            The default value when this attribute is omitted is false.</w:t>
      </w:r>
    </w:p>
    <w:p w14:paraId="7474078F" w14:textId="77777777" w:rsidR="005B77D1" w:rsidRDefault="005B77D1" w:rsidP="005B77D1">
      <w:pPr>
        <w:pStyle w:val="PL"/>
        <w:rPr>
          <w:rFonts w:eastAsia="DengXian"/>
        </w:rPr>
      </w:pPr>
      <w:r>
        <w:rPr>
          <w:rFonts w:eastAsia="DengXian"/>
        </w:rPr>
        <w:t xml:space="preserve">        </w:t>
      </w:r>
      <w:r>
        <w:rPr>
          <w:rFonts w:hint="eastAsia"/>
          <w:lang w:eastAsia="zh-CN"/>
        </w:rPr>
        <w:t>i</w:t>
      </w:r>
      <w:r>
        <w:rPr>
          <w:lang w:eastAsia="zh-CN"/>
        </w:rPr>
        <w:t>n</w:t>
      </w:r>
      <w:r>
        <w:rPr>
          <w:rFonts w:hint="eastAsia"/>
          <w:lang w:eastAsia="zh-CN"/>
        </w:rPr>
        <w:t>Out</w:t>
      </w:r>
      <w:r>
        <w:rPr>
          <w:lang w:eastAsia="zh-CN"/>
        </w:rPr>
        <w:t>OfServArea</w:t>
      </w:r>
      <w:r>
        <w:rPr>
          <w:rFonts w:eastAsia="DengXian"/>
        </w:rPr>
        <w:t>:</w:t>
      </w:r>
    </w:p>
    <w:p w14:paraId="27E2FAC7" w14:textId="32FBC7C4" w:rsidR="005B77D1" w:rsidRDefault="005B77D1" w:rsidP="005B77D1">
      <w:pPr>
        <w:pStyle w:val="PL"/>
      </w:pPr>
      <w:r>
        <w:t xml:space="preserve">          $ref: '#/components/schemas/</w:t>
      </w:r>
      <w:r>
        <w:rPr>
          <w:rFonts w:hint="eastAsia"/>
          <w:lang w:eastAsia="zh-CN"/>
        </w:rPr>
        <w:t>InOutArea</w:t>
      </w:r>
      <w:r>
        <w:t>'</w:t>
      </w:r>
    </w:p>
    <w:p w14:paraId="528A81E1" w14:textId="77777777" w:rsidR="00992E34" w:rsidRDefault="00992E34" w:rsidP="00992E34">
      <w:pPr>
        <w:pStyle w:val="PL"/>
      </w:pPr>
      <w:r>
        <w:t xml:space="preserve">        </w:t>
      </w:r>
      <w:r>
        <w:rPr>
          <w:lang w:eastAsia="zh-CN"/>
        </w:rPr>
        <w:t>ueIds</w:t>
      </w:r>
      <w:r>
        <w:t>:</w:t>
      </w:r>
    </w:p>
    <w:p w14:paraId="26A579F8" w14:textId="77777777" w:rsidR="00992E34" w:rsidRDefault="00992E34" w:rsidP="00992E34">
      <w:pPr>
        <w:pStyle w:val="PL"/>
      </w:pPr>
      <w:r>
        <w:t xml:space="preserve">          type: array</w:t>
      </w:r>
    </w:p>
    <w:p w14:paraId="3544E1C8" w14:textId="77777777" w:rsidR="00992E34" w:rsidRDefault="00992E34" w:rsidP="00992E34">
      <w:pPr>
        <w:pStyle w:val="PL"/>
      </w:pPr>
      <w:r w:rsidRPr="00D571A4">
        <w:t xml:space="preserve">          items:</w:t>
      </w:r>
    </w:p>
    <w:p w14:paraId="2E968276" w14:textId="77777777" w:rsidR="00992E34" w:rsidRPr="003A6C13" w:rsidRDefault="00992E34" w:rsidP="00992E34">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3D9CA7D4" w14:textId="5F17A34F" w:rsidR="00992E34" w:rsidRDefault="00992E34" w:rsidP="00992E34">
      <w:pPr>
        <w:pStyle w:val="PL"/>
        <w:rPr>
          <w:rFonts w:eastAsia="DengXian"/>
        </w:rPr>
      </w:pPr>
      <w:r w:rsidRPr="00D571A4">
        <w:t xml:space="preserve">          minItems: 1</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lastRenderedPageBreak/>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lastRenderedPageBreak/>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2BB56140" w:rsidR="009E55FC" w:rsidRDefault="009E55FC" w:rsidP="008F3FCB">
      <w:pPr>
        <w:pStyle w:val="PL"/>
        <w:rPr>
          <w:lang w:eastAsia="zh-CN"/>
        </w:rPr>
      </w:pPr>
      <w:r>
        <w:t xml:space="preserve">          - </w:t>
      </w:r>
      <w:r w:rsidRPr="00742800">
        <w:rPr>
          <w:lang w:eastAsia="zh-CN"/>
        </w:rPr>
        <w:t>ACR_SELECTION</w:t>
      </w:r>
    </w:p>
    <w:p w14:paraId="68609B0E" w14:textId="4DC230E1" w:rsidR="005B77D1" w:rsidRDefault="005B77D1" w:rsidP="005B77D1">
      <w:pPr>
        <w:pStyle w:val="PL"/>
        <w:rPr>
          <w:lang w:eastAsia="zh-CN"/>
        </w:rPr>
      </w:pPr>
      <w:r>
        <w:t xml:space="preserve">          - </w:t>
      </w:r>
      <w:r>
        <w:rPr>
          <w:lang w:eastAsia="zh-CN"/>
        </w:rPr>
        <w:t>OUT_OF_SERVICE_AREA</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410FFC5"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4B312266" w14:textId="0C49174F" w:rsidR="005B77D1" w:rsidRDefault="005B77D1" w:rsidP="009E55FC">
      <w:pPr>
        <w:pStyle w:val="PL"/>
        <w:rPr>
          <w:lang w:eastAsia="zh-CN"/>
        </w:rPr>
      </w:pPr>
      <w:r w:rsidRPr="00222B78">
        <w:rPr>
          <w:lang w:eastAsia="zh-CN"/>
        </w:rPr>
        <w:t xml:space="preserve">        - </w:t>
      </w:r>
      <w:r>
        <w:rPr>
          <w:lang w:eastAsia="zh-CN"/>
        </w:rPr>
        <w:t>OUT_OF_SERVICE_AREA</w:t>
      </w:r>
      <w:r w:rsidRPr="00222B78">
        <w:rPr>
          <w:lang w:eastAsia="zh-CN"/>
        </w:rPr>
        <w:t xml:space="preserve">: </w:t>
      </w:r>
      <w:r>
        <w:rPr>
          <w:lang w:eastAsia="zh-CN"/>
        </w:rPr>
        <w:t>Indicates that ACR Management Event is the out of service area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lastRenderedPageBreak/>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07FC1A1E" w:rsidR="008F3FCB" w:rsidRDefault="008F3FCB" w:rsidP="008F3FCB">
      <w:pPr>
        <w:pStyle w:val="PL"/>
      </w:pPr>
      <w:r>
        <w:t xml:space="preserve">          - 3GPP_UP_PATH_CHANGE_MON_NOT_AVAILABLE</w:t>
      </w:r>
    </w:p>
    <w:p w14:paraId="6D82A845" w14:textId="56848061" w:rsidR="005B77D1" w:rsidRDefault="005B77D1" w:rsidP="008F3FCB">
      <w:pPr>
        <w:pStyle w:val="PL"/>
      </w:pPr>
      <w:r>
        <w:t xml:space="preserve">          - </w:t>
      </w:r>
      <w:r w:rsidRPr="0091381A">
        <w:rPr>
          <w:lang w:val="en-IN"/>
        </w:rPr>
        <w:t>3GPP_SERVICE_AREA_</w:t>
      </w:r>
      <w:r>
        <w:rPr>
          <w:lang w:val="en-IN"/>
        </w:rPr>
        <w:t>MON_</w:t>
      </w:r>
      <w:r w:rsidRPr="0091381A">
        <w:rPr>
          <w:lang w:val="en-IN"/>
        </w:rPr>
        <w:t>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4A7C66B7" w:rsidR="008F3FCB" w:rsidRDefault="00B016D5" w:rsidP="008F3FCB">
      <w:pPr>
        <w:pStyle w:val="PL"/>
        <w:rPr>
          <w:lang w:eastAsia="zh-CN"/>
        </w:rPr>
      </w:pPr>
      <w:r>
        <w:rPr>
          <w:lang w:eastAsia="zh-CN"/>
        </w:rPr>
        <w:t xml:space="preserve">          </w:t>
      </w:r>
      <w:r w:rsidR="008F3FCB">
        <w:rPr>
          <w:lang w:eastAsia="zh-CN"/>
        </w:rPr>
        <w:t>"ACR_MONITORING" and "ACR_FACILITATION" events.</w:t>
      </w:r>
    </w:p>
    <w:p w14:paraId="453D2C6A" w14:textId="77777777" w:rsidR="000C21E3" w:rsidRDefault="000C21E3" w:rsidP="000C21E3">
      <w:pPr>
        <w:pStyle w:val="PL"/>
        <w:rPr>
          <w:lang w:val="en-IN" w:eastAsia="zh-CN"/>
        </w:rPr>
      </w:pPr>
      <w:r>
        <w:rPr>
          <w:lang w:eastAsia="zh-CN"/>
        </w:rPr>
        <w:t xml:space="preserve">        - </w:t>
      </w:r>
      <w:r w:rsidRPr="0091381A">
        <w:rPr>
          <w:lang w:val="en-IN"/>
        </w:rPr>
        <w:t>3GPP_SERVICE_AREA_</w:t>
      </w:r>
      <w:r>
        <w:rPr>
          <w:lang w:val="en-IN"/>
        </w:rPr>
        <w:t>MON_</w:t>
      </w:r>
      <w:r w:rsidRPr="0091381A">
        <w:rPr>
          <w:lang w:val="en-IN"/>
        </w:rPr>
        <w:t>NOT_AVAILABLE</w:t>
      </w:r>
      <w:r>
        <w:rPr>
          <w:lang w:val="en-IN"/>
        </w:rPr>
        <w:t xml:space="preserve">: </w:t>
      </w:r>
      <w:r w:rsidRPr="0091381A">
        <w:rPr>
          <w:lang w:val="en-IN" w:eastAsia="zh-CN"/>
        </w:rPr>
        <w:t xml:space="preserve">Indicates that </w:t>
      </w:r>
      <w:r>
        <w:rPr>
          <w:lang w:val="en-IN" w:eastAsia="zh-CN"/>
        </w:rPr>
        <w:t>ACR Management Event Subscription</w:t>
      </w:r>
    </w:p>
    <w:p w14:paraId="56DDA52A" w14:textId="77777777" w:rsidR="000C21E3" w:rsidRDefault="000C21E3" w:rsidP="000C21E3">
      <w:pPr>
        <w:pStyle w:val="PL"/>
        <w:rPr>
          <w:lang w:val="en-IN" w:eastAsia="zh-CN"/>
        </w:rPr>
      </w:pPr>
      <w:r>
        <w:rPr>
          <w:lang w:val="en-IN" w:eastAsia="zh-CN"/>
        </w:rPr>
        <w:t xml:space="preserve">          failed because </w:t>
      </w:r>
      <w:r w:rsidRPr="0091381A">
        <w:rPr>
          <w:lang w:val="en-IN" w:eastAsia="zh-CN"/>
        </w:rPr>
        <w:t>area of interest location monitoring from the 3GPP network is</w:t>
      </w:r>
      <w:r>
        <w:rPr>
          <w:lang w:val="en-IN" w:eastAsia="zh-CN"/>
        </w:rPr>
        <w:t xml:space="preserve"> not</w:t>
      </w:r>
    </w:p>
    <w:p w14:paraId="217D4855" w14:textId="1016211D" w:rsidR="000C21E3" w:rsidRDefault="000C21E3" w:rsidP="000C21E3">
      <w:pPr>
        <w:pStyle w:val="PL"/>
      </w:pPr>
      <w:r>
        <w:rPr>
          <w:lang w:val="en-IN" w:eastAsia="zh-CN"/>
        </w:rPr>
        <w:t xml:space="preserve">         </w:t>
      </w:r>
      <w:r w:rsidRPr="0091381A">
        <w:rPr>
          <w:lang w:val="en-IN" w:eastAsia="zh-CN"/>
        </w:rPr>
        <w:t xml:space="preserve"> available.</w:t>
      </w:r>
      <w:r>
        <w:rPr>
          <w:lang w:val="en-IN" w:eastAsia="zh-CN"/>
        </w:rPr>
        <w:t xml:space="preserve"> </w:t>
      </w:r>
      <w:r w:rsidRPr="0091381A">
        <w:rPr>
          <w:lang w:val="en-IN" w:eastAsia="zh-CN"/>
        </w:rPr>
        <w:t>This value is only applicable for the "OUT_OF_SERVICE_AREA" event.</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289201B8" w:rsidR="009F3F04" w:rsidRDefault="009F3F04" w:rsidP="009F3F04">
      <w:pPr>
        <w:pStyle w:val="PL"/>
      </w:pPr>
      <w:r w:rsidRPr="00CF1754">
        <w:t xml:space="preserve">        Represents the </w:t>
      </w:r>
      <w:r>
        <w:t>result code of ACT acceptance</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0D005250" w14:textId="77777777" w:rsidR="000C21E3" w:rsidRDefault="000C21E3" w:rsidP="000C21E3">
      <w:pPr>
        <w:pStyle w:val="PL"/>
        <w:rPr>
          <w:lang w:eastAsia="zh-CN"/>
        </w:rPr>
      </w:pPr>
      <w:r>
        <w:rPr>
          <w:rFonts w:hint="eastAsia"/>
          <w:lang w:eastAsia="zh-CN"/>
        </w:rPr>
        <w:t xml:space="preserve">    InOutArea</w:t>
      </w:r>
      <w:r>
        <w:rPr>
          <w:lang w:eastAsia="zh-CN"/>
        </w:rPr>
        <w:t>:</w:t>
      </w:r>
    </w:p>
    <w:p w14:paraId="606271FF" w14:textId="77777777" w:rsidR="000C21E3" w:rsidRDefault="000C21E3" w:rsidP="000C21E3">
      <w:pPr>
        <w:pStyle w:val="PL"/>
        <w:rPr>
          <w:lang w:eastAsia="zh-CN"/>
        </w:rPr>
      </w:pPr>
      <w:r>
        <w:rPr>
          <w:lang w:eastAsia="zh-CN"/>
        </w:rPr>
        <w:t xml:space="preserve">      anyOf:</w:t>
      </w:r>
    </w:p>
    <w:p w14:paraId="3BBC208C" w14:textId="0EA6E732" w:rsidR="000C21E3" w:rsidRDefault="000C21E3" w:rsidP="000C21E3">
      <w:pPr>
        <w:pStyle w:val="PL"/>
        <w:rPr>
          <w:lang w:eastAsia="zh-CN"/>
        </w:rPr>
      </w:pPr>
      <w:r>
        <w:rPr>
          <w:lang w:eastAsia="zh-CN"/>
        </w:rPr>
        <w:t xml:space="preserve">      - type: string</w:t>
      </w:r>
    </w:p>
    <w:p w14:paraId="3B397DB1" w14:textId="412A9F5A" w:rsidR="000C21E3" w:rsidRDefault="000C21E3" w:rsidP="000C21E3">
      <w:pPr>
        <w:pStyle w:val="PL"/>
        <w:rPr>
          <w:lang w:eastAsia="zh-CN"/>
        </w:rPr>
      </w:pPr>
      <w:r>
        <w:rPr>
          <w:lang w:eastAsia="zh-CN"/>
        </w:rPr>
        <w:t xml:space="preserve">        enum:</w:t>
      </w:r>
    </w:p>
    <w:p w14:paraId="2797B92F" w14:textId="0B04520A" w:rsidR="000C21E3" w:rsidRDefault="000C21E3" w:rsidP="000C21E3">
      <w:pPr>
        <w:pStyle w:val="PL"/>
        <w:rPr>
          <w:lang w:eastAsia="zh-CN"/>
        </w:rPr>
      </w:pPr>
      <w:r>
        <w:rPr>
          <w:lang w:eastAsia="zh-CN"/>
        </w:rPr>
        <w:t xml:space="preserve">          - </w:t>
      </w:r>
      <w:r>
        <w:rPr>
          <w:rFonts w:hint="eastAsia"/>
          <w:lang w:eastAsia="zh-CN"/>
        </w:rPr>
        <w:t>MOVED_</w:t>
      </w:r>
      <w:r>
        <w:rPr>
          <w:lang w:eastAsia="zh-CN"/>
        </w:rPr>
        <w:t>IN</w:t>
      </w:r>
      <w:r>
        <w:rPr>
          <w:rFonts w:hint="eastAsia"/>
          <w:lang w:eastAsia="zh-CN"/>
        </w:rPr>
        <w:t>TO</w:t>
      </w:r>
      <w:r>
        <w:rPr>
          <w:lang w:eastAsia="zh-CN"/>
        </w:rPr>
        <w:t>_AREA</w:t>
      </w:r>
    </w:p>
    <w:p w14:paraId="02A7F74D" w14:textId="4875F759" w:rsidR="000C21E3" w:rsidRDefault="000C21E3" w:rsidP="000C21E3">
      <w:pPr>
        <w:pStyle w:val="PL"/>
        <w:rPr>
          <w:lang w:eastAsia="zh-CN"/>
        </w:rPr>
      </w:pPr>
      <w:r>
        <w:rPr>
          <w:lang w:eastAsia="zh-CN"/>
        </w:rPr>
        <w:t xml:space="preserve">          - </w:t>
      </w:r>
      <w:r>
        <w:rPr>
          <w:rFonts w:hint="eastAsia"/>
          <w:lang w:eastAsia="zh-CN"/>
        </w:rPr>
        <w:t>MOVED_</w:t>
      </w:r>
      <w:r>
        <w:rPr>
          <w:lang w:eastAsia="zh-CN"/>
        </w:rPr>
        <w:t>OUT_OF_AREA</w:t>
      </w:r>
    </w:p>
    <w:p w14:paraId="00C6F36F" w14:textId="72A31135" w:rsidR="000C21E3" w:rsidRDefault="000C21E3" w:rsidP="000C21E3">
      <w:pPr>
        <w:pStyle w:val="PL"/>
        <w:rPr>
          <w:lang w:eastAsia="zh-CN"/>
        </w:rPr>
      </w:pPr>
      <w:r>
        <w:rPr>
          <w:lang w:eastAsia="zh-CN"/>
        </w:rPr>
        <w:t xml:space="preserve">      - type: string</w:t>
      </w:r>
    </w:p>
    <w:p w14:paraId="6B758E1D" w14:textId="77777777" w:rsidR="000C21E3" w:rsidRDefault="000C21E3" w:rsidP="000C21E3">
      <w:pPr>
        <w:pStyle w:val="PL"/>
      </w:pPr>
      <w:r>
        <w:t xml:space="preserve">        description: &gt;</w:t>
      </w:r>
    </w:p>
    <w:p w14:paraId="17D9E67E" w14:textId="77777777" w:rsidR="000C21E3" w:rsidRPr="000C4E20" w:rsidRDefault="000C21E3" w:rsidP="000C21E3">
      <w:pPr>
        <w:pStyle w:val="PL"/>
      </w:pPr>
      <w:r w:rsidRPr="000C4E20">
        <w:t xml:space="preserve">          This string provides forward-compatibility with future extensions to the enumeration</w:t>
      </w:r>
    </w:p>
    <w:p w14:paraId="1D6C2F17" w14:textId="77777777" w:rsidR="000C21E3" w:rsidRPr="000C4E20" w:rsidRDefault="000C21E3" w:rsidP="000C21E3">
      <w:pPr>
        <w:pStyle w:val="PL"/>
      </w:pPr>
      <w:r w:rsidRPr="000C4E20">
        <w:t xml:space="preserve">          </w:t>
      </w:r>
      <w:r>
        <w:t>and</w:t>
      </w:r>
      <w:r w:rsidRPr="000C4E20">
        <w:t xml:space="preserve"> is not used to encode content defined in the present version of this API.</w:t>
      </w:r>
    </w:p>
    <w:p w14:paraId="5A574B7D" w14:textId="77777777" w:rsidR="000C21E3" w:rsidRDefault="000C21E3" w:rsidP="000C21E3">
      <w:pPr>
        <w:pStyle w:val="PL"/>
        <w:rPr>
          <w:lang w:eastAsia="zh-CN"/>
        </w:rPr>
      </w:pPr>
      <w:r>
        <w:rPr>
          <w:lang w:eastAsia="zh-CN"/>
        </w:rPr>
        <w:t xml:space="preserve">      description: |</w:t>
      </w:r>
    </w:p>
    <w:p w14:paraId="61F7D4D9" w14:textId="77777777" w:rsidR="000C21E3" w:rsidRDefault="000C21E3" w:rsidP="000C21E3">
      <w:pPr>
        <w:pStyle w:val="PL"/>
      </w:pPr>
      <w:r w:rsidRPr="00CF1754">
        <w:t xml:space="preserve">        Represents the </w:t>
      </w:r>
      <w:r>
        <w:t>presence status</w:t>
      </w:r>
      <w:r w:rsidRPr="00CF1754">
        <w:t xml:space="preserve">.  </w:t>
      </w:r>
    </w:p>
    <w:p w14:paraId="7BAD6BE2" w14:textId="77777777" w:rsidR="000C21E3" w:rsidRDefault="000C21E3" w:rsidP="000C21E3">
      <w:pPr>
        <w:pStyle w:val="PL"/>
        <w:rPr>
          <w:lang w:eastAsia="zh-CN"/>
        </w:rPr>
      </w:pPr>
      <w:r>
        <w:rPr>
          <w:lang w:eastAsia="zh-CN"/>
        </w:rPr>
        <w:t xml:space="preserve">        Possible values are:</w:t>
      </w:r>
    </w:p>
    <w:p w14:paraId="4710C240" w14:textId="77777777" w:rsidR="000C21E3" w:rsidRDefault="000C21E3" w:rsidP="000C21E3">
      <w:pPr>
        <w:pStyle w:val="PL"/>
        <w:rPr>
          <w:lang w:eastAsia="zh-CN"/>
        </w:rPr>
      </w:pPr>
      <w:r>
        <w:rPr>
          <w:lang w:eastAsia="zh-CN"/>
        </w:rPr>
        <w:lastRenderedPageBreak/>
        <w:t xml:space="preserve">        -</w:t>
      </w:r>
      <w:r>
        <w:rPr>
          <w:rFonts w:hint="eastAsia"/>
          <w:lang w:eastAsia="zh-CN"/>
        </w:rPr>
        <w:t xml:space="preserve"> MOVED_</w:t>
      </w:r>
      <w:r>
        <w:rPr>
          <w:lang w:eastAsia="zh-CN"/>
        </w:rPr>
        <w:t>IN</w:t>
      </w:r>
      <w:r>
        <w:rPr>
          <w:rFonts w:hint="eastAsia"/>
          <w:lang w:eastAsia="zh-CN"/>
        </w:rPr>
        <w:t>TO</w:t>
      </w:r>
      <w:r>
        <w:rPr>
          <w:lang w:eastAsia="zh-CN"/>
        </w:rPr>
        <w:t xml:space="preserve">_AREA: </w:t>
      </w:r>
      <w:r w:rsidRPr="0063574D">
        <w:rPr>
          <w:lang w:eastAsia="zh-CN"/>
        </w:rPr>
        <w:t xml:space="preserve">Indicates that the UE </w:t>
      </w:r>
      <w:r w:rsidRPr="00E00AC9">
        <w:rPr>
          <w:lang w:eastAsia="zh-CN"/>
        </w:rPr>
        <w:t>moved into the service area</w:t>
      </w:r>
      <w:r>
        <w:rPr>
          <w:lang w:eastAsia="zh-CN"/>
        </w:rPr>
        <w:t>.</w:t>
      </w:r>
    </w:p>
    <w:p w14:paraId="4966A2FE" w14:textId="78ABFBCB" w:rsidR="008F3FCB" w:rsidRDefault="000C21E3" w:rsidP="000C21E3">
      <w:pPr>
        <w:pStyle w:val="PL"/>
        <w:rPr>
          <w:lang w:eastAsia="zh-CN"/>
        </w:rPr>
      </w:pPr>
      <w:r>
        <w:rPr>
          <w:lang w:eastAsia="zh-CN"/>
        </w:rPr>
        <w:t xml:space="preserve">        -</w:t>
      </w:r>
      <w:r>
        <w:rPr>
          <w:rFonts w:hint="eastAsia"/>
          <w:lang w:eastAsia="zh-CN"/>
        </w:rPr>
        <w:t xml:space="preserve"> MOVED_</w:t>
      </w:r>
      <w:r>
        <w:rPr>
          <w:lang w:eastAsia="zh-CN"/>
        </w:rPr>
        <w:t>OUT_OF_AREA:</w:t>
      </w:r>
      <w:r w:rsidRPr="00B666A4">
        <w:rPr>
          <w:lang w:eastAsia="zh-CN"/>
        </w:rPr>
        <w:t xml:space="preserve"> </w:t>
      </w:r>
      <w:r w:rsidRPr="0063574D">
        <w:rPr>
          <w:lang w:eastAsia="zh-CN"/>
        </w:rPr>
        <w:t xml:space="preserve">Indicates that the UE </w:t>
      </w:r>
      <w:r>
        <w:rPr>
          <w:rFonts w:hint="eastAsia"/>
          <w:lang w:eastAsia="zh-CN"/>
        </w:rPr>
        <w:t>moved</w:t>
      </w:r>
      <w:r w:rsidRPr="0063574D">
        <w:rPr>
          <w:lang w:eastAsia="zh-CN"/>
        </w:rPr>
        <w:t xml:space="preserve"> out</w:t>
      </w:r>
      <w:r>
        <w:rPr>
          <w:rFonts w:hint="eastAsia"/>
          <w:lang w:eastAsia="zh-CN"/>
        </w:rPr>
        <w:t xml:space="preserve"> of</w:t>
      </w:r>
      <w:r w:rsidRPr="0063574D">
        <w:rPr>
          <w:lang w:eastAsia="zh-CN"/>
        </w:rPr>
        <w:t xml:space="preserve"> the </w:t>
      </w:r>
      <w:r>
        <w:rPr>
          <w:lang w:eastAsia="zh-CN"/>
        </w:rPr>
        <w:t>service area.</w:t>
      </w:r>
    </w:p>
    <w:p w14:paraId="78E7861D" w14:textId="77777777" w:rsidR="000C21E3" w:rsidRDefault="000C21E3" w:rsidP="000C21E3">
      <w:pPr>
        <w:pStyle w:val="PL"/>
        <w:rPr>
          <w:noProof/>
        </w:rPr>
      </w:pPr>
    </w:p>
    <w:p w14:paraId="1BF32C4E" w14:textId="3DB40C94" w:rsidR="006A285A" w:rsidRDefault="006A285A" w:rsidP="007876EC">
      <w:pPr>
        <w:pStyle w:val="Heading1"/>
        <w:rPr>
          <w:noProof/>
        </w:rPr>
      </w:pPr>
      <w:bookmarkStart w:id="7851" w:name="_Toc97042829"/>
      <w:bookmarkStart w:id="7852" w:name="_Toc97045973"/>
      <w:bookmarkStart w:id="7853" w:name="_Toc97155718"/>
      <w:bookmarkStart w:id="7854" w:name="_Toc101521774"/>
      <w:bookmarkStart w:id="7855" w:name="_Toc138762085"/>
      <w:bookmarkStart w:id="7856" w:name="_Toc145708348"/>
      <w:bookmarkStart w:id="7857" w:name="_Toc160570930"/>
      <w:bookmarkStart w:id="7858" w:name="_Toc162008526"/>
      <w:bookmarkStart w:id="7859" w:name="_Toc183582230"/>
      <w:r>
        <w:t>A.</w:t>
      </w:r>
      <w:r w:rsidR="00BC7A82">
        <w:t>8</w:t>
      </w:r>
      <w:r>
        <w:tab/>
      </w:r>
      <w:r>
        <w:rPr>
          <w:noProof/>
        </w:rPr>
        <w:t>Eees_EECContextRelocation API</w:t>
      </w:r>
      <w:bookmarkEnd w:id="7851"/>
      <w:bookmarkEnd w:id="7852"/>
      <w:bookmarkEnd w:id="7853"/>
      <w:bookmarkEnd w:id="7854"/>
      <w:bookmarkEnd w:id="7855"/>
      <w:bookmarkEnd w:id="7856"/>
      <w:bookmarkEnd w:id="7857"/>
      <w:bookmarkEnd w:id="7858"/>
      <w:bookmarkEnd w:id="7859"/>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5D649093" w:rsidR="009274DC" w:rsidRDefault="009274DC" w:rsidP="009274DC">
      <w:pPr>
        <w:pStyle w:val="PL"/>
      </w:pPr>
      <w:r>
        <w:t xml:space="preserve">  version: 1.</w:t>
      </w:r>
      <w:r w:rsidR="00995C3D">
        <w:t>2</w:t>
      </w:r>
      <w:r>
        <w:t>.0</w:t>
      </w:r>
      <w:r w:rsidR="00995C3D">
        <w:rPr>
          <w:noProof/>
          <w:lang w:val="fr-FR"/>
        </w:rPr>
        <w:t>-alpha.</w:t>
      </w:r>
      <w:r w:rsidR="00332805">
        <w:rPr>
          <w:noProof/>
          <w:lang w:val="fr-FR"/>
        </w:rPr>
        <w:t>2</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7CE10714" w:rsidR="009274DC" w:rsidRDefault="009274DC" w:rsidP="009274DC">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760B2DB7" w:rsidR="009274DC" w:rsidRDefault="009274DC" w:rsidP="009274DC">
      <w:pPr>
        <w:pStyle w:val="PL"/>
      </w:pPr>
      <w:r>
        <w:t xml:space="preserve">    3GPP TS 29.558 V1</w:t>
      </w:r>
      <w:r w:rsidR="00995C3D">
        <w:t>9</w:t>
      </w:r>
      <w:r>
        <w:t>.</w:t>
      </w:r>
      <w:r w:rsidR="00332805">
        <w:t>1</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lastRenderedPageBreak/>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65799669" w:rsidR="009274DC" w:rsidRDefault="009274DC" w:rsidP="009274DC">
      <w:pPr>
        <w:pStyle w:val="PL"/>
      </w:pPr>
      <w:r>
        <w:t xml:space="preserve">          required: false</w:t>
      </w:r>
    </w:p>
    <w:p w14:paraId="7CFF1064" w14:textId="77777777" w:rsidR="00D959AD" w:rsidRDefault="00D959AD" w:rsidP="00D959AD">
      <w:pPr>
        <w:pStyle w:val="PL"/>
      </w:pPr>
      <w:r>
        <w:t xml:space="preserve">          content:</w:t>
      </w:r>
    </w:p>
    <w:p w14:paraId="048C33AF" w14:textId="0CA4F5B4" w:rsidR="00D959AD" w:rsidRDefault="00D959AD" w:rsidP="009274DC">
      <w:pPr>
        <w:pStyle w:val="PL"/>
      </w:pPr>
      <w:r>
        <w:t xml:space="preserve">            application/json:</w:t>
      </w:r>
    </w:p>
    <w:p w14:paraId="77FD8C91" w14:textId="64E50C77" w:rsidR="009274DC" w:rsidRDefault="009274DC" w:rsidP="009274DC">
      <w:pPr>
        <w:pStyle w:val="PL"/>
      </w:pPr>
      <w:r>
        <w:t xml:space="preserve">          </w:t>
      </w:r>
      <w:r w:rsidR="00D959AD">
        <w:t xml:space="preserve">    </w:t>
      </w:r>
      <w:r>
        <w:t>schema:</w:t>
      </w:r>
    </w:p>
    <w:p w14:paraId="55069CA6" w14:textId="240A6089" w:rsidR="009274DC" w:rsidRDefault="009274DC" w:rsidP="009274DC">
      <w:pPr>
        <w:pStyle w:val="PL"/>
      </w:pPr>
      <w:r>
        <w:t xml:space="preserve">            </w:t>
      </w:r>
      <w:r w:rsidR="00D959AD">
        <w:t xml:space="preserve">    </w:t>
      </w:r>
      <w:r>
        <w:t>$ref: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lastRenderedPageBreak/>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C7BECCA" w:rsidR="009A1022" w:rsidRDefault="009A1022" w:rsidP="009A1022">
      <w:pPr>
        <w:pStyle w:val="PL"/>
      </w:pPr>
      <w:r>
        <w:t xml:space="preserve">          type: string</w:t>
      </w:r>
    </w:p>
    <w:p w14:paraId="683B745E" w14:textId="77777777" w:rsidR="00E05017" w:rsidRDefault="00E05017" w:rsidP="00E05017">
      <w:pPr>
        <w:pStyle w:val="PL"/>
      </w:pPr>
      <w:r>
        <w:t xml:space="preserve">        appGrpId:</w:t>
      </w:r>
    </w:p>
    <w:p w14:paraId="3937F4A0" w14:textId="7D9D7D8C" w:rsidR="00E05017" w:rsidRDefault="00E05017"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FABB478" w:rsidR="009274DC" w:rsidRDefault="009274DC" w:rsidP="009274DC">
      <w:pPr>
        <w:pStyle w:val="PL"/>
      </w:pPr>
      <w:r>
        <w:t xml:space="preserve">            The default value when omitted is false.</w:t>
      </w:r>
    </w:p>
    <w:p w14:paraId="521CD1D1" w14:textId="77777777" w:rsidR="00E05017" w:rsidRDefault="00E05017" w:rsidP="00E05017">
      <w:pPr>
        <w:pStyle w:val="PL"/>
      </w:pPr>
      <w:r>
        <w:rPr>
          <w:rFonts w:eastAsia="DengXian"/>
        </w:rPr>
        <w:t xml:space="preserve">        </w:t>
      </w:r>
      <w:r>
        <w:t>eecCntxs:</w:t>
      </w:r>
    </w:p>
    <w:p w14:paraId="36AA1443" w14:textId="77777777" w:rsidR="00E05017" w:rsidRDefault="00E05017" w:rsidP="00E05017">
      <w:pPr>
        <w:pStyle w:val="PL"/>
        <w:rPr>
          <w:rFonts w:eastAsia="DengXian"/>
        </w:rPr>
      </w:pPr>
      <w:r>
        <w:rPr>
          <w:rFonts w:eastAsia="DengXian"/>
        </w:rPr>
        <w:t xml:space="preserve">          type: array</w:t>
      </w:r>
    </w:p>
    <w:p w14:paraId="35D814A0" w14:textId="77777777" w:rsidR="00E05017" w:rsidRDefault="00E05017" w:rsidP="00E05017">
      <w:pPr>
        <w:pStyle w:val="PL"/>
        <w:rPr>
          <w:rFonts w:eastAsia="DengXian"/>
        </w:rPr>
      </w:pPr>
      <w:r>
        <w:rPr>
          <w:rFonts w:eastAsia="DengXian"/>
        </w:rPr>
        <w:t xml:space="preserve">          items:</w:t>
      </w:r>
    </w:p>
    <w:p w14:paraId="3D9C0023" w14:textId="77777777" w:rsidR="00E05017" w:rsidRDefault="00E05017" w:rsidP="00E05017">
      <w:pPr>
        <w:pStyle w:val="PL"/>
        <w:rPr>
          <w:rFonts w:eastAsia="DengXian"/>
        </w:rPr>
      </w:pPr>
      <w:r>
        <w:rPr>
          <w:rFonts w:eastAsia="DengXian"/>
        </w:rPr>
        <w:t xml:space="preserve">            $ref: '#/components/schemas/EECContext'</w:t>
      </w:r>
    </w:p>
    <w:p w14:paraId="79376749" w14:textId="6D71E271" w:rsidR="00E05017" w:rsidRDefault="00E05017" w:rsidP="009274DC">
      <w:pPr>
        <w:pStyle w:val="PL"/>
        <w:rPr>
          <w:rFonts w:eastAsia="DengXian"/>
        </w:rPr>
      </w:pPr>
      <w:r>
        <w:rPr>
          <w:rFonts w:eastAsia="DengXian"/>
        </w:rPr>
        <w:t xml:space="preserve">          minItems: 1</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lastRenderedPageBreak/>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2460189C" w14:textId="77777777" w:rsidR="009274DC" w:rsidRDefault="009274DC" w:rsidP="009274DC">
      <w:pPr>
        <w:pStyle w:val="PL"/>
      </w:pPr>
      <w:r>
        <w:t xml:space="preserve">            The default value when omitted is false.</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7860" w:name="_Toc97045974"/>
      <w:bookmarkStart w:id="7861" w:name="_Toc97155719"/>
      <w:bookmarkStart w:id="7862" w:name="_Toc101521775"/>
      <w:bookmarkStart w:id="7863" w:name="_Toc138762086"/>
      <w:bookmarkStart w:id="7864" w:name="_Toc145708349"/>
      <w:bookmarkStart w:id="7865" w:name="_Toc160570931"/>
      <w:bookmarkStart w:id="7866" w:name="_Toc162008527"/>
      <w:bookmarkStart w:id="7867" w:name="_Toc183582231"/>
      <w:r>
        <w:t>A.</w:t>
      </w:r>
      <w:r w:rsidR="00BC7A82">
        <w:t>9</w:t>
      </w:r>
      <w:r>
        <w:tab/>
      </w:r>
      <w:r w:rsidRPr="00F477AF">
        <w:t>Eees_</w:t>
      </w:r>
      <w:r>
        <w:t>EELManaged</w:t>
      </w:r>
      <w:r w:rsidRPr="00F477AF">
        <w:t>ACR</w:t>
      </w:r>
      <w:r>
        <w:rPr>
          <w:noProof/>
          <w:lang w:eastAsia="zh-CN"/>
        </w:rPr>
        <w:t xml:space="preserve"> </w:t>
      </w:r>
      <w:bookmarkStart w:id="7868" w:name="_Toc94194974"/>
      <w:bookmarkStart w:id="7869" w:name="_Toc97042832"/>
      <w:r>
        <w:t>API</w:t>
      </w:r>
      <w:bookmarkEnd w:id="7860"/>
      <w:bookmarkEnd w:id="7861"/>
      <w:bookmarkEnd w:id="7862"/>
      <w:bookmarkEnd w:id="7863"/>
      <w:bookmarkEnd w:id="7864"/>
      <w:bookmarkEnd w:id="7865"/>
      <w:bookmarkEnd w:id="7866"/>
      <w:bookmarkEnd w:id="7867"/>
      <w:bookmarkEnd w:id="7868"/>
      <w:bookmarkEnd w:id="7869"/>
    </w:p>
    <w:p w14:paraId="1C60EC43" w14:textId="77777777" w:rsidR="00A040B3" w:rsidRDefault="00A040B3" w:rsidP="00A040B3">
      <w:pPr>
        <w:pStyle w:val="PL"/>
      </w:pPr>
      <w:bookmarkStart w:id="7870" w:name="_Hlk514243590"/>
      <w:bookmarkStart w:id="7871" w:name="_Hlk515634373"/>
      <w:bookmarkStart w:id="7872"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698F5F26" w:rsidR="00A040B3" w:rsidRDefault="00A040B3" w:rsidP="00A040B3">
      <w:pPr>
        <w:pStyle w:val="PL"/>
      </w:pPr>
      <w:r>
        <w:t xml:space="preserve">  version: 1.</w:t>
      </w:r>
      <w:r w:rsidR="00995C3D">
        <w:t>2</w:t>
      </w:r>
      <w:r>
        <w:t>.</w:t>
      </w:r>
      <w:r w:rsidR="00AD5E6B">
        <w:t>0</w:t>
      </w:r>
      <w:r w:rsidR="00995C3D">
        <w:rPr>
          <w:noProof/>
          <w:lang w:val="fr-FR"/>
        </w:rPr>
        <w:t>-alpha.1</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79CFA626" w:rsidR="00A040B3" w:rsidRDefault="00A040B3" w:rsidP="00A040B3">
      <w:pPr>
        <w:pStyle w:val="PL"/>
      </w:pPr>
      <w:r>
        <w:t xml:space="preserve">    © 202</w:t>
      </w:r>
      <w:r w:rsidR="00820F6D">
        <w:t>4</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5206EA43" w:rsidR="00D22A93" w:rsidRDefault="00D22A93" w:rsidP="00A040B3">
      <w:pPr>
        <w:pStyle w:val="PL"/>
      </w:pPr>
      <w:r>
        <w:lastRenderedPageBreak/>
        <w:t xml:space="preserve">    </w:t>
      </w:r>
      <w:r w:rsidR="00A040B3">
        <w:t>3GPP TS 29.558 V1</w:t>
      </w:r>
      <w:r w:rsidR="00995C3D">
        <w:t>9</w:t>
      </w:r>
      <w:r w:rsidR="00A040B3">
        <w:t>.</w:t>
      </w:r>
      <w:r w:rsidR="00995C3D">
        <w:t>0</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7870"/>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1A2EB856"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lastRenderedPageBreak/>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lastRenderedPageBreak/>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lastRenderedPageBreak/>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7871"/>
    <w:bookmarkEnd w:id="7872"/>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2703261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w:t>
      </w:r>
      <w:r w:rsidR="00A040B3" w:rsidRPr="00F477AF">
        <w:rPr>
          <w:lang w:eastAsia="ko-KR"/>
        </w:rPr>
        <w:t>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AF020A9" w:rsidR="00A040B3" w:rsidRDefault="00B14FA8" w:rsidP="00B14FA8">
      <w:pPr>
        <w:pStyle w:val="PL"/>
        <w:rPr>
          <w:rFonts w:eastAsia="DengXian"/>
        </w:rPr>
      </w:pPr>
      <w:r>
        <w:t xml:space="preserve">          description: </w:t>
      </w:r>
      <w:r w:rsidR="00EF761A">
        <w:t xml:space="preserve">Contains the identifier of the </w:t>
      </w:r>
      <w:r w:rsidR="00EF761A">
        <w:rPr>
          <w:lang w:val="en-US" w:eastAsia="es-ES"/>
        </w:rPr>
        <w:t>service consumer</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7873" w:name="_Toc97042833"/>
      <w:bookmarkStart w:id="7874" w:name="_Toc97045975"/>
      <w:bookmarkStart w:id="7875" w:name="_Toc97155720"/>
      <w:bookmarkStart w:id="7876" w:name="_Toc101521776"/>
      <w:bookmarkStart w:id="7877" w:name="_Toc138762087"/>
      <w:bookmarkStart w:id="7878" w:name="_Toc145708350"/>
      <w:bookmarkStart w:id="7879" w:name="_Toc160570932"/>
      <w:bookmarkStart w:id="7880" w:name="_Toc162008528"/>
      <w:bookmarkStart w:id="7881" w:name="_Toc183582232"/>
      <w:r>
        <w:lastRenderedPageBreak/>
        <w:t>A.</w:t>
      </w:r>
      <w:r w:rsidR="00BC7A82">
        <w:t>10</w:t>
      </w:r>
      <w:r>
        <w:tab/>
      </w:r>
      <w:r w:rsidRPr="00310802">
        <w:t>Eees_ACRStatusUpdate</w:t>
      </w:r>
      <w:r>
        <w:t xml:space="preserve"> API</w:t>
      </w:r>
      <w:bookmarkEnd w:id="7873"/>
      <w:bookmarkEnd w:id="7874"/>
      <w:bookmarkEnd w:id="7875"/>
      <w:bookmarkEnd w:id="7876"/>
      <w:bookmarkEnd w:id="7877"/>
      <w:bookmarkEnd w:id="7878"/>
      <w:bookmarkEnd w:id="7879"/>
      <w:bookmarkEnd w:id="7880"/>
      <w:bookmarkEnd w:id="7881"/>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25E5CF47" w:rsidR="00A040B3" w:rsidRDefault="00A040B3" w:rsidP="00A040B3">
      <w:pPr>
        <w:pStyle w:val="PL"/>
      </w:pPr>
      <w:r>
        <w:t xml:space="preserve">  version: 1.</w:t>
      </w:r>
      <w:r w:rsidR="00332805">
        <w:t>2</w:t>
      </w:r>
      <w:r>
        <w:t>.</w:t>
      </w:r>
      <w:r w:rsidR="00BD1295">
        <w:t>0</w:t>
      </w:r>
      <w:r w:rsidR="00332805">
        <w:t>-alpha.1</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2BD264F9" w:rsidR="00A040B3" w:rsidRDefault="00A040B3" w:rsidP="00A040B3">
      <w:pPr>
        <w:pStyle w:val="PL"/>
      </w:pPr>
      <w:r>
        <w:t xml:space="preserve">    © 202</w:t>
      </w:r>
      <w:r w:rsidR="00820F6D">
        <w:t>4</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45F7C827" w:rsidR="00D22A93" w:rsidRDefault="00D22A93" w:rsidP="00A040B3">
      <w:pPr>
        <w:pStyle w:val="PL"/>
      </w:pPr>
      <w:r>
        <w:t xml:space="preserve">    </w:t>
      </w:r>
      <w:r w:rsidR="00A040B3">
        <w:t>3GPP TS 29.558 V1</w:t>
      </w:r>
      <w:r w:rsidR="00332805">
        <w:t>9</w:t>
      </w:r>
      <w:r w:rsidR="00A040B3">
        <w:t>.</w:t>
      </w:r>
      <w:r w:rsidR="00332805">
        <w:t>1</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lastRenderedPageBreak/>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380C3DDC" w:rsidR="00FC3B1F" w:rsidRDefault="00FC3B1F" w:rsidP="00FC3B1F">
      <w:pPr>
        <w:pStyle w:val="PL"/>
      </w:pPr>
      <w:r>
        <w:t xml:space="preserve">          $ref: '#/components/schemas/ACTFailureCause'</w:t>
      </w:r>
    </w:p>
    <w:p w14:paraId="5E6A9DB3" w14:textId="77777777" w:rsidR="008711E7" w:rsidRDefault="008711E7" w:rsidP="008711E7">
      <w:pPr>
        <w:pStyle w:val="PL"/>
      </w:pPr>
      <w:r>
        <w:t xml:space="preserve">        appGrpInfo:</w:t>
      </w:r>
    </w:p>
    <w:p w14:paraId="48ADEB8D" w14:textId="00DAA011" w:rsidR="008711E7" w:rsidRDefault="008711E7" w:rsidP="00FC3B1F">
      <w:pPr>
        <w:pStyle w:val="PL"/>
      </w:pPr>
      <w:r>
        <w:t xml:space="preserve">          $ref: '#/components/schemas/AppGroupInfo'</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23DD8201" w14:textId="77777777" w:rsidR="008711E7" w:rsidRDefault="008711E7" w:rsidP="008711E7">
      <w:pPr>
        <w:pStyle w:val="PL"/>
      </w:pPr>
    </w:p>
    <w:p w14:paraId="03D1138B" w14:textId="77777777" w:rsidR="008711E7" w:rsidRDefault="008711E7" w:rsidP="008711E7">
      <w:pPr>
        <w:pStyle w:val="PL"/>
      </w:pPr>
      <w:r>
        <w:t xml:space="preserve">    AppGroupInfo:</w:t>
      </w:r>
    </w:p>
    <w:p w14:paraId="06E7714C" w14:textId="77777777" w:rsidR="008711E7" w:rsidRDefault="008711E7" w:rsidP="008711E7">
      <w:pPr>
        <w:pStyle w:val="PL"/>
      </w:pPr>
      <w:r>
        <w:t xml:space="preserve">      description: &gt;</w:t>
      </w:r>
    </w:p>
    <w:p w14:paraId="77F2341E" w14:textId="77777777" w:rsidR="008711E7" w:rsidRDefault="008711E7" w:rsidP="008711E7">
      <w:pPr>
        <w:pStyle w:val="PL"/>
      </w:pPr>
      <w:r>
        <w:lastRenderedPageBreak/>
        <w:t xml:space="preserve">        </w:t>
      </w:r>
      <w:r w:rsidRPr="004A396E">
        <w:t xml:space="preserve">Represents </w:t>
      </w:r>
      <w:r w:rsidRPr="002113BB">
        <w:t>the Application Group information</w:t>
      </w:r>
      <w:r>
        <w:t>.</w:t>
      </w:r>
    </w:p>
    <w:p w14:paraId="21C655FE" w14:textId="77777777" w:rsidR="008711E7" w:rsidRDefault="008711E7" w:rsidP="008711E7">
      <w:pPr>
        <w:pStyle w:val="PL"/>
      </w:pPr>
      <w:r>
        <w:t xml:space="preserve">      type: object</w:t>
      </w:r>
    </w:p>
    <w:p w14:paraId="50DDA4C0" w14:textId="77777777" w:rsidR="008711E7" w:rsidRDefault="008711E7" w:rsidP="008711E7">
      <w:pPr>
        <w:pStyle w:val="PL"/>
      </w:pPr>
      <w:r>
        <w:t xml:space="preserve">      properties:</w:t>
      </w:r>
    </w:p>
    <w:p w14:paraId="62062B6C" w14:textId="77777777" w:rsidR="008711E7" w:rsidRDefault="008711E7" w:rsidP="008711E7">
      <w:pPr>
        <w:pStyle w:val="PL"/>
      </w:pPr>
      <w:r>
        <w:t xml:space="preserve">        appGroupId:</w:t>
      </w:r>
    </w:p>
    <w:p w14:paraId="21BCA7A0" w14:textId="77777777" w:rsidR="008711E7" w:rsidRDefault="008711E7" w:rsidP="008711E7">
      <w:pPr>
        <w:pStyle w:val="PL"/>
      </w:pPr>
      <w:r w:rsidRPr="00E2403F">
        <w:t xml:space="preserve">          type: string</w:t>
      </w:r>
    </w:p>
    <w:p w14:paraId="5D777359" w14:textId="77777777" w:rsidR="008711E7" w:rsidRDefault="008711E7" w:rsidP="008711E7">
      <w:pPr>
        <w:pStyle w:val="PL"/>
      </w:pPr>
      <w:r>
        <w:t xml:space="preserve">        ueIds:</w:t>
      </w:r>
    </w:p>
    <w:p w14:paraId="4A910F73" w14:textId="77777777" w:rsidR="008711E7" w:rsidRDefault="008711E7" w:rsidP="008711E7">
      <w:pPr>
        <w:pStyle w:val="PL"/>
      </w:pPr>
      <w:r>
        <w:t xml:space="preserve">          type: array</w:t>
      </w:r>
    </w:p>
    <w:p w14:paraId="3A0A7AC1" w14:textId="77777777" w:rsidR="008711E7" w:rsidRDefault="008711E7" w:rsidP="008711E7">
      <w:pPr>
        <w:pStyle w:val="PL"/>
      </w:pPr>
      <w:r>
        <w:t xml:space="preserve">          items:</w:t>
      </w:r>
    </w:p>
    <w:p w14:paraId="3F141EFF" w14:textId="77777777" w:rsidR="008711E7" w:rsidRDefault="008711E7" w:rsidP="008711E7">
      <w:pPr>
        <w:pStyle w:val="PL"/>
      </w:pPr>
      <w:r>
        <w:t xml:space="preserve">            $ref: 'TS29571_CommonData.yaml#/components/schemas/Gpsi'</w:t>
      </w:r>
    </w:p>
    <w:p w14:paraId="01F5F129" w14:textId="77777777" w:rsidR="008711E7" w:rsidRDefault="008711E7" w:rsidP="008711E7">
      <w:pPr>
        <w:pStyle w:val="PL"/>
      </w:pPr>
      <w:r>
        <w:t xml:space="preserve">          minItems: 1</w:t>
      </w:r>
    </w:p>
    <w:p w14:paraId="5331612C" w14:textId="77777777" w:rsidR="008711E7" w:rsidRDefault="008711E7" w:rsidP="008711E7">
      <w:pPr>
        <w:pStyle w:val="PL"/>
      </w:pPr>
      <w:r>
        <w:t xml:space="preserve">      required:</w:t>
      </w:r>
    </w:p>
    <w:p w14:paraId="2869C66E" w14:textId="77777777" w:rsidR="008711E7" w:rsidRDefault="008711E7" w:rsidP="008711E7">
      <w:pPr>
        <w:pStyle w:val="PL"/>
      </w:pPr>
      <w:r>
        <w:t xml:space="preserve">        - appGroupId</w:t>
      </w:r>
    </w:p>
    <w:p w14:paraId="7CEE3496" w14:textId="77777777" w:rsidR="008711E7" w:rsidRDefault="008711E7" w:rsidP="008711E7">
      <w:pPr>
        <w:pStyle w:val="PL"/>
      </w:pPr>
      <w:r>
        <w:t xml:space="preserve">        - ueIds</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7882" w:name="_Toc85734612"/>
      <w:bookmarkStart w:id="7883" w:name="_Toc89431911"/>
      <w:bookmarkStart w:id="7884" w:name="_Toc97042830"/>
      <w:bookmarkStart w:id="7885" w:name="_Toc97045976"/>
      <w:bookmarkStart w:id="7886" w:name="_Toc97155721"/>
      <w:bookmarkStart w:id="7887" w:name="_Toc101521777"/>
      <w:bookmarkStart w:id="7888" w:name="_Toc138762088"/>
      <w:bookmarkStart w:id="7889" w:name="_Toc145708351"/>
      <w:bookmarkStart w:id="7890" w:name="_Toc160570933"/>
      <w:bookmarkStart w:id="7891" w:name="_Toc162008529"/>
      <w:bookmarkStart w:id="7892" w:name="_Toc183582233"/>
      <w:r>
        <w:t>A.</w:t>
      </w:r>
      <w:r w:rsidR="00A040B3">
        <w:t>1</w:t>
      </w:r>
      <w:r w:rsidR="00BC7A82">
        <w:t>1</w:t>
      </w:r>
      <w:r>
        <w:tab/>
      </w:r>
      <w:r>
        <w:rPr>
          <w:noProof/>
        </w:rPr>
        <w:t>Eecs_EESRegistration API</w:t>
      </w:r>
      <w:bookmarkEnd w:id="7882"/>
      <w:bookmarkEnd w:id="7883"/>
      <w:bookmarkEnd w:id="7884"/>
      <w:bookmarkEnd w:id="7885"/>
      <w:bookmarkEnd w:id="7886"/>
      <w:bookmarkEnd w:id="7887"/>
      <w:bookmarkEnd w:id="7888"/>
      <w:bookmarkEnd w:id="7889"/>
      <w:bookmarkEnd w:id="7890"/>
      <w:bookmarkEnd w:id="7891"/>
      <w:bookmarkEnd w:id="7892"/>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4638DF4A" w:rsidR="00805512" w:rsidRDefault="00805512" w:rsidP="00805512">
      <w:pPr>
        <w:pStyle w:val="PL"/>
        <w:rPr>
          <w:lang w:val="en-IN"/>
        </w:rPr>
      </w:pPr>
      <w:r>
        <w:rPr>
          <w:lang w:val="en-IN"/>
        </w:rPr>
        <w:t xml:space="preserve">    © 202</w:t>
      </w:r>
      <w:r w:rsidR="00820F6D">
        <w:rPr>
          <w:lang w:val="en-IN"/>
        </w:rPr>
        <w:t>4</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4DC65403" w:rsidR="00805512" w:rsidRDefault="00805512" w:rsidP="00805512">
      <w:pPr>
        <w:pStyle w:val="PL"/>
      </w:pPr>
      <w:r>
        <w:t xml:space="preserve">  version: 1.</w:t>
      </w:r>
      <w:r w:rsidR="00995C3D">
        <w:t>2</w:t>
      </w:r>
      <w:r>
        <w:t>.</w:t>
      </w:r>
      <w:r w:rsidR="00C80865">
        <w:t>0</w:t>
      </w:r>
      <w:r w:rsidR="00995C3D">
        <w:rPr>
          <w:noProof/>
          <w:lang w:val="fr-FR"/>
        </w:rPr>
        <w:t>-alpha.</w:t>
      </w:r>
      <w:r w:rsidR="007B3AFF">
        <w:rPr>
          <w:noProof/>
          <w:lang w:val="fr-FR"/>
        </w:rPr>
        <w:t>2</w:t>
      </w:r>
    </w:p>
    <w:p w14:paraId="59F98A13" w14:textId="77777777" w:rsidR="00F306F6" w:rsidRDefault="00F306F6" w:rsidP="00805512">
      <w:pPr>
        <w:pStyle w:val="PL"/>
      </w:pPr>
    </w:p>
    <w:p w14:paraId="05189E5F" w14:textId="70828371" w:rsidR="00805512" w:rsidRDefault="00805512" w:rsidP="00805512">
      <w:pPr>
        <w:pStyle w:val="PL"/>
      </w:pPr>
      <w:r>
        <w:lastRenderedPageBreak/>
        <w:t>externalDocs:</w:t>
      </w:r>
    </w:p>
    <w:p w14:paraId="4153C44D" w14:textId="409DA632" w:rsidR="008C70FA" w:rsidRDefault="00805512" w:rsidP="00805512">
      <w:pPr>
        <w:pStyle w:val="PL"/>
      </w:pPr>
      <w:r>
        <w:t xml:space="preserve">  description: </w:t>
      </w:r>
      <w:r w:rsidR="008C70FA">
        <w:t>&gt;</w:t>
      </w:r>
    </w:p>
    <w:p w14:paraId="63C54588" w14:textId="4C91DABE" w:rsidR="008C70FA" w:rsidRDefault="008C70FA" w:rsidP="00805512">
      <w:pPr>
        <w:pStyle w:val="PL"/>
      </w:pPr>
      <w:r>
        <w:t xml:space="preserve">    </w:t>
      </w:r>
      <w:r w:rsidR="00805512">
        <w:t>3GPP TS 29.558 V1</w:t>
      </w:r>
      <w:r w:rsidR="00995C3D">
        <w:t>9</w:t>
      </w:r>
      <w:r w:rsidR="00805512">
        <w:t>.</w:t>
      </w:r>
      <w:r w:rsidR="007B3AFF">
        <w:t>1</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lastRenderedPageBreak/>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lastRenderedPageBreak/>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lastRenderedPageBreak/>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C1D1798" w:rsidR="003D472A" w:rsidRDefault="003D472A" w:rsidP="006E5DEF">
      <w:pPr>
        <w:pStyle w:val="PL"/>
      </w:pPr>
      <w:r>
        <w:t xml:space="preserve">            </w:t>
      </w:r>
      <w:r>
        <w:rPr>
          <w:lang w:eastAsia="zh-CN"/>
        </w:rPr>
        <w:t>shall not be present</w:t>
      </w:r>
      <w:r>
        <w:t>.</w:t>
      </w:r>
    </w:p>
    <w:p w14:paraId="3DA614AF" w14:textId="77777777" w:rsidR="00BB0F64" w:rsidRDefault="00BB0F64" w:rsidP="00BB0F64">
      <w:pPr>
        <w:pStyle w:val="PL"/>
      </w:pPr>
      <w:r>
        <w:t xml:space="preserve">        allowedMNOsInfo:</w:t>
      </w:r>
    </w:p>
    <w:p w14:paraId="277447AE" w14:textId="77777777" w:rsidR="00BB0F64" w:rsidRDefault="00BB0F64" w:rsidP="00BB0F64">
      <w:pPr>
        <w:pStyle w:val="PL"/>
        <w:rPr>
          <w:rFonts w:eastAsia="DengXian"/>
        </w:rPr>
      </w:pPr>
      <w:r>
        <w:t xml:space="preserve">   </w:t>
      </w:r>
      <w:r>
        <w:rPr>
          <w:rFonts w:eastAsia="DengXian"/>
        </w:rPr>
        <w:t xml:space="preserve">       type: object</w:t>
      </w:r>
    </w:p>
    <w:p w14:paraId="32EEAA57" w14:textId="77777777" w:rsidR="00BB0F64" w:rsidRDefault="00BB0F64" w:rsidP="00BB0F64">
      <w:pPr>
        <w:pStyle w:val="PL"/>
      </w:pPr>
      <w:r>
        <w:lastRenderedPageBreak/>
        <w:t xml:space="preserve">          additionalProperties:</w:t>
      </w:r>
    </w:p>
    <w:p w14:paraId="09099411" w14:textId="77777777" w:rsidR="00BB0F64" w:rsidRDefault="00BB0F64" w:rsidP="00BB0F64">
      <w:pPr>
        <w:pStyle w:val="PL"/>
        <w:rPr>
          <w:rFonts w:eastAsia="DengXian"/>
        </w:rPr>
      </w:pPr>
      <w:r>
        <w:rPr>
          <w:rFonts w:eastAsia="DengXian"/>
        </w:rPr>
        <w:t xml:space="preserve">            type: array</w:t>
      </w:r>
    </w:p>
    <w:p w14:paraId="4F81F617" w14:textId="77777777" w:rsidR="00BB0F64" w:rsidRDefault="00BB0F64" w:rsidP="00BB0F64">
      <w:pPr>
        <w:pStyle w:val="PL"/>
        <w:rPr>
          <w:rFonts w:eastAsia="DengXian"/>
        </w:rPr>
      </w:pPr>
      <w:r>
        <w:rPr>
          <w:rFonts w:eastAsia="DengXian"/>
        </w:rPr>
        <w:t xml:space="preserve">            items:</w:t>
      </w:r>
    </w:p>
    <w:p w14:paraId="47CAA6BF" w14:textId="77777777" w:rsidR="00BB0F64" w:rsidRDefault="00BB0F64" w:rsidP="00BB0F64">
      <w:pPr>
        <w:pStyle w:val="PL"/>
      </w:pPr>
      <w:r>
        <w:t xml:space="preserve">              $ref: 'TS29571_CommonData.yaml#/components/schemas/PlmnIdNid'</w:t>
      </w:r>
    </w:p>
    <w:p w14:paraId="446BD7C9" w14:textId="77777777" w:rsidR="00BB0F64" w:rsidRDefault="00BB0F64" w:rsidP="00BB0F64">
      <w:pPr>
        <w:pStyle w:val="PL"/>
        <w:rPr>
          <w:rFonts w:eastAsia="DengXian"/>
        </w:rPr>
      </w:pPr>
      <w:r>
        <w:rPr>
          <w:rFonts w:eastAsia="DengXian"/>
        </w:rPr>
        <w:t xml:space="preserve">            minItems: 1</w:t>
      </w:r>
    </w:p>
    <w:p w14:paraId="78421128" w14:textId="77777777" w:rsidR="00BB0F64" w:rsidRDefault="00BB0F64" w:rsidP="00BB0F64">
      <w:pPr>
        <w:pStyle w:val="PL"/>
        <w:rPr>
          <w:rFonts w:eastAsia="DengXian"/>
        </w:rPr>
      </w:pPr>
      <w:r>
        <w:rPr>
          <w:rFonts w:eastAsia="DengXian"/>
        </w:rPr>
        <w:t xml:space="preserve">          minProperties: 1</w:t>
      </w:r>
    </w:p>
    <w:p w14:paraId="19993541" w14:textId="77777777" w:rsidR="00BB0F64" w:rsidRPr="00133177" w:rsidRDefault="00BB0F64" w:rsidP="00BB0F64">
      <w:pPr>
        <w:pStyle w:val="PL"/>
      </w:pPr>
      <w:r w:rsidRPr="00133177">
        <w:t xml:space="preserve">          description: &gt;</w:t>
      </w:r>
    </w:p>
    <w:p w14:paraId="259CACB2" w14:textId="77777777" w:rsidR="00BB0F64" w:rsidRDefault="00BB0F64" w:rsidP="00BB0F64">
      <w:pPr>
        <w:pStyle w:val="PL"/>
      </w:pPr>
      <w:r w:rsidRPr="00133177">
        <w:t xml:space="preserve">            </w:t>
      </w:r>
      <w:r w:rsidRPr="00685767">
        <w:t>The key of the map shall be the identifier of the EAS to which the provided allowed MNO</w:t>
      </w:r>
    </w:p>
    <w:p w14:paraId="731EE9B3" w14:textId="6F7712D5" w:rsidR="00BB0F64" w:rsidRDefault="00BB0F64" w:rsidP="006E5DEF">
      <w:pPr>
        <w:pStyle w:val="PL"/>
      </w:pPr>
      <w:r>
        <w:t xml:space="preserve">           </w:t>
      </w:r>
      <w:r w:rsidRPr="00685767">
        <w:t xml:space="preserve"> information within the map value corresponds</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26548765" w14:textId="77777777" w:rsidR="00BD0B4A" w:rsidRDefault="00BD0B4A" w:rsidP="00BD0B4A">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coordinated</w:t>
      </w:r>
    </w:p>
    <w:p w14:paraId="13DAEA29" w14:textId="77777777" w:rsidR="00BD0B4A" w:rsidRPr="001121B2" w:rsidRDefault="00BD0B4A" w:rsidP="00BD0B4A">
      <w:pPr>
        <w:pStyle w:val="PL"/>
        <w:rPr>
          <w:rFonts w:eastAsia="DengXian"/>
        </w:rPr>
      </w:pPr>
      <w:r>
        <w:rPr>
          <w:rFonts w:eastAsia="DengXian"/>
        </w:rPr>
        <w:t xml:space="preserve">            </w:t>
      </w:r>
      <w:r w:rsidRPr="001121B2">
        <w:rPr>
          <w:rFonts w:eastAsia="DengXian"/>
        </w:rPr>
        <w:t>ACRs.</w:t>
      </w:r>
    </w:p>
    <w:p w14:paraId="5055F0C6" w14:textId="77777777" w:rsidR="00BD0B4A" w:rsidRPr="001121B2" w:rsidRDefault="00BD0B4A" w:rsidP="00BD0B4A">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0C02B985" w14:textId="77777777" w:rsidR="00BD0B4A" w:rsidRDefault="00BD0B4A" w:rsidP="00BD0B4A">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F93D1C5" w14:textId="12819B32" w:rsidR="00BD0B4A" w:rsidRDefault="00BD0B4A" w:rsidP="00BD0B4A">
      <w:pPr>
        <w:pStyle w:val="PL"/>
        <w:rPr>
          <w:rFonts w:eastAsia="DengXian"/>
        </w:rPr>
      </w:pPr>
      <w:r>
        <w:rPr>
          <w:rFonts w:eastAsia="DengXian"/>
        </w:rPr>
        <w:t xml:space="preserve">           </w:t>
      </w:r>
      <w:r w:rsidRPr="001121B2">
        <w:rPr>
          <w:rFonts w:eastAsia="DengXian"/>
        </w:rPr>
        <w:t xml:space="preserve"> attribute) is able to handle bundled EAS </w:t>
      </w:r>
      <w:r>
        <w:rPr>
          <w:rFonts w:eastAsia="DengXian"/>
        </w:rPr>
        <w:t>coordinated</w:t>
      </w:r>
      <w:r w:rsidRPr="001121B2">
        <w:rPr>
          <w:rFonts w:eastAsia="DengXian"/>
        </w:rPr>
        <w:t xml:space="preserve"> ACRs and contains the information</w:t>
      </w:r>
    </w:p>
    <w:p w14:paraId="5FE5A67E" w14:textId="44E36415" w:rsidR="00276983" w:rsidRPr="00527D5E" w:rsidRDefault="00BD0B4A" w:rsidP="00BD0B4A">
      <w:pPr>
        <w:pStyle w:val="PL"/>
        <w:rPr>
          <w:rFonts w:eastAsia="DengXian" w:cs="Arial"/>
          <w:szCs w:val="18"/>
        </w:rPr>
      </w:pPr>
      <w:r>
        <w:rPr>
          <w:rFonts w:eastAsia="DengXian"/>
        </w:rPr>
        <w:t xml:space="preserve">           </w:t>
      </w:r>
      <w:r w:rsidRPr="001121B2">
        <w:rPr>
          <w:rFonts w:eastAsia="DengXian"/>
        </w:rPr>
        <w:t xml:space="preserve"> of the EAS bundle(s) for which the </w:t>
      </w:r>
      <w:r>
        <w:rPr>
          <w:rFonts w:eastAsia="DengXian"/>
        </w:rPr>
        <w:t>EES</w:t>
      </w:r>
      <w:r w:rsidRPr="001121B2">
        <w:rPr>
          <w:rFonts w:eastAsia="DengXian"/>
        </w:rPr>
        <w:t xml:space="preserve"> is able to handle bundled EAS </w:t>
      </w:r>
      <w:r>
        <w:rPr>
          <w:rFonts w:eastAsia="DengXian"/>
        </w:rPr>
        <w:t>coordinated</w:t>
      </w:r>
      <w:r w:rsidRPr="001121B2">
        <w:rPr>
          <w:rFonts w:eastAsia="DengXian"/>
        </w:rPr>
        <w:t xml:space="preserve">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pPr>
      <w:r>
        <w:t xml:space="preserve">           </w:t>
      </w:r>
      <w:r w:rsidR="00805512">
        <w:t xml:space="preserve"> Set to false if the EEC is not required to register to use edge services.</w:t>
      </w:r>
      <w:r w:rsidR="004D2B07">
        <w:t xml:space="preserve"> Default</w:t>
      </w:r>
    </w:p>
    <w:p w14:paraId="77D56627" w14:textId="11BEED51" w:rsidR="00805512" w:rsidRDefault="004D2B07" w:rsidP="004D2B07">
      <w:pPr>
        <w:pStyle w:val="PL"/>
      </w:pPr>
      <w:r>
        <w:t xml:space="preserve">            Value is false if omitted.</w:t>
      </w:r>
    </w:p>
    <w:p w14:paraId="24495DBA" w14:textId="77777777" w:rsidR="005C4E02" w:rsidRDefault="005C4E02" w:rsidP="005C4E02">
      <w:pPr>
        <w:pStyle w:val="PL"/>
      </w:pPr>
      <w:r>
        <w:t xml:space="preserve">        ueServingSat:</w:t>
      </w:r>
    </w:p>
    <w:p w14:paraId="64A306E7" w14:textId="11459F70" w:rsidR="005C4E02" w:rsidRDefault="005C4E02" w:rsidP="004D2B07">
      <w:pPr>
        <w:pStyle w:val="PL"/>
      </w:pPr>
      <w:r>
        <w:rPr>
          <w:rFonts w:eastAsia="DengXian"/>
        </w:rPr>
        <w:t xml:space="preserve">          $ref: '</w:t>
      </w:r>
      <w:r>
        <w:t>#/components/schemas</w:t>
      </w:r>
      <w:r>
        <w:rPr>
          <w:rFonts w:eastAsia="DengXian"/>
        </w:rPr>
        <w:t>/</w:t>
      </w:r>
      <w:r>
        <w:rPr>
          <w:lang w:eastAsia="zh-CN"/>
        </w:rPr>
        <w:t>UeServSatInfo</w:t>
      </w:r>
      <w:r>
        <w:rPr>
          <w:rFonts w:eastAsia="DengXian"/>
        </w:rPr>
        <w:t>'</w:t>
      </w:r>
    </w:p>
    <w:p w14:paraId="273BD8A0" w14:textId="77777777" w:rsidR="001053BF" w:rsidRDefault="001053BF" w:rsidP="001053BF">
      <w:pPr>
        <w:pStyle w:val="PL"/>
      </w:pPr>
    </w:p>
    <w:p w14:paraId="3DF23064" w14:textId="77777777" w:rsidR="001053BF" w:rsidRDefault="001053BF" w:rsidP="001053BF">
      <w:pPr>
        <w:pStyle w:val="PL"/>
      </w:pPr>
      <w:r>
        <w:t xml:space="preserve">        easLoadInfoList:</w:t>
      </w:r>
    </w:p>
    <w:p w14:paraId="0F3743FF" w14:textId="5431AD00" w:rsidR="001053BF" w:rsidRPr="00795109" w:rsidRDefault="001053BF" w:rsidP="001053BF">
      <w:pPr>
        <w:pStyle w:val="PL"/>
        <w:rPr>
          <w:rFonts w:eastAsia="DengXian"/>
        </w:rPr>
      </w:pPr>
      <w:r>
        <w:rPr>
          <w:rFonts w:eastAsia="DengXian"/>
        </w:rPr>
        <w:t xml:space="preserve">          type: object</w:t>
      </w:r>
    </w:p>
    <w:p w14:paraId="5638550B" w14:textId="4FB49C9E" w:rsidR="001053BF" w:rsidRDefault="001053BF" w:rsidP="001053BF">
      <w:pPr>
        <w:pStyle w:val="PL"/>
        <w:rPr>
          <w:rFonts w:eastAsia="DengXian"/>
        </w:rPr>
      </w:pPr>
      <w:r>
        <w:rPr>
          <w:rFonts w:eastAsia="DengXian"/>
        </w:rPr>
        <w:t xml:space="preserve">          additionalProperties:</w:t>
      </w:r>
    </w:p>
    <w:p w14:paraId="4A2364CE" w14:textId="77777777" w:rsidR="001053BF" w:rsidRDefault="001053BF" w:rsidP="001053BF">
      <w:pPr>
        <w:pStyle w:val="PL"/>
        <w:rPr>
          <w:rFonts w:eastAsia="DengXian"/>
        </w:rPr>
      </w:pPr>
      <w:r>
        <w:rPr>
          <w:rFonts w:eastAsia="DengXian"/>
        </w:rPr>
        <w:t xml:space="preserve">            $ref: '#/components/schemas/LoadInfo'</w:t>
      </w:r>
    </w:p>
    <w:p w14:paraId="4ADF1C8F" w14:textId="5E4F1AEC" w:rsidR="001053BF" w:rsidRDefault="001053BF" w:rsidP="001053BF">
      <w:pPr>
        <w:pStyle w:val="PL"/>
        <w:rPr>
          <w:rFonts w:eastAsia="DengXian"/>
        </w:rPr>
      </w:pPr>
      <w:r>
        <w:rPr>
          <w:rFonts w:eastAsia="DengXian"/>
        </w:rPr>
        <w:t xml:space="preserve">          minProperties: 1</w:t>
      </w:r>
    </w:p>
    <w:p w14:paraId="6C577F1A" w14:textId="77777777" w:rsidR="001053BF" w:rsidRDefault="001053BF" w:rsidP="001053BF">
      <w:pPr>
        <w:pStyle w:val="PL"/>
      </w:pPr>
      <w:r>
        <w:t xml:space="preserve">          description: &gt;</w:t>
      </w:r>
    </w:p>
    <w:p w14:paraId="01037B92" w14:textId="51E16615" w:rsidR="00FD4223" w:rsidRDefault="00FD4223" w:rsidP="00FD4223">
      <w:pPr>
        <w:pStyle w:val="PL"/>
      </w:pPr>
      <w:r>
        <w:rPr>
          <w:rFonts w:eastAsia="DengXian"/>
        </w:rPr>
        <w:t xml:space="preserve">            </w:t>
      </w:r>
      <w:r>
        <w:t>Represents the load information for each EAS identified by the "easIds" attribute.</w:t>
      </w:r>
    </w:p>
    <w:p w14:paraId="7DA85139" w14:textId="77777777" w:rsidR="00FD4223" w:rsidRDefault="00FD4223" w:rsidP="00FD4223">
      <w:pPr>
        <w:pStyle w:val="PL"/>
      </w:pPr>
      <w:r>
        <w:t xml:space="preserve">            The key of the map shall be set to the identifier of the EAS (among the ones provided</w:t>
      </w:r>
    </w:p>
    <w:p w14:paraId="22C6685B" w14:textId="77777777" w:rsidR="005C4E02" w:rsidRDefault="00FD4223" w:rsidP="00FD4223">
      <w:pPr>
        <w:pStyle w:val="PL"/>
      </w:pPr>
      <w:r>
        <w:t xml:space="preserve">            within the "easIds" attribute) for which the load info provided within the map value</w:t>
      </w:r>
    </w:p>
    <w:p w14:paraId="6C9C821D" w14:textId="4BDB2476" w:rsidR="001053BF" w:rsidRDefault="005C4E02" w:rsidP="00FD4223">
      <w:pPr>
        <w:pStyle w:val="PL"/>
      </w:pPr>
      <w:r>
        <w:t xml:space="preserve">         </w:t>
      </w:r>
      <w:r w:rsidR="00FD4223">
        <w:t xml:space="preserve"> </w:t>
      </w:r>
      <w:r>
        <w:t xml:space="preserve">  </w:t>
      </w:r>
      <w:r w:rsidR="00FD4223">
        <w:t>corresponds.</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lastRenderedPageBreak/>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lastRenderedPageBreak/>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4E75ABF9" w:rsidR="00B6276A" w:rsidRDefault="00B6276A" w:rsidP="00805512">
      <w:pPr>
        <w:pStyle w:val="PL"/>
      </w:pPr>
    </w:p>
    <w:p w14:paraId="1012FC85" w14:textId="77777777" w:rsidR="001053BF" w:rsidRDefault="001053BF" w:rsidP="001053BF">
      <w:pPr>
        <w:pStyle w:val="PL"/>
      </w:pPr>
      <w:r>
        <w:t xml:space="preserve">    LoadInfo:</w:t>
      </w:r>
    </w:p>
    <w:p w14:paraId="436E2A32" w14:textId="77777777" w:rsidR="001053BF" w:rsidRDefault="001053BF" w:rsidP="001053BF">
      <w:pPr>
        <w:pStyle w:val="PL"/>
      </w:pPr>
      <w:r>
        <w:t xml:space="preserve">      type: object</w:t>
      </w:r>
    </w:p>
    <w:p w14:paraId="74559C9F" w14:textId="4F1623B9" w:rsidR="001053BF" w:rsidRDefault="001053BF" w:rsidP="001053BF">
      <w:pPr>
        <w:pStyle w:val="PL"/>
      </w:pPr>
      <w:r>
        <w:t xml:space="preserve">      description: </w:t>
      </w:r>
      <w:r w:rsidR="00FD4223">
        <w:rPr>
          <w:rFonts w:hint="eastAsia"/>
          <w:lang w:eastAsia="zh-CN"/>
        </w:rPr>
        <w:t>Represent</w:t>
      </w:r>
      <w:r w:rsidR="00FD4223">
        <w:t>s the load information of an EEL entity</w:t>
      </w:r>
      <w:r>
        <w:t>.</w:t>
      </w:r>
    </w:p>
    <w:p w14:paraId="13668583" w14:textId="77777777" w:rsidR="001053BF" w:rsidRDefault="001053BF" w:rsidP="001053BF">
      <w:pPr>
        <w:pStyle w:val="PL"/>
      </w:pPr>
      <w:r>
        <w:t xml:space="preserve">      properties:</w:t>
      </w:r>
    </w:p>
    <w:p w14:paraId="5F1CAEE8" w14:textId="77777777" w:rsidR="001053BF" w:rsidRDefault="001053BF" w:rsidP="001053BF">
      <w:pPr>
        <w:pStyle w:val="PL"/>
      </w:pPr>
      <w:r>
        <w:t xml:space="preserve">        loadLevel:</w:t>
      </w:r>
    </w:p>
    <w:p w14:paraId="701A64EA" w14:textId="77777777" w:rsidR="00FD4223" w:rsidRPr="00F11966" w:rsidRDefault="00FD4223" w:rsidP="00FD4223">
      <w:pPr>
        <w:pStyle w:val="PL"/>
      </w:pPr>
      <w:r w:rsidRPr="00F11966">
        <w:t xml:space="preserve">          type: integer</w:t>
      </w:r>
    </w:p>
    <w:p w14:paraId="3F9E509C" w14:textId="77777777" w:rsidR="00FD4223" w:rsidRPr="00F11966" w:rsidRDefault="00FD4223" w:rsidP="00FD4223">
      <w:pPr>
        <w:pStyle w:val="PL"/>
      </w:pPr>
      <w:r w:rsidRPr="00F11966">
        <w:t xml:space="preserve">          minimum: 0</w:t>
      </w:r>
    </w:p>
    <w:p w14:paraId="378734EF" w14:textId="77777777" w:rsidR="00FD4223" w:rsidRPr="00F11966" w:rsidRDefault="00FD4223" w:rsidP="00FD4223">
      <w:pPr>
        <w:pStyle w:val="PL"/>
      </w:pPr>
      <w:r w:rsidRPr="00F11966">
        <w:t xml:space="preserve">          maximum: </w:t>
      </w:r>
      <w:r>
        <w:t>100</w:t>
      </w:r>
    </w:p>
    <w:p w14:paraId="3A114C52" w14:textId="77777777" w:rsidR="001053BF" w:rsidRDefault="001053BF" w:rsidP="001053BF">
      <w:pPr>
        <w:pStyle w:val="PL"/>
      </w:pPr>
      <w:r>
        <w:t xml:space="preserve">        loadWarningStat:</w:t>
      </w:r>
    </w:p>
    <w:p w14:paraId="44A9B9DC" w14:textId="77777777" w:rsidR="001053BF" w:rsidRDefault="001053BF" w:rsidP="001053BF">
      <w:pPr>
        <w:pStyle w:val="PL"/>
        <w:rPr>
          <w:rFonts w:eastAsia="DengXian"/>
        </w:rPr>
      </w:pPr>
      <w:r>
        <w:rPr>
          <w:rFonts w:eastAsia="DengXian"/>
        </w:rPr>
        <w:t xml:space="preserve">          type: boolean</w:t>
      </w:r>
    </w:p>
    <w:p w14:paraId="3E4BFF1E" w14:textId="77777777" w:rsidR="001053BF" w:rsidRDefault="001053BF" w:rsidP="001053BF">
      <w:pPr>
        <w:pStyle w:val="PL"/>
      </w:pPr>
      <w:r>
        <w:t xml:space="preserve">          description: &gt;</w:t>
      </w:r>
    </w:p>
    <w:p w14:paraId="048705B5" w14:textId="1555927D" w:rsidR="001053BF" w:rsidRDefault="001053BF" w:rsidP="001053BF">
      <w:pPr>
        <w:pStyle w:val="PL"/>
      </w:pPr>
      <w:r>
        <w:t xml:space="preserve">            </w:t>
      </w:r>
      <w:r>
        <w:rPr>
          <w:lang w:eastAsia="zh-CN"/>
        </w:rPr>
        <w:t>true</w:t>
      </w:r>
      <w:r>
        <w:t xml:space="preserve"> indicates </w:t>
      </w:r>
      <w:r w:rsidRPr="00344F15">
        <w:t>that load warning is activated</w:t>
      </w:r>
      <w:r>
        <w:t>.</w:t>
      </w:r>
    </w:p>
    <w:p w14:paraId="4AF2A222" w14:textId="25176FEE" w:rsidR="001053BF" w:rsidRDefault="001053BF" w:rsidP="001053BF">
      <w:pPr>
        <w:pStyle w:val="PL"/>
      </w:pPr>
      <w:r>
        <w:t xml:space="preserve">            </w:t>
      </w:r>
      <w:r>
        <w:rPr>
          <w:lang w:eastAsia="zh-CN"/>
        </w:rPr>
        <w:t>false</w:t>
      </w:r>
      <w:r>
        <w:t xml:space="preserve"> indicates </w:t>
      </w:r>
      <w:r w:rsidRPr="00344F15">
        <w:t xml:space="preserve">that load warning is </w:t>
      </w:r>
      <w:r>
        <w:t xml:space="preserve">not </w:t>
      </w:r>
      <w:r w:rsidRPr="00344F15">
        <w:t>activated</w:t>
      </w:r>
      <w:r>
        <w:t>.</w:t>
      </w:r>
    </w:p>
    <w:p w14:paraId="5942C0BA" w14:textId="4A13EFA9" w:rsidR="001053BF" w:rsidRDefault="001053BF" w:rsidP="001053BF">
      <w:pPr>
        <w:pStyle w:val="PL"/>
      </w:pPr>
      <w:r>
        <w:t xml:space="preserve">            </w:t>
      </w:r>
      <w:r w:rsidRPr="001053BF">
        <w:rPr>
          <w:rFonts w:cs="Arial"/>
          <w:szCs w:val="18"/>
          <w:lang w:eastAsia="zh-CN"/>
        </w:rPr>
        <w:t xml:space="preserve">The </w:t>
      </w:r>
      <w:r>
        <w:rPr>
          <w:rFonts w:cs="Arial"/>
          <w:szCs w:val="18"/>
          <w:lang w:eastAsia="zh-CN"/>
        </w:rPr>
        <w:t xml:space="preserve">default value is </w:t>
      </w:r>
      <w:r>
        <w:rPr>
          <w:lang w:eastAsia="zh-CN"/>
        </w:rPr>
        <w:t>"false" when this attribute is omitted</w:t>
      </w:r>
      <w:r>
        <w:t>.</w:t>
      </w:r>
    </w:p>
    <w:p w14:paraId="43C6749F" w14:textId="77777777" w:rsidR="005C4E02" w:rsidRDefault="005C4E02" w:rsidP="005C4E02">
      <w:pPr>
        <w:pStyle w:val="PL"/>
      </w:pPr>
    </w:p>
    <w:p w14:paraId="2F74CE15" w14:textId="77777777" w:rsidR="005C4E02" w:rsidRDefault="005C4E02" w:rsidP="005C4E02">
      <w:pPr>
        <w:pStyle w:val="PL"/>
      </w:pPr>
      <w:r>
        <w:t xml:space="preserve">    </w:t>
      </w:r>
      <w:r>
        <w:rPr>
          <w:lang w:eastAsia="zh-CN"/>
        </w:rPr>
        <w:t>UeServSatInfo</w:t>
      </w:r>
      <w:r>
        <w:t>:</w:t>
      </w:r>
    </w:p>
    <w:p w14:paraId="2F12B8B2" w14:textId="77777777" w:rsidR="005C4E02" w:rsidRDefault="005C4E02" w:rsidP="005C4E02">
      <w:pPr>
        <w:pStyle w:val="PL"/>
      </w:pPr>
      <w:r>
        <w:t xml:space="preserve">      type: object</w:t>
      </w:r>
    </w:p>
    <w:p w14:paraId="7C445FEC" w14:textId="77777777" w:rsidR="005C4E02" w:rsidRDefault="005C4E02" w:rsidP="005C4E02">
      <w:pPr>
        <w:pStyle w:val="PL"/>
      </w:pPr>
      <w:r>
        <w:t xml:space="preserve">      description: </w:t>
      </w:r>
      <w:r>
        <w:rPr>
          <w:rFonts w:hint="eastAsia"/>
          <w:lang w:eastAsia="zh-CN"/>
        </w:rPr>
        <w:t>Represent</w:t>
      </w:r>
      <w:r>
        <w:t xml:space="preserve">s the </w:t>
      </w:r>
      <w:r>
        <w:rPr>
          <w:lang w:eastAsia="zh-CN"/>
        </w:rPr>
        <w:t>EDN related information for the satellite</w:t>
      </w:r>
      <w:r>
        <w:t>.</w:t>
      </w:r>
    </w:p>
    <w:p w14:paraId="6620EA13" w14:textId="77777777" w:rsidR="005C4E02" w:rsidRDefault="005C4E02" w:rsidP="005C4E02">
      <w:pPr>
        <w:pStyle w:val="PL"/>
      </w:pPr>
      <w:r>
        <w:t xml:space="preserve">      properties:</w:t>
      </w:r>
    </w:p>
    <w:p w14:paraId="17C0D929" w14:textId="77777777" w:rsidR="005C4E02" w:rsidRDefault="005C4E02" w:rsidP="005C4E02">
      <w:pPr>
        <w:pStyle w:val="PL"/>
      </w:pPr>
      <w:r>
        <w:t xml:space="preserve">        dynServAreaInd:</w:t>
      </w:r>
    </w:p>
    <w:p w14:paraId="5C57AFD7" w14:textId="77777777" w:rsidR="005C4E02" w:rsidRDefault="005C4E02" w:rsidP="005C4E02">
      <w:pPr>
        <w:pStyle w:val="PL"/>
        <w:rPr>
          <w:rFonts w:eastAsia="DengXian"/>
        </w:rPr>
      </w:pPr>
      <w:r>
        <w:rPr>
          <w:rFonts w:eastAsia="DengXian"/>
        </w:rPr>
        <w:t xml:space="preserve">          type: boolean</w:t>
      </w:r>
    </w:p>
    <w:p w14:paraId="2B01C2EB" w14:textId="77777777" w:rsidR="005C4E02" w:rsidRDefault="005C4E02" w:rsidP="005C4E02">
      <w:pPr>
        <w:pStyle w:val="PL"/>
      </w:pPr>
      <w:r>
        <w:t xml:space="preserve">          description: &gt;</w:t>
      </w:r>
    </w:p>
    <w:p w14:paraId="7D9F75DA" w14:textId="77777777" w:rsidR="005C4E02" w:rsidRDefault="005C4E02" w:rsidP="005C4E02">
      <w:pPr>
        <w:pStyle w:val="PL"/>
      </w:pPr>
      <w:r>
        <w:t xml:space="preserve">            </w:t>
      </w:r>
      <w:r>
        <w:rPr>
          <w:rFonts w:cs="Arial"/>
          <w:szCs w:val="18"/>
        </w:rPr>
        <w:t>Indicates whether the service is mobile or not</w:t>
      </w:r>
      <w:r>
        <w:t>.</w:t>
      </w:r>
    </w:p>
    <w:p w14:paraId="69792D25" w14:textId="77777777" w:rsidR="005C4E02" w:rsidRDefault="005C4E02" w:rsidP="005C4E02">
      <w:pPr>
        <w:pStyle w:val="PL"/>
      </w:pPr>
      <w:r>
        <w:t xml:space="preserve">        satId:</w:t>
      </w:r>
    </w:p>
    <w:p w14:paraId="68C5D582" w14:textId="77777777" w:rsidR="005C4E02" w:rsidRDefault="005C4E02" w:rsidP="005C4E02">
      <w:pPr>
        <w:pStyle w:val="PL"/>
      </w:pPr>
      <w:r>
        <w:t xml:space="preserve">          type: string</w:t>
      </w:r>
    </w:p>
    <w:p w14:paraId="089CB9BE" w14:textId="77777777" w:rsidR="005C4E02" w:rsidRDefault="005C4E02" w:rsidP="005C4E02">
      <w:pPr>
        <w:pStyle w:val="PL"/>
      </w:pPr>
      <w:r>
        <w:t xml:space="preserve">        trajId:</w:t>
      </w:r>
    </w:p>
    <w:p w14:paraId="4B98BD41" w14:textId="735EBE17" w:rsidR="005C4E02" w:rsidRDefault="005C4E02" w:rsidP="005C4E02">
      <w:pPr>
        <w:pStyle w:val="PL"/>
      </w:pPr>
      <w:r>
        <w:t xml:space="preserve">          type: string</w:t>
      </w:r>
    </w:p>
    <w:p w14:paraId="14AF7FC1" w14:textId="77777777" w:rsidR="00F67DBE" w:rsidRDefault="00F67DBE" w:rsidP="005C4E0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lastRenderedPageBreak/>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7893" w:name="_Toc97042831"/>
      <w:bookmarkStart w:id="7894" w:name="_Toc97045977"/>
      <w:bookmarkStart w:id="7895" w:name="_Toc97155722"/>
      <w:bookmarkStart w:id="7896" w:name="_Toc101521778"/>
      <w:bookmarkStart w:id="7897" w:name="_Toc138762089"/>
      <w:bookmarkStart w:id="7898" w:name="_Toc145708352"/>
      <w:bookmarkStart w:id="7899" w:name="_Toc160570934"/>
      <w:bookmarkStart w:id="7900" w:name="_Toc162008530"/>
      <w:bookmarkStart w:id="7901" w:name="_Toc183582234"/>
      <w:r>
        <w:t>A.</w:t>
      </w:r>
      <w:r w:rsidR="00A040B3">
        <w:t>1</w:t>
      </w:r>
      <w:r w:rsidR="00BC7A82">
        <w:t>2</w:t>
      </w:r>
      <w:r>
        <w:tab/>
      </w:r>
      <w:r>
        <w:rPr>
          <w:noProof/>
        </w:rPr>
        <w:t>Eecs_TargetEESDiscovery API</w:t>
      </w:r>
      <w:bookmarkEnd w:id="7893"/>
      <w:bookmarkEnd w:id="7894"/>
      <w:bookmarkEnd w:id="7895"/>
      <w:bookmarkEnd w:id="7896"/>
      <w:bookmarkEnd w:id="7897"/>
      <w:bookmarkEnd w:id="7898"/>
      <w:bookmarkEnd w:id="7899"/>
      <w:bookmarkEnd w:id="7900"/>
      <w:bookmarkEnd w:id="7901"/>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7FD57D1B" w:rsidR="000602AD" w:rsidRDefault="000602AD" w:rsidP="000602AD">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0A4F91A0" w:rsidR="000602AD" w:rsidRDefault="000602AD" w:rsidP="000602AD">
      <w:pPr>
        <w:pStyle w:val="PL"/>
      </w:pPr>
      <w:r>
        <w:t xml:space="preserve">  version: 1.</w:t>
      </w:r>
      <w:r w:rsidR="00995C3D">
        <w:t>2</w:t>
      </w:r>
      <w:r>
        <w:t>.0</w:t>
      </w:r>
      <w:r w:rsidR="00995C3D">
        <w:rPr>
          <w:noProof/>
          <w:lang w:val="fr-FR"/>
        </w:rPr>
        <w:t>-alpha.</w:t>
      </w:r>
      <w:r w:rsidR="007B3AFF">
        <w:rPr>
          <w:noProof/>
          <w:lang w:val="fr-FR"/>
        </w:rPr>
        <w:t>2</w:t>
      </w:r>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29924B2B" w:rsidR="000602AD" w:rsidRDefault="000602AD" w:rsidP="000602AD">
      <w:pPr>
        <w:pStyle w:val="PL"/>
      </w:pPr>
      <w:r>
        <w:t xml:space="preserve">    3GPP TS 29.558 V1</w:t>
      </w:r>
      <w:r w:rsidR="00995C3D">
        <w:t>9</w:t>
      </w:r>
      <w:r>
        <w:t>.</w:t>
      </w:r>
      <w:r w:rsidR="007B3AFF">
        <w:t>1</w:t>
      </w:r>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lastRenderedPageBreak/>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77777777" w:rsidR="000602AD" w:rsidRDefault="000602AD" w:rsidP="000602AD">
      <w:pPr>
        <w:pStyle w:val="PL"/>
      </w:pPr>
      <w:r>
        <w:t xml:space="preserve">            $ref: 'TS29571_CommonData.yaml#/components/schemas/Dnai'</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98679E7" w:rsidR="000602AD" w:rsidRDefault="000602AD" w:rsidP="000602AD">
      <w:pPr>
        <w:pStyle w:val="PL"/>
      </w:pPr>
      <w:r>
        <w:t xml:space="preserve">          required: false</w:t>
      </w:r>
    </w:p>
    <w:p w14:paraId="28BCC0BF" w14:textId="77777777" w:rsidR="00BC4A57" w:rsidRDefault="00BC4A57" w:rsidP="00BC4A57">
      <w:pPr>
        <w:pStyle w:val="PL"/>
      </w:pPr>
      <w:r>
        <w:t xml:space="preserve">          content:</w:t>
      </w:r>
    </w:p>
    <w:p w14:paraId="36FF9046" w14:textId="6C3B2E0F" w:rsidR="00BC4A57" w:rsidRDefault="00BC4A57" w:rsidP="00BC4A57">
      <w:pPr>
        <w:pStyle w:val="PL"/>
      </w:pPr>
      <w:r>
        <w:t xml:space="preserve">            application/json:</w:t>
      </w:r>
    </w:p>
    <w:p w14:paraId="4363B2D4" w14:textId="62EE1832" w:rsidR="000602AD" w:rsidRDefault="000602AD" w:rsidP="000602AD">
      <w:pPr>
        <w:pStyle w:val="PL"/>
      </w:pPr>
      <w:r>
        <w:t xml:space="preserve">          </w:t>
      </w:r>
      <w:r w:rsidR="00BC4A57">
        <w:t xml:space="preserve">    </w:t>
      </w:r>
      <w:r>
        <w:t>schema:</w:t>
      </w:r>
    </w:p>
    <w:p w14:paraId="62D04003" w14:textId="7FA1660A" w:rsidR="000602AD" w:rsidRDefault="000602AD" w:rsidP="000602AD">
      <w:pPr>
        <w:pStyle w:val="PL"/>
      </w:pPr>
      <w:r>
        <w:t xml:space="preserve">            </w:t>
      </w:r>
      <w:r w:rsidR="00BC4A57">
        <w:t xml:space="preserve">    </w:t>
      </w:r>
      <w:r>
        <w:t>$ref: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8A2FC65"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724BE30" w14:textId="77777777" w:rsidR="00BD0B4A" w:rsidRPr="007C1AFD" w:rsidRDefault="00BD0B4A" w:rsidP="00BD0B4A">
      <w:pPr>
        <w:pStyle w:val="PL"/>
        <w:rPr>
          <w:rFonts w:eastAsia="DengXian"/>
        </w:rPr>
      </w:pPr>
      <w:r w:rsidRPr="007C1AFD">
        <w:rPr>
          <w:rFonts w:eastAsia="DengXian"/>
        </w:rPr>
        <w:t xml:space="preserve">        - name: </w:t>
      </w:r>
      <w:r>
        <w:t>eas-ids-list</w:t>
      </w:r>
    </w:p>
    <w:p w14:paraId="37A10DFB" w14:textId="77777777" w:rsidR="00BD0B4A" w:rsidRPr="007C1AFD" w:rsidRDefault="00BD0B4A" w:rsidP="00BD0B4A">
      <w:pPr>
        <w:pStyle w:val="PL"/>
        <w:rPr>
          <w:rFonts w:eastAsia="DengXian"/>
        </w:rPr>
      </w:pPr>
      <w:r w:rsidRPr="007C1AFD">
        <w:rPr>
          <w:rFonts w:eastAsia="DengXian"/>
        </w:rPr>
        <w:t xml:space="preserve">          in: query</w:t>
      </w:r>
    </w:p>
    <w:p w14:paraId="38A22828" w14:textId="77777777" w:rsidR="00BD0B4A" w:rsidRDefault="00BD0B4A" w:rsidP="00BD0B4A">
      <w:pPr>
        <w:pStyle w:val="PL"/>
        <w:rPr>
          <w:rFonts w:eastAsia="DengXian"/>
        </w:rPr>
      </w:pPr>
      <w:r w:rsidRPr="007C1AFD">
        <w:rPr>
          <w:rFonts w:eastAsia="DengXian"/>
        </w:rPr>
        <w:t xml:space="preserve">          description: </w:t>
      </w:r>
      <w:r w:rsidRPr="00431FA0">
        <w:rPr>
          <w:rFonts w:eastAsia="DengXian"/>
        </w:rPr>
        <w:t>&gt;</w:t>
      </w:r>
    </w:p>
    <w:p w14:paraId="3FEB556E" w14:textId="77777777" w:rsidR="00BD0B4A" w:rsidRPr="007C1AFD" w:rsidRDefault="00BD0B4A" w:rsidP="00BD0B4A">
      <w:pPr>
        <w:pStyle w:val="PL"/>
        <w:rPr>
          <w:rFonts w:eastAsia="DengXian"/>
        </w:rPr>
      </w:pPr>
      <w:r>
        <w:t xml:space="preserve">            Contains the list of the identifier(s) of the EAS(s) associated with the EAS bundle.</w:t>
      </w:r>
    </w:p>
    <w:p w14:paraId="42394111" w14:textId="77777777" w:rsidR="00BD0B4A" w:rsidRPr="007C1AFD" w:rsidRDefault="00BD0B4A" w:rsidP="00BD0B4A">
      <w:pPr>
        <w:pStyle w:val="PL"/>
        <w:rPr>
          <w:rFonts w:eastAsia="DengXian"/>
        </w:rPr>
      </w:pPr>
      <w:r w:rsidRPr="007C1AFD">
        <w:rPr>
          <w:rFonts w:eastAsia="DengXian"/>
        </w:rPr>
        <w:t xml:space="preserve">          required: false</w:t>
      </w:r>
    </w:p>
    <w:p w14:paraId="2981F66E" w14:textId="77777777" w:rsidR="00BD0B4A" w:rsidRDefault="00BD0B4A" w:rsidP="00BD0B4A">
      <w:pPr>
        <w:pStyle w:val="PL"/>
        <w:rPr>
          <w:lang w:val="en-US"/>
        </w:rPr>
      </w:pPr>
      <w:r>
        <w:rPr>
          <w:lang w:val="en-US"/>
        </w:rPr>
        <w:t xml:space="preserve">          style: form</w:t>
      </w:r>
    </w:p>
    <w:p w14:paraId="79D797D9" w14:textId="77777777" w:rsidR="00BD0B4A" w:rsidRPr="005D2D31" w:rsidRDefault="00BD0B4A" w:rsidP="00BD0B4A">
      <w:pPr>
        <w:pStyle w:val="PL"/>
        <w:rPr>
          <w:lang w:val="en-US"/>
        </w:rPr>
      </w:pPr>
      <w:r>
        <w:rPr>
          <w:lang w:val="en-US"/>
        </w:rPr>
        <w:t xml:space="preserve">          explode: false</w:t>
      </w:r>
    </w:p>
    <w:p w14:paraId="5EE96162" w14:textId="77777777" w:rsidR="00BD0B4A" w:rsidRPr="007C1AFD" w:rsidRDefault="00BD0B4A" w:rsidP="00BD0B4A">
      <w:pPr>
        <w:pStyle w:val="PL"/>
        <w:rPr>
          <w:rFonts w:eastAsia="DengXian"/>
        </w:rPr>
      </w:pPr>
      <w:r w:rsidRPr="007C1AFD">
        <w:rPr>
          <w:rFonts w:eastAsia="DengXian"/>
        </w:rPr>
        <w:t xml:space="preserve">          schema:</w:t>
      </w:r>
    </w:p>
    <w:p w14:paraId="3A49C8B0" w14:textId="77777777" w:rsidR="00BD0B4A" w:rsidRDefault="00BD0B4A" w:rsidP="00BD0B4A">
      <w:pPr>
        <w:pStyle w:val="PL"/>
        <w:rPr>
          <w:lang w:eastAsia="es-ES"/>
        </w:rPr>
      </w:pPr>
      <w:r>
        <w:rPr>
          <w:lang w:eastAsia="es-ES"/>
        </w:rPr>
        <w:t xml:space="preserve">            type: array</w:t>
      </w:r>
    </w:p>
    <w:p w14:paraId="3BA4EAD8" w14:textId="77777777" w:rsidR="00BD0B4A" w:rsidRDefault="00BD0B4A" w:rsidP="00BD0B4A">
      <w:pPr>
        <w:pStyle w:val="PL"/>
        <w:rPr>
          <w:lang w:eastAsia="es-ES"/>
        </w:rPr>
      </w:pPr>
      <w:r>
        <w:rPr>
          <w:lang w:eastAsia="es-ES"/>
        </w:rPr>
        <w:t xml:space="preserve">            items:</w:t>
      </w:r>
    </w:p>
    <w:p w14:paraId="40D23151" w14:textId="77777777" w:rsidR="00BD0B4A" w:rsidRPr="0039656C" w:rsidRDefault="00BD0B4A" w:rsidP="00BD0B4A">
      <w:pPr>
        <w:pStyle w:val="PL"/>
        <w:rPr>
          <w:lang w:eastAsia="es-ES"/>
        </w:rPr>
      </w:pPr>
      <w:r w:rsidRPr="007C1AFD">
        <w:rPr>
          <w:rFonts w:eastAsia="DengXian"/>
        </w:rPr>
        <w:t xml:space="preserve">            </w:t>
      </w:r>
      <w:r>
        <w:rPr>
          <w:rFonts w:eastAsia="DengXian"/>
        </w:rPr>
        <w:t xml:space="preserve">  </w:t>
      </w:r>
      <w:r>
        <w:t>type: string</w:t>
      </w:r>
    </w:p>
    <w:p w14:paraId="5ABAC9E4" w14:textId="77777777" w:rsidR="00BD0B4A" w:rsidRDefault="00BD0B4A" w:rsidP="00BD0B4A">
      <w:pPr>
        <w:pStyle w:val="PL"/>
        <w:rPr>
          <w:lang w:eastAsia="es-ES"/>
        </w:rPr>
      </w:pPr>
      <w:r>
        <w:rPr>
          <w:lang w:eastAsia="es-ES"/>
        </w:rPr>
        <w:t xml:space="preserve">            minItems: 1</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lastRenderedPageBreak/>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100A420B" w:rsidR="00C27921" w:rsidRDefault="00C27921" w:rsidP="000602AD">
      <w:pPr>
        <w:pStyle w:val="PL"/>
        <w:rPr>
          <w:lang w:eastAsia="es-ES"/>
        </w:rPr>
      </w:pPr>
      <w:r>
        <w:rPr>
          <w:lang w:eastAsia="es-ES"/>
        </w:rPr>
        <w:t xml:space="preserve">            $ref: 'TS29571_CommonData.yaml#/components/schemas/SupportedFeatures'</w:t>
      </w:r>
    </w:p>
    <w:p w14:paraId="29F1CA0A" w14:textId="77777777" w:rsidR="00BB0F64" w:rsidRDefault="00BB0F64" w:rsidP="00BB0F64">
      <w:pPr>
        <w:pStyle w:val="PL"/>
      </w:pPr>
      <w:r>
        <w:t xml:space="preserve">        - name: serving-mno-info</w:t>
      </w:r>
    </w:p>
    <w:p w14:paraId="3BE0AF2F" w14:textId="77777777" w:rsidR="00BB0F64" w:rsidRDefault="00BB0F64" w:rsidP="00BB0F64">
      <w:pPr>
        <w:pStyle w:val="PL"/>
      </w:pPr>
      <w:r>
        <w:t xml:space="preserve">          in: query</w:t>
      </w:r>
    </w:p>
    <w:p w14:paraId="35AD77D7" w14:textId="77777777" w:rsidR="00BB0F64" w:rsidRPr="00982AA2" w:rsidRDefault="00BB0F64" w:rsidP="00BB0F64">
      <w:pPr>
        <w:pStyle w:val="PL"/>
        <w:rPr>
          <w:lang w:val="en-US" w:eastAsia="es-ES"/>
        </w:rPr>
      </w:pPr>
      <w:r>
        <w:rPr>
          <w:lang w:val="en-US" w:eastAsia="es-ES"/>
        </w:rPr>
        <w:t xml:space="preserve">          description: &gt;</w:t>
      </w:r>
    </w:p>
    <w:p w14:paraId="5ADB3DCF" w14:textId="77777777" w:rsidR="00BB0F64" w:rsidRPr="00721D9F" w:rsidRDefault="00BB0F64" w:rsidP="00BB0F64">
      <w:pPr>
        <w:pStyle w:val="PL"/>
        <w:rPr>
          <w:lang w:val="en-US" w:eastAsia="es-ES"/>
        </w:rPr>
      </w:pPr>
      <w:r>
        <w:rPr>
          <w:lang w:val="en-US"/>
        </w:rPr>
        <w:t xml:space="preserve">            </w:t>
      </w:r>
      <w:r>
        <w:t>Contains</w:t>
      </w:r>
      <w:r w:rsidRPr="00301C52">
        <w:t xml:space="preserve"> the </w:t>
      </w:r>
      <w:r>
        <w:t>serving MNO information, i.e., the MNO that is serving the subscriber</w:t>
      </w:r>
      <w:r w:rsidRPr="00301C52">
        <w:t>.</w:t>
      </w:r>
    </w:p>
    <w:p w14:paraId="27DF0BB6" w14:textId="77777777" w:rsidR="00BB0F64" w:rsidRDefault="00BB0F64" w:rsidP="00BB0F64">
      <w:pPr>
        <w:pStyle w:val="PL"/>
      </w:pPr>
      <w:r>
        <w:t xml:space="preserve">          required: false</w:t>
      </w:r>
    </w:p>
    <w:p w14:paraId="32D112F8" w14:textId="77777777" w:rsidR="00BB0F64" w:rsidRDefault="00BB0F64" w:rsidP="00BB0F64">
      <w:pPr>
        <w:pStyle w:val="PL"/>
      </w:pPr>
      <w:r>
        <w:t xml:space="preserve">          schema:</w:t>
      </w:r>
    </w:p>
    <w:p w14:paraId="74945EC8" w14:textId="72DFA6AF" w:rsidR="00BB0F64" w:rsidRDefault="00BB0F64" w:rsidP="000602AD">
      <w:pPr>
        <w:pStyle w:val="PL"/>
      </w:pPr>
      <w:r>
        <w:t xml:space="preserve">            $ref: 'TS29571_CommonData.yaml#/components/schemas/PlmnIdNid'</w:t>
      </w:r>
    </w:p>
    <w:p w14:paraId="0010E612" w14:textId="77777777" w:rsidR="00782624" w:rsidRDefault="00782624" w:rsidP="00782624">
      <w:pPr>
        <w:pStyle w:val="PL"/>
      </w:pPr>
      <w:r>
        <w:t xml:space="preserve">        - name: pred-exp-time</w:t>
      </w:r>
    </w:p>
    <w:p w14:paraId="2356E1CF" w14:textId="77777777" w:rsidR="00782624" w:rsidRDefault="00782624" w:rsidP="00782624">
      <w:pPr>
        <w:pStyle w:val="PL"/>
      </w:pPr>
      <w:r>
        <w:t xml:space="preserve">          in: query</w:t>
      </w:r>
    </w:p>
    <w:p w14:paraId="57218E8D" w14:textId="77777777" w:rsidR="00782624" w:rsidRPr="00982AA2" w:rsidRDefault="00782624" w:rsidP="00782624">
      <w:pPr>
        <w:pStyle w:val="PL"/>
        <w:rPr>
          <w:lang w:val="en-US" w:eastAsia="es-ES"/>
        </w:rPr>
      </w:pPr>
      <w:r>
        <w:rPr>
          <w:lang w:val="en-US" w:eastAsia="es-ES"/>
        </w:rPr>
        <w:t xml:space="preserve">          description: &gt;</w:t>
      </w:r>
    </w:p>
    <w:p w14:paraId="3D66A239" w14:textId="77777777" w:rsidR="00782624" w:rsidRPr="00721D9F" w:rsidRDefault="00782624" w:rsidP="00782624">
      <w:pPr>
        <w:pStyle w:val="PL"/>
        <w:rPr>
          <w:lang w:val="en-US" w:eastAsia="es-ES"/>
        </w:rPr>
      </w:pPr>
      <w:r>
        <w:rPr>
          <w:lang w:val="en-US"/>
        </w:rPr>
        <w:t xml:space="preserve">            </w:t>
      </w:r>
      <w:r>
        <w:t>Contains</w:t>
      </w:r>
      <w:r w:rsidRPr="00301C52">
        <w:t xml:space="preserve"> the </w:t>
      </w:r>
      <w:r>
        <w:t>prediction expiration time</w:t>
      </w:r>
      <w:r w:rsidRPr="00301C52">
        <w:t>.</w:t>
      </w:r>
    </w:p>
    <w:p w14:paraId="256A26DF" w14:textId="77777777" w:rsidR="00782624" w:rsidRDefault="00782624" w:rsidP="00782624">
      <w:pPr>
        <w:pStyle w:val="PL"/>
      </w:pPr>
      <w:r>
        <w:t xml:space="preserve">          required: false</w:t>
      </w:r>
    </w:p>
    <w:p w14:paraId="7461FB65" w14:textId="77777777" w:rsidR="00782624" w:rsidRDefault="00782624" w:rsidP="00782624">
      <w:pPr>
        <w:pStyle w:val="PL"/>
      </w:pPr>
      <w:r>
        <w:t xml:space="preserve">          schema:</w:t>
      </w:r>
    </w:p>
    <w:p w14:paraId="090A6CBB" w14:textId="113F00BE" w:rsidR="00782624" w:rsidRDefault="00782624" w:rsidP="000602AD">
      <w:pPr>
        <w:pStyle w:val="PL"/>
      </w:pPr>
      <w:r>
        <w:t xml:space="preserve">            $ref: 'TS29122_CommonData.yaml#/components/schemas/DateTime'</w:t>
      </w:r>
    </w:p>
    <w:p w14:paraId="7AE6B114" w14:textId="77777777" w:rsidR="00561506" w:rsidRDefault="00561506" w:rsidP="00561506">
      <w:pPr>
        <w:pStyle w:val="PL"/>
      </w:pPr>
      <w:r>
        <w:t xml:space="preserve">        - name: tunnel-info</w:t>
      </w:r>
    </w:p>
    <w:p w14:paraId="7F244FD6" w14:textId="77777777" w:rsidR="00561506" w:rsidRDefault="00561506" w:rsidP="00561506">
      <w:pPr>
        <w:pStyle w:val="PL"/>
      </w:pPr>
      <w:r>
        <w:t xml:space="preserve">          in: query</w:t>
      </w:r>
    </w:p>
    <w:p w14:paraId="2F17C373" w14:textId="77777777" w:rsidR="00561506" w:rsidRPr="00982AA2" w:rsidRDefault="00561506" w:rsidP="00561506">
      <w:pPr>
        <w:pStyle w:val="PL"/>
        <w:rPr>
          <w:lang w:val="en-US" w:eastAsia="es-ES"/>
        </w:rPr>
      </w:pPr>
      <w:r>
        <w:rPr>
          <w:lang w:val="en-US" w:eastAsia="es-ES"/>
        </w:rPr>
        <w:t xml:space="preserve">          description: &gt;</w:t>
      </w:r>
    </w:p>
    <w:p w14:paraId="3DB1CC3F" w14:textId="77777777" w:rsidR="00561506" w:rsidRPr="00721D9F" w:rsidRDefault="00561506" w:rsidP="00561506">
      <w:pPr>
        <w:pStyle w:val="PL"/>
        <w:rPr>
          <w:lang w:val="en-US" w:eastAsia="es-ES"/>
        </w:rPr>
      </w:pPr>
      <w:r>
        <w:rPr>
          <w:lang w:val="en-US"/>
        </w:rPr>
        <w:t xml:space="preserve">            </w:t>
      </w:r>
      <w:r>
        <w:t>Contains</w:t>
      </w:r>
      <w:r w:rsidRPr="00301C52">
        <w:t xml:space="preserve"> the </w:t>
      </w:r>
      <w:r>
        <w:t>target tunnel information</w:t>
      </w:r>
      <w:r w:rsidRPr="00301C52">
        <w:t>.</w:t>
      </w:r>
    </w:p>
    <w:p w14:paraId="68F572F0" w14:textId="77777777" w:rsidR="00561506" w:rsidRDefault="00561506" w:rsidP="00561506">
      <w:pPr>
        <w:pStyle w:val="PL"/>
      </w:pPr>
      <w:r>
        <w:t xml:space="preserve">          required: false</w:t>
      </w:r>
    </w:p>
    <w:p w14:paraId="2B474A2A" w14:textId="77777777" w:rsidR="00561506" w:rsidRDefault="00561506" w:rsidP="00561506">
      <w:pPr>
        <w:pStyle w:val="PL"/>
      </w:pPr>
      <w:r>
        <w:t xml:space="preserve">          content:</w:t>
      </w:r>
    </w:p>
    <w:p w14:paraId="68F4F317" w14:textId="77777777" w:rsidR="00561506" w:rsidRDefault="00561506" w:rsidP="00561506">
      <w:pPr>
        <w:pStyle w:val="PL"/>
      </w:pPr>
      <w:r>
        <w:t xml:space="preserve">            application/json:</w:t>
      </w:r>
    </w:p>
    <w:p w14:paraId="181E9E49" w14:textId="77777777" w:rsidR="00561506" w:rsidRDefault="00561506" w:rsidP="00561506">
      <w:pPr>
        <w:pStyle w:val="PL"/>
      </w:pPr>
      <w:r>
        <w:t xml:space="preserve">              schema:</w:t>
      </w:r>
    </w:p>
    <w:p w14:paraId="390C44A0" w14:textId="69AB23B2" w:rsidR="00561506" w:rsidRDefault="00561506" w:rsidP="00561506">
      <w:pPr>
        <w:pStyle w:val="PL"/>
      </w:pPr>
      <w:r>
        <w:t xml:space="preserve">                $ref: '#/components/schemas/TunnelInfo'</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3E495467" w:rsidR="00A641BF" w:rsidRDefault="000602AD" w:rsidP="000602AD">
      <w:pPr>
        <w:rPr>
          <w:rFonts w:ascii="Courier New" w:hAnsi="Courier New"/>
          <w:noProof/>
          <w:sz w:val="16"/>
        </w:rPr>
      </w:pPr>
      <w:r w:rsidRPr="00A641BF">
        <w:rPr>
          <w:rFonts w:ascii="Courier New" w:hAnsi="Courier New"/>
          <w:noProof/>
          <w:sz w:val="16"/>
        </w:rPr>
        <w:t xml:space="preserve">          scopes: {}</w:t>
      </w:r>
    </w:p>
    <w:p w14:paraId="6A3AF86E" w14:textId="77777777" w:rsidR="00561506" w:rsidRDefault="00561506" w:rsidP="00561506">
      <w:pPr>
        <w:pStyle w:val="PL"/>
      </w:pPr>
    </w:p>
    <w:p w14:paraId="73597298" w14:textId="77777777" w:rsidR="00561506" w:rsidRPr="00F4442C" w:rsidRDefault="00561506" w:rsidP="00561506">
      <w:pPr>
        <w:pStyle w:val="PL"/>
      </w:pPr>
      <w:r w:rsidRPr="00F4442C">
        <w:t>#</w:t>
      </w:r>
    </w:p>
    <w:p w14:paraId="498E1ADE" w14:textId="77777777" w:rsidR="00561506" w:rsidRPr="00F4442C" w:rsidRDefault="00561506" w:rsidP="00561506">
      <w:pPr>
        <w:pStyle w:val="PL"/>
      </w:pPr>
      <w:r w:rsidRPr="00F4442C">
        <w:t># STRUCTURED DATA TYPES</w:t>
      </w:r>
    </w:p>
    <w:p w14:paraId="6BA994FB" w14:textId="77777777" w:rsidR="00561506" w:rsidRPr="00F4442C" w:rsidRDefault="00561506" w:rsidP="00561506">
      <w:pPr>
        <w:pStyle w:val="PL"/>
      </w:pPr>
      <w:r w:rsidRPr="00F4442C">
        <w:t>#</w:t>
      </w:r>
    </w:p>
    <w:p w14:paraId="63C55552" w14:textId="77777777" w:rsidR="00561506" w:rsidRPr="00F4442C" w:rsidRDefault="00561506" w:rsidP="00561506">
      <w:pPr>
        <w:pStyle w:val="PL"/>
      </w:pPr>
    </w:p>
    <w:p w14:paraId="2467199C" w14:textId="77777777" w:rsidR="00561506" w:rsidRDefault="00561506" w:rsidP="00561506">
      <w:pPr>
        <w:pStyle w:val="PL"/>
      </w:pPr>
      <w:r>
        <w:t xml:space="preserve">  schemas:</w:t>
      </w:r>
    </w:p>
    <w:p w14:paraId="224E41F3" w14:textId="77777777" w:rsidR="00561506" w:rsidRPr="00F1439A" w:rsidRDefault="00561506" w:rsidP="00561506">
      <w:pPr>
        <w:pStyle w:val="PL"/>
      </w:pPr>
      <w:r w:rsidRPr="00F4442C">
        <w:lastRenderedPageBreak/>
        <w:t xml:space="preserve">    </w:t>
      </w:r>
      <w:r>
        <w:t>TunnelInfo</w:t>
      </w:r>
      <w:r w:rsidRPr="00F1439A">
        <w:t>:</w:t>
      </w:r>
    </w:p>
    <w:p w14:paraId="2F44DDAC" w14:textId="77777777" w:rsidR="00561506" w:rsidRPr="00F1439A" w:rsidRDefault="00561506" w:rsidP="00561506">
      <w:pPr>
        <w:pStyle w:val="PL"/>
        <w:rPr>
          <w:lang w:eastAsia="zh-CN"/>
        </w:rPr>
      </w:pPr>
      <w:r w:rsidRPr="00F1439A">
        <w:t xml:space="preserve">      description: </w:t>
      </w:r>
      <w:r w:rsidRPr="00F1439A">
        <w:rPr>
          <w:lang w:eastAsia="zh-CN"/>
        </w:rPr>
        <w:t>&gt;</w:t>
      </w:r>
    </w:p>
    <w:p w14:paraId="7FF8D384" w14:textId="77777777" w:rsidR="00561506" w:rsidRPr="00F1439A" w:rsidRDefault="00561506" w:rsidP="00561506">
      <w:pPr>
        <w:pStyle w:val="PL"/>
        <w:rPr>
          <w:lang w:eastAsia="zh-CN"/>
        </w:rPr>
      </w:pPr>
      <w:r w:rsidRPr="00F1439A">
        <w:t xml:space="preserve">        </w:t>
      </w:r>
      <w:r>
        <w:t>Represents the tunnel information.</w:t>
      </w:r>
    </w:p>
    <w:p w14:paraId="07D76C76" w14:textId="77777777" w:rsidR="00561506" w:rsidRPr="00F1439A" w:rsidRDefault="00561506" w:rsidP="00561506">
      <w:pPr>
        <w:pStyle w:val="PL"/>
      </w:pPr>
      <w:r w:rsidRPr="00F1439A">
        <w:t xml:space="preserve">      type: object</w:t>
      </w:r>
    </w:p>
    <w:p w14:paraId="6E68A7EE" w14:textId="77777777" w:rsidR="00561506" w:rsidRDefault="00561506" w:rsidP="00561506">
      <w:pPr>
        <w:pStyle w:val="PL"/>
      </w:pPr>
      <w:r w:rsidRPr="00F1439A">
        <w:t xml:space="preserve">      properties:</w:t>
      </w:r>
    </w:p>
    <w:p w14:paraId="3FFF5716" w14:textId="77777777" w:rsidR="00561506" w:rsidRPr="00F4442C" w:rsidRDefault="00561506" w:rsidP="00561506">
      <w:pPr>
        <w:pStyle w:val="PL"/>
      </w:pPr>
      <w:r w:rsidRPr="00F4442C">
        <w:t xml:space="preserve">        </w:t>
      </w:r>
      <w:r>
        <w:t>servProvId</w:t>
      </w:r>
      <w:r w:rsidRPr="00F4442C">
        <w:t>:</w:t>
      </w:r>
    </w:p>
    <w:p w14:paraId="41BCCA1F" w14:textId="77777777" w:rsidR="00561506" w:rsidRDefault="00561506" w:rsidP="00561506">
      <w:pPr>
        <w:pStyle w:val="PL"/>
      </w:pPr>
      <w:r w:rsidRPr="00F4442C">
        <w:t xml:space="preserve">          </w:t>
      </w:r>
      <w:r>
        <w:t>type: string</w:t>
      </w:r>
    </w:p>
    <w:p w14:paraId="02A2ED05" w14:textId="77777777" w:rsidR="00561506" w:rsidRDefault="00561506" w:rsidP="00561506">
      <w:pPr>
        <w:pStyle w:val="PL"/>
      </w:pPr>
      <w:r>
        <w:t xml:space="preserve">        endPoint:</w:t>
      </w:r>
    </w:p>
    <w:p w14:paraId="3F6B7F8E" w14:textId="77777777" w:rsidR="00561506" w:rsidRPr="00FE4144" w:rsidRDefault="00561506" w:rsidP="00561506">
      <w:pPr>
        <w:pStyle w:val="PL"/>
      </w:pPr>
      <w:r w:rsidRPr="00FE4144">
        <w:t xml:space="preserve">          $ref: 'TS295</w:t>
      </w:r>
      <w:r>
        <w:t>71_</w:t>
      </w:r>
      <w:r w:rsidRPr="00F1439A">
        <w:t>CommonData.yaml</w:t>
      </w:r>
      <w:r w:rsidRPr="00FE4144">
        <w:t>#/components/schemas/</w:t>
      </w:r>
      <w:r>
        <w:t>TunnelAddress</w:t>
      </w:r>
      <w:r w:rsidRPr="00FE4144">
        <w:t>'</w:t>
      </w:r>
    </w:p>
    <w:p w14:paraId="1A0940E9" w14:textId="77777777" w:rsidR="00561506" w:rsidRPr="00F1439A" w:rsidRDefault="00561506" w:rsidP="00561506">
      <w:pPr>
        <w:pStyle w:val="PL"/>
      </w:pPr>
      <w:r w:rsidRPr="00F1439A">
        <w:t xml:space="preserve">      required:</w:t>
      </w:r>
    </w:p>
    <w:p w14:paraId="700BD859" w14:textId="77777777" w:rsidR="00561506" w:rsidRDefault="00561506" w:rsidP="00561506">
      <w:pPr>
        <w:pStyle w:val="PL"/>
      </w:pPr>
      <w:r w:rsidRPr="00F4442C">
        <w:t xml:space="preserve">        - </w:t>
      </w:r>
      <w:r>
        <w:rPr>
          <w:lang w:eastAsia="zh-CN"/>
        </w:rPr>
        <w:t>servProv</w:t>
      </w:r>
      <w:r>
        <w:t>Id</w:t>
      </w:r>
    </w:p>
    <w:p w14:paraId="1177C6E5" w14:textId="77777777" w:rsidR="00561506" w:rsidRDefault="00561506" w:rsidP="00561506">
      <w:pPr>
        <w:pStyle w:val="PL"/>
      </w:pPr>
      <w:r w:rsidRPr="00F4442C">
        <w:t xml:space="preserve">        - </w:t>
      </w:r>
      <w:r>
        <w:t>endPoint</w:t>
      </w:r>
    </w:p>
    <w:p w14:paraId="1E37D175" w14:textId="77777777" w:rsidR="00561506" w:rsidRDefault="00561506" w:rsidP="000602AD">
      <w:pPr>
        <w:rPr>
          <w:rFonts w:ascii="Courier New" w:hAnsi="Courier New"/>
          <w:noProof/>
          <w:sz w:val="16"/>
        </w:rPr>
      </w:pPr>
    </w:p>
    <w:p w14:paraId="371EA9C1" w14:textId="29E0011D" w:rsidR="00444667" w:rsidRDefault="00444667" w:rsidP="00444667">
      <w:pPr>
        <w:pStyle w:val="Heading1"/>
      </w:pPr>
      <w:bookmarkStart w:id="7902" w:name="_Toc138762090"/>
      <w:bookmarkStart w:id="7903" w:name="_Toc145708353"/>
      <w:bookmarkStart w:id="7904" w:name="_Toc160570935"/>
      <w:bookmarkStart w:id="7905" w:name="_Toc162008531"/>
      <w:bookmarkStart w:id="7906" w:name="_Toc183582235"/>
      <w:r>
        <w:t>A.</w:t>
      </w:r>
      <w:r w:rsidRPr="00444667">
        <w:t>1</w:t>
      </w:r>
      <w:r>
        <w:t>3</w:t>
      </w:r>
      <w:r>
        <w:tab/>
      </w:r>
      <w:r w:rsidRPr="00310802">
        <w:t>Eees_ACR</w:t>
      </w:r>
      <w:r>
        <w:t>ParameterInformation API</w:t>
      </w:r>
      <w:bookmarkEnd w:id="7902"/>
      <w:bookmarkEnd w:id="7903"/>
      <w:bookmarkEnd w:id="7904"/>
      <w:bookmarkEnd w:id="7905"/>
      <w:bookmarkEnd w:id="7906"/>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lastRenderedPageBreak/>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7907" w:name="_Toc129169978"/>
      <w:bookmarkStart w:id="7908" w:name="_Toc145708354"/>
      <w:bookmarkStart w:id="7909" w:name="_Toc160570936"/>
      <w:bookmarkStart w:id="7910" w:name="_Toc162008532"/>
      <w:bookmarkStart w:id="7911" w:name="_Toc183582236"/>
      <w:r>
        <w:t>A.14</w:t>
      </w:r>
      <w:r>
        <w:tab/>
        <w:t>Ecas_SelectedEES API</w:t>
      </w:r>
      <w:bookmarkEnd w:id="7907"/>
      <w:bookmarkEnd w:id="7908"/>
      <w:bookmarkEnd w:id="7909"/>
      <w:bookmarkEnd w:id="7910"/>
      <w:bookmarkEnd w:id="7911"/>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7"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lastRenderedPageBreak/>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lastRenderedPageBreak/>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7912" w:name="_Toc145708355"/>
      <w:bookmarkStart w:id="7913" w:name="_Toc160570937"/>
      <w:bookmarkStart w:id="7914" w:name="_Toc162008533"/>
      <w:bookmarkStart w:id="7915" w:name="_Toc183582237"/>
      <w:r>
        <w:t>A.</w:t>
      </w:r>
      <w:r w:rsidRPr="00444667">
        <w:t>1</w:t>
      </w:r>
      <w:r w:rsidR="002B0725">
        <w:t>5</w:t>
      </w:r>
      <w:r>
        <w:tab/>
      </w:r>
      <w:r w:rsidRPr="00310802">
        <w:t>Eees_</w:t>
      </w:r>
      <w:r>
        <w:t>CommonEAS</w:t>
      </w:r>
      <w:r w:rsidR="00C808F1" w:rsidRPr="00310802">
        <w:t>A</w:t>
      </w:r>
      <w:r w:rsidR="00C808F1">
        <w:t>nnouncement</w:t>
      </w:r>
      <w:r>
        <w:t xml:space="preserve"> API</w:t>
      </w:r>
      <w:bookmarkEnd w:id="7912"/>
      <w:bookmarkEnd w:id="7913"/>
      <w:bookmarkEnd w:id="7914"/>
      <w:bookmarkEnd w:id="7915"/>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6702C6F3" w:rsidR="007F1174" w:rsidRDefault="007F1174" w:rsidP="007F1174">
      <w:pPr>
        <w:pStyle w:val="PL"/>
      </w:pPr>
      <w:r>
        <w:t xml:space="preserve">  version: 1.</w:t>
      </w:r>
      <w:r w:rsidR="00995C3D">
        <w:t>1</w:t>
      </w:r>
      <w:r>
        <w:t>.0</w:t>
      </w:r>
      <w:r w:rsidR="00995C3D">
        <w:rPr>
          <w:noProof/>
          <w:lang w:val="fr-FR"/>
        </w:rPr>
        <w:t>-alpha.1</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006E65C4"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77F0E673" w:rsidR="007F1174" w:rsidRDefault="007F1174" w:rsidP="007F1174">
      <w:pPr>
        <w:pStyle w:val="PL"/>
      </w:pPr>
      <w:r>
        <w:t xml:space="preserve">    3GPP TS 29.558 V1</w:t>
      </w:r>
      <w:r w:rsidR="00995C3D">
        <w:t>9</w:t>
      </w:r>
      <w:r>
        <w:t>.</w:t>
      </w:r>
      <w:r w:rsidR="00995C3D">
        <w:t>0</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67F0007E" w:rsidR="007F1174" w:rsidRDefault="007F1174" w:rsidP="007F1174">
      <w:pPr>
        <w:pStyle w:val="PL"/>
      </w:pPr>
      <w:r>
        <w:t xml:space="preserve">            returned in the response body.</w:t>
      </w:r>
    </w:p>
    <w:p w14:paraId="6734B38C" w14:textId="77777777" w:rsidR="0021294A" w:rsidRDefault="0021294A" w:rsidP="0021294A">
      <w:pPr>
        <w:pStyle w:val="PL"/>
      </w:pPr>
      <w:r>
        <w:t xml:space="preserve">        '200':</w:t>
      </w:r>
    </w:p>
    <w:p w14:paraId="6BD8F326" w14:textId="77777777" w:rsidR="0021294A" w:rsidRDefault="0021294A" w:rsidP="0021294A">
      <w:pPr>
        <w:pStyle w:val="PL"/>
      </w:pPr>
      <w:r>
        <w:t xml:space="preserve">          description: &gt;</w:t>
      </w:r>
    </w:p>
    <w:p w14:paraId="7CF4EB38" w14:textId="77777777" w:rsidR="0021294A" w:rsidRDefault="0021294A" w:rsidP="0021294A">
      <w:pPr>
        <w:pStyle w:val="PL"/>
      </w:pPr>
      <w:r>
        <w:t xml:space="preserve">            OK. The common EAS information is successfully received and common EAS declaration</w:t>
      </w:r>
    </w:p>
    <w:p w14:paraId="5AF0AB45" w14:textId="77777777" w:rsidR="0021294A" w:rsidRDefault="0021294A" w:rsidP="0021294A">
      <w:pPr>
        <w:pStyle w:val="PL"/>
      </w:pPr>
      <w:r>
        <w:t xml:space="preserve">            related information is returned in the response body.</w:t>
      </w:r>
    </w:p>
    <w:p w14:paraId="5DE74D82" w14:textId="77777777" w:rsidR="0021294A" w:rsidRDefault="0021294A" w:rsidP="0021294A">
      <w:pPr>
        <w:pStyle w:val="PL"/>
      </w:pPr>
      <w:r>
        <w:t xml:space="preserve">          content:</w:t>
      </w:r>
    </w:p>
    <w:p w14:paraId="0D954D18" w14:textId="77777777" w:rsidR="0021294A" w:rsidRDefault="0021294A" w:rsidP="0021294A">
      <w:pPr>
        <w:pStyle w:val="PL"/>
      </w:pPr>
      <w:r>
        <w:t xml:space="preserve">            application/json:</w:t>
      </w:r>
    </w:p>
    <w:p w14:paraId="33BB5588" w14:textId="77777777" w:rsidR="0021294A" w:rsidRDefault="0021294A" w:rsidP="0021294A">
      <w:pPr>
        <w:pStyle w:val="PL"/>
      </w:pPr>
      <w:r>
        <w:t xml:space="preserve">              schema:</w:t>
      </w:r>
    </w:p>
    <w:p w14:paraId="7D4FD469" w14:textId="31DF1B16" w:rsidR="0021294A" w:rsidRDefault="0021294A" w:rsidP="007F1174">
      <w:pPr>
        <w:pStyle w:val="PL"/>
      </w:pPr>
      <w:r>
        <w:t xml:space="preserve">                $ref: '#/components/schemas/CommonEASInfoDecResp'</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lastRenderedPageBreak/>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46AF988B" w:rsidR="007F1174" w:rsidRDefault="007F1174" w:rsidP="007F1174">
      <w:pPr>
        <w:pStyle w:val="PL"/>
      </w:pPr>
      <w:r>
        <w:t xml:space="preserve">          $ref: 'TS29558_Eees_EASRegistration.yaml#/components/schemas/EndPoint'</w:t>
      </w:r>
    </w:p>
    <w:p w14:paraId="0155B441" w14:textId="77777777" w:rsidR="0061012D" w:rsidRDefault="0061012D" w:rsidP="0061012D">
      <w:pPr>
        <w:pStyle w:val="PL"/>
      </w:pPr>
      <w:r>
        <w:t xml:space="preserve">        </w:t>
      </w:r>
      <w:r>
        <w:rPr>
          <w:lang w:eastAsia="zh-CN"/>
        </w:rPr>
        <w:t>serviceKpisList</w:t>
      </w:r>
      <w:r>
        <w:t>:</w:t>
      </w:r>
    </w:p>
    <w:p w14:paraId="4FF0C98D" w14:textId="77777777" w:rsidR="0061012D" w:rsidRDefault="0061012D" w:rsidP="0061012D">
      <w:pPr>
        <w:pStyle w:val="PL"/>
      </w:pPr>
      <w:r>
        <w:t xml:space="preserve">          $ref: 'TS29558_Eees_EASRegistration.yaml#/components/schemas/EASServiceKPI'</w:t>
      </w:r>
    </w:p>
    <w:p w14:paraId="6370F8F1" w14:textId="77777777" w:rsidR="0061012D" w:rsidRDefault="0061012D" w:rsidP="0061012D">
      <w:pPr>
        <w:pStyle w:val="PL"/>
      </w:pPr>
      <w:r>
        <w:t xml:space="preserve">        ednInfo:</w:t>
      </w:r>
    </w:p>
    <w:p w14:paraId="597BF445" w14:textId="4F20549A" w:rsidR="0061012D" w:rsidRPr="003A6C13" w:rsidRDefault="0061012D" w:rsidP="007F1174">
      <w:pPr>
        <w:pStyle w:val="PL"/>
      </w:pPr>
      <w:r>
        <w:t xml:space="preserve">          $ref: '</w:t>
      </w:r>
      <w:r w:rsidRPr="00301AB3">
        <w:t>TS29558_Eecs_EESRegistration.yaml</w:t>
      </w:r>
      <w:r>
        <w:t>#/components/schemas/EDNInfo'</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4741D973"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7C4365A3" w14:textId="77777777" w:rsidR="0061012D" w:rsidRDefault="0061012D" w:rsidP="0061012D">
      <w:pPr>
        <w:pStyle w:val="PL"/>
      </w:pPr>
      <w:r>
        <w:t xml:space="preserve">        </w:t>
      </w:r>
      <w:r>
        <w:rPr>
          <w:lang w:eastAsia="zh-CN"/>
        </w:rPr>
        <w:t>suppFeat</w:t>
      </w:r>
      <w:r>
        <w:t>:</w:t>
      </w:r>
    </w:p>
    <w:p w14:paraId="443FD99C" w14:textId="2018BF93" w:rsidR="0061012D" w:rsidRDefault="0061012D" w:rsidP="007F1174">
      <w:pPr>
        <w:pStyle w:val="PL"/>
        <w:rPr>
          <w:rFonts w:cs="Arial"/>
          <w:szCs w:val="18"/>
          <w:lang w:eastAsia="zh-CN"/>
        </w:rPr>
      </w:pPr>
      <w:r>
        <w:t xml:space="preserve">          $ref: 'TS29571_CommonData.yaml#/components/schemas/</w:t>
      </w:r>
      <w:r>
        <w:rPr>
          <w:lang w:eastAsia="zh-CN"/>
        </w:rPr>
        <w:t>SupportedFeatures</w:t>
      </w:r>
      <w:r>
        <w:t>'</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386B8B84" w14:textId="77777777" w:rsidR="0021294A" w:rsidRDefault="0021294A" w:rsidP="00A678DC">
      <w:pPr>
        <w:pStyle w:val="PL"/>
      </w:pPr>
    </w:p>
    <w:p w14:paraId="32D035F9" w14:textId="77777777" w:rsidR="0021294A" w:rsidRDefault="0021294A" w:rsidP="0021294A">
      <w:pPr>
        <w:pStyle w:val="PL"/>
      </w:pPr>
      <w:r>
        <w:t xml:space="preserve">    CommonEASInfoDecResp:</w:t>
      </w:r>
    </w:p>
    <w:p w14:paraId="78B3617A" w14:textId="77777777" w:rsidR="0021294A" w:rsidRDefault="0021294A" w:rsidP="0021294A">
      <w:pPr>
        <w:pStyle w:val="PL"/>
      </w:pPr>
      <w:r>
        <w:t xml:space="preserve">      description: &gt;</w:t>
      </w:r>
    </w:p>
    <w:p w14:paraId="14AF853A" w14:textId="77777777" w:rsidR="0021294A" w:rsidRDefault="0021294A" w:rsidP="0021294A">
      <w:pPr>
        <w:pStyle w:val="PL"/>
      </w:pPr>
      <w:r>
        <w:t xml:space="preserve">        </w:t>
      </w:r>
      <w:r>
        <w:rPr>
          <w:rFonts w:cs="Arial"/>
          <w:szCs w:val="18"/>
          <w:lang w:eastAsia="zh-CN"/>
        </w:rPr>
        <w:t xml:space="preserve">Represents the Represents the response to a common EAS information </w:t>
      </w:r>
      <w:r>
        <w:t>declaration</w:t>
      </w:r>
      <w:r>
        <w:rPr>
          <w:rFonts w:cs="Arial"/>
          <w:szCs w:val="18"/>
          <w:lang w:eastAsia="zh-CN"/>
        </w:rPr>
        <w:t xml:space="preserve"> request.</w:t>
      </w:r>
    </w:p>
    <w:p w14:paraId="2C96B7F2" w14:textId="77777777" w:rsidR="0021294A" w:rsidRDefault="0021294A" w:rsidP="0021294A">
      <w:pPr>
        <w:pStyle w:val="PL"/>
      </w:pPr>
      <w:r>
        <w:t xml:space="preserve">      type: object</w:t>
      </w:r>
    </w:p>
    <w:p w14:paraId="2D1B8965" w14:textId="77777777" w:rsidR="0021294A" w:rsidRDefault="0021294A" w:rsidP="0021294A">
      <w:pPr>
        <w:pStyle w:val="PL"/>
      </w:pPr>
      <w:r>
        <w:t xml:space="preserve">      properties:</w:t>
      </w:r>
    </w:p>
    <w:p w14:paraId="1472B04D" w14:textId="77777777" w:rsidR="0021294A" w:rsidRDefault="0021294A" w:rsidP="0021294A">
      <w:pPr>
        <w:pStyle w:val="PL"/>
      </w:pPr>
      <w:r>
        <w:t xml:space="preserve">        grpConnInfo:</w:t>
      </w:r>
    </w:p>
    <w:p w14:paraId="0EE22DD4" w14:textId="77777777" w:rsidR="0021294A" w:rsidRDefault="0021294A" w:rsidP="0021294A">
      <w:pPr>
        <w:pStyle w:val="PL"/>
      </w:pPr>
      <w:r>
        <w:t xml:space="preserve">          type: array</w:t>
      </w:r>
    </w:p>
    <w:p w14:paraId="1604C5CE" w14:textId="77777777" w:rsidR="0021294A" w:rsidRDefault="0021294A" w:rsidP="0021294A">
      <w:pPr>
        <w:pStyle w:val="PL"/>
      </w:pPr>
      <w:r>
        <w:t xml:space="preserve">          items:</w:t>
      </w:r>
    </w:p>
    <w:p w14:paraId="5025349F" w14:textId="77777777" w:rsidR="0021294A" w:rsidRPr="003A6C13" w:rsidRDefault="0021294A" w:rsidP="0021294A">
      <w:pPr>
        <w:pStyle w:val="PL"/>
      </w:pPr>
      <w:r>
        <w:t xml:space="preserve">            $ref: '#/components/schemas/GrpConnInfo'</w:t>
      </w:r>
    </w:p>
    <w:p w14:paraId="3E6087DC" w14:textId="77777777" w:rsidR="0021294A" w:rsidRDefault="0021294A" w:rsidP="0021294A">
      <w:pPr>
        <w:pStyle w:val="PL"/>
      </w:pPr>
      <w:r>
        <w:t xml:space="preserve">          minItems: 1</w:t>
      </w:r>
    </w:p>
    <w:p w14:paraId="1848E36F" w14:textId="77777777" w:rsidR="0021294A" w:rsidRDefault="0021294A" w:rsidP="0021294A">
      <w:pPr>
        <w:pStyle w:val="PL"/>
      </w:pPr>
      <w:r>
        <w:t xml:space="preserve">        </w:t>
      </w:r>
      <w:r>
        <w:rPr>
          <w:lang w:eastAsia="zh-CN"/>
        </w:rPr>
        <w:t>suppFeat</w:t>
      </w:r>
      <w:r>
        <w:t>:</w:t>
      </w:r>
    </w:p>
    <w:p w14:paraId="3F49CB01" w14:textId="77777777" w:rsidR="0021294A" w:rsidRDefault="0021294A" w:rsidP="0021294A">
      <w:pPr>
        <w:pStyle w:val="PL"/>
      </w:pPr>
      <w:r>
        <w:t xml:space="preserve">          $ref: 'TS29571_CommonData.yaml#/components/schemas/</w:t>
      </w:r>
      <w:r>
        <w:rPr>
          <w:lang w:eastAsia="zh-CN"/>
        </w:rPr>
        <w:t>SupportedFeatures</w:t>
      </w:r>
      <w:r>
        <w:t>'</w:t>
      </w:r>
    </w:p>
    <w:p w14:paraId="0CFDA940" w14:textId="77777777" w:rsidR="0021294A" w:rsidRDefault="0021294A" w:rsidP="0021294A">
      <w:pPr>
        <w:pStyle w:val="PL"/>
        <w:rPr>
          <w:rFonts w:eastAsia="DengXian"/>
        </w:rPr>
      </w:pPr>
      <w:r>
        <w:rPr>
          <w:rFonts w:eastAsia="DengXian"/>
        </w:rPr>
        <w:t xml:space="preserve">      anyOf:</w:t>
      </w:r>
    </w:p>
    <w:p w14:paraId="7A52C574" w14:textId="77777777" w:rsidR="0021294A" w:rsidRDefault="0021294A" w:rsidP="0021294A">
      <w:pPr>
        <w:pStyle w:val="PL"/>
        <w:rPr>
          <w:rFonts w:eastAsia="DengXian"/>
        </w:rPr>
      </w:pPr>
      <w:r>
        <w:rPr>
          <w:rFonts w:eastAsia="DengXian"/>
        </w:rPr>
        <w:t xml:space="preserve">        - required: [</w:t>
      </w:r>
      <w:r>
        <w:t>grpConnInfo</w:t>
      </w:r>
      <w:r w:rsidRPr="00C15DC5">
        <w:rPr>
          <w:rFonts w:eastAsia="DengXian"/>
        </w:rPr>
        <w:t>]</w:t>
      </w:r>
    </w:p>
    <w:p w14:paraId="546DDEBD" w14:textId="77777777" w:rsidR="0021294A" w:rsidRDefault="0021294A" w:rsidP="0021294A">
      <w:pPr>
        <w:pStyle w:val="PL"/>
      </w:pPr>
    </w:p>
    <w:p w14:paraId="1606CC35" w14:textId="77777777" w:rsidR="0021294A" w:rsidRDefault="0021294A" w:rsidP="0021294A">
      <w:pPr>
        <w:pStyle w:val="PL"/>
      </w:pPr>
      <w:r>
        <w:t xml:space="preserve">    GrpConnInfo:</w:t>
      </w:r>
    </w:p>
    <w:p w14:paraId="1DD4D50A" w14:textId="77777777" w:rsidR="0021294A" w:rsidRDefault="0021294A" w:rsidP="0021294A">
      <w:pPr>
        <w:pStyle w:val="PL"/>
      </w:pPr>
      <w:r>
        <w:t xml:space="preserve">      description: &gt;</w:t>
      </w:r>
    </w:p>
    <w:p w14:paraId="08FD9490" w14:textId="77777777" w:rsidR="0021294A" w:rsidRDefault="0021294A" w:rsidP="0021294A">
      <w:pPr>
        <w:pStyle w:val="PL"/>
      </w:pPr>
      <w:r>
        <w:t xml:space="preserve">        </w:t>
      </w:r>
      <w:r>
        <w:rPr>
          <w:rFonts w:cs="Arial"/>
          <w:szCs w:val="18"/>
          <w:lang w:eastAsia="zh-CN"/>
        </w:rPr>
        <w:t>Represents the group connection information.</w:t>
      </w:r>
    </w:p>
    <w:p w14:paraId="03390712" w14:textId="77777777" w:rsidR="0021294A" w:rsidRDefault="0021294A" w:rsidP="0021294A">
      <w:pPr>
        <w:pStyle w:val="PL"/>
      </w:pPr>
      <w:r>
        <w:t xml:space="preserve">      type: object</w:t>
      </w:r>
    </w:p>
    <w:p w14:paraId="3DD0FE34" w14:textId="77777777" w:rsidR="0021294A" w:rsidRDefault="0021294A" w:rsidP="0021294A">
      <w:pPr>
        <w:pStyle w:val="PL"/>
      </w:pPr>
      <w:r>
        <w:t xml:space="preserve">      properties:</w:t>
      </w:r>
    </w:p>
    <w:p w14:paraId="15B4E15E" w14:textId="77777777" w:rsidR="0021294A" w:rsidRDefault="0021294A" w:rsidP="0021294A">
      <w:pPr>
        <w:pStyle w:val="PL"/>
      </w:pPr>
      <w:r>
        <w:t xml:space="preserve">        ueId:</w:t>
      </w:r>
    </w:p>
    <w:p w14:paraId="5736A0C6" w14:textId="77777777" w:rsidR="0021294A" w:rsidRDefault="0021294A" w:rsidP="0021294A">
      <w:pPr>
        <w:pStyle w:val="PL"/>
      </w:pPr>
      <w:r>
        <w:t xml:space="preserve">          $ref: 'TS29571_CommonData.yaml#/components/schemas/Gpsi'</w:t>
      </w:r>
    </w:p>
    <w:p w14:paraId="65C2ACA9" w14:textId="77777777" w:rsidR="0021294A" w:rsidRDefault="0021294A" w:rsidP="0021294A">
      <w:pPr>
        <w:pStyle w:val="PL"/>
      </w:pPr>
      <w:r>
        <w:t xml:space="preserve">        connInd:</w:t>
      </w:r>
    </w:p>
    <w:p w14:paraId="7866BC56" w14:textId="77777777" w:rsidR="0021294A" w:rsidRDefault="0021294A" w:rsidP="0021294A">
      <w:pPr>
        <w:pStyle w:val="PL"/>
      </w:pPr>
      <w:r>
        <w:t xml:space="preserve">          type: boolean</w:t>
      </w:r>
    </w:p>
    <w:p w14:paraId="1854337E" w14:textId="77777777" w:rsidR="0021294A" w:rsidRDefault="0021294A" w:rsidP="0021294A">
      <w:pPr>
        <w:pStyle w:val="PL"/>
      </w:pPr>
      <w:r>
        <w:t xml:space="preserve">          description: &gt;</w:t>
      </w:r>
    </w:p>
    <w:p w14:paraId="7148332D" w14:textId="77777777" w:rsidR="0021294A" w:rsidRDefault="0021294A" w:rsidP="0021294A">
      <w:pPr>
        <w:pStyle w:val="PL"/>
        <w:rPr>
          <w:lang w:eastAsia="zh-CN"/>
        </w:rPr>
      </w:pPr>
      <w:r>
        <w:lastRenderedPageBreak/>
        <w:t xml:space="preserve">            </w:t>
      </w:r>
      <w:r>
        <w:rPr>
          <w:rFonts w:cs="Arial"/>
          <w:szCs w:val="18"/>
        </w:rPr>
        <w:t xml:space="preserve">Represents the common EAS connection indication, i.e., </w:t>
      </w:r>
      <w:r w:rsidRPr="00AB1260">
        <w:rPr>
          <w:lang w:eastAsia="zh-CN"/>
        </w:rPr>
        <w:t xml:space="preserve">whether </w:t>
      </w:r>
      <w:r>
        <w:rPr>
          <w:lang w:eastAsia="zh-CN"/>
        </w:rPr>
        <w:t>or not the UE identified</w:t>
      </w:r>
    </w:p>
    <w:p w14:paraId="79E02D58" w14:textId="77777777" w:rsidR="0021294A" w:rsidRDefault="0021294A" w:rsidP="0021294A">
      <w:pPr>
        <w:pStyle w:val="PL"/>
      </w:pPr>
      <w:r>
        <w:rPr>
          <w:lang w:eastAsia="zh-CN"/>
        </w:rPr>
        <w:t xml:space="preserve">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28388DAB" w14:textId="77777777" w:rsidR="0021294A" w:rsidRDefault="0021294A" w:rsidP="0021294A">
      <w:pPr>
        <w:pStyle w:val="PL"/>
      </w:pPr>
      <w:r>
        <w:t xml:space="preserve">            When set to true, it indicates that </w:t>
      </w:r>
      <w:r>
        <w:rPr>
          <w:lang w:eastAsia="zh-CN"/>
        </w:rPr>
        <w:t>the UE should</w:t>
      </w:r>
      <w:r w:rsidRPr="00AB1260">
        <w:rPr>
          <w:lang w:eastAsia="zh-CN"/>
        </w:rPr>
        <w:t xml:space="preserve"> </w:t>
      </w:r>
      <w:r>
        <w:rPr>
          <w:lang w:eastAsia="zh-CN"/>
        </w:rPr>
        <w:t>connect to the selected common EAS</w:t>
      </w:r>
      <w:r>
        <w:t>.</w:t>
      </w:r>
    </w:p>
    <w:p w14:paraId="1C9FA6F9" w14:textId="77777777" w:rsidR="0021294A" w:rsidRDefault="0021294A" w:rsidP="0021294A">
      <w:pPr>
        <w:pStyle w:val="PL"/>
        <w:rPr>
          <w:lang w:eastAsia="zh-CN"/>
        </w:rPr>
      </w:pPr>
      <w:r>
        <w:t xml:space="preserve">            When set to false, it indicates that </w:t>
      </w:r>
      <w:r>
        <w:rPr>
          <w:lang w:eastAsia="zh-CN"/>
        </w:rPr>
        <w:t>the UE should</w:t>
      </w:r>
      <w:r w:rsidRPr="00AB1260">
        <w:rPr>
          <w:lang w:eastAsia="zh-CN"/>
        </w:rPr>
        <w:t xml:space="preserve"> </w:t>
      </w:r>
      <w:r>
        <w:rPr>
          <w:lang w:eastAsia="zh-CN"/>
        </w:rPr>
        <w:t>not connect to the selected common</w:t>
      </w:r>
    </w:p>
    <w:p w14:paraId="33D56DBB" w14:textId="77777777" w:rsidR="0021294A" w:rsidRDefault="0021294A" w:rsidP="0021294A">
      <w:pPr>
        <w:pStyle w:val="PL"/>
      </w:pPr>
      <w:r>
        <w:rPr>
          <w:lang w:eastAsia="zh-CN"/>
        </w:rPr>
        <w:t xml:space="preserve">            EAS</w:t>
      </w:r>
      <w:r>
        <w:t>.</w:t>
      </w:r>
    </w:p>
    <w:p w14:paraId="1DDF7F85" w14:textId="77777777" w:rsidR="0021294A" w:rsidRDefault="0021294A" w:rsidP="0021294A">
      <w:pPr>
        <w:pStyle w:val="PL"/>
      </w:pPr>
      <w:r>
        <w:t xml:space="preserve">      required:</w:t>
      </w:r>
    </w:p>
    <w:p w14:paraId="222BC9F7" w14:textId="77777777" w:rsidR="0021294A" w:rsidRDefault="0021294A" w:rsidP="0021294A">
      <w:pPr>
        <w:pStyle w:val="PL"/>
      </w:pPr>
      <w:r>
        <w:t xml:space="preserve">        - ueId</w:t>
      </w:r>
    </w:p>
    <w:p w14:paraId="04EFC880" w14:textId="77777777" w:rsidR="0021294A" w:rsidRDefault="0021294A" w:rsidP="0021294A">
      <w:pPr>
        <w:pStyle w:val="PL"/>
      </w:pPr>
      <w:r>
        <w:t xml:space="preserve">        - connInd</w:t>
      </w:r>
    </w:p>
    <w:p w14:paraId="60DE596B" w14:textId="6C310C3E" w:rsidR="00A678DC" w:rsidRDefault="00A678DC" w:rsidP="00A678DC">
      <w:pPr>
        <w:pStyle w:val="PL"/>
      </w:pPr>
    </w:p>
    <w:p w14:paraId="5C643551" w14:textId="628EDCB7" w:rsidR="00B3769E" w:rsidRDefault="00B3769E" w:rsidP="00B3769E">
      <w:pPr>
        <w:pStyle w:val="Heading1"/>
      </w:pPr>
      <w:bookmarkStart w:id="7916" w:name="_Toc160570938"/>
      <w:bookmarkStart w:id="7917" w:name="_Toc162008534"/>
      <w:bookmarkStart w:id="7918" w:name="_Toc183582238"/>
      <w:r>
        <w:t>A.16</w:t>
      </w:r>
      <w:r>
        <w:tab/>
      </w:r>
      <w:r w:rsidRPr="00310802">
        <w:t>Ee</w:t>
      </w:r>
      <w:r>
        <w:t>c</w:t>
      </w:r>
      <w:r w:rsidRPr="00310802">
        <w:t>s_</w:t>
      </w:r>
      <w:r>
        <w:t>EASInfoManagement API</w:t>
      </w:r>
      <w:bookmarkEnd w:id="7916"/>
      <w:bookmarkEnd w:id="7917"/>
      <w:bookmarkEnd w:id="7918"/>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0332BEC4" w14:textId="77777777" w:rsidR="00B3769E" w:rsidRDefault="00B3769E" w:rsidP="00B3769E">
      <w:pPr>
        <w:pStyle w:val="PL"/>
      </w:pPr>
      <w:r>
        <w:t xml:space="preserve">  title: EAS Information Management</w:t>
      </w:r>
    </w:p>
    <w:p w14:paraId="4CCD2438" w14:textId="6C5A7242" w:rsidR="00B3769E" w:rsidRDefault="00B3769E" w:rsidP="00B3769E">
      <w:pPr>
        <w:pStyle w:val="PL"/>
      </w:pPr>
      <w:r>
        <w:t xml:space="preserve">  version: 1.</w:t>
      </w:r>
      <w:r w:rsidR="00995C3D">
        <w:t>1</w:t>
      </w:r>
      <w:r>
        <w:t>.0</w:t>
      </w:r>
      <w:r w:rsidR="00995C3D">
        <w:rPr>
          <w:noProof/>
          <w:lang w:val="fr-FR"/>
        </w:rPr>
        <w:t>-alpha.</w:t>
      </w:r>
      <w:r w:rsidR="007B3AFF">
        <w:rPr>
          <w:noProof/>
          <w:lang w:val="fr-FR"/>
        </w:rPr>
        <w:t>2</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77777777" w:rsidR="00B3769E" w:rsidRDefault="00B3769E" w:rsidP="00B3769E">
      <w:pPr>
        <w:pStyle w:val="PL"/>
      </w:pPr>
      <w:r>
        <w:t xml:space="preserve">    © 2024,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64DE2C4F" w:rsidR="00B3769E" w:rsidRDefault="00B3769E" w:rsidP="00B3769E">
      <w:pPr>
        <w:pStyle w:val="PL"/>
      </w:pPr>
      <w:r>
        <w:t xml:space="preserve">    3GPP TS 29.558 V1</w:t>
      </w:r>
      <w:r w:rsidR="00995C3D">
        <w:t>9</w:t>
      </w:r>
      <w:r>
        <w:t>.</w:t>
      </w:r>
      <w:r w:rsidR="007B3AFF">
        <w:t>1</w:t>
      </w:r>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3A56C6EA" w:rsidR="00B3769E" w:rsidRPr="0000164E" w:rsidRDefault="00B3769E" w:rsidP="00B3769E">
      <w:pPr>
        <w:pStyle w:val="PL"/>
        <w:rPr>
          <w:lang w:val="sv-SE"/>
        </w:rPr>
      </w:pPr>
      <w:r>
        <w:t xml:space="preserve">  </w:t>
      </w:r>
      <w:r w:rsidRPr="0000164E">
        <w:rPr>
          <w:lang w:val="sv-SE"/>
        </w:rPr>
        <w:t xml:space="preserve">url: </w:t>
      </w:r>
      <w:r w:rsidR="00C45C08" w:rsidRPr="000D6E9C">
        <w:t>https://www.3gpp.org/ftp/Specs/archive/29_series/29.558/</w:t>
      </w:r>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07ED6EAA" w:rsidR="00B3769E" w:rsidRDefault="00B3769E" w:rsidP="00B3769E">
      <w:pPr>
        <w:pStyle w:val="PL"/>
        <w:rPr>
          <w:lang w:eastAsia="es-ES"/>
        </w:rPr>
      </w:pPr>
      <w:r w:rsidRPr="00FE1A91">
        <w:rPr>
          <w:lang w:eastAsia="es-ES"/>
        </w:rPr>
        <w:t xml:space="preserve">            type: string</w:t>
      </w:r>
    </w:p>
    <w:p w14:paraId="78B0BA03"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r>
        <w:rPr>
          <w:lang w:eastAsia="es-ES"/>
        </w:rPr>
        <w:t>-list</w:t>
      </w:r>
    </w:p>
    <w:p w14:paraId="2EDD0AFD" w14:textId="77777777" w:rsidR="00D96B0E" w:rsidRPr="00FE1A91" w:rsidRDefault="00D96B0E" w:rsidP="00D96B0E">
      <w:pPr>
        <w:pStyle w:val="PL"/>
        <w:rPr>
          <w:lang w:eastAsia="es-ES"/>
        </w:rPr>
      </w:pPr>
      <w:r w:rsidRPr="00FE1A91">
        <w:rPr>
          <w:lang w:eastAsia="es-ES"/>
        </w:rPr>
        <w:t xml:space="preserve">          in: query</w:t>
      </w:r>
    </w:p>
    <w:p w14:paraId="70FB5629"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5256352" w14:textId="77777777" w:rsidR="00D96B0E" w:rsidRPr="00FE1A91" w:rsidRDefault="00D96B0E" w:rsidP="00D96B0E">
      <w:pPr>
        <w:pStyle w:val="PL"/>
        <w:rPr>
          <w:lang w:eastAsia="es-ES"/>
        </w:rPr>
      </w:pPr>
      <w:r w:rsidRPr="00FE1A91">
        <w:rPr>
          <w:lang w:eastAsia="es-ES"/>
        </w:rPr>
        <w:t xml:space="preserve">          schema:</w:t>
      </w:r>
    </w:p>
    <w:p w14:paraId="36602784" w14:textId="77777777" w:rsidR="00D96B0E" w:rsidRDefault="00D96B0E" w:rsidP="00D96B0E">
      <w:pPr>
        <w:pStyle w:val="PL"/>
        <w:rPr>
          <w:lang w:eastAsia="es-ES"/>
        </w:rPr>
      </w:pPr>
      <w:r w:rsidRPr="00FE1A91">
        <w:rPr>
          <w:lang w:eastAsia="es-ES"/>
        </w:rPr>
        <w:t xml:space="preserve">            type: </w:t>
      </w:r>
      <w:r>
        <w:rPr>
          <w:lang w:eastAsia="es-ES"/>
        </w:rPr>
        <w:t>array</w:t>
      </w:r>
    </w:p>
    <w:p w14:paraId="21D8CDFE" w14:textId="77777777" w:rsidR="00D96B0E" w:rsidRDefault="00D96B0E" w:rsidP="00D96B0E">
      <w:pPr>
        <w:pStyle w:val="PL"/>
      </w:pPr>
      <w:r>
        <w:t xml:space="preserve">            items:</w:t>
      </w:r>
    </w:p>
    <w:p w14:paraId="1563575A" w14:textId="77777777" w:rsidR="00D96B0E" w:rsidRDefault="00D96B0E" w:rsidP="00D96B0E">
      <w:pPr>
        <w:pStyle w:val="PL"/>
      </w:pPr>
      <w:r>
        <w:t xml:space="preserve">              type: string</w:t>
      </w:r>
    </w:p>
    <w:p w14:paraId="1F1AD583" w14:textId="77777777" w:rsidR="00D96B0E" w:rsidRPr="00FE1A91" w:rsidRDefault="00D96B0E" w:rsidP="00D96B0E">
      <w:pPr>
        <w:pStyle w:val="PL"/>
      </w:pPr>
      <w:r w:rsidRPr="008F0D8A">
        <w:t xml:space="preserve">          </w:t>
      </w:r>
      <w:r>
        <w:t xml:space="preserve">  </w:t>
      </w:r>
      <w:r w:rsidRPr="008F0D8A">
        <w:t>minItems: 1</w:t>
      </w:r>
    </w:p>
    <w:p w14:paraId="637DD6CF"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p>
    <w:p w14:paraId="6DA6A354" w14:textId="77777777" w:rsidR="00D96B0E" w:rsidRPr="00FE1A91" w:rsidRDefault="00D96B0E" w:rsidP="00D96B0E">
      <w:pPr>
        <w:pStyle w:val="PL"/>
        <w:rPr>
          <w:lang w:eastAsia="es-ES"/>
        </w:rPr>
      </w:pPr>
      <w:r w:rsidRPr="00FE1A91">
        <w:rPr>
          <w:lang w:eastAsia="es-ES"/>
        </w:rPr>
        <w:t xml:space="preserve">          in: query</w:t>
      </w:r>
    </w:p>
    <w:p w14:paraId="2CD4CF71"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B26FAB0" w14:textId="77777777" w:rsidR="00D96B0E" w:rsidRPr="00FE1A91" w:rsidRDefault="00D96B0E" w:rsidP="00D96B0E">
      <w:pPr>
        <w:pStyle w:val="PL"/>
        <w:rPr>
          <w:lang w:eastAsia="es-ES"/>
        </w:rPr>
      </w:pPr>
      <w:r w:rsidRPr="00FE1A91">
        <w:rPr>
          <w:lang w:eastAsia="es-ES"/>
        </w:rPr>
        <w:lastRenderedPageBreak/>
        <w:t xml:space="preserve">          schema:</w:t>
      </w:r>
    </w:p>
    <w:p w14:paraId="216C2D92" w14:textId="77777777" w:rsidR="00D96B0E" w:rsidRPr="00FE1A91" w:rsidRDefault="00D96B0E" w:rsidP="00D96B0E">
      <w:pPr>
        <w:pStyle w:val="PL"/>
        <w:rPr>
          <w:lang w:eastAsia="es-ES"/>
        </w:rPr>
      </w:pPr>
      <w:r w:rsidRPr="00FE1A91">
        <w:rPr>
          <w:lang w:eastAsia="es-ES"/>
        </w:rPr>
        <w:t xml:space="preserve">            type: string</w:t>
      </w:r>
    </w:p>
    <w:p w14:paraId="4E1D08CA" w14:textId="77777777" w:rsidR="00D96B0E" w:rsidRPr="00FE1A91" w:rsidRDefault="00D96B0E" w:rsidP="00D96B0E">
      <w:pPr>
        <w:pStyle w:val="PL"/>
        <w:rPr>
          <w:lang w:eastAsia="es-ES"/>
        </w:rPr>
      </w:pPr>
      <w:r w:rsidRPr="00FE1A91">
        <w:rPr>
          <w:lang w:eastAsia="es-ES"/>
        </w:rPr>
        <w:t xml:space="preserve">        - name: </w:t>
      </w:r>
      <w:r>
        <w:rPr>
          <w:lang w:eastAsia="es-ES"/>
        </w:rPr>
        <w:t>main-</w:t>
      </w:r>
      <w:r w:rsidRPr="00FE1A91">
        <w:rPr>
          <w:lang w:eastAsia="es-ES"/>
        </w:rPr>
        <w:t>eas-id</w:t>
      </w:r>
    </w:p>
    <w:p w14:paraId="4AE7038D" w14:textId="77777777" w:rsidR="00D96B0E" w:rsidRPr="00FE1A91" w:rsidRDefault="00D96B0E" w:rsidP="00D96B0E">
      <w:pPr>
        <w:pStyle w:val="PL"/>
        <w:rPr>
          <w:lang w:eastAsia="es-ES"/>
        </w:rPr>
      </w:pPr>
      <w:r w:rsidRPr="00FE1A91">
        <w:rPr>
          <w:lang w:eastAsia="es-ES"/>
        </w:rPr>
        <w:t xml:space="preserve">          in: query</w:t>
      </w:r>
    </w:p>
    <w:p w14:paraId="1B800DB8"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1A9B08FD" w14:textId="77777777" w:rsidR="00D96B0E" w:rsidRPr="00FE1A91" w:rsidRDefault="00D96B0E" w:rsidP="00D96B0E">
      <w:pPr>
        <w:pStyle w:val="PL"/>
        <w:rPr>
          <w:lang w:eastAsia="es-ES"/>
        </w:rPr>
      </w:pPr>
      <w:r w:rsidRPr="00FE1A91">
        <w:rPr>
          <w:lang w:eastAsia="es-ES"/>
        </w:rPr>
        <w:t xml:space="preserve">          schema:</w:t>
      </w:r>
    </w:p>
    <w:p w14:paraId="3ABB1B24" w14:textId="48B48DC7" w:rsidR="00D96B0E" w:rsidRPr="00FE1A91" w:rsidRDefault="00D96B0E" w:rsidP="00D96B0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lastRenderedPageBreak/>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353D040E" w:rsidR="00B3769E" w:rsidRDefault="00B3769E" w:rsidP="00B3769E">
      <w:pPr>
        <w:pStyle w:val="PL"/>
      </w:pPr>
    </w:p>
    <w:p w14:paraId="039B446C" w14:textId="77777777" w:rsidR="00D96B0E" w:rsidRPr="00852335" w:rsidRDefault="00D96B0E" w:rsidP="00D96B0E">
      <w:pPr>
        <w:pStyle w:val="PL"/>
      </w:pPr>
      <w:r>
        <w:t xml:space="preserve">  /bindings/{bindingId}:</w:t>
      </w:r>
    </w:p>
    <w:p w14:paraId="769C8EC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parameters:</w:t>
      </w:r>
    </w:p>
    <w:p w14:paraId="6F1DE37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name: </w:t>
      </w:r>
      <w:r>
        <w:rPr>
          <w:rFonts w:ascii="Courier New" w:hAnsi="Courier New" w:cs="Courier New"/>
          <w:sz w:val="16"/>
        </w:rPr>
        <w:t>binding</w:t>
      </w:r>
      <w:r w:rsidRPr="00E13F6C">
        <w:rPr>
          <w:rFonts w:ascii="Courier New" w:hAnsi="Courier New" w:cs="Courier New"/>
          <w:sz w:val="16"/>
        </w:rPr>
        <w:t>Id</w:t>
      </w:r>
    </w:p>
    <w:p w14:paraId="68AD675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in: path</w:t>
      </w:r>
    </w:p>
    <w:p w14:paraId="5F6327B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eastAsia="es-ES"/>
        </w:rPr>
      </w:pPr>
      <w:r w:rsidRPr="00E13F6C">
        <w:rPr>
          <w:rFonts w:ascii="Courier New" w:hAnsi="Courier New" w:cs="Courier New"/>
          <w:sz w:val="16"/>
          <w:lang w:val="en-US" w:eastAsia="es-ES"/>
        </w:rPr>
        <w:t xml:space="preserve">        description: </w:t>
      </w:r>
      <w:r>
        <w:rPr>
          <w:rFonts w:ascii="Courier New" w:hAnsi="Courier New" w:cs="Courier New"/>
          <w:sz w:val="16"/>
          <w:lang w:val="en-US" w:eastAsia="es-ES"/>
        </w:rPr>
        <w:t>_Represents the identifier of the Individual Common EAS Binding resource</w:t>
      </w:r>
      <w:r w:rsidRPr="00E13F6C">
        <w:rPr>
          <w:rFonts w:ascii="Courier New" w:hAnsi="Courier New" w:cs="Courier New"/>
          <w:sz w:val="16"/>
          <w:lang w:val="en-US" w:eastAsia="es-ES"/>
        </w:rPr>
        <w:t>.</w:t>
      </w:r>
    </w:p>
    <w:p w14:paraId="79F8460A"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required: true</w:t>
      </w:r>
    </w:p>
    <w:p w14:paraId="44A3D94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schema:</w:t>
      </w:r>
    </w:p>
    <w:p w14:paraId="5CD45FE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type: string</w:t>
      </w:r>
    </w:p>
    <w:p w14:paraId="5A70D1BA"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352AA3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get:</w:t>
      </w:r>
    </w:p>
    <w:p w14:paraId="3FC06182" w14:textId="2EC35CE3"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summary: </w:t>
      </w:r>
      <w:r>
        <w:rPr>
          <w:rFonts w:ascii="Courier New" w:hAnsi="Courier New" w:cs="Courier New"/>
          <w:sz w:val="16"/>
          <w:szCs w:val="16"/>
        </w:rPr>
        <w:t>Retrieve an</w:t>
      </w:r>
      <w:r w:rsidRPr="00E13F6C">
        <w:rPr>
          <w:rFonts w:ascii="Courier New" w:hAnsi="Courier New" w:cs="Courier New"/>
          <w:sz w:val="16"/>
          <w:szCs w:val="16"/>
        </w:rPr>
        <w:t xml:space="preserve"> </w:t>
      </w:r>
      <w:r w:rsidRPr="00E13F6C">
        <w:rPr>
          <w:rFonts w:ascii="Courier New" w:hAnsi="Courier New" w:cs="Courier New"/>
          <w:sz w:val="16"/>
          <w:lang w:eastAsia="ja-JP"/>
        </w:rPr>
        <w:t xml:space="preserve">Individual </w:t>
      </w:r>
      <w:bookmarkStart w:id="7919" w:name="_Hlk171581081"/>
      <w:r w:rsidRPr="006A1FE4">
        <w:rPr>
          <w:rFonts w:ascii="Courier New" w:hAnsi="Courier New" w:cs="Courier New"/>
          <w:sz w:val="16"/>
          <w:lang w:eastAsia="ja-JP"/>
        </w:rPr>
        <w:t xml:space="preserve">Common EAS Binding </w:t>
      </w:r>
      <w:bookmarkEnd w:id="7919"/>
      <w:r w:rsidRPr="00E13F6C">
        <w:rPr>
          <w:rFonts w:ascii="Courier New" w:hAnsi="Courier New" w:cs="Courier New"/>
          <w:sz w:val="16"/>
        </w:rPr>
        <w:t>resource</w:t>
      </w:r>
      <w:r>
        <w:rPr>
          <w:rFonts w:ascii="Courier New" w:hAnsi="Courier New" w:cs="Courier New"/>
          <w:sz w:val="16"/>
        </w:rPr>
        <w:t>.</w:t>
      </w:r>
    </w:p>
    <w:p w14:paraId="52698720"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operationId: </w:t>
      </w:r>
      <w:r>
        <w:rPr>
          <w:rFonts w:ascii="Courier New" w:hAnsi="Courier New" w:cs="Courier New"/>
          <w:sz w:val="16"/>
          <w:szCs w:val="16"/>
        </w:rPr>
        <w:t>Get</w:t>
      </w:r>
      <w:r w:rsidRPr="00E13F6C">
        <w:rPr>
          <w:rFonts w:ascii="Courier New" w:hAnsi="Courier New" w:cs="Courier New"/>
          <w:sz w:val="16"/>
          <w:szCs w:val="16"/>
        </w:rPr>
        <w:t>Ind</w:t>
      </w:r>
      <w:r>
        <w:rPr>
          <w:rFonts w:ascii="Courier New" w:hAnsi="Courier New" w:cs="Courier New"/>
          <w:sz w:val="16"/>
          <w:szCs w:val="16"/>
        </w:rPr>
        <w:t>Common</w:t>
      </w:r>
      <w:r>
        <w:rPr>
          <w:rFonts w:ascii="Courier New" w:hAnsi="Courier New" w:cs="Courier New"/>
          <w:sz w:val="16"/>
          <w:lang w:eastAsia="ja-JP"/>
        </w:rPr>
        <w:t>EasBinding</w:t>
      </w:r>
    </w:p>
    <w:p w14:paraId="3571BAB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tags:</w:t>
      </w:r>
    </w:p>
    <w:p w14:paraId="6715652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w:t>
      </w:r>
      <w:r w:rsidRPr="00E13F6C">
        <w:rPr>
          <w:rFonts w:ascii="Courier New" w:hAnsi="Courier New" w:cs="Courier New"/>
          <w:sz w:val="16"/>
          <w:lang w:eastAsia="ja-JP"/>
        </w:rPr>
        <w:t xml:space="preserve">Individual </w:t>
      </w:r>
      <w:r w:rsidRPr="004814C6">
        <w:rPr>
          <w:rFonts w:ascii="Courier New" w:hAnsi="Courier New" w:cs="Courier New"/>
          <w:sz w:val="16"/>
          <w:lang w:eastAsia="ja-JP"/>
        </w:rPr>
        <w:t xml:space="preserve">Common EAS Binding </w:t>
      </w:r>
      <w:r w:rsidRPr="00E13F6C">
        <w:rPr>
          <w:rFonts w:ascii="Courier New" w:hAnsi="Courier New" w:cs="Courier New"/>
          <w:sz w:val="16"/>
        </w:rPr>
        <w:t>(Document)</w:t>
      </w:r>
    </w:p>
    <w:p w14:paraId="3AD7A05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responses:</w:t>
      </w:r>
    </w:p>
    <w:p w14:paraId="7D2E91B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'200':</w:t>
      </w:r>
    </w:p>
    <w:p w14:paraId="7E98826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lang w:val="en-US"/>
        </w:rPr>
        <w:t xml:space="preserve">          </w:t>
      </w:r>
      <w:r w:rsidRPr="00E13F6C">
        <w:rPr>
          <w:rFonts w:ascii="Courier New" w:hAnsi="Courier New" w:cs="Courier New"/>
          <w:sz w:val="16"/>
        </w:rPr>
        <w:t xml:space="preserve">description: </w:t>
      </w:r>
      <w:r w:rsidRPr="00606B1C">
        <w:rPr>
          <w:rFonts w:ascii="Courier New" w:hAnsi="Courier New" w:cs="Courier New"/>
          <w:sz w:val="16"/>
        </w:rPr>
        <w:t>The requested Individual Common EAS Binding resource is returned</w:t>
      </w:r>
      <w:r w:rsidRPr="00E13F6C">
        <w:rPr>
          <w:rFonts w:ascii="Courier New" w:hAnsi="Courier New" w:cs="Courier New"/>
          <w:sz w:val="16"/>
        </w:rPr>
        <w:t>.</w:t>
      </w:r>
    </w:p>
    <w:p w14:paraId="3BCF855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content:</w:t>
      </w:r>
    </w:p>
    <w:p w14:paraId="233BC91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application/json:</w:t>
      </w:r>
    </w:p>
    <w:p w14:paraId="479ECA81"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schema:</w:t>
      </w:r>
    </w:p>
    <w:p w14:paraId="31CB8B75"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'#/components/schemas/</w:t>
      </w:r>
      <w:r w:rsidRPr="007D28D8">
        <w:rPr>
          <w:rFonts w:ascii="Courier New" w:hAnsi="Courier New" w:cs="Courier New"/>
          <w:sz w:val="16"/>
          <w:lang w:eastAsia="ja-JP"/>
        </w:rPr>
        <w:t>CommonEASBindRe</w:t>
      </w:r>
      <w:r>
        <w:rPr>
          <w:rFonts w:ascii="Courier New" w:hAnsi="Courier New" w:cs="Courier New"/>
          <w:sz w:val="16"/>
          <w:lang w:eastAsia="ja-JP"/>
        </w:rPr>
        <w:t>sp</w:t>
      </w:r>
      <w:r w:rsidRPr="007D28D8">
        <w:rPr>
          <w:rFonts w:ascii="Courier New" w:hAnsi="Courier New" w:cs="Courier New"/>
          <w:sz w:val="16"/>
          <w:lang w:eastAsia="ja-JP"/>
        </w:rPr>
        <w:t>'</w:t>
      </w:r>
    </w:p>
    <w:p w14:paraId="68B1E4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'307':</w:t>
      </w:r>
    </w:p>
    <w:p w14:paraId="0B8919D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'TS29122_CommonData.yaml#/components/responses/307'</w:t>
      </w:r>
    </w:p>
    <w:p w14:paraId="25B1C0E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'308':</w:t>
      </w:r>
    </w:p>
    <w:p w14:paraId="2F42F9D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'TS29122_CommonData.yaml#/components/responses/308'</w:t>
      </w:r>
    </w:p>
    <w:p w14:paraId="3776D03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'400':</w:t>
      </w:r>
    </w:p>
    <w:p w14:paraId="641DDF0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'TS29122_CommonData.yaml#/components/responses/400'</w:t>
      </w:r>
    </w:p>
    <w:p w14:paraId="69014F8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'401':</w:t>
      </w:r>
    </w:p>
    <w:p w14:paraId="7255CFC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'TS29122_CommonData.yaml#/components/responses/401'</w:t>
      </w:r>
    </w:p>
    <w:p w14:paraId="6110F34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'403':</w:t>
      </w:r>
    </w:p>
    <w:p w14:paraId="62522A3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'TS29122_CommonData.yaml#/components/responses/403'</w:t>
      </w:r>
    </w:p>
    <w:p w14:paraId="052B1D2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'404':</w:t>
      </w:r>
    </w:p>
    <w:p w14:paraId="620A6DC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'TS29122_CommonData.yaml#/components/responses/404'</w:t>
      </w:r>
    </w:p>
    <w:p w14:paraId="452375B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'406':</w:t>
      </w:r>
    </w:p>
    <w:p w14:paraId="7C67CD4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'TS29122_CommonData.yaml#/components/responses/406'</w:t>
      </w:r>
    </w:p>
    <w:p w14:paraId="353C5C1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'429':</w:t>
      </w:r>
    </w:p>
    <w:p w14:paraId="67A6ADA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'TS29122_CommonData.yaml#/components/responses/429'</w:t>
      </w:r>
    </w:p>
    <w:p w14:paraId="0061002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'500':</w:t>
      </w:r>
    </w:p>
    <w:p w14:paraId="245027F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'TS29122_CommonData.yaml#/components/responses/500'</w:t>
      </w:r>
    </w:p>
    <w:p w14:paraId="32193CD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'503':</w:t>
      </w:r>
    </w:p>
    <w:p w14:paraId="0D3FE8B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'TS29122_CommonData.yaml#/components/responses/503'</w:t>
      </w:r>
    </w:p>
    <w:p w14:paraId="67D04BF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default:</w:t>
      </w:r>
    </w:p>
    <w:p w14:paraId="3CFF0A2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'TS29122_CommonData.yaml#/components/responses/default'</w:t>
      </w:r>
    </w:p>
    <w:p w14:paraId="1F34BE87"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457E0467" w14:textId="77777777" w:rsidR="00D96B0E" w:rsidRDefault="00D96B0E" w:rsidP="00D96B0E">
      <w:pPr>
        <w:pStyle w:val="PL"/>
      </w:pPr>
      <w:r>
        <w:t xml:space="preserve">    put:</w:t>
      </w:r>
    </w:p>
    <w:p w14:paraId="0E7BC893" w14:textId="77777777" w:rsidR="00D96B0E" w:rsidRPr="00956496" w:rsidRDefault="00D96B0E" w:rsidP="00D96B0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p>
    <w:p w14:paraId="3DCA6B1F" w14:textId="77777777" w:rsidR="00D96B0E" w:rsidRPr="00956496" w:rsidRDefault="00D96B0E" w:rsidP="00D96B0E">
      <w:pPr>
        <w:pStyle w:val="PL"/>
      </w:pPr>
      <w:r w:rsidRPr="00956496">
        <w:t xml:space="preserve">      </w:t>
      </w:r>
      <w:r w:rsidRPr="00956496">
        <w:rPr>
          <w:rFonts w:cs="Courier New"/>
          <w:szCs w:val="16"/>
        </w:rPr>
        <w:t xml:space="preserve">operationId: </w:t>
      </w:r>
      <w:r>
        <w:rPr>
          <w:rFonts w:cs="Courier New"/>
          <w:szCs w:val="16"/>
        </w:rPr>
        <w:t>UpdateCommonEasBinding</w:t>
      </w:r>
    </w:p>
    <w:p w14:paraId="197C5530" w14:textId="77777777" w:rsidR="00D96B0E" w:rsidRPr="00956496" w:rsidRDefault="00D96B0E" w:rsidP="00D96B0E">
      <w:pPr>
        <w:pStyle w:val="PL"/>
      </w:pPr>
      <w:r w:rsidRPr="00956496">
        <w:t xml:space="preserve">      tags:</w:t>
      </w:r>
    </w:p>
    <w:p w14:paraId="51DCCC82" w14:textId="77777777" w:rsidR="00D96B0E" w:rsidRPr="00253870" w:rsidRDefault="00D96B0E" w:rsidP="00D96B0E">
      <w:pPr>
        <w:pStyle w:val="PL"/>
      </w:pPr>
      <w:r w:rsidRPr="00253870">
        <w:t xml:space="preserve">        - </w:t>
      </w:r>
      <w:r w:rsidRPr="00253870">
        <w:rPr>
          <w:rFonts w:hint="eastAsia"/>
          <w:lang w:eastAsia="ja-JP"/>
        </w:rPr>
        <w:t xml:space="preserve">Individual </w:t>
      </w:r>
      <w:r>
        <w:t>Common EAS Binding</w:t>
      </w:r>
      <w:r w:rsidRPr="00253870">
        <w:t xml:space="preserve"> (Document)</w:t>
      </w:r>
    </w:p>
    <w:p w14:paraId="1E9E684D" w14:textId="77777777" w:rsidR="00D96B0E" w:rsidRDefault="00D96B0E" w:rsidP="00D96B0E">
      <w:pPr>
        <w:pStyle w:val="PL"/>
      </w:pPr>
      <w:r>
        <w:t xml:space="preserve">      requestBody:</w:t>
      </w:r>
    </w:p>
    <w:p w14:paraId="3E1419FB" w14:textId="77777777" w:rsidR="00D96B0E" w:rsidRDefault="00D96B0E" w:rsidP="00D96B0E">
      <w:pPr>
        <w:pStyle w:val="PL"/>
      </w:pPr>
      <w:r>
        <w:t xml:space="preserve">        required: true</w:t>
      </w:r>
    </w:p>
    <w:p w14:paraId="24357B04" w14:textId="77777777" w:rsidR="00D96B0E" w:rsidRDefault="00D96B0E" w:rsidP="00D96B0E">
      <w:pPr>
        <w:pStyle w:val="PL"/>
      </w:pPr>
      <w:r>
        <w:t xml:space="preserve">        content:</w:t>
      </w:r>
    </w:p>
    <w:p w14:paraId="32BD1136" w14:textId="77777777" w:rsidR="00D96B0E" w:rsidRDefault="00D96B0E" w:rsidP="00D96B0E">
      <w:pPr>
        <w:pStyle w:val="PL"/>
      </w:pPr>
      <w:r>
        <w:t xml:space="preserve">          application/json:</w:t>
      </w:r>
    </w:p>
    <w:p w14:paraId="1A4A0668" w14:textId="77777777" w:rsidR="00D96B0E" w:rsidRDefault="00D96B0E" w:rsidP="00D96B0E">
      <w:pPr>
        <w:pStyle w:val="PL"/>
      </w:pPr>
      <w:r>
        <w:t xml:space="preserve">            schema:</w:t>
      </w:r>
    </w:p>
    <w:p w14:paraId="24E489B1" w14:textId="77777777" w:rsidR="00D96B0E" w:rsidRDefault="00D96B0E" w:rsidP="00D96B0E">
      <w:pPr>
        <w:pStyle w:val="PL"/>
      </w:pPr>
      <w:r>
        <w:t xml:space="preserve">              $ref: '#/components/schemas/</w:t>
      </w:r>
      <w:r w:rsidRPr="00E803BF">
        <w:t>CommonEASBind</w:t>
      </w:r>
      <w:r>
        <w:rPr>
          <w:rFonts w:hint="eastAsia"/>
          <w:lang w:eastAsia="zh-CN"/>
        </w:rPr>
        <w:t>ing</w:t>
      </w:r>
      <w:r>
        <w:t>'</w:t>
      </w:r>
    </w:p>
    <w:p w14:paraId="6E8310D5" w14:textId="77777777" w:rsidR="00D96B0E" w:rsidRDefault="00D96B0E" w:rsidP="00D96B0E">
      <w:pPr>
        <w:pStyle w:val="PL"/>
      </w:pPr>
      <w:r>
        <w:lastRenderedPageBreak/>
        <w:t xml:space="preserve">      responses:</w:t>
      </w:r>
    </w:p>
    <w:p w14:paraId="3529AACC" w14:textId="77777777" w:rsidR="00D96B0E" w:rsidRDefault="00D96B0E" w:rsidP="00D96B0E">
      <w:pPr>
        <w:pStyle w:val="PL"/>
      </w:pPr>
      <w:r>
        <w:t xml:space="preserve">        '200':</w:t>
      </w:r>
    </w:p>
    <w:p w14:paraId="1A8A31D9" w14:textId="77777777" w:rsidR="00D96B0E" w:rsidRDefault="00D96B0E" w:rsidP="00D96B0E">
      <w:pPr>
        <w:pStyle w:val="PL"/>
      </w:pPr>
      <w:r>
        <w:t xml:space="preserve">          description: &gt;</w:t>
      </w:r>
    </w:p>
    <w:p w14:paraId="42A70E39" w14:textId="77777777" w:rsidR="00D96B0E" w:rsidRDefault="00D96B0E" w:rsidP="00D96B0E">
      <w:pPr>
        <w:pStyle w:val="PL"/>
        <w:rPr>
          <w:lang w:eastAsia="ja-JP"/>
        </w:rPr>
      </w:pPr>
      <w:r>
        <w:t xml:space="preserve">            OK.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 updated and a</w:t>
      </w:r>
    </w:p>
    <w:p w14:paraId="1DD989FC" w14:textId="77777777" w:rsidR="00D96B0E" w:rsidRDefault="00D96B0E" w:rsidP="00D96B0E">
      <w:pPr>
        <w:pStyle w:val="PL"/>
      </w:pPr>
      <w:r>
        <w:rPr>
          <w:lang w:eastAsia="ja-JP"/>
        </w:rPr>
        <w:t xml:space="preserve">            representation of the updated resource is returned in the response body</w:t>
      </w:r>
      <w:r>
        <w:t>.</w:t>
      </w:r>
    </w:p>
    <w:p w14:paraId="3D8F43E4" w14:textId="77777777" w:rsidR="00D96B0E" w:rsidRDefault="00D96B0E" w:rsidP="00D96B0E">
      <w:pPr>
        <w:pStyle w:val="PL"/>
      </w:pPr>
      <w:r>
        <w:t xml:space="preserve">          content:</w:t>
      </w:r>
    </w:p>
    <w:p w14:paraId="3C2C5646" w14:textId="77777777" w:rsidR="00D96B0E" w:rsidRDefault="00D96B0E" w:rsidP="00D96B0E">
      <w:pPr>
        <w:pStyle w:val="PL"/>
      </w:pPr>
      <w:r>
        <w:t xml:space="preserve">            application/json:</w:t>
      </w:r>
    </w:p>
    <w:p w14:paraId="0BF68A1C" w14:textId="77777777" w:rsidR="00D96B0E" w:rsidRDefault="00D96B0E" w:rsidP="00D96B0E">
      <w:pPr>
        <w:pStyle w:val="PL"/>
      </w:pPr>
      <w:r>
        <w:t xml:space="preserve">              schema:</w:t>
      </w:r>
    </w:p>
    <w:p w14:paraId="0C1CFD03" w14:textId="77777777" w:rsidR="00D96B0E" w:rsidRDefault="00D96B0E" w:rsidP="00D96B0E">
      <w:pPr>
        <w:pStyle w:val="PL"/>
      </w:pPr>
      <w:r>
        <w:t xml:space="preserve">                $ref: '#/components/schemas/</w:t>
      </w:r>
      <w:r w:rsidRPr="00E803BF">
        <w:t>CommonEASBind</w:t>
      </w:r>
      <w:r>
        <w:rPr>
          <w:rFonts w:hint="eastAsia"/>
          <w:lang w:eastAsia="zh-CN"/>
        </w:rPr>
        <w:t>ing</w:t>
      </w:r>
      <w:r>
        <w:t>'</w:t>
      </w:r>
    </w:p>
    <w:p w14:paraId="4F230F57" w14:textId="77777777" w:rsidR="00D96B0E" w:rsidRDefault="00D96B0E" w:rsidP="00D96B0E">
      <w:pPr>
        <w:pStyle w:val="PL"/>
      </w:pPr>
      <w:r>
        <w:t xml:space="preserve">        '204':</w:t>
      </w:r>
    </w:p>
    <w:p w14:paraId="0F105FBD" w14:textId="77777777" w:rsidR="00D96B0E" w:rsidRDefault="00D96B0E" w:rsidP="00D96B0E">
      <w:pPr>
        <w:pStyle w:val="PL"/>
        <w:rPr>
          <w:lang w:eastAsia="zh-CN"/>
        </w:rPr>
      </w:pPr>
      <w:r>
        <w:t xml:space="preserve">          description: </w:t>
      </w:r>
      <w:r>
        <w:rPr>
          <w:rFonts w:hint="eastAsia"/>
          <w:lang w:eastAsia="zh-CN"/>
        </w:rPr>
        <w:t>&gt;</w:t>
      </w:r>
    </w:p>
    <w:p w14:paraId="0235950E" w14:textId="77777777" w:rsidR="00D96B0E" w:rsidRDefault="00D96B0E" w:rsidP="00D96B0E">
      <w:pPr>
        <w:pStyle w:val="PL"/>
        <w:rPr>
          <w:lang w:eastAsia="ja-JP"/>
        </w:rPr>
      </w:pPr>
      <w:r>
        <w:rPr>
          <w:rFonts w:hint="eastAsia"/>
          <w:lang w:eastAsia="zh-CN"/>
        </w:rPr>
        <w:t xml:space="preserve">            </w:t>
      </w:r>
      <w:r>
        <w:t>No Content.</w:t>
      </w:r>
      <w:r w:rsidRPr="0000629E">
        <w:rPr>
          <w:rFonts w:hint="eastAsia"/>
          <w:lang w:eastAsia="ja-JP"/>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w:t>
      </w:r>
    </w:p>
    <w:p w14:paraId="5CA3E0D3" w14:textId="77777777" w:rsidR="00D96B0E" w:rsidRDefault="00D96B0E" w:rsidP="00D96B0E">
      <w:pPr>
        <w:pStyle w:val="PL"/>
      </w:pPr>
      <w:r>
        <w:rPr>
          <w:lang w:eastAsia="ja-JP"/>
        </w:rPr>
        <w:t xml:space="preserve">          </w:t>
      </w:r>
      <w:r>
        <w:rPr>
          <w:rFonts w:hint="eastAsia"/>
          <w:lang w:eastAsia="zh-CN"/>
        </w:rPr>
        <w:t xml:space="preserve">  </w:t>
      </w:r>
      <w:r>
        <w:rPr>
          <w:lang w:eastAsia="ja-JP"/>
        </w:rPr>
        <w:t>updated and no content is returned in the response body</w:t>
      </w:r>
    </w:p>
    <w:p w14:paraId="15F4D4FA" w14:textId="77777777" w:rsidR="00D96B0E" w:rsidRDefault="00D96B0E" w:rsidP="00D96B0E">
      <w:pPr>
        <w:pStyle w:val="PL"/>
      </w:pPr>
      <w:r>
        <w:t xml:space="preserve">        '307':</w:t>
      </w:r>
    </w:p>
    <w:p w14:paraId="6C9B2886" w14:textId="77777777" w:rsidR="00D96B0E" w:rsidRDefault="00D96B0E" w:rsidP="00D96B0E">
      <w:pPr>
        <w:pStyle w:val="PL"/>
      </w:pPr>
      <w:r>
        <w:t xml:space="preserve">          $ref: 'TS29122_CommonData.yaml#/components/responses/307'</w:t>
      </w:r>
    </w:p>
    <w:p w14:paraId="176E953E" w14:textId="77777777" w:rsidR="00D96B0E" w:rsidRDefault="00D96B0E" w:rsidP="00D96B0E">
      <w:pPr>
        <w:pStyle w:val="PL"/>
      </w:pPr>
      <w:r>
        <w:t xml:space="preserve">        '308':</w:t>
      </w:r>
    </w:p>
    <w:p w14:paraId="0860290B" w14:textId="77777777" w:rsidR="00D96B0E" w:rsidRDefault="00D96B0E" w:rsidP="00D96B0E">
      <w:pPr>
        <w:pStyle w:val="PL"/>
      </w:pPr>
      <w:r>
        <w:t xml:space="preserve">          $ref: 'TS29122_CommonData.yaml#/components/responses/308'</w:t>
      </w:r>
    </w:p>
    <w:p w14:paraId="6C134357" w14:textId="77777777" w:rsidR="00D96B0E" w:rsidRDefault="00D96B0E" w:rsidP="00D96B0E">
      <w:pPr>
        <w:pStyle w:val="PL"/>
      </w:pPr>
      <w:r>
        <w:t xml:space="preserve">        '400':</w:t>
      </w:r>
    </w:p>
    <w:p w14:paraId="3A0B5139" w14:textId="77777777" w:rsidR="00D96B0E" w:rsidRDefault="00D96B0E" w:rsidP="00D96B0E">
      <w:pPr>
        <w:pStyle w:val="PL"/>
      </w:pPr>
      <w:r>
        <w:t xml:space="preserve">          $ref: 'TS29122_CommonData.yaml#/components/responses/400'</w:t>
      </w:r>
    </w:p>
    <w:p w14:paraId="5F37D1D8" w14:textId="77777777" w:rsidR="00D96B0E" w:rsidRDefault="00D96B0E" w:rsidP="00D96B0E">
      <w:pPr>
        <w:pStyle w:val="PL"/>
      </w:pPr>
      <w:r>
        <w:t xml:space="preserve">        '401':</w:t>
      </w:r>
    </w:p>
    <w:p w14:paraId="7B7A3903" w14:textId="77777777" w:rsidR="00D96B0E" w:rsidRDefault="00D96B0E" w:rsidP="00D96B0E">
      <w:pPr>
        <w:pStyle w:val="PL"/>
      </w:pPr>
      <w:r>
        <w:t xml:space="preserve">          $ref: 'TS29122_CommonData.yaml#/components/responses/401'</w:t>
      </w:r>
    </w:p>
    <w:p w14:paraId="1AEA175C" w14:textId="77777777" w:rsidR="00D96B0E" w:rsidRDefault="00D96B0E" w:rsidP="00D96B0E">
      <w:pPr>
        <w:pStyle w:val="PL"/>
      </w:pPr>
      <w:r>
        <w:t xml:space="preserve">        '403':</w:t>
      </w:r>
    </w:p>
    <w:p w14:paraId="218EF439" w14:textId="77777777" w:rsidR="00D96B0E" w:rsidRDefault="00D96B0E" w:rsidP="00D96B0E">
      <w:pPr>
        <w:pStyle w:val="PL"/>
      </w:pPr>
      <w:r>
        <w:t xml:space="preserve">          $ref: 'TS29122_CommonData.yaml#/components/responses/403'</w:t>
      </w:r>
    </w:p>
    <w:p w14:paraId="043BF358" w14:textId="77777777" w:rsidR="00D96B0E" w:rsidRDefault="00D96B0E" w:rsidP="00D96B0E">
      <w:pPr>
        <w:pStyle w:val="PL"/>
      </w:pPr>
      <w:r>
        <w:t xml:space="preserve">        '404':</w:t>
      </w:r>
    </w:p>
    <w:p w14:paraId="0AF33922" w14:textId="77777777" w:rsidR="00D96B0E" w:rsidRDefault="00D96B0E" w:rsidP="00D96B0E">
      <w:pPr>
        <w:pStyle w:val="PL"/>
      </w:pPr>
      <w:r>
        <w:t xml:space="preserve">          $ref: 'TS29122_CommonData.yaml#/components/responses/404'</w:t>
      </w:r>
    </w:p>
    <w:p w14:paraId="2FE38FBD" w14:textId="77777777" w:rsidR="00D96B0E" w:rsidRDefault="00D96B0E" w:rsidP="00D96B0E">
      <w:pPr>
        <w:pStyle w:val="PL"/>
        <w:rPr>
          <w:rFonts w:eastAsia="DengXian"/>
        </w:rPr>
      </w:pPr>
      <w:r>
        <w:rPr>
          <w:rFonts w:eastAsia="DengXian"/>
        </w:rPr>
        <w:t xml:space="preserve">        '411':</w:t>
      </w:r>
    </w:p>
    <w:p w14:paraId="480E1CF4" w14:textId="77777777" w:rsidR="00D96B0E" w:rsidRDefault="00D96B0E" w:rsidP="00D96B0E">
      <w:pPr>
        <w:pStyle w:val="PL"/>
        <w:rPr>
          <w:rFonts w:eastAsia="DengXian"/>
        </w:rPr>
      </w:pPr>
      <w:r>
        <w:rPr>
          <w:rFonts w:eastAsia="DengXian"/>
        </w:rPr>
        <w:t xml:space="preserve">          $ref: 'TS29122_CommonData.yaml#/components/responses/411'</w:t>
      </w:r>
    </w:p>
    <w:p w14:paraId="60798791" w14:textId="77777777" w:rsidR="00D96B0E" w:rsidRDefault="00D96B0E" w:rsidP="00D96B0E">
      <w:pPr>
        <w:pStyle w:val="PL"/>
        <w:rPr>
          <w:rFonts w:eastAsia="DengXian"/>
        </w:rPr>
      </w:pPr>
      <w:r>
        <w:rPr>
          <w:rFonts w:eastAsia="DengXian"/>
        </w:rPr>
        <w:t xml:space="preserve">        '413':</w:t>
      </w:r>
    </w:p>
    <w:p w14:paraId="3152B818" w14:textId="77777777" w:rsidR="00D96B0E" w:rsidRDefault="00D96B0E" w:rsidP="00D96B0E">
      <w:pPr>
        <w:pStyle w:val="PL"/>
        <w:rPr>
          <w:rFonts w:eastAsia="DengXian"/>
        </w:rPr>
      </w:pPr>
      <w:r>
        <w:rPr>
          <w:rFonts w:eastAsia="DengXian"/>
        </w:rPr>
        <w:t xml:space="preserve">          $ref: 'TS29122_CommonData.yaml#/components/responses/413'</w:t>
      </w:r>
    </w:p>
    <w:p w14:paraId="4D6D3235" w14:textId="77777777" w:rsidR="00D96B0E" w:rsidRDefault="00D96B0E" w:rsidP="00D96B0E">
      <w:pPr>
        <w:pStyle w:val="PL"/>
        <w:rPr>
          <w:rFonts w:eastAsia="DengXian"/>
        </w:rPr>
      </w:pPr>
      <w:r>
        <w:rPr>
          <w:rFonts w:eastAsia="DengXian"/>
        </w:rPr>
        <w:t xml:space="preserve">        '415':</w:t>
      </w:r>
    </w:p>
    <w:p w14:paraId="712BEBA6" w14:textId="77777777" w:rsidR="00D96B0E" w:rsidRDefault="00D96B0E" w:rsidP="00D96B0E">
      <w:pPr>
        <w:pStyle w:val="PL"/>
        <w:rPr>
          <w:rFonts w:eastAsia="DengXian"/>
        </w:rPr>
      </w:pPr>
      <w:r>
        <w:rPr>
          <w:rFonts w:eastAsia="DengXian"/>
        </w:rPr>
        <w:t xml:space="preserve">          $ref: 'TS29122_CommonData.yaml#/components/responses/415'</w:t>
      </w:r>
    </w:p>
    <w:p w14:paraId="3CFC3BB0" w14:textId="77777777" w:rsidR="00D96B0E" w:rsidRDefault="00D96B0E" w:rsidP="00D96B0E">
      <w:pPr>
        <w:pStyle w:val="PL"/>
        <w:rPr>
          <w:rFonts w:eastAsia="DengXian"/>
        </w:rPr>
      </w:pPr>
      <w:r>
        <w:rPr>
          <w:rFonts w:eastAsia="DengXian"/>
        </w:rPr>
        <w:t xml:space="preserve">        '429':</w:t>
      </w:r>
    </w:p>
    <w:p w14:paraId="338A967F" w14:textId="77777777" w:rsidR="00D96B0E" w:rsidRDefault="00D96B0E" w:rsidP="00D96B0E">
      <w:pPr>
        <w:pStyle w:val="PL"/>
        <w:rPr>
          <w:rFonts w:eastAsia="DengXian"/>
        </w:rPr>
      </w:pPr>
      <w:r>
        <w:rPr>
          <w:rFonts w:eastAsia="DengXian"/>
        </w:rPr>
        <w:t xml:space="preserve">          $ref: 'TS29122_CommonData.yaml#/components/responses/429'</w:t>
      </w:r>
    </w:p>
    <w:p w14:paraId="66BC4B85" w14:textId="77777777" w:rsidR="00D96B0E" w:rsidRDefault="00D96B0E" w:rsidP="00D96B0E">
      <w:pPr>
        <w:pStyle w:val="PL"/>
      </w:pPr>
      <w:r>
        <w:t xml:space="preserve">        '500':</w:t>
      </w:r>
    </w:p>
    <w:p w14:paraId="60AA0ECC" w14:textId="77777777" w:rsidR="00D96B0E" w:rsidRDefault="00D96B0E" w:rsidP="00D96B0E">
      <w:pPr>
        <w:pStyle w:val="PL"/>
      </w:pPr>
      <w:r>
        <w:t xml:space="preserve">          $ref: 'TS29122_CommonData.yaml#/components/responses/500'</w:t>
      </w:r>
    </w:p>
    <w:p w14:paraId="77068E02" w14:textId="77777777" w:rsidR="00D96B0E" w:rsidRDefault="00D96B0E" w:rsidP="00D96B0E">
      <w:pPr>
        <w:pStyle w:val="PL"/>
      </w:pPr>
      <w:r>
        <w:t xml:space="preserve">        '503':</w:t>
      </w:r>
    </w:p>
    <w:p w14:paraId="5182E421" w14:textId="77777777" w:rsidR="00D96B0E" w:rsidRDefault="00D96B0E" w:rsidP="00D96B0E">
      <w:pPr>
        <w:pStyle w:val="PL"/>
      </w:pPr>
      <w:r>
        <w:t xml:space="preserve">          $ref: 'TS29122_CommonData.yaml#/components/responses/503'</w:t>
      </w:r>
    </w:p>
    <w:p w14:paraId="25769424" w14:textId="77777777" w:rsidR="00D96B0E" w:rsidRDefault="00D96B0E" w:rsidP="00D96B0E">
      <w:pPr>
        <w:pStyle w:val="PL"/>
      </w:pPr>
      <w:r>
        <w:t xml:space="preserve">        default:</w:t>
      </w:r>
    </w:p>
    <w:p w14:paraId="511DEDDD" w14:textId="77777777" w:rsidR="00D96B0E" w:rsidRDefault="00D96B0E" w:rsidP="00D96B0E">
      <w:pPr>
        <w:pStyle w:val="PL"/>
      </w:pPr>
      <w:r>
        <w:t xml:space="preserve">          $ref: 'TS29122_CommonData.yaml#/components/responses/default'</w:t>
      </w:r>
    </w:p>
    <w:p w14:paraId="043B0763"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67971B1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patch:</w:t>
      </w:r>
    </w:p>
    <w:p w14:paraId="2AF7D9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summary: Request the modification of an existing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w:t>
      </w:r>
    </w:p>
    <w:p w14:paraId="0154D6D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operationId: ModifyIndCommonEasBinding</w:t>
      </w:r>
    </w:p>
    <w:p w14:paraId="2EC3CBD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tags:</w:t>
      </w:r>
    </w:p>
    <w:p w14:paraId="287055C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 Individual </w:t>
      </w:r>
      <w:r>
        <w:rPr>
          <w:rFonts w:ascii="Courier New" w:hAnsi="Courier New" w:cs="Courier New" w:hint="eastAsia"/>
          <w:sz w:val="16"/>
          <w:lang w:eastAsia="zh-CN"/>
        </w:rPr>
        <w:t>Common EAS Binding</w:t>
      </w:r>
      <w:r>
        <w:rPr>
          <w:rFonts w:ascii="Courier New" w:hAnsi="Courier New" w:cs="Courier New"/>
          <w:sz w:val="16"/>
          <w:lang w:eastAsia="zh-CN"/>
        </w:rPr>
        <w:t xml:space="preserve"> </w:t>
      </w:r>
      <w:r w:rsidRPr="009B3686">
        <w:rPr>
          <w:rFonts w:ascii="Courier New" w:hAnsi="Courier New" w:cs="Courier New"/>
          <w:sz w:val="16"/>
        </w:rPr>
        <w:t>(Document)</w:t>
      </w:r>
    </w:p>
    <w:p w14:paraId="78982BC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requestBody:</w:t>
      </w:r>
    </w:p>
    <w:p w14:paraId="00D4E12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required: true</w:t>
      </w:r>
    </w:p>
    <w:p w14:paraId="01CF56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0A26629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application/merge-patch+json:</w:t>
      </w:r>
    </w:p>
    <w:p w14:paraId="7D9FE1B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79A44D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Patch'</w:t>
      </w:r>
    </w:p>
    <w:p w14:paraId="2F2FA55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responses:</w:t>
      </w:r>
    </w:p>
    <w:p w14:paraId="51E7811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'200':</w:t>
      </w:r>
    </w:p>
    <w:p w14:paraId="394FC1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43B0887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OK.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 modified</w:t>
      </w:r>
    </w:p>
    <w:p w14:paraId="6670450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and a representation of the updated resource shall be returned in the response body.</w:t>
      </w:r>
    </w:p>
    <w:p w14:paraId="7C13EFE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23E882F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application/json:</w:t>
      </w:r>
    </w:p>
    <w:p w14:paraId="29F5CB6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5588D75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w:t>
      </w:r>
    </w:p>
    <w:p w14:paraId="7DB9921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'204':</w:t>
      </w:r>
    </w:p>
    <w:p w14:paraId="5326A8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0D0B607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No Content.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w:t>
      </w:r>
    </w:p>
    <w:p w14:paraId="08813EA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modified and no content is returned in the response body.</w:t>
      </w:r>
    </w:p>
    <w:p w14:paraId="614C683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'307':</w:t>
      </w:r>
    </w:p>
    <w:p w14:paraId="4B4651D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'TS29122_CommonData.yaml#/components/responses/307'</w:t>
      </w:r>
    </w:p>
    <w:p w14:paraId="63BE220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'308':</w:t>
      </w:r>
    </w:p>
    <w:p w14:paraId="102C7BF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'TS29122_CommonData.yaml#/components/responses/308'</w:t>
      </w:r>
    </w:p>
    <w:p w14:paraId="159BFA7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'400':</w:t>
      </w:r>
    </w:p>
    <w:p w14:paraId="1BE44AE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'TS29122_CommonData.yaml#/components/responses/400'</w:t>
      </w:r>
    </w:p>
    <w:p w14:paraId="201A1EB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'401':</w:t>
      </w:r>
    </w:p>
    <w:p w14:paraId="25191F0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'TS29122_CommonData.yaml#/components/responses/401'</w:t>
      </w:r>
    </w:p>
    <w:p w14:paraId="4FC94E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'403':</w:t>
      </w:r>
    </w:p>
    <w:p w14:paraId="78CFAC9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'TS29122_CommonData.yaml#/components/responses/403'</w:t>
      </w:r>
    </w:p>
    <w:p w14:paraId="521DB55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'404':</w:t>
      </w:r>
    </w:p>
    <w:p w14:paraId="58C1936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'TS29122_CommonData.yaml#/components/responses/404'</w:t>
      </w:r>
    </w:p>
    <w:p w14:paraId="1540D2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'406':</w:t>
      </w:r>
    </w:p>
    <w:p w14:paraId="72D28ACD"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'TS29122_CommonData.yaml#/components/responses/406'</w:t>
      </w:r>
    </w:p>
    <w:p w14:paraId="1223DEF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lastRenderedPageBreak/>
        <w:t xml:space="preserve">        '429':</w:t>
      </w:r>
    </w:p>
    <w:p w14:paraId="052CC92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'TS29122_CommonData.yaml#/components/responses/429'</w:t>
      </w:r>
    </w:p>
    <w:p w14:paraId="222D8B7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'500':</w:t>
      </w:r>
    </w:p>
    <w:p w14:paraId="484C8489"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'TS29122_CommonData.yaml#/components/responses/500'</w:t>
      </w:r>
    </w:p>
    <w:p w14:paraId="3A8564F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'503':</w:t>
      </w:r>
    </w:p>
    <w:p w14:paraId="2A7F58D5"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'TS29122_CommonData.yaml#/components/responses/503'</w:t>
      </w:r>
    </w:p>
    <w:p w14:paraId="727FBBF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default:</w:t>
      </w:r>
    </w:p>
    <w:p w14:paraId="295A01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'TS29122_CommonData.yaml#/components/responses/default'</w:t>
      </w:r>
    </w:p>
    <w:p w14:paraId="302FF728" w14:textId="5B1D2297" w:rsidR="00D96B0E" w:rsidRDefault="00D96B0E" w:rsidP="00B3769E">
      <w:pPr>
        <w:pStyle w:val="PL"/>
      </w:pPr>
    </w:p>
    <w:p w14:paraId="4EE4886D" w14:textId="77777777" w:rsidR="000F32C7" w:rsidRDefault="000F32C7" w:rsidP="000F32C7">
      <w:pPr>
        <w:pStyle w:val="PL"/>
      </w:pPr>
      <w:r>
        <w:t xml:space="preserve">    delete:</w:t>
      </w:r>
    </w:p>
    <w:p w14:paraId="30529531" w14:textId="77777777" w:rsidR="000F32C7" w:rsidRPr="00956496" w:rsidRDefault="000F32C7" w:rsidP="000F32C7">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r>
        <w:rPr>
          <w:lang w:eastAsia="ja-JP"/>
        </w:rPr>
        <w:t>.</w:t>
      </w:r>
    </w:p>
    <w:p w14:paraId="6B32393D" w14:textId="77777777" w:rsidR="000F32C7" w:rsidRPr="00956496" w:rsidRDefault="000F32C7" w:rsidP="000F32C7">
      <w:pPr>
        <w:pStyle w:val="PL"/>
      </w:pPr>
      <w:r w:rsidRPr="00956496">
        <w:t xml:space="preserve">      </w:t>
      </w:r>
      <w:r w:rsidRPr="00956496">
        <w:rPr>
          <w:rFonts w:cs="Courier New"/>
          <w:szCs w:val="16"/>
        </w:rPr>
        <w:t xml:space="preserve">operationId: </w:t>
      </w:r>
      <w:r>
        <w:rPr>
          <w:rFonts w:cs="Courier New"/>
          <w:szCs w:val="16"/>
        </w:rPr>
        <w:t>DeleteEasInfo</w:t>
      </w:r>
    </w:p>
    <w:p w14:paraId="00CABB18" w14:textId="77777777" w:rsidR="000F32C7" w:rsidRPr="00956496" w:rsidRDefault="000F32C7" w:rsidP="000F32C7">
      <w:pPr>
        <w:pStyle w:val="PL"/>
      </w:pPr>
      <w:r w:rsidRPr="00956496">
        <w:t xml:space="preserve">      tags:</w:t>
      </w:r>
    </w:p>
    <w:p w14:paraId="7C784AC7" w14:textId="77777777" w:rsidR="000F32C7" w:rsidRPr="00E80733" w:rsidRDefault="000F32C7" w:rsidP="000F32C7">
      <w:pPr>
        <w:pStyle w:val="PL"/>
      </w:pPr>
      <w:r w:rsidRPr="00E80733">
        <w:t xml:space="preserve">        - Individual </w:t>
      </w:r>
      <w:r>
        <w:t>Common EAS Binding</w:t>
      </w:r>
      <w:r w:rsidRPr="00253870">
        <w:t xml:space="preserve"> </w:t>
      </w:r>
      <w:r w:rsidRPr="00E80733">
        <w:t>(Document)</w:t>
      </w:r>
    </w:p>
    <w:p w14:paraId="2DD9A3F0" w14:textId="77777777" w:rsidR="000F32C7" w:rsidRDefault="000F32C7" w:rsidP="000F32C7">
      <w:pPr>
        <w:pStyle w:val="PL"/>
      </w:pPr>
      <w:r>
        <w:t xml:space="preserve">      responses:</w:t>
      </w:r>
    </w:p>
    <w:p w14:paraId="117305EF" w14:textId="77777777" w:rsidR="000F32C7" w:rsidRDefault="000F32C7" w:rsidP="000F32C7">
      <w:pPr>
        <w:pStyle w:val="PL"/>
      </w:pPr>
      <w:r>
        <w:t xml:space="preserve">        '204':</w:t>
      </w:r>
    </w:p>
    <w:p w14:paraId="04B749D7" w14:textId="77777777" w:rsidR="000F32C7" w:rsidRDefault="000F32C7" w:rsidP="000F32C7">
      <w:pPr>
        <w:pStyle w:val="PL"/>
      </w:pPr>
      <w:r>
        <w:t xml:space="preserve">          description: &gt;</w:t>
      </w:r>
    </w:p>
    <w:p w14:paraId="0698706F" w14:textId="77777777" w:rsidR="000F32C7" w:rsidRDefault="000F32C7" w:rsidP="000F32C7">
      <w:pPr>
        <w:pStyle w:val="PL"/>
      </w:pPr>
      <w:r>
        <w:t xml:space="preserve">            No Content.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t>Common EAS Binding</w:t>
      </w:r>
      <w:r w:rsidRPr="00253870">
        <w:t xml:space="preserve"> </w:t>
      </w:r>
      <w:r>
        <w:t>resource</w:t>
      </w:r>
      <w:r w:rsidRPr="00253870">
        <w:t xml:space="preserve"> </w:t>
      </w:r>
      <w:r>
        <w:rPr>
          <w:lang w:eastAsia="ja-JP"/>
        </w:rPr>
        <w:t>is successfully deleted</w:t>
      </w:r>
      <w:r>
        <w:t>.</w:t>
      </w:r>
    </w:p>
    <w:p w14:paraId="211E1610" w14:textId="77777777" w:rsidR="000F32C7" w:rsidRDefault="000F32C7" w:rsidP="000F32C7">
      <w:pPr>
        <w:pStyle w:val="PL"/>
      </w:pPr>
      <w:r>
        <w:t xml:space="preserve">        '307':</w:t>
      </w:r>
    </w:p>
    <w:p w14:paraId="1A411F15" w14:textId="77777777" w:rsidR="000F32C7" w:rsidRDefault="000F32C7" w:rsidP="000F32C7">
      <w:pPr>
        <w:pStyle w:val="PL"/>
      </w:pPr>
      <w:r>
        <w:t xml:space="preserve">          $ref: 'TS29122_CommonData.yaml#/components/responses/307'</w:t>
      </w:r>
    </w:p>
    <w:p w14:paraId="4F52361B" w14:textId="77777777" w:rsidR="000F32C7" w:rsidRDefault="000F32C7" w:rsidP="000F32C7">
      <w:pPr>
        <w:pStyle w:val="PL"/>
      </w:pPr>
      <w:r>
        <w:t xml:space="preserve">        '308':</w:t>
      </w:r>
    </w:p>
    <w:p w14:paraId="1FF27C9B" w14:textId="77777777" w:rsidR="000F32C7" w:rsidRDefault="000F32C7" w:rsidP="000F32C7">
      <w:pPr>
        <w:pStyle w:val="PL"/>
      </w:pPr>
      <w:r>
        <w:t xml:space="preserve">          $ref: 'TS29122_CommonData.yaml#/components/responses/308'</w:t>
      </w:r>
    </w:p>
    <w:p w14:paraId="34A31522" w14:textId="77777777" w:rsidR="000F32C7" w:rsidRDefault="000F32C7" w:rsidP="000F32C7">
      <w:pPr>
        <w:pStyle w:val="PL"/>
      </w:pPr>
      <w:r>
        <w:t xml:space="preserve">        '400':</w:t>
      </w:r>
    </w:p>
    <w:p w14:paraId="6F6E967C" w14:textId="77777777" w:rsidR="000F32C7" w:rsidRDefault="000F32C7" w:rsidP="000F32C7">
      <w:pPr>
        <w:pStyle w:val="PL"/>
      </w:pPr>
      <w:r>
        <w:t xml:space="preserve">          $ref: 'TS29122_CommonData.yaml#/components/responses/400'</w:t>
      </w:r>
    </w:p>
    <w:p w14:paraId="00900AC9" w14:textId="77777777" w:rsidR="000F32C7" w:rsidRDefault="000F32C7" w:rsidP="000F32C7">
      <w:pPr>
        <w:pStyle w:val="PL"/>
      </w:pPr>
      <w:r>
        <w:t xml:space="preserve">        '401':</w:t>
      </w:r>
    </w:p>
    <w:p w14:paraId="30FA7EB0" w14:textId="77777777" w:rsidR="000F32C7" w:rsidRDefault="000F32C7" w:rsidP="000F32C7">
      <w:pPr>
        <w:pStyle w:val="PL"/>
      </w:pPr>
      <w:r>
        <w:t xml:space="preserve">          $ref: 'TS29122_CommonData.yaml#/components/responses/401'</w:t>
      </w:r>
    </w:p>
    <w:p w14:paraId="14DAEC39" w14:textId="77777777" w:rsidR="000F32C7" w:rsidRDefault="000F32C7" w:rsidP="000F32C7">
      <w:pPr>
        <w:pStyle w:val="PL"/>
      </w:pPr>
      <w:r>
        <w:t xml:space="preserve">        '403':</w:t>
      </w:r>
    </w:p>
    <w:p w14:paraId="2DA51439" w14:textId="77777777" w:rsidR="000F32C7" w:rsidRDefault="000F32C7" w:rsidP="000F32C7">
      <w:pPr>
        <w:pStyle w:val="PL"/>
      </w:pPr>
      <w:r>
        <w:t xml:space="preserve">          $ref: 'TS29122_CommonData.yaml#/components/responses/403'</w:t>
      </w:r>
    </w:p>
    <w:p w14:paraId="310591CE" w14:textId="77777777" w:rsidR="000F32C7" w:rsidRDefault="000F32C7" w:rsidP="000F32C7">
      <w:pPr>
        <w:pStyle w:val="PL"/>
      </w:pPr>
      <w:r>
        <w:t xml:space="preserve">        '404':</w:t>
      </w:r>
    </w:p>
    <w:p w14:paraId="3DB76BC8" w14:textId="77777777" w:rsidR="000F32C7" w:rsidRDefault="000F32C7" w:rsidP="000F32C7">
      <w:pPr>
        <w:pStyle w:val="PL"/>
      </w:pPr>
      <w:r>
        <w:t xml:space="preserve">          $ref: 'TS29122_CommonData.yaml#/components/responses/404'</w:t>
      </w:r>
    </w:p>
    <w:p w14:paraId="40AEB4FB" w14:textId="77777777" w:rsidR="000F32C7" w:rsidRDefault="000F32C7" w:rsidP="000F32C7">
      <w:pPr>
        <w:pStyle w:val="PL"/>
        <w:rPr>
          <w:rFonts w:eastAsia="DengXian"/>
        </w:rPr>
      </w:pPr>
      <w:r>
        <w:rPr>
          <w:rFonts w:eastAsia="DengXian"/>
        </w:rPr>
        <w:t xml:space="preserve">        '429':</w:t>
      </w:r>
    </w:p>
    <w:p w14:paraId="0961D0C3" w14:textId="77777777" w:rsidR="000F32C7" w:rsidRDefault="000F32C7" w:rsidP="000F32C7">
      <w:pPr>
        <w:pStyle w:val="PL"/>
        <w:rPr>
          <w:rFonts w:eastAsia="DengXian"/>
        </w:rPr>
      </w:pPr>
      <w:r>
        <w:rPr>
          <w:rFonts w:eastAsia="DengXian"/>
        </w:rPr>
        <w:t xml:space="preserve">          $ref: 'TS29122_CommonData.yaml#/components/responses/429'</w:t>
      </w:r>
    </w:p>
    <w:p w14:paraId="08927893" w14:textId="77777777" w:rsidR="000F32C7" w:rsidRDefault="000F32C7" w:rsidP="000F32C7">
      <w:pPr>
        <w:pStyle w:val="PL"/>
      </w:pPr>
      <w:r>
        <w:t xml:space="preserve">        '500':</w:t>
      </w:r>
    </w:p>
    <w:p w14:paraId="76284790" w14:textId="77777777" w:rsidR="000F32C7" w:rsidRDefault="000F32C7" w:rsidP="000F32C7">
      <w:pPr>
        <w:pStyle w:val="PL"/>
      </w:pPr>
      <w:r>
        <w:t xml:space="preserve">          $ref: 'TS29122_CommonData.yaml#/components/responses/500'</w:t>
      </w:r>
    </w:p>
    <w:p w14:paraId="024E46F1" w14:textId="77777777" w:rsidR="000F32C7" w:rsidRDefault="000F32C7" w:rsidP="000F32C7">
      <w:pPr>
        <w:pStyle w:val="PL"/>
      </w:pPr>
      <w:r>
        <w:t xml:space="preserve">        '503':</w:t>
      </w:r>
    </w:p>
    <w:p w14:paraId="1004471F" w14:textId="77777777" w:rsidR="000F32C7" w:rsidRDefault="000F32C7" w:rsidP="000F32C7">
      <w:pPr>
        <w:pStyle w:val="PL"/>
      </w:pPr>
      <w:r>
        <w:t xml:space="preserve">          $ref: 'TS29122_CommonData.yaml#/components/responses/503'</w:t>
      </w:r>
    </w:p>
    <w:p w14:paraId="0F293341" w14:textId="77777777" w:rsidR="000F32C7" w:rsidRDefault="000F32C7" w:rsidP="000F32C7">
      <w:pPr>
        <w:pStyle w:val="PL"/>
      </w:pPr>
      <w:r>
        <w:t xml:space="preserve">        default:</w:t>
      </w:r>
    </w:p>
    <w:p w14:paraId="3A9FF791" w14:textId="77777777" w:rsidR="000F32C7" w:rsidRDefault="000F32C7" w:rsidP="000F32C7">
      <w:pPr>
        <w:pStyle w:val="PL"/>
      </w:pPr>
      <w:r>
        <w:t xml:space="preserve">          $ref: 'TS29122_CommonData.yaml#/components/responses/default'</w:t>
      </w:r>
    </w:p>
    <w:p w14:paraId="07C4EA5A" w14:textId="77777777" w:rsidR="000F32C7" w:rsidRDefault="000F32C7"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lastRenderedPageBreak/>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3B725E07" w:rsidR="00B3769E" w:rsidRDefault="00B3769E" w:rsidP="00B3769E">
      <w:pPr>
        <w:pStyle w:val="PL"/>
      </w:pPr>
      <w:r w:rsidRPr="008F0D8A">
        <w:t xml:space="preserve">          minItems: 1</w:t>
      </w:r>
    </w:p>
    <w:p w14:paraId="61C05091" w14:textId="77777777" w:rsidR="00D96B0E" w:rsidRDefault="00D96B0E" w:rsidP="00D96B0E">
      <w:pPr>
        <w:pStyle w:val="PL"/>
      </w:pPr>
      <w:r>
        <w:t xml:space="preserve">        assocEasEndpoints:</w:t>
      </w:r>
    </w:p>
    <w:p w14:paraId="29DFA7BD" w14:textId="77777777" w:rsidR="00D96B0E" w:rsidRDefault="00D96B0E" w:rsidP="00D96B0E">
      <w:pPr>
        <w:pStyle w:val="PL"/>
      </w:pPr>
      <w:r>
        <w:t xml:space="preserve">          type: array</w:t>
      </w:r>
    </w:p>
    <w:p w14:paraId="0432C811" w14:textId="77777777" w:rsidR="00D96B0E" w:rsidRDefault="00D96B0E" w:rsidP="00D96B0E">
      <w:pPr>
        <w:pStyle w:val="PL"/>
      </w:pPr>
      <w:r>
        <w:t xml:space="preserve">          items:</w:t>
      </w:r>
    </w:p>
    <w:p w14:paraId="2B31F5D1" w14:textId="77777777" w:rsidR="00D96B0E" w:rsidRDefault="00D96B0E" w:rsidP="00D96B0E">
      <w:pPr>
        <w:pStyle w:val="PL"/>
      </w:pPr>
      <w:r>
        <w:t xml:space="preserve">            $ref: 'TS29558_Eees_EASRegistration.yaml#/components/schemas/EndPoint'</w:t>
      </w:r>
    </w:p>
    <w:p w14:paraId="2D8E15F9" w14:textId="36B00AE6" w:rsidR="00D96B0E" w:rsidRDefault="00D96B0E" w:rsidP="00D96B0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5B6862B6" w:rsidR="006B3FFC" w:rsidRDefault="00B3769E" w:rsidP="00B3769E">
      <w:pPr>
        <w:pStyle w:val="PL"/>
      </w:pPr>
      <w:r>
        <w:t xml:space="preserve">          $ref: '</w:t>
      </w:r>
      <w:r w:rsidRPr="00301AB3">
        <w:t>TS29558_Eecs_EESRegistration.yaml</w:t>
      </w:r>
      <w:r>
        <w:t>#/components/schemas/EDNInfo'</w:t>
      </w:r>
    </w:p>
    <w:p w14:paraId="735C5F91" w14:textId="77777777" w:rsidR="00D96B0E" w:rsidRDefault="00D96B0E" w:rsidP="00D96B0E">
      <w:pPr>
        <w:pStyle w:val="PL"/>
      </w:pPr>
      <w:r>
        <w:t xml:space="preserve">        commEasBdlInfo:</w:t>
      </w:r>
    </w:p>
    <w:p w14:paraId="4E9FCC50" w14:textId="39CB3D81" w:rsidR="00D96B0E" w:rsidRDefault="00D96B0E" w:rsidP="00D96B0E">
      <w:pPr>
        <w:pStyle w:val="PL"/>
      </w:pPr>
      <w:r>
        <w:t xml:space="preserve">          $ref: '#/components/schemas/CommEasBdlInfo'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29937C2F" w14:textId="77777777" w:rsidR="00D96B0E" w:rsidRDefault="00D96B0E" w:rsidP="00D96B0E">
      <w:pPr>
        <w:pStyle w:val="PL"/>
      </w:pPr>
    </w:p>
    <w:p w14:paraId="1A0FD857" w14:textId="77777777" w:rsidR="00D96B0E" w:rsidRDefault="00D96B0E" w:rsidP="00D96B0E">
      <w:pPr>
        <w:pStyle w:val="PL"/>
      </w:pPr>
      <w:r>
        <w:t xml:space="preserve">    CommEasBdlInfo:</w:t>
      </w:r>
    </w:p>
    <w:p w14:paraId="6CEB3D19" w14:textId="77777777" w:rsidR="00D96B0E" w:rsidRDefault="00D96B0E" w:rsidP="00D96B0E">
      <w:pPr>
        <w:pStyle w:val="PL"/>
      </w:pPr>
      <w:r>
        <w:t xml:space="preserve">      description: </w:t>
      </w:r>
      <w:r>
        <w:rPr>
          <w:rFonts w:cs="Arial"/>
          <w:szCs w:val="18"/>
          <w:lang w:eastAsia="zh-CN"/>
        </w:rPr>
        <w:t xml:space="preserve">Represents </w:t>
      </w:r>
      <w:r w:rsidRPr="008F0D8A">
        <w:rPr>
          <w:rFonts w:cs="Arial"/>
          <w:szCs w:val="18"/>
          <w:lang w:eastAsia="zh-CN"/>
        </w:rPr>
        <w:t xml:space="preserve">the common EAS </w:t>
      </w:r>
      <w:r>
        <w:rPr>
          <w:rFonts w:cs="Arial"/>
          <w:szCs w:val="18"/>
          <w:lang w:eastAsia="zh-CN"/>
        </w:rPr>
        <w:t>bundle</w:t>
      </w:r>
      <w:r w:rsidRPr="008F0D8A">
        <w:rPr>
          <w:rFonts w:cs="Arial"/>
          <w:szCs w:val="18"/>
          <w:lang w:eastAsia="zh-CN"/>
        </w:rPr>
        <w:t xml:space="preserve"> information</w:t>
      </w:r>
      <w:r>
        <w:rPr>
          <w:rFonts w:cs="Arial"/>
          <w:szCs w:val="18"/>
          <w:lang w:eastAsia="zh-CN"/>
        </w:rPr>
        <w:t>.</w:t>
      </w:r>
    </w:p>
    <w:p w14:paraId="1793CA77" w14:textId="77777777" w:rsidR="00D96B0E" w:rsidRDefault="00D96B0E" w:rsidP="00D96B0E">
      <w:pPr>
        <w:pStyle w:val="PL"/>
      </w:pPr>
      <w:r>
        <w:t xml:space="preserve">      type: object</w:t>
      </w:r>
    </w:p>
    <w:p w14:paraId="1BCAFDBE" w14:textId="77777777" w:rsidR="00D96B0E" w:rsidRDefault="00D96B0E" w:rsidP="00D96B0E">
      <w:pPr>
        <w:pStyle w:val="PL"/>
      </w:pPr>
      <w:r>
        <w:t xml:space="preserve">      properties:</w:t>
      </w:r>
    </w:p>
    <w:p w14:paraId="55751293" w14:textId="77777777" w:rsidR="00D96B0E" w:rsidRDefault="00D96B0E" w:rsidP="00D96B0E">
      <w:pPr>
        <w:pStyle w:val="PL"/>
      </w:pPr>
      <w:r>
        <w:t xml:space="preserve">        easIdsList:</w:t>
      </w:r>
    </w:p>
    <w:p w14:paraId="07568638" w14:textId="77777777" w:rsidR="00D96B0E" w:rsidRDefault="00D96B0E" w:rsidP="00D96B0E">
      <w:pPr>
        <w:pStyle w:val="PL"/>
      </w:pPr>
      <w:r>
        <w:t xml:space="preserve">          type: array</w:t>
      </w:r>
    </w:p>
    <w:p w14:paraId="1D67CCA4" w14:textId="77777777" w:rsidR="00D96B0E" w:rsidRDefault="00D96B0E" w:rsidP="00D96B0E">
      <w:pPr>
        <w:pStyle w:val="PL"/>
      </w:pPr>
      <w:r>
        <w:t xml:space="preserve">          items:</w:t>
      </w:r>
    </w:p>
    <w:p w14:paraId="32226F32" w14:textId="77777777" w:rsidR="00D96B0E" w:rsidRDefault="00D96B0E" w:rsidP="00D96B0E">
      <w:pPr>
        <w:pStyle w:val="PL"/>
      </w:pPr>
      <w:r>
        <w:t xml:space="preserve">            type: string</w:t>
      </w:r>
    </w:p>
    <w:p w14:paraId="6E108CCE" w14:textId="77777777" w:rsidR="00D96B0E" w:rsidRDefault="00D96B0E" w:rsidP="00D96B0E">
      <w:pPr>
        <w:pStyle w:val="PL"/>
      </w:pPr>
      <w:r w:rsidRPr="008F0D8A">
        <w:t xml:space="preserve">          minItems: 1</w:t>
      </w:r>
    </w:p>
    <w:p w14:paraId="0BF6AB28" w14:textId="77777777" w:rsidR="00D96B0E" w:rsidRDefault="00D96B0E" w:rsidP="00D96B0E">
      <w:pPr>
        <w:pStyle w:val="PL"/>
      </w:pPr>
      <w:r>
        <w:t xml:space="preserve">        easEndpoints:</w:t>
      </w:r>
    </w:p>
    <w:p w14:paraId="1110DBCD" w14:textId="77777777" w:rsidR="00D96B0E" w:rsidRDefault="00D96B0E" w:rsidP="00D96B0E">
      <w:pPr>
        <w:pStyle w:val="PL"/>
      </w:pPr>
      <w:r>
        <w:t xml:space="preserve">          type: object</w:t>
      </w:r>
    </w:p>
    <w:p w14:paraId="4ECCF8C6" w14:textId="77777777" w:rsidR="00D96B0E" w:rsidRDefault="00D96B0E" w:rsidP="00D96B0E">
      <w:pPr>
        <w:pStyle w:val="PL"/>
      </w:pPr>
      <w:r>
        <w:t xml:space="preserve">          additionalProperties:</w:t>
      </w:r>
    </w:p>
    <w:p w14:paraId="2870B1B4" w14:textId="77777777" w:rsidR="00D96B0E" w:rsidRDefault="00D96B0E" w:rsidP="00D96B0E">
      <w:pPr>
        <w:pStyle w:val="PL"/>
      </w:pPr>
      <w:r>
        <w:t xml:space="preserve">            $ref: 'TS29558_Eees_EASRegistration.yaml#/components/schemas/EndPoint'</w:t>
      </w:r>
    </w:p>
    <w:p w14:paraId="065DFDD7" w14:textId="77777777" w:rsidR="00D96B0E" w:rsidRDefault="00D96B0E" w:rsidP="00D96B0E">
      <w:pPr>
        <w:pStyle w:val="PL"/>
      </w:pPr>
      <w:r w:rsidRPr="00744363">
        <w:t xml:space="preserve">          minProperties: 1</w:t>
      </w:r>
    </w:p>
    <w:p w14:paraId="5EDFE477" w14:textId="77777777" w:rsidR="00D96B0E" w:rsidRDefault="00D96B0E" w:rsidP="00D96B0E">
      <w:pPr>
        <w:pStyle w:val="PL"/>
      </w:pPr>
      <w:r>
        <w:t xml:space="preserve">          description: &gt;</w:t>
      </w:r>
    </w:p>
    <w:p w14:paraId="4E4C8E62" w14:textId="77777777" w:rsidR="00D96B0E" w:rsidRDefault="00D96B0E" w:rsidP="00D96B0E">
      <w:pPr>
        <w:pStyle w:val="PL"/>
        <w:rPr>
          <w:rFonts w:cs="Arial"/>
          <w:szCs w:val="18"/>
        </w:rPr>
      </w:pPr>
      <w:r>
        <w:t xml:space="preserve">            </w:t>
      </w:r>
      <w:r w:rsidRPr="00C54614">
        <w:rPr>
          <w:rFonts w:cs="Arial"/>
          <w:szCs w:val="18"/>
        </w:rPr>
        <w:t>Contains the list of the endpoint(s) of the EAS(s) constituting the EAS bundle where the</w:t>
      </w:r>
    </w:p>
    <w:p w14:paraId="69FF27AE" w14:textId="77777777" w:rsidR="00D96B0E" w:rsidRPr="00C54614" w:rsidRDefault="00D96B0E" w:rsidP="00D96B0E">
      <w:pPr>
        <w:pStyle w:val="PL"/>
        <w:rPr>
          <w:rFonts w:cs="Arial"/>
          <w:szCs w:val="18"/>
        </w:rPr>
      </w:pPr>
      <w:r>
        <w:rPr>
          <w:rFonts w:cs="Arial"/>
          <w:szCs w:val="18"/>
        </w:rPr>
        <w:t xml:space="preserve">           </w:t>
      </w:r>
      <w:r w:rsidRPr="00C54614">
        <w:rPr>
          <w:rFonts w:cs="Arial"/>
          <w:szCs w:val="18"/>
        </w:rPr>
        <w:t xml:space="preserve"> common EAS resides.</w:t>
      </w:r>
    </w:p>
    <w:p w14:paraId="7CA2357E" w14:textId="77777777" w:rsidR="00D96B0E" w:rsidRDefault="00D96B0E" w:rsidP="00D96B0E">
      <w:pPr>
        <w:pStyle w:val="PL"/>
        <w:rPr>
          <w:rFonts w:cs="Arial"/>
          <w:szCs w:val="18"/>
        </w:rPr>
      </w:pPr>
      <w:r>
        <w:rPr>
          <w:rFonts w:cs="Arial"/>
          <w:szCs w:val="18"/>
        </w:rPr>
        <w:t xml:space="preserve">            </w:t>
      </w:r>
      <w:r w:rsidRPr="00C54614">
        <w:rPr>
          <w:rFonts w:cs="Arial"/>
          <w:szCs w:val="18"/>
        </w:rPr>
        <w:t>The key of the map shall be set to the identifier or the EAS (among the ones provided</w:t>
      </w:r>
    </w:p>
    <w:p w14:paraId="75EB2991" w14:textId="77777777" w:rsidR="00D96B0E" w:rsidRDefault="00D96B0E" w:rsidP="00D96B0E">
      <w:pPr>
        <w:pStyle w:val="PL"/>
        <w:rPr>
          <w:rFonts w:cs="Arial"/>
          <w:szCs w:val="18"/>
        </w:rPr>
      </w:pPr>
      <w:r>
        <w:rPr>
          <w:rFonts w:cs="Arial"/>
          <w:szCs w:val="18"/>
        </w:rPr>
        <w:t xml:space="preserve">           </w:t>
      </w:r>
      <w:r w:rsidRPr="00C54614">
        <w:rPr>
          <w:rFonts w:cs="Arial"/>
          <w:szCs w:val="18"/>
        </w:rPr>
        <w:t xml:space="preserve"> within the "easIdsList" attribute) for which the endpoint information provided in the</w:t>
      </w:r>
    </w:p>
    <w:p w14:paraId="59A6972F" w14:textId="77777777" w:rsidR="00D96B0E" w:rsidRDefault="00D96B0E" w:rsidP="00D96B0E">
      <w:pPr>
        <w:pStyle w:val="PL"/>
      </w:pPr>
      <w:r>
        <w:rPr>
          <w:rFonts w:cs="Arial"/>
          <w:szCs w:val="18"/>
        </w:rPr>
        <w:t xml:space="preserve">           </w:t>
      </w:r>
      <w:r w:rsidRPr="00C54614">
        <w:rPr>
          <w:rFonts w:cs="Arial"/>
          <w:szCs w:val="18"/>
        </w:rPr>
        <w:t xml:space="preserve"> map value is related.</w:t>
      </w:r>
      <w:r>
        <w:t>.</w:t>
      </w:r>
    </w:p>
    <w:p w14:paraId="6702DB7C" w14:textId="77777777" w:rsidR="00D96B0E" w:rsidRDefault="00D96B0E" w:rsidP="00D96B0E">
      <w:pPr>
        <w:pStyle w:val="PL"/>
      </w:pPr>
      <w:r>
        <w:t xml:space="preserve">        mainEasId:</w:t>
      </w:r>
    </w:p>
    <w:p w14:paraId="73AB1616" w14:textId="77777777" w:rsidR="00D96B0E" w:rsidRDefault="00D96B0E" w:rsidP="00D96B0E">
      <w:pPr>
        <w:pStyle w:val="PL"/>
      </w:pPr>
      <w:r>
        <w:t xml:space="preserve">          type: string</w:t>
      </w:r>
    </w:p>
    <w:p w14:paraId="057B355E" w14:textId="77777777" w:rsidR="00D96B0E" w:rsidRDefault="00D96B0E" w:rsidP="00D96B0E">
      <w:pPr>
        <w:pStyle w:val="PL"/>
      </w:pPr>
      <w:r>
        <w:t xml:space="preserve">        bdlId:</w:t>
      </w:r>
    </w:p>
    <w:p w14:paraId="62BB15DD" w14:textId="77777777" w:rsidR="00D96B0E" w:rsidRDefault="00D96B0E" w:rsidP="00D96B0E">
      <w:pPr>
        <w:pStyle w:val="PL"/>
      </w:pPr>
      <w:r>
        <w:t xml:space="preserve">          type: string</w:t>
      </w:r>
    </w:p>
    <w:p w14:paraId="3E429A66" w14:textId="77777777" w:rsidR="00D96B0E" w:rsidRDefault="00D96B0E" w:rsidP="00D96B0E">
      <w:pPr>
        <w:pStyle w:val="PL"/>
      </w:pPr>
      <w:r>
        <w:t xml:space="preserve">      required:</w:t>
      </w:r>
    </w:p>
    <w:p w14:paraId="1C2A101A" w14:textId="77777777" w:rsidR="00D96B0E" w:rsidRDefault="00D96B0E" w:rsidP="00D96B0E">
      <w:pPr>
        <w:pStyle w:val="PL"/>
      </w:pPr>
      <w:r>
        <w:t xml:space="preserve">        - easIdsList</w:t>
      </w:r>
    </w:p>
    <w:p w14:paraId="14B86F25" w14:textId="0B612CA8" w:rsidR="00D96B0E" w:rsidRDefault="00D96B0E" w:rsidP="00D96B0E">
      <w:pPr>
        <w:pStyle w:val="PL"/>
      </w:pPr>
      <w:r>
        <w:t xml:space="preserve">        - easEnd</w:t>
      </w:r>
      <w:r w:rsidR="00B66BA2">
        <w:t>p</w:t>
      </w:r>
      <w:r>
        <w:t>oints</w:t>
      </w:r>
    </w:p>
    <w:p w14:paraId="028C8CAD" w14:textId="77777777" w:rsidR="00D96B0E" w:rsidRDefault="00D96B0E" w:rsidP="00D96B0E">
      <w:pPr>
        <w:pStyle w:val="PL"/>
      </w:pPr>
      <w:r w:rsidRPr="00DA446D">
        <w:t xml:space="preserve">      not:</w:t>
      </w:r>
    </w:p>
    <w:p w14:paraId="64FD7F18" w14:textId="77777777" w:rsidR="00D96B0E" w:rsidRDefault="00D96B0E" w:rsidP="00D96B0E">
      <w:pPr>
        <w:pStyle w:val="PL"/>
      </w:pPr>
      <w:r w:rsidRPr="00DA446D">
        <w:t xml:space="preserve">        required: [</w:t>
      </w:r>
      <w:r>
        <w:t>mainEasId</w:t>
      </w:r>
      <w:r w:rsidRPr="00DA446D">
        <w:t>,</w:t>
      </w:r>
      <w:r>
        <w:t xml:space="preserve"> bdlId</w:t>
      </w:r>
      <w:r w:rsidRPr="00DA446D">
        <w:t>]</w:t>
      </w:r>
    </w:p>
    <w:p w14:paraId="6C01A90A" w14:textId="77777777" w:rsidR="00D96B0E" w:rsidRDefault="00D96B0E" w:rsidP="00D96B0E">
      <w:pPr>
        <w:pStyle w:val="PL"/>
      </w:pPr>
    </w:p>
    <w:p w14:paraId="16BED601" w14:textId="77777777" w:rsidR="00D96B0E" w:rsidRDefault="00D96B0E" w:rsidP="00D96B0E">
      <w:pPr>
        <w:pStyle w:val="PL"/>
      </w:pPr>
      <w:r>
        <w:t xml:space="preserve">    CommonEASBinding</w:t>
      </w:r>
      <w:r>
        <w:rPr>
          <w:rFonts w:hint="eastAsia"/>
          <w:lang w:eastAsia="zh-CN"/>
        </w:rPr>
        <w:t>Patch</w:t>
      </w:r>
      <w:r>
        <w:t>:</w:t>
      </w:r>
    </w:p>
    <w:p w14:paraId="32249119" w14:textId="77777777" w:rsidR="00D96B0E" w:rsidRDefault="00D96B0E" w:rsidP="00D96B0E">
      <w:pPr>
        <w:pStyle w:val="PL"/>
      </w:pPr>
      <w:r>
        <w:t xml:space="preserve">      description: Represents the </w:t>
      </w:r>
      <w:r>
        <w:rPr>
          <w:rFonts w:hint="eastAsia"/>
          <w:lang w:eastAsia="zh-CN"/>
        </w:rPr>
        <w:t>requested modification to the c</w:t>
      </w:r>
      <w:r>
        <w:t>ommon EAS Binding information.</w:t>
      </w:r>
    </w:p>
    <w:p w14:paraId="3FDF306B" w14:textId="77777777" w:rsidR="00D96B0E" w:rsidRDefault="00D96B0E" w:rsidP="00D96B0E">
      <w:pPr>
        <w:pStyle w:val="PL"/>
      </w:pPr>
      <w:r>
        <w:t xml:space="preserve">      type: object</w:t>
      </w:r>
    </w:p>
    <w:p w14:paraId="70514585" w14:textId="77777777" w:rsidR="00D96B0E" w:rsidRDefault="00D96B0E" w:rsidP="00D96B0E">
      <w:pPr>
        <w:pStyle w:val="PL"/>
      </w:pPr>
      <w:r>
        <w:t xml:space="preserve">      properties:</w:t>
      </w:r>
    </w:p>
    <w:p w14:paraId="78E4F88C" w14:textId="77777777" w:rsidR="00D96B0E" w:rsidRDefault="00D96B0E" w:rsidP="00D96B0E">
      <w:pPr>
        <w:pStyle w:val="PL"/>
      </w:pPr>
      <w:r>
        <w:t xml:space="preserve">        easEndpoints:</w:t>
      </w:r>
    </w:p>
    <w:p w14:paraId="03200F2B" w14:textId="77777777" w:rsidR="00D96B0E" w:rsidRDefault="00D96B0E" w:rsidP="00D96B0E">
      <w:pPr>
        <w:pStyle w:val="PL"/>
      </w:pPr>
      <w:r>
        <w:t xml:space="preserve">          type: array</w:t>
      </w:r>
    </w:p>
    <w:p w14:paraId="7FF2A548" w14:textId="77777777" w:rsidR="00D96B0E" w:rsidRDefault="00D96B0E" w:rsidP="00D96B0E">
      <w:pPr>
        <w:pStyle w:val="PL"/>
      </w:pPr>
      <w:r>
        <w:t xml:space="preserve">          items:</w:t>
      </w:r>
    </w:p>
    <w:p w14:paraId="1ABBB1FF" w14:textId="77777777" w:rsidR="00D96B0E" w:rsidRDefault="00D96B0E" w:rsidP="00D96B0E">
      <w:pPr>
        <w:pStyle w:val="PL"/>
      </w:pPr>
      <w:r>
        <w:t xml:space="preserve">            $ref: 'TS29558_Eees_EASRegistration.yaml#/components/schemas/EndPoint'</w:t>
      </w:r>
    </w:p>
    <w:p w14:paraId="2DA85157" w14:textId="77777777" w:rsidR="00D96B0E" w:rsidRDefault="00D96B0E" w:rsidP="00D96B0E">
      <w:pPr>
        <w:pStyle w:val="PL"/>
      </w:pPr>
      <w:r>
        <w:t xml:space="preserve">          minItems: 1</w:t>
      </w:r>
    </w:p>
    <w:p w14:paraId="2D4537F2" w14:textId="77777777" w:rsidR="00D96B0E" w:rsidRDefault="00D96B0E" w:rsidP="00D96B0E">
      <w:pPr>
        <w:pStyle w:val="PL"/>
      </w:pPr>
      <w:r>
        <w:t xml:space="preserve">        assocEasEndpoints:</w:t>
      </w:r>
    </w:p>
    <w:p w14:paraId="53800160" w14:textId="77777777" w:rsidR="00D96B0E" w:rsidRDefault="00D96B0E" w:rsidP="00D96B0E">
      <w:pPr>
        <w:pStyle w:val="PL"/>
      </w:pPr>
      <w:r>
        <w:t xml:space="preserve">          type: array</w:t>
      </w:r>
    </w:p>
    <w:p w14:paraId="70C19E22" w14:textId="77777777" w:rsidR="00D96B0E" w:rsidRDefault="00D96B0E" w:rsidP="00D96B0E">
      <w:pPr>
        <w:pStyle w:val="PL"/>
      </w:pPr>
      <w:r>
        <w:t xml:space="preserve">          items:</w:t>
      </w:r>
    </w:p>
    <w:p w14:paraId="4EDC6B86" w14:textId="77777777" w:rsidR="00D96B0E" w:rsidRDefault="00D96B0E" w:rsidP="00D96B0E">
      <w:pPr>
        <w:pStyle w:val="PL"/>
      </w:pPr>
      <w:r>
        <w:t xml:space="preserve">            $ref: 'TS29558_Eees_EASRegistration.yaml#/components/schemas/EndPoint'</w:t>
      </w:r>
    </w:p>
    <w:p w14:paraId="7915C02E" w14:textId="77777777" w:rsidR="00D96B0E" w:rsidRDefault="00D96B0E" w:rsidP="00D96B0E">
      <w:pPr>
        <w:pStyle w:val="PL"/>
      </w:pPr>
      <w:r>
        <w:t xml:space="preserve">          minItems: 1</w:t>
      </w:r>
    </w:p>
    <w:p w14:paraId="527A9002" w14:textId="77777777" w:rsidR="00D96B0E" w:rsidRDefault="00D96B0E" w:rsidP="00D96B0E">
      <w:pPr>
        <w:pStyle w:val="PL"/>
      </w:pPr>
      <w:r>
        <w:t xml:space="preserve">        eesEndpoint:</w:t>
      </w:r>
    </w:p>
    <w:p w14:paraId="42F37AC3" w14:textId="77777777" w:rsidR="00D96B0E" w:rsidRDefault="00D96B0E" w:rsidP="00D96B0E">
      <w:pPr>
        <w:pStyle w:val="PL"/>
      </w:pPr>
      <w:r>
        <w:t xml:space="preserve">          $ref: 'TS29558_Eees_EASRegistration.yaml#/components/schemas/EndPoint'</w:t>
      </w:r>
    </w:p>
    <w:p w14:paraId="11B9631C" w14:textId="77777777" w:rsidR="00D96B0E" w:rsidRDefault="00D96B0E" w:rsidP="00D96B0E">
      <w:pPr>
        <w:pStyle w:val="PL"/>
      </w:pPr>
      <w:r>
        <w:t xml:space="preserve">        ednInfo:</w:t>
      </w:r>
    </w:p>
    <w:p w14:paraId="101BDB9A" w14:textId="77777777" w:rsidR="00D96B0E" w:rsidRDefault="00D96B0E" w:rsidP="00D96B0E">
      <w:pPr>
        <w:pStyle w:val="PL"/>
      </w:pPr>
      <w:r>
        <w:t xml:space="preserve">          $ref: 'TS29558_Eecs_EESRegistration.yaml#/components/schemas/EDNInfo'</w:t>
      </w:r>
    </w:p>
    <w:p w14:paraId="17C45FCA" w14:textId="77777777" w:rsidR="00D96B0E" w:rsidRDefault="00D96B0E" w:rsidP="00D96B0E">
      <w:pPr>
        <w:pStyle w:val="PL"/>
      </w:pPr>
      <w:r>
        <w:t xml:space="preserve">        commEasBdlInfo:</w:t>
      </w:r>
    </w:p>
    <w:p w14:paraId="373A1C49" w14:textId="5B4A0938" w:rsidR="00D96B0E" w:rsidRDefault="00D96B0E" w:rsidP="00D96B0E">
      <w:pPr>
        <w:pStyle w:val="PL"/>
      </w:pPr>
      <w:r>
        <w:t xml:space="preserve">          $ref: '#/components/schemas/CommEasBdlInfo'</w:t>
      </w:r>
    </w:p>
    <w:p w14:paraId="425081C2" w14:textId="77777777" w:rsidR="00D96B0E" w:rsidRDefault="00D96B0E" w:rsidP="00D96B0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7920" w:name="_Toc160570939"/>
      <w:bookmarkStart w:id="7921" w:name="_Toc162008535"/>
      <w:bookmarkStart w:id="7922" w:name="_Toc183582239"/>
      <w:r>
        <w:t>A.</w:t>
      </w:r>
      <w:r w:rsidRPr="00444667">
        <w:t>1</w:t>
      </w:r>
      <w:r>
        <w:t>7</w:t>
      </w:r>
      <w:r>
        <w:tab/>
      </w:r>
      <w:r w:rsidRPr="00310802">
        <w:t>Eees_</w:t>
      </w:r>
      <w:r>
        <w:t>TrafficInfluenceEAS API</w:t>
      </w:r>
      <w:bookmarkEnd w:id="7920"/>
      <w:bookmarkEnd w:id="7921"/>
      <w:bookmarkEnd w:id="7922"/>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lastRenderedPageBreak/>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lastRenderedPageBreak/>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lastRenderedPageBreak/>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lastRenderedPageBreak/>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7923" w:name="_Toc151743492"/>
      <w:bookmarkStart w:id="7924" w:name="_Toc183582240"/>
      <w:bookmarkStart w:id="7925" w:name="_Toc85734613"/>
      <w:bookmarkStart w:id="7926" w:name="_Toc89431912"/>
      <w:bookmarkStart w:id="7927" w:name="_Toc97042834"/>
      <w:bookmarkStart w:id="7928" w:name="_Toc97045978"/>
      <w:bookmarkStart w:id="7929" w:name="_Toc97155723"/>
      <w:bookmarkStart w:id="7930" w:name="_Toc101521779"/>
      <w:bookmarkStart w:id="7931" w:name="_Toc138762091"/>
      <w:bookmarkStart w:id="7932" w:name="_Toc145708356"/>
      <w:bookmarkStart w:id="7933" w:name="_Toc160570940"/>
      <w:bookmarkStart w:id="7934" w:name="_Toc162008536"/>
      <w:r w:rsidR="00BF4268" w:rsidRPr="00CC0E72">
        <w:lastRenderedPageBreak/>
        <w:t>A.18</w:t>
      </w:r>
      <w:r w:rsidR="00BF4268" w:rsidRPr="00CC0E72">
        <w:tab/>
      </w:r>
      <w:bookmarkStart w:id="7935" w:name="_Hlk144024711"/>
      <w:r w:rsidR="00BF4268" w:rsidRPr="00CC0E72">
        <w:t>Eecs_ECSServiceProvisioning API</w:t>
      </w:r>
      <w:bookmarkEnd w:id="7923"/>
      <w:bookmarkEnd w:id="7924"/>
      <w:bookmarkEnd w:id="7935"/>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2E19CE49" w:rsidR="00BF4268" w:rsidRPr="00F4442C" w:rsidRDefault="00BF4268" w:rsidP="00BF4268">
      <w:pPr>
        <w:pStyle w:val="PL"/>
      </w:pPr>
      <w:r w:rsidRPr="00F4442C">
        <w:t xml:space="preserve">  version: 1.</w:t>
      </w:r>
      <w:r w:rsidR="00995C3D">
        <w:t>1</w:t>
      </w:r>
      <w:r w:rsidRPr="00F4442C">
        <w:t>.0</w:t>
      </w:r>
      <w:r w:rsidR="00995C3D">
        <w:rPr>
          <w:noProof/>
          <w:lang w:val="fr-FR"/>
        </w:rPr>
        <w:t>-alpha.</w:t>
      </w:r>
      <w:r w:rsidR="007B3AFF">
        <w:rPr>
          <w:noProof/>
          <w:lang w:val="fr-FR"/>
        </w:rPr>
        <w:t>2</w:t>
      </w:r>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77777777" w:rsidR="00BF4268" w:rsidRPr="00F4442C" w:rsidRDefault="00BF4268" w:rsidP="00BF4268">
      <w:pPr>
        <w:pStyle w:val="PL"/>
      </w:pPr>
      <w:r w:rsidRPr="00F4442C">
        <w:t xml:space="preserve">    © 202</w:t>
      </w:r>
      <w:r>
        <w:t>4</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2F0B80BD" w:rsidR="00BF4268" w:rsidRDefault="00BF4268" w:rsidP="00BF4268">
      <w:pPr>
        <w:pStyle w:val="PL"/>
      </w:pPr>
      <w:r>
        <w:t xml:space="preserve">    3GPP TS 29.558 V1</w:t>
      </w:r>
      <w:r w:rsidR="00995C3D">
        <w:t>9</w:t>
      </w:r>
      <w:r>
        <w:t>.</w:t>
      </w:r>
      <w:r w:rsidR="007B3AFF">
        <w:t>1</w:t>
      </w:r>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lastRenderedPageBreak/>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lastRenderedPageBreak/>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lastRenderedPageBreak/>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0CF32FE1" w14:textId="77777777" w:rsidR="00BF4268" w:rsidRPr="00F1439A" w:rsidRDefault="00BF4268" w:rsidP="00BF4268">
      <w:pPr>
        <w:pStyle w:val="PL"/>
      </w:pPr>
      <w:r w:rsidRPr="00F4442C">
        <w:t xml:space="preserve">    </w:t>
      </w:r>
      <w:r>
        <w:t>ServProvReq</w:t>
      </w:r>
      <w:r w:rsidRPr="00F1439A">
        <w:t>:</w:t>
      </w:r>
    </w:p>
    <w:p w14:paraId="68808807" w14:textId="77777777" w:rsidR="00BF4268" w:rsidRPr="00F1439A" w:rsidRDefault="00BF4268" w:rsidP="00BF4268">
      <w:pPr>
        <w:pStyle w:val="PL"/>
        <w:rPr>
          <w:lang w:eastAsia="zh-CN"/>
        </w:rPr>
      </w:pPr>
      <w:r w:rsidRPr="00F1439A">
        <w:t xml:space="preserve">      description: </w:t>
      </w:r>
      <w:r w:rsidRPr="00F1439A">
        <w:rPr>
          <w:lang w:eastAsia="zh-CN"/>
        </w:rPr>
        <w:t>&gt;</w:t>
      </w:r>
    </w:p>
    <w:p w14:paraId="25EF64B6" w14:textId="77777777" w:rsidR="00BF4268" w:rsidRDefault="00BF4268" w:rsidP="00BF4268">
      <w:pPr>
        <w:pStyle w:val="PL"/>
      </w:pPr>
      <w:r w:rsidRPr="00F1439A">
        <w:t xml:space="preserve">        </w:t>
      </w:r>
      <w:r>
        <w:t>Represents a Service Provisioning information retrieval request.</w:t>
      </w:r>
    </w:p>
    <w:p w14:paraId="6BF770BB" w14:textId="77777777" w:rsidR="00BF4268" w:rsidRPr="00F1439A" w:rsidRDefault="00BF4268" w:rsidP="00BF4268">
      <w:pPr>
        <w:pStyle w:val="PL"/>
      </w:pPr>
      <w:r w:rsidRPr="00F1439A">
        <w:t xml:space="preserve">      type: object</w:t>
      </w:r>
    </w:p>
    <w:p w14:paraId="0EACB53D" w14:textId="77777777" w:rsidR="00BF4268" w:rsidRDefault="00BF4268" w:rsidP="00BF4268">
      <w:pPr>
        <w:pStyle w:val="PL"/>
      </w:pPr>
      <w:r>
        <w:t xml:space="preserve">      properties:</w:t>
      </w:r>
    </w:p>
    <w:p w14:paraId="606C3F14" w14:textId="77777777" w:rsidR="0078605B" w:rsidRDefault="0078605B" w:rsidP="0078605B">
      <w:pPr>
        <w:pStyle w:val="PL"/>
      </w:pPr>
      <w:r>
        <w:t xml:space="preserve">        f</w:t>
      </w:r>
      <w:r w:rsidRPr="00524415">
        <w:t>edInfo</w:t>
      </w:r>
      <w:r>
        <w:t>:</w:t>
      </w:r>
    </w:p>
    <w:p w14:paraId="33BCD894" w14:textId="77777777" w:rsidR="0078605B" w:rsidRDefault="0078605B" w:rsidP="0078605B">
      <w:pPr>
        <w:pStyle w:val="PL"/>
      </w:pPr>
      <w:r>
        <w:t xml:space="preserve">          type: array</w:t>
      </w:r>
    </w:p>
    <w:p w14:paraId="6ECD7856" w14:textId="77777777" w:rsidR="0078605B" w:rsidRDefault="0078605B" w:rsidP="0078605B">
      <w:pPr>
        <w:pStyle w:val="PL"/>
      </w:pPr>
      <w:r>
        <w:t xml:space="preserve">          items:</w:t>
      </w:r>
    </w:p>
    <w:p w14:paraId="5B8E5B86" w14:textId="77777777" w:rsidR="0078605B" w:rsidRDefault="0078605B" w:rsidP="0078605B">
      <w:pPr>
        <w:pStyle w:val="PL"/>
      </w:pPr>
      <w:r>
        <w:t xml:space="preserve">            $ref: '#/components/schemas/FederationInfo'</w:t>
      </w:r>
    </w:p>
    <w:p w14:paraId="7F5A0D40" w14:textId="77777777" w:rsidR="0078605B" w:rsidRDefault="0078605B" w:rsidP="0078605B">
      <w:pPr>
        <w:pStyle w:val="PL"/>
      </w:pPr>
      <w:r>
        <w:t xml:space="preserve">          minItems: 1</w:t>
      </w:r>
    </w:p>
    <w:p w14:paraId="1763C9BE" w14:textId="77777777" w:rsidR="00BF4268" w:rsidRDefault="00BF4268" w:rsidP="00BF4268">
      <w:pPr>
        <w:pStyle w:val="PL"/>
      </w:pPr>
      <w:r>
        <w:t xml:space="preserve">        acProfs:</w:t>
      </w:r>
    </w:p>
    <w:p w14:paraId="6A3F4E0B" w14:textId="77777777" w:rsidR="00BF4268" w:rsidRDefault="00BF4268" w:rsidP="00BF4268">
      <w:pPr>
        <w:pStyle w:val="PL"/>
      </w:pPr>
      <w:r>
        <w:t xml:space="preserve">          type: array</w:t>
      </w:r>
    </w:p>
    <w:p w14:paraId="19A1FBE7" w14:textId="77777777" w:rsidR="00BF4268" w:rsidRDefault="00BF4268" w:rsidP="00BF4268">
      <w:pPr>
        <w:pStyle w:val="PL"/>
      </w:pPr>
      <w:r>
        <w:t xml:space="preserve">          items:</w:t>
      </w:r>
    </w:p>
    <w:p w14:paraId="764982B7" w14:textId="77777777" w:rsidR="00BF4268" w:rsidRDefault="00BF4268" w:rsidP="00BF4268">
      <w:pPr>
        <w:pStyle w:val="PL"/>
      </w:pPr>
      <w:r>
        <w:t xml:space="preserve">            $ref: </w:t>
      </w:r>
      <w:r w:rsidRPr="00DA4499">
        <w:t>'TS24558_Eees_EECRegistration.yaml#/components/schemas/ACProfile'</w:t>
      </w:r>
    </w:p>
    <w:p w14:paraId="7D28905A" w14:textId="5BF10A4E" w:rsidR="00BF4268" w:rsidRDefault="00BF4268" w:rsidP="00BF4268">
      <w:pPr>
        <w:pStyle w:val="PL"/>
      </w:pPr>
      <w:r>
        <w:t xml:space="preserve">          minItems: 1</w:t>
      </w:r>
    </w:p>
    <w:p w14:paraId="4FDDD3A8" w14:textId="77777777" w:rsidR="00995C3D" w:rsidRDefault="00995C3D" w:rsidP="00995C3D">
      <w:pPr>
        <w:pStyle w:val="PL"/>
      </w:pPr>
      <w:r>
        <w:t xml:space="preserve">        appInfos:</w:t>
      </w:r>
    </w:p>
    <w:p w14:paraId="0C0DC3E7" w14:textId="77777777" w:rsidR="00995C3D" w:rsidRDefault="00995C3D" w:rsidP="00995C3D">
      <w:pPr>
        <w:pStyle w:val="PL"/>
      </w:pPr>
      <w:r>
        <w:t xml:space="preserve">          type: array</w:t>
      </w:r>
    </w:p>
    <w:p w14:paraId="07212FAA" w14:textId="77777777" w:rsidR="00995C3D" w:rsidRDefault="00995C3D" w:rsidP="00995C3D">
      <w:pPr>
        <w:pStyle w:val="PL"/>
      </w:pPr>
      <w:r>
        <w:t xml:space="preserve">          items:</w:t>
      </w:r>
    </w:p>
    <w:p w14:paraId="1F2E4FD2" w14:textId="77777777" w:rsidR="00995C3D" w:rsidRDefault="00995C3D" w:rsidP="00995C3D">
      <w:pPr>
        <w:pStyle w:val="PL"/>
      </w:pPr>
      <w:r>
        <w:t xml:space="preserve">            $ref: </w:t>
      </w:r>
      <w:r w:rsidRPr="00DA4499">
        <w:t>'#/components/schemas/</w:t>
      </w:r>
      <w:r>
        <w:t>AppInfo</w:t>
      </w:r>
      <w:r w:rsidRPr="00DA4499">
        <w:t>'</w:t>
      </w:r>
    </w:p>
    <w:p w14:paraId="49254C18" w14:textId="4EB8F492" w:rsidR="00995C3D" w:rsidRDefault="00995C3D" w:rsidP="00995C3D">
      <w:pPr>
        <w:pStyle w:val="PL"/>
      </w:pPr>
      <w:r>
        <w:t xml:space="preserve">          minItems: 1</w:t>
      </w:r>
    </w:p>
    <w:p w14:paraId="1836BFDD" w14:textId="77777777" w:rsidR="00BF4268" w:rsidRDefault="00BF4268" w:rsidP="00BF4268">
      <w:pPr>
        <w:pStyle w:val="PL"/>
      </w:pPr>
      <w:r>
        <w:t xml:space="preserve">        connInfo:</w:t>
      </w:r>
    </w:p>
    <w:p w14:paraId="076B3BCF" w14:textId="77777777" w:rsidR="00BF4268" w:rsidRDefault="00BF4268" w:rsidP="00BF4268">
      <w:pPr>
        <w:pStyle w:val="PL"/>
      </w:pPr>
      <w:r>
        <w:t xml:space="preserve">          type: array</w:t>
      </w:r>
    </w:p>
    <w:p w14:paraId="37E2225B" w14:textId="77777777" w:rsidR="00BF4268" w:rsidRDefault="00BF4268" w:rsidP="00BF4268">
      <w:pPr>
        <w:pStyle w:val="PL"/>
      </w:pPr>
      <w:r>
        <w:t xml:space="preserve">          items:</w:t>
      </w:r>
    </w:p>
    <w:p w14:paraId="794CD2B3" w14:textId="77777777" w:rsidR="00BF4268" w:rsidRDefault="00BF4268" w:rsidP="00BF4268">
      <w:pPr>
        <w:pStyle w:val="PL"/>
      </w:pPr>
      <w:r>
        <w:lastRenderedPageBreak/>
        <w:t xml:space="preserve">            $ref: 'TS24558_Eecs_ServiceProvisioning.yaml#/components/schemas/ConnectivityInfo'</w:t>
      </w:r>
    </w:p>
    <w:p w14:paraId="133C0E79" w14:textId="77777777" w:rsidR="00BF4268" w:rsidRDefault="00BF4268" w:rsidP="00BF4268">
      <w:pPr>
        <w:pStyle w:val="PL"/>
      </w:pPr>
      <w:r>
        <w:t xml:space="preserve">          minItems: 1</w:t>
      </w:r>
    </w:p>
    <w:p w14:paraId="0203EBBD" w14:textId="77777777" w:rsidR="00BF4268" w:rsidRDefault="00BF4268" w:rsidP="00BF4268">
      <w:pPr>
        <w:pStyle w:val="PL"/>
      </w:pPr>
      <w:r>
        <w:t xml:space="preserve">        locInfo:</w:t>
      </w:r>
    </w:p>
    <w:p w14:paraId="6B77527A" w14:textId="77777777" w:rsidR="00BF4268" w:rsidRDefault="00BF4268" w:rsidP="00BF4268">
      <w:pPr>
        <w:pStyle w:val="PL"/>
      </w:pPr>
      <w:r>
        <w:t xml:space="preserve">          $ref: 'TS29122_MonitoringEvent.yaml#/components/schemas/LocationInfo'</w:t>
      </w:r>
    </w:p>
    <w:p w14:paraId="5BA40197" w14:textId="77777777" w:rsidR="00BF4268" w:rsidRPr="00F1439A" w:rsidRDefault="00BF4268" w:rsidP="00BF4268">
      <w:pPr>
        <w:pStyle w:val="PL"/>
      </w:pPr>
      <w:r w:rsidRPr="00F1439A">
        <w:t xml:space="preserve">        suppFeat:</w:t>
      </w:r>
    </w:p>
    <w:p w14:paraId="3DDDE495" w14:textId="77777777" w:rsidR="00BF4268" w:rsidRPr="00F1439A" w:rsidRDefault="00BF4268" w:rsidP="00BF4268">
      <w:pPr>
        <w:pStyle w:val="PL"/>
      </w:pPr>
      <w:r w:rsidRPr="00F1439A">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0DEB6DBA" w14:textId="77777777" w:rsidR="00BF4268" w:rsidRPr="00F1439A" w:rsidRDefault="00BF4268" w:rsidP="00BF4268">
      <w:pPr>
        <w:pStyle w:val="PL"/>
      </w:pPr>
      <w:r w:rsidRPr="00F4442C">
        <w:t xml:space="preserve">    </w:t>
      </w:r>
      <w:r>
        <w:t>ServProvSubsc</w:t>
      </w:r>
      <w:r w:rsidRPr="00F1439A">
        <w:t>:</w:t>
      </w:r>
    </w:p>
    <w:p w14:paraId="1BDD4047" w14:textId="77777777" w:rsidR="00BF4268" w:rsidRPr="00F1439A" w:rsidRDefault="00BF4268" w:rsidP="00BF4268">
      <w:pPr>
        <w:pStyle w:val="PL"/>
        <w:rPr>
          <w:lang w:eastAsia="zh-CN"/>
        </w:rPr>
      </w:pPr>
      <w:r w:rsidRPr="00F1439A">
        <w:t xml:space="preserve">      description: </w:t>
      </w:r>
      <w:r w:rsidRPr="00F1439A">
        <w:rPr>
          <w:lang w:eastAsia="zh-CN"/>
        </w:rPr>
        <w:t>&gt;</w:t>
      </w:r>
    </w:p>
    <w:p w14:paraId="11F7B71E" w14:textId="77777777" w:rsidR="00BF4268" w:rsidRPr="00F1439A" w:rsidRDefault="00BF4268" w:rsidP="00BF4268">
      <w:pPr>
        <w:pStyle w:val="PL"/>
        <w:rPr>
          <w:lang w:eastAsia="zh-CN"/>
        </w:rPr>
      </w:pPr>
      <w:r w:rsidRPr="00F1439A">
        <w:t xml:space="preserve">        </w:t>
      </w:r>
      <w:r>
        <w:t xml:space="preserve">Represents a </w:t>
      </w:r>
      <w:r>
        <w:rPr>
          <w:lang w:val="en-US"/>
        </w:rPr>
        <w:t>Service Provisioning Subscription</w:t>
      </w:r>
      <w:r>
        <w:t>.</w:t>
      </w:r>
    </w:p>
    <w:p w14:paraId="6738ACC6" w14:textId="77777777" w:rsidR="00BF4268" w:rsidRPr="00F1439A" w:rsidRDefault="00BF4268" w:rsidP="00BF4268">
      <w:pPr>
        <w:pStyle w:val="PL"/>
      </w:pPr>
      <w:r w:rsidRPr="00F1439A">
        <w:t xml:space="preserve">      type: object</w:t>
      </w:r>
    </w:p>
    <w:p w14:paraId="04490E96" w14:textId="77777777" w:rsidR="00BF4268" w:rsidRPr="00F1439A" w:rsidRDefault="00BF4268" w:rsidP="00BF4268">
      <w:pPr>
        <w:pStyle w:val="PL"/>
      </w:pPr>
      <w:r w:rsidRPr="00F1439A">
        <w:t xml:space="preserve">      properties:</w:t>
      </w:r>
    </w:p>
    <w:p w14:paraId="01C13E21" w14:textId="77777777" w:rsidR="00BF4268" w:rsidRPr="00F4442C" w:rsidRDefault="00BF4268" w:rsidP="00BF4268">
      <w:pPr>
        <w:pStyle w:val="PL"/>
      </w:pPr>
      <w:r w:rsidRPr="00F4442C">
        <w:t xml:space="preserve">        notifUri:</w:t>
      </w:r>
    </w:p>
    <w:p w14:paraId="6D791CDA"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D6FD193" w14:textId="77777777" w:rsidR="0078605B" w:rsidRDefault="0078605B" w:rsidP="0078605B">
      <w:pPr>
        <w:pStyle w:val="PL"/>
      </w:pPr>
      <w:r>
        <w:t xml:space="preserve">        f</w:t>
      </w:r>
      <w:r w:rsidRPr="00524415">
        <w:t>edInfo</w:t>
      </w:r>
      <w:r>
        <w:t>:</w:t>
      </w:r>
    </w:p>
    <w:p w14:paraId="15C7AB7A" w14:textId="77777777" w:rsidR="0078605B" w:rsidRDefault="0078605B" w:rsidP="0078605B">
      <w:pPr>
        <w:pStyle w:val="PL"/>
      </w:pPr>
      <w:r>
        <w:t xml:space="preserve">          type: array</w:t>
      </w:r>
    </w:p>
    <w:p w14:paraId="280A2E34" w14:textId="77777777" w:rsidR="0078605B" w:rsidRDefault="0078605B" w:rsidP="0078605B">
      <w:pPr>
        <w:pStyle w:val="PL"/>
      </w:pPr>
      <w:r>
        <w:t xml:space="preserve">          items:</w:t>
      </w:r>
    </w:p>
    <w:p w14:paraId="299B544A" w14:textId="77777777" w:rsidR="0078605B" w:rsidRDefault="0078605B" w:rsidP="0078605B">
      <w:pPr>
        <w:pStyle w:val="PL"/>
      </w:pPr>
      <w:r>
        <w:t xml:space="preserve">            $ref: '#/components/schemas/FederationInfo'</w:t>
      </w:r>
    </w:p>
    <w:p w14:paraId="46FD54BA" w14:textId="77777777" w:rsidR="0078605B" w:rsidRDefault="0078605B" w:rsidP="0078605B">
      <w:pPr>
        <w:pStyle w:val="PL"/>
      </w:pPr>
      <w:r>
        <w:t xml:space="preserve">          minItems: 1</w:t>
      </w:r>
    </w:p>
    <w:p w14:paraId="0AE66DAF" w14:textId="22B43818" w:rsidR="00BF4268" w:rsidRDefault="00BF4268" w:rsidP="0078605B">
      <w:pPr>
        <w:pStyle w:val="PL"/>
      </w:pPr>
      <w:r>
        <w:t xml:space="preserve">        acProfs:</w:t>
      </w:r>
    </w:p>
    <w:p w14:paraId="450A9B55" w14:textId="77777777" w:rsidR="00BF4268" w:rsidRDefault="00BF4268" w:rsidP="00BF4268">
      <w:pPr>
        <w:pStyle w:val="PL"/>
      </w:pPr>
      <w:r>
        <w:t xml:space="preserve">          type: array</w:t>
      </w:r>
    </w:p>
    <w:p w14:paraId="42F5DC0B" w14:textId="77777777" w:rsidR="00BF4268" w:rsidRDefault="00BF4268" w:rsidP="00BF4268">
      <w:pPr>
        <w:pStyle w:val="PL"/>
      </w:pPr>
      <w:r>
        <w:t xml:space="preserve">          items:</w:t>
      </w:r>
    </w:p>
    <w:p w14:paraId="6D076A2F" w14:textId="77777777" w:rsidR="00BF4268" w:rsidRDefault="00BF4268" w:rsidP="00BF4268">
      <w:pPr>
        <w:pStyle w:val="PL"/>
      </w:pPr>
      <w:r>
        <w:t xml:space="preserve">            $ref: </w:t>
      </w:r>
      <w:r w:rsidRPr="00DA4499">
        <w:t>'TS24558_Eees_EECRegistration.yaml#/components/schemas/ACProfile'</w:t>
      </w:r>
    </w:p>
    <w:p w14:paraId="50818542" w14:textId="77777777" w:rsidR="00BF4268" w:rsidRDefault="00BF4268" w:rsidP="00BF4268">
      <w:pPr>
        <w:pStyle w:val="PL"/>
      </w:pPr>
      <w:r>
        <w:t xml:space="preserve">          minItems: 1</w:t>
      </w:r>
    </w:p>
    <w:p w14:paraId="13E21C4E" w14:textId="77777777" w:rsidR="00BF4268" w:rsidRDefault="00BF4268" w:rsidP="00BF4268">
      <w:pPr>
        <w:pStyle w:val="PL"/>
      </w:pPr>
      <w:r>
        <w:t xml:space="preserve">        connInfo:</w:t>
      </w:r>
    </w:p>
    <w:p w14:paraId="6464A251" w14:textId="77777777" w:rsidR="00BF4268" w:rsidRDefault="00BF4268" w:rsidP="00BF4268">
      <w:pPr>
        <w:pStyle w:val="PL"/>
      </w:pPr>
      <w:r>
        <w:t xml:space="preserve">          type: array</w:t>
      </w:r>
    </w:p>
    <w:p w14:paraId="03B3F04B" w14:textId="77777777" w:rsidR="00BF4268" w:rsidRDefault="00BF4268" w:rsidP="00BF4268">
      <w:pPr>
        <w:pStyle w:val="PL"/>
      </w:pPr>
      <w:r>
        <w:t xml:space="preserve">          items:</w:t>
      </w:r>
    </w:p>
    <w:p w14:paraId="2916322F" w14:textId="77777777" w:rsidR="00BF4268" w:rsidRDefault="00BF4268" w:rsidP="00BF4268">
      <w:pPr>
        <w:pStyle w:val="PL"/>
      </w:pPr>
      <w:r>
        <w:t xml:space="preserve">            $ref: 'TS24558_Eecs_ServiceProvisioning.yaml#/components/schemas/ConnectivityInfo'</w:t>
      </w:r>
    </w:p>
    <w:p w14:paraId="538FECBF" w14:textId="77777777" w:rsidR="00BF4268" w:rsidRDefault="00BF4268" w:rsidP="00BF4268">
      <w:pPr>
        <w:pStyle w:val="PL"/>
      </w:pPr>
      <w:r>
        <w:t xml:space="preserve">          minItems: 1</w:t>
      </w:r>
    </w:p>
    <w:p w14:paraId="537A33A7" w14:textId="77777777" w:rsidR="00BF4268" w:rsidRDefault="00BF4268" w:rsidP="00BF4268">
      <w:pPr>
        <w:pStyle w:val="PL"/>
      </w:pPr>
      <w:r>
        <w:t xml:space="preserve">        locInfo:</w:t>
      </w:r>
    </w:p>
    <w:p w14:paraId="121C6676" w14:textId="77777777" w:rsidR="00BF4268" w:rsidRDefault="00BF4268" w:rsidP="00BF4268">
      <w:pPr>
        <w:pStyle w:val="PL"/>
      </w:pPr>
      <w:r>
        <w:t xml:space="preserve">          $ref: 'TS29122_MonitoringEvent.yaml#/components/schemas/LocationInfo'</w:t>
      </w:r>
    </w:p>
    <w:p w14:paraId="669379B5" w14:textId="77777777" w:rsidR="00BF4268" w:rsidRDefault="00BF4268" w:rsidP="00BF4268">
      <w:pPr>
        <w:pStyle w:val="PL"/>
      </w:pPr>
      <w:r>
        <w:t xml:space="preserve">        expTime:</w:t>
      </w:r>
    </w:p>
    <w:p w14:paraId="42B1017A" w14:textId="77777777" w:rsidR="00BF4268" w:rsidRDefault="00BF4268" w:rsidP="00BF4268">
      <w:pPr>
        <w:pStyle w:val="PL"/>
      </w:pPr>
      <w:r>
        <w:t xml:space="preserve">          $ref: 'TS29122_CommonData.yaml#/components/schemas/DateTime'</w:t>
      </w:r>
    </w:p>
    <w:p w14:paraId="1B926E4E" w14:textId="77777777" w:rsidR="00BF4268" w:rsidRPr="00F1439A" w:rsidRDefault="00BF4268" w:rsidP="00BF4268">
      <w:pPr>
        <w:pStyle w:val="PL"/>
      </w:pPr>
      <w:r w:rsidRPr="00F1439A">
        <w:t xml:space="preserve">        suppFeat:</w:t>
      </w:r>
    </w:p>
    <w:p w14:paraId="5B9E56AA" w14:textId="77777777" w:rsidR="00BF4268" w:rsidRPr="00F1439A" w:rsidRDefault="00BF4268" w:rsidP="00BF4268">
      <w:pPr>
        <w:pStyle w:val="PL"/>
      </w:pPr>
      <w:r w:rsidRPr="00F1439A">
        <w:t xml:space="preserve">          $ref: 'TS29571_CommonData.yaml#/components/schemas/SupportedFeatures'</w:t>
      </w:r>
    </w:p>
    <w:p w14:paraId="646F97AA" w14:textId="77777777" w:rsidR="00BF4268" w:rsidRPr="00F1439A" w:rsidRDefault="00BF4268" w:rsidP="00BF4268">
      <w:pPr>
        <w:pStyle w:val="PL"/>
      </w:pPr>
      <w:r w:rsidRPr="00F1439A">
        <w:t xml:space="preserve">      required:</w:t>
      </w:r>
    </w:p>
    <w:p w14:paraId="281A41C8" w14:textId="77777777" w:rsidR="00BF4268" w:rsidRPr="00F4442C" w:rsidRDefault="00BF4268" w:rsidP="00BF4268">
      <w:pPr>
        <w:pStyle w:val="PL"/>
      </w:pPr>
      <w:r w:rsidRPr="00F4442C">
        <w:t xml:space="preserve">        - notifUri</w:t>
      </w:r>
    </w:p>
    <w:p w14:paraId="125A5426" w14:textId="77777777" w:rsidR="00BF4268" w:rsidRPr="00F1439A" w:rsidRDefault="00BF4268" w:rsidP="00BF4268">
      <w:pPr>
        <w:pStyle w:val="PL"/>
      </w:pPr>
    </w:p>
    <w:p w14:paraId="2E5AFC04" w14:textId="77777777" w:rsidR="00BF4268" w:rsidRPr="00F1439A" w:rsidRDefault="00BF4268" w:rsidP="00BF4268">
      <w:pPr>
        <w:pStyle w:val="PL"/>
      </w:pPr>
      <w:r w:rsidRPr="00F1439A">
        <w:t xml:space="preserve">    </w:t>
      </w:r>
      <w:r>
        <w:rPr>
          <w:lang w:val="en-US"/>
        </w:rPr>
        <w:t>ServProv</w:t>
      </w:r>
      <w:r>
        <w:t>Subsc</w:t>
      </w:r>
      <w:r w:rsidRPr="00F1439A">
        <w:t>Patch:</w:t>
      </w:r>
    </w:p>
    <w:p w14:paraId="7382E07E" w14:textId="77777777" w:rsidR="00BF4268" w:rsidRPr="00F1439A" w:rsidRDefault="00BF4268" w:rsidP="00BF4268">
      <w:pPr>
        <w:pStyle w:val="PL"/>
        <w:rPr>
          <w:lang w:eastAsia="zh-CN"/>
        </w:rPr>
      </w:pPr>
      <w:r w:rsidRPr="00F1439A">
        <w:t xml:space="preserve">      description: </w:t>
      </w:r>
      <w:r w:rsidRPr="00F1439A">
        <w:rPr>
          <w:lang w:eastAsia="zh-CN"/>
        </w:rPr>
        <w:t>&gt;</w:t>
      </w:r>
    </w:p>
    <w:p w14:paraId="7EEB4711" w14:textId="77777777" w:rsidR="00BF4268" w:rsidRPr="00F1439A" w:rsidRDefault="00BF4268" w:rsidP="00BF4268">
      <w:pPr>
        <w:pStyle w:val="PL"/>
        <w:rPr>
          <w:lang w:eastAsia="zh-CN"/>
        </w:rPr>
      </w:pPr>
      <w:r w:rsidRPr="00F1439A">
        <w:t xml:space="preserve">        </w:t>
      </w:r>
      <w:r>
        <w:t xml:space="preserve">Represents the requested modifications to a </w:t>
      </w:r>
      <w:r>
        <w:rPr>
          <w:lang w:val="en-US"/>
        </w:rPr>
        <w:t>Service Provisioning Subscription</w:t>
      </w:r>
      <w:r>
        <w:t>.</w:t>
      </w:r>
    </w:p>
    <w:p w14:paraId="23125CC6" w14:textId="77777777" w:rsidR="00BF4268" w:rsidRPr="00F1439A" w:rsidRDefault="00BF4268" w:rsidP="00BF4268">
      <w:pPr>
        <w:pStyle w:val="PL"/>
      </w:pPr>
      <w:r w:rsidRPr="00F1439A">
        <w:t xml:space="preserve">      type: object</w:t>
      </w:r>
    </w:p>
    <w:p w14:paraId="127DECAD" w14:textId="77777777" w:rsidR="00BF4268" w:rsidRPr="00F1439A" w:rsidRDefault="00BF4268" w:rsidP="00BF4268">
      <w:pPr>
        <w:pStyle w:val="PL"/>
      </w:pPr>
      <w:r w:rsidRPr="00F1439A">
        <w:t xml:space="preserve">      properties:</w:t>
      </w:r>
    </w:p>
    <w:p w14:paraId="03ED6D09" w14:textId="77777777" w:rsidR="00BF4268" w:rsidRPr="00F4442C" w:rsidRDefault="00BF4268" w:rsidP="00BF4268">
      <w:pPr>
        <w:pStyle w:val="PL"/>
      </w:pPr>
      <w:r w:rsidRPr="00F4442C">
        <w:t xml:space="preserve">        notifUri:</w:t>
      </w:r>
    </w:p>
    <w:p w14:paraId="467CB0FC"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830675A" w14:textId="77777777" w:rsidR="0078605B" w:rsidRDefault="0078605B" w:rsidP="0078605B">
      <w:pPr>
        <w:pStyle w:val="PL"/>
      </w:pPr>
      <w:r>
        <w:t xml:space="preserve">        f</w:t>
      </w:r>
      <w:r w:rsidRPr="00524415">
        <w:t>edInfo</w:t>
      </w:r>
      <w:r>
        <w:t>:</w:t>
      </w:r>
    </w:p>
    <w:p w14:paraId="43F996E6" w14:textId="77777777" w:rsidR="0078605B" w:rsidRDefault="0078605B" w:rsidP="0078605B">
      <w:pPr>
        <w:pStyle w:val="PL"/>
      </w:pPr>
      <w:r>
        <w:t xml:space="preserve">          type: array</w:t>
      </w:r>
    </w:p>
    <w:p w14:paraId="591EE007" w14:textId="77777777" w:rsidR="0078605B" w:rsidRDefault="0078605B" w:rsidP="0078605B">
      <w:pPr>
        <w:pStyle w:val="PL"/>
      </w:pPr>
      <w:r>
        <w:t xml:space="preserve">          items:</w:t>
      </w:r>
    </w:p>
    <w:p w14:paraId="10854AA8" w14:textId="77777777" w:rsidR="0078605B" w:rsidRDefault="0078605B" w:rsidP="0078605B">
      <w:pPr>
        <w:pStyle w:val="PL"/>
      </w:pPr>
      <w:r>
        <w:t xml:space="preserve">            $ref: '#/components/schemas/FederationInfo'</w:t>
      </w:r>
    </w:p>
    <w:p w14:paraId="648DC7E6" w14:textId="77777777" w:rsidR="0078605B" w:rsidRDefault="0078605B" w:rsidP="0078605B">
      <w:pPr>
        <w:pStyle w:val="PL"/>
      </w:pPr>
      <w:r>
        <w:t xml:space="preserve">          minItems: 1</w:t>
      </w:r>
    </w:p>
    <w:p w14:paraId="173DAEC0" w14:textId="77777777" w:rsidR="00BF4268" w:rsidRDefault="00BF4268" w:rsidP="00BF4268">
      <w:pPr>
        <w:pStyle w:val="PL"/>
      </w:pPr>
      <w:r>
        <w:t xml:space="preserve">        acProfs:</w:t>
      </w:r>
    </w:p>
    <w:p w14:paraId="3465A9FB" w14:textId="77777777" w:rsidR="00BF4268" w:rsidRDefault="00BF4268" w:rsidP="00BF4268">
      <w:pPr>
        <w:pStyle w:val="PL"/>
      </w:pPr>
      <w:r>
        <w:t xml:space="preserve">          type: array</w:t>
      </w:r>
    </w:p>
    <w:p w14:paraId="3B36DECC" w14:textId="77777777" w:rsidR="00BF4268" w:rsidRDefault="00BF4268" w:rsidP="00BF4268">
      <w:pPr>
        <w:pStyle w:val="PL"/>
      </w:pPr>
      <w:r>
        <w:t xml:space="preserve">          items:</w:t>
      </w:r>
    </w:p>
    <w:p w14:paraId="430DFF11" w14:textId="77777777" w:rsidR="00BF4268" w:rsidRDefault="00BF4268" w:rsidP="00BF4268">
      <w:pPr>
        <w:pStyle w:val="PL"/>
      </w:pPr>
      <w:r>
        <w:t xml:space="preserve">            $ref: </w:t>
      </w:r>
      <w:r w:rsidRPr="00DA4499">
        <w:t>'TS24558_Eees_EECRegistration.yaml#/components/schemas/ACProfile'</w:t>
      </w:r>
    </w:p>
    <w:p w14:paraId="0AFF098B" w14:textId="77777777" w:rsidR="00BF4268" w:rsidRDefault="00BF4268" w:rsidP="00BF4268">
      <w:pPr>
        <w:pStyle w:val="PL"/>
      </w:pPr>
      <w:r>
        <w:t xml:space="preserve">          minItems: 1</w:t>
      </w:r>
    </w:p>
    <w:p w14:paraId="751DCF37" w14:textId="77777777" w:rsidR="00BF4268" w:rsidRDefault="00BF4268" w:rsidP="00BF4268">
      <w:pPr>
        <w:pStyle w:val="PL"/>
      </w:pPr>
      <w:r>
        <w:t xml:space="preserve">        connInfo:</w:t>
      </w:r>
    </w:p>
    <w:p w14:paraId="13A37A41" w14:textId="77777777" w:rsidR="00BF4268" w:rsidRDefault="00BF4268" w:rsidP="00BF4268">
      <w:pPr>
        <w:pStyle w:val="PL"/>
      </w:pPr>
      <w:r>
        <w:t xml:space="preserve">          type: array</w:t>
      </w:r>
    </w:p>
    <w:p w14:paraId="0195BA1A" w14:textId="77777777" w:rsidR="00BF4268" w:rsidRDefault="00BF4268" w:rsidP="00BF4268">
      <w:pPr>
        <w:pStyle w:val="PL"/>
      </w:pPr>
      <w:r>
        <w:t xml:space="preserve">          items:</w:t>
      </w:r>
    </w:p>
    <w:p w14:paraId="68112A8B" w14:textId="77777777" w:rsidR="00BF4268" w:rsidRDefault="00BF4268" w:rsidP="00BF4268">
      <w:pPr>
        <w:pStyle w:val="PL"/>
      </w:pPr>
      <w:r>
        <w:t xml:space="preserve">            $ref: 'TS24558_Eecs_ServiceProvisioning.yaml#/components/schemas/ConnectivityInfo'</w:t>
      </w:r>
    </w:p>
    <w:p w14:paraId="759A120D" w14:textId="77777777" w:rsidR="00BF4268" w:rsidRDefault="00BF4268" w:rsidP="00BF4268">
      <w:pPr>
        <w:pStyle w:val="PL"/>
      </w:pPr>
      <w:r>
        <w:t xml:space="preserve">          minItems: 1</w:t>
      </w:r>
    </w:p>
    <w:p w14:paraId="32B3762F" w14:textId="77777777" w:rsidR="00BF4268" w:rsidRDefault="00BF4268" w:rsidP="00BF4268">
      <w:pPr>
        <w:pStyle w:val="PL"/>
      </w:pPr>
      <w:r>
        <w:t xml:space="preserve">        locInfo:</w:t>
      </w:r>
    </w:p>
    <w:p w14:paraId="29C9AD7C" w14:textId="77777777" w:rsidR="00BF4268" w:rsidRDefault="00BF4268" w:rsidP="00BF4268">
      <w:pPr>
        <w:pStyle w:val="PL"/>
      </w:pPr>
      <w:r>
        <w:t xml:space="preserve">          $ref: 'TS29122_MonitoringEvent.yaml#/components/schemas/LocationInfo'</w:t>
      </w:r>
    </w:p>
    <w:p w14:paraId="391141AB" w14:textId="77777777" w:rsidR="00BF4268" w:rsidRDefault="00BF4268" w:rsidP="00BF4268">
      <w:pPr>
        <w:pStyle w:val="PL"/>
      </w:pPr>
      <w:r>
        <w:t xml:space="preserve">        expTime:</w:t>
      </w:r>
    </w:p>
    <w:p w14:paraId="66110BDE" w14:textId="77777777" w:rsidR="00BF4268" w:rsidRDefault="00BF4268" w:rsidP="00BF4268">
      <w:pPr>
        <w:pStyle w:val="PL"/>
      </w:pPr>
      <w:r>
        <w:lastRenderedPageBreak/>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FF142FA" w14:textId="77777777" w:rsidR="00995C3D" w:rsidRPr="00F1439A" w:rsidRDefault="00995C3D" w:rsidP="00995C3D">
      <w:pPr>
        <w:pStyle w:val="PL"/>
      </w:pPr>
      <w:r w:rsidRPr="00F4442C">
        <w:t xml:space="preserve">    </w:t>
      </w:r>
      <w:r>
        <w:t>AppInfo</w:t>
      </w:r>
      <w:r w:rsidRPr="00F1439A">
        <w:t>:</w:t>
      </w:r>
    </w:p>
    <w:p w14:paraId="05A33289" w14:textId="77777777" w:rsidR="00995C3D" w:rsidRPr="00F1439A" w:rsidRDefault="00995C3D" w:rsidP="00995C3D">
      <w:pPr>
        <w:pStyle w:val="PL"/>
        <w:rPr>
          <w:lang w:eastAsia="zh-CN"/>
        </w:rPr>
      </w:pPr>
      <w:r w:rsidRPr="00F1439A">
        <w:t xml:space="preserve">      description: </w:t>
      </w:r>
      <w:r w:rsidRPr="00F1439A">
        <w:rPr>
          <w:lang w:eastAsia="zh-CN"/>
        </w:rPr>
        <w:t>&gt;</w:t>
      </w:r>
    </w:p>
    <w:p w14:paraId="60D670B5" w14:textId="77777777" w:rsidR="00995C3D" w:rsidRPr="00F1439A" w:rsidRDefault="00995C3D" w:rsidP="00995C3D">
      <w:pPr>
        <w:pStyle w:val="PL"/>
        <w:rPr>
          <w:lang w:eastAsia="zh-CN"/>
        </w:rPr>
      </w:pPr>
      <w:r w:rsidRPr="00F1439A">
        <w:t xml:space="preserve">        </w:t>
      </w:r>
      <w:r>
        <w:t>Represents the application informations.</w:t>
      </w:r>
    </w:p>
    <w:p w14:paraId="1DAEBFC6" w14:textId="77777777" w:rsidR="00995C3D" w:rsidRPr="00F1439A" w:rsidRDefault="00995C3D" w:rsidP="00995C3D">
      <w:pPr>
        <w:pStyle w:val="PL"/>
      </w:pPr>
      <w:r w:rsidRPr="00F1439A">
        <w:t xml:space="preserve">      type: object</w:t>
      </w:r>
    </w:p>
    <w:p w14:paraId="53FFD79C" w14:textId="77777777" w:rsidR="00995C3D" w:rsidRPr="00F1439A" w:rsidRDefault="00995C3D" w:rsidP="00995C3D">
      <w:pPr>
        <w:pStyle w:val="PL"/>
      </w:pPr>
      <w:r w:rsidRPr="00F1439A">
        <w:t xml:space="preserve">      properties:</w:t>
      </w:r>
    </w:p>
    <w:p w14:paraId="18FF5CDB" w14:textId="77777777" w:rsidR="00995C3D" w:rsidRDefault="00995C3D" w:rsidP="00995C3D">
      <w:pPr>
        <w:pStyle w:val="PL"/>
      </w:pPr>
      <w:r>
        <w:t xml:space="preserve">        acProf:</w:t>
      </w:r>
    </w:p>
    <w:p w14:paraId="179A0797" w14:textId="77777777" w:rsidR="00995C3D" w:rsidRDefault="00995C3D" w:rsidP="00995C3D">
      <w:pPr>
        <w:pStyle w:val="PL"/>
      </w:pPr>
      <w:r>
        <w:t xml:space="preserve">          $ref: </w:t>
      </w:r>
      <w:r w:rsidRPr="00DA4499">
        <w:t>'TS24558_Eees_EECRegistration.yaml#/components/schemas/ACProfile'</w:t>
      </w:r>
    </w:p>
    <w:p w14:paraId="0B21F105" w14:textId="77777777" w:rsidR="00995C3D" w:rsidRPr="00F1439A" w:rsidRDefault="00995C3D" w:rsidP="00995C3D">
      <w:pPr>
        <w:pStyle w:val="PL"/>
      </w:pPr>
      <w:r w:rsidRPr="00F1439A">
        <w:t xml:space="preserve">        </w:t>
      </w:r>
      <w:r>
        <w:t>appGrpProf</w:t>
      </w:r>
      <w:r w:rsidRPr="00F1439A">
        <w:t>:</w:t>
      </w:r>
    </w:p>
    <w:p w14:paraId="3027F308" w14:textId="77777777" w:rsidR="00995C3D" w:rsidRPr="00F1439A" w:rsidRDefault="00995C3D" w:rsidP="00995C3D">
      <w:pPr>
        <w:pStyle w:val="PL"/>
      </w:pPr>
      <w:r w:rsidRPr="00F1439A">
        <w:t xml:space="preserve">          $ref: '#/components/schemas/</w:t>
      </w:r>
      <w:r>
        <w:t>AppGrpProfile</w:t>
      </w:r>
      <w:r w:rsidRPr="00F1439A">
        <w:t>'</w:t>
      </w:r>
    </w:p>
    <w:p w14:paraId="07A345D0" w14:textId="77777777" w:rsidR="00995C3D" w:rsidRDefault="00995C3D" w:rsidP="00995C3D">
      <w:pPr>
        <w:pStyle w:val="PL"/>
      </w:pPr>
      <w:r>
        <w:t xml:space="preserve">      required:</w:t>
      </w:r>
    </w:p>
    <w:p w14:paraId="1DB9F01E" w14:textId="77777777" w:rsidR="00995C3D" w:rsidRDefault="00995C3D" w:rsidP="00995C3D">
      <w:pPr>
        <w:pStyle w:val="PL"/>
      </w:pPr>
      <w:r>
        <w:t xml:space="preserve">        - acProf</w:t>
      </w:r>
    </w:p>
    <w:p w14:paraId="013D612E" w14:textId="77777777" w:rsidR="00995C3D" w:rsidRDefault="00995C3D" w:rsidP="00995C3D">
      <w:pPr>
        <w:pStyle w:val="PL"/>
      </w:pPr>
    </w:p>
    <w:p w14:paraId="2AC5D09E" w14:textId="77777777" w:rsidR="00995C3D" w:rsidRPr="00F1439A" w:rsidRDefault="00995C3D" w:rsidP="00995C3D">
      <w:pPr>
        <w:pStyle w:val="PL"/>
      </w:pPr>
      <w:r w:rsidRPr="00F4442C">
        <w:t xml:space="preserve">    </w:t>
      </w:r>
      <w:r>
        <w:t>AppGrpProfile</w:t>
      </w:r>
      <w:r w:rsidRPr="00F1439A">
        <w:t>:</w:t>
      </w:r>
    </w:p>
    <w:p w14:paraId="01E10C01" w14:textId="77777777" w:rsidR="00995C3D" w:rsidRPr="00F1439A" w:rsidRDefault="00995C3D" w:rsidP="00995C3D">
      <w:pPr>
        <w:pStyle w:val="PL"/>
        <w:rPr>
          <w:lang w:eastAsia="zh-CN"/>
        </w:rPr>
      </w:pPr>
      <w:r w:rsidRPr="00F1439A">
        <w:t xml:space="preserve">      description: </w:t>
      </w:r>
      <w:r w:rsidRPr="00F1439A">
        <w:rPr>
          <w:lang w:eastAsia="zh-CN"/>
        </w:rPr>
        <w:t>&gt;</w:t>
      </w:r>
    </w:p>
    <w:p w14:paraId="31962FBC" w14:textId="77777777" w:rsidR="00995C3D" w:rsidRPr="00F1439A" w:rsidRDefault="00995C3D" w:rsidP="00995C3D">
      <w:pPr>
        <w:pStyle w:val="PL"/>
        <w:rPr>
          <w:lang w:eastAsia="zh-CN"/>
        </w:rPr>
      </w:pPr>
      <w:r w:rsidRPr="00F1439A">
        <w:t xml:space="preserve">        </w:t>
      </w:r>
      <w:r>
        <w:t>Represents application group profile.</w:t>
      </w:r>
    </w:p>
    <w:p w14:paraId="69B20551" w14:textId="77777777" w:rsidR="00995C3D" w:rsidRPr="00F1439A" w:rsidRDefault="00995C3D" w:rsidP="00995C3D">
      <w:pPr>
        <w:pStyle w:val="PL"/>
      </w:pPr>
      <w:r w:rsidRPr="00F1439A">
        <w:t xml:space="preserve">      type: object</w:t>
      </w:r>
    </w:p>
    <w:p w14:paraId="6D82EE98" w14:textId="77777777" w:rsidR="00995C3D" w:rsidRPr="00F1439A" w:rsidRDefault="00995C3D" w:rsidP="00995C3D">
      <w:pPr>
        <w:pStyle w:val="PL"/>
      </w:pPr>
      <w:r w:rsidRPr="00F1439A">
        <w:t xml:space="preserve">      properties:</w:t>
      </w:r>
    </w:p>
    <w:p w14:paraId="5308309C" w14:textId="77777777" w:rsidR="00995C3D" w:rsidRDefault="00995C3D" w:rsidP="00995C3D">
      <w:pPr>
        <w:pStyle w:val="PL"/>
      </w:pPr>
      <w:r>
        <w:t xml:space="preserve">        appGrpId:</w:t>
      </w:r>
    </w:p>
    <w:p w14:paraId="7C3DA005" w14:textId="78FB5BC5" w:rsidR="00995C3D" w:rsidRDefault="00995C3D" w:rsidP="00995C3D">
      <w:pPr>
        <w:pStyle w:val="PL"/>
      </w:pPr>
      <w:r w:rsidRPr="00F1439A">
        <w:t xml:space="preserve">          type: string</w:t>
      </w:r>
    </w:p>
    <w:p w14:paraId="701E4736" w14:textId="77777777" w:rsidR="0078605B" w:rsidRPr="00F1439A" w:rsidRDefault="0078605B" w:rsidP="0078605B">
      <w:pPr>
        <w:pStyle w:val="PL"/>
      </w:pPr>
      <w:r w:rsidRPr="00F1439A">
        <w:t xml:space="preserve">        </w:t>
      </w:r>
      <w:r>
        <w:t>e2eRespTime</w:t>
      </w:r>
      <w:r w:rsidRPr="00F1439A">
        <w:t>:</w:t>
      </w:r>
    </w:p>
    <w:p w14:paraId="5DFC8A5A" w14:textId="549EDD59" w:rsidR="0078605B" w:rsidRPr="00F1439A" w:rsidRDefault="0078605B" w:rsidP="0078605B">
      <w:pPr>
        <w:pStyle w:val="PL"/>
      </w:pPr>
      <w:r>
        <w:t xml:space="preserve">          $ref: 'TS29571_CommonData.yaml#/components/schemas/Uinteger'</w:t>
      </w:r>
    </w:p>
    <w:p w14:paraId="6330C75E" w14:textId="77777777" w:rsidR="00995C3D" w:rsidRPr="00F1439A" w:rsidRDefault="00995C3D" w:rsidP="00995C3D">
      <w:pPr>
        <w:pStyle w:val="PL"/>
      </w:pPr>
      <w:r w:rsidRPr="00F1439A">
        <w:t xml:space="preserve">        </w:t>
      </w:r>
      <w:r>
        <w:t>easId</w:t>
      </w:r>
      <w:r w:rsidRPr="00F1439A">
        <w:t>:</w:t>
      </w:r>
    </w:p>
    <w:p w14:paraId="615D3C2F" w14:textId="77777777" w:rsidR="00995C3D" w:rsidRPr="00F1439A" w:rsidRDefault="00995C3D" w:rsidP="00995C3D">
      <w:pPr>
        <w:pStyle w:val="PL"/>
      </w:pPr>
      <w:r w:rsidRPr="00F1439A">
        <w:t xml:space="preserve">          type: string</w:t>
      </w:r>
    </w:p>
    <w:p w14:paraId="50DACB83" w14:textId="77777777" w:rsidR="00995C3D" w:rsidRPr="00F1439A" w:rsidRDefault="00995C3D" w:rsidP="00995C3D">
      <w:pPr>
        <w:pStyle w:val="PL"/>
      </w:pPr>
      <w:r w:rsidRPr="00F1439A">
        <w:t xml:space="preserve">        </w:t>
      </w:r>
      <w:r>
        <w:t>expGeoAreas</w:t>
      </w:r>
      <w:r w:rsidRPr="00F1439A">
        <w:t>:</w:t>
      </w:r>
    </w:p>
    <w:p w14:paraId="74BE44C4" w14:textId="77777777" w:rsidR="00995C3D" w:rsidRDefault="00995C3D" w:rsidP="00995C3D">
      <w:pPr>
        <w:pStyle w:val="PL"/>
        <w:rPr>
          <w:rFonts w:eastAsia="DengXian"/>
        </w:rPr>
      </w:pPr>
      <w:r>
        <w:rPr>
          <w:rFonts w:eastAsia="DengXian"/>
        </w:rPr>
        <w:t xml:space="preserve">          type: array</w:t>
      </w:r>
    </w:p>
    <w:p w14:paraId="42610DC9" w14:textId="77777777" w:rsidR="00995C3D" w:rsidRDefault="00995C3D" w:rsidP="00995C3D">
      <w:pPr>
        <w:pStyle w:val="PL"/>
        <w:rPr>
          <w:rFonts w:eastAsia="DengXian"/>
        </w:rPr>
      </w:pPr>
      <w:r>
        <w:rPr>
          <w:rFonts w:eastAsia="DengXian"/>
        </w:rPr>
        <w:t xml:space="preserve">          items:</w:t>
      </w:r>
    </w:p>
    <w:p w14:paraId="205AB828" w14:textId="77777777" w:rsidR="00995C3D" w:rsidRDefault="00995C3D" w:rsidP="00995C3D">
      <w:pPr>
        <w:pStyle w:val="PL"/>
        <w:rPr>
          <w:rFonts w:eastAsia="DengXian"/>
        </w:rPr>
      </w:pPr>
      <w:r>
        <w:rPr>
          <w:rFonts w:eastAsia="DengXian"/>
        </w:rPr>
        <w:t xml:space="preserve">            $ref: </w:t>
      </w:r>
      <w:r>
        <w:t>'TS29572_Nlmf_Location.yaml#/components/schemas/GeographicArea'</w:t>
      </w:r>
    </w:p>
    <w:p w14:paraId="53578BBB" w14:textId="77777777" w:rsidR="00995C3D" w:rsidRDefault="00995C3D" w:rsidP="00995C3D">
      <w:pPr>
        <w:pStyle w:val="PL"/>
        <w:rPr>
          <w:rFonts w:eastAsia="DengXian"/>
        </w:rPr>
      </w:pPr>
      <w:r>
        <w:rPr>
          <w:rFonts w:eastAsia="DengXian"/>
        </w:rPr>
        <w:t xml:space="preserve">          minItems: 1</w:t>
      </w:r>
    </w:p>
    <w:p w14:paraId="60985D6C" w14:textId="77777777" w:rsidR="00995C3D" w:rsidRPr="00F1439A" w:rsidRDefault="00995C3D" w:rsidP="00995C3D">
      <w:pPr>
        <w:pStyle w:val="PL"/>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5044E5EE" w14:textId="77777777" w:rsidR="00995C3D" w:rsidRDefault="00995C3D" w:rsidP="00995C3D">
      <w:pPr>
        <w:pStyle w:val="PL"/>
      </w:pPr>
      <w:r>
        <w:t xml:space="preserve">      required:</w:t>
      </w:r>
    </w:p>
    <w:p w14:paraId="7E35B24D" w14:textId="77777777" w:rsidR="00995C3D" w:rsidRDefault="00995C3D" w:rsidP="00995C3D">
      <w:pPr>
        <w:pStyle w:val="PL"/>
      </w:pPr>
      <w:r>
        <w:t xml:space="preserve">        - appGrpId</w:t>
      </w:r>
    </w:p>
    <w:p w14:paraId="6D0621D1" w14:textId="77777777" w:rsidR="00995C3D" w:rsidRDefault="00995C3D" w:rsidP="00995C3D">
      <w:pPr>
        <w:pStyle w:val="PL"/>
      </w:pPr>
      <w:r>
        <w:t xml:space="preserve">        - easId</w:t>
      </w:r>
    </w:p>
    <w:p w14:paraId="1F4C33DB" w14:textId="77777777" w:rsidR="00995C3D" w:rsidRPr="00F1439A" w:rsidRDefault="00995C3D" w:rsidP="00995C3D">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7936" w:name="_Toc183582241"/>
      <w:r>
        <w:t>A.19</w:t>
      </w:r>
      <w:r>
        <w:tab/>
        <w:t>Eecs_ECSDiscovery API</w:t>
      </w:r>
      <w:bookmarkEnd w:id="7936"/>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lastRenderedPageBreak/>
        <w:t xml:space="preserve">  title: ECS ECS Discovery Service</w:t>
      </w:r>
    </w:p>
    <w:p w14:paraId="52893B3F" w14:textId="77777777" w:rsidR="00C21BF0" w:rsidRDefault="00C21BF0" w:rsidP="00C21BF0">
      <w:pPr>
        <w:pStyle w:val="PL"/>
      </w:pPr>
      <w:r>
        <w:t xml:space="preserve">  version: 1.0.0</w:t>
      </w:r>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77777777" w:rsidR="00C21BF0" w:rsidRDefault="00C21BF0" w:rsidP="00C21BF0">
      <w:pPr>
        <w:pStyle w:val="PL"/>
      </w:pPr>
      <w:r>
        <w:t xml:space="preserve">    © 2024,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77777777" w:rsidR="00C21BF0" w:rsidRDefault="00C21BF0" w:rsidP="00C21BF0">
      <w:pPr>
        <w:pStyle w:val="PL"/>
      </w:pPr>
      <w:r>
        <w:t xml:space="preserve">    3GPP TS 29.558 V18.6.0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lastRenderedPageBreak/>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77777777" w:rsidR="00C21BF0" w:rsidRDefault="00C21BF0" w:rsidP="00C21BF0">
      <w:pPr>
        <w:pStyle w:val="PL"/>
      </w:pPr>
      <w:r>
        <w:t xml:space="preserve">            $ref: 'TS29571_CommonData.yaml#/components/schemas/SupportedFeatures'</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lastRenderedPageBreak/>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t xml:space="preserve">        - dnn</w:t>
      </w:r>
    </w:p>
    <w:p w14:paraId="5FAE50B5" w14:textId="77777777" w:rsidR="00C21BF0" w:rsidRDefault="00C21BF0" w:rsidP="00C21BF0">
      <w:pPr>
        <w:pStyle w:val="PL"/>
      </w:pPr>
    </w:p>
    <w:p w14:paraId="3D5B14E8" w14:textId="77777777" w:rsidR="00C21BF0" w:rsidRDefault="00C21BF0" w:rsidP="00C21BF0">
      <w:pPr>
        <w:pStyle w:val="PL"/>
      </w:pPr>
      <w:r>
        <w:lastRenderedPageBreak/>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160BDF04" w:rsidR="00C21BF0" w:rsidRDefault="00C21BF0" w:rsidP="00C21BF0">
      <w:pPr>
        <w:pStyle w:val="PL"/>
      </w:pPr>
      <w:r>
        <w:t xml:space="preserve">        - ecsInfo</w:t>
      </w:r>
    </w:p>
    <w:p w14:paraId="6077473C" w14:textId="4B0D6531" w:rsidR="001B4C79" w:rsidRDefault="001B4C79" w:rsidP="00C21BF0">
      <w:pPr>
        <w:pStyle w:val="PL"/>
      </w:pPr>
    </w:p>
    <w:p w14:paraId="0568EB58" w14:textId="77777777" w:rsidR="001B4C79" w:rsidRPr="00CC0E72" w:rsidRDefault="001B4C79" w:rsidP="001B4C79">
      <w:pPr>
        <w:pStyle w:val="Heading1"/>
      </w:pPr>
      <w:bookmarkStart w:id="7937" w:name="_Toc183582242"/>
      <w:r w:rsidRPr="00CC0E72">
        <w:t>A.</w:t>
      </w:r>
      <w:r>
        <w:t>20</w:t>
      </w:r>
      <w:r w:rsidRPr="00CC0E72">
        <w:tab/>
        <w:t>Eecs_</w:t>
      </w:r>
      <w:r>
        <w:t>ACREvents</w:t>
      </w:r>
      <w:r w:rsidRPr="00CC0E72">
        <w:t xml:space="preserve"> API</w:t>
      </w:r>
      <w:bookmarkEnd w:id="7937"/>
    </w:p>
    <w:p w14:paraId="25194525" w14:textId="77777777" w:rsidR="001B4C79" w:rsidRPr="00F4442C" w:rsidRDefault="001B4C79" w:rsidP="001B4C79">
      <w:pPr>
        <w:pStyle w:val="PL"/>
      </w:pPr>
      <w:r w:rsidRPr="00CC0E72">
        <w:t>openapi: 3.0.0</w:t>
      </w:r>
    </w:p>
    <w:p w14:paraId="557E5C6E" w14:textId="77777777" w:rsidR="001B4C79" w:rsidRPr="00F4442C" w:rsidRDefault="001B4C79" w:rsidP="001B4C79">
      <w:pPr>
        <w:pStyle w:val="PL"/>
      </w:pPr>
    </w:p>
    <w:p w14:paraId="6BACC671" w14:textId="77777777" w:rsidR="001B4C79" w:rsidRPr="00F4442C" w:rsidRDefault="001B4C79" w:rsidP="001B4C79">
      <w:pPr>
        <w:pStyle w:val="PL"/>
      </w:pPr>
      <w:r w:rsidRPr="00F4442C">
        <w:t>info:</w:t>
      </w:r>
    </w:p>
    <w:p w14:paraId="5E45DF20" w14:textId="77777777" w:rsidR="001B4C79" w:rsidRPr="00F4442C" w:rsidRDefault="001B4C79" w:rsidP="001B4C79">
      <w:pPr>
        <w:pStyle w:val="PL"/>
      </w:pPr>
      <w:r w:rsidRPr="00F4442C">
        <w:t xml:space="preserve">  title: </w:t>
      </w:r>
      <w:r>
        <w:t>ACR Events Service</w:t>
      </w:r>
    </w:p>
    <w:p w14:paraId="398DB50D" w14:textId="77777777" w:rsidR="001B4C79" w:rsidRPr="00F4442C" w:rsidRDefault="001B4C79" w:rsidP="001B4C79">
      <w:pPr>
        <w:pStyle w:val="PL"/>
      </w:pPr>
      <w:r w:rsidRPr="00F4442C">
        <w:t xml:space="preserve">  version: 1.0.0</w:t>
      </w:r>
      <w:r w:rsidRPr="00710E4B">
        <w:t>-alpha.1</w:t>
      </w:r>
    </w:p>
    <w:p w14:paraId="0C67992E" w14:textId="77777777" w:rsidR="001B4C79" w:rsidRPr="00F4442C" w:rsidRDefault="001B4C79" w:rsidP="001B4C79">
      <w:pPr>
        <w:pStyle w:val="PL"/>
      </w:pPr>
      <w:r w:rsidRPr="00F4442C">
        <w:t xml:space="preserve">  description: |</w:t>
      </w:r>
    </w:p>
    <w:p w14:paraId="7D6C2AEF" w14:textId="77777777" w:rsidR="001B4C79" w:rsidRPr="00F4442C" w:rsidRDefault="001B4C79" w:rsidP="001B4C79">
      <w:pPr>
        <w:pStyle w:val="PL"/>
      </w:pPr>
      <w:r w:rsidRPr="00F4442C">
        <w:t xml:space="preserve">    </w:t>
      </w:r>
      <w:r>
        <w:t>ACR Events Service</w:t>
      </w:r>
      <w:r w:rsidRPr="00F4442C">
        <w:t xml:space="preserve">.  </w:t>
      </w:r>
    </w:p>
    <w:p w14:paraId="39B81FFD" w14:textId="77777777" w:rsidR="001B4C79" w:rsidRPr="00F4442C" w:rsidRDefault="001B4C79" w:rsidP="001B4C79">
      <w:pPr>
        <w:pStyle w:val="PL"/>
      </w:pPr>
      <w:r w:rsidRPr="00F4442C">
        <w:t xml:space="preserve">    © 202</w:t>
      </w:r>
      <w:r>
        <w:t>4</w:t>
      </w:r>
      <w:r w:rsidRPr="00F4442C">
        <w:t xml:space="preserve">, 3GPP Organizational Partners (ARIB, ATIS, CCSA, ETSI, TSDSI, TTA, TTC).  </w:t>
      </w:r>
    </w:p>
    <w:p w14:paraId="67B00ED7" w14:textId="77777777" w:rsidR="001B4C79" w:rsidRPr="00F4442C" w:rsidRDefault="001B4C79" w:rsidP="001B4C79">
      <w:pPr>
        <w:pStyle w:val="PL"/>
      </w:pPr>
      <w:r w:rsidRPr="00F4442C">
        <w:t xml:space="preserve">    All rights reserved.</w:t>
      </w:r>
    </w:p>
    <w:p w14:paraId="68363774" w14:textId="77777777" w:rsidR="001B4C79" w:rsidRPr="00F4442C" w:rsidRDefault="001B4C79" w:rsidP="001B4C79">
      <w:pPr>
        <w:pStyle w:val="PL"/>
      </w:pPr>
    </w:p>
    <w:p w14:paraId="02FA45D2" w14:textId="77777777" w:rsidR="001B4C79" w:rsidRPr="00F4442C" w:rsidRDefault="001B4C79" w:rsidP="001B4C79">
      <w:pPr>
        <w:pStyle w:val="PL"/>
      </w:pPr>
      <w:r w:rsidRPr="00F4442C">
        <w:t>externalDocs:</w:t>
      </w:r>
    </w:p>
    <w:p w14:paraId="5655333F" w14:textId="77777777" w:rsidR="001B4C79" w:rsidRPr="00F4442C" w:rsidRDefault="001B4C79" w:rsidP="001B4C79">
      <w:pPr>
        <w:pStyle w:val="PL"/>
        <w:rPr>
          <w:lang w:eastAsia="zh-CN"/>
        </w:rPr>
      </w:pPr>
      <w:r w:rsidRPr="00F4442C">
        <w:t xml:space="preserve">  description: </w:t>
      </w:r>
      <w:r w:rsidRPr="00F4442C">
        <w:rPr>
          <w:lang w:eastAsia="zh-CN"/>
        </w:rPr>
        <w:t>&gt;</w:t>
      </w:r>
    </w:p>
    <w:p w14:paraId="1D9BED4E" w14:textId="77777777" w:rsidR="001B4C79" w:rsidRDefault="001B4C79" w:rsidP="001B4C79">
      <w:pPr>
        <w:pStyle w:val="PL"/>
      </w:pPr>
      <w:r>
        <w:t xml:space="preserve">    3GPP TS 29.558 V19.0.0; Enabling Edge Applications;</w:t>
      </w:r>
    </w:p>
    <w:p w14:paraId="01EB85A8" w14:textId="77777777" w:rsidR="001B4C79" w:rsidRDefault="001B4C79" w:rsidP="001B4C79">
      <w:pPr>
        <w:pStyle w:val="PL"/>
      </w:pPr>
      <w:r>
        <w:t xml:space="preserve">    Application Programming Interface (API) specification; Stage 3.</w:t>
      </w:r>
    </w:p>
    <w:p w14:paraId="437339F9" w14:textId="77777777" w:rsidR="001B4C79" w:rsidRPr="00880259" w:rsidRDefault="001B4C79" w:rsidP="001B4C79">
      <w:pPr>
        <w:pStyle w:val="PL"/>
        <w:rPr>
          <w:lang w:val="sv-SE"/>
        </w:rPr>
      </w:pPr>
      <w:r>
        <w:t xml:space="preserve">  </w:t>
      </w:r>
      <w:r w:rsidRPr="00880259">
        <w:rPr>
          <w:lang w:val="sv-SE"/>
        </w:rPr>
        <w:t>url: https://www.3gpp.org/ftp/Specs/archive/29_series/29.558/</w:t>
      </w:r>
    </w:p>
    <w:p w14:paraId="3683EB4A" w14:textId="77777777" w:rsidR="001B4C79" w:rsidRPr="00880259" w:rsidRDefault="001B4C79" w:rsidP="001B4C79">
      <w:pPr>
        <w:pStyle w:val="PL"/>
        <w:rPr>
          <w:lang w:val="sv-SE"/>
        </w:rPr>
      </w:pPr>
    </w:p>
    <w:p w14:paraId="7DE63A97" w14:textId="77777777" w:rsidR="001B4C79" w:rsidRPr="00F4442C" w:rsidRDefault="001B4C79" w:rsidP="001B4C79">
      <w:pPr>
        <w:pStyle w:val="PL"/>
      </w:pPr>
      <w:r w:rsidRPr="00F4442C">
        <w:t>servers:</w:t>
      </w:r>
    </w:p>
    <w:p w14:paraId="0462A25A" w14:textId="77777777" w:rsidR="001B4C79" w:rsidRPr="00F4442C" w:rsidRDefault="001B4C79" w:rsidP="001B4C79">
      <w:pPr>
        <w:pStyle w:val="PL"/>
      </w:pPr>
      <w:r w:rsidRPr="00F4442C">
        <w:t xml:space="preserve">  - url: '{apiRoot}/</w:t>
      </w:r>
      <w:r>
        <w:t>eecs</w:t>
      </w:r>
      <w:r w:rsidRPr="00F4442C">
        <w:t>-</w:t>
      </w:r>
      <w:r>
        <w:t>ae</w:t>
      </w:r>
      <w:r w:rsidRPr="00F4442C">
        <w:t>/v1'</w:t>
      </w:r>
    </w:p>
    <w:p w14:paraId="56FB14F6" w14:textId="77777777" w:rsidR="001B4C79" w:rsidRPr="00F4442C" w:rsidRDefault="001B4C79" w:rsidP="001B4C79">
      <w:pPr>
        <w:pStyle w:val="PL"/>
      </w:pPr>
      <w:r w:rsidRPr="00F4442C">
        <w:t xml:space="preserve">    variables:</w:t>
      </w:r>
    </w:p>
    <w:p w14:paraId="795FF908" w14:textId="77777777" w:rsidR="001B4C79" w:rsidRPr="00F4442C" w:rsidRDefault="001B4C79" w:rsidP="001B4C79">
      <w:pPr>
        <w:pStyle w:val="PL"/>
      </w:pPr>
      <w:r w:rsidRPr="00F4442C">
        <w:t xml:space="preserve">      apiRoot:</w:t>
      </w:r>
    </w:p>
    <w:p w14:paraId="71E195AC" w14:textId="77777777" w:rsidR="001B4C79" w:rsidRPr="00F4442C" w:rsidRDefault="001B4C79" w:rsidP="001B4C79">
      <w:pPr>
        <w:pStyle w:val="PL"/>
      </w:pPr>
      <w:r w:rsidRPr="00F4442C">
        <w:t xml:space="preserve">        default: https://example.com</w:t>
      </w:r>
    </w:p>
    <w:p w14:paraId="7637EBBB" w14:textId="77777777" w:rsidR="001B4C79" w:rsidRPr="00F4442C" w:rsidRDefault="001B4C79" w:rsidP="001B4C79">
      <w:pPr>
        <w:pStyle w:val="PL"/>
      </w:pPr>
      <w:r w:rsidRPr="00F4442C">
        <w:t xml:space="preserve">        description: apiRoot as defined in clause </w:t>
      </w:r>
      <w:r>
        <w:t>5.2</w:t>
      </w:r>
      <w:r w:rsidRPr="00F4442C">
        <w:t>.</w:t>
      </w:r>
      <w:r>
        <w:t>4</w:t>
      </w:r>
      <w:r w:rsidRPr="00F4442C">
        <w:t xml:space="preserve"> of 3GPP TS 29.</w:t>
      </w:r>
      <w:r>
        <w:t>122</w:t>
      </w:r>
    </w:p>
    <w:p w14:paraId="5A5B55B3" w14:textId="77777777" w:rsidR="001B4C79" w:rsidRPr="00F4442C" w:rsidRDefault="001B4C79" w:rsidP="001B4C79">
      <w:pPr>
        <w:pStyle w:val="PL"/>
      </w:pPr>
    </w:p>
    <w:p w14:paraId="7CF39C19" w14:textId="77777777" w:rsidR="001B4C79" w:rsidRPr="00F4442C" w:rsidRDefault="001B4C79" w:rsidP="001B4C79">
      <w:pPr>
        <w:pStyle w:val="PL"/>
      </w:pPr>
      <w:r w:rsidRPr="00F4442C">
        <w:t>security:</w:t>
      </w:r>
    </w:p>
    <w:p w14:paraId="28B876C0" w14:textId="77777777" w:rsidR="001B4C79" w:rsidRPr="00F4442C" w:rsidRDefault="001B4C79" w:rsidP="001B4C79">
      <w:pPr>
        <w:pStyle w:val="PL"/>
      </w:pPr>
      <w:r w:rsidRPr="00F4442C">
        <w:t xml:space="preserve">  - {}</w:t>
      </w:r>
    </w:p>
    <w:p w14:paraId="47B06D68" w14:textId="77777777" w:rsidR="001B4C79" w:rsidRPr="00F4442C" w:rsidRDefault="001B4C79" w:rsidP="001B4C79">
      <w:pPr>
        <w:pStyle w:val="PL"/>
      </w:pPr>
      <w:r w:rsidRPr="00F4442C">
        <w:t xml:space="preserve">  - oAuth2ClientCredentials: []</w:t>
      </w:r>
    </w:p>
    <w:p w14:paraId="5661F776" w14:textId="77777777" w:rsidR="001B4C79" w:rsidRPr="00F4442C" w:rsidRDefault="001B4C79" w:rsidP="001B4C79">
      <w:pPr>
        <w:pStyle w:val="PL"/>
      </w:pPr>
    </w:p>
    <w:p w14:paraId="075F4B0E" w14:textId="77777777" w:rsidR="001B4C79" w:rsidRPr="00F4442C" w:rsidRDefault="001B4C79" w:rsidP="001B4C79">
      <w:pPr>
        <w:pStyle w:val="PL"/>
      </w:pPr>
      <w:r w:rsidRPr="00F4442C">
        <w:t>paths:</w:t>
      </w:r>
    </w:p>
    <w:p w14:paraId="6DCEFBC0" w14:textId="77777777" w:rsidR="001B4C79" w:rsidRPr="00F4442C" w:rsidRDefault="001B4C79" w:rsidP="001B4C79">
      <w:pPr>
        <w:pStyle w:val="PL"/>
      </w:pPr>
      <w:r w:rsidRPr="00F4442C">
        <w:t xml:space="preserve">  /</w:t>
      </w:r>
      <w:r>
        <w:t>subscriptions</w:t>
      </w:r>
      <w:r w:rsidRPr="00F4442C">
        <w:t>:</w:t>
      </w:r>
    </w:p>
    <w:p w14:paraId="389CE046" w14:textId="77777777" w:rsidR="001B4C79" w:rsidRPr="00F4442C" w:rsidRDefault="001B4C79" w:rsidP="001B4C79">
      <w:pPr>
        <w:pStyle w:val="PL"/>
      </w:pPr>
      <w:r w:rsidRPr="00F4442C">
        <w:t xml:space="preserve">    post:</w:t>
      </w:r>
    </w:p>
    <w:p w14:paraId="7554AA14" w14:textId="77777777" w:rsidR="001B4C79" w:rsidRPr="00F4442C" w:rsidRDefault="001B4C79" w:rsidP="001B4C79">
      <w:pPr>
        <w:pStyle w:val="PL"/>
      </w:pPr>
      <w:r w:rsidRPr="00F4442C">
        <w:t xml:space="preserve">      summary: Request </w:t>
      </w:r>
      <w:r w:rsidRPr="00F4442C">
        <w:rPr>
          <w:lang w:eastAsia="zh-CN"/>
        </w:rPr>
        <w:t>the creation of a</w:t>
      </w:r>
      <w:r>
        <w:rPr>
          <w:lang w:eastAsia="zh-CN"/>
        </w:rPr>
        <w:t>n</w:t>
      </w:r>
      <w:r w:rsidRPr="00F4442C">
        <w:rPr>
          <w:lang w:eastAsia="zh-CN"/>
        </w:rPr>
        <w:t xml:space="preserve"> </w:t>
      </w:r>
      <w:r>
        <w:rPr>
          <w:lang w:val="en-US"/>
        </w:rPr>
        <w:t>ACR Events</w:t>
      </w:r>
      <w:r w:rsidRPr="00FA2E2E">
        <w:t xml:space="preserve"> </w:t>
      </w:r>
      <w:r>
        <w:t>Subscription</w:t>
      </w:r>
      <w:r w:rsidRPr="00F4442C">
        <w:t>.</w:t>
      </w:r>
    </w:p>
    <w:p w14:paraId="4C0DBA80" w14:textId="77777777" w:rsidR="001B4C79" w:rsidRPr="00F4442C" w:rsidRDefault="001B4C79" w:rsidP="001B4C79">
      <w:pPr>
        <w:pStyle w:val="PL"/>
        <w:rPr>
          <w:rFonts w:cs="Courier New"/>
          <w:szCs w:val="16"/>
        </w:rPr>
      </w:pPr>
      <w:r w:rsidRPr="00F4442C">
        <w:rPr>
          <w:rFonts w:cs="Courier New"/>
          <w:szCs w:val="16"/>
        </w:rPr>
        <w:t xml:space="preserve">      operationId: Create</w:t>
      </w:r>
      <w:r>
        <w:t>AcrEventsSubsc</w:t>
      </w:r>
    </w:p>
    <w:p w14:paraId="45B89671" w14:textId="77777777" w:rsidR="001B4C79" w:rsidRPr="00F4442C" w:rsidRDefault="001B4C79" w:rsidP="001B4C79">
      <w:pPr>
        <w:pStyle w:val="PL"/>
        <w:rPr>
          <w:rFonts w:cs="Courier New"/>
          <w:szCs w:val="16"/>
        </w:rPr>
      </w:pPr>
      <w:r w:rsidRPr="00F4442C">
        <w:rPr>
          <w:rFonts w:cs="Courier New"/>
          <w:szCs w:val="16"/>
        </w:rPr>
        <w:t xml:space="preserve">      tags:</w:t>
      </w:r>
    </w:p>
    <w:p w14:paraId="55705400" w14:textId="77777777" w:rsidR="001B4C79" w:rsidRPr="00F4442C" w:rsidRDefault="001B4C79" w:rsidP="001B4C79">
      <w:pPr>
        <w:pStyle w:val="PL"/>
        <w:rPr>
          <w:rFonts w:cs="Courier New"/>
          <w:szCs w:val="16"/>
        </w:rPr>
      </w:pPr>
      <w:r w:rsidRPr="00F4442C">
        <w:rPr>
          <w:rFonts w:cs="Courier New"/>
          <w:szCs w:val="16"/>
        </w:rPr>
        <w:t xml:space="preserve">        - </w:t>
      </w:r>
      <w:r>
        <w:rPr>
          <w:lang w:val="en-US"/>
        </w:rPr>
        <w:t>ACR Events</w:t>
      </w:r>
      <w:r w:rsidRPr="00FA2E2E">
        <w:t xml:space="preserve"> </w:t>
      </w:r>
      <w:r>
        <w:t>Subscription</w:t>
      </w:r>
      <w:r w:rsidRPr="00F4442C">
        <w:t>s</w:t>
      </w:r>
      <w:r w:rsidRPr="00F4442C">
        <w:rPr>
          <w:rFonts w:cs="Courier New"/>
          <w:szCs w:val="16"/>
        </w:rPr>
        <w:t xml:space="preserve"> (Collection)</w:t>
      </w:r>
    </w:p>
    <w:p w14:paraId="515373DE" w14:textId="77777777" w:rsidR="001B4C79" w:rsidRPr="00F4442C" w:rsidRDefault="001B4C79" w:rsidP="001B4C79">
      <w:pPr>
        <w:pStyle w:val="PL"/>
      </w:pPr>
      <w:r w:rsidRPr="00F4442C">
        <w:t xml:space="preserve">      requestBody:</w:t>
      </w:r>
    </w:p>
    <w:p w14:paraId="0990ECC2" w14:textId="77777777" w:rsidR="001B4C79" w:rsidRPr="00F4442C" w:rsidRDefault="001B4C79" w:rsidP="001B4C79">
      <w:pPr>
        <w:pStyle w:val="PL"/>
      </w:pPr>
      <w:r w:rsidRPr="00F4442C">
        <w:t xml:space="preserve">        required: true</w:t>
      </w:r>
    </w:p>
    <w:p w14:paraId="17D7918A" w14:textId="77777777" w:rsidR="001B4C79" w:rsidRPr="00F4442C" w:rsidRDefault="001B4C79" w:rsidP="001B4C79">
      <w:pPr>
        <w:pStyle w:val="PL"/>
      </w:pPr>
      <w:r w:rsidRPr="00F4442C">
        <w:t xml:space="preserve">        content:</w:t>
      </w:r>
    </w:p>
    <w:p w14:paraId="43F7246A" w14:textId="77777777" w:rsidR="001B4C79" w:rsidRPr="00F4442C" w:rsidRDefault="001B4C79" w:rsidP="001B4C79">
      <w:pPr>
        <w:pStyle w:val="PL"/>
      </w:pPr>
      <w:r w:rsidRPr="00F4442C">
        <w:t xml:space="preserve">          application/json:</w:t>
      </w:r>
    </w:p>
    <w:p w14:paraId="7B3CC2B5" w14:textId="77777777" w:rsidR="001B4C79" w:rsidRPr="00F4442C" w:rsidRDefault="001B4C79" w:rsidP="001B4C79">
      <w:pPr>
        <w:pStyle w:val="PL"/>
      </w:pPr>
      <w:r w:rsidRPr="00F4442C">
        <w:t xml:space="preserve">            schema:</w:t>
      </w:r>
    </w:p>
    <w:p w14:paraId="65068F8A" w14:textId="77777777" w:rsidR="001B4C79" w:rsidRPr="00F4442C" w:rsidRDefault="001B4C79" w:rsidP="001B4C79">
      <w:pPr>
        <w:pStyle w:val="PL"/>
      </w:pPr>
      <w:r w:rsidRPr="00F4442C">
        <w:t xml:space="preserve">              $ref: '#/components/schemas/</w:t>
      </w:r>
      <w:r>
        <w:rPr>
          <w:lang w:val="en-US"/>
        </w:rPr>
        <w:t>AcrEventsSubsc</w:t>
      </w:r>
      <w:r w:rsidRPr="00F4442C">
        <w:t>'</w:t>
      </w:r>
    </w:p>
    <w:p w14:paraId="47BD8FA7" w14:textId="77777777" w:rsidR="001B4C79" w:rsidRPr="00F4442C" w:rsidRDefault="001B4C79" w:rsidP="001B4C79">
      <w:pPr>
        <w:pStyle w:val="PL"/>
      </w:pPr>
      <w:r w:rsidRPr="00F4442C">
        <w:t xml:space="preserve">      responses:</w:t>
      </w:r>
    </w:p>
    <w:p w14:paraId="4E3CD06F" w14:textId="77777777" w:rsidR="001B4C79" w:rsidRPr="00F4442C" w:rsidRDefault="001B4C79" w:rsidP="001B4C79">
      <w:pPr>
        <w:pStyle w:val="PL"/>
      </w:pPr>
      <w:r w:rsidRPr="00F4442C">
        <w:t xml:space="preserve">        '201':</w:t>
      </w:r>
    </w:p>
    <w:p w14:paraId="0E151934" w14:textId="77777777" w:rsidR="001B4C79" w:rsidRPr="00F4442C" w:rsidRDefault="001B4C79" w:rsidP="001B4C79">
      <w:pPr>
        <w:pStyle w:val="PL"/>
        <w:rPr>
          <w:lang w:eastAsia="zh-CN"/>
        </w:rPr>
      </w:pPr>
      <w:r w:rsidRPr="00F4442C">
        <w:t xml:space="preserve">          description: </w:t>
      </w:r>
      <w:r w:rsidRPr="00F4442C">
        <w:rPr>
          <w:lang w:eastAsia="zh-CN"/>
        </w:rPr>
        <w:t>&gt;</w:t>
      </w:r>
    </w:p>
    <w:p w14:paraId="5A74A26D" w14:textId="77777777" w:rsidR="001B4C79" w:rsidRDefault="001B4C79" w:rsidP="001B4C79">
      <w:pPr>
        <w:pStyle w:val="PL"/>
      </w:pPr>
      <w:r w:rsidRPr="00F4442C">
        <w:rPr>
          <w:lang w:eastAsia="es-ES"/>
        </w:rPr>
        <w:t xml:space="preserve">            </w:t>
      </w:r>
      <w:r w:rsidRPr="00F4442C">
        <w:t xml:space="preserve">Created. The </w:t>
      </w:r>
      <w:r>
        <w:rPr>
          <w:lang w:val="en-US"/>
        </w:rPr>
        <w:t>ACR Events</w:t>
      </w:r>
      <w:r w:rsidRPr="00FA2E2E">
        <w:t xml:space="preserve"> </w:t>
      </w:r>
      <w:r>
        <w:t>Subscription</w:t>
      </w:r>
      <w:r w:rsidRPr="00F4442C">
        <w:t xml:space="preserve"> is successfully created and a</w:t>
      </w:r>
    </w:p>
    <w:p w14:paraId="478814D3" w14:textId="77777777" w:rsidR="001B4C79" w:rsidRDefault="001B4C79" w:rsidP="001B4C79">
      <w:pPr>
        <w:pStyle w:val="PL"/>
      </w:pPr>
      <w:r>
        <w:t xml:space="preserve">            representation of the </w:t>
      </w:r>
      <w:r w:rsidRPr="00F4442C">
        <w:t xml:space="preserve">created Individual </w:t>
      </w:r>
      <w:r>
        <w:rPr>
          <w:lang w:val="en-US"/>
        </w:rPr>
        <w:t>ACR Events</w:t>
      </w:r>
      <w:r w:rsidRPr="00FA2E2E">
        <w:t xml:space="preserve"> </w:t>
      </w:r>
      <w:r>
        <w:t>Subscription</w:t>
      </w:r>
      <w:r w:rsidRPr="00F4442C">
        <w:t xml:space="preserve"> resource</w:t>
      </w:r>
    </w:p>
    <w:p w14:paraId="4A93CBB4" w14:textId="77777777" w:rsidR="001B4C79" w:rsidRDefault="001B4C79" w:rsidP="001B4C79">
      <w:pPr>
        <w:pStyle w:val="PL"/>
      </w:pPr>
      <w:r>
        <w:t xml:space="preserve">            shall be returned.</w:t>
      </w:r>
    </w:p>
    <w:p w14:paraId="22FA8532" w14:textId="77777777" w:rsidR="001B4C79" w:rsidRPr="00F4442C" w:rsidRDefault="001B4C79" w:rsidP="001B4C79">
      <w:pPr>
        <w:pStyle w:val="PL"/>
      </w:pPr>
      <w:r w:rsidRPr="00F4442C">
        <w:t xml:space="preserve">          content:</w:t>
      </w:r>
    </w:p>
    <w:p w14:paraId="7FD4899B" w14:textId="77777777" w:rsidR="001B4C79" w:rsidRPr="00F4442C" w:rsidRDefault="001B4C79" w:rsidP="001B4C79">
      <w:pPr>
        <w:pStyle w:val="PL"/>
      </w:pPr>
      <w:r w:rsidRPr="00F4442C">
        <w:t xml:space="preserve">            application/json:</w:t>
      </w:r>
    </w:p>
    <w:p w14:paraId="17AFF33A" w14:textId="77777777" w:rsidR="001B4C79" w:rsidRPr="00F4442C" w:rsidRDefault="001B4C79" w:rsidP="001B4C79">
      <w:pPr>
        <w:pStyle w:val="PL"/>
      </w:pPr>
      <w:r w:rsidRPr="00F4442C">
        <w:t xml:space="preserve">              schema:</w:t>
      </w:r>
    </w:p>
    <w:p w14:paraId="5412AB8C" w14:textId="77777777" w:rsidR="001B4C79" w:rsidRPr="00F4442C" w:rsidRDefault="001B4C79" w:rsidP="001B4C79">
      <w:pPr>
        <w:pStyle w:val="PL"/>
      </w:pPr>
      <w:r w:rsidRPr="00F4442C">
        <w:t xml:space="preserve">                $ref: '#/components/schemas/</w:t>
      </w:r>
      <w:r>
        <w:rPr>
          <w:lang w:val="en-US"/>
        </w:rPr>
        <w:t>AcrEventsSubsc</w:t>
      </w:r>
      <w:r w:rsidRPr="00F4442C">
        <w:t>'</w:t>
      </w:r>
    </w:p>
    <w:p w14:paraId="6B4BEB87" w14:textId="77777777" w:rsidR="001B4C79" w:rsidRPr="00F4442C" w:rsidRDefault="001B4C79" w:rsidP="001B4C79">
      <w:pPr>
        <w:pStyle w:val="PL"/>
      </w:pPr>
      <w:r w:rsidRPr="00F4442C">
        <w:t xml:space="preserve">          headers:</w:t>
      </w:r>
    </w:p>
    <w:p w14:paraId="5A9799CB" w14:textId="77777777" w:rsidR="001B4C79" w:rsidRPr="00F4442C" w:rsidRDefault="001B4C79" w:rsidP="001B4C79">
      <w:pPr>
        <w:pStyle w:val="PL"/>
      </w:pPr>
      <w:r w:rsidRPr="00F4442C">
        <w:t xml:space="preserve">            Location:</w:t>
      </w:r>
    </w:p>
    <w:p w14:paraId="04F3F56A" w14:textId="77777777" w:rsidR="001B4C79" w:rsidRPr="00F4442C" w:rsidRDefault="001B4C79" w:rsidP="001B4C79">
      <w:pPr>
        <w:pStyle w:val="PL"/>
        <w:rPr>
          <w:lang w:eastAsia="zh-CN"/>
        </w:rPr>
      </w:pPr>
      <w:r w:rsidRPr="00F4442C">
        <w:t xml:space="preserve">              description: </w:t>
      </w:r>
      <w:r w:rsidRPr="00F4442C">
        <w:rPr>
          <w:lang w:eastAsia="zh-CN"/>
        </w:rPr>
        <w:t>&gt;</w:t>
      </w:r>
    </w:p>
    <w:p w14:paraId="1E1A8FDE" w14:textId="77777777" w:rsidR="001B4C79" w:rsidRDefault="001B4C79" w:rsidP="001B4C79">
      <w:pPr>
        <w:pStyle w:val="PL"/>
      </w:pPr>
      <w:r w:rsidRPr="00F4442C">
        <w:t xml:space="preserve">                Contains the URI of the created Individual </w:t>
      </w:r>
      <w:r>
        <w:rPr>
          <w:lang w:val="en-US"/>
        </w:rPr>
        <w:t>ACR Events</w:t>
      </w:r>
      <w:r w:rsidRPr="00FA2E2E">
        <w:t xml:space="preserve"> </w:t>
      </w:r>
      <w:r>
        <w:t>Subscription</w:t>
      </w:r>
    </w:p>
    <w:p w14:paraId="7C0DFF80" w14:textId="77777777" w:rsidR="001B4C79" w:rsidRDefault="001B4C79" w:rsidP="001B4C79">
      <w:pPr>
        <w:pStyle w:val="PL"/>
      </w:pPr>
      <w:r>
        <w:t xml:space="preserve">                resource.</w:t>
      </w:r>
    </w:p>
    <w:p w14:paraId="400FD91F" w14:textId="77777777" w:rsidR="001B4C79" w:rsidRPr="00F4442C" w:rsidRDefault="001B4C79" w:rsidP="001B4C79">
      <w:pPr>
        <w:pStyle w:val="PL"/>
      </w:pPr>
      <w:r w:rsidRPr="00F4442C">
        <w:t xml:space="preserve">              required: true</w:t>
      </w:r>
    </w:p>
    <w:p w14:paraId="3B094B69" w14:textId="77777777" w:rsidR="001B4C79" w:rsidRPr="00F4442C" w:rsidRDefault="001B4C79" w:rsidP="001B4C79">
      <w:pPr>
        <w:pStyle w:val="PL"/>
      </w:pPr>
      <w:r w:rsidRPr="00F4442C">
        <w:t xml:space="preserve">              schema:</w:t>
      </w:r>
    </w:p>
    <w:p w14:paraId="6E9ECA1E" w14:textId="77777777" w:rsidR="001B4C79" w:rsidRPr="00F4442C" w:rsidRDefault="001B4C79" w:rsidP="001B4C79">
      <w:pPr>
        <w:pStyle w:val="PL"/>
      </w:pPr>
      <w:r w:rsidRPr="00F4442C">
        <w:t xml:space="preserve">                type: string</w:t>
      </w:r>
    </w:p>
    <w:p w14:paraId="5CBCCBF8" w14:textId="77777777" w:rsidR="001B4C79" w:rsidRPr="00F4442C" w:rsidRDefault="001B4C79" w:rsidP="001B4C79">
      <w:pPr>
        <w:pStyle w:val="PL"/>
      </w:pPr>
      <w:r w:rsidRPr="00F4442C">
        <w:t xml:space="preserve">        '400':</w:t>
      </w:r>
    </w:p>
    <w:p w14:paraId="51E9D8A9" w14:textId="77777777" w:rsidR="001B4C79" w:rsidRPr="00F4442C" w:rsidRDefault="001B4C79" w:rsidP="001B4C79">
      <w:pPr>
        <w:pStyle w:val="PL"/>
      </w:pPr>
      <w:r w:rsidRPr="00F4442C">
        <w:t xml:space="preserve">          $ref: 'TS29122_CommonData.yaml#/components/responses/400'</w:t>
      </w:r>
    </w:p>
    <w:p w14:paraId="1329B6FF" w14:textId="77777777" w:rsidR="001B4C79" w:rsidRPr="00F4442C" w:rsidRDefault="001B4C79" w:rsidP="001B4C79">
      <w:pPr>
        <w:pStyle w:val="PL"/>
      </w:pPr>
      <w:r w:rsidRPr="00F4442C">
        <w:t xml:space="preserve">        '401':</w:t>
      </w:r>
    </w:p>
    <w:p w14:paraId="425E01D2" w14:textId="77777777" w:rsidR="001B4C79" w:rsidRPr="00F4442C" w:rsidRDefault="001B4C79" w:rsidP="001B4C79">
      <w:pPr>
        <w:pStyle w:val="PL"/>
      </w:pPr>
      <w:r w:rsidRPr="00F4442C">
        <w:lastRenderedPageBreak/>
        <w:t xml:space="preserve">          $ref: 'TS29122_CommonData.yaml#/components/responses/401'</w:t>
      </w:r>
    </w:p>
    <w:p w14:paraId="2B789D12" w14:textId="77777777" w:rsidR="001B4C79" w:rsidRPr="00F4442C" w:rsidRDefault="001B4C79" w:rsidP="001B4C79">
      <w:pPr>
        <w:pStyle w:val="PL"/>
      </w:pPr>
      <w:r w:rsidRPr="00F4442C">
        <w:t xml:space="preserve">        '403':</w:t>
      </w:r>
    </w:p>
    <w:p w14:paraId="4D2E95D4" w14:textId="77777777" w:rsidR="001B4C79" w:rsidRPr="00F4442C" w:rsidRDefault="001B4C79" w:rsidP="001B4C79">
      <w:pPr>
        <w:pStyle w:val="PL"/>
      </w:pPr>
      <w:r w:rsidRPr="00F4442C">
        <w:t xml:space="preserve">          $ref: 'TS29122_CommonData.yaml#/components/responses/403'</w:t>
      </w:r>
    </w:p>
    <w:p w14:paraId="0F36BB23" w14:textId="77777777" w:rsidR="001B4C79" w:rsidRPr="00F4442C" w:rsidRDefault="001B4C79" w:rsidP="001B4C79">
      <w:pPr>
        <w:pStyle w:val="PL"/>
      </w:pPr>
      <w:r w:rsidRPr="00F4442C">
        <w:t xml:space="preserve">        '404':</w:t>
      </w:r>
    </w:p>
    <w:p w14:paraId="41B5EE61" w14:textId="77777777" w:rsidR="001B4C79" w:rsidRPr="00F4442C" w:rsidRDefault="001B4C79" w:rsidP="001B4C79">
      <w:pPr>
        <w:pStyle w:val="PL"/>
      </w:pPr>
      <w:r w:rsidRPr="00F4442C">
        <w:t xml:space="preserve">          $ref: 'TS29122_CommonData.yaml#/components/responses/404'</w:t>
      </w:r>
    </w:p>
    <w:p w14:paraId="7B86CFB5" w14:textId="77777777" w:rsidR="001B4C79" w:rsidRPr="00F4442C" w:rsidRDefault="001B4C79" w:rsidP="001B4C79">
      <w:pPr>
        <w:pStyle w:val="PL"/>
      </w:pPr>
      <w:r w:rsidRPr="00F4442C">
        <w:t xml:space="preserve">        '411':</w:t>
      </w:r>
    </w:p>
    <w:p w14:paraId="7DDB561A" w14:textId="77777777" w:rsidR="001B4C79" w:rsidRPr="00F4442C" w:rsidRDefault="001B4C79" w:rsidP="001B4C79">
      <w:pPr>
        <w:pStyle w:val="PL"/>
      </w:pPr>
      <w:r w:rsidRPr="00F4442C">
        <w:t xml:space="preserve">          $ref: 'TS29122_CommonData.yaml#/components/responses/411'</w:t>
      </w:r>
    </w:p>
    <w:p w14:paraId="62830D51" w14:textId="77777777" w:rsidR="001B4C79" w:rsidRPr="00F4442C" w:rsidRDefault="001B4C79" w:rsidP="001B4C79">
      <w:pPr>
        <w:pStyle w:val="PL"/>
      </w:pPr>
      <w:r w:rsidRPr="00F4442C">
        <w:t xml:space="preserve">        '413':</w:t>
      </w:r>
    </w:p>
    <w:p w14:paraId="58A2CF97" w14:textId="77777777" w:rsidR="001B4C79" w:rsidRPr="00F4442C" w:rsidRDefault="001B4C79" w:rsidP="001B4C79">
      <w:pPr>
        <w:pStyle w:val="PL"/>
      </w:pPr>
      <w:r w:rsidRPr="00F4442C">
        <w:t xml:space="preserve">          $ref: 'TS29122_CommonData.yaml#/components/responses/413'</w:t>
      </w:r>
    </w:p>
    <w:p w14:paraId="7902B4A9" w14:textId="77777777" w:rsidR="001B4C79" w:rsidRPr="00F4442C" w:rsidRDefault="001B4C79" w:rsidP="001B4C79">
      <w:pPr>
        <w:pStyle w:val="PL"/>
      </w:pPr>
      <w:r w:rsidRPr="00F4442C">
        <w:t xml:space="preserve">        '415':</w:t>
      </w:r>
    </w:p>
    <w:p w14:paraId="77D9AB4E" w14:textId="77777777" w:rsidR="001B4C79" w:rsidRPr="00F4442C" w:rsidRDefault="001B4C79" w:rsidP="001B4C79">
      <w:pPr>
        <w:pStyle w:val="PL"/>
      </w:pPr>
      <w:r w:rsidRPr="00F4442C">
        <w:t xml:space="preserve">          $ref: 'TS29122_CommonData.yaml#/components/responses/415'</w:t>
      </w:r>
    </w:p>
    <w:p w14:paraId="748DCF89" w14:textId="77777777" w:rsidR="001B4C79" w:rsidRPr="00F4442C" w:rsidRDefault="001B4C79" w:rsidP="001B4C79">
      <w:pPr>
        <w:pStyle w:val="PL"/>
      </w:pPr>
      <w:r w:rsidRPr="00F4442C">
        <w:t xml:space="preserve">        '429':</w:t>
      </w:r>
    </w:p>
    <w:p w14:paraId="7F5FB2E0" w14:textId="77777777" w:rsidR="001B4C79" w:rsidRPr="00F4442C" w:rsidRDefault="001B4C79" w:rsidP="001B4C79">
      <w:pPr>
        <w:pStyle w:val="PL"/>
      </w:pPr>
      <w:r w:rsidRPr="00F4442C">
        <w:t xml:space="preserve">          $ref: 'TS29122_CommonData.yaml#/components/responses/429'</w:t>
      </w:r>
    </w:p>
    <w:p w14:paraId="155E422D" w14:textId="77777777" w:rsidR="001B4C79" w:rsidRPr="00F4442C" w:rsidRDefault="001B4C79" w:rsidP="001B4C79">
      <w:pPr>
        <w:pStyle w:val="PL"/>
      </w:pPr>
      <w:r w:rsidRPr="00F4442C">
        <w:t xml:space="preserve">        '500':</w:t>
      </w:r>
    </w:p>
    <w:p w14:paraId="5C1D6321" w14:textId="77777777" w:rsidR="001B4C79" w:rsidRPr="00F4442C" w:rsidRDefault="001B4C79" w:rsidP="001B4C79">
      <w:pPr>
        <w:pStyle w:val="PL"/>
      </w:pPr>
      <w:r w:rsidRPr="00F4442C">
        <w:t xml:space="preserve">          $ref: 'TS29122_CommonData.yaml#/components/responses/500'</w:t>
      </w:r>
    </w:p>
    <w:p w14:paraId="6E70DE53" w14:textId="77777777" w:rsidR="001B4C79" w:rsidRPr="00F4442C" w:rsidRDefault="001B4C79" w:rsidP="001B4C79">
      <w:pPr>
        <w:pStyle w:val="PL"/>
      </w:pPr>
      <w:r w:rsidRPr="00F4442C">
        <w:t xml:space="preserve">        '503':</w:t>
      </w:r>
    </w:p>
    <w:p w14:paraId="7B0E0139" w14:textId="77777777" w:rsidR="001B4C79" w:rsidRPr="00F4442C" w:rsidRDefault="001B4C79" w:rsidP="001B4C79">
      <w:pPr>
        <w:pStyle w:val="PL"/>
      </w:pPr>
      <w:r w:rsidRPr="00F4442C">
        <w:t xml:space="preserve">          $ref: 'TS29122_CommonData.yaml#/components/responses/503'</w:t>
      </w:r>
    </w:p>
    <w:p w14:paraId="6351D746" w14:textId="77777777" w:rsidR="001B4C79" w:rsidRPr="00F4442C" w:rsidRDefault="001B4C79" w:rsidP="001B4C79">
      <w:pPr>
        <w:pStyle w:val="PL"/>
      </w:pPr>
      <w:r w:rsidRPr="00F4442C">
        <w:t xml:space="preserve">        default:</w:t>
      </w:r>
    </w:p>
    <w:p w14:paraId="55BC841A" w14:textId="77777777" w:rsidR="001B4C79" w:rsidRPr="00F4442C" w:rsidRDefault="001B4C79" w:rsidP="001B4C79">
      <w:pPr>
        <w:pStyle w:val="PL"/>
      </w:pPr>
      <w:r w:rsidRPr="00F4442C">
        <w:t xml:space="preserve">          $ref: 'TS29122_CommonData.yaml#/components/responses/default'</w:t>
      </w:r>
    </w:p>
    <w:p w14:paraId="3C24B3F6" w14:textId="77777777" w:rsidR="001B4C79" w:rsidRPr="00F4442C" w:rsidRDefault="001B4C79" w:rsidP="001B4C79">
      <w:pPr>
        <w:pStyle w:val="PL"/>
      </w:pPr>
      <w:r w:rsidRPr="00F4442C">
        <w:t xml:space="preserve">      callbacks:</w:t>
      </w:r>
    </w:p>
    <w:p w14:paraId="6718A806" w14:textId="77777777" w:rsidR="001B4C79" w:rsidRPr="00F4442C" w:rsidRDefault="001B4C79" w:rsidP="001B4C79">
      <w:pPr>
        <w:pStyle w:val="PL"/>
      </w:pPr>
      <w:r w:rsidRPr="00F4442C">
        <w:t xml:space="preserve">        </w:t>
      </w:r>
      <w:r>
        <w:t>AcrEvents</w:t>
      </w:r>
      <w:r w:rsidRPr="00F4442C">
        <w:t>Notif:</w:t>
      </w:r>
    </w:p>
    <w:p w14:paraId="37F2EF35" w14:textId="77777777" w:rsidR="001B4C79" w:rsidRPr="00F4442C" w:rsidRDefault="001B4C79" w:rsidP="001B4C79">
      <w:pPr>
        <w:pStyle w:val="PL"/>
      </w:pPr>
      <w:r w:rsidRPr="00F4442C">
        <w:t xml:space="preserve">          '{$request.body#/notifUri}':</w:t>
      </w:r>
    </w:p>
    <w:p w14:paraId="7DCF95D9" w14:textId="77777777" w:rsidR="001B4C79" w:rsidRPr="00F4442C" w:rsidRDefault="001B4C79" w:rsidP="001B4C79">
      <w:pPr>
        <w:pStyle w:val="PL"/>
      </w:pPr>
      <w:r w:rsidRPr="00F4442C">
        <w:t xml:space="preserve">            post:</w:t>
      </w:r>
    </w:p>
    <w:p w14:paraId="1FB49E9E" w14:textId="77777777" w:rsidR="001B4C79" w:rsidRPr="00F4442C" w:rsidRDefault="001B4C79" w:rsidP="001B4C79">
      <w:pPr>
        <w:pStyle w:val="PL"/>
      </w:pPr>
      <w:r w:rsidRPr="00F4442C">
        <w:t xml:space="preserve">              requestBody:</w:t>
      </w:r>
    </w:p>
    <w:p w14:paraId="6F35E5BE" w14:textId="77777777" w:rsidR="001B4C79" w:rsidRPr="00F4442C" w:rsidRDefault="001B4C79" w:rsidP="001B4C79">
      <w:pPr>
        <w:pStyle w:val="PL"/>
      </w:pPr>
      <w:r w:rsidRPr="00F4442C">
        <w:t xml:space="preserve">                required: true</w:t>
      </w:r>
    </w:p>
    <w:p w14:paraId="01BB9BC5" w14:textId="77777777" w:rsidR="001B4C79" w:rsidRPr="00F4442C" w:rsidRDefault="001B4C79" w:rsidP="001B4C79">
      <w:pPr>
        <w:pStyle w:val="PL"/>
      </w:pPr>
      <w:r w:rsidRPr="00F4442C">
        <w:t xml:space="preserve">                content:</w:t>
      </w:r>
    </w:p>
    <w:p w14:paraId="15537DDB" w14:textId="77777777" w:rsidR="001B4C79" w:rsidRPr="00F4442C" w:rsidRDefault="001B4C79" w:rsidP="001B4C79">
      <w:pPr>
        <w:pStyle w:val="PL"/>
      </w:pPr>
      <w:r w:rsidRPr="00F4442C">
        <w:t xml:space="preserve">                  application/json:</w:t>
      </w:r>
    </w:p>
    <w:p w14:paraId="3F0FF142" w14:textId="77777777" w:rsidR="001B4C79" w:rsidRPr="00F4442C" w:rsidRDefault="001B4C79" w:rsidP="001B4C79">
      <w:pPr>
        <w:pStyle w:val="PL"/>
      </w:pPr>
      <w:r w:rsidRPr="00F4442C">
        <w:t xml:space="preserve">                    schema:</w:t>
      </w:r>
    </w:p>
    <w:p w14:paraId="61A75262" w14:textId="77777777" w:rsidR="001B4C79" w:rsidRPr="00F4442C" w:rsidRDefault="001B4C79" w:rsidP="001B4C79">
      <w:pPr>
        <w:pStyle w:val="PL"/>
      </w:pPr>
      <w:r w:rsidRPr="00F4442C">
        <w:t xml:space="preserve">                      $ref: '#/components/schemas/</w:t>
      </w:r>
      <w:r>
        <w:t>AcrEvents</w:t>
      </w:r>
      <w:r w:rsidRPr="00F4442C">
        <w:t>Notif'</w:t>
      </w:r>
    </w:p>
    <w:p w14:paraId="6B105889" w14:textId="77777777" w:rsidR="001B4C79" w:rsidRPr="00F4442C" w:rsidRDefault="001B4C79" w:rsidP="001B4C79">
      <w:pPr>
        <w:pStyle w:val="PL"/>
      </w:pPr>
      <w:r w:rsidRPr="00F4442C">
        <w:t xml:space="preserve">              responses:</w:t>
      </w:r>
    </w:p>
    <w:p w14:paraId="6D215EED" w14:textId="77777777" w:rsidR="001B4C79" w:rsidRPr="00F4442C" w:rsidRDefault="001B4C79" w:rsidP="001B4C79">
      <w:pPr>
        <w:pStyle w:val="PL"/>
      </w:pPr>
      <w:r w:rsidRPr="00F4442C">
        <w:t xml:space="preserve">                '204':</w:t>
      </w:r>
    </w:p>
    <w:p w14:paraId="34439E50" w14:textId="77777777" w:rsidR="001B4C79" w:rsidRPr="00F4442C" w:rsidRDefault="001B4C79" w:rsidP="001B4C79">
      <w:pPr>
        <w:pStyle w:val="PL"/>
        <w:rPr>
          <w:lang w:eastAsia="zh-CN"/>
        </w:rPr>
      </w:pPr>
      <w:r w:rsidRPr="00F4442C">
        <w:t xml:space="preserve">                  description: </w:t>
      </w:r>
      <w:r w:rsidRPr="00F4442C">
        <w:rPr>
          <w:lang w:eastAsia="zh-CN"/>
        </w:rPr>
        <w:t>&gt;</w:t>
      </w:r>
    </w:p>
    <w:p w14:paraId="211D326A" w14:textId="77777777" w:rsidR="001B4C79" w:rsidRPr="00F4442C" w:rsidRDefault="001B4C79" w:rsidP="001B4C79">
      <w:pPr>
        <w:pStyle w:val="PL"/>
      </w:pPr>
      <w:r w:rsidRPr="00F4442C">
        <w:t xml:space="preserve">                    No Content. The </w:t>
      </w:r>
      <w:r>
        <w:rPr>
          <w:lang w:val="en-US"/>
        </w:rPr>
        <w:t>ACR Events</w:t>
      </w:r>
      <w:r w:rsidRPr="00F4442C">
        <w:t xml:space="preserve"> Notification is successfully received and</w:t>
      </w:r>
    </w:p>
    <w:p w14:paraId="7823CDB1" w14:textId="77777777" w:rsidR="001B4C79" w:rsidRPr="00F4442C" w:rsidRDefault="001B4C79" w:rsidP="001B4C79">
      <w:pPr>
        <w:pStyle w:val="PL"/>
      </w:pPr>
      <w:r w:rsidRPr="00F4442C">
        <w:t xml:space="preserve">                    </w:t>
      </w:r>
      <w:r>
        <w:t>a</w:t>
      </w:r>
      <w:r w:rsidRPr="00F4442C">
        <w:t>cknowledged.</w:t>
      </w:r>
    </w:p>
    <w:p w14:paraId="1097008E" w14:textId="77777777" w:rsidR="001B4C79" w:rsidRPr="00F4442C" w:rsidRDefault="001B4C79" w:rsidP="001B4C79">
      <w:pPr>
        <w:pStyle w:val="PL"/>
      </w:pPr>
      <w:r w:rsidRPr="00F4442C">
        <w:t xml:space="preserve">                '307':</w:t>
      </w:r>
    </w:p>
    <w:p w14:paraId="0BFD07CE"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05211081" w14:textId="77777777" w:rsidR="001B4C79" w:rsidRPr="00F4442C" w:rsidRDefault="001B4C79" w:rsidP="001B4C79">
      <w:pPr>
        <w:pStyle w:val="PL"/>
      </w:pPr>
      <w:r w:rsidRPr="00F4442C">
        <w:t xml:space="preserve">                '308':</w:t>
      </w:r>
    </w:p>
    <w:p w14:paraId="6082CDD9"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51FE563" w14:textId="77777777" w:rsidR="001B4C79" w:rsidRPr="00F4442C" w:rsidRDefault="001B4C79" w:rsidP="001B4C79">
      <w:pPr>
        <w:pStyle w:val="PL"/>
      </w:pPr>
      <w:r w:rsidRPr="00F4442C">
        <w:t xml:space="preserve">                '400':</w:t>
      </w:r>
    </w:p>
    <w:p w14:paraId="03AFBB7E" w14:textId="77777777" w:rsidR="001B4C79" w:rsidRPr="00F4442C" w:rsidRDefault="001B4C79" w:rsidP="001B4C79">
      <w:pPr>
        <w:pStyle w:val="PL"/>
      </w:pPr>
      <w:r w:rsidRPr="00F4442C">
        <w:t xml:space="preserve">                  $ref: 'TS29122_CommonData.yaml#/components/responses/400'</w:t>
      </w:r>
    </w:p>
    <w:p w14:paraId="07B890EA" w14:textId="77777777" w:rsidR="001B4C79" w:rsidRPr="00F4442C" w:rsidRDefault="001B4C79" w:rsidP="001B4C79">
      <w:pPr>
        <w:pStyle w:val="PL"/>
      </w:pPr>
      <w:r w:rsidRPr="00F4442C">
        <w:t xml:space="preserve">                '401':</w:t>
      </w:r>
    </w:p>
    <w:p w14:paraId="4E9C2711" w14:textId="77777777" w:rsidR="001B4C79" w:rsidRPr="00F4442C" w:rsidRDefault="001B4C79" w:rsidP="001B4C79">
      <w:pPr>
        <w:pStyle w:val="PL"/>
      </w:pPr>
      <w:r w:rsidRPr="00F4442C">
        <w:t xml:space="preserve">                  $ref: 'TS29122_CommonData.yaml#/components/responses/401'</w:t>
      </w:r>
    </w:p>
    <w:p w14:paraId="57938AA5" w14:textId="77777777" w:rsidR="001B4C79" w:rsidRPr="00F4442C" w:rsidRDefault="001B4C79" w:rsidP="001B4C79">
      <w:pPr>
        <w:pStyle w:val="PL"/>
      </w:pPr>
      <w:r w:rsidRPr="00F4442C">
        <w:t xml:space="preserve">                '403':</w:t>
      </w:r>
    </w:p>
    <w:p w14:paraId="523AC31E" w14:textId="77777777" w:rsidR="001B4C79" w:rsidRPr="00F4442C" w:rsidRDefault="001B4C79" w:rsidP="001B4C79">
      <w:pPr>
        <w:pStyle w:val="PL"/>
      </w:pPr>
      <w:r w:rsidRPr="00F4442C">
        <w:t xml:space="preserve">                  $ref: 'TS29122_CommonData.yaml#/components/responses/403'</w:t>
      </w:r>
    </w:p>
    <w:p w14:paraId="335C344F" w14:textId="77777777" w:rsidR="001B4C79" w:rsidRPr="00F4442C" w:rsidRDefault="001B4C79" w:rsidP="001B4C79">
      <w:pPr>
        <w:pStyle w:val="PL"/>
      </w:pPr>
      <w:r w:rsidRPr="00F4442C">
        <w:t xml:space="preserve">                '404':</w:t>
      </w:r>
    </w:p>
    <w:p w14:paraId="734F8F71" w14:textId="77777777" w:rsidR="001B4C79" w:rsidRPr="00F4442C" w:rsidRDefault="001B4C79" w:rsidP="001B4C79">
      <w:pPr>
        <w:pStyle w:val="PL"/>
      </w:pPr>
      <w:r w:rsidRPr="00F4442C">
        <w:t xml:space="preserve">                  $ref: 'TS29122_CommonData.yaml#/components/responses/404'</w:t>
      </w:r>
    </w:p>
    <w:p w14:paraId="4E3ECC99" w14:textId="77777777" w:rsidR="001B4C79" w:rsidRPr="00F4442C" w:rsidRDefault="001B4C79" w:rsidP="001B4C79">
      <w:pPr>
        <w:pStyle w:val="PL"/>
      </w:pPr>
      <w:r w:rsidRPr="00F4442C">
        <w:t xml:space="preserve">                '411':</w:t>
      </w:r>
    </w:p>
    <w:p w14:paraId="5A3BEECF" w14:textId="77777777" w:rsidR="001B4C79" w:rsidRPr="00F4442C" w:rsidRDefault="001B4C79" w:rsidP="001B4C79">
      <w:pPr>
        <w:pStyle w:val="PL"/>
      </w:pPr>
      <w:r w:rsidRPr="00F4442C">
        <w:t xml:space="preserve">                  $ref: 'TS29122_CommonData.yaml#/components/responses/411'</w:t>
      </w:r>
    </w:p>
    <w:p w14:paraId="48456440" w14:textId="77777777" w:rsidR="001B4C79" w:rsidRPr="00F4442C" w:rsidRDefault="001B4C79" w:rsidP="001B4C79">
      <w:pPr>
        <w:pStyle w:val="PL"/>
      </w:pPr>
      <w:r w:rsidRPr="00F4442C">
        <w:t xml:space="preserve">                '413':</w:t>
      </w:r>
    </w:p>
    <w:p w14:paraId="2923B80E" w14:textId="77777777" w:rsidR="001B4C79" w:rsidRPr="00F4442C" w:rsidRDefault="001B4C79" w:rsidP="001B4C79">
      <w:pPr>
        <w:pStyle w:val="PL"/>
      </w:pPr>
      <w:r w:rsidRPr="00F4442C">
        <w:t xml:space="preserve">                  $ref: 'TS29122_CommonData.yaml#/components/responses/413'</w:t>
      </w:r>
    </w:p>
    <w:p w14:paraId="5A58AB87" w14:textId="77777777" w:rsidR="001B4C79" w:rsidRPr="00F4442C" w:rsidRDefault="001B4C79" w:rsidP="001B4C79">
      <w:pPr>
        <w:pStyle w:val="PL"/>
      </w:pPr>
      <w:r w:rsidRPr="00F4442C">
        <w:t xml:space="preserve">                '415':</w:t>
      </w:r>
    </w:p>
    <w:p w14:paraId="16B94DF6" w14:textId="77777777" w:rsidR="001B4C79" w:rsidRPr="00F4442C" w:rsidRDefault="001B4C79" w:rsidP="001B4C79">
      <w:pPr>
        <w:pStyle w:val="PL"/>
      </w:pPr>
      <w:r w:rsidRPr="00F4442C">
        <w:t xml:space="preserve">                  $ref: 'TS29122_CommonData.yaml#/components/responses/415'</w:t>
      </w:r>
    </w:p>
    <w:p w14:paraId="5DF089C4" w14:textId="77777777" w:rsidR="001B4C79" w:rsidRPr="00F4442C" w:rsidRDefault="001B4C79" w:rsidP="001B4C79">
      <w:pPr>
        <w:pStyle w:val="PL"/>
      </w:pPr>
      <w:r w:rsidRPr="00F4442C">
        <w:t xml:space="preserve">                '429':</w:t>
      </w:r>
    </w:p>
    <w:p w14:paraId="6FE21544" w14:textId="77777777" w:rsidR="001B4C79" w:rsidRPr="00F4442C" w:rsidRDefault="001B4C79" w:rsidP="001B4C79">
      <w:pPr>
        <w:pStyle w:val="PL"/>
      </w:pPr>
      <w:r w:rsidRPr="00F4442C">
        <w:t xml:space="preserve">                  $ref: 'TS29122_CommonData.yaml#/components/responses/429'</w:t>
      </w:r>
    </w:p>
    <w:p w14:paraId="4F56D594" w14:textId="77777777" w:rsidR="001B4C79" w:rsidRPr="00F4442C" w:rsidRDefault="001B4C79" w:rsidP="001B4C79">
      <w:pPr>
        <w:pStyle w:val="PL"/>
      </w:pPr>
      <w:r w:rsidRPr="00F4442C">
        <w:t xml:space="preserve">                '500':</w:t>
      </w:r>
    </w:p>
    <w:p w14:paraId="514C5C9E" w14:textId="77777777" w:rsidR="001B4C79" w:rsidRPr="00F4442C" w:rsidRDefault="001B4C79" w:rsidP="001B4C79">
      <w:pPr>
        <w:pStyle w:val="PL"/>
      </w:pPr>
      <w:r w:rsidRPr="00F4442C">
        <w:t xml:space="preserve">                  $ref: 'TS29122_CommonData.yaml#/components/responses/500'</w:t>
      </w:r>
    </w:p>
    <w:p w14:paraId="7989E8AB" w14:textId="77777777" w:rsidR="001B4C79" w:rsidRPr="00F4442C" w:rsidRDefault="001B4C79" w:rsidP="001B4C79">
      <w:pPr>
        <w:pStyle w:val="PL"/>
      </w:pPr>
      <w:r w:rsidRPr="00F4442C">
        <w:t xml:space="preserve">                '503':</w:t>
      </w:r>
    </w:p>
    <w:p w14:paraId="3AAFEF11" w14:textId="77777777" w:rsidR="001B4C79" w:rsidRPr="00F4442C" w:rsidRDefault="001B4C79" w:rsidP="001B4C79">
      <w:pPr>
        <w:pStyle w:val="PL"/>
      </w:pPr>
      <w:r w:rsidRPr="00F4442C">
        <w:t xml:space="preserve">                  $ref: 'TS29122_CommonData.yaml#/components/responses/503'</w:t>
      </w:r>
    </w:p>
    <w:p w14:paraId="0A733E43" w14:textId="77777777" w:rsidR="001B4C79" w:rsidRPr="00F4442C" w:rsidRDefault="001B4C79" w:rsidP="001B4C79">
      <w:pPr>
        <w:pStyle w:val="PL"/>
      </w:pPr>
      <w:r w:rsidRPr="00F4442C">
        <w:t xml:space="preserve">                default:</w:t>
      </w:r>
    </w:p>
    <w:p w14:paraId="02285714" w14:textId="77777777" w:rsidR="001B4C79" w:rsidRPr="00F4442C" w:rsidRDefault="001B4C79" w:rsidP="001B4C79">
      <w:pPr>
        <w:pStyle w:val="PL"/>
      </w:pPr>
      <w:r w:rsidRPr="00F4442C">
        <w:t xml:space="preserve">                  $ref: 'TS29122_CommonData.yaml#/components/responses/default'</w:t>
      </w:r>
    </w:p>
    <w:p w14:paraId="60A1395C" w14:textId="77777777" w:rsidR="001B4C79" w:rsidRPr="00F4442C" w:rsidRDefault="001B4C79" w:rsidP="001B4C79">
      <w:pPr>
        <w:pStyle w:val="PL"/>
      </w:pPr>
    </w:p>
    <w:p w14:paraId="242266E0" w14:textId="77777777" w:rsidR="001B4C79" w:rsidRPr="00F4442C" w:rsidRDefault="001B4C79" w:rsidP="001B4C79">
      <w:pPr>
        <w:pStyle w:val="PL"/>
        <w:rPr>
          <w:lang w:eastAsia="es-ES"/>
        </w:rPr>
      </w:pPr>
      <w:r w:rsidRPr="00F4442C">
        <w:rPr>
          <w:lang w:eastAsia="es-ES"/>
        </w:rPr>
        <w:t xml:space="preserve">  /</w:t>
      </w:r>
      <w:r>
        <w:t>subscriptions</w:t>
      </w:r>
      <w:r w:rsidRPr="00F4442C">
        <w:rPr>
          <w:lang w:eastAsia="es-ES"/>
        </w:rPr>
        <w:t>/{</w:t>
      </w:r>
      <w:r>
        <w:rPr>
          <w:lang w:eastAsia="es-ES"/>
        </w:rPr>
        <w:t>subscription</w:t>
      </w:r>
      <w:r w:rsidRPr="00F4442C">
        <w:rPr>
          <w:lang w:eastAsia="es-ES"/>
        </w:rPr>
        <w:t>Id}:</w:t>
      </w:r>
    </w:p>
    <w:p w14:paraId="56D171CC" w14:textId="77777777" w:rsidR="001B4C79" w:rsidRDefault="001B4C79" w:rsidP="001B4C79">
      <w:pPr>
        <w:pStyle w:val="PL"/>
        <w:rPr>
          <w:lang w:eastAsia="es-ES"/>
        </w:rPr>
      </w:pPr>
      <w:r>
        <w:rPr>
          <w:lang w:eastAsia="es-ES"/>
        </w:rPr>
        <w:t xml:space="preserve">    parameters:</w:t>
      </w:r>
    </w:p>
    <w:p w14:paraId="3C077175" w14:textId="77777777" w:rsidR="001B4C79" w:rsidRDefault="001B4C79" w:rsidP="001B4C79">
      <w:pPr>
        <w:pStyle w:val="PL"/>
        <w:rPr>
          <w:lang w:eastAsia="es-ES"/>
        </w:rPr>
      </w:pPr>
      <w:r>
        <w:rPr>
          <w:lang w:eastAsia="es-ES"/>
        </w:rPr>
        <w:t xml:space="preserve">      - name: subscriptionId</w:t>
      </w:r>
    </w:p>
    <w:p w14:paraId="049860E3" w14:textId="77777777" w:rsidR="001B4C79" w:rsidRDefault="001B4C79" w:rsidP="001B4C79">
      <w:pPr>
        <w:pStyle w:val="PL"/>
        <w:rPr>
          <w:lang w:eastAsia="es-ES"/>
        </w:rPr>
      </w:pPr>
      <w:r>
        <w:rPr>
          <w:lang w:eastAsia="es-ES"/>
        </w:rPr>
        <w:t xml:space="preserve">        in: path</w:t>
      </w:r>
    </w:p>
    <w:p w14:paraId="64C98D99" w14:textId="77777777" w:rsidR="001B4C79" w:rsidRDefault="001B4C79" w:rsidP="001B4C79">
      <w:pPr>
        <w:pStyle w:val="PL"/>
        <w:rPr>
          <w:lang w:eastAsia="es-ES"/>
        </w:rPr>
      </w:pPr>
      <w:r>
        <w:rPr>
          <w:lang w:eastAsia="es-ES"/>
        </w:rPr>
        <w:t xml:space="preserve">        description: Subscription Id.</w:t>
      </w:r>
    </w:p>
    <w:p w14:paraId="234A1C12" w14:textId="77777777" w:rsidR="001B4C79" w:rsidRDefault="001B4C79" w:rsidP="001B4C79">
      <w:pPr>
        <w:pStyle w:val="PL"/>
        <w:rPr>
          <w:lang w:eastAsia="es-ES"/>
        </w:rPr>
      </w:pPr>
      <w:r>
        <w:rPr>
          <w:lang w:eastAsia="es-ES"/>
        </w:rPr>
        <w:t xml:space="preserve">        required: true</w:t>
      </w:r>
    </w:p>
    <w:p w14:paraId="6D23B12F" w14:textId="77777777" w:rsidR="001B4C79" w:rsidRDefault="001B4C79" w:rsidP="001B4C79">
      <w:pPr>
        <w:pStyle w:val="PL"/>
        <w:rPr>
          <w:lang w:eastAsia="es-ES"/>
        </w:rPr>
      </w:pPr>
      <w:r>
        <w:rPr>
          <w:lang w:eastAsia="es-ES"/>
        </w:rPr>
        <w:t xml:space="preserve">        schema:</w:t>
      </w:r>
    </w:p>
    <w:p w14:paraId="0D513F54" w14:textId="77777777" w:rsidR="001B4C79" w:rsidRDefault="001B4C79" w:rsidP="001B4C79">
      <w:pPr>
        <w:pStyle w:val="PL"/>
        <w:rPr>
          <w:lang w:eastAsia="es-ES"/>
        </w:rPr>
      </w:pPr>
      <w:r>
        <w:rPr>
          <w:lang w:eastAsia="es-ES"/>
        </w:rPr>
        <w:t xml:space="preserve">          type: string</w:t>
      </w:r>
    </w:p>
    <w:p w14:paraId="00F738AF" w14:textId="77777777" w:rsidR="001B4C79" w:rsidRDefault="001B4C79" w:rsidP="001B4C79">
      <w:pPr>
        <w:pStyle w:val="PL"/>
        <w:rPr>
          <w:lang w:eastAsia="es-ES"/>
        </w:rPr>
      </w:pPr>
    </w:p>
    <w:p w14:paraId="274649C6" w14:textId="77777777" w:rsidR="001B4C79" w:rsidRPr="00F4442C" w:rsidRDefault="001B4C79" w:rsidP="001B4C79">
      <w:pPr>
        <w:pStyle w:val="PL"/>
        <w:rPr>
          <w:lang w:eastAsia="es-ES"/>
        </w:rPr>
      </w:pPr>
      <w:r w:rsidRPr="00F4442C">
        <w:rPr>
          <w:lang w:eastAsia="es-ES"/>
        </w:rPr>
        <w:t xml:space="preserve">    get:</w:t>
      </w:r>
    </w:p>
    <w:p w14:paraId="4E88ED3F" w14:textId="77777777" w:rsidR="001B4C79" w:rsidRPr="00F4442C" w:rsidRDefault="001B4C79" w:rsidP="001B4C79">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60277B1" w14:textId="77777777" w:rsidR="001B4C79" w:rsidRPr="00F4442C" w:rsidRDefault="001B4C79" w:rsidP="001B4C79">
      <w:pPr>
        <w:pStyle w:val="PL"/>
        <w:rPr>
          <w:rFonts w:cs="Courier New"/>
          <w:szCs w:val="16"/>
        </w:rPr>
      </w:pPr>
      <w:r w:rsidRPr="00F4442C">
        <w:rPr>
          <w:rFonts w:cs="Courier New"/>
          <w:szCs w:val="16"/>
        </w:rPr>
        <w:t xml:space="preserve">      operationId: GetInd</w:t>
      </w:r>
      <w:r>
        <w:t>AcrEventsSubsc</w:t>
      </w:r>
    </w:p>
    <w:p w14:paraId="57B6B5BD" w14:textId="77777777" w:rsidR="001B4C79" w:rsidRPr="00F4442C" w:rsidRDefault="001B4C79" w:rsidP="001B4C79">
      <w:pPr>
        <w:pStyle w:val="PL"/>
        <w:rPr>
          <w:rFonts w:cs="Courier New"/>
          <w:szCs w:val="16"/>
        </w:rPr>
      </w:pPr>
      <w:r w:rsidRPr="00F4442C">
        <w:rPr>
          <w:rFonts w:cs="Courier New"/>
          <w:szCs w:val="16"/>
        </w:rPr>
        <w:t xml:space="preserve">      tags:</w:t>
      </w:r>
    </w:p>
    <w:p w14:paraId="1766F7FE"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4448710" w14:textId="77777777" w:rsidR="001B4C79" w:rsidRPr="00F4442C" w:rsidRDefault="001B4C79" w:rsidP="001B4C79">
      <w:pPr>
        <w:pStyle w:val="PL"/>
        <w:rPr>
          <w:lang w:eastAsia="es-ES"/>
        </w:rPr>
      </w:pPr>
      <w:r w:rsidRPr="00F4442C">
        <w:rPr>
          <w:lang w:eastAsia="es-ES"/>
        </w:rPr>
        <w:t xml:space="preserve">      responses:</w:t>
      </w:r>
    </w:p>
    <w:p w14:paraId="33FE6F11" w14:textId="77777777" w:rsidR="001B4C79" w:rsidRPr="00F4442C" w:rsidRDefault="001B4C79" w:rsidP="001B4C79">
      <w:pPr>
        <w:pStyle w:val="PL"/>
        <w:rPr>
          <w:lang w:eastAsia="es-ES"/>
        </w:rPr>
      </w:pPr>
      <w:r w:rsidRPr="00F4442C">
        <w:rPr>
          <w:lang w:eastAsia="es-ES"/>
        </w:rPr>
        <w:t xml:space="preserve">        '200':</w:t>
      </w:r>
    </w:p>
    <w:p w14:paraId="42F7BB7D" w14:textId="77777777" w:rsidR="001B4C79" w:rsidRPr="00F4442C" w:rsidRDefault="001B4C79" w:rsidP="001B4C79">
      <w:pPr>
        <w:pStyle w:val="PL"/>
        <w:rPr>
          <w:lang w:eastAsia="es-ES"/>
        </w:rPr>
      </w:pPr>
      <w:r w:rsidRPr="00F4442C">
        <w:rPr>
          <w:lang w:eastAsia="es-ES"/>
        </w:rPr>
        <w:t xml:space="preserve">          description: &gt;</w:t>
      </w:r>
    </w:p>
    <w:p w14:paraId="34E07BDC" w14:textId="77777777" w:rsidR="001B4C79" w:rsidRDefault="001B4C79" w:rsidP="001B4C79">
      <w:pPr>
        <w:pStyle w:val="PL"/>
      </w:pPr>
      <w:r w:rsidRPr="00F4442C">
        <w:rPr>
          <w:lang w:eastAsia="es-ES"/>
        </w:rPr>
        <w:lastRenderedPageBreak/>
        <w:t xml:space="preserve">            OK. </w:t>
      </w:r>
      <w:r w:rsidRPr="00F4442C">
        <w:t>The requested</w:t>
      </w:r>
      <w:r w:rsidRPr="00F4442C">
        <w:rPr>
          <w:lang w:eastAsia="zh-CN"/>
        </w:rPr>
        <w:t xml:space="preserve"> </w:t>
      </w:r>
      <w:r w:rsidRPr="00F4442C">
        <w:rPr>
          <w:rFonts w:cs="Courier New"/>
          <w:szCs w:val="16"/>
        </w:rPr>
        <w:t xml:space="preserve">Individual </w:t>
      </w:r>
      <w:r>
        <w:rPr>
          <w:lang w:val="en-US"/>
        </w:rPr>
        <w:t>ACR Events</w:t>
      </w:r>
      <w:r w:rsidRPr="00FA2E2E">
        <w:t xml:space="preserve"> </w:t>
      </w:r>
      <w:r>
        <w:t>Subscription</w:t>
      </w:r>
      <w:r w:rsidRPr="00F4442C">
        <w:t xml:space="preserve"> resource shall be</w:t>
      </w:r>
    </w:p>
    <w:p w14:paraId="22FC6B69" w14:textId="77777777" w:rsidR="001B4C79" w:rsidRDefault="001B4C79" w:rsidP="001B4C79">
      <w:pPr>
        <w:pStyle w:val="PL"/>
      </w:pPr>
      <w:r>
        <w:t xml:space="preserve">            returned.</w:t>
      </w:r>
    </w:p>
    <w:p w14:paraId="48B14F5F" w14:textId="77777777" w:rsidR="001B4C79" w:rsidRPr="00F4442C" w:rsidRDefault="001B4C79" w:rsidP="001B4C79">
      <w:pPr>
        <w:pStyle w:val="PL"/>
        <w:rPr>
          <w:lang w:eastAsia="es-ES"/>
        </w:rPr>
      </w:pPr>
      <w:r w:rsidRPr="00F4442C">
        <w:rPr>
          <w:lang w:eastAsia="es-ES"/>
        </w:rPr>
        <w:t xml:space="preserve">          content:</w:t>
      </w:r>
    </w:p>
    <w:p w14:paraId="553EBA24" w14:textId="77777777" w:rsidR="001B4C79" w:rsidRPr="00F4442C" w:rsidRDefault="001B4C79" w:rsidP="001B4C79">
      <w:pPr>
        <w:pStyle w:val="PL"/>
        <w:rPr>
          <w:lang w:eastAsia="es-ES"/>
        </w:rPr>
      </w:pPr>
      <w:r w:rsidRPr="00F4442C">
        <w:rPr>
          <w:lang w:eastAsia="es-ES"/>
        </w:rPr>
        <w:t xml:space="preserve">            application/json:</w:t>
      </w:r>
    </w:p>
    <w:p w14:paraId="6277CD9E" w14:textId="77777777" w:rsidR="001B4C79" w:rsidRPr="00F4442C" w:rsidRDefault="001B4C79" w:rsidP="001B4C79">
      <w:pPr>
        <w:pStyle w:val="PL"/>
        <w:rPr>
          <w:lang w:eastAsia="es-ES"/>
        </w:rPr>
      </w:pPr>
      <w:r w:rsidRPr="00F4442C">
        <w:rPr>
          <w:lang w:eastAsia="es-ES"/>
        </w:rPr>
        <w:t xml:space="preserve">              schema:</w:t>
      </w:r>
    </w:p>
    <w:p w14:paraId="29181EBC"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1D5FE133" w14:textId="77777777" w:rsidR="001B4C79" w:rsidRPr="00F4442C" w:rsidRDefault="001B4C79" w:rsidP="001B4C79">
      <w:pPr>
        <w:pStyle w:val="PL"/>
      </w:pPr>
      <w:r w:rsidRPr="00F4442C">
        <w:t xml:space="preserve">        '307':</w:t>
      </w:r>
    </w:p>
    <w:p w14:paraId="024F1F46"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306F6752" w14:textId="77777777" w:rsidR="001B4C79" w:rsidRPr="00F4442C" w:rsidRDefault="001B4C79" w:rsidP="001B4C79">
      <w:pPr>
        <w:pStyle w:val="PL"/>
      </w:pPr>
      <w:r w:rsidRPr="00F4442C">
        <w:t xml:space="preserve">        '308':</w:t>
      </w:r>
    </w:p>
    <w:p w14:paraId="3CDB72AF"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9CB6F67" w14:textId="77777777" w:rsidR="001B4C79" w:rsidRPr="00F4442C" w:rsidRDefault="001B4C79" w:rsidP="001B4C79">
      <w:pPr>
        <w:pStyle w:val="PL"/>
        <w:rPr>
          <w:lang w:eastAsia="es-ES"/>
        </w:rPr>
      </w:pPr>
      <w:r w:rsidRPr="00F4442C">
        <w:rPr>
          <w:lang w:eastAsia="es-ES"/>
        </w:rPr>
        <w:t xml:space="preserve">        '400':</w:t>
      </w:r>
    </w:p>
    <w:p w14:paraId="1C7D955E"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8D7ED8D" w14:textId="77777777" w:rsidR="001B4C79" w:rsidRPr="00F4442C" w:rsidRDefault="001B4C79" w:rsidP="001B4C79">
      <w:pPr>
        <w:pStyle w:val="PL"/>
        <w:rPr>
          <w:lang w:eastAsia="es-ES"/>
        </w:rPr>
      </w:pPr>
      <w:r w:rsidRPr="00F4442C">
        <w:rPr>
          <w:lang w:eastAsia="es-ES"/>
        </w:rPr>
        <w:t xml:space="preserve">        '401':</w:t>
      </w:r>
    </w:p>
    <w:p w14:paraId="2EC0E8C1"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39AE063C" w14:textId="77777777" w:rsidR="001B4C79" w:rsidRPr="00F4442C" w:rsidRDefault="001B4C79" w:rsidP="001B4C79">
      <w:pPr>
        <w:pStyle w:val="PL"/>
        <w:rPr>
          <w:lang w:eastAsia="es-ES"/>
        </w:rPr>
      </w:pPr>
      <w:r w:rsidRPr="00F4442C">
        <w:rPr>
          <w:lang w:eastAsia="es-ES"/>
        </w:rPr>
        <w:t xml:space="preserve">        '403':</w:t>
      </w:r>
    </w:p>
    <w:p w14:paraId="643208A2"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E820AB6" w14:textId="77777777" w:rsidR="001B4C79" w:rsidRPr="00F4442C" w:rsidRDefault="001B4C79" w:rsidP="001B4C79">
      <w:pPr>
        <w:pStyle w:val="PL"/>
        <w:rPr>
          <w:lang w:eastAsia="es-ES"/>
        </w:rPr>
      </w:pPr>
      <w:r w:rsidRPr="00F4442C">
        <w:rPr>
          <w:lang w:eastAsia="es-ES"/>
        </w:rPr>
        <w:t xml:space="preserve">        '404':</w:t>
      </w:r>
    </w:p>
    <w:p w14:paraId="0DE1DC7C"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2CD437F9" w14:textId="77777777" w:rsidR="001B4C79" w:rsidRPr="00F4442C" w:rsidRDefault="001B4C79" w:rsidP="001B4C79">
      <w:pPr>
        <w:pStyle w:val="PL"/>
        <w:rPr>
          <w:lang w:eastAsia="es-ES"/>
        </w:rPr>
      </w:pPr>
      <w:r w:rsidRPr="00F4442C">
        <w:rPr>
          <w:lang w:eastAsia="es-ES"/>
        </w:rPr>
        <w:t xml:space="preserve">        '406':</w:t>
      </w:r>
    </w:p>
    <w:p w14:paraId="64740467" w14:textId="77777777" w:rsidR="001B4C79" w:rsidRPr="00F4442C" w:rsidRDefault="001B4C79" w:rsidP="001B4C79">
      <w:pPr>
        <w:pStyle w:val="PL"/>
        <w:rPr>
          <w:lang w:eastAsia="es-ES"/>
        </w:rPr>
      </w:pPr>
      <w:r w:rsidRPr="00F4442C">
        <w:rPr>
          <w:lang w:eastAsia="es-ES"/>
        </w:rPr>
        <w:t xml:space="preserve">          $ref: 'TS29122_CommonData.yaml#/components/responses/406'</w:t>
      </w:r>
    </w:p>
    <w:p w14:paraId="51D9BF0E" w14:textId="77777777" w:rsidR="001B4C79" w:rsidRPr="00F4442C" w:rsidRDefault="001B4C79" w:rsidP="001B4C79">
      <w:pPr>
        <w:pStyle w:val="PL"/>
        <w:rPr>
          <w:lang w:eastAsia="es-ES"/>
        </w:rPr>
      </w:pPr>
      <w:r w:rsidRPr="00F4442C">
        <w:rPr>
          <w:lang w:eastAsia="es-ES"/>
        </w:rPr>
        <w:t xml:space="preserve">        '429':</w:t>
      </w:r>
    </w:p>
    <w:p w14:paraId="29835B8C"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F5BCD12" w14:textId="77777777" w:rsidR="001B4C79" w:rsidRPr="00F4442C" w:rsidRDefault="001B4C79" w:rsidP="001B4C79">
      <w:pPr>
        <w:pStyle w:val="PL"/>
        <w:rPr>
          <w:lang w:eastAsia="es-ES"/>
        </w:rPr>
      </w:pPr>
      <w:r w:rsidRPr="00F4442C">
        <w:rPr>
          <w:lang w:eastAsia="es-ES"/>
        </w:rPr>
        <w:t xml:space="preserve">        '500':</w:t>
      </w:r>
    </w:p>
    <w:p w14:paraId="6FD702C1"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26919070" w14:textId="77777777" w:rsidR="001B4C79" w:rsidRPr="00F4442C" w:rsidRDefault="001B4C79" w:rsidP="001B4C79">
      <w:pPr>
        <w:pStyle w:val="PL"/>
        <w:rPr>
          <w:lang w:eastAsia="es-ES"/>
        </w:rPr>
      </w:pPr>
      <w:r w:rsidRPr="00F4442C">
        <w:rPr>
          <w:lang w:eastAsia="es-ES"/>
        </w:rPr>
        <w:t xml:space="preserve">        '503':</w:t>
      </w:r>
    </w:p>
    <w:p w14:paraId="395EE8F0"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091B0746" w14:textId="77777777" w:rsidR="001B4C79" w:rsidRPr="00F4442C" w:rsidRDefault="001B4C79" w:rsidP="001B4C79">
      <w:pPr>
        <w:pStyle w:val="PL"/>
        <w:rPr>
          <w:lang w:eastAsia="es-ES"/>
        </w:rPr>
      </w:pPr>
      <w:r w:rsidRPr="00F4442C">
        <w:rPr>
          <w:lang w:eastAsia="es-ES"/>
        </w:rPr>
        <w:t xml:space="preserve">        default:</w:t>
      </w:r>
    </w:p>
    <w:p w14:paraId="6CF2B1DD"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359E5649" w14:textId="77777777" w:rsidR="001B4C79" w:rsidRPr="00F4442C" w:rsidRDefault="001B4C79" w:rsidP="001B4C79">
      <w:pPr>
        <w:pStyle w:val="PL"/>
        <w:rPr>
          <w:lang w:eastAsia="es-ES"/>
        </w:rPr>
      </w:pPr>
    </w:p>
    <w:p w14:paraId="1660F0AF" w14:textId="77777777" w:rsidR="001B4C79" w:rsidRPr="00F4442C" w:rsidRDefault="001B4C79" w:rsidP="001B4C79">
      <w:pPr>
        <w:pStyle w:val="PL"/>
        <w:rPr>
          <w:lang w:eastAsia="es-ES"/>
        </w:rPr>
      </w:pPr>
      <w:r w:rsidRPr="00F4442C">
        <w:rPr>
          <w:lang w:eastAsia="es-ES"/>
        </w:rPr>
        <w:t xml:space="preserve">    put:</w:t>
      </w:r>
    </w:p>
    <w:p w14:paraId="1FFE2BF7"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4E953A8" w14:textId="77777777" w:rsidR="001B4C79" w:rsidRPr="00F4442C" w:rsidRDefault="001B4C79" w:rsidP="001B4C79">
      <w:pPr>
        <w:pStyle w:val="PL"/>
        <w:rPr>
          <w:rFonts w:cs="Courier New"/>
          <w:szCs w:val="16"/>
        </w:rPr>
      </w:pPr>
      <w:r w:rsidRPr="00F4442C">
        <w:rPr>
          <w:rFonts w:cs="Courier New"/>
          <w:szCs w:val="16"/>
        </w:rPr>
        <w:t xml:space="preserve">      operationId: UpdateInd</w:t>
      </w:r>
      <w:r>
        <w:t>AcrEventsSubsc</w:t>
      </w:r>
    </w:p>
    <w:p w14:paraId="363B4553" w14:textId="77777777" w:rsidR="001B4C79" w:rsidRPr="00F4442C" w:rsidRDefault="001B4C79" w:rsidP="001B4C79">
      <w:pPr>
        <w:pStyle w:val="PL"/>
        <w:rPr>
          <w:rFonts w:cs="Courier New"/>
          <w:szCs w:val="16"/>
        </w:rPr>
      </w:pPr>
      <w:r w:rsidRPr="00F4442C">
        <w:rPr>
          <w:rFonts w:cs="Courier New"/>
          <w:szCs w:val="16"/>
        </w:rPr>
        <w:t xml:space="preserve">      tags:</w:t>
      </w:r>
    </w:p>
    <w:p w14:paraId="1ADF4D35"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03A1ABBF" w14:textId="77777777" w:rsidR="001B4C79" w:rsidRPr="00F4442C" w:rsidRDefault="001B4C79" w:rsidP="001B4C79">
      <w:pPr>
        <w:pStyle w:val="PL"/>
      </w:pPr>
      <w:r w:rsidRPr="00F4442C">
        <w:t xml:space="preserve">      requestBody:</w:t>
      </w:r>
    </w:p>
    <w:p w14:paraId="6C46686B" w14:textId="77777777" w:rsidR="001B4C79" w:rsidRPr="00F4442C" w:rsidRDefault="001B4C79" w:rsidP="001B4C79">
      <w:pPr>
        <w:pStyle w:val="PL"/>
      </w:pPr>
      <w:r w:rsidRPr="00F4442C">
        <w:t xml:space="preserve">        required: true</w:t>
      </w:r>
    </w:p>
    <w:p w14:paraId="6420CD40" w14:textId="77777777" w:rsidR="001B4C79" w:rsidRPr="00F4442C" w:rsidRDefault="001B4C79" w:rsidP="001B4C79">
      <w:pPr>
        <w:pStyle w:val="PL"/>
      </w:pPr>
      <w:r w:rsidRPr="00F4442C">
        <w:t xml:space="preserve">        content:</w:t>
      </w:r>
    </w:p>
    <w:p w14:paraId="596EFE2B" w14:textId="77777777" w:rsidR="001B4C79" w:rsidRPr="00F4442C" w:rsidRDefault="001B4C79" w:rsidP="001B4C79">
      <w:pPr>
        <w:pStyle w:val="PL"/>
      </w:pPr>
      <w:r w:rsidRPr="00F4442C">
        <w:t xml:space="preserve">          application/json:</w:t>
      </w:r>
    </w:p>
    <w:p w14:paraId="1219A35F" w14:textId="77777777" w:rsidR="001B4C79" w:rsidRPr="00F4442C" w:rsidRDefault="001B4C79" w:rsidP="001B4C79">
      <w:pPr>
        <w:pStyle w:val="PL"/>
      </w:pPr>
      <w:r w:rsidRPr="00F4442C">
        <w:t xml:space="preserve">            schema:</w:t>
      </w:r>
    </w:p>
    <w:p w14:paraId="7C9D2EA0"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3512BC64" w14:textId="77777777" w:rsidR="001B4C79" w:rsidRPr="00F4442C" w:rsidRDefault="001B4C79" w:rsidP="001B4C79">
      <w:pPr>
        <w:pStyle w:val="PL"/>
        <w:rPr>
          <w:lang w:eastAsia="es-ES"/>
        </w:rPr>
      </w:pPr>
      <w:r w:rsidRPr="00F4442C">
        <w:rPr>
          <w:lang w:eastAsia="es-ES"/>
        </w:rPr>
        <w:t xml:space="preserve">      responses:</w:t>
      </w:r>
    </w:p>
    <w:p w14:paraId="2AD2235E" w14:textId="77777777" w:rsidR="001B4C79" w:rsidRPr="00F4442C" w:rsidRDefault="001B4C79" w:rsidP="001B4C79">
      <w:pPr>
        <w:pStyle w:val="PL"/>
      </w:pPr>
      <w:r w:rsidRPr="00F4442C">
        <w:t xml:space="preserve">        '200':</w:t>
      </w:r>
    </w:p>
    <w:p w14:paraId="5AA39B39" w14:textId="77777777" w:rsidR="001B4C79" w:rsidRPr="00F4442C" w:rsidRDefault="001B4C79" w:rsidP="001B4C79">
      <w:pPr>
        <w:pStyle w:val="PL"/>
        <w:rPr>
          <w:lang w:eastAsia="zh-CN"/>
        </w:rPr>
      </w:pPr>
      <w:r w:rsidRPr="00F4442C">
        <w:t xml:space="preserve">          description: </w:t>
      </w:r>
      <w:r w:rsidRPr="00F4442C">
        <w:rPr>
          <w:lang w:eastAsia="zh-CN"/>
        </w:rPr>
        <w:t>&gt;</w:t>
      </w:r>
    </w:p>
    <w:p w14:paraId="5186BDE3"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updated</w:t>
      </w:r>
    </w:p>
    <w:p w14:paraId="392F81AF"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6E8EF6B4" w14:textId="77777777" w:rsidR="001B4C79" w:rsidRPr="00F4442C" w:rsidRDefault="001B4C79" w:rsidP="001B4C79">
      <w:pPr>
        <w:pStyle w:val="PL"/>
      </w:pPr>
      <w:r w:rsidRPr="00F4442C">
        <w:t xml:space="preserve">          content:</w:t>
      </w:r>
    </w:p>
    <w:p w14:paraId="7D9B5950" w14:textId="77777777" w:rsidR="001B4C79" w:rsidRPr="00F4442C" w:rsidRDefault="001B4C79" w:rsidP="001B4C79">
      <w:pPr>
        <w:pStyle w:val="PL"/>
      </w:pPr>
      <w:r w:rsidRPr="00F4442C">
        <w:t xml:space="preserve">            application/json:</w:t>
      </w:r>
    </w:p>
    <w:p w14:paraId="4BBE5111" w14:textId="77777777" w:rsidR="001B4C79" w:rsidRPr="00F4442C" w:rsidRDefault="001B4C79" w:rsidP="001B4C79">
      <w:pPr>
        <w:pStyle w:val="PL"/>
      </w:pPr>
      <w:r w:rsidRPr="00F4442C">
        <w:t xml:space="preserve">              schema:</w:t>
      </w:r>
    </w:p>
    <w:p w14:paraId="5F38CE84"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215799E3" w14:textId="77777777" w:rsidR="001B4C79" w:rsidRDefault="001B4C79" w:rsidP="001B4C79">
      <w:pPr>
        <w:pStyle w:val="PL"/>
        <w:rPr>
          <w:lang w:eastAsia="es-ES"/>
        </w:rPr>
      </w:pPr>
      <w:r>
        <w:rPr>
          <w:lang w:eastAsia="es-ES"/>
        </w:rPr>
        <w:t xml:space="preserve">        '204':</w:t>
      </w:r>
    </w:p>
    <w:p w14:paraId="38B75D93" w14:textId="77777777" w:rsidR="001B4C79" w:rsidRDefault="001B4C79" w:rsidP="001B4C79">
      <w:pPr>
        <w:pStyle w:val="PL"/>
        <w:rPr>
          <w:lang w:eastAsia="zh-CN"/>
        </w:rPr>
      </w:pPr>
      <w:r>
        <w:rPr>
          <w:lang w:eastAsia="es-ES"/>
        </w:rPr>
        <w:t xml:space="preserve">          description: </w:t>
      </w:r>
      <w:r>
        <w:rPr>
          <w:lang w:eastAsia="zh-CN"/>
        </w:rPr>
        <w:t>&gt;</w:t>
      </w:r>
    </w:p>
    <w:p w14:paraId="6D8DAE83"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6F6CB6D2" w14:textId="77777777" w:rsidR="001B4C79" w:rsidRDefault="001B4C79" w:rsidP="001B4C79">
      <w:pPr>
        <w:pStyle w:val="PL"/>
      </w:pPr>
      <w:r>
        <w:t xml:space="preserve">            updated and no content is returned in the response body.</w:t>
      </w:r>
    </w:p>
    <w:p w14:paraId="38AE9166" w14:textId="77777777" w:rsidR="001B4C79" w:rsidRPr="00F4442C" w:rsidRDefault="001B4C79" w:rsidP="001B4C79">
      <w:pPr>
        <w:pStyle w:val="PL"/>
      </w:pPr>
      <w:r w:rsidRPr="00F4442C">
        <w:t xml:space="preserve">        '307':</w:t>
      </w:r>
    </w:p>
    <w:p w14:paraId="1C0CBA51"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2F547B1C" w14:textId="77777777" w:rsidR="001B4C79" w:rsidRPr="00F4442C" w:rsidRDefault="001B4C79" w:rsidP="001B4C79">
      <w:pPr>
        <w:pStyle w:val="PL"/>
      </w:pPr>
      <w:r w:rsidRPr="00F4442C">
        <w:t xml:space="preserve">        '308':</w:t>
      </w:r>
    </w:p>
    <w:p w14:paraId="5703B82A"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4BCF8AD" w14:textId="77777777" w:rsidR="001B4C79" w:rsidRPr="00F4442C" w:rsidRDefault="001B4C79" w:rsidP="001B4C79">
      <w:pPr>
        <w:pStyle w:val="PL"/>
        <w:rPr>
          <w:lang w:eastAsia="es-ES"/>
        </w:rPr>
      </w:pPr>
      <w:r w:rsidRPr="00F4442C">
        <w:rPr>
          <w:lang w:eastAsia="es-ES"/>
        </w:rPr>
        <w:t xml:space="preserve">        '400':</w:t>
      </w:r>
    </w:p>
    <w:p w14:paraId="209CE163"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3D7F52F4" w14:textId="77777777" w:rsidR="001B4C79" w:rsidRPr="00F4442C" w:rsidRDefault="001B4C79" w:rsidP="001B4C79">
      <w:pPr>
        <w:pStyle w:val="PL"/>
        <w:rPr>
          <w:lang w:eastAsia="es-ES"/>
        </w:rPr>
      </w:pPr>
      <w:r w:rsidRPr="00F4442C">
        <w:rPr>
          <w:lang w:eastAsia="es-ES"/>
        </w:rPr>
        <w:t xml:space="preserve">        '401':</w:t>
      </w:r>
    </w:p>
    <w:p w14:paraId="589E3920"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49025C56" w14:textId="77777777" w:rsidR="001B4C79" w:rsidRPr="00F4442C" w:rsidRDefault="001B4C79" w:rsidP="001B4C79">
      <w:pPr>
        <w:pStyle w:val="PL"/>
        <w:rPr>
          <w:lang w:eastAsia="es-ES"/>
        </w:rPr>
      </w:pPr>
      <w:r w:rsidRPr="00F4442C">
        <w:rPr>
          <w:lang w:eastAsia="es-ES"/>
        </w:rPr>
        <w:t xml:space="preserve">        '403':</w:t>
      </w:r>
    </w:p>
    <w:p w14:paraId="7A9D35A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7C20C692" w14:textId="77777777" w:rsidR="001B4C79" w:rsidRPr="00F4442C" w:rsidRDefault="001B4C79" w:rsidP="001B4C79">
      <w:pPr>
        <w:pStyle w:val="PL"/>
        <w:rPr>
          <w:lang w:eastAsia="es-ES"/>
        </w:rPr>
      </w:pPr>
      <w:r w:rsidRPr="00F4442C">
        <w:rPr>
          <w:lang w:eastAsia="es-ES"/>
        </w:rPr>
        <w:t xml:space="preserve">        '404':</w:t>
      </w:r>
    </w:p>
    <w:p w14:paraId="106ECD26"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05C0D2E5" w14:textId="77777777" w:rsidR="001B4C79" w:rsidRDefault="001B4C79" w:rsidP="001B4C79">
      <w:pPr>
        <w:pStyle w:val="PL"/>
        <w:rPr>
          <w:lang w:eastAsia="es-ES"/>
        </w:rPr>
      </w:pPr>
      <w:r>
        <w:rPr>
          <w:lang w:eastAsia="es-ES"/>
        </w:rPr>
        <w:t xml:space="preserve">        '411':</w:t>
      </w:r>
    </w:p>
    <w:p w14:paraId="5167557C" w14:textId="77777777" w:rsidR="001B4C79" w:rsidRDefault="001B4C79" w:rsidP="001B4C79">
      <w:pPr>
        <w:pStyle w:val="PL"/>
        <w:rPr>
          <w:lang w:eastAsia="es-ES"/>
        </w:rPr>
      </w:pPr>
      <w:r>
        <w:rPr>
          <w:lang w:eastAsia="es-ES"/>
        </w:rPr>
        <w:t xml:space="preserve">          $ref: 'TS29122_CommonData.yaml#/components/responses/411'</w:t>
      </w:r>
    </w:p>
    <w:p w14:paraId="04475C07" w14:textId="77777777" w:rsidR="001B4C79" w:rsidRDefault="001B4C79" w:rsidP="001B4C79">
      <w:pPr>
        <w:pStyle w:val="PL"/>
        <w:rPr>
          <w:lang w:eastAsia="es-ES"/>
        </w:rPr>
      </w:pPr>
      <w:r>
        <w:rPr>
          <w:lang w:eastAsia="es-ES"/>
        </w:rPr>
        <w:t xml:space="preserve">        '413':</w:t>
      </w:r>
    </w:p>
    <w:p w14:paraId="40A23430" w14:textId="77777777" w:rsidR="001B4C79" w:rsidRDefault="001B4C79" w:rsidP="001B4C79">
      <w:pPr>
        <w:pStyle w:val="PL"/>
        <w:rPr>
          <w:lang w:eastAsia="es-ES"/>
        </w:rPr>
      </w:pPr>
      <w:r>
        <w:rPr>
          <w:lang w:eastAsia="es-ES"/>
        </w:rPr>
        <w:t xml:space="preserve">          $ref: 'TS29122_CommonData.yaml#/components/responses/413'</w:t>
      </w:r>
    </w:p>
    <w:p w14:paraId="29B8DF65" w14:textId="77777777" w:rsidR="001B4C79" w:rsidRDefault="001B4C79" w:rsidP="001B4C79">
      <w:pPr>
        <w:pStyle w:val="PL"/>
        <w:rPr>
          <w:lang w:eastAsia="es-ES"/>
        </w:rPr>
      </w:pPr>
      <w:r>
        <w:rPr>
          <w:lang w:eastAsia="es-ES"/>
        </w:rPr>
        <w:t xml:space="preserve">        '415':</w:t>
      </w:r>
    </w:p>
    <w:p w14:paraId="345EE3E2" w14:textId="77777777" w:rsidR="001B4C79" w:rsidRDefault="001B4C79" w:rsidP="001B4C79">
      <w:pPr>
        <w:pStyle w:val="PL"/>
        <w:rPr>
          <w:lang w:eastAsia="es-ES"/>
        </w:rPr>
      </w:pPr>
      <w:r>
        <w:rPr>
          <w:lang w:eastAsia="es-ES"/>
        </w:rPr>
        <w:t xml:space="preserve">          $ref: 'TS29122_CommonData.yaml#/components/responses/415'</w:t>
      </w:r>
    </w:p>
    <w:p w14:paraId="375925CD" w14:textId="77777777" w:rsidR="001B4C79" w:rsidRPr="00F4442C" w:rsidRDefault="001B4C79" w:rsidP="001B4C79">
      <w:pPr>
        <w:pStyle w:val="PL"/>
        <w:rPr>
          <w:lang w:eastAsia="es-ES"/>
        </w:rPr>
      </w:pPr>
      <w:r w:rsidRPr="00F4442C">
        <w:rPr>
          <w:lang w:eastAsia="es-ES"/>
        </w:rPr>
        <w:t xml:space="preserve">        '429':</w:t>
      </w:r>
    </w:p>
    <w:p w14:paraId="720BF4FF"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4FC2DE6F" w14:textId="77777777" w:rsidR="001B4C79" w:rsidRPr="00F4442C" w:rsidRDefault="001B4C79" w:rsidP="001B4C79">
      <w:pPr>
        <w:pStyle w:val="PL"/>
        <w:rPr>
          <w:lang w:eastAsia="es-ES"/>
        </w:rPr>
      </w:pPr>
      <w:r w:rsidRPr="00F4442C">
        <w:rPr>
          <w:lang w:eastAsia="es-ES"/>
        </w:rPr>
        <w:t xml:space="preserve">        '500':</w:t>
      </w:r>
    </w:p>
    <w:p w14:paraId="01DC35A6"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7802D54D" w14:textId="77777777" w:rsidR="001B4C79" w:rsidRPr="00F4442C" w:rsidRDefault="001B4C79" w:rsidP="001B4C79">
      <w:pPr>
        <w:pStyle w:val="PL"/>
        <w:rPr>
          <w:lang w:eastAsia="es-ES"/>
        </w:rPr>
      </w:pPr>
      <w:r w:rsidRPr="00F4442C">
        <w:rPr>
          <w:lang w:eastAsia="es-ES"/>
        </w:rPr>
        <w:t xml:space="preserve">        '503':</w:t>
      </w:r>
    </w:p>
    <w:p w14:paraId="1FBDED6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544A4224" w14:textId="77777777" w:rsidR="001B4C79" w:rsidRPr="00F4442C" w:rsidRDefault="001B4C79" w:rsidP="001B4C79">
      <w:pPr>
        <w:pStyle w:val="PL"/>
        <w:rPr>
          <w:lang w:eastAsia="es-ES"/>
        </w:rPr>
      </w:pPr>
      <w:r w:rsidRPr="00F4442C">
        <w:rPr>
          <w:lang w:eastAsia="es-ES"/>
        </w:rPr>
        <w:t xml:space="preserve">        default:</w:t>
      </w:r>
    </w:p>
    <w:p w14:paraId="3FD84D39" w14:textId="77777777" w:rsidR="001B4C79" w:rsidRPr="00F4442C" w:rsidRDefault="001B4C79" w:rsidP="001B4C79">
      <w:pPr>
        <w:pStyle w:val="PL"/>
        <w:rPr>
          <w:lang w:eastAsia="es-ES"/>
        </w:rPr>
      </w:pPr>
      <w:r w:rsidRPr="00F4442C">
        <w:rPr>
          <w:lang w:eastAsia="es-ES"/>
        </w:rPr>
        <w:lastRenderedPageBreak/>
        <w:t xml:space="preserve">          $ref: 'TS29122_CommonData.yaml#/components/responses/default'</w:t>
      </w:r>
    </w:p>
    <w:p w14:paraId="68175DFE" w14:textId="77777777" w:rsidR="001B4C79" w:rsidRPr="00F4442C" w:rsidRDefault="001B4C79" w:rsidP="001B4C79">
      <w:pPr>
        <w:pStyle w:val="PL"/>
        <w:rPr>
          <w:lang w:eastAsia="es-ES"/>
        </w:rPr>
      </w:pPr>
    </w:p>
    <w:p w14:paraId="637DD4C1" w14:textId="77777777" w:rsidR="001B4C79" w:rsidRPr="00F4442C" w:rsidRDefault="001B4C79" w:rsidP="001B4C79">
      <w:pPr>
        <w:pStyle w:val="PL"/>
        <w:rPr>
          <w:lang w:eastAsia="es-ES"/>
        </w:rPr>
      </w:pPr>
      <w:r w:rsidRPr="00F4442C">
        <w:rPr>
          <w:lang w:eastAsia="es-ES"/>
        </w:rPr>
        <w:t xml:space="preserve">    patch:</w:t>
      </w:r>
    </w:p>
    <w:p w14:paraId="6D57D72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5DE5508D" w14:textId="77777777" w:rsidR="001B4C79" w:rsidRPr="00F4442C" w:rsidRDefault="001B4C79" w:rsidP="001B4C79">
      <w:pPr>
        <w:pStyle w:val="PL"/>
        <w:rPr>
          <w:rFonts w:cs="Courier New"/>
          <w:szCs w:val="16"/>
        </w:rPr>
      </w:pPr>
      <w:r w:rsidRPr="00F4442C">
        <w:rPr>
          <w:rFonts w:cs="Courier New"/>
          <w:szCs w:val="16"/>
        </w:rPr>
        <w:t xml:space="preserve">      operationId: ModifyInd</w:t>
      </w:r>
      <w:r>
        <w:t>AcrEventsSubsc</w:t>
      </w:r>
    </w:p>
    <w:p w14:paraId="41500E5C" w14:textId="77777777" w:rsidR="001B4C79" w:rsidRPr="00F4442C" w:rsidRDefault="001B4C79" w:rsidP="001B4C79">
      <w:pPr>
        <w:pStyle w:val="PL"/>
        <w:rPr>
          <w:rFonts w:cs="Courier New"/>
          <w:szCs w:val="16"/>
        </w:rPr>
      </w:pPr>
      <w:r w:rsidRPr="00F4442C">
        <w:rPr>
          <w:rFonts w:cs="Courier New"/>
          <w:szCs w:val="16"/>
        </w:rPr>
        <w:t xml:space="preserve">      tags:</w:t>
      </w:r>
    </w:p>
    <w:p w14:paraId="3743B0C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3AE23FA0" w14:textId="77777777" w:rsidR="001B4C79" w:rsidRPr="00F4442C" w:rsidRDefault="001B4C79" w:rsidP="001B4C79">
      <w:pPr>
        <w:pStyle w:val="PL"/>
      </w:pPr>
      <w:r w:rsidRPr="00F4442C">
        <w:t xml:space="preserve">      requestBody:</w:t>
      </w:r>
    </w:p>
    <w:p w14:paraId="14AFBBD6" w14:textId="77777777" w:rsidR="001B4C79" w:rsidRPr="00F4442C" w:rsidRDefault="001B4C79" w:rsidP="001B4C79">
      <w:pPr>
        <w:pStyle w:val="PL"/>
      </w:pPr>
      <w:r w:rsidRPr="00F4442C">
        <w:t xml:space="preserve">        required: true</w:t>
      </w:r>
    </w:p>
    <w:p w14:paraId="34C5CAFF" w14:textId="77777777" w:rsidR="001B4C79" w:rsidRPr="00F4442C" w:rsidRDefault="001B4C79" w:rsidP="001B4C79">
      <w:pPr>
        <w:pStyle w:val="PL"/>
      </w:pPr>
      <w:r w:rsidRPr="00F4442C">
        <w:t xml:space="preserve">        content:</w:t>
      </w:r>
    </w:p>
    <w:p w14:paraId="230972B4" w14:textId="77777777" w:rsidR="001B4C79" w:rsidRPr="00F4442C" w:rsidRDefault="001B4C79" w:rsidP="001B4C79">
      <w:pPr>
        <w:pStyle w:val="PL"/>
        <w:rPr>
          <w:lang w:val="en-US"/>
        </w:rPr>
      </w:pPr>
      <w:r w:rsidRPr="00F4442C">
        <w:rPr>
          <w:lang w:val="en-US"/>
        </w:rPr>
        <w:t xml:space="preserve">          application/merge-patch+json:</w:t>
      </w:r>
    </w:p>
    <w:p w14:paraId="3C82239B" w14:textId="77777777" w:rsidR="001B4C79" w:rsidRPr="00F4442C" w:rsidRDefault="001B4C79" w:rsidP="001B4C79">
      <w:pPr>
        <w:pStyle w:val="PL"/>
      </w:pPr>
      <w:r w:rsidRPr="00F4442C">
        <w:t xml:space="preserve">            schema:</w:t>
      </w:r>
    </w:p>
    <w:p w14:paraId="679CBE55"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t>Patch</w:t>
      </w:r>
      <w:r w:rsidRPr="00F4442C">
        <w:rPr>
          <w:lang w:eastAsia="es-ES"/>
        </w:rPr>
        <w:t>'</w:t>
      </w:r>
    </w:p>
    <w:p w14:paraId="033EB898" w14:textId="77777777" w:rsidR="001B4C79" w:rsidRPr="00F4442C" w:rsidRDefault="001B4C79" w:rsidP="001B4C79">
      <w:pPr>
        <w:pStyle w:val="PL"/>
        <w:rPr>
          <w:lang w:eastAsia="es-ES"/>
        </w:rPr>
      </w:pPr>
      <w:r w:rsidRPr="00F4442C">
        <w:rPr>
          <w:lang w:eastAsia="es-ES"/>
        </w:rPr>
        <w:t xml:space="preserve">      responses:</w:t>
      </w:r>
    </w:p>
    <w:p w14:paraId="183C6069" w14:textId="77777777" w:rsidR="001B4C79" w:rsidRPr="00F4442C" w:rsidRDefault="001B4C79" w:rsidP="001B4C79">
      <w:pPr>
        <w:pStyle w:val="PL"/>
      </w:pPr>
      <w:r w:rsidRPr="00F4442C">
        <w:t xml:space="preserve">        '200':</w:t>
      </w:r>
    </w:p>
    <w:p w14:paraId="5F4B50AC" w14:textId="77777777" w:rsidR="001B4C79" w:rsidRPr="00F4442C" w:rsidRDefault="001B4C79" w:rsidP="001B4C79">
      <w:pPr>
        <w:pStyle w:val="PL"/>
        <w:rPr>
          <w:lang w:eastAsia="zh-CN"/>
        </w:rPr>
      </w:pPr>
      <w:r w:rsidRPr="00F4442C">
        <w:t xml:space="preserve">          description: </w:t>
      </w:r>
      <w:r w:rsidRPr="00F4442C">
        <w:rPr>
          <w:lang w:eastAsia="zh-CN"/>
        </w:rPr>
        <w:t>&gt;</w:t>
      </w:r>
    </w:p>
    <w:p w14:paraId="6762ADA0"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modified</w:t>
      </w:r>
    </w:p>
    <w:p w14:paraId="4FABB67B"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098460FB" w14:textId="77777777" w:rsidR="001B4C79" w:rsidRPr="00F4442C" w:rsidRDefault="001B4C79" w:rsidP="001B4C79">
      <w:pPr>
        <w:pStyle w:val="PL"/>
      </w:pPr>
      <w:r w:rsidRPr="00F4442C">
        <w:t xml:space="preserve">          content:</w:t>
      </w:r>
    </w:p>
    <w:p w14:paraId="36893DEC" w14:textId="77777777" w:rsidR="001B4C79" w:rsidRPr="00F4442C" w:rsidRDefault="001B4C79" w:rsidP="001B4C79">
      <w:pPr>
        <w:pStyle w:val="PL"/>
      </w:pPr>
      <w:r w:rsidRPr="00F4442C">
        <w:t xml:space="preserve">            application/json:</w:t>
      </w:r>
    </w:p>
    <w:p w14:paraId="4A195E2D" w14:textId="77777777" w:rsidR="001B4C79" w:rsidRPr="00F4442C" w:rsidRDefault="001B4C79" w:rsidP="001B4C79">
      <w:pPr>
        <w:pStyle w:val="PL"/>
      </w:pPr>
      <w:r w:rsidRPr="00F4442C">
        <w:t xml:space="preserve">              schema:</w:t>
      </w:r>
    </w:p>
    <w:p w14:paraId="4A3EBD36"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63EDAACA" w14:textId="77777777" w:rsidR="001B4C79" w:rsidRDefault="001B4C79" w:rsidP="001B4C79">
      <w:pPr>
        <w:pStyle w:val="PL"/>
        <w:rPr>
          <w:lang w:eastAsia="es-ES"/>
        </w:rPr>
      </w:pPr>
      <w:r>
        <w:rPr>
          <w:lang w:eastAsia="es-ES"/>
        </w:rPr>
        <w:t xml:space="preserve">        '204':</w:t>
      </w:r>
    </w:p>
    <w:p w14:paraId="2FBDEFFC" w14:textId="77777777" w:rsidR="001B4C79" w:rsidRDefault="001B4C79" w:rsidP="001B4C79">
      <w:pPr>
        <w:pStyle w:val="PL"/>
        <w:rPr>
          <w:lang w:eastAsia="zh-CN"/>
        </w:rPr>
      </w:pPr>
      <w:r>
        <w:rPr>
          <w:lang w:eastAsia="es-ES"/>
        </w:rPr>
        <w:t xml:space="preserve">          description: </w:t>
      </w:r>
      <w:r>
        <w:rPr>
          <w:lang w:eastAsia="zh-CN"/>
        </w:rPr>
        <w:t>&gt;</w:t>
      </w:r>
    </w:p>
    <w:p w14:paraId="24AC5FE7"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03E7F418" w14:textId="77777777" w:rsidR="001B4C79" w:rsidRDefault="001B4C79" w:rsidP="001B4C79">
      <w:pPr>
        <w:pStyle w:val="PL"/>
      </w:pPr>
      <w:r>
        <w:t xml:space="preserve">            modified and no content is returned in the response body.</w:t>
      </w:r>
    </w:p>
    <w:p w14:paraId="748BE1A8" w14:textId="77777777" w:rsidR="001B4C79" w:rsidRPr="00F4442C" w:rsidRDefault="001B4C79" w:rsidP="001B4C79">
      <w:pPr>
        <w:pStyle w:val="PL"/>
      </w:pPr>
      <w:r w:rsidRPr="00F4442C">
        <w:t xml:space="preserve">        '307':</w:t>
      </w:r>
    </w:p>
    <w:p w14:paraId="355CD8E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5FACF58" w14:textId="77777777" w:rsidR="001B4C79" w:rsidRPr="00F4442C" w:rsidRDefault="001B4C79" w:rsidP="001B4C79">
      <w:pPr>
        <w:pStyle w:val="PL"/>
      </w:pPr>
      <w:r w:rsidRPr="00F4442C">
        <w:t xml:space="preserve">        '308':</w:t>
      </w:r>
    </w:p>
    <w:p w14:paraId="41F1353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5D944FEE" w14:textId="77777777" w:rsidR="001B4C79" w:rsidRPr="00F4442C" w:rsidRDefault="001B4C79" w:rsidP="001B4C79">
      <w:pPr>
        <w:pStyle w:val="PL"/>
        <w:rPr>
          <w:lang w:eastAsia="es-ES"/>
        </w:rPr>
      </w:pPr>
      <w:r w:rsidRPr="00F4442C">
        <w:rPr>
          <w:lang w:eastAsia="es-ES"/>
        </w:rPr>
        <w:t xml:space="preserve">        '400':</w:t>
      </w:r>
    </w:p>
    <w:p w14:paraId="1DCB5772"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CE67F2B" w14:textId="77777777" w:rsidR="001B4C79" w:rsidRPr="00F4442C" w:rsidRDefault="001B4C79" w:rsidP="001B4C79">
      <w:pPr>
        <w:pStyle w:val="PL"/>
        <w:rPr>
          <w:lang w:eastAsia="es-ES"/>
        </w:rPr>
      </w:pPr>
      <w:r w:rsidRPr="00F4442C">
        <w:rPr>
          <w:lang w:eastAsia="es-ES"/>
        </w:rPr>
        <w:t xml:space="preserve">        '401':</w:t>
      </w:r>
    </w:p>
    <w:p w14:paraId="51A9446D"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65B2DF17" w14:textId="77777777" w:rsidR="001B4C79" w:rsidRPr="00F4442C" w:rsidRDefault="001B4C79" w:rsidP="001B4C79">
      <w:pPr>
        <w:pStyle w:val="PL"/>
        <w:rPr>
          <w:lang w:eastAsia="es-ES"/>
        </w:rPr>
      </w:pPr>
      <w:r w:rsidRPr="00F4442C">
        <w:rPr>
          <w:lang w:eastAsia="es-ES"/>
        </w:rPr>
        <w:t xml:space="preserve">        '403':</w:t>
      </w:r>
    </w:p>
    <w:p w14:paraId="1A2558DD"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25CED228" w14:textId="77777777" w:rsidR="001B4C79" w:rsidRPr="00F4442C" w:rsidRDefault="001B4C79" w:rsidP="001B4C79">
      <w:pPr>
        <w:pStyle w:val="PL"/>
        <w:rPr>
          <w:lang w:eastAsia="es-ES"/>
        </w:rPr>
      </w:pPr>
      <w:r w:rsidRPr="00F4442C">
        <w:rPr>
          <w:lang w:eastAsia="es-ES"/>
        </w:rPr>
        <w:t xml:space="preserve">        '404':</w:t>
      </w:r>
    </w:p>
    <w:p w14:paraId="0A610108"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467141BC" w14:textId="77777777" w:rsidR="001B4C79" w:rsidRDefault="001B4C79" w:rsidP="001B4C79">
      <w:pPr>
        <w:pStyle w:val="PL"/>
        <w:rPr>
          <w:lang w:eastAsia="es-ES"/>
        </w:rPr>
      </w:pPr>
      <w:r>
        <w:rPr>
          <w:lang w:eastAsia="es-ES"/>
        </w:rPr>
        <w:t xml:space="preserve">        '411':</w:t>
      </w:r>
    </w:p>
    <w:p w14:paraId="01F39B1F" w14:textId="77777777" w:rsidR="001B4C79" w:rsidRDefault="001B4C79" w:rsidP="001B4C79">
      <w:pPr>
        <w:pStyle w:val="PL"/>
        <w:rPr>
          <w:lang w:eastAsia="es-ES"/>
        </w:rPr>
      </w:pPr>
      <w:r>
        <w:rPr>
          <w:lang w:eastAsia="es-ES"/>
        </w:rPr>
        <w:t xml:space="preserve">          $ref: 'TS29122_CommonData.yaml#/components/responses/411'</w:t>
      </w:r>
    </w:p>
    <w:p w14:paraId="7992B539" w14:textId="77777777" w:rsidR="001B4C79" w:rsidRDefault="001B4C79" w:rsidP="001B4C79">
      <w:pPr>
        <w:pStyle w:val="PL"/>
        <w:rPr>
          <w:lang w:eastAsia="es-ES"/>
        </w:rPr>
      </w:pPr>
      <w:r>
        <w:rPr>
          <w:lang w:eastAsia="es-ES"/>
        </w:rPr>
        <w:t xml:space="preserve">        '413':</w:t>
      </w:r>
    </w:p>
    <w:p w14:paraId="0C3F380F" w14:textId="77777777" w:rsidR="001B4C79" w:rsidRDefault="001B4C79" w:rsidP="001B4C79">
      <w:pPr>
        <w:pStyle w:val="PL"/>
        <w:rPr>
          <w:lang w:eastAsia="es-ES"/>
        </w:rPr>
      </w:pPr>
      <w:r>
        <w:rPr>
          <w:lang w:eastAsia="es-ES"/>
        </w:rPr>
        <w:t xml:space="preserve">          $ref: 'TS29122_CommonData.yaml#/components/responses/413'</w:t>
      </w:r>
    </w:p>
    <w:p w14:paraId="705654AA" w14:textId="77777777" w:rsidR="001B4C79" w:rsidRDefault="001B4C79" w:rsidP="001B4C79">
      <w:pPr>
        <w:pStyle w:val="PL"/>
        <w:rPr>
          <w:lang w:eastAsia="es-ES"/>
        </w:rPr>
      </w:pPr>
      <w:r>
        <w:rPr>
          <w:lang w:eastAsia="es-ES"/>
        </w:rPr>
        <w:t xml:space="preserve">        '415':</w:t>
      </w:r>
    </w:p>
    <w:p w14:paraId="3AFAE6F5" w14:textId="77777777" w:rsidR="001B4C79" w:rsidRDefault="001B4C79" w:rsidP="001B4C79">
      <w:pPr>
        <w:pStyle w:val="PL"/>
        <w:rPr>
          <w:lang w:eastAsia="es-ES"/>
        </w:rPr>
      </w:pPr>
      <w:r>
        <w:rPr>
          <w:lang w:eastAsia="es-ES"/>
        </w:rPr>
        <w:t xml:space="preserve">          $ref: 'TS29122_CommonData.yaml#/components/responses/415'</w:t>
      </w:r>
    </w:p>
    <w:p w14:paraId="467B1FBE" w14:textId="77777777" w:rsidR="001B4C79" w:rsidRPr="00F4442C" w:rsidRDefault="001B4C79" w:rsidP="001B4C79">
      <w:pPr>
        <w:pStyle w:val="PL"/>
        <w:rPr>
          <w:lang w:eastAsia="es-ES"/>
        </w:rPr>
      </w:pPr>
      <w:r w:rsidRPr="00F4442C">
        <w:rPr>
          <w:lang w:eastAsia="es-ES"/>
        </w:rPr>
        <w:t xml:space="preserve">        '429':</w:t>
      </w:r>
    </w:p>
    <w:p w14:paraId="7C7D9496"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78BA3327" w14:textId="77777777" w:rsidR="001B4C79" w:rsidRPr="00F4442C" w:rsidRDefault="001B4C79" w:rsidP="001B4C79">
      <w:pPr>
        <w:pStyle w:val="PL"/>
        <w:rPr>
          <w:lang w:eastAsia="es-ES"/>
        </w:rPr>
      </w:pPr>
      <w:r w:rsidRPr="00F4442C">
        <w:rPr>
          <w:lang w:eastAsia="es-ES"/>
        </w:rPr>
        <w:t xml:space="preserve">        '500':</w:t>
      </w:r>
    </w:p>
    <w:p w14:paraId="1A495854"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0ACE5D6B" w14:textId="77777777" w:rsidR="001B4C79" w:rsidRPr="00F4442C" w:rsidRDefault="001B4C79" w:rsidP="001B4C79">
      <w:pPr>
        <w:pStyle w:val="PL"/>
        <w:rPr>
          <w:lang w:eastAsia="es-ES"/>
        </w:rPr>
      </w:pPr>
      <w:r w:rsidRPr="00F4442C">
        <w:rPr>
          <w:lang w:eastAsia="es-ES"/>
        </w:rPr>
        <w:t xml:space="preserve">        '503':</w:t>
      </w:r>
    </w:p>
    <w:p w14:paraId="29E28F9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AC4749" w14:textId="77777777" w:rsidR="001B4C79" w:rsidRPr="00F4442C" w:rsidRDefault="001B4C79" w:rsidP="001B4C79">
      <w:pPr>
        <w:pStyle w:val="PL"/>
        <w:rPr>
          <w:lang w:eastAsia="es-ES"/>
        </w:rPr>
      </w:pPr>
      <w:r w:rsidRPr="00F4442C">
        <w:rPr>
          <w:lang w:eastAsia="es-ES"/>
        </w:rPr>
        <w:t xml:space="preserve">        default:</w:t>
      </w:r>
    </w:p>
    <w:p w14:paraId="33379FC6"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77F94A44" w14:textId="77777777" w:rsidR="001B4C79" w:rsidRPr="00F4442C" w:rsidRDefault="001B4C79" w:rsidP="001B4C79">
      <w:pPr>
        <w:pStyle w:val="PL"/>
        <w:rPr>
          <w:lang w:eastAsia="es-ES"/>
        </w:rPr>
      </w:pPr>
    </w:p>
    <w:p w14:paraId="31A2FCA7" w14:textId="77777777" w:rsidR="001B4C79" w:rsidRPr="00F4442C" w:rsidRDefault="001B4C79" w:rsidP="001B4C79">
      <w:pPr>
        <w:pStyle w:val="PL"/>
        <w:rPr>
          <w:lang w:eastAsia="es-ES"/>
        </w:rPr>
      </w:pPr>
      <w:r w:rsidRPr="00F4442C">
        <w:rPr>
          <w:lang w:eastAsia="es-ES"/>
        </w:rPr>
        <w:t xml:space="preserve">    delete:</w:t>
      </w:r>
    </w:p>
    <w:p w14:paraId="54C3668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6740933E" w14:textId="77777777" w:rsidR="001B4C79" w:rsidRPr="00F4442C" w:rsidRDefault="001B4C79" w:rsidP="001B4C79">
      <w:pPr>
        <w:pStyle w:val="PL"/>
        <w:rPr>
          <w:rFonts w:cs="Courier New"/>
          <w:szCs w:val="16"/>
        </w:rPr>
      </w:pPr>
      <w:r w:rsidRPr="00F4442C">
        <w:rPr>
          <w:rFonts w:cs="Courier New"/>
          <w:szCs w:val="16"/>
        </w:rPr>
        <w:t xml:space="preserve">      operationId: DeleteInd</w:t>
      </w:r>
      <w:r>
        <w:t>AcrEventsSubsc</w:t>
      </w:r>
    </w:p>
    <w:p w14:paraId="335DA1B1" w14:textId="77777777" w:rsidR="001B4C79" w:rsidRPr="00F4442C" w:rsidRDefault="001B4C79" w:rsidP="001B4C79">
      <w:pPr>
        <w:pStyle w:val="PL"/>
        <w:rPr>
          <w:rFonts w:cs="Courier New"/>
          <w:szCs w:val="16"/>
        </w:rPr>
      </w:pPr>
      <w:r w:rsidRPr="00F4442C">
        <w:rPr>
          <w:rFonts w:cs="Courier New"/>
          <w:szCs w:val="16"/>
        </w:rPr>
        <w:t xml:space="preserve">      tags:</w:t>
      </w:r>
    </w:p>
    <w:p w14:paraId="2A10D9E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384E54F" w14:textId="77777777" w:rsidR="001B4C79" w:rsidRPr="00F4442C" w:rsidRDefault="001B4C79" w:rsidP="001B4C79">
      <w:pPr>
        <w:pStyle w:val="PL"/>
        <w:rPr>
          <w:lang w:eastAsia="es-ES"/>
        </w:rPr>
      </w:pPr>
      <w:r w:rsidRPr="00F4442C">
        <w:rPr>
          <w:lang w:eastAsia="es-ES"/>
        </w:rPr>
        <w:t xml:space="preserve">      responses:</w:t>
      </w:r>
    </w:p>
    <w:p w14:paraId="7C5DF8D6" w14:textId="77777777" w:rsidR="001B4C79" w:rsidRPr="00F4442C" w:rsidRDefault="001B4C79" w:rsidP="001B4C79">
      <w:pPr>
        <w:pStyle w:val="PL"/>
        <w:rPr>
          <w:lang w:eastAsia="es-ES"/>
        </w:rPr>
      </w:pPr>
      <w:r w:rsidRPr="00F4442C">
        <w:rPr>
          <w:lang w:eastAsia="es-ES"/>
        </w:rPr>
        <w:t xml:space="preserve">        '204':</w:t>
      </w:r>
    </w:p>
    <w:p w14:paraId="3C203496" w14:textId="77777777" w:rsidR="001B4C79" w:rsidRPr="00F4442C" w:rsidRDefault="001B4C79" w:rsidP="001B4C79">
      <w:pPr>
        <w:pStyle w:val="PL"/>
        <w:rPr>
          <w:lang w:eastAsia="zh-CN"/>
        </w:rPr>
      </w:pPr>
      <w:r w:rsidRPr="00F4442C">
        <w:rPr>
          <w:lang w:eastAsia="es-ES"/>
        </w:rPr>
        <w:t xml:space="preserve">          description: </w:t>
      </w:r>
      <w:r w:rsidRPr="00F4442C">
        <w:rPr>
          <w:lang w:eastAsia="zh-CN"/>
        </w:rPr>
        <w:t>&gt;</w:t>
      </w:r>
    </w:p>
    <w:p w14:paraId="3A8E284C" w14:textId="77777777" w:rsidR="001B4C79" w:rsidRDefault="001B4C79" w:rsidP="001B4C79">
      <w:pPr>
        <w:pStyle w:val="PL"/>
      </w:pPr>
      <w:r w:rsidRPr="00F4442C">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w:t>
      </w:r>
    </w:p>
    <w:p w14:paraId="7AACC239" w14:textId="77777777" w:rsidR="001B4C79" w:rsidRDefault="001B4C79" w:rsidP="001B4C79">
      <w:pPr>
        <w:pStyle w:val="PL"/>
      </w:pPr>
      <w:r>
        <w:t xml:space="preserve">            deleted.</w:t>
      </w:r>
    </w:p>
    <w:p w14:paraId="50A40402" w14:textId="77777777" w:rsidR="001B4C79" w:rsidRPr="00F4442C" w:rsidRDefault="001B4C79" w:rsidP="001B4C79">
      <w:pPr>
        <w:pStyle w:val="PL"/>
      </w:pPr>
      <w:r w:rsidRPr="00F4442C">
        <w:t xml:space="preserve">        '307':</w:t>
      </w:r>
    </w:p>
    <w:p w14:paraId="3F3AB1F2"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9C955FF" w14:textId="77777777" w:rsidR="001B4C79" w:rsidRPr="00F4442C" w:rsidRDefault="001B4C79" w:rsidP="001B4C79">
      <w:pPr>
        <w:pStyle w:val="PL"/>
      </w:pPr>
      <w:r w:rsidRPr="00F4442C">
        <w:t xml:space="preserve">        '308':</w:t>
      </w:r>
    </w:p>
    <w:p w14:paraId="4BF5039C"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19847B3" w14:textId="77777777" w:rsidR="001B4C79" w:rsidRPr="00F4442C" w:rsidRDefault="001B4C79" w:rsidP="001B4C79">
      <w:pPr>
        <w:pStyle w:val="PL"/>
        <w:rPr>
          <w:lang w:eastAsia="es-ES"/>
        </w:rPr>
      </w:pPr>
      <w:r w:rsidRPr="00F4442C">
        <w:rPr>
          <w:lang w:eastAsia="es-ES"/>
        </w:rPr>
        <w:t xml:space="preserve">        '400':</w:t>
      </w:r>
    </w:p>
    <w:p w14:paraId="1A035135"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0C4F140E" w14:textId="77777777" w:rsidR="001B4C79" w:rsidRPr="00F4442C" w:rsidRDefault="001B4C79" w:rsidP="001B4C79">
      <w:pPr>
        <w:pStyle w:val="PL"/>
        <w:rPr>
          <w:lang w:eastAsia="es-ES"/>
        </w:rPr>
      </w:pPr>
      <w:r w:rsidRPr="00F4442C">
        <w:rPr>
          <w:lang w:eastAsia="es-ES"/>
        </w:rPr>
        <w:t xml:space="preserve">        '401':</w:t>
      </w:r>
    </w:p>
    <w:p w14:paraId="50C12098"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1C0C5A50" w14:textId="77777777" w:rsidR="001B4C79" w:rsidRPr="00F4442C" w:rsidRDefault="001B4C79" w:rsidP="001B4C79">
      <w:pPr>
        <w:pStyle w:val="PL"/>
        <w:rPr>
          <w:lang w:eastAsia="es-ES"/>
        </w:rPr>
      </w:pPr>
      <w:r w:rsidRPr="00F4442C">
        <w:rPr>
          <w:lang w:eastAsia="es-ES"/>
        </w:rPr>
        <w:t xml:space="preserve">        '403':</w:t>
      </w:r>
    </w:p>
    <w:p w14:paraId="20F1628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75E19CD" w14:textId="77777777" w:rsidR="001B4C79" w:rsidRPr="00F4442C" w:rsidRDefault="001B4C79" w:rsidP="001B4C79">
      <w:pPr>
        <w:pStyle w:val="PL"/>
        <w:rPr>
          <w:lang w:eastAsia="es-ES"/>
        </w:rPr>
      </w:pPr>
      <w:r w:rsidRPr="00F4442C">
        <w:rPr>
          <w:lang w:eastAsia="es-ES"/>
        </w:rPr>
        <w:t xml:space="preserve">        '404':</w:t>
      </w:r>
    </w:p>
    <w:p w14:paraId="2010CD3A"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3F9DF84C" w14:textId="77777777" w:rsidR="001B4C79" w:rsidRPr="00F4442C" w:rsidRDefault="001B4C79" w:rsidP="001B4C79">
      <w:pPr>
        <w:pStyle w:val="PL"/>
        <w:rPr>
          <w:lang w:eastAsia="es-ES"/>
        </w:rPr>
      </w:pPr>
      <w:r w:rsidRPr="00F4442C">
        <w:rPr>
          <w:lang w:eastAsia="es-ES"/>
        </w:rPr>
        <w:t xml:space="preserve">        '429':</w:t>
      </w:r>
    </w:p>
    <w:p w14:paraId="2A4B475D"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4FD86C4" w14:textId="77777777" w:rsidR="001B4C79" w:rsidRPr="00F4442C" w:rsidRDefault="001B4C79" w:rsidP="001B4C79">
      <w:pPr>
        <w:pStyle w:val="PL"/>
        <w:rPr>
          <w:lang w:eastAsia="es-ES"/>
        </w:rPr>
      </w:pPr>
      <w:r w:rsidRPr="00F4442C">
        <w:rPr>
          <w:lang w:eastAsia="es-ES"/>
        </w:rPr>
        <w:t xml:space="preserve">        '500':</w:t>
      </w:r>
    </w:p>
    <w:p w14:paraId="2D27C7B9" w14:textId="77777777" w:rsidR="001B4C79" w:rsidRPr="00F4442C" w:rsidRDefault="001B4C79" w:rsidP="001B4C79">
      <w:pPr>
        <w:pStyle w:val="PL"/>
        <w:rPr>
          <w:lang w:eastAsia="es-ES"/>
        </w:rPr>
      </w:pPr>
      <w:r w:rsidRPr="00F4442C">
        <w:rPr>
          <w:lang w:eastAsia="es-ES"/>
        </w:rPr>
        <w:lastRenderedPageBreak/>
        <w:t xml:space="preserve">          $ref: 'TS29122_CommonData.yaml#/components/responses/500'</w:t>
      </w:r>
    </w:p>
    <w:p w14:paraId="6A25D8B9" w14:textId="77777777" w:rsidR="001B4C79" w:rsidRPr="00F4442C" w:rsidRDefault="001B4C79" w:rsidP="001B4C79">
      <w:pPr>
        <w:pStyle w:val="PL"/>
        <w:rPr>
          <w:lang w:eastAsia="es-ES"/>
        </w:rPr>
      </w:pPr>
      <w:r w:rsidRPr="00F4442C">
        <w:rPr>
          <w:lang w:eastAsia="es-ES"/>
        </w:rPr>
        <w:t xml:space="preserve">        '503':</w:t>
      </w:r>
    </w:p>
    <w:p w14:paraId="48F82D37"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EB620E" w14:textId="77777777" w:rsidR="001B4C79" w:rsidRPr="00F4442C" w:rsidRDefault="001B4C79" w:rsidP="001B4C79">
      <w:pPr>
        <w:pStyle w:val="PL"/>
        <w:rPr>
          <w:lang w:eastAsia="es-ES"/>
        </w:rPr>
      </w:pPr>
      <w:r w:rsidRPr="00F4442C">
        <w:rPr>
          <w:lang w:eastAsia="es-ES"/>
        </w:rPr>
        <w:t xml:space="preserve">        default:</w:t>
      </w:r>
    </w:p>
    <w:p w14:paraId="281DB371"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1679AF60" w14:textId="77777777" w:rsidR="001B4C79" w:rsidRPr="00F4442C" w:rsidRDefault="001B4C79" w:rsidP="001B4C79">
      <w:pPr>
        <w:pStyle w:val="PL"/>
      </w:pPr>
    </w:p>
    <w:p w14:paraId="5549A7A0" w14:textId="77777777" w:rsidR="001B4C79" w:rsidRPr="00F4442C" w:rsidRDefault="001B4C79" w:rsidP="001B4C79">
      <w:pPr>
        <w:pStyle w:val="PL"/>
      </w:pPr>
    </w:p>
    <w:p w14:paraId="05B09658" w14:textId="77777777" w:rsidR="001B4C79" w:rsidRPr="00F4442C" w:rsidRDefault="001B4C79" w:rsidP="001B4C79">
      <w:pPr>
        <w:pStyle w:val="PL"/>
      </w:pPr>
      <w:r w:rsidRPr="00F4442C">
        <w:t>components:</w:t>
      </w:r>
    </w:p>
    <w:p w14:paraId="6284730D" w14:textId="77777777" w:rsidR="001B4C79" w:rsidRPr="00F4442C" w:rsidRDefault="001B4C79" w:rsidP="001B4C79">
      <w:pPr>
        <w:pStyle w:val="PL"/>
      </w:pPr>
      <w:r w:rsidRPr="00F4442C">
        <w:t xml:space="preserve">  securitySchemes:</w:t>
      </w:r>
    </w:p>
    <w:p w14:paraId="0E3EA5B3" w14:textId="77777777" w:rsidR="001B4C79" w:rsidRPr="00F4442C" w:rsidRDefault="001B4C79" w:rsidP="001B4C79">
      <w:pPr>
        <w:pStyle w:val="PL"/>
      </w:pPr>
      <w:r w:rsidRPr="00F4442C">
        <w:t xml:space="preserve">    oAuth2ClientCredentials:</w:t>
      </w:r>
    </w:p>
    <w:p w14:paraId="14676DB1" w14:textId="77777777" w:rsidR="001B4C79" w:rsidRPr="00F4442C" w:rsidRDefault="001B4C79" w:rsidP="001B4C79">
      <w:pPr>
        <w:pStyle w:val="PL"/>
      </w:pPr>
      <w:r w:rsidRPr="00F4442C">
        <w:t xml:space="preserve">      type: oauth2</w:t>
      </w:r>
    </w:p>
    <w:p w14:paraId="5EE7D27A" w14:textId="77777777" w:rsidR="001B4C79" w:rsidRPr="00F4442C" w:rsidRDefault="001B4C79" w:rsidP="001B4C79">
      <w:pPr>
        <w:pStyle w:val="PL"/>
      </w:pPr>
      <w:r w:rsidRPr="00F4442C">
        <w:t xml:space="preserve">      flows:</w:t>
      </w:r>
    </w:p>
    <w:p w14:paraId="7E826E7B" w14:textId="77777777" w:rsidR="001B4C79" w:rsidRPr="00F4442C" w:rsidRDefault="001B4C79" w:rsidP="001B4C79">
      <w:pPr>
        <w:pStyle w:val="PL"/>
      </w:pPr>
      <w:r w:rsidRPr="00F4442C">
        <w:t xml:space="preserve">        clientCredentials:</w:t>
      </w:r>
    </w:p>
    <w:p w14:paraId="6CD54E8E" w14:textId="77777777" w:rsidR="001B4C79" w:rsidRPr="00F4442C" w:rsidRDefault="001B4C79" w:rsidP="001B4C79">
      <w:pPr>
        <w:pStyle w:val="PL"/>
      </w:pPr>
      <w:r w:rsidRPr="00F4442C">
        <w:t xml:space="preserve">          tokenUrl: '{tokenUrl}'</w:t>
      </w:r>
    </w:p>
    <w:p w14:paraId="4E3390C0" w14:textId="77777777" w:rsidR="001B4C79" w:rsidRPr="00F4442C" w:rsidRDefault="001B4C79" w:rsidP="001B4C79">
      <w:pPr>
        <w:pStyle w:val="PL"/>
      </w:pPr>
      <w:r w:rsidRPr="00F4442C">
        <w:t xml:space="preserve">          scopes: {}</w:t>
      </w:r>
    </w:p>
    <w:p w14:paraId="2B44F6A2" w14:textId="77777777" w:rsidR="001B4C79" w:rsidRPr="00F4442C" w:rsidRDefault="001B4C79" w:rsidP="001B4C79">
      <w:pPr>
        <w:pStyle w:val="PL"/>
      </w:pPr>
    </w:p>
    <w:p w14:paraId="0FB67960" w14:textId="77777777" w:rsidR="001B4C79" w:rsidRPr="00F4442C" w:rsidRDefault="001B4C79" w:rsidP="001B4C79">
      <w:pPr>
        <w:pStyle w:val="PL"/>
      </w:pPr>
      <w:r w:rsidRPr="00F4442C">
        <w:t xml:space="preserve">  schemas:</w:t>
      </w:r>
    </w:p>
    <w:p w14:paraId="665B0727" w14:textId="77777777" w:rsidR="001B4C79" w:rsidRPr="00F4442C" w:rsidRDefault="001B4C79" w:rsidP="001B4C79">
      <w:pPr>
        <w:pStyle w:val="PL"/>
      </w:pPr>
    </w:p>
    <w:p w14:paraId="4D2E549C" w14:textId="77777777" w:rsidR="001B4C79" w:rsidRPr="00F4442C" w:rsidRDefault="001B4C79" w:rsidP="001B4C79">
      <w:pPr>
        <w:pStyle w:val="PL"/>
      </w:pPr>
      <w:r w:rsidRPr="00F4442C">
        <w:t>#</w:t>
      </w:r>
    </w:p>
    <w:p w14:paraId="0570BEAA" w14:textId="77777777" w:rsidR="001B4C79" w:rsidRPr="00F4442C" w:rsidRDefault="001B4C79" w:rsidP="001B4C79">
      <w:pPr>
        <w:pStyle w:val="PL"/>
      </w:pPr>
      <w:r w:rsidRPr="00F4442C">
        <w:t># STRUCTURED DATA TYPES</w:t>
      </w:r>
    </w:p>
    <w:p w14:paraId="514F3901" w14:textId="77777777" w:rsidR="001B4C79" w:rsidRPr="00F4442C" w:rsidRDefault="001B4C79" w:rsidP="001B4C79">
      <w:pPr>
        <w:pStyle w:val="PL"/>
      </w:pPr>
      <w:r w:rsidRPr="00F4442C">
        <w:t>#</w:t>
      </w:r>
    </w:p>
    <w:p w14:paraId="674AAC82" w14:textId="77777777" w:rsidR="001B4C79" w:rsidRPr="00F4442C" w:rsidRDefault="001B4C79" w:rsidP="001B4C79">
      <w:pPr>
        <w:pStyle w:val="PL"/>
      </w:pPr>
    </w:p>
    <w:p w14:paraId="36C8EC91" w14:textId="77777777" w:rsidR="001B4C79" w:rsidRDefault="001B4C79" w:rsidP="001B4C79">
      <w:pPr>
        <w:pStyle w:val="PL"/>
      </w:pPr>
    </w:p>
    <w:p w14:paraId="55283B62" w14:textId="77777777" w:rsidR="001B4C79" w:rsidRPr="00F1439A" w:rsidRDefault="001B4C79" w:rsidP="001B4C79">
      <w:pPr>
        <w:pStyle w:val="PL"/>
      </w:pPr>
      <w:r w:rsidRPr="00F4442C">
        <w:t xml:space="preserve">    </w:t>
      </w:r>
      <w:r>
        <w:t>AcrEventsSubsc</w:t>
      </w:r>
      <w:r w:rsidRPr="00F1439A">
        <w:t>:</w:t>
      </w:r>
    </w:p>
    <w:p w14:paraId="037B0E19" w14:textId="77777777" w:rsidR="001B4C79" w:rsidRPr="00F1439A" w:rsidRDefault="001B4C79" w:rsidP="001B4C79">
      <w:pPr>
        <w:pStyle w:val="PL"/>
        <w:rPr>
          <w:lang w:eastAsia="zh-CN"/>
        </w:rPr>
      </w:pPr>
      <w:r w:rsidRPr="00F1439A">
        <w:t xml:space="preserve">      description: </w:t>
      </w:r>
      <w:r w:rsidRPr="00F1439A">
        <w:rPr>
          <w:lang w:eastAsia="zh-CN"/>
        </w:rPr>
        <w:t>&gt;</w:t>
      </w:r>
    </w:p>
    <w:p w14:paraId="22D89359" w14:textId="77777777" w:rsidR="001B4C79" w:rsidRPr="00F1439A" w:rsidRDefault="001B4C79" w:rsidP="001B4C79">
      <w:pPr>
        <w:pStyle w:val="PL"/>
        <w:rPr>
          <w:lang w:eastAsia="zh-CN"/>
        </w:rPr>
      </w:pPr>
      <w:r w:rsidRPr="00F1439A">
        <w:t xml:space="preserve">        </w:t>
      </w:r>
      <w:r>
        <w:t xml:space="preserve">Represents a </w:t>
      </w:r>
      <w:r>
        <w:rPr>
          <w:lang w:val="en-US"/>
        </w:rPr>
        <w:t>ACR Events Subscription Request</w:t>
      </w:r>
      <w:r>
        <w:t>.</w:t>
      </w:r>
    </w:p>
    <w:p w14:paraId="699994FF" w14:textId="77777777" w:rsidR="001B4C79" w:rsidRPr="00F1439A" w:rsidRDefault="001B4C79" w:rsidP="001B4C79">
      <w:pPr>
        <w:pStyle w:val="PL"/>
      </w:pPr>
      <w:r w:rsidRPr="00F1439A">
        <w:t xml:space="preserve">      type: object</w:t>
      </w:r>
    </w:p>
    <w:p w14:paraId="43F5E868" w14:textId="77777777" w:rsidR="001B4C79" w:rsidRDefault="001B4C79" w:rsidP="001B4C79">
      <w:pPr>
        <w:pStyle w:val="PL"/>
      </w:pPr>
      <w:r w:rsidRPr="00F1439A">
        <w:t xml:space="preserve">      properties:</w:t>
      </w:r>
    </w:p>
    <w:p w14:paraId="4BE1BB97" w14:textId="77777777" w:rsidR="001B4C79" w:rsidRPr="00F4442C" w:rsidRDefault="001B4C79" w:rsidP="001B4C79">
      <w:pPr>
        <w:pStyle w:val="PL"/>
      </w:pPr>
      <w:r w:rsidRPr="00F4442C">
        <w:t xml:space="preserve">        </w:t>
      </w:r>
      <w:r>
        <w:rPr>
          <w:rFonts w:hint="eastAsia"/>
          <w:lang w:eastAsia="zh-CN"/>
        </w:rPr>
        <w:t>requestor</w:t>
      </w:r>
      <w:r>
        <w:t>Id</w:t>
      </w:r>
      <w:r w:rsidRPr="00F4442C">
        <w:t>:</w:t>
      </w:r>
    </w:p>
    <w:p w14:paraId="2DE67995" w14:textId="77777777" w:rsidR="001B4C79" w:rsidRDefault="001B4C79" w:rsidP="001B4C79">
      <w:pPr>
        <w:pStyle w:val="PL"/>
      </w:pPr>
      <w:r w:rsidRPr="00F4442C">
        <w:t xml:space="preserve">          </w:t>
      </w:r>
      <w:r>
        <w:t>type: string</w:t>
      </w:r>
    </w:p>
    <w:p w14:paraId="7DD307EA" w14:textId="77777777" w:rsidR="001B4C79" w:rsidRDefault="001B4C79" w:rsidP="001B4C79">
      <w:pPr>
        <w:pStyle w:val="PL"/>
      </w:pPr>
      <w:r>
        <w:t xml:space="preserve">        events:</w:t>
      </w:r>
    </w:p>
    <w:p w14:paraId="23E3A474" w14:textId="77777777" w:rsidR="001B4C79" w:rsidRDefault="001B4C79" w:rsidP="001B4C79">
      <w:pPr>
        <w:pStyle w:val="PL"/>
      </w:pPr>
      <w:r>
        <w:t xml:space="preserve">          type: array</w:t>
      </w:r>
    </w:p>
    <w:p w14:paraId="6F28C723" w14:textId="77777777" w:rsidR="001B4C79" w:rsidRDefault="001B4C79" w:rsidP="001B4C79">
      <w:pPr>
        <w:pStyle w:val="PL"/>
      </w:pPr>
      <w:r>
        <w:t xml:space="preserve">          items:</w:t>
      </w:r>
    </w:p>
    <w:p w14:paraId="0A6C711F" w14:textId="77777777" w:rsidR="001B4C79" w:rsidRDefault="001B4C79" w:rsidP="001B4C79">
      <w:pPr>
        <w:pStyle w:val="PL"/>
      </w:pPr>
      <w:r>
        <w:t xml:space="preserve">            $ref: '#/components/schemas/</w:t>
      </w:r>
      <w:r>
        <w:rPr>
          <w:rFonts w:hint="eastAsia"/>
          <w:lang w:eastAsia="zh-CN"/>
        </w:rPr>
        <w:t>Acr</w:t>
      </w:r>
      <w:r>
        <w:t>Event'</w:t>
      </w:r>
    </w:p>
    <w:p w14:paraId="7D3C58D9" w14:textId="77777777" w:rsidR="001B4C79" w:rsidRDefault="001B4C79" w:rsidP="001B4C79">
      <w:pPr>
        <w:pStyle w:val="PL"/>
      </w:pPr>
      <w:r w:rsidRPr="00465491">
        <w:t xml:space="preserve">          minItems: 1</w:t>
      </w:r>
    </w:p>
    <w:p w14:paraId="0F296B94" w14:textId="77777777" w:rsidR="001B4C79" w:rsidRDefault="001B4C79" w:rsidP="001B4C79">
      <w:pPr>
        <w:pStyle w:val="PL"/>
      </w:pPr>
      <w:r>
        <w:t xml:space="preserve">        ednInfo:</w:t>
      </w:r>
    </w:p>
    <w:p w14:paraId="4310D239" w14:textId="77777777" w:rsidR="001B4C79" w:rsidRPr="00FE4144" w:rsidRDefault="001B4C79" w:rsidP="001B4C79">
      <w:pPr>
        <w:pStyle w:val="PL"/>
      </w:pPr>
      <w:r w:rsidRPr="00FE4144">
        <w:t xml:space="preserve">          $ref: 'TS29558_Eecs_EESRegistration.yaml#/components/schemas/EDNInfo'</w:t>
      </w:r>
    </w:p>
    <w:p w14:paraId="775DBD27" w14:textId="77777777" w:rsidR="001B4C79" w:rsidRPr="00F4442C" w:rsidRDefault="001B4C79" w:rsidP="001B4C79">
      <w:pPr>
        <w:pStyle w:val="PL"/>
      </w:pPr>
      <w:r w:rsidRPr="00F4442C">
        <w:t xml:space="preserve">        notifUri:</w:t>
      </w:r>
    </w:p>
    <w:p w14:paraId="622E8950"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2E569D8D" w14:textId="77777777" w:rsidR="001B4C79" w:rsidRDefault="001B4C79" w:rsidP="001B4C79">
      <w:pPr>
        <w:pStyle w:val="PL"/>
      </w:pPr>
      <w:r>
        <w:t xml:space="preserve">        expTime:</w:t>
      </w:r>
    </w:p>
    <w:p w14:paraId="4BE6FBBF" w14:textId="77777777" w:rsidR="001B4C79" w:rsidRDefault="001B4C79" w:rsidP="001B4C79">
      <w:pPr>
        <w:pStyle w:val="PL"/>
      </w:pPr>
      <w:r>
        <w:t xml:space="preserve">          $ref: 'TS29122_CommonData.yaml#/components/schemas/DateTime'</w:t>
      </w:r>
    </w:p>
    <w:p w14:paraId="775499D6" w14:textId="77777777" w:rsidR="001B4C79" w:rsidRPr="00F1439A" w:rsidRDefault="001B4C79" w:rsidP="001B4C79">
      <w:pPr>
        <w:pStyle w:val="PL"/>
      </w:pPr>
      <w:r w:rsidRPr="00F1439A">
        <w:t xml:space="preserve">        suppFeat:</w:t>
      </w:r>
    </w:p>
    <w:p w14:paraId="039EA394" w14:textId="77777777" w:rsidR="001B4C79" w:rsidRPr="00F1439A" w:rsidRDefault="001B4C79" w:rsidP="001B4C79">
      <w:pPr>
        <w:pStyle w:val="PL"/>
      </w:pPr>
      <w:r w:rsidRPr="00F1439A">
        <w:t xml:space="preserve">          $ref: 'TS29571_CommonData.yaml#/components/schemas/SupportedFeatures'</w:t>
      </w:r>
    </w:p>
    <w:p w14:paraId="77F6098D" w14:textId="77777777" w:rsidR="001B4C79" w:rsidRPr="00F1439A" w:rsidRDefault="001B4C79" w:rsidP="001B4C79">
      <w:pPr>
        <w:pStyle w:val="PL"/>
      </w:pPr>
      <w:r w:rsidRPr="00F1439A">
        <w:t xml:space="preserve">      required:</w:t>
      </w:r>
    </w:p>
    <w:p w14:paraId="34D96D8B" w14:textId="77777777" w:rsidR="001B4C79" w:rsidRDefault="001B4C79" w:rsidP="001B4C79">
      <w:pPr>
        <w:pStyle w:val="PL"/>
      </w:pPr>
      <w:r w:rsidRPr="00F4442C">
        <w:t xml:space="preserve">        - </w:t>
      </w:r>
      <w:r>
        <w:rPr>
          <w:rFonts w:hint="eastAsia"/>
          <w:lang w:eastAsia="zh-CN"/>
        </w:rPr>
        <w:t>requestor</w:t>
      </w:r>
      <w:r>
        <w:t>Id</w:t>
      </w:r>
    </w:p>
    <w:p w14:paraId="144C4923" w14:textId="77777777" w:rsidR="001B4C79" w:rsidRDefault="001B4C79" w:rsidP="001B4C79">
      <w:pPr>
        <w:pStyle w:val="PL"/>
      </w:pPr>
      <w:r w:rsidRPr="00F4442C">
        <w:t xml:space="preserve">        - </w:t>
      </w:r>
      <w:r>
        <w:t>events</w:t>
      </w:r>
    </w:p>
    <w:p w14:paraId="4D9E7CCF" w14:textId="77777777" w:rsidR="001B4C79" w:rsidRPr="00F4442C" w:rsidRDefault="001B4C79" w:rsidP="001B4C79">
      <w:pPr>
        <w:pStyle w:val="PL"/>
      </w:pPr>
      <w:r w:rsidRPr="00F4442C">
        <w:t xml:space="preserve">        - notifUri</w:t>
      </w:r>
    </w:p>
    <w:p w14:paraId="5426FAC6" w14:textId="77777777" w:rsidR="001B4C79" w:rsidRPr="00F4442C" w:rsidRDefault="001B4C79" w:rsidP="001B4C79">
      <w:pPr>
        <w:pStyle w:val="PL"/>
      </w:pPr>
    </w:p>
    <w:p w14:paraId="766F5525" w14:textId="77777777" w:rsidR="001B4C79" w:rsidRPr="00F1439A" w:rsidRDefault="001B4C79" w:rsidP="001B4C79">
      <w:pPr>
        <w:pStyle w:val="PL"/>
      </w:pPr>
      <w:r w:rsidRPr="00F1439A">
        <w:t xml:space="preserve">    </w:t>
      </w:r>
      <w:r>
        <w:rPr>
          <w:lang w:val="en-US"/>
        </w:rPr>
        <w:t>AcrEventsSubsc</w:t>
      </w:r>
      <w:r w:rsidRPr="00F1439A">
        <w:t>Patch:</w:t>
      </w:r>
    </w:p>
    <w:p w14:paraId="282256C4" w14:textId="77777777" w:rsidR="001B4C79" w:rsidRPr="00F1439A" w:rsidRDefault="001B4C79" w:rsidP="001B4C79">
      <w:pPr>
        <w:pStyle w:val="PL"/>
        <w:rPr>
          <w:lang w:eastAsia="zh-CN"/>
        </w:rPr>
      </w:pPr>
      <w:r w:rsidRPr="00F1439A">
        <w:t xml:space="preserve">      description: </w:t>
      </w:r>
      <w:r w:rsidRPr="00F1439A">
        <w:rPr>
          <w:lang w:eastAsia="zh-CN"/>
        </w:rPr>
        <w:t>&gt;</w:t>
      </w:r>
    </w:p>
    <w:p w14:paraId="48676D73" w14:textId="77777777" w:rsidR="001B4C79" w:rsidRPr="00F1439A" w:rsidRDefault="001B4C79" w:rsidP="001B4C79">
      <w:pPr>
        <w:pStyle w:val="PL"/>
        <w:rPr>
          <w:lang w:eastAsia="zh-CN"/>
        </w:rPr>
      </w:pPr>
      <w:r w:rsidRPr="00F1439A">
        <w:t xml:space="preserve">        </w:t>
      </w:r>
      <w:r>
        <w:t xml:space="preserve">Represents the requested modifications to a </w:t>
      </w:r>
      <w:r>
        <w:rPr>
          <w:lang w:val="en-US"/>
        </w:rPr>
        <w:t>ACR Events Subscription</w:t>
      </w:r>
      <w:r>
        <w:t>.</w:t>
      </w:r>
    </w:p>
    <w:p w14:paraId="42DEC339" w14:textId="77777777" w:rsidR="001B4C79" w:rsidRPr="00F1439A" w:rsidRDefault="001B4C79" w:rsidP="001B4C79">
      <w:pPr>
        <w:pStyle w:val="PL"/>
      </w:pPr>
      <w:r w:rsidRPr="00F1439A">
        <w:t xml:space="preserve">      type: object</w:t>
      </w:r>
    </w:p>
    <w:p w14:paraId="76F43181" w14:textId="77777777" w:rsidR="001B4C79" w:rsidRPr="00F1439A" w:rsidRDefault="001B4C79" w:rsidP="001B4C79">
      <w:pPr>
        <w:pStyle w:val="PL"/>
      </w:pPr>
      <w:r w:rsidRPr="00F1439A">
        <w:t xml:space="preserve">      properties:</w:t>
      </w:r>
    </w:p>
    <w:p w14:paraId="111C0CDD" w14:textId="77777777" w:rsidR="001B4C79" w:rsidRDefault="001B4C79" w:rsidP="001B4C79">
      <w:pPr>
        <w:pStyle w:val="PL"/>
      </w:pPr>
      <w:r>
        <w:t xml:space="preserve">        events:</w:t>
      </w:r>
    </w:p>
    <w:p w14:paraId="7C263C72" w14:textId="77777777" w:rsidR="001B4C79" w:rsidRDefault="001B4C79" w:rsidP="001B4C79">
      <w:pPr>
        <w:pStyle w:val="PL"/>
      </w:pPr>
      <w:r>
        <w:t xml:space="preserve">          type: array</w:t>
      </w:r>
    </w:p>
    <w:p w14:paraId="61E9CA29" w14:textId="77777777" w:rsidR="001B4C79" w:rsidRDefault="001B4C79" w:rsidP="001B4C79">
      <w:pPr>
        <w:pStyle w:val="PL"/>
      </w:pPr>
      <w:r>
        <w:t xml:space="preserve">          items:</w:t>
      </w:r>
    </w:p>
    <w:p w14:paraId="60FD84B3" w14:textId="77777777" w:rsidR="001B4C79" w:rsidRDefault="001B4C79" w:rsidP="001B4C79">
      <w:pPr>
        <w:pStyle w:val="PL"/>
      </w:pPr>
      <w:r>
        <w:t xml:space="preserve">            $ref: '#/components/schemas/</w:t>
      </w:r>
      <w:r>
        <w:rPr>
          <w:rFonts w:hint="eastAsia"/>
          <w:lang w:eastAsia="zh-CN"/>
        </w:rPr>
        <w:t>Acr</w:t>
      </w:r>
      <w:r>
        <w:t>Event'</w:t>
      </w:r>
    </w:p>
    <w:p w14:paraId="78D89FE4" w14:textId="77777777" w:rsidR="001B4C79" w:rsidRDefault="001B4C79" w:rsidP="001B4C79">
      <w:pPr>
        <w:pStyle w:val="PL"/>
      </w:pPr>
      <w:r w:rsidRPr="00465491">
        <w:t xml:space="preserve">          minItems: 1</w:t>
      </w:r>
    </w:p>
    <w:p w14:paraId="297AD801" w14:textId="77777777" w:rsidR="001B4C79" w:rsidRDefault="001B4C79" w:rsidP="001B4C79">
      <w:pPr>
        <w:pStyle w:val="PL"/>
      </w:pPr>
      <w:r>
        <w:t xml:space="preserve">        ednInfo:</w:t>
      </w:r>
    </w:p>
    <w:p w14:paraId="68BD60AC" w14:textId="77777777" w:rsidR="001B4C79" w:rsidRDefault="001B4C79" w:rsidP="001B4C79">
      <w:pPr>
        <w:pStyle w:val="PL"/>
      </w:pPr>
      <w:r>
        <w:t xml:space="preserve">          $ref: 'TS29558_Eecs_EESRegistration.yaml#/components/schemas/EDNInfo'</w:t>
      </w:r>
    </w:p>
    <w:p w14:paraId="44329D2C" w14:textId="77777777" w:rsidR="001B4C79" w:rsidRPr="00F4442C" w:rsidRDefault="001B4C79" w:rsidP="001B4C79">
      <w:pPr>
        <w:pStyle w:val="PL"/>
      </w:pPr>
      <w:r w:rsidRPr="00F4442C">
        <w:t xml:space="preserve">        notifUri:</w:t>
      </w:r>
    </w:p>
    <w:p w14:paraId="64C47008"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5F0AD4F2" w14:textId="77777777" w:rsidR="001B4C79" w:rsidRDefault="001B4C79" w:rsidP="001B4C79">
      <w:pPr>
        <w:pStyle w:val="PL"/>
      </w:pPr>
      <w:r>
        <w:t xml:space="preserve">        expTime:</w:t>
      </w:r>
    </w:p>
    <w:p w14:paraId="3D983349" w14:textId="77777777" w:rsidR="001B4C79" w:rsidRDefault="001B4C79" w:rsidP="001B4C79">
      <w:pPr>
        <w:pStyle w:val="PL"/>
      </w:pPr>
      <w:r>
        <w:t xml:space="preserve">          $ref: 'TS29571_CommonData.yaml#/components/schemas/DateTimeRm'</w:t>
      </w:r>
    </w:p>
    <w:p w14:paraId="12F45C87" w14:textId="77777777" w:rsidR="001B4C79" w:rsidRPr="00F1439A" w:rsidRDefault="001B4C79" w:rsidP="001B4C79">
      <w:pPr>
        <w:pStyle w:val="PL"/>
      </w:pPr>
      <w:r w:rsidRPr="00F1439A">
        <w:t xml:space="preserve">        suppFeat:</w:t>
      </w:r>
    </w:p>
    <w:p w14:paraId="438E54D3" w14:textId="77777777" w:rsidR="001B4C79" w:rsidRPr="00F1439A" w:rsidRDefault="001B4C79" w:rsidP="001B4C79">
      <w:pPr>
        <w:pStyle w:val="PL"/>
      </w:pPr>
      <w:r w:rsidRPr="00F1439A">
        <w:t xml:space="preserve">          $ref: 'TS29571_CommonData.yaml#/components/schemas/SupportedFeatures'</w:t>
      </w:r>
    </w:p>
    <w:p w14:paraId="4658FBD1" w14:textId="77777777" w:rsidR="001B4C79" w:rsidRDefault="001B4C79" w:rsidP="001B4C79">
      <w:pPr>
        <w:pStyle w:val="PL"/>
      </w:pPr>
    </w:p>
    <w:p w14:paraId="5EC1609C" w14:textId="77777777" w:rsidR="001B4C79" w:rsidRPr="00F1439A" w:rsidRDefault="001B4C79" w:rsidP="001B4C79">
      <w:pPr>
        <w:pStyle w:val="PL"/>
      </w:pPr>
      <w:r w:rsidRPr="00F4442C">
        <w:t xml:space="preserve">    </w:t>
      </w:r>
      <w:r>
        <w:t>AcrEventsNotif</w:t>
      </w:r>
      <w:r w:rsidRPr="00F1439A">
        <w:t>:</w:t>
      </w:r>
    </w:p>
    <w:p w14:paraId="3BA418CA" w14:textId="77777777" w:rsidR="001B4C79" w:rsidRPr="00F1439A" w:rsidRDefault="001B4C79" w:rsidP="001B4C79">
      <w:pPr>
        <w:pStyle w:val="PL"/>
        <w:rPr>
          <w:lang w:eastAsia="zh-CN"/>
        </w:rPr>
      </w:pPr>
      <w:r w:rsidRPr="00F1439A">
        <w:t xml:space="preserve">      description: </w:t>
      </w:r>
      <w:r w:rsidRPr="00F1439A">
        <w:rPr>
          <w:lang w:eastAsia="zh-CN"/>
        </w:rPr>
        <w:t>&gt;</w:t>
      </w:r>
    </w:p>
    <w:p w14:paraId="2157C83D" w14:textId="77777777" w:rsidR="001B4C79" w:rsidRPr="00F1439A" w:rsidRDefault="001B4C79" w:rsidP="001B4C79">
      <w:pPr>
        <w:pStyle w:val="PL"/>
        <w:rPr>
          <w:lang w:eastAsia="zh-CN"/>
        </w:rPr>
      </w:pPr>
      <w:r w:rsidRPr="00F1439A">
        <w:t xml:space="preserve">        </w:t>
      </w:r>
      <w:r>
        <w:t>Represents a ACR Events Notification.</w:t>
      </w:r>
    </w:p>
    <w:p w14:paraId="3FA9913F" w14:textId="77777777" w:rsidR="001B4C79" w:rsidRPr="00F1439A" w:rsidRDefault="001B4C79" w:rsidP="001B4C79">
      <w:pPr>
        <w:pStyle w:val="PL"/>
      </w:pPr>
      <w:r w:rsidRPr="00F1439A">
        <w:t xml:space="preserve">      type: object</w:t>
      </w:r>
    </w:p>
    <w:p w14:paraId="6735E37E" w14:textId="77777777" w:rsidR="001B4C79" w:rsidRPr="00F1439A" w:rsidRDefault="001B4C79" w:rsidP="001B4C79">
      <w:pPr>
        <w:pStyle w:val="PL"/>
      </w:pPr>
      <w:r w:rsidRPr="00F1439A">
        <w:t xml:space="preserve">      properties:</w:t>
      </w:r>
    </w:p>
    <w:p w14:paraId="19654F2A" w14:textId="77777777" w:rsidR="001B4C79" w:rsidRDefault="001B4C79" w:rsidP="001B4C79">
      <w:pPr>
        <w:pStyle w:val="PL"/>
      </w:pPr>
      <w:r>
        <w:t xml:space="preserve">        events:</w:t>
      </w:r>
    </w:p>
    <w:p w14:paraId="5E9AB16F" w14:textId="77777777" w:rsidR="001B4C79" w:rsidRDefault="001B4C79" w:rsidP="001B4C79">
      <w:pPr>
        <w:pStyle w:val="PL"/>
      </w:pPr>
      <w:r>
        <w:t xml:space="preserve">          type: array</w:t>
      </w:r>
    </w:p>
    <w:p w14:paraId="6F95CB7C" w14:textId="77777777" w:rsidR="001B4C79" w:rsidRDefault="001B4C79" w:rsidP="001B4C79">
      <w:pPr>
        <w:pStyle w:val="PL"/>
      </w:pPr>
      <w:r>
        <w:t xml:space="preserve">          items:</w:t>
      </w:r>
    </w:p>
    <w:p w14:paraId="60AC3DEB" w14:textId="77777777" w:rsidR="001B4C79" w:rsidRDefault="001B4C79" w:rsidP="001B4C79">
      <w:pPr>
        <w:pStyle w:val="PL"/>
      </w:pPr>
      <w:r>
        <w:t xml:space="preserve">            $ref: '#/components/schemas/</w:t>
      </w:r>
      <w:r>
        <w:rPr>
          <w:rFonts w:hint="eastAsia"/>
          <w:lang w:eastAsia="zh-CN"/>
        </w:rPr>
        <w:t>Acr</w:t>
      </w:r>
      <w:r>
        <w:t>Event'</w:t>
      </w:r>
    </w:p>
    <w:p w14:paraId="4AD05389" w14:textId="77777777" w:rsidR="001B4C79" w:rsidRDefault="001B4C79" w:rsidP="001B4C79">
      <w:pPr>
        <w:pStyle w:val="PL"/>
      </w:pPr>
      <w:r w:rsidRPr="005532B6">
        <w:t xml:space="preserve">          minItems: 1</w:t>
      </w:r>
    </w:p>
    <w:p w14:paraId="35218F94" w14:textId="77777777" w:rsidR="001B4C79" w:rsidRDefault="001B4C79" w:rsidP="001B4C79">
      <w:pPr>
        <w:pStyle w:val="PL"/>
      </w:pPr>
      <w:r>
        <w:t xml:space="preserve">        subscriptionId:</w:t>
      </w:r>
    </w:p>
    <w:p w14:paraId="638DEE51" w14:textId="77777777" w:rsidR="001B4C79" w:rsidRDefault="001B4C79" w:rsidP="001B4C79">
      <w:pPr>
        <w:pStyle w:val="PL"/>
      </w:pPr>
      <w:r w:rsidRPr="00F4442C">
        <w:lastRenderedPageBreak/>
        <w:t xml:space="preserve">          </w:t>
      </w:r>
      <w:r>
        <w:t>type: string</w:t>
      </w:r>
    </w:p>
    <w:p w14:paraId="56FC7330" w14:textId="77777777" w:rsidR="001B4C79" w:rsidRPr="00F4442C" w:rsidRDefault="001B4C79" w:rsidP="001B4C79">
      <w:pPr>
        <w:pStyle w:val="PL"/>
      </w:pPr>
      <w:r w:rsidRPr="00F4442C">
        <w:t xml:space="preserve">        </w:t>
      </w:r>
      <w:r>
        <w:t>relocRatio</w:t>
      </w:r>
      <w:r w:rsidRPr="00F4442C">
        <w:t>:</w:t>
      </w:r>
    </w:p>
    <w:p w14:paraId="2DDBE981" w14:textId="77777777" w:rsidR="001B4C79" w:rsidRDefault="001B4C79" w:rsidP="001B4C79">
      <w:pPr>
        <w:pStyle w:val="PL"/>
      </w:pPr>
      <w:r w:rsidRPr="00F700B8">
        <w:t xml:space="preserve">          $ref: 'TS29571_CommonData.yaml#/components/schemas/</w:t>
      </w:r>
      <w:r>
        <w:rPr>
          <w:rFonts w:hint="eastAsia"/>
          <w:lang w:eastAsia="zh-CN"/>
        </w:rPr>
        <w:t>Uinteger</w:t>
      </w:r>
      <w:r w:rsidRPr="00F700B8">
        <w:t>'</w:t>
      </w:r>
    </w:p>
    <w:p w14:paraId="6899D75F" w14:textId="77777777" w:rsidR="001B4C79" w:rsidRPr="00F1439A" w:rsidRDefault="001B4C79" w:rsidP="001B4C79">
      <w:pPr>
        <w:pStyle w:val="PL"/>
      </w:pPr>
      <w:r w:rsidRPr="00F1439A">
        <w:t xml:space="preserve">      required:</w:t>
      </w:r>
    </w:p>
    <w:p w14:paraId="70E84BB9" w14:textId="77777777" w:rsidR="001B4C79" w:rsidRDefault="001B4C79" w:rsidP="001B4C79">
      <w:pPr>
        <w:pStyle w:val="PL"/>
      </w:pPr>
      <w:r w:rsidRPr="00F4442C">
        <w:t xml:space="preserve">        - </w:t>
      </w:r>
      <w:r>
        <w:t>subscriptionId</w:t>
      </w:r>
    </w:p>
    <w:p w14:paraId="1AADEDD9" w14:textId="77777777" w:rsidR="001B4C79" w:rsidRPr="00F1439A" w:rsidRDefault="001B4C79" w:rsidP="001B4C79">
      <w:pPr>
        <w:pStyle w:val="PL"/>
      </w:pPr>
    </w:p>
    <w:p w14:paraId="1D8A5834" w14:textId="77777777" w:rsidR="001B4C79" w:rsidRPr="00F1439A" w:rsidRDefault="001B4C79" w:rsidP="001B4C79">
      <w:pPr>
        <w:pStyle w:val="PL"/>
      </w:pPr>
    </w:p>
    <w:p w14:paraId="5F668979" w14:textId="77777777" w:rsidR="001B4C79" w:rsidRPr="00F1439A" w:rsidRDefault="001B4C79" w:rsidP="001B4C79">
      <w:pPr>
        <w:pStyle w:val="PL"/>
      </w:pPr>
      <w:r w:rsidRPr="00F1439A">
        <w:t># SIMPLE DATA TYPES</w:t>
      </w:r>
    </w:p>
    <w:p w14:paraId="7BB4C4D7" w14:textId="77777777" w:rsidR="001B4C79" w:rsidRPr="00F1439A" w:rsidRDefault="001B4C79" w:rsidP="001B4C79">
      <w:pPr>
        <w:pStyle w:val="PL"/>
      </w:pPr>
      <w:r w:rsidRPr="00F1439A">
        <w:t>#</w:t>
      </w:r>
    </w:p>
    <w:p w14:paraId="60F05CCC" w14:textId="77777777" w:rsidR="001B4C79" w:rsidRPr="00F1439A" w:rsidRDefault="001B4C79" w:rsidP="001B4C79">
      <w:pPr>
        <w:pStyle w:val="PL"/>
      </w:pPr>
    </w:p>
    <w:p w14:paraId="0024DF25" w14:textId="77777777" w:rsidR="001B4C79" w:rsidRPr="00F1439A" w:rsidRDefault="001B4C79" w:rsidP="001B4C79">
      <w:pPr>
        <w:pStyle w:val="PL"/>
      </w:pPr>
      <w:r w:rsidRPr="00F1439A">
        <w:t>#</w:t>
      </w:r>
    </w:p>
    <w:p w14:paraId="21914A89" w14:textId="77777777" w:rsidR="001B4C79" w:rsidRDefault="001B4C79" w:rsidP="001B4C79">
      <w:pPr>
        <w:pStyle w:val="PL"/>
      </w:pPr>
      <w:r w:rsidRPr="00F1439A">
        <w:t># ENUMERATIONS</w:t>
      </w:r>
    </w:p>
    <w:p w14:paraId="5DE5372C" w14:textId="77777777" w:rsidR="001B4C79" w:rsidRDefault="001B4C79" w:rsidP="001B4C79">
      <w:pPr>
        <w:pStyle w:val="PL"/>
      </w:pPr>
      <w:r>
        <w:t>#</w:t>
      </w:r>
    </w:p>
    <w:p w14:paraId="3D826D33" w14:textId="77777777" w:rsidR="001B4C79" w:rsidRPr="00F1439A" w:rsidRDefault="001B4C79" w:rsidP="001B4C79">
      <w:pPr>
        <w:pStyle w:val="PL"/>
      </w:pPr>
    </w:p>
    <w:p w14:paraId="4FA40BAD" w14:textId="77777777" w:rsidR="001B4C79" w:rsidRPr="00011AD6" w:rsidRDefault="001B4C79" w:rsidP="001B4C79">
      <w:pPr>
        <w:pStyle w:val="PL"/>
      </w:pPr>
      <w:r w:rsidRPr="00011AD6">
        <w:t xml:space="preserve">    </w:t>
      </w:r>
      <w:r>
        <w:rPr>
          <w:rFonts w:hint="eastAsia"/>
          <w:lang w:eastAsia="zh-CN"/>
        </w:rPr>
        <w:t>Acr</w:t>
      </w:r>
      <w:r>
        <w:t>Event</w:t>
      </w:r>
      <w:r w:rsidRPr="00011AD6">
        <w:t>:</w:t>
      </w:r>
    </w:p>
    <w:p w14:paraId="6360D6FE" w14:textId="77777777" w:rsidR="001B4C79" w:rsidRPr="00011AD6" w:rsidRDefault="001B4C79" w:rsidP="001B4C79">
      <w:pPr>
        <w:pStyle w:val="PL"/>
      </w:pPr>
      <w:r w:rsidRPr="00011AD6">
        <w:t xml:space="preserve">      anyOf:</w:t>
      </w:r>
    </w:p>
    <w:p w14:paraId="1524C4BD" w14:textId="77777777" w:rsidR="001B4C79" w:rsidRPr="00011AD6" w:rsidRDefault="001B4C79" w:rsidP="001B4C79">
      <w:pPr>
        <w:pStyle w:val="PL"/>
      </w:pPr>
      <w:r w:rsidRPr="00011AD6">
        <w:t xml:space="preserve">      - type: string</w:t>
      </w:r>
    </w:p>
    <w:p w14:paraId="3E9C40CE" w14:textId="77777777" w:rsidR="001B4C79" w:rsidRPr="00011AD6" w:rsidRDefault="001B4C79" w:rsidP="001B4C79">
      <w:pPr>
        <w:pStyle w:val="PL"/>
      </w:pPr>
      <w:r w:rsidRPr="00011AD6">
        <w:t xml:space="preserve">        enum:</w:t>
      </w:r>
    </w:p>
    <w:p w14:paraId="0B6EF6E1" w14:textId="77777777" w:rsidR="001B4C79" w:rsidRPr="00011AD6" w:rsidRDefault="001B4C79" w:rsidP="001B4C79">
      <w:pPr>
        <w:pStyle w:val="PL"/>
      </w:pPr>
      <w:r w:rsidRPr="00011AD6">
        <w:t xml:space="preserve">          - </w:t>
      </w:r>
      <w:r>
        <w:t>EDN_OVERLOAD</w:t>
      </w:r>
    </w:p>
    <w:p w14:paraId="3B01D9A0" w14:textId="77777777" w:rsidR="001B4C79" w:rsidRPr="00011AD6" w:rsidRDefault="001B4C79" w:rsidP="001B4C79">
      <w:pPr>
        <w:pStyle w:val="PL"/>
      </w:pPr>
      <w:r w:rsidRPr="00011AD6">
        <w:t xml:space="preserve">      - type: string</w:t>
      </w:r>
    </w:p>
    <w:p w14:paraId="51069854" w14:textId="77777777" w:rsidR="001B4C79" w:rsidRPr="00011AD6" w:rsidRDefault="001B4C79" w:rsidP="001B4C79">
      <w:pPr>
        <w:pStyle w:val="PL"/>
      </w:pPr>
      <w:r w:rsidRPr="00011AD6">
        <w:t xml:space="preserve">        description: &gt;</w:t>
      </w:r>
    </w:p>
    <w:p w14:paraId="050EBA1E" w14:textId="77777777" w:rsidR="001B4C79" w:rsidRPr="00011AD6" w:rsidRDefault="001B4C79" w:rsidP="001B4C79">
      <w:pPr>
        <w:pStyle w:val="PL"/>
      </w:pPr>
      <w:r w:rsidRPr="00011AD6">
        <w:t xml:space="preserve">          This string provides forward-compatibility with future extensions to the enumeration</w:t>
      </w:r>
    </w:p>
    <w:p w14:paraId="2106BE15" w14:textId="77777777" w:rsidR="001B4C79" w:rsidRPr="00011AD6" w:rsidRDefault="001B4C79" w:rsidP="001B4C79">
      <w:pPr>
        <w:pStyle w:val="PL"/>
      </w:pPr>
      <w:r w:rsidRPr="00011AD6">
        <w:t xml:space="preserve">          and is not used to encode content defined in the present version of this API.</w:t>
      </w:r>
    </w:p>
    <w:p w14:paraId="1AB6F36A" w14:textId="77777777" w:rsidR="001B4C79" w:rsidRPr="00011AD6" w:rsidRDefault="001B4C79" w:rsidP="001B4C79">
      <w:pPr>
        <w:pStyle w:val="PL"/>
      </w:pPr>
      <w:r w:rsidRPr="00011AD6">
        <w:t xml:space="preserve">      description: |</w:t>
      </w:r>
    </w:p>
    <w:p w14:paraId="77A4DD6E" w14:textId="77777777" w:rsidR="001B4C79" w:rsidRPr="00011AD6" w:rsidRDefault="001B4C79" w:rsidP="001B4C79">
      <w:pPr>
        <w:pStyle w:val="PL"/>
      </w:pPr>
      <w:r w:rsidRPr="00011AD6">
        <w:t xml:space="preserve">        Represents the </w:t>
      </w:r>
      <w:r>
        <w:t>ACR event</w:t>
      </w:r>
      <w:r w:rsidRPr="00011AD6">
        <w:t xml:space="preserve">.  </w:t>
      </w:r>
    </w:p>
    <w:p w14:paraId="0ACFC072" w14:textId="77777777" w:rsidR="001B4C79" w:rsidRPr="00011AD6" w:rsidRDefault="001B4C79" w:rsidP="001B4C79">
      <w:pPr>
        <w:pStyle w:val="PL"/>
      </w:pPr>
      <w:r w:rsidRPr="00011AD6">
        <w:t xml:space="preserve">        Possible values are:</w:t>
      </w:r>
    </w:p>
    <w:p w14:paraId="5BEFE197" w14:textId="5F169613" w:rsidR="001B4C79" w:rsidRDefault="001B4C79" w:rsidP="001B4C79">
      <w:pPr>
        <w:pStyle w:val="PL"/>
      </w:pPr>
      <w:r w:rsidRPr="00011AD6">
        <w:t xml:space="preserve">        - </w:t>
      </w:r>
      <w:r>
        <w:t>EDN_OVERLOAD</w:t>
      </w:r>
      <w:r w:rsidRPr="00011AD6">
        <w:t xml:space="preserve">: </w:t>
      </w:r>
      <w:r w:rsidRPr="00011AD6">
        <w:rPr>
          <w:lang w:eastAsia="zh-CN"/>
        </w:rPr>
        <w:t xml:space="preserve">Indicates that </w:t>
      </w:r>
      <w:r>
        <w:rPr>
          <w:lang w:eastAsia="zh-CN"/>
        </w:rPr>
        <w:t xml:space="preserve">ACR event </w:t>
      </w:r>
      <w:r w:rsidRPr="00011AD6">
        <w:rPr>
          <w:lang w:eastAsia="zh-CN"/>
        </w:rPr>
        <w:t xml:space="preserve">is </w:t>
      </w:r>
      <w:r>
        <w:rPr>
          <w:lang w:eastAsia="zh-CN"/>
        </w:rPr>
        <w:t>EDN overload</w:t>
      </w:r>
      <w:r w:rsidRPr="00011AD6">
        <w:rPr>
          <w:lang w:eastAsia="zh-CN"/>
        </w:rPr>
        <w:t>.</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7938" w:name="_Toc183582243"/>
      <w:r>
        <w:lastRenderedPageBreak/>
        <w:t>Annex B</w:t>
      </w:r>
      <w:r w:rsidR="00080512" w:rsidRPr="004D3578">
        <w:t xml:space="preserve"> (informative):</w:t>
      </w:r>
      <w:r w:rsidR="00080512" w:rsidRPr="004D3578">
        <w:br/>
        <w:t>Change history</w:t>
      </w:r>
      <w:bookmarkStart w:id="7939" w:name="historyclause"/>
      <w:bookmarkEnd w:id="7925"/>
      <w:bookmarkEnd w:id="7926"/>
      <w:bookmarkEnd w:id="7927"/>
      <w:bookmarkEnd w:id="7928"/>
      <w:bookmarkEnd w:id="7929"/>
      <w:bookmarkEnd w:id="7930"/>
      <w:bookmarkEnd w:id="7931"/>
      <w:bookmarkEnd w:id="7932"/>
      <w:bookmarkEnd w:id="7933"/>
      <w:bookmarkEnd w:id="7934"/>
      <w:bookmarkEnd w:id="7938"/>
      <w:bookmarkEnd w:id="7939"/>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lastRenderedPageBreak/>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lastRenderedPageBreak/>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lastRenderedPageBreak/>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9B36E2"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20AAB25C" w:rsidR="009B36E2" w:rsidRDefault="009B36E2" w:rsidP="009B36E2">
            <w:pPr>
              <w:pStyle w:val="TAC"/>
              <w:keepNext w:val="0"/>
              <w:keepLines w:val="0"/>
              <w:rPr>
                <w:rFonts w:cs="Arial"/>
                <w:sz w:val="16"/>
                <w:szCs w:val="16"/>
              </w:rPr>
            </w:pPr>
            <w:r>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9B36E2" w:rsidRDefault="009B36E2" w:rsidP="009B36E2">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9B36E2" w:rsidRDefault="009B36E2" w:rsidP="009B36E2">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5E6377AB" w:rsidR="009B36E2" w:rsidRDefault="009B36E2" w:rsidP="009B36E2">
            <w:pPr>
              <w:pStyle w:val="TAC"/>
              <w:keepNext w:val="0"/>
              <w:keepLines w:val="0"/>
              <w:rPr>
                <w:rFonts w:cs="Arial"/>
                <w:sz w:val="16"/>
                <w:szCs w:val="16"/>
              </w:rPr>
            </w:pPr>
            <w:r>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9B36E2" w:rsidRDefault="009B36E2" w:rsidP="009B36E2">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9B36E2" w:rsidRDefault="009B36E2" w:rsidP="009B36E2">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192337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6FFC2F" w14:textId="24CB580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2A4862" w14:textId="27FC690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2778A5" w14:textId="5F69BCC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4C2FC1" w14:textId="25E9A225" w:rsidR="009B36E2" w:rsidRDefault="009B36E2" w:rsidP="009B36E2">
            <w:pPr>
              <w:pStyle w:val="TAL"/>
              <w:keepNext w:val="0"/>
              <w:keepLines w:val="0"/>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0C27A" w14:textId="4A0B079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1811D" w14:textId="2499D6D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82F142" w14:textId="3CD4863F" w:rsidR="009B36E2" w:rsidRDefault="009B36E2" w:rsidP="009B36E2">
            <w:pPr>
              <w:pStyle w:val="TAL"/>
              <w:keepNext w:val="0"/>
              <w:keepLines w:val="0"/>
              <w:rPr>
                <w:rFonts w:cs="Arial"/>
                <w:sz w:val="16"/>
                <w:szCs w:val="16"/>
              </w:rPr>
            </w:pPr>
            <w:r>
              <w:rPr>
                <w:rFonts w:cs="Arial"/>
                <w:sz w:val="16"/>
                <w:szCs w:val="16"/>
              </w:rPr>
              <w:t>Updates to the EAS discovery procedures to support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E1B8A" w14:textId="4015C3A2" w:rsidR="009B36E2" w:rsidRDefault="009B36E2" w:rsidP="009B36E2">
            <w:pPr>
              <w:pStyle w:val="TAC"/>
              <w:keepNext w:val="0"/>
              <w:keepLines w:val="0"/>
              <w:rPr>
                <w:sz w:val="16"/>
                <w:szCs w:val="16"/>
                <w:lang w:eastAsia="zh-CN"/>
              </w:rPr>
            </w:pPr>
            <w:r>
              <w:rPr>
                <w:sz w:val="16"/>
                <w:szCs w:val="16"/>
                <w:lang w:eastAsia="zh-CN"/>
              </w:rPr>
              <w:t>19.0.0</w:t>
            </w:r>
          </w:p>
        </w:tc>
      </w:tr>
      <w:tr w:rsidR="009B36E2" w:rsidRPr="005235D4" w14:paraId="0BD104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9A5CB" w14:textId="402EEDF0"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2C78" w14:textId="636ADBD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E8DB9F" w14:textId="6AA76A3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3E4F7B" w14:textId="04FBA507" w:rsidR="009B36E2" w:rsidRDefault="009B36E2" w:rsidP="009B36E2">
            <w:pPr>
              <w:pStyle w:val="TAL"/>
              <w:keepNext w:val="0"/>
              <w:keepLines w:val="0"/>
              <w:rPr>
                <w:rFonts w:cs="Arial"/>
                <w:sz w:val="16"/>
                <w:szCs w:val="16"/>
              </w:rPr>
            </w:pPr>
            <w:r>
              <w:rPr>
                <w:rFonts w:cs="Arial"/>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C1107" w14:textId="4628A78A"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6103B" w14:textId="56672EA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C9ADB5" w14:textId="4F765C2B" w:rsidR="009B36E2" w:rsidRDefault="009B36E2" w:rsidP="009B36E2">
            <w:pPr>
              <w:pStyle w:val="TAL"/>
              <w:keepNext w:val="0"/>
              <w:keepLines w:val="0"/>
              <w:rPr>
                <w:rFonts w:cs="Arial"/>
                <w:sz w:val="16"/>
                <w:szCs w:val="16"/>
              </w:rPr>
            </w:pPr>
            <w:r>
              <w:rPr>
                <w:rFonts w:cs="Arial"/>
                <w:sz w:val="16"/>
                <w:szCs w:val="16"/>
              </w:rPr>
              <w:t>Updates to support the prediction expiration time in ACR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BF6A" w14:textId="0AE55805"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BBC1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DD214C5" w14:textId="0ABAB5B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73A3AB" w14:textId="37DADE8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5AAE09" w14:textId="258BAA82"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D38416" w14:textId="2A2D372F" w:rsidR="009B36E2" w:rsidRDefault="009B36E2" w:rsidP="009B36E2">
            <w:pPr>
              <w:pStyle w:val="TAL"/>
              <w:keepNext w:val="0"/>
              <w:keepLines w:val="0"/>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FA5D" w14:textId="6C03F532"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7885E" w14:textId="11F6726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175C09" w14:textId="368F8F38" w:rsidR="009B36E2" w:rsidRDefault="009B36E2" w:rsidP="009B36E2">
            <w:pPr>
              <w:pStyle w:val="TAL"/>
              <w:keepNext w:val="0"/>
              <w:keepLines w:val="0"/>
              <w:rPr>
                <w:rFonts w:cs="Arial"/>
                <w:sz w:val="16"/>
                <w:szCs w:val="16"/>
              </w:rPr>
            </w:pPr>
            <w:r>
              <w:rPr>
                <w:rFonts w:cs="Arial"/>
                <w:sz w:val="16"/>
                <w:szCs w:val="16"/>
              </w:rPr>
              <w:t>Support service KPIs and EDN information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28F9A" w14:textId="1B6E754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8609E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C3FE8A0" w14:textId="3C761ADB"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C03C3" w14:textId="19F1104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0030" w14:textId="018AD2E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490980" w14:textId="786305A0" w:rsidR="009B36E2" w:rsidRDefault="009B36E2" w:rsidP="009B36E2">
            <w:pPr>
              <w:pStyle w:val="TAL"/>
              <w:keepNext w:val="0"/>
              <w:keepLines w:val="0"/>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E2F85" w14:textId="4D59A69D"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C7C1" w14:textId="38CE1F6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08E0B2" w14:textId="569757CE" w:rsidR="009B36E2" w:rsidRDefault="009B36E2" w:rsidP="009B36E2">
            <w:pPr>
              <w:pStyle w:val="TAL"/>
              <w:keepNext w:val="0"/>
              <w:keepLines w:val="0"/>
              <w:rPr>
                <w:rFonts w:cs="Arial"/>
                <w:sz w:val="16"/>
                <w:szCs w:val="16"/>
              </w:rPr>
            </w:pPr>
            <w:r>
              <w:rPr>
                <w:rFonts w:cs="Arial"/>
                <w:sz w:val="16"/>
                <w:szCs w:val="16"/>
              </w:rPr>
              <w:t>Support group connection information synchronization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1059A" w14:textId="77953CB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346BC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7D12A16" w14:textId="07106C2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E4846DC" w14:textId="1C12DB3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360F5" w14:textId="231DB2F8"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B5460" w14:textId="352F5F82" w:rsidR="009B36E2" w:rsidRDefault="009B36E2" w:rsidP="009B36E2">
            <w:pPr>
              <w:pStyle w:val="TAL"/>
              <w:keepNext w:val="0"/>
              <w:keepLines w:val="0"/>
              <w:rPr>
                <w:rFonts w:cs="Arial"/>
                <w:sz w:val="16"/>
                <w:szCs w:val="16"/>
              </w:rPr>
            </w:pPr>
            <w:r>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09149" w14:textId="5AD5A2F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27004" w14:textId="2C21EE9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22C5" w14:textId="2CCA36B9" w:rsidR="009B36E2" w:rsidRDefault="009B36E2" w:rsidP="009B36E2">
            <w:pPr>
              <w:pStyle w:val="TAL"/>
              <w:keepNext w:val="0"/>
              <w:keepLines w:val="0"/>
              <w:rPr>
                <w:rFonts w:cs="Arial"/>
                <w:sz w:val="16"/>
                <w:szCs w:val="16"/>
              </w:rPr>
            </w:pPr>
            <w:r>
              <w:rPr>
                <w:rFonts w:cs="Arial"/>
                <w:sz w:val="16"/>
                <w:szCs w:val="16"/>
              </w:rPr>
              <w:t>Support new service consumers for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2A6D4" w14:textId="33472D3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B1F5C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C8E4D2A" w14:textId="64A22F5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333E9D" w14:textId="3CFE4E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F5FEA0" w14:textId="65264509"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36280D" w14:textId="35049299" w:rsidR="009B36E2" w:rsidRDefault="009B36E2" w:rsidP="009B36E2">
            <w:pPr>
              <w:pStyle w:val="TAL"/>
              <w:keepNext w:val="0"/>
              <w:keepLines w:val="0"/>
              <w:rPr>
                <w:rFonts w:cs="Arial"/>
                <w:sz w:val="16"/>
                <w:szCs w:val="16"/>
              </w:rPr>
            </w:pPr>
            <w:r>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B522B" w14:textId="3551AA8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BEE20" w14:textId="048041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6B056F" w14:textId="4754C729" w:rsidR="009B36E2" w:rsidRDefault="009B36E2" w:rsidP="009B36E2">
            <w:pPr>
              <w:pStyle w:val="TAL"/>
              <w:keepNext w:val="0"/>
              <w:keepLines w:val="0"/>
              <w:rPr>
                <w:rFonts w:cs="Arial"/>
                <w:sz w:val="16"/>
                <w:szCs w:val="16"/>
              </w:rPr>
            </w:pPr>
            <w:r>
              <w:rPr>
                <w:rFonts w:cs="Arial"/>
                <w:sz w:val="16"/>
                <w:szCs w:val="16"/>
              </w:rPr>
              <w:t>Support new service consumers for the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C5BED" w14:textId="4C9E972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100C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7E702A" w14:textId="1A695A9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A1B600" w14:textId="56C545DF"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D0076D" w14:textId="74E9D7F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B9A9E1" w14:textId="53CBF1A1" w:rsidR="009B36E2" w:rsidRDefault="009B36E2" w:rsidP="009B36E2">
            <w:pPr>
              <w:pStyle w:val="TAL"/>
              <w:keepNext w:val="0"/>
              <w:keepLines w:val="0"/>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E8F2" w14:textId="2357A92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334FA" w14:textId="1EA4160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422FA" w14:textId="17ECDE5C" w:rsidR="009B36E2" w:rsidRDefault="009B36E2" w:rsidP="009B36E2">
            <w:pPr>
              <w:pStyle w:val="TAL"/>
              <w:keepNext w:val="0"/>
              <w:keepLines w:val="0"/>
              <w:rPr>
                <w:rFonts w:cs="Arial"/>
                <w:sz w:val="16"/>
                <w:szCs w:val="16"/>
              </w:rPr>
            </w:pPr>
            <w:r>
              <w:rPr>
                <w:rFonts w:cs="Arial"/>
                <w:sz w:val="16"/>
                <w:szCs w:val="16"/>
              </w:rPr>
              <w:t>Support new service consumers for the Eees_ACRStatusUpdate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A796" w14:textId="7B1AB7BE"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58E0B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2A125B" w14:textId="751B3986"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0F0685" w14:textId="307ABC2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A17E0" w14:textId="4C0C522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F2B402" w14:textId="2115BE3D" w:rsidR="009B36E2" w:rsidRDefault="009B36E2" w:rsidP="009B36E2">
            <w:pPr>
              <w:pStyle w:val="TAL"/>
              <w:keepNext w:val="0"/>
              <w:keepLines w:val="0"/>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07D13" w14:textId="79060B8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B45A0" w14:textId="3C18D96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AAF18E" w14:textId="2059D323" w:rsidR="009B36E2" w:rsidRDefault="009B36E2" w:rsidP="009B36E2">
            <w:pPr>
              <w:pStyle w:val="TAL"/>
              <w:keepNext w:val="0"/>
              <w:keepLines w:val="0"/>
              <w:rPr>
                <w:rFonts w:cs="Arial"/>
                <w:sz w:val="16"/>
                <w:szCs w:val="16"/>
              </w:rPr>
            </w:pPr>
            <w:r>
              <w:rPr>
                <w:rFonts w:cs="Arial"/>
                <w:sz w:val="16"/>
                <w:szCs w:val="16"/>
              </w:rPr>
              <w:t>Support common EAS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193C0" w14:textId="4B07F3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54BA1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A3BC10" w14:textId="3105A375"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27613" w14:textId="405C8C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287C96" w14:textId="7344222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405D7B" w14:textId="0D53D15E" w:rsidR="009B36E2" w:rsidRDefault="009B36E2" w:rsidP="009B36E2">
            <w:pPr>
              <w:pStyle w:val="TAL"/>
              <w:keepNext w:val="0"/>
              <w:keepLines w:val="0"/>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F3377" w14:textId="343F506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638C5" w14:textId="2B12918D"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6C9D8E" w14:textId="0266A332" w:rsidR="009B36E2" w:rsidRDefault="009B36E2" w:rsidP="009B36E2">
            <w:pPr>
              <w:pStyle w:val="TAL"/>
              <w:keepNext w:val="0"/>
              <w:keepLines w:val="0"/>
              <w:rPr>
                <w:rFonts w:cs="Arial"/>
                <w:sz w:val="16"/>
                <w:szCs w:val="16"/>
              </w:rPr>
            </w:pPr>
            <w:r>
              <w:rPr>
                <w:rFonts w:cs="Arial"/>
                <w:sz w:val="16"/>
                <w:szCs w:val="16"/>
              </w:rPr>
              <w:t>Support Update operation and common EAS bundle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52F12" w14:textId="0B1FE799"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0609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0BD9194" w14:textId="368F67E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869E6E" w14:textId="36916E8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789642" w14:textId="0C68D263"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2959EF" w14:textId="5B9D12C5" w:rsidR="009B36E2" w:rsidRDefault="009B36E2" w:rsidP="009B36E2">
            <w:pPr>
              <w:pStyle w:val="TAL"/>
              <w:keepNext w:val="0"/>
              <w:keepLines w:val="0"/>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1EB0" w14:textId="199665A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1F8F7" w14:textId="14F5D605"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18E9F6" w14:textId="36204500" w:rsidR="009B36E2" w:rsidRDefault="009B36E2" w:rsidP="009B36E2">
            <w:pPr>
              <w:pStyle w:val="TAL"/>
              <w:keepNext w:val="0"/>
              <w:keepLines w:val="0"/>
              <w:rPr>
                <w:rFonts w:cs="Arial"/>
                <w:sz w:val="16"/>
                <w:szCs w:val="16"/>
              </w:rPr>
            </w:pPr>
            <w:r>
              <w:rPr>
                <w:rFonts w:cs="Arial"/>
                <w:sz w:val="16"/>
                <w:szCs w:val="16"/>
              </w:rPr>
              <w:t>Support Remove operation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427C2" w14:textId="620484F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75FE7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B5B0D" w14:textId="0F03D9E9"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80DF75" w14:textId="21CB69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096E42" w14:textId="162A077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9D7C33F" w14:textId="2523D238" w:rsidR="009B36E2" w:rsidRDefault="009B36E2" w:rsidP="009B36E2">
            <w:pPr>
              <w:pStyle w:val="TAL"/>
              <w:keepNext w:val="0"/>
              <w:keepLines w:val="0"/>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A5008" w14:textId="61320FD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1E65" w14:textId="6F4D3130"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D3DA36" w14:textId="7F650455" w:rsidR="009B36E2" w:rsidRDefault="009B36E2" w:rsidP="009B36E2">
            <w:pPr>
              <w:pStyle w:val="TAL"/>
              <w:keepNext w:val="0"/>
              <w:keepLines w:val="0"/>
              <w:rPr>
                <w:rFonts w:cs="Arial"/>
                <w:sz w:val="16"/>
                <w:szCs w:val="16"/>
              </w:rPr>
            </w:pPr>
            <w:r>
              <w:rPr>
                <w:rFonts w:cs="Arial"/>
                <w:sz w:val="16"/>
                <w:szCs w:val="16"/>
              </w:rPr>
              <w:t>Eecs_ACREvents Service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3B6F" w14:textId="626CD96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8CBE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B54958" w14:textId="6164217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1CB6F6A" w14:textId="5965DF46"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7E030F" w14:textId="4B02AB1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483036" w14:textId="3F681290" w:rsidR="009B36E2" w:rsidRDefault="009B36E2" w:rsidP="009B36E2">
            <w:pPr>
              <w:pStyle w:val="TAL"/>
              <w:keepNext w:val="0"/>
              <w:keepLines w:val="0"/>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E78B0" w14:textId="1ED1C2E0"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8AF17" w14:textId="7FF94C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01ACD7" w14:textId="19F00614" w:rsidR="009B36E2" w:rsidRDefault="009B36E2" w:rsidP="009B36E2">
            <w:pPr>
              <w:pStyle w:val="TAL"/>
              <w:keepNext w:val="0"/>
              <w:keepLines w:val="0"/>
              <w:rPr>
                <w:rFonts w:cs="Arial"/>
                <w:sz w:val="16"/>
                <w:szCs w:val="16"/>
              </w:rPr>
            </w:pPr>
            <w:r>
              <w:rPr>
                <w:rFonts w:cs="Arial"/>
                <w:sz w:val="16"/>
                <w:szCs w:val="16"/>
              </w:rPr>
              <w:t>Eecs_ACREvents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A9BF" w14:textId="04DD4C0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87853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EE75F" w14:textId="2825EF6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CF1116" w14:textId="525F115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CF5035" w14:textId="2ADF0AB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44EB93" w14:textId="613A3DDB" w:rsidR="009B36E2" w:rsidRDefault="009B36E2" w:rsidP="009B36E2">
            <w:pPr>
              <w:pStyle w:val="TAL"/>
              <w:keepNext w:val="0"/>
              <w:keepLines w:val="0"/>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E5CF0" w14:textId="1F672A3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04AAA" w14:textId="46E7C69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0D2FC1" w14:textId="44B97939" w:rsidR="009B36E2" w:rsidRDefault="009B36E2" w:rsidP="009B36E2">
            <w:pPr>
              <w:pStyle w:val="TAL"/>
              <w:keepNext w:val="0"/>
              <w:keepLines w:val="0"/>
              <w:rPr>
                <w:rFonts w:cs="Arial"/>
                <w:sz w:val="16"/>
                <w:szCs w:val="16"/>
              </w:rPr>
            </w:pPr>
            <w:r>
              <w:rPr>
                <w:rFonts w:cs="Arial"/>
                <w:sz w:val="16"/>
                <w:szCs w:val="16"/>
              </w:rPr>
              <w:t>Eecs_ACREvents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DCA57" w14:textId="38BAECA2"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F21C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90D82B" w14:textId="1A6C63AA"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C1B96C" w14:textId="4B38301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F328DF" w14:textId="432943E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73B52C" w14:textId="49449B73" w:rsidR="009B36E2" w:rsidRDefault="009B36E2" w:rsidP="009B36E2">
            <w:pPr>
              <w:pStyle w:val="TAL"/>
              <w:keepNext w:val="0"/>
              <w:keepLines w:val="0"/>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A41BC" w14:textId="3E88528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A097" w14:textId="7C82F3F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F58BC8" w14:textId="46D6DBC5" w:rsidR="009B36E2" w:rsidRDefault="009B36E2" w:rsidP="009B36E2">
            <w:pPr>
              <w:pStyle w:val="TAL"/>
              <w:keepNext w:val="0"/>
              <w:keepLines w:val="0"/>
              <w:rPr>
                <w:rFonts w:cs="Arial"/>
                <w:sz w:val="16"/>
                <w:szCs w:val="16"/>
              </w:rPr>
            </w:pPr>
            <w:r>
              <w:rPr>
                <w:rFonts w:cs="Arial"/>
                <w:sz w:val="16"/>
                <w:szCs w:val="16"/>
              </w:rPr>
              <w:t>Updates to support EAS load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06A12" w14:textId="7614C3E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5B058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7D795DD" w14:textId="3BB9EA8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9CEDE4" w14:textId="6666642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5F1CEB" w14:textId="7071E37F"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E53C17" w14:textId="6DB62EFA" w:rsidR="009B36E2" w:rsidRDefault="009B36E2" w:rsidP="009B36E2">
            <w:pPr>
              <w:pStyle w:val="TAL"/>
              <w:keepNext w:val="0"/>
              <w:keepLines w:val="0"/>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EF43B" w14:textId="6D864E1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45EB" w14:textId="717C7FC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83019E" w14:textId="503E5453" w:rsidR="009B36E2" w:rsidRDefault="009B36E2" w:rsidP="009B36E2">
            <w:pPr>
              <w:pStyle w:val="TAL"/>
              <w:keepNext w:val="0"/>
              <w:keepLines w:val="0"/>
              <w:rPr>
                <w:rFonts w:cs="Arial"/>
                <w:sz w:val="16"/>
                <w:szCs w:val="16"/>
              </w:rPr>
            </w:pPr>
            <w:r>
              <w:rPr>
                <w:rFonts w:cs="Arial"/>
                <w:sz w:val="16"/>
                <w:szCs w:val="16"/>
              </w:rPr>
              <w:t>Add EES as consumer for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1DB8C" w14:textId="15ABCEC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9F5A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49535F" w14:textId="0235D0F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10327D" w14:textId="659F55C5"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6DAA1F" w14:textId="41D02E6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243064" w14:textId="6A779F82" w:rsidR="009B36E2" w:rsidRDefault="009B36E2" w:rsidP="009B36E2">
            <w:pPr>
              <w:pStyle w:val="TAL"/>
              <w:keepNext w:val="0"/>
              <w:keepLines w:val="0"/>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50F5" w14:textId="4F55CC5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B9EBE" w14:textId="7B81A1D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B5D3C3" w14:textId="372ABA7B" w:rsidR="009B36E2" w:rsidRDefault="009B36E2" w:rsidP="009B36E2">
            <w:pPr>
              <w:pStyle w:val="TAL"/>
              <w:keepNext w:val="0"/>
              <w:keepLines w:val="0"/>
              <w:rPr>
                <w:rFonts w:cs="Arial"/>
                <w:sz w:val="16"/>
                <w:szCs w:val="16"/>
              </w:rPr>
            </w:pPr>
            <w:r>
              <w:rPr>
                <w:rFonts w:cs="Arial"/>
                <w:sz w:val="16"/>
                <w:szCs w:val="16"/>
              </w:rPr>
              <w:t>Support of Requestor Identifier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9B988" w14:textId="7B28971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2DE62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28B354" w14:textId="7D40C07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7484D7" w14:textId="3823C5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0191874" w14:textId="18998D06" w:rsidR="009B36E2" w:rsidRDefault="009B36E2" w:rsidP="009B36E2">
            <w:pPr>
              <w:pStyle w:val="TAC"/>
              <w:keepNext w:val="0"/>
              <w:keepLines w:val="0"/>
              <w:rPr>
                <w:rFonts w:cs="Arial"/>
                <w:sz w:val="16"/>
                <w:szCs w:val="16"/>
              </w:rPr>
            </w:pPr>
            <w:r>
              <w:rPr>
                <w:rFonts w:cs="Arial"/>
                <w:sz w:val="16"/>
                <w:szCs w:val="16"/>
              </w:rPr>
              <w:t>CP-242114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CBE6A4" w14:textId="55699DB6" w:rsidR="009B36E2" w:rsidRDefault="009B36E2" w:rsidP="009B36E2">
            <w:pPr>
              <w:pStyle w:val="TAL"/>
              <w:keepNext w:val="0"/>
              <w:keepLines w:val="0"/>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C0CE1" w14:textId="18623A1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CB68" w14:textId="1B8A580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65369" w14:textId="255FB852" w:rsidR="009B36E2" w:rsidRDefault="009B36E2" w:rsidP="009B36E2">
            <w:pPr>
              <w:pStyle w:val="TAL"/>
              <w:keepNext w:val="0"/>
              <w:keepLines w:val="0"/>
              <w:rPr>
                <w:rFonts w:cs="Arial"/>
                <w:sz w:val="16"/>
                <w:szCs w:val="16"/>
              </w:rPr>
            </w:pPr>
            <w:r>
              <w:rPr>
                <w:rFonts w:cs="Arial"/>
                <w:sz w:val="16"/>
                <w:szCs w:val="16"/>
              </w:rPr>
              <w:t>API requester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BC16" w14:textId="5F39FFD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EC979D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31EC11" w14:textId="642EE8F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39F85C" w14:textId="76AC61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F98D07" w14:textId="727D9195" w:rsidR="009B36E2" w:rsidRDefault="009B36E2" w:rsidP="009B36E2">
            <w:pPr>
              <w:pStyle w:val="TAC"/>
              <w:keepNext w:val="0"/>
              <w:keepLines w:val="0"/>
              <w:rPr>
                <w:rFonts w:cs="Arial"/>
                <w:sz w:val="16"/>
                <w:szCs w:val="16"/>
              </w:rPr>
            </w:pPr>
            <w:r>
              <w:rPr>
                <w:rFonts w:cs="Arial"/>
                <w:sz w:val="16"/>
                <w:szCs w:val="16"/>
              </w:rPr>
              <w:t>CP-242219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A43ACE" w14:textId="7936B7CC" w:rsidR="009B36E2" w:rsidRDefault="009B36E2" w:rsidP="009B36E2">
            <w:pPr>
              <w:pStyle w:val="TAL"/>
              <w:keepNext w:val="0"/>
              <w:keepLines w:val="0"/>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D504" w14:textId="0B8FA90D" w:rsidR="009B36E2" w:rsidRDefault="009B36E2" w:rsidP="009B36E2">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8CEAD" w14:textId="1A9C115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0D7C9F" w14:textId="70528481" w:rsidR="009B36E2" w:rsidRDefault="009B36E2" w:rsidP="009B36E2">
            <w:pPr>
              <w:pStyle w:val="TAL"/>
              <w:keepNext w:val="0"/>
              <w:keepLines w:val="0"/>
              <w:rPr>
                <w:rFonts w:cs="Arial"/>
                <w:sz w:val="16"/>
                <w:szCs w:val="16"/>
              </w:rPr>
            </w:pPr>
            <w:r>
              <w:rPr>
                <w:rFonts w:cs="Arial"/>
                <w:sz w:val="16"/>
                <w:szCs w:val="16"/>
              </w:rPr>
              <w:t>Out of service area ACR management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294F7" w14:textId="4F17A51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F6469A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1D364F" w14:textId="28B24EC3"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B928A1" w14:textId="5B845918"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58573F" w14:textId="5870001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17CC8C" w14:textId="26365CA6" w:rsidR="009B36E2" w:rsidRDefault="009B36E2" w:rsidP="009B36E2">
            <w:pPr>
              <w:pStyle w:val="TAL"/>
              <w:keepNext w:val="0"/>
              <w:keepLines w:val="0"/>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0DB3" w14:textId="561760F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D42A7" w14:textId="779FA9D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42C41B" w14:textId="4344B371" w:rsidR="009B36E2" w:rsidRDefault="009B36E2" w:rsidP="009B36E2">
            <w:pPr>
              <w:pStyle w:val="TAL"/>
              <w:keepNext w:val="0"/>
              <w:keepLines w:val="0"/>
              <w:rPr>
                <w:rFonts w:cs="Arial"/>
                <w:sz w:val="16"/>
                <w:szCs w:val="16"/>
              </w:rPr>
            </w:pPr>
            <w:r>
              <w:rPr>
                <w:rFonts w:cs="Arial"/>
                <w:sz w:val="16"/>
                <w:szCs w:val="16"/>
              </w:rPr>
              <w:t>Provides list of UE IDs in ACR management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A0590" w14:textId="5925CE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B1FBC6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86B522" w14:textId="3DA4D16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DFA16F" w14:textId="7701ACE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40EF1F" w14:textId="63D9F00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A226342" w14:textId="04AF4613" w:rsidR="009B36E2" w:rsidRDefault="009B36E2" w:rsidP="009B36E2">
            <w:pPr>
              <w:pStyle w:val="TAL"/>
              <w:keepNext w:val="0"/>
              <w:keepLines w:val="0"/>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6C380" w14:textId="0C70917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EE40" w14:textId="3ED77F1A"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AEE4B1" w14:textId="6C33E8CD" w:rsidR="009B36E2" w:rsidRDefault="009B36E2" w:rsidP="009B36E2">
            <w:pPr>
              <w:pStyle w:val="TAL"/>
              <w:keepNext w:val="0"/>
              <w:keepLines w:val="0"/>
              <w:rPr>
                <w:rFonts w:cs="Arial"/>
                <w:sz w:val="16"/>
                <w:szCs w:val="16"/>
              </w:rPr>
            </w:pPr>
            <w:r>
              <w:rPr>
                <w:rFonts w:cs="Arial"/>
                <w:sz w:val="16"/>
                <w:szCs w:val="16"/>
              </w:rPr>
              <w:t>Service continuity for common EAS serving UE(s) of the same application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332B" w14:textId="1A7A9D8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1250BA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C62FAC" w14:textId="1E76F0F1"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FAF94" w14:textId="540619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9F8F4A" w14:textId="67ECF065" w:rsidR="009B36E2" w:rsidRDefault="009B36E2" w:rsidP="009B36E2">
            <w:pPr>
              <w:pStyle w:val="TAC"/>
              <w:keepNext w:val="0"/>
              <w:keepLines w:val="0"/>
              <w:rPr>
                <w:rFonts w:cs="Arial"/>
                <w:sz w:val="16"/>
                <w:szCs w:val="16"/>
              </w:rPr>
            </w:pPr>
            <w:r>
              <w:rPr>
                <w:rFonts w:cs="Arial"/>
                <w:sz w:val="16"/>
                <w:szCs w:val="16"/>
              </w:rPr>
              <w:t>CP-242117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8F183" w14:textId="36C8D715" w:rsidR="009B36E2" w:rsidRDefault="009B36E2" w:rsidP="009B36E2">
            <w:pPr>
              <w:pStyle w:val="TAL"/>
              <w:keepNext w:val="0"/>
              <w:keepLines w:val="0"/>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5EA16" w14:textId="002F020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20A02" w14:textId="7B5A962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D6DB86" w14:textId="5D404B9C" w:rsidR="009B36E2" w:rsidRDefault="009B36E2" w:rsidP="009B36E2">
            <w:pPr>
              <w:pStyle w:val="TAL"/>
              <w:keepNext w:val="0"/>
              <w:keepLines w:val="0"/>
              <w:rPr>
                <w:rFonts w:cs="Arial"/>
                <w:sz w:val="16"/>
                <w:szCs w:val="16"/>
              </w:rPr>
            </w:pPr>
            <w:r>
              <w:rPr>
                <w:rFonts w:cs="Arial"/>
                <w:sz w:val="16"/>
                <w:szCs w:val="16"/>
              </w:rPr>
              <w:t>Update EES as consumer of 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073A1" w14:textId="6CFB34B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606975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B821E0" w14:textId="06A184E7"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F844C5" w14:textId="7D74549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7334D3" w14:textId="7E433966"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E54DA" w14:textId="70582F95" w:rsidR="009B36E2" w:rsidRDefault="009B36E2" w:rsidP="009B36E2">
            <w:pPr>
              <w:pStyle w:val="TAL"/>
              <w:keepNext w:val="0"/>
              <w:keepLines w:val="0"/>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9ECA2" w14:textId="152087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800F5" w14:textId="5B20AAD2"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998561" w14:textId="0F46279D" w:rsidR="009B36E2" w:rsidRDefault="009B36E2" w:rsidP="009B36E2">
            <w:pPr>
              <w:pStyle w:val="TAL"/>
              <w:keepNext w:val="0"/>
              <w:keepLines w:val="0"/>
              <w:rPr>
                <w:rFonts w:cs="Arial"/>
                <w:sz w:val="16"/>
                <w:szCs w:val="16"/>
              </w:rPr>
            </w:pPr>
            <w:r>
              <w:rPr>
                <w:rFonts w:cs="Arial"/>
                <w:sz w:val="16"/>
                <w:szCs w:val="16"/>
              </w:rPr>
              <w:t>Eecs_ECSServiceProvisioning – Common EAS in partner ECSP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EB3EE" w14:textId="7C21378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DE5C5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3513F5" w14:textId="53A8FF2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4B5C91" w14:textId="1552961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2B1A38" w14:textId="12CB5342" w:rsidR="009B36E2" w:rsidRDefault="009B36E2" w:rsidP="009B36E2">
            <w:pPr>
              <w:pStyle w:val="TAC"/>
              <w:keepNext w:val="0"/>
              <w:keepLines w:val="0"/>
              <w:rPr>
                <w:rFonts w:cs="Arial"/>
                <w:sz w:val="16"/>
                <w:szCs w:val="16"/>
              </w:rPr>
            </w:pPr>
            <w:r>
              <w:rPr>
                <w:rFonts w:cs="Arial"/>
                <w:sz w:val="16"/>
                <w:szCs w:val="16"/>
              </w:rPr>
              <w:t>CP-242113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98D6A" w14:textId="197FA49B" w:rsidR="009B36E2" w:rsidRDefault="009B36E2" w:rsidP="009B36E2">
            <w:pPr>
              <w:pStyle w:val="TAL"/>
              <w:keepNext w:val="0"/>
              <w:keepLines w:val="0"/>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C0" w14:textId="50DA9005"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3A783" w14:textId="50AC28D2"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3E0683" w14:textId="77A6F313"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C92BA" w14:textId="215D008E" w:rsidR="009B36E2" w:rsidRDefault="009B36E2" w:rsidP="009B36E2">
            <w:pPr>
              <w:pStyle w:val="TAC"/>
              <w:keepNext w:val="0"/>
              <w:keepLines w:val="0"/>
              <w:rPr>
                <w:sz w:val="16"/>
                <w:szCs w:val="16"/>
                <w:lang w:eastAsia="zh-CN"/>
              </w:rPr>
            </w:pPr>
            <w:r w:rsidRPr="00F45556">
              <w:rPr>
                <w:sz w:val="16"/>
                <w:szCs w:val="16"/>
                <w:lang w:eastAsia="zh-CN"/>
              </w:rPr>
              <w:t>19.0.0</w:t>
            </w:r>
          </w:p>
        </w:tc>
      </w:tr>
      <w:tr w:rsidR="00333AB3" w:rsidRPr="005235D4" w14:paraId="7B2CDB6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FC26FF" w14:textId="61BA5B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70C048" w14:textId="195344C5"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68D541D" w14:textId="3170FB32"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E09ABA" w14:textId="75B60C58" w:rsidR="00333AB3" w:rsidRDefault="00333AB3" w:rsidP="00333AB3">
            <w:pPr>
              <w:pStyle w:val="TAL"/>
              <w:keepNext w:val="0"/>
              <w:keepLines w:val="0"/>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CA245" w14:textId="1BEA1819"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9FC98" w14:textId="09FC459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2C30A7" w14:textId="307D48E5" w:rsidR="00333AB3" w:rsidRDefault="00333AB3" w:rsidP="00333AB3">
            <w:pPr>
              <w:pStyle w:val="TAL"/>
              <w:keepNext w:val="0"/>
              <w:keepLines w:val="0"/>
              <w:rPr>
                <w:rFonts w:cs="Arial"/>
                <w:sz w:val="16"/>
                <w:szCs w:val="16"/>
              </w:rPr>
            </w:pPr>
            <w:r>
              <w:rPr>
                <w:rFonts w:cs="Arial"/>
                <w:sz w:val="16"/>
                <w:szCs w:val="16"/>
              </w:rPr>
              <w:t>Various necessary updates and corrections to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63EA" w14:textId="1BC3CE91"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8434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6AA9B1" w14:textId="1BE712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FC902B" w14:textId="0ABD7FFC"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338330" w14:textId="1C54A44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C7970" w14:textId="7340664A" w:rsidR="00333AB3" w:rsidRDefault="00333AB3" w:rsidP="00333AB3">
            <w:pPr>
              <w:pStyle w:val="TAL"/>
              <w:keepNext w:val="0"/>
              <w:keepLines w:val="0"/>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BB5F2" w14:textId="274CA36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FF349" w14:textId="5E026E7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35005A" w14:textId="65635777" w:rsidR="00333AB3" w:rsidRDefault="00333AB3" w:rsidP="00333AB3">
            <w:pPr>
              <w:pStyle w:val="TAL"/>
              <w:keepNext w:val="0"/>
              <w:keepLines w:val="0"/>
              <w:rPr>
                <w:rFonts w:cs="Arial"/>
                <w:sz w:val="16"/>
                <w:szCs w:val="16"/>
              </w:rPr>
            </w:pPr>
            <w:r>
              <w:rPr>
                <w:rFonts w:cs="Arial"/>
                <w:sz w:val="16"/>
                <w:szCs w:val="16"/>
              </w:rPr>
              <w:t>Corrections to the encoding of EAS load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B4573" w14:textId="22E3A4F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4AE68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6188BE" w14:textId="123C56F9"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C7B3BE" w14:textId="2FE14D9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F476E3F" w14:textId="437278B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5D21C7" w14:textId="6BE2AEAB" w:rsidR="00333AB3" w:rsidRDefault="00333AB3" w:rsidP="00333AB3">
            <w:pPr>
              <w:pStyle w:val="TAL"/>
              <w:keepNext w:val="0"/>
              <w:keepLines w:val="0"/>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5C6A8" w14:textId="10419A27"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2DC11" w14:textId="4C3BD7A5"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C16B7D" w14:textId="1FDF4FAB" w:rsidR="00333AB3" w:rsidRDefault="00333AB3" w:rsidP="00333AB3">
            <w:pPr>
              <w:pStyle w:val="TAL"/>
              <w:keepNext w:val="0"/>
              <w:keepLines w:val="0"/>
              <w:rPr>
                <w:rFonts w:cs="Arial"/>
                <w:sz w:val="16"/>
                <w:szCs w:val="16"/>
              </w:rPr>
            </w:pPr>
            <w:r>
              <w:rPr>
                <w:rFonts w:cs="Arial"/>
                <w:sz w:val="16"/>
                <w:szCs w:val="16"/>
              </w:rPr>
              <w:t>Updates and corrections to the allowed MNO information for an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5893B" w14:textId="716BAB5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9D6D1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D9D584" w14:textId="4A984B7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0FE00" w14:textId="4F941C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7CFFB2" w14:textId="7CECC53D"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A2442" w14:textId="1A3CFDE1" w:rsidR="00333AB3" w:rsidRDefault="00333AB3" w:rsidP="00333AB3">
            <w:pPr>
              <w:pStyle w:val="TAL"/>
              <w:keepNext w:val="0"/>
              <w:keepLines w:val="0"/>
              <w:rPr>
                <w:rFonts w:cs="Arial"/>
                <w:sz w:val="16"/>
                <w:szCs w:val="16"/>
              </w:rPr>
            </w:pPr>
            <w:r>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DD496" w14:textId="443D1F9B"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16BD0" w14:textId="28F7681B"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21E4EE" w14:textId="59EC3862" w:rsidR="00333AB3" w:rsidRDefault="00333AB3" w:rsidP="00333AB3">
            <w:pPr>
              <w:pStyle w:val="TAL"/>
              <w:keepNext w:val="0"/>
              <w:keepLines w:val="0"/>
              <w:rPr>
                <w:rFonts w:cs="Arial"/>
                <w:sz w:val="16"/>
                <w:szCs w:val="16"/>
              </w:rPr>
            </w:pPr>
            <w:r>
              <w:rPr>
                <w:rFonts w:cs="Arial"/>
                <w:sz w:val="16"/>
                <w:szCs w:val="16"/>
              </w:rPr>
              <w:t>Eees_ACRStatusUpdate – Minor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83430" w14:textId="0028694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2A61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60285E" w14:textId="295AB29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F975D1" w14:textId="178110E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299A55" w14:textId="58E5B24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128CB1" w14:textId="32F21234" w:rsidR="00333AB3" w:rsidRDefault="00333AB3" w:rsidP="00333AB3">
            <w:pPr>
              <w:pStyle w:val="TAL"/>
              <w:keepNext w:val="0"/>
              <w:keepLines w:val="0"/>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25AA" w14:textId="24B42C2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DA98B" w14:textId="3AEC4D66"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CE41F1" w14:textId="7EE86D7E" w:rsidR="00333AB3" w:rsidRDefault="00333AB3" w:rsidP="00333AB3">
            <w:pPr>
              <w:pStyle w:val="TAL"/>
              <w:keepNext w:val="0"/>
              <w:keepLines w:val="0"/>
              <w:rPr>
                <w:rFonts w:cs="Arial"/>
                <w:sz w:val="16"/>
                <w:szCs w:val="16"/>
              </w:rPr>
            </w:pPr>
            <w:r>
              <w:rPr>
                <w:rFonts w:cs="Arial"/>
                <w:sz w:val="16"/>
                <w:szCs w:val="16"/>
              </w:rPr>
              <w:t>Application group profile – end to end response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48B8C" w14:textId="4D719CC5"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680C2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F62344" w14:textId="1A981646"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B3B028" w14:textId="579B33B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79E12C" w14:textId="4E89DE35"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C02B88" w14:textId="1AF14DE5" w:rsidR="00333AB3" w:rsidRDefault="00333AB3" w:rsidP="00333AB3">
            <w:pPr>
              <w:pStyle w:val="TAL"/>
              <w:keepNext w:val="0"/>
              <w:keepLines w:val="0"/>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2AC04" w14:textId="3A09ADCA"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DE459" w14:textId="2766CE81"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4E34CD" w14:textId="0802A905" w:rsidR="00333AB3" w:rsidRDefault="00333AB3" w:rsidP="00333AB3">
            <w:pPr>
              <w:pStyle w:val="TAL"/>
              <w:keepNext w:val="0"/>
              <w:keepLines w:val="0"/>
              <w:rPr>
                <w:rFonts w:cs="Arial"/>
                <w:sz w:val="16"/>
                <w:szCs w:val="16"/>
              </w:rPr>
            </w:pPr>
            <w:r>
              <w:rPr>
                <w:rFonts w:cs="Arial"/>
                <w:sz w:val="16"/>
                <w:szCs w:val="16"/>
              </w:rPr>
              <w:t>Corrections on the federation agreements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C69BA" w14:textId="781B43A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9A7101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D54070" w14:textId="4900220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1613E8" w14:textId="2526732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D0671A3" w14:textId="42AE53C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426990" w14:textId="28C4D2AD" w:rsidR="00333AB3" w:rsidRDefault="00333AB3" w:rsidP="00333AB3">
            <w:pPr>
              <w:pStyle w:val="TAL"/>
              <w:keepNext w:val="0"/>
              <w:keepLines w:val="0"/>
              <w:rPr>
                <w:rFonts w:cs="Arial"/>
                <w:sz w:val="16"/>
                <w:szCs w:val="16"/>
              </w:rPr>
            </w:pPr>
            <w:r>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869A5" w14:textId="354BAE9E"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9987D" w14:textId="69A90879"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3BBA12" w14:textId="239AF881" w:rsidR="00333AB3" w:rsidRDefault="00333AB3" w:rsidP="00333AB3">
            <w:pPr>
              <w:pStyle w:val="TAL"/>
              <w:keepNext w:val="0"/>
              <w:keepLines w:val="0"/>
              <w:rPr>
                <w:rFonts w:cs="Arial"/>
                <w:sz w:val="16"/>
                <w:szCs w:val="16"/>
              </w:rPr>
            </w:pPr>
            <w:r>
              <w:rPr>
                <w:rFonts w:cs="Arial"/>
                <w:sz w:val="16"/>
                <w:szCs w:val="16"/>
              </w:rPr>
              <w:t>Corrections on Eecs_ECSDiscovery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E0307" w14:textId="4F1DA99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15CCB8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3F33D2" w14:textId="3FFFE5B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B3F7ED" w14:textId="571B76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3B0382" w14:textId="4AA0B480"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0265D9" w14:textId="4117CA9B" w:rsidR="00333AB3" w:rsidRDefault="00333AB3" w:rsidP="00333AB3">
            <w:pPr>
              <w:pStyle w:val="TAL"/>
              <w:keepNext w:val="0"/>
              <w:keepLines w:val="0"/>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A0495" w14:textId="30DC052C"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E9E4D" w14:textId="595CC261"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EB9F1B" w14:textId="7F72BAF5" w:rsidR="00333AB3" w:rsidRDefault="00333AB3" w:rsidP="00333AB3">
            <w:pPr>
              <w:pStyle w:val="TAL"/>
              <w:keepNext w:val="0"/>
              <w:keepLines w:val="0"/>
              <w:rPr>
                <w:rFonts w:cs="Arial"/>
                <w:sz w:val="16"/>
                <w:szCs w:val="16"/>
              </w:rPr>
            </w:pPr>
            <w:r>
              <w:rPr>
                <w:rFonts w:cs="Arial"/>
                <w:sz w:val="16"/>
                <w:szCs w:val="16"/>
              </w:rPr>
              <w:t>Corrections on the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38BF4" w14:textId="53B0B0E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09C6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3BD47" w14:textId="3C7EBA4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7112ED" w14:textId="64BDDA8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EFE889" w14:textId="67951C0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8B2D4" w14:textId="2E9D29BF" w:rsidR="00333AB3" w:rsidRDefault="00333AB3" w:rsidP="00333AB3">
            <w:pPr>
              <w:pStyle w:val="TAL"/>
              <w:keepNext w:val="0"/>
              <w:keepLines w:val="0"/>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12771" w14:textId="595C2204"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2C4EA" w14:textId="7CCDAD4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88F497" w14:textId="0050F660" w:rsidR="00333AB3" w:rsidRDefault="00333AB3" w:rsidP="00333AB3">
            <w:pPr>
              <w:pStyle w:val="TAL"/>
              <w:keepNext w:val="0"/>
              <w:keepLines w:val="0"/>
              <w:rPr>
                <w:rFonts w:cs="Arial"/>
                <w:sz w:val="16"/>
                <w:szCs w:val="16"/>
              </w:rPr>
            </w:pPr>
            <w:r>
              <w:rPr>
                <w:rFonts w:cs="Arial"/>
                <w:sz w:val="16"/>
                <w:szCs w:val="16"/>
              </w:rPr>
              <w:t>Corrections on the Uri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C0573" w14:textId="6275AD4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448BCF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A28D14" w14:textId="57868CF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0B201F" w14:textId="5FDB7EDB"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DBEF72" w14:textId="57A25FE9"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DCC5E" w14:textId="21A737EE" w:rsidR="00333AB3" w:rsidRDefault="00333AB3" w:rsidP="00333AB3">
            <w:pPr>
              <w:pStyle w:val="TAL"/>
              <w:keepNext w:val="0"/>
              <w:keepLines w:val="0"/>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617D4" w14:textId="134A774B"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CE627" w14:textId="6906A74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361A3E" w14:textId="46FBD482" w:rsidR="00333AB3" w:rsidRDefault="00333AB3" w:rsidP="00333AB3">
            <w:pPr>
              <w:pStyle w:val="TAL"/>
              <w:keepNext w:val="0"/>
              <w:keepLines w:val="0"/>
              <w:rPr>
                <w:rFonts w:cs="Arial"/>
                <w:sz w:val="16"/>
                <w:szCs w:val="16"/>
              </w:rPr>
            </w:pPr>
            <w:r>
              <w:rPr>
                <w:rFonts w:cs="Arial"/>
                <w:sz w:val="16"/>
                <w:szCs w:val="16"/>
              </w:rPr>
              <w:t>Corrections to Eees_EECContextRelocation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99F93" w14:textId="029E733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A47EE9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9B63D2" w14:textId="13B624A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511DD2" w14:textId="4DA7D15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F1D36A" w14:textId="7DD2E244"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483FFC" w14:textId="7BFE8579" w:rsidR="00333AB3" w:rsidRDefault="00333AB3" w:rsidP="00333AB3">
            <w:pPr>
              <w:pStyle w:val="TAL"/>
              <w:keepNext w:val="0"/>
              <w:keepLines w:val="0"/>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B5C0C" w14:textId="146CC716"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7065C" w14:textId="244C0A8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DBD4A3" w14:textId="180F5E34" w:rsidR="00333AB3" w:rsidRDefault="00333AB3" w:rsidP="00333AB3">
            <w:pPr>
              <w:pStyle w:val="TAL"/>
              <w:keepNext w:val="0"/>
              <w:keepLines w:val="0"/>
              <w:rPr>
                <w:rFonts w:cs="Arial"/>
                <w:sz w:val="16"/>
                <w:szCs w:val="16"/>
              </w:rPr>
            </w:pPr>
            <w:r>
              <w:rPr>
                <w:rFonts w:cs="Arial"/>
                <w:sz w:val="16"/>
                <w:szCs w:val="16"/>
              </w:rPr>
              <w:t>Corrections to EES consumes Eees_AppContextRelocation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92331" w14:textId="3A16B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A37629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9D69FD" w14:textId="1595962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F8048C" w14:textId="26AD1AA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D34F72" w14:textId="0683698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9B8122" w14:textId="5B193F87" w:rsidR="00333AB3" w:rsidRDefault="00333AB3" w:rsidP="00333AB3">
            <w:pPr>
              <w:pStyle w:val="TAL"/>
              <w:keepNext w:val="0"/>
              <w:keepLines w:val="0"/>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5E272" w14:textId="0AD0E728"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D1B3C" w14:textId="48BD286F"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CAB53E" w14:textId="59C0AFE7" w:rsidR="00333AB3" w:rsidRDefault="00333AB3" w:rsidP="00333AB3">
            <w:pPr>
              <w:pStyle w:val="TAL"/>
              <w:keepNext w:val="0"/>
              <w:keepLines w:val="0"/>
              <w:rPr>
                <w:rFonts w:cs="Arial"/>
                <w:sz w:val="16"/>
                <w:szCs w:val="16"/>
              </w:rPr>
            </w:pPr>
            <w:r>
              <w:rPr>
                <w:rFonts w:cs="Arial"/>
                <w:sz w:val="16"/>
                <w:szCs w:val="16"/>
              </w:rPr>
              <w:t>Add Application Group Id in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813AB" w14:textId="59E32D29"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6BE06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A9BF9" w14:textId="7B48713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2E9DB5" w14:textId="252BED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652B81" w14:textId="6F5D5B0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42CC5A" w14:textId="31A4B0AE" w:rsidR="00333AB3" w:rsidRDefault="00333AB3" w:rsidP="00333AB3">
            <w:pPr>
              <w:pStyle w:val="TAL"/>
              <w:keepNext w:val="0"/>
              <w:keepLines w:val="0"/>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8664" w14:textId="1F7C8EF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812C" w14:textId="6788F26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2E3C77" w14:textId="5505E05A" w:rsidR="00333AB3" w:rsidRDefault="00333AB3" w:rsidP="00333AB3">
            <w:pPr>
              <w:pStyle w:val="TAL"/>
              <w:keepNext w:val="0"/>
              <w:keepLines w:val="0"/>
              <w:rPr>
                <w:rFonts w:cs="Arial"/>
                <w:sz w:val="16"/>
                <w:szCs w:val="16"/>
              </w:rPr>
            </w:pPr>
            <w:r>
              <w:rPr>
                <w:rFonts w:cs="Arial"/>
                <w:sz w:val="16"/>
                <w:szCs w:val="16"/>
              </w:rPr>
              <w:t>Updates to the bundle EAS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28602" w14:textId="212FD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D1A1E7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0ACFFC" w14:textId="447616F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D9C9A4" w14:textId="015B706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198347" w14:textId="359B032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CE0771" w14:textId="0B1F3766" w:rsidR="00333AB3" w:rsidRDefault="00333AB3" w:rsidP="00333AB3">
            <w:pPr>
              <w:pStyle w:val="TAL"/>
              <w:keepNext w:val="0"/>
              <w:keepLines w:val="0"/>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07349" w14:textId="6C7D665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38D51" w14:textId="089B1D8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610F14" w14:textId="24BDBE11" w:rsidR="00333AB3" w:rsidRDefault="00333AB3" w:rsidP="00333AB3">
            <w:pPr>
              <w:pStyle w:val="TAL"/>
              <w:keepNext w:val="0"/>
              <w:keepLines w:val="0"/>
              <w:rPr>
                <w:rFonts w:cs="Arial"/>
                <w:sz w:val="16"/>
                <w:szCs w:val="16"/>
              </w:rPr>
            </w:pPr>
            <w:r>
              <w:rPr>
                <w:rFonts w:cs="Arial"/>
                <w:sz w:val="16"/>
                <w:szCs w:val="16"/>
              </w:rPr>
              <w:t>Terminology alignment for bundled EAS coordinated ACRs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4404" w14:textId="2BF4BAA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11994C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263C05" w14:textId="66A93CD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5D9595E" w14:textId="05909F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4644EA" w14:textId="1C231631"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CE8FB7" w14:textId="5480D251" w:rsidR="00333AB3" w:rsidRDefault="00333AB3" w:rsidP="00333AB3">
            <w:pPr>
              <w:pStyle w:val="TAL"/>
              <w:keepNext w:val="0"/>
              <w:keepLines w:val="0"/>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C16A1" w14:textId="4C2C9EC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CEC57" w14:textId="58EF06B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F394E2" w14:textId="57A6D72D" w:rsidR="00333AB3" w:rsidRDefault="00333AB3" w:rsidP="00333AB3">
            <w:pPr>
              <w:pStyle w:val="TAL"/>
              <w:keepNext w:val="0"/>
              <w:keepLines w:val="0"/>
              <w:rPr>
                <w:rFonts w:cs="Arial"/>
                <w:sz w:val="16"/>
                <w:szCs w:val="16"/>
              </w:rPr>
            </w:pPr>
            <w:r>
              <w:rPr>
                <w:rFonts w:cs="Arial"/>
                <w:sz w:val="16"/>
                <w:szCs w:val="16"/>
              </w:rPr>
              <w:t>Event Reporting Information clarification for out of service area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5C51" w14:textId="1830815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4E7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4C2F51" w14:textId="17DEC53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020E7" w14:textId="58419EC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BAF5AB" w14:textId="3358B797" w:rsidR="00333AB3" w:rsidRDefault="00333AB3" w:rsidP="00333AB3">
            <w:pPr>
              <w:pStyle w:val="TAC"/>
              <w:keepNext w:val="0"/>
              <w:keepLines w:val="0"/>
              <w:rPr>
                <w:rFonts w:cs="Arial"/>
                <w:sz w:val="16"/>
                <w:szCs w:val="16"/>
              </w:rPr>
            </w:pPr>
            <w:r>
              <w:rPr>
                <w:rFonts w:cs="Arial"/>
                <w:sz w:val="16"/>
                <w:szCs w:val="16"/>
              </w:rPr>
              <w:t>CP-243083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6F59FE" w14:textId="11AA9934" w:rsidR="00333AB3" w:rsidRDefault="00333AB3" w:rsidP="00333AB3">
            <w:pPr>
              <w:pStyle w:val="TAL"/>
              <w:keepNext w:val="0"/>
              <w:keepLines w:val="0"/>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C39F2" w14:textId="77E52F4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7B621" w14:textId="44597DFC"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02F92F" w14:textId="061A431E" w:rsidR="00333AB3" w:rsidRDefault="00333AB3" w:rsidP="00333AB3">
            <w:pPr>
              <w:pStyle w:val="TAL"/>
              <w:keepNext w:val="0"/>
              <w:keepLines w:val="0"/>
              <w:rPr>
                <w:rFonts w:cs="Arial"/>
                <w:sz w:val="16"/>
                <w:szCs w:val="16"/>
              </w:rPr>
            </w:pPr>
            <w:r>
              <w:rPr>
                <w:rFonts w:cs="Arial"/>
                <w:sz w:val="16"/>
                <w:szCs w:val="16"/>
              </w:rPr>
              <w:t>Tunnel information in retrieve T-EES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E812D" w14:textId="6876496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10A1C1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1A998F" w14:textId="1CEA1AC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81E5B4" w14:textId="5C13216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5613AA" w14:textId="00BD1A18"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D428B" w14:textId="72916EB9" w:rsidR="00333AB3" w:rsidRDefault="00333AB3" w:rsidP="00333AB3">
            <w:pPr>
              <w:pStyle w:val="TAL"/>
              <w:keepNext w:val="0"/>
              <w:keepLines w:val="0"/>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E839E" w14:textId="6536C9C2"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C3C49" w14:textId="146E1A78"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2187F9" w14:textId="12A4A7E7" w:rsidR="00333AB3" w:rsidRDefault="00333AB3" w:rsidP="00333AB3">
            <w:pPr>
              <w:pStyle w:val="TAL"/>
              <w:keepNext w:val="0"/>
              <w:keepLines w:val="0"/>
              <w:rPr>
                <w:rFonts w:cs="Arial"/>
                <w:sz w:val="16"/>
                <w:szCs w:val="16"/>
              </w:rPr>
            </w:pPr>
            <w:r>
              <w:rPr>
                <w:rFonts w:cs="Arial"/>
                <w:sz w:val="16"/>
                <w:szCs w:val="16"/>
              </w:rPr>
              <w:t>EDGEAPP – Correcting structured data types in query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A31ED" w14:textId="64F4908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72A0D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7610AE" w14:textId="155A7D4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AA692" w14:textId="4B845FD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851432" w14:textId="4090CD2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647DE2" w14:textId="3D7140E8" w:rsidR="00333AB3" w:rsidRDefault="00333AB3" w:rsidP="00333AB3">
            <w:pPr>
              <w:pStyle w:val="TAL"/>
              <w:keepNext w:val="0"/>
              <w:keepLines w:val="0"/>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E1806" w14:textId="275918CC"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C7E9C" w14:textId="7CEFD0B1"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021E1C" w14:textId="4076F514" w:rsidR="00333AB3" w:rsidRDefault="00333AB3" w:rsidP="00333AB3">
            <w:pPr>
              <w:pStyle w:val="TAL"/>
              <w:keepNext w:val="0"/>
              <w:keepLines w:val="0"/>
              <w:rPr>
                <w:rFonts w:cs="Arial"/>
                <w:sz w:val="16"/>
                <w:szCs w:val="16"/>
              </w:rPr>
            </w:pPr>
            <w:r>
              <w:rPr>
                <w:rFonts w:cs="Arial"/>
                <w:sz w:val="16"/>
                <w:szCs w:val="16"/>
              </w:rPr>
              <w:t>ACR status update – Application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9E02D" w14:textId="305D6F2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5EB42C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3EB790" w14:textId="0B7F1AC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14DD16" w14:textId="2632AF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7283AA" w14:textId="2979B8C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31CF2B" w14:textId="0F98FE62" w:rsidR="00333AB3" w:rsidRDefault="00333AB3" w:rsidP="00333AB3">
            <w:pPr>
              <w:pStyle w:val="TAL"/>
              <w:keepNext w:val="0"/>
              <w:keepLines w:val="0"/>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5B095" w14:textId="39239865"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45005" w14:textId="280C150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6EAE74" w14:textId="32B48CD5" w:rsidR="00333AB3" w:rsidRDefault="00333AB3" w:rsidP="00333AB3">
            <w:pPr>
              <w:pStyle w:val="TAL"/>
              <w:keepNext w:val="0"/>
              <w:keepLines w:val="0"/>
              <w:rPr>
                <w:rFonts w:cs="Arial"/>
                <w:sz w:val="16"/>
                <w:szCs w:val="16"/>
              </w:rPr>
            </w:pPr>
            <w:r>
              <w:rPr>
                <w:rFonts w:cs="Arial"/>
                <w:sz w:val="16"/>
                <w:szCs w:val="16"/>
              </w:rPr>
              <w:t>ECS service provisioning information – Location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5B6D" w14:textId="01964E2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668A1D6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F713B6" w14:textId="7E40444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BBEC5B" w14:textId="0288D83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74495" w14:textId="6C178580"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BF0D0E" w14:textId="2E86A57E" w:rsidR="00333AB3" w:rsidRDefault="00333AB3" w:rsidP="00333AB3">
            <w:pPr>
              <w:pStyle w:val="TAL"/>
              <w:keepNext w:val="0"/>
              <w:keepLines w:val="0"/>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48E8D" w14:textId="310DAD39"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DA776" w14:textId="4DD339EE"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CE5DD2" w14:textId="7A1D33DC" w:rsidR="00333AB3" w:rsidRDefault="00333AB3" w:rsidP="00333AB3">
            <w:pPr>
              <w:pStyle w:val="TAL"/>
              <w:keepNext w:val="0"/>
              <w:keepLines w:val="0"/>
              <w:rPr>
                <w:rFonts w:cs="Arial"/>
                <w:sz w:val="16"/>
                <w:szCs w:val="16"/>
              </w:rPr>
            </w:pPr>
            <w:r>
              <w:rPr>
                <w:rFonts w:cs="Arial"/>
                <w:sz w:val="16"/>
                <w:szCs w:val="16"/>
              </w:rPr>
              <w:t>Resolve ENs on AppGroupInfo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1EFD3" w14:textId="56DAF19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DA1548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F20E7A" w14:textId="28724E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2248DD" w14:textId="442B00A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75251BB" w14:textId="402C2871" w:rsidR="00333AB3" w:rsidRDefault="00333AB3" w:rsidP="00333AB3">
            <w:pPr>
              <w:pStyle w:val="TAC"/>
              <w:keepNext w:val="0"/>
              <w:keepLines w:val="0"/>
              <w:rPr>
                <w:rFonts w:cs="Arial"/>
                <w:sz w:val="16"/>
                <w:szCs w:val="16"/>
              </w:rPr>
            </w:pPr>
            <w:r>
              <w:rPr>
                <w:rFonts w:cs="Arial"/>
                <w:sz w:val="16"/>
                <w:szCs w:val="16"/>
              </w:rPr>
              <w:t>CP-243281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1627C3" w14:textId="3379DCCC" w:rsidR="00333AB3" w:rsidRDefault="00333AB3" w:rsidP="00333AB3">
            <w:pPr>
              <w:pStyle w:val="TAL"/>
              <w:keepNext w:val="0"/>
              <w:keepLines w:val="0"/>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0197E" w14:textId="6F357681"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AC59" w14:textId="10E959F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86A74E" w14:textId="03193018" w:rsidR="00333AB3" w:rsidRDefault="00333AB3" w:rsidP="00333AB3">
            <w:pPr>
              <w:pStyle w:val="TAL"/>
              <w:keepNext w:val="0"/>
              <w:keepLines w:val="0"/>
              <w:rPr>
                <w:rFonts w:cs="Arial"/>
                <w:sz w:val="16"/>
                <w:szCs w:val="16"/>
              </w:rPr>
            </w:pPr>
            <w:r>
              <w:rPr>
                <w:rFonts w:cs="Arial"/>
                <w:sz w:val="16"/>
                <w:szCs w:val="16"/>
              </w:rPr>
              <w:t>Resolve EN on AppGrpProfile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D0E10" w14:textId="40C5E6C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7171B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4E0DF8" w14:textId="0332684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E7AA050" w14:textId="3FD6864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64DFE7" w14:textId="3C77598F" w:rsidR="00333AB3" w:rsidRDefault="00333AB3" w:rsidP="00333AB3">
            <w:pPr>
              <w:pStyle w:val="TAC"/>
              <w:keepNext w:val="0"/>
              <w:keepLines w:val="0"/>
              <w:rPr>
                <w:rFonts w:cs="Arial"/>
                <w:sz w:val="16"/>
                <w:szCs w:val="16"/>
              </w:rPr>
            </w:pPr>
            <w:r>
              <w:rPr>
                <w:rFonts w:cs="Arial"/>
                <w:sz w:val="16"/>
                <w:szCs w:val="16"/>
              </w:rPr>
              <w:t>CP-243139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EE554C" w14:textId="0B8FB7AD" w:rsidR="00333AB3" w:rsidRDefault="00333AB3" w:rsidP="00333AB3">
            <w:pPr>
              <w:pStyle w:val="TAL"/>
              <w:keepNext w:val="0"/>
              <w:keepLines w:val="0"/>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AF6CF" w14:textId="6DE6AD6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B635E" w14:textId="3E3B73D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4FC844" w14:textId="2BCCFA92" w:rsidR="00333AB3" w:rsidRDefault="00333AB3" w:rsidP="00333AB3">
            <w:pPr>
              <w:pStyle w:val="TAL"/>
              <w:keepNext w:val="0"/>
              <w:keepLines w:val="0"/>
              <w:rPr>
                <w:rFonts w:cs="Arial"/>
                <w:sz w:val="16"/>
                <w:szCs w:val="16"/>
              </w:rPr>
            </w:pPr>
            <w:r>
              <w:rPr>
                <w:rFonts w:cs="Arial"/>
                <w:sz w:val="16"/>
                <w:szCs w:val="16"/>
              </w:rPr>
              <w:t>Support of the EES profile for satellite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2BE9C" w14:textId="23E9B3D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02D58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B25133" w14:textId="57A47D5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E1DEB3" w14:textId="5C687A3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297CAE" w14:textId="4DB83B19" w:rsidR="00333AB3" w:rsidRDefault="00333AB3" w:rsidP="00333AB3">
            <w:pPr>
              <w:pStyle w:val="TAC"/>
              <w:keepNext w:val="0"/>
              <w:keepLines w:val="0"/>
              <w:rPr>
                <w:rFonts w:cs="Arial"/>
                <w:sz w:val="16"/>
                <w:szCs w:val="16"/>
              </w:rPr>
            </w:pPr>
            <w:r>
              <w:rPr>
                <w:rFonts w:cs="Arial"/>
                <w:sz w:val="16"/>
                <w:szCs w:val="16"/>
              </w:rPr>
              <w:t>CP-243126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AA0D83C" w14:textId="7846F483" w:rsidR="00333AB3" w:rsidRDefault="00333AB3" w:rsidP="00333AB3">
            <w:pPr>
              <w:pStyle w:val="TAL"/>
              <w:keepNext w:val="0"/>
              <w:keepLines w:val="0"/>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320A" w14:textId="28F98EC6"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084F8" w14:textId="1FF401D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0A080C" w14:textId="68183A11" w:rsidR="00333AB3" w:rsidRDefault="00333AB3" w:rsidP="00333AB3">
            <w:pPr>
              <w:pStyle w:val="TAL"/>
              <w:keepNext w:val="0"/>
              <w:keepLines w:val="0"/>
              <w:rPr>
                <w:rFonts w:cs="Arial"/>
                <w:sz w:val="16"/>
                <w:szCs w:val="16"/>
              </w:rPr>
            </w:pPr>
            <w:r>
              <w:rPr>
                <w:rFonts w:cs="Arial"/>
                <w:sz w:val="16"/>
                <w:szCs w:val="16"/>
              </w:rPr>
              <w:t>Corrections on the AC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361D8" w14:textId="2F24ADFA"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E62FCE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F710D7" w14:textId="2D33132F"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4DCFAA" w14:textId="1B73B0D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247224" w14:textId="3F5540F9"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3BB090" w14:textId="5877BA62" w:rsidR="00333AB3" w:rsidRDefault="00333AB3" w:rsidP="00333AB3">
            <w:pPr>
              <w:pStyle w:val="TAL"/>
              <w:keepNext w:val="0"/>
              <w:keepLines w:val="0"/>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143D9" w14:textId="2E092A3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4DD3B" w14:textId="5741E79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6814F3" w14:textId="53B0FB24" w:rsidR="00333AB3" w:rsidRDefault="00333AB3" w:rsidP="00333AB3">
            <w:pPr>
              <w:pStyle w:val="TAL"/>
              <w:keepNext w:val="0"/>
              <w:keepLines w:val="0"/>
              <w:rPr>
                <w:rFonts w:cs="Arial"/>
                <w:sz w:val="16"/>
                <w:szCs w:val="16"/>
              </w:rPr>
            </w:pPr>
            <w:r>
              <w:rPr>
                <w:rFonts w:cs="Arial"/>
                <w:sz w:val="16"/>
                <w:szCs w:val="16"/>
              </w:rPr>
              <w:t>Corrections on the end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87310" w14:textId="4054F05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CA43AE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9F7147B" w14:textId="1596171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D9AF4B" w14:textId="39FFED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26866C" w14:textId="5B40237C"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F9D39" w14:textId="3E1A3060" w:rsidR="00333AB3" w:rsidRDefault="00333AB3" w:rsidP="00333AB3">
            <w:pPr>
              <w:pStyle w:val="TAL"/>
              <w:keepNext w:val="0"/>
              <w:keepLines w:val="0"/>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F7231" w14:textId="676D74B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C9D84" w14:textId="0B2FBBB2"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039105" w14:textId="4AE3DE96" w:rsidR="00333AB3" w:rsidRDefault="00333AB3" w:rsidP="00333AB3">
            <w:pPr>
              <w:pStyle w:val="TAL"/>
              <w:keepNext w:val="0"/>
              <w:keepLines w:val="0"/>
              <w:rPr>
                <w:rFonts w:cs="Arial"/>
                <w:sz w:val="16"/>
                <w:szCs w:val="16"/>
              </w:rPr>
            </w:pPr>
            <w:r>
              <w:rPr>
                <w:rFonts w:cs="Arial"/>
                <w:sz w:val="16"/>
                <w:szCs w:val="16"/>
              </w:rPr>
              <w:t>Corrections on the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F2BE8" w14:textId="2A593A8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FCBEB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D5256A" w14:textId="3C273B6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0926C2" w14:textId="481F1A5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A208C62" w14:textId="59E6F83C"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B6765F" w14:textId="538BD098" w:rsidR="00333AB3" w:rsidRDefault="00333AB3" w:rsidP="00333AB3">
            <w:pPr>
              <w:pStyle w:val="TAL"/>
              <w:keepNext w:val="0"/>
              <w:keepLines w:val="0"/>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8147F" w14:textId="41BE63D0"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71AE3" w14:textId="0BC71FF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7F4CA1" w14:textId="7A126C6B" w:rsidR="00333AB3" w:rsidRDefault="00333AB3" w:rsidP="00333AB3">
            <w:pPr>
              <w:pStyle w:val="TAL"/>
              <w:keepNext w:val="0"/>
              <w:keepLines w:val="0"/>
              <w:rPr>
                <w:rFonts w:cs="Arial"/>
                <w:sz w:val="16"/>
                <w:szCs w:val="16"/>
              </w:rPr>
            </w:pPr>
            <w:r>
              <w:rPr>
                <w:rFonts w:cs="Arial"/>
                <w:sz w:val="16"/>
                <w:szCs w:val="16"/>
              </w:rPr>
              <w:t>Corrections on the status of load warning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BB858" w14:textId="6C42445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9C979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89CAA2" w14:textId="45456592"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2F7427" w14:textId="12567E7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87EB10" w14:textId="4EE4E402"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351980F" w14:textId="6CD1DBC2" w:rsidR="00333AB3" w:rsidRDefault="00333AB3" w:rsidP="00333AB3">
            <w:pPr>
              <w:pStyle w:val="TAL"/>
              <w:keepNext w:val="0"/>
              <w:keepLines w:val="0"/>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349B9" w14:textId="7BA3AC8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29E" w14:textId="50470D43"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213B04" w14:textId="6D0C2A9A" w:rsidR="00333AB3" w:rsidRDefault="00333AB3" w:rsidP="00333AB3">
            <w:pPr>
              <w:pStyle w:val="TAL"/>
              <w:keepNext w:val="0"/>
              <w:keepLines w:val="0"/>
              <w:rPr>
                <w:rFonts w:cs="Arial"/>
                <w:sz w:val="16"/>
                <w:szCs w:val="16"/>
              </w:rPr>
            </w:pPr>
            <w:r>
              <w:rPr>
                <w:rFonts w:cs="Arial"/>
                <w:sz w:val="16"/>
                <w:szCs w:val="16"/>
              </w:rPr>
              <w:t>Corrections on the API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FD90" w14:textId="1B3E485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B5B83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7FDA18" w14:textId="3F69F26B"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E98A5" w14:textId="5E85D14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E92C830" w14:textId="0898D423" w:rsidR="00333AB3" w:rsidRDefault="00333AB3" w:rsidP="00333AB3">
            <w:pPr>
              <w:pStyle w:val="TAC"/>
              <w:keepNext w:val="0"/>
              <w:keepLines w:val="0"/>
              <w:rPr>
                <w:rFonts w:cs="Arial"/>
                <w:sz w:val="16"/>
                <w:szCs w:val="16"/>
              </w:rPr>
            </w:pPr>
            <w:r>
              <w:rPr>
                <w:rFonts w:cs="Arial"/>
                <w:sz w:val="16"/>
                <w:szCs w:val="16"/>
              </w:rPr>
              <w:t>CP-243087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168F8A" w14:textId="58F97F23" w:rsidR="00333AB3" w:rsidRDefault="00333AB3" w:rsidP="00333AB3">
            <w:pPr>
              <w:pStyle w:val="TAL"/>
              <w:keepNext w:val="0"/>
              <w:keepLines w:val="0"/>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D5A26" w14:textId="73A3FD7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86CC6" w14:textId="0F38E87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1D10F" w14:textId="4011B299" w:rsidR="00333AB3" w:rsidRDefault="00333AB3" w:rsidP="00333AB3">
            <w:pPr>
              <w:pStyle w:val="TAL"/>
              <w:keepNext w:val="0"/>
              <w:keepLines w:val="0"/>
              <w:rPr>
                <w:rFonts w:cs="Arial"/>
                <w:sz w:val="16"/>
                <w:szCs w:val="16"/>
              </w:rPr>
            </w:pPr>
            <w:r>
              <w:rPr>
                <w:rFonts w:cs="Arial"/>
                <w:sz w:val="16"/>
                <w:szCs w:val="16"/>
              </w:rPr>
              <w:t>Various corrections on Eees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DD9DB" w14:textId="4EBA8BE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9D510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A008FE" w14:textId="6595E1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85BD5B" w14:textId="41E9878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BE3807" w14:textId="66047B76" w:rsidR="00333AB3" w:rsidRDefault="00333AB3" w:rsidP="00333AB3">
            <w:pPr>
              <w:pStyle w:val="TAC"/>
              <w:keepNext w:val="0"/>
              <w:keepLines w:val="0"/>
              <w:rPr>
                <w:rFonts w:cs="Arial"/>
                <w:sz w:val="16"/>
                <w:szCs w:val="16"/>
              </w:rPr>
            </w:pPr>
            <w:r>
              <w:rPr>
                <w:rFonts w:cs="Arial"/>
                <w:sz w:val="16"/>
                <w:szCs w:val="16"/>
              </w:rPr>
              <w:t>CP-243147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0785AED" w14:textId="2BA8E215" w:rsidR="00333AB3" w:rsidRDefault="00333AB3" w:rsidP="00333AB3">
            <w:pPr>
              <w:pStyle w:val="TAL"/>
              <w:keepNext w:val="0"/>
              <w:keepLines w:val="0"/>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53600" w14:textId="08F6023E"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57A3C" w14:textId="5F1FE9FC"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F40A3" w14:textId="051E6FC1" w:rsidR="00333AB3" w:rsidRDefault="00333AB3" w:rsidP="00333AB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F9C55" w14:textId="3700FACB" w:rsidR="00333AB3" w:rsidRPr="00F45556" w:rsidRDefault="00333AB3" w:rsidP="00333AB3">
            <w:pPr>
              <w:pStyle w:val="TAC"/>
              <w:keepNext w:val="0"/>
              <w:keepLines w:val="0"/>
              <w:rPr>
                <w:sz w:val="16"/>
                <w:szCs w:val="16"/>
                <w:lang w:eastAsia="zh-CN"/>
              </w:rPr>
            </w:pPr>
            <w:r>
              <w:rPr>
                <w:sz w:val="16"/>
                <w:szCs w:val="16"/>
                <w:lang w:eastAsia="zh-CN"/>
              </w:rPr>
              <w:t>19.1.0</w:t>
            </w:r>
          </w:p>
        </w:tc>
      </w:tr>
    </w:tbl>
    <w:p w14:paraId="6AB3AF18" w14:textId="4C5E9699" w:rsidR="00080512" w:rsidRDefault="00080512" w:rsidP="008D4A5F"/>
    <w:sectPr w:rsidR="0008051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5DB0818" w14:textId="77777777" w:rsidR="00354761" w:rsidRDefault="00354761">
      <w:r>
        <w:separator/>
      </w:r>
    </w:p>
  </w:endnote>
  <w:endnote w:type="continuationSeparator" w:id="0">
    <w:p w14:paraId="532E9C8E" w14:textId="77777777" w:rsidR="00354761" w:rsidRDefault="003547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MS Mincho">
    <w:altName w:val="Yu Gothic UI"/>
    <w:panose1 w:val="020206090402050803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Malgun Gothic Semilight"/>
    <w:panose1 w:val="02030600000101010101"/>
    <w:charset w:val="81"/>
    <w:family w:val="roman"/>
    <w:pitch w:val="variable"/>
    <w:sig w:usb0="00000000"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CA6CC" w14:textId="77777777" w:rsidR="00743A71" w:rsidRDefault="00743A7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1726CBF" w14:textId="77777777" w:rsidR="00354761" w:rsidRDefault="00354761">
      <w:r>
        <w:separator/>
      </w:r>
    </w:p>
  </w:footnote>
  <w:footnote w:type="continuationSeparator" w:id="0">
    <w:p w14:paraId="5ABBF3CB" w14:textId="77777777" w:rsidR="00354761" w:rsidRDefault="003547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7B790" w14:textId="438A5B1B" w:rsidR="00743A71" w:rsidRDefault="00743A7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678AA">
      <w:rPr>
        <w:rFonts w:ascii="Arial" w:hAnsi="Arial" w:cs="Arial"/>
        <w:b/>
        <w:noProof/>
        <w:sz w:val="18"/>
        <w:szCs w:val="18"/>
      </w:rPr>
      <w:t>3GPP TS 29.558 V19.1.0 (2024-12)</w:t>
    </w:r>
    <w:r>
      <w:rPr>
        <w:rFonts w:ascii="Arial" w:hAnsi="Arial" w:cs="Arial"/>
        <w:b/>
        <w:sz w:val="18"/>
        <w:szCs w:val="18"/>
      </w:rPr>
      <w:fldChar w:fldCharType="end"/>
    </w:r>
  </w:p>
  <w:p w14:paraId="4FE9FD4E" w14:textId="048770F0" w:rsidR="00743A71" w:rsidRDefault="00743A7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678AA">
      <w:rPr>
        <w:rFonts w:ascii="Arial" w:hAnsi="Arial" w:cs="Arial"/>
        <w:b/>
        <w:noProof/>
        <w:sz w:val="18"/>
        <w:szCs w:val="18"/>
      </w:rPr>
      <w:t>60</w:t>
    </w:r>
    <w:r>
      <w:rPr>
        <w:rFonts w:ascii="Arial" w:hAnsi="Arial" w:cs="Arial"/>
        <w:b/>
        <w:sz w:val="18"/>
        <w:szCs w:val="18"/>
      </w:rPr>
      <w:fldChar w:fldCharType="end"/>
    </w:r>
  </w:p>
  <w:p w14:paraId="5EA78C0D" w14:textId="4FEEEAC0" w:rsidR="00743A71" w:rsidRDefault="00743A7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678AA">
      <w:rPr>
        <w:rFonts w:ascii="Arial" w:hAnsi="Arial" w:cs="Arial"/>
        <w:b/>
        <w:noProof/>
        <w:sz w:val="18"/>
        <w:szCs w:val="18"/>
      </w:rPr>
      <w:t>Release 19</w:t>
    </w:r>
    <w:r>
      <w:rPr>
        <w:rFonts w:ascii="Arial" w:hAnsi="Arial" w:cs="Arial"/>
        <w:b/>
        <w:sz w:val="18"/>
        <w:szCs w:val="18"/>
      </w:rPr>
      <w:fldChar w:fldCharType="end"/>
    </w:r>
  </w:p>
  <w:p w14:paraId="5CB4AC15" w14:textId="77777777" w:rsidR="00743A71" w:rsidRDefault="00743A7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0322C8A"/>
    <w:multiLevelType w:val="hybridMultilevel"/>
    <w:tmpl w:val="546AEF76"/>
    <w:lvl w:ilvl="0" w:tplc="3DC65FDE">
      <w:start w:val="1"/>
      <w:numFmt w:val="lowerLetter"/>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6"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8"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9"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34432632"/>
    <w:multiLevelType w:val="hybridMultilevel"/>
    <w:tmpl w:val="86EEE7EC"/>
    <w:lvl w:ilvl="0" w:tplc="32C29214">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3"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4"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6"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7"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0"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5" w15:restartNumberingAfterBreak="0">
    <w:nsid w:val="709F5ACE"/>
    <w:multiLevelType w:val="hybridMultilevel"/>
    <w:tmpl w:val="82C425D8"/>
    <w:lvl w:ilvl="0" w:tplc="15165D3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6"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7"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6"/>
  </w:num>
  <w:num w:numId="4">
    <w:abstractNumId w:val="31"/>
  </w:num>
  <w:num w:numId="5">
    <w:abstractNumId w:val="12"/>
  </w:num>
  <w:num w:numId="6">
    <w:abstractNumId w:val="20"/>
  </w:num>
  <w:num w:numId="7">
    <w:abstractNumId w:val="23"/>
  </w:num>
  <w:num w:numId="8">
    <w:abstractNumId w:val="37"/>
  </w:num>
  <w:num w:numId="9">
    <w:abstractNumId w:val="10"/>
  </w:num>
  <w:num w:numId="10">
    <w:abstractNumId w:val="19"/>
  </w:num>
  <w:num w:numId="11">
    <w:abstractNumId w:val="25"/>
  </w:num>
  <w:num w:numId="12">
    <w:abstractNumId w:val="29"/>
  </w:num>
  <w:num w:numId="13">
    <w:abstractNumId w:val="7"/>
  </w:num>
  <w:num w:numId="14">
    <w:abstractNumId w:val="30"/>
  </w:num>
  <w:num w:numId="15">
    <w:abstractNumId w:val="27"/>
  </w:num>
  <w:num w:numId="16">
    <w:abstractNumId w:val="36"/>
  </w:num>
  <w:num w:numId="17">
    <w:abstractNumId w:val="16"/>
  </w:num>
  <w:num w:numId="18">
    <w:abstractNumId w:val="17"/>
  </w:num>
  <w:num w:numId="19">
    <w:abstractNumId w:val="24"/>
  </w:num>
  <w:num w:numId="20">
    <w:abstractNumId w:val="28"/>
  </w:num>
  <w:num w:numId="21">
    <w:abstractNumId w:val="26"/>
  </w:num>
  <w:num w:numId="22">
    <w:abstractNumId w:val="18"/>
  </w:num>
  <w:num w:numId="23">
    <w:abstractNumId w:val="34"/>
  </w:num>
  <w:num w:numId="24">
    <w:abstractNumId w:val="11"/>
  </w:num>
  <w:num w:numId="25">
    <w:abstractNumId w:val="33"/>
  </w:num>
  <w:num w:numId="26">
    <w:abstractNumId w:val="21"/>
  </w:num>
  <w:num w:numId="27">
    <w:abstractNumId w:val="13"/>
  </w:num>
  <w:num w:numId="28">
    <w:abstractNumId w:val="8"/>
  </w:num>
  <w:num w:numId="29">
    <w:abstractNumId w:val="2"/>
  </w:num>
  <w:num w:numId="30">
    <w:abstractNumId w:val="1"/>
  </w:num>
  <w:num w:numId="31">
    <w:abstractNumId w:val="0"/>
  </w:num>
  <w:num w:numId="32">
    <w:abstractNumId w:val="15"/>
  </w:num>
  <w:num w:numId="33">
    <w:abstractNumId w:val="32"/>
  </w:num>
  <w:num w:numId="34">
    <w:abstractNumId w:val="9"/>
  </w:num>
  <w:num w:numId="35">
    <w:abstractNumId w:val="14"/>
  </w:num>
  <w:num w:numId="36">
    <w:abstractNumId w:val="22"/>
  </w:num>
  <w:num w:numId="37">
    <w:abstractNumId w:val="35"/>
  </w:num>
  <w:num w:numId="38">
    <w:abstractNumId w:val="5"/>
  </w:num>
  <w:num w:numId="39">
    <w:abstractNumId w:val="3"/>
    <w:lvlOverride w:ilvl="0">
      <w:startOverride w:val="1"/>
    </w:lvlOverride>
  </w:num>
  <w:num w:numId="40">
    <w:abstractNumId w:val="2"/>
    <w:lvlOverride w:ilvl="0">
      <w:startOverride w:val="1"/>
    </w:lvlOverride>
  </w:num>
  <w:num w:numId="41">
    <w:abstractNumId w:val="1"/>
    <w:lvlOverride w:ilvl="0">
      <w:startOverride w:val="1"/>
    </w:lvlOverride>
  </w:num>
  <w:num w:numId="42">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GB" w:vendorID="64" w:dllVersion="131078" w:nlCheck="1" w:checkStyle="1"/>
  <w:activeWritingStyle w:appName="MSWord" w:lang="fr-FR" w:vendorID="64" w:dllVersion="131078" w:nlCheck="1" w:checkStyle="0"/>
  <w:activeWritingStyle w:appName="MSWord" w:lang="en-IN"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DB3"/>
    <w:rsid w:val="000051E6"/>
    <w:rsid w:val="00005948"/>
    <w:rsid w:val="00010B3B"/>
    <w:rsid w:val="000131B1"/>
    <w:rsid w:val="0001509F"/>
    <w:rsid w:val="00017633"/>
    <w:rsid w:val="000201BC"/>
    <w:rsid w:val="00023292"/>
    <w:rsid w:val="00033045"/>
    <w:rsid w:val="00033397"/>
    <w:rsid w:val="00037CDF"/>
    <w:rsid w:val="00040095"/>
    <w:rsid w:val="00042327"/>
    <w:rsid w:val="00044286"/>
    <w:rsid w:val="00044715"/>
    <w:rsid w:val="00044D30"/>
    <w:rsid w:val="000455C7"/>
    <w:rsid w:val="00045B1E"/>
    <w:rsid w:val="00046E08"/>
    <w:rsid w:val="00047ACB"/>
    <w:rsid w:val="00050659"/>
    <w:rsid w:val="00051688"/>
    <w:rsid w:val="00051834"/>
    <w:rsid w:val="00052742"/>
    <w:rsid w:val="00053C5B"/>
    <w:rsid w:val="00054A22"/>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1050"/>
    <w:rsid w:val="000C20D6"/>
    <w:rsid w:val="000C21E3"/>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383B"/>
    <w:rsid w:val="000E42DC"/>
    <w:rsid w:val="000E4386"/>
    <w:rsid w:val="000E539C"/>
    <w:rsid w:val="000E56E4"/>
    <w:rsid w:val="000E6C1C"/>
    <w:rsid w:val="000F0990"/>
    <w:rsid w:val="000F109A"/>
    <w:rsid w:val="000F1D80"/>
    <w:rsid w:val="000F21C3"/>
    <w:rsid w:val="000F309C"/>
    <w:rsid w:val="000F32C7"/>
    <w:rsid w:val="000F4A4F"/>
    <w:rsid w:val="000F6879"/>
    <w:rsid w:val="000F6EEC"/>
    <w:rsid w:val="001035A7"/>
    <w:rsid w:val="001052D8"/>
    <w:rsid w:val="001053BF"/>
    <w:rsid w:val="00107FC7"/>
    <w:rsid w:val="00111E99"/>
    <w:rsid w:val="00112DB4"/>
    <w:rsid w:val="001139FE"/>
    <w:rsid w:val="001159C7"/>
    <w:rsid w:val="001164D2"/>
    <w:rsid w:val="001166B0"/>
    <w:rsid w:val="001170B3"/>
    <w:rsid w:val="001177F7"/>
    <w:rsid w:val="00121E87"/>
    <w:rsid w:val="00122CE3"/>
    <w:rsid w:val="00123114"/>
    <w:rsid w:val="00125081"/>
    <w:rsid w:val="0012733D"/>
    <w:rsid w:val="00127B56"/>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6588"/>
    <w:rsid w:val="00157AB4"/>
    <w:rsid w:val="0016006E"/>
    <w:rsid w:val="00160E97"/>
    <w:rsid w:val="0016246B"/>
    <w:rsid w:val="001637C1"/>
    <w:rsid w:val="00165059"/>
    <w:rsid w:val="00166B48"/>
    <w:rsid w:val="00170292"/>
    <w:rsid w:val="00170302"/>
    <w:rsid w:val="00170CF5"/>
    <w:rsid w:val="0017174F"/>
    <w:rsid w:val="00172D08"/>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536"/>
    <w:rsid w:val="001B4C79"/>
    <w:rsid w:val="001B6637"/>
    <w:rsid w:val="001B7128"/>
    <w:rsid w:val="001B74C8"/>
    <w:rsid w:val="001C0F28"/>
    <w:rsid w:val="001C1A91"/>
    <w:rsid w:val="001C2100"/>
    <w:rsid w:val="001C21C3"/>
    <w:rsid w:val="001C3C86"/>
    <w:rsid w:val="001C44C9"/>
    <w:rsid w:val="001C648B"/>
    <w:rsid w:val="001D02C2"/>
    <w:rsid w:val="001D1005"/>
    <w:rsid w:val="001D2108"/>
    <w:rsid w:val="001D31C9"/>
    <w:rsid w:val="001D5A1D"/>
    <w:rsid w:val="001D7269"/>
    <w:rsid w:val="001D79CD"/>
    <w:rsid w:val="001E0206"/>
    <w:rsid w:val="001E0926"/>
    <w:rsid w:val="001E2ED0"/>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666F"/>
    <w:rsid w:val="001F708C"/>
    <w:rsid w:val="00200A25"/>
    <w:rsid w:val="00200B91"/>
    <w:rsid w:val="00201A56"/>
    <w:rsid w:val="00201A83"/>
    <w:rsid w:val="00203654"/>
    <w:rsid w:val="00203ACF"/>
    <w:rsid w:val="00206336"/>
    <w:rsid w:val="00206779"/>
    <w:rsid w:val="00206E36"/>
    <w:rsid w:val="00207994"/>
    <w:rsid w:val="00211FE5"/>
    <w:rsid w:val="0021294A"/>
    <w:rsid w:val="0021432F"/>
    <w:rsid w:val="002144D6"/>
    <w:rsid w:val="00216C6A"/>
    <w:rsid w:val="00221436"/>
    <w:rsid w:val="00221887"/>
    <w:rsid w:val="00222B78"/>
    <w:rsid w:val="00222B96"/>
    <w:rsid w:val="00226A01"/>
    <w:rsid w:val="00226CD2"/>
    <w:rsid w:val="00227D2B"/>
    <w:rsid w:val="002327DA"/>
    <w:rsid w:val="00232DD3"/>
    <w:rsid w:val="0023310D"/>
    <w:rsid w:val="002347A2"/>
    <w:rsid w:val="00235383"/>
    <w:rsid w:val="002356CE"/>
    <w:rsid w:val="0023745D"/>
    <w:rsid w:val="0024274C"/>
    <w:rsid w:val="00243F22"/>
    <w:rsid w:val="00245E8D"/>
    <w:rsid w:val="002462A7"/>
    <w:rsid w:val="0024639B"/>
    <w:rsid w:val="00250B81"/>
    <w:rsid w:val="002514D0"/>
    <w:rsid w:val="002526AD"/>
    <w:rsid w:val="00253A8B"/>
    <w:rsid w:val="00255C8C"/>
    <w:rsid w:val="002571F8"/>
    <w:rsid w:val="00260A52"/>
    <w:rsid w:val="00260AAC"/>
    <w:rsid w:val="00261DAA"/>
    <w:rsid w:val="002623A3"/>
    <w:rsid w:val="00263E4F"/>
    <w:rsid w:val="00264E26"/>
    <w:rsid w:val="0026562D"/>
    <w:rsid w:val="002675F0"/>
    <w:rsid w:val="00270A89"/>
    <w:rsid w:val="00271B0A"/>
    <w:rsid w:val="00272B8B"/>
    <w:rsid w:val="0027409B"/>
    <w:rsid w:val="00274A4A"/>
    <w:rsid w:val="0027548E"/>
    <w:rsid w:val="002765AC"/>
    <w:rsid w:val="00276983"/>
    <w:rsid w:val="0028177D"/>
    <w:rsid w:val="00281985"/>
    <w:rsid w:val="00282BE5"/>
    <w:rsid w:val="00283E74"/>
    <w:rsid w:val="002840B5"/>
    <w:rsid w:val="0028555B"/>
    <w:rsid w:val="00286975"/>
    <w:rsid w:val="00286A90"/>
    <w:rsid w:val="00290E39"/>
    <w:rsid w:val="00291334"/>
    <w:rsid w:val="00292B96"/>
    <w:rsid w:val="00293795"/>
    <w:rsid w:val="002A00EF"/>
    <w:rsid w:val="002A0E2B"/>
    <w:rsid w:val="002A1940"/>
    <w:rsid w:val="002A2727"/>
    <w:rsid w:val="002A2D4A"/>
    <w:rsid w:val="002A3A68"/>
    <w:rsid w:val="002A425F"/>
    <w:rsid w:val="002A49FC"/>
    <w:rsid w:val="002A5BE1"/>
    <w:rsid w:val="002A7E78"/>
    <w:rsid w:val="002B01FB"/>
    <w:rsid w:val="002B0725"/>
    <w:rsid w:val="002B0B42"/>
    <w:rsid w:val="002B0BAD"/>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71CA"/>
    <w:rsid w:val="002E00EE"/>
    <w:rsid w:val="002E0527"/>
    <w:rsid w:val="002E0E3D"/>
    <w:rsid w:val="002E1EE1"/>
    <w:rsid w:val="002E3F7C"/>
    <w:rsid w:val="002E3F9C"/>
    <w:rsid w:val="002E6362"/>
    <w:rsid w:val="002E6C71"/>
    <w:rsid w:val="002E721A"/>
    <w:rsid w:val="002E7C5F"/>
    <w:rsid w:val="002F0AB2"/>
    <w:rsid w:val="002F1A1D"/>
    <w:rsid w:val="002F2912"/>
    <w:rsid w:val="002F3962"/>
    <w:rsid w:val="002F5F41"/>
    <w:rsid w:val="002F6EC3"/>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2805"/>
    <w:rsid w:val="003339FD"/>
    <w:rsid w:val="00333AB3"/>
    <w:rsid w:val="003347EC"/>
    <w:rsid w:val="00334A79"/>
    <w:rsid w:val="0033622E"/>
    <w:rsid w:val="00336E01"/>
    <w:rsid w:val="00340FC8"/>
    <w:rsid w:val="003418D4"/>
    <w:rsid w:val="00341E46"/>
    <w:rsid w:val="00343540"/>
    <w:rsid w:val="0034437C"/>
    <w:rsid w:val="00344B19"/>
    <w:rsid w:val="00345C33"/>
    <w:rsid w:val="003472F1"/>
    <w:rsid w:val="00347F9F"/>
    <w:rsid w:val="00350477"/>
    <w:rsid w:val="003514E4"/>
    <w:rsid w:val="003517B4"/>
    <w:rsid w:val="003535BA"/>
    <w:rsid w:val="00354035"/>
    <w:rsid w:val="0035462D"/>
    <w:rsid w:val="00354761"/>
    <w:rsid w:val="00362371"/>
    <w:rsid w:val="0036269D"/>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0AD6"/>
    <w:rsid w:val="00381CCB"/>
    <w:rsid w:val="003827A0"/>
    <w:rsid w:val="003828B2"/>
    <w:rsid w:val="0038456B"/>
    <w:rsid w:val="003858F9"/>
    <w:rsid w:val="003874EE"/>
    <w:rsid w:val="003926B7"/>
    <w:rsid w:val="0039285C"/>
    <w:rsid w:val="00396D3B"/>
    <w:rsid w:val="00397F3D"/>
    <w:rsid w:val="00397F84"/>
    <w:rsid w:val="003A0660"/>
    <w:rsid w:val="003A0ECD"/>
    <w:rsid w:val="003A11FF"/>
    <w:rsid w:val="003A27B7"/>
    <w:rsid w:val="003A658E"/>
    <w:rsid w:val="003A6747"/>
    <w:rsid w:val="003A6E63"/>
    <w:rsid w:val="003B0B53"/>
    <w:rsid w:val="003B3AD8"/>
    <w:rsid w:val="003B6434"/>
    <w:rsid w:val="003B6600"/>
    <w:rsid w:val="003B69F0"/>
    <w:rsid w:val="003C2973"/>
    <w:rsid w:val="003C31F8"/>
    <w:rsid w:val="003C3971"/>
    <w:rsid w:val="003C3AE6"/>
    <w:rsid w:val="003C61C3"/>
    <w:rsid w:val="003C7631"/>
    <w:rsid w:val="003D0B72"/>
    <w:rsid w:val="003D0E5E"/>
    <w:rsid w:val="003D1621"/>
    <w:rsid w:val="003D214C"/>
    <w:rsid w:val="003D2A64"/>
    <w:rsid w:val="003D3033"/>
    <w:rsid w:val="003D3487"/>
    <w:rsid w:val="003D3822"/>
    <w:rsid w:val="003D472A"/>
    <w:rsid w:val="003D5996"/>
    <w:rsid w:val="003D63C8"/>
    <w:rsid w:val="003E13EA"/>
    <w:rsid w:val="003E262A"/>
    <w:rsid w:val="003E3640"/>
    <w:rsid w:val="003E3678"/>
    <w:rsid w:val="003E7DF5"/>
    <w:rsid w:val="003F0817"/>
    <w:rsid w:val="003F14DF"/>
    <w:rsid w:val="003F1AFA"/>
    <w:rsid w:val="003F1E1B"/>
    <w:rsid w:val="003F239E"/>
    <w:rsid w:val="003F2928"/>
    <w:rsid w:val="003F460E"/>
    <w:rsid w:val="003F54CC"/>
    <w:rsid w:val="003F5EB7"/>
    <w:rsid w:val="003F7BAD"/>
    <w:rsid w:val="004014E1"/>
    <w:rsid w:val="004019DE"/>
    <w:rsid w:val="00402FBB"/>
    <w:rsid w:val="004035B6"/>
    <w:rsid w:val="00403A4B"/>
    <w:rsid w:val="004062BF"/>
    <w:rsid w:val="00407C93"/>
    <w:rsid w:val="004101EB"/>
    <w:rsid w:val="00410547"/>
    <w:rsid w:val="004127BA"/>
    <w:rsid w:val="004148BA"/>
    <w:rsid w:val="00415563"/>
    <w:rsid w:val="00415C4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06C6"/>
    <w:rsid w:val="0044205D"/>
    <w:rsid w:val="00442A01"/>
    <w:rsid w:val="00444178"/>
    <w:rsid w:val="0044420C"/>
    <w:rsid w:val="00444291"/>
    <w:rsid w:val="00444667"/>
    <w:rsid w:val="00446273"/>
    <w:rsid w:val="0045093F"/>
    <w:rsid w:val="00452D2F"/>
    <w:rsid w:val="004540DD"/>
    <w:rsid w:val="0045617A"/>
    <w:rsid w:val="00461762"/>
    <w:rsid w:val="00462B4F"/>
    <w:rsid w:val="00462C02"/>
    <w:rsid w:val="004633F2"/>
    <w:rsid w:val="00464E29"/>
    <w:rsid w:val="00465515"/>
    <w:rsid w:val="00466EBB"/>
    <w:rsid w:val="004678AA"/>
    <w:rsid w:val="00470CDE"/>
    <w:rsid w:val="00470D0B"/>
    <w:rsid w:val="004731C0"/>
    <w:rsid w:val="00473267"/>
    <w:rsid w:val="004800D1"/>
    <w:rsid w:val="00481145"/>
    <w:rsid w:val="00484B52"/>
    <w:rsid w:val="0048635A"/>
    <w:rsid w:val="0048641B"/>
    <w:rsid w:val="00486929"/>
    <w:rsid w:val="00486CF2"/>
    <w:rsid w:val="004903DF"/>
    <w:rsid w:val="0049174D"/>
    <w:rsid w:val="0049222C"/>
    <w:rsid w:val="004927DD"/>
    <w:rsid w:val="00496C50"/>
    <w:rsid w:val="00497CC1"/>
    <w:rsid w:val="004A0C9D"/>
    <w:rsid w:val="004A233F"/>
    <w:rsid w:val="004A25BE"/>
    <w:rsid w:val="004A298C"/>
    <w:rsid w:val="004A57D3"/>
    <w:rsid w:val="004A6593"/>
    <w:rsid w:val="004A7B2A"/>
    <w:rsid w:val="004A7CDF"/>
    <w:rsid w:val="004A7FAD"/>
    <w:rsid w:val="004B1A20"/>
    <w:rsid w:val="004B37D6"/>
    <w:rsid w:val="004B3D23"/>
    <w:rsid w:val="004B3E3B"/>
    <w:rsid w:val="004B4B35"/>
    <w:rsid w:val="004B5595"/>
    <w:rsid w:val="004B665B"/>
    <w:rsid w:val="004B7A67"/>
    <w:rsid w:val="004C04DA"/>
    <w:rsid w:val="004C1EF6"/>
    <w:rsid w:val="004C266C"/>
    <w:rsid w:val="004C3610"/>
    <w:rsid w:val="004D2873"/>
    <w:rsid w:val="004D2B07"/>
    <w:rsid w:val="004D3578"/>
    <w:rsid w:val="004D37EA"/>
    <w:rsid w:val="004D3EF7"/>
    <w:rsid w:val="004D4924"/>
    <w:rsid w:val="004D4A70"/>
    <w:rsid w:val="004D560D"/>
    <w:rsid w:val="004D5A88"/>
    <w:rsid w:val="004D7189"/>
    <w:rsid w:val="004E1D5F"/>
    <w:rsid w:val="004E1DCA"/>
    <w:rsid w:val="004E213A"/>
    <w:rsid w:val="004E25FB"/>
    <w:rsid w:val="004E40B6"/>
    <w:rsid w:val="004E5675"/>
    <w:rsid w:val="004E5B7B"/>
    <w:rsid w:val="004E6468"/>
    <w:rsid w:val="004E67A4"/>
    <w:rsid w:val="004E7546"/>
    <w:rsid w:val="004F0878"/>
    <w:rsid w:val="004F0988"/>
    <w:rsid w:val="004F0C39"/>
    <w:rsid w:val="004F28FC"/>
    <w:rsid w:val="004F3340"/>
    <w:rsid w:val="004F4296"/>
    <w:rsid w:val="004F615D"/>
    <w:rsid w:val="004F6B7F"/>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50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77D1"/>
    <w:rsid w:val="005B799D"/>
    <w:rsid w:val="005C084E"/>
    <w:rsid w:val="005C093B"/>
    <w:rsid w:val="005C1092"/>
    <w:rsid w:val="005C20BF"/>
    <w:rsid w:val="005C2581"/>
    <w:rsid w:val="005C3C33"/>
    <w:rsid w:val="005C473E"/>
    <w:rsid w:val="005C49FF"/>
    <w:rsid w:val="005C4E02"/>
    <w:rsid w:val="005C5632"/>
    <w:rsid w:val="005C6A01"/>
    <w:rsid w:val="005D05D0"/>
    <w:rsid w:val="005D2A2E"/>
    <w:rsid w:val="005D2E01"/>
    <w:rsid w:val="005D4DB4"/>
    <w:rsid w:val="005D6AD2"/>
    <w:rsid w:val="005D7526"/>
    <w:rsid w:val="005E1B9C"/>
    <w:rsid w:val="005E4BB2"/>
    <w:rsid w:val="005F23E3"/>
    <w:rsid w:val="005F4F09"/>
    <w:rsid w:val="005F566D"/>
    <w:rsid w:val="005F6D37"/>
    <w:rsid w:val="005F7A52"/>
    <w:rsid w:val="0060039C"/>
    <w:rsid w:val="006006B0"/>
    <w:rsid w:val="00600829"/>
    <w:rsid w:val="00602AEA"/>
    <w:rsid w:val="0060320F"/>
    <w:rsid w:val="0060455E"/>
    <w:rsid w:val="00605FF4"/>
    <w:rsid w:val="00606765"/>
    <w:rsid w:val="00606B4F"/>
    <w:rsid w:val="00606C35"/>
    <w:rsid w:val="0060791D"/>
    <w:rsid w:val="006100F3"/>
    <w:rsid w:val="0061012D"/>
    <w:rsid w:val="006114DA"/>
    <w:rsid w:val="00611B29"/>
    <w:rsid w:val="006120E0"/>
    <w:rsid w:val="00612E12"/>
    <w:rsid w:val="00612EDD"/>
    <w:rsid w:val="00613C81"/>
    <w:rsid w:val="00614FDF"/>
    <w:rsid w:val="00616DD6"/>
    <w:rsid w:val="00616EE6"/>
    <w:rsid w:val="00622399"/>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3E9E"/>
    <w:rsid w:val="00684742"/>
    <w:rsid w:val="00684A9B"/>
    <w:rsid w:val="0068715A"/>
    <w:rsid w:val="00687D81"/>
    <w:rsid w:val="0069093C"/>
    <w:rsid w:val="0069139B"/>
    <w:rsid w:val="00693B61"/>
    <w:rsid w:val="00695C35"/>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3F0A"/>
    <w:rsid w:val="006D689C"/>
    <w:rsid w:val="006D6FC6"/>
    <w:rsid w:val="006E1431"/>
    <w:rsid w:val="006E4DAB"/>
    <w:rsid w:val="006E556F"/>
    <w:rsid w:val="006E5C86"/>
    <w:rsid w:val="006E5DEF"/>
    <w:rsid w:val="006E5FE8"/>
    <w:rsid w:val="006F3E18"/>
    <w:rsid w:val="006F4812"/>
    <w:rsid w:val="006F6C7E"/>
    <w:rsid w:val="00701116"/>
    <w:rsid w:val="007029A2"/>
    <w:rsid w:val="00702C75"/>
    <w:rsid w:val="0070369D"/>
    <w:rsid w:val="00705480"/>
    <w:rsid w:val="00705A5C"/>
    <w:rsid w:val="007073DB"/>
    <w:rsid w:val="00707DE0"/>
    <w:rsid w:val="007102E8"/>
    <w:rsid w:val="00712D32"/>
    <w:rsid w:val="00713C44"/>
    <w:rsid w:val="007140E1"/>
    <w:rsid w:val="00715B0F"/>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36C"/>
    <w:rsid w:val="0073554C"/>
    <w:rsid w:val="00735B35"/>
    <w:rsid w:val="00735B97"/>
    <w:rsid w:val="00735F12"/>
    <w:rsid w:val="007362FE"/>
    <w:rsid w:val="0073646F"/>
    <w:rsid w:val="00736D87"/>
    <w:rsid w:val="0074026F"/>
    <w:rsid w:val="0074269B"/>
    <w:rsid w:val="007429F6"/>
    <w:rsid w:val="00743A71"/>
    <w:rsid w:val="00744005"/>
    <w:rsid w:val="00744E76"/>
    <w:rsid w:val="00751DCC"/>
    <w:rsid w:val="00752648"/>
    <w:rsid w:val="00753EFF"/>
    <w:rsid w:val="00755AA5"/>
    <w:rsid w:val="00756923"/>
    <w:rsid w:val="00756EAE"/>
    <w:rsid w:val="00761083"/>
    <w:rsid w:val="00761B88"/>
    <w:rsid w:val="00761DE7"/>
    <w:rsid w:val="007621D6"/>
    <w:rsid w:val="00762A60"/>
    <w:rsid w:val="00762E1F"/>
    <w:rsid w:val="007632CC"/>
    <w:rsid w:val="0076468B"/>
    <w:rsid w:val="00764A7D"/>
    <w:rsid w:val="0076590B"/>
    <w:rsid w:val="007662B0"/>
    <w:rsid w:val="00766344"/>
    <w:rsid w:val="00767522"/>
    <w:rsid w:val="00770C4D"/>
    <w:rsid w:val="00771852"/>
    <w:rsid w:val="00771F44"/>
    <w:rsid w:val="00774DA4"/>
    <w:rsid w:val="00776609"/>
    <w:rsid w:val="00776971"/>
    <w:rsid w:val="00781729"/>
    <w:rsid w:val="00781F0F"/>
    <w:rsid w:val="007821CD"/>
    <w:rsid w:val="00782624"/>
    <w:rsid w:val="00783DB6"/>
    <w:rsid w:val="00783F1E"/>
    <w:rsid w:val="00784AD6"/>
    <w:rsid w:val="00784FD2"/>
    <w:rsid w:val="0078605B"/>
    <w:rsid w:val="00786DC4"/>
    <w:rsid w:val="00787308"/>
    <w:rsid w:val="007876EC"/>
    <w:rsid w:val="007901E1"/>
    <w:rsid w:val="00791289"/>
    <w:rsid w:val="00791E34"/>
    <w:rsid w:val="0079345B"/>
    <w:rsid w:val="00793FE4"/>
    <w:rsid w:val="00794D38"/>
    <w:rsid w:val="00795635"/>
    <w:rsid w:val="007968F0"/>
    <w:rsid w:val="007A0998"/>
    <w:rsid w:val="007A0EE9"/>
    <w:rsid w:val="007A201E"/>
    <w:rsid w:val="007A3159"/>
    <w:rsid w:val="007A6ACE"/>
    <w:rsid w:val="007A7A33"/>
    <w:rsid w:val="007B07FC"/>
    <w:rsid w:val="007B0A3F"/>
    <w:rsid w:val="007B0BF7"/>
    <w:rsid w:val="007B0D38"/>
    <w:rsid w:val="007B114F"/>
    <w:rsid w:val="007B22C0"/>
    <w:rsid w:val="007B2682"/>
    <w:rsid w:val="007B3AFF"/>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5C6"/>
    <w:rsid w:val="007D7164"/>
    <w:rsid w:val="007E0BEB"/>
    <w:rsid w:val="007E1F8F"/>
    <w:rsid w:val="007E289B"/>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C48"/>
    <w:rsid w:val="00807D2A"/>
    <w:rsid w:val="0081078C"/>
    <w:rsid w:val="00810FD0"/>
    <w:rsid w:val="00811BD1"/>
    <w:rsid w:val="00812ABE"/>
    <w:rsid w:val="008147FB"/>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3854"/>
    <w:rsid w:val="00867007"/>
    <w:rsid w:val="00870C73"/>
    <w:rsid w:val="008711E7"/>
    <w:rsid w:val="0087134F"/>
    <w:rsid w:val="00872AB6"/>
    <w:rsid w:val="00874E04"/>
    <w:rsid w:val="00875635"/>
    <w:rsid w:val="0087656C"/>
    <w:rsid w:val="008766B6"/>
    <w:rsid w:val="008768CA"/>
    <w:rsid w:val="00876A4B"/>
    <w:rsid w:val="0088040F"/>
    <w:rsid w:val="008839D7"/>
    <w:rsid w:val="0088531B"/>
    <w:rsid w:val="008862A9"/>
    <w:rsid w:val="00887187"/>
    <w:rsid w:val="0088776A"/>
    <w:rsid w:val="0089051F"/>
    <w:rsid w:val="00890F8A"/>
    <w:rsid w:val="00893982"/>
    <w:rsid w:val="00895DB5"/>
    <w:rsid w:val="00897517"/>
    <w:rsid w:val="008A2E58"/>
    <w:rsid w:val="008A3C87"/>
    <w:rsid w:val="008A5570"/>
    <w:rsid w:val="008B2C0F"/>
    <w:rsid w:val="008B2F97"/>
    <w:rsid w:val="008B4293"/>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2A16"/>
    <w:rsid w:val="008E439D"/>
    <w:rsid w:val="008E47A5"/>
    <w:rsid w:val="008E4E05"/>
    <w:rsid w:val="008E708B"/>
    <w:rsid w:val="008F1866"/>
    <w:rsid w:val="008F3192"/>
    <w:rsid w:val="008F3FCB"/>
    <w:rsid w:val="008F59FF"/>
    <w:rsid w:val="008F5A7A"/>
    <w:rsid w:val="008F6351"/>
    <w:rsid w:val="008F6BCE"/>
    <w:rsid w:val="00900E95"/>
    <w:rsid w:val="0090271F"/>
    <w:rsid w:val="00902E23"/>
    <w:rsid w:val="00902ED3"/>
    <w:rsid w:val="0090357A"/>
    <w:rsid w:val="00905CED"/>
    <w:rsid w:val="009065D3"/>
    <w:rsid w:val="00910CC4"/>
    <w:rsid w:val="009114D7"/>
    <w:rsid w:val="0091348E"/>
    <w:rsid w:val="00913ADA"/>
    <w:rsid w:val="0091651E"/>
    <w:rsid w:val="00916785"/>
    <w:rsid w:val="00917C9C"/>
    <w:rsid w:val="00917CCB"/>
    <w:rsid w:val="009220E0"/>
    <w:rsid w:val="00922650"/>
    <w:rsid w:val="009231FD"/>
    <w:rsid w:val="009235DC"/>
    <w:rsid w:val="00924284"/>
    <w:rsid w:val="009250BF"/>
    <w:rsid w:val="009258E3"/>
    <w:rsid w:val="009274DC"/>
    <w:rsid w:val="009277BD"/>
    <w:rsid w:val="009334A8"/>
    <w:rsid w:val="00934F3B"/>
    <w:rsid w:val="00936682"/>
    <w:rsid w:val="0093683C"/>
    <w:rsid w:val="00937CEC"/>
    <w:rsid w:val="00940525"/>
    <w:rsid w:val="00940C71"/>
    <w:rsid w:val="00942EC2"/>
    <w:rsid w:val="00943F7E"/>
    <w:rsid w:val="00944869"/>
    <w:rsid w:val="009456B3"/>
    <w:rsid w:val="00946092"/>
    <w:rsid w:val="00946715"/>
    <w:rsid w:val="0094697A"/>
    <w:rsid w:val="00947FF1"/>
    <w:rsid w:val="009505A8"/>
    <w:rsid w:val="009512A7"/>
    <w:rsid w:val="00954A55"/>
    <w:rsid w:val="00954CD6"/>
    <w:rsid w:val="009569A3"/>
    <w:rsid w:val="00956CFA"/>
    <w:rsid w:val="0095786F"/>
    <w:rsid w:val="009604F4"/>
    <w:rsid w:val="009616F6"/>
    <w:rsid w:val="00961D50"/>
    <w:rsid w:val="00962386"/>
    <w:rsid w:val="009630D8"/>
    <w:rsid w:val="0096360F"/>
    <w:rsid w:val="00965B26"/>
    <w:rsid w:val="00966FC6"/>
    <w:rsid w:val="00971BA8"/>
    <w:rsid w:val="009740BA"/>
    <w:rsid w:val="0097468C"/>
    <w:rsid w:val="009755F4"/>
    <w:rsid w:val="009773A7"/>
    <w:rsid w:val="00977663"/>
    <w:rsid w:val="00981C8A"/>
    <w:rsid w:val="00982E8B"/>
    <w:rsid w:val="00986F48"/>
    <w:rsid w:val="0098736D"/>
    <w:rsid w:val="009922FF"/>
    <w:rsid w:val="00992517"/>
    <w:rsid w:val="00992E34"/>
    <w:rsid w:val="00993FA8"/>
    <w:rsid w:val="00994508"/>
    <w:rsid w:val="00995A1E"/>
    <w:rsid w:val="00995C3D"/>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60E"/>
    <w:rsid w:val="009B36E2"/>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5AAA"/>
    <w:rsid w:val="009D7A19"/>
    <w:rsid w:val="009D7E6E"/>
    <w:rsid w:val="009E15AC"/>
    <w:rsid w:val="009E237C"/>
    <w:rsid w:val="009E33B5"/>
    <w:rsid w:val="009E3949"/>
    <w:rsid w:val="009E55FC"/>
    <w:rsid w:val="009E564E"/>
    <w:rsid w:val="009E6EDC"/>
    <w:rsid w:val="009E787D"/>
    <w:rsid w:val="009F07B3"/>
    <w:rsid w:val="009F0D97"/>
    <w:rsid w:val="009F25F9"/>
    <w:rsid w:val="009F37B7"/>
    <w:rsid w:val="009F3939"/>
    <w:rsid w:val="009F3E9F"/>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0DEC"/>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5B96"/>
    <w:rsid w:val="00A97864"/>
    <w:rsid w:val="00AA037E"/>
    <w:rsid w:val="00AA3315"/>
    <w:rsid w:val="00AA3999"/>
    <w:rsid w:val="00AA721D"/>
    <w:rsid w:val="00AA7337"/>
    <w:rsid w:val="00AA77F0"/>
    <w:rsid w:val="00AB13D2"/>
    <w:rsid w:val="00AB1A29"/>
    <w:rsid w:val="00AB27A9"/>
    <w:rsid w:val="00AB45AD"/>
    <w:rsid w:val="00AB49A1"/>
    <w:rsid w:val="00AB4DC0"/>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6CE"/>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6695"/>
    <w:rsid w:val="00B107AD"/>
    <w:rsid w:val="00B10872"/>
    <w:rsid w:val="00B14FA8"/>
    <w:rsid w:val="00B14FB1"/>
    <w:rsid w:val="00B15449"/>
    <w:rsid w:val="00B1593E"/>
    <w:rsid w:val="00B15D74"/>
    <w:rsid w:val="00B20C14"/>
    <w:rsid w:val="00B21C6F"/>
    <w:rsid w:val="00B23221"/>
    <w:rsid w:val="00B2553A"/>
    <w:rsid w:val="00B30BB7"/>
    <w:rsid w:val="00B3130A"/>
    <w:rsid w:val="00B32B11"/>
    <w:rsid w:val="00B33113"/>
    <w:rsid w:val="00B34195"/>
    <w:rsid w:val="00B35A4C"/>
    <w:rsid w:val="00B367E5"/>
    <w:rsid w:val="00B36AEA"/>
    <w:rsid w:val="00B3769E"/>
    <w:rsid w:val="00B40052"/>
    <w:rsid w:val="00B41644"/>
    <w:rsid w:val="00B42352"/>
    <w:rsid w:val="00B4294E"/>
    <w:rsid w:val="00B42F75"/>
    <w:rsid w:val="00B445D2"/>
    <w:rsid w:val="00B4475B"/>
    <w:rsid w:val="00B45372"/>
    <w:rsid w:val="00B4666A"/>
    <w:rsid w:val="00B46B3B"/>
    <w:rsid w:val="00B535F1"/>
    <w:rsid w:val="00B54E00"/>
    <w:rsid w:val="00B56655"/>
    <w:rsid w:val="00B57C00"/>
    <w:rsid w:val="00B6222B"/>
    <w:rsid w:val="00B6276A"/>
    <w:rsid w:val="00B628E2"/>
    <w:rsid w:val="00B63D64"/>
    <w:rsid w:val="00B64F7C"/>
    <w:rsid w:val="00B66BA2"/>
    <w:rsid w:val="00B6781A"/>
    <w:rsid w:val="00B67885"/>
    <w:rsid w:val="00B71F03"/>
    <w:rsid w:val="00B7554D"/>
    <w:rsid w:val="00B7788E"/>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1B7"/>
    <w:rsid w:val="00BA7FAF"/>
    <w:rsid w:val="00BB0F64"/>
    <w:rsid w:val="00BB616A"/>
    <w:rsid w:val="00BC0F7D"/>
    <w:rsid w:val="00BC282D"/>
    <w:rsid w:val="00BC30F8"/>
    <w:rsid w:val="00BC325F"/>
    <w:rsid w:val="00BC33AA"/>
    <w:rsid w:val="00BC3E69"/>
    <w:rsid w:val="00BC4A57"/>
    <w:rsid w:val="00BC5225"/>
    <w:rsid w:val="00BC5339"/>
    <w:rsid w:val="00BC7A82"/>
    <w:rsid w:val="00BD0B4A"/>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0230"/>
    <w:rsid w:val="00C0145E"/>
    <w:rsid w:val="00C01703"/>
    <w:rsid w:val="00C01DDF"/>
    <w:rsid w:val="00C0587D"/>
    <w:rsid w:val="00C074DD"/>
    <w:rsid w:val="00C07765"/>
    <w:rsid w:val="00C1068C"/>
    <w:rsid w:val="00C11C44"/>
    <w:rsid w:val="00C1204D"/>
    <w:rsid w:val="00C1496A"/>
    <w:rsid w:val="00C157E6"/>
    <w:rsid w:val="00C15DC5"/>
    <w:rsid w:val="00C20B7C"/>
    <w:rsid w:val="00C21BF0"/>
    <w:rsid w:val="00C21EAA"/>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C08"/>
    <w:rsid w:val="00C45EE1"/>
    <w:rsid w:val="00C46D36"/>
    <w:rsid w:val="00C47327"/>
    <w:rsid w:val="00C476D5"/>
    <w:rsid w:val="00C52F74"/>
    <w:rsid w:val="00C53505"/>
    <w:rsid w:val="00C53D85"/>
    <w:rsid w:val="00C54E32"/>
    <w:rsid w:val="00C552E3"/>
    <w:rsid w:val="00C55650"/>
    <w:rsid w:val="00C56D2F"/>
    <w:rsid w:val="00C60BC7"/>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2DE9"/>
    <w:rsid w:val="00C8375E"/>
    <w:rsid w:val="00C837C0"/>
    <w:rsid w:val="00C83A3C"/>
    <w:rsid w:val="00C83AB9"/>
    <w:rsid w:val="00C93F40"/>
    <w:rsid w:val="00C94AC5"/>
    <w:rsid w:val="00C95A9A"/>
    <w:rsid w:val="00C96826"/>
    <w:rsid w:val="00C970C4"/>
    <w:rsid w:val="00CA0155"/>
    <w:rsid w:val="00CA049A"/>
    <w:rsid w:val="00CA19AC"/>
    <w:rsid w:val="00CA25B9"/>
    <w:rsid w:val="00CA2BB5"/>
    <w:rsid w:val="00CA3222"/>
    <w:rsid w:val="00CA3D0C"/>
    <w:rsid w:val="00CA42E4"/>
    <w:rsid w:val="00CA54D7"/>
    <w:rsid w:val="00CA55DB"/>
    <w:rsid w:val="00CA61A3"/>
    <w:rsid w:val="00CA67D3"/>
    <w:rsid w:val="00CA6D6A"/>
    <w:rsid w:val="00CB13E5"/>
    <w:rsid w:val="00CB17B0"/>
    <w:rsid w:val="00CB2217"/>
    <w:rsid w:val="00CB223E"/>
    <w:rsid w:val="00CB2389"/>
    <w:rsid w:val="00CB3144"/>
    <w:rsid w:val="00CB5785"/>
    <w:rsid w:val="00CB5E2A"/>
    <w:rsid w:val="00CB6580"/>
    <w:rsid w:val="00CC0E4B"/>
    <w:rsid w:val="00CC0E72"/>
    <w:rsid w:val="00CC1923"/>
    <w:rsid w:val="00CC1DDB"/>
    <w:rsid w:val="00CC27AE"/>
    <w:rsid w:val="00CC63EB"/>
    <w:rsid w:val="00CC68A0"/>
    <w:rsid w:val="00CD0F04"/>
    <w:rsid w:val="00CD2413"/>
    <w:rsid w:val="00CD42AC"/>
    <w:rsid w:val="00CD4383"/>
    <w:rsid w:val="00CD6C03"/>
    <w:rsid w:val="00CD739F"/>
    <w:rsid w:val="00CD7499"/>
    <w:rsid w:val="00CE0D5B"/>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26A8B"/>
    <w:rsid w:val="00D3204C"/>
    <w:rsid w:val="00D32FAC"/>
    <w:rsid w:val="00D34193"/>
    <w:rsid w:val="00D35129"/>
    <w:rsid w:val="00D358C8"/>
    <w:rsid w:val="00D36DED"/>
    <w:rsid w:val="00D40A96"/>
    <w:rsid w:val="00D418AF"/>
    <w:rsid w:val="00D42967"/>
    <w:rsid w:val="00D4503A"/>
    <w:rsid w:val="00D450A0"/>
    <w:rsid w:val="00D45A67"/>
    <w:rsid w:val="00D47043"/>
    <w:rsid w:val="00D4747B"/>
    <w:rsid w:val="00D56355"/>
    <w:rsid w:val="00D566CF"/>
    <w:rsid w:val="00D57972"/>
    <w:rsid w:val="00D57F25"/>
    <w:rsid w:val="00D6349F"/>
    <w:rsid w:val="00D63F02"/>
    <w:rsid w:val="00D64713"/>
    <w:rsid w:val="00D656F0"/>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94BAC"/>
    <w:rsid w:val="00D959AD"/>
    <w:rsid w:val="00D96B0E"/>
    <w:rsid w:val="00DA07FE"/>
    <w:rsid w:val="00DA189D"/>
    <w:rsid w:val="00DA2FCE"/>
    <w:rsid w:val="00DA5912"/>
    <w:rsid w:val="00DA76EA"/>
    <w:rsid w:val="00DA7A03"/>
    <w:rsid w:val="00DA7D2D"/>
    <w:rsid w:val="00DB0F28"/>
    <w:rsid w:val="00DB1274"/>
    <w:rsid w:val="00DB1818"/>
    <w:rsid w:val="00DB30D6"/>
    <w:rsid w:val="00DB3B7F"/>
    <w:rsid w:val="00DB45B3"/>
    <w:rsid w:val="00DB60D8"/>
    <w:rsid w:val="00DB61FD"/>
    <w:rsid w:val="00DC1073"/>
    <w:rsid w:val="00DC309B"/>
    <w:rsid w:val="00DC3CAB"/>
    <w:rsid w:val="00DC4646"/>
    <w:rsid w:val="00DC4C7D"/>
    <w:rsid w:val="00DC4DA2"/>
    <w:rsid w:val="00DC528E"/>
    <w:rsid w:val="00DC5B8B"/>
    <w:rsid w:val="00DC6751"/>
    <w:rsid w:val="00DC71DA"/>
    <w:rsid w:val="00DD02CB"/>
    <w:rsid w:val="00DD041F"/>
    <w:rsid w:val="00DD18FA"/>
    <w:rsid w:val="00DD1C98"/>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E010D8"/>
    <w:rsid w:val="00E022AA"/>
    <w:rsid w:val="00E02533"/>
    <w:rsid w:val="00E02C3B"/>
    <w:rsid w:val="00E05017"/>
    <w:rsid w:val="00E05168"/>
    <w:rsid w:val="00E107F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1593"/>
    <w:rsid w:val="00E9282D"/>
    <w:rsid w:val="00E9354B"/>
    <w:rsid w:val="00E96A77"/>
    <w:rsid w:val="00EA0AA8"/>
    <w:rsid w:val="00EA15B0"/>
    <w:rsid w:val="00EA264C"/>
    <w:rsid w:val="00EA442F"/>
    <w:rsid w:val="00EA477C"/>
    <w:rsid w:val="00EA5E1E"/>
    <w:rsid w:val="00EA5EA7"/>
    <w:rsid w:val="00EA5F5B"/>
    <w:rsid w:val="00EB07B1"/>
    <w:rsid w:val="00EB3788"/>
    <w:rsid w:val="00EB3894"/>
    <w:rsid w:val="00EB41DE"/>
    <w:rsid w:val="00EB49E0"/>
    <w:rsid w:val="00EB53BA"/>
    <w:rsid w:val="00EB5826"/>
    <w:rsid w:val="00EB5B61"/>
    <w:rsid w:val="00EB6403"/>
    <w:rsid w:val="00EB7458"/>
    <w:rsid w:val="00EC070E"/>
    <w:rsid w:val="00EC350E"/>
    <w:rsid w:val="00EC376D"/>
    <w:rsid w:val="00EC3787"/>
    <w:rsid w:val="00EC49FF"/>
    <w:rsid w:val="00EC4A25"/>
    <w:rsid w:val="00EC4BC9"/>
    <w:rsid w:val="00EC5F0B"/>
    <w:rsid w:val="00EC6085"/>
    <w:rsid w:val="00ED0F62"/>
    <w:rsid w:val="00ED45D0"/>
    <w:rsid w:val="00ED4A19"/>
    <w:rsid w:val="00ED6D95"/>
    <w:rsid w:val="00ED7637"/>
    <w:rsid w:val="00EE02EC"/>
    <w:rsid w:val="00EE05D1"/>
    <w:rsid w:val="00EE0F90"/>
    <w:rsid w:val="00EE352D"/>
    <w:rsid w:val="00EE38A4"/>
    <w:rsid w:val="00EE3E0F"/>
    <w:rsid w:val="00EE43BC"/>
    <w:rsid w:val="00EE5D81"/>
    <w:rsid w:val="00EE6695"/>
    <w:rsid w:val="00EF18C5"/>
    <w:rsid w:val="00EF3653"/>
    <w:rsid w:val="00EF3F65"/>
    <w:rsid w:val="00EF5B68"/>
    <w:rsid w:val="00EF74BB"/>
    <w:rsid w:val="00EF761A"/>
    <w:rsid w:val="00F01DD4"/>
    <w:rsid w:val="00F02381"/>
    <w:rsid w:val="00F025A2"/>
    <w:rsid w:val="00F0264A"/>
    <w:rsid w:val="00F0322A"/>
    <w:rsid w:val="00F046C3"/>
    <w:rsid w:val="00F04712"/>
    <w:rsid w:val="00F04DD8"/>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8E6"/>
    <w:rsid w:val="00F36F93"/>
    <w:rsid w:val="00F37749"/>
    <w:rsid w:val="00F4150C"/>
    <w:rsid w:val="00F415E8"/>
    <w:rsid w:val="00F43D57"/>
    <w:rsid w:val="00F44153"/>
    <w:rsid w:val="00F4521E"/>
    <w:rsid w:val="00F46A01"/>
    <w:rsid w:val="00F51E28"/>
    <w:rsid w:val="00F52659"/>
    <w:rsid w:val="00F52BAC"/>
    <w:rsid w:val="00F5429A"/>
    <w:rsid w:val="00F55EBD"/>
    <w:rsid w:val="00F57CDA"/>
    <w:rsid w:val="00F60E00"/>
    <w:rsid w:val="00F60F47"/>
    <w:rsid w:val="00F615D5"/>
    <w:rsid w:val="00F61938"/>
    <w:rsid w:val="00F627CA"/>
    <w:rsid w:val="00F6307E"/>
    <w:rsid w:val="00F63995"/>
    <w:rsid w:val="00F64E69"/>
    <w:rsid w:val="00F653B8"/>
    <w:rsid w:val="00F66A84"/>
    <w:rsid w:val="00F6792D"/>
    <w:rsid w:val="00F67DBE"/>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25BB"/>
    <w:rsid w:val="00F946C6"/>
    <w:rsid w:val="00F94C0D"/>
    <w:rsid w:val="00F9794E"/>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4223"/>
    <w:rsid w:val="00FD4C71"/>
    <w:rsid w:val="00FE006B"/>
    <w:rsid w:val="00FE2D6E"/>
    <w:rsid w:val="00FE4282"/>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footer" w:qFormat="1"/>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rsid w:val="00506656"/>
    <w:rPr>
      <w:rFonts w:ascii="Arial" w:hAnsi="Arial"/>
      <w:sz w:val="24"/>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paragraph" w:customStyle="1" w:styleId="H6">
    <w:name w:val="H6"/>
    <w:basedOn w:val="Heading5"/>
    <w:next w:val="Normal"/>
    <w:link w:val="H60"/>
    <w:pPr>
      <w:ind w:left="1985" w:hanging="1985"/>
      <w:outlineLvl w:val="9"/>
    </w:pPr>
    <w:rPr>
      <w:sz w:val="20"/>
    </w:rPr>
  </w:style>
  <w:style w:type="character" w:customStyle="1" w:styleId="H60">
    <w:name w:val="H6 (文字)"/>
    <w:link w:val="H6"/>
    <w:rsid w:val="000A15B2"/>
    <w:rPr>
      <w:rFonts w:ascii="Arial" w:hAnsi="Arial"/>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character" w:customStyle="1" w:styleId="HeaderChar">
    <w:name w:val="Header Char"/>
    <w:link w:val="Header"/>
    <w:rsid w:val="00ED45D0"/>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sid w:val="004F28FC"/>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sid w:val="009D1C10"/>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0E42DC"/>
    <w:rPr>
      <w:rFonts w:ascii="Arial" w:hAnsi="Arial"/>
      <w:sz w:val="18"/>
      <w:lang w:val="en-GB"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sid w:val="00A422BA"/>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character" w:customStyle="1" w:styleId="EXCar">
    <w:name w:val="EX Car"/>
    <w:link w:val="EX"/>
    <w:qFormat/>
    <w:rsid w:val="00E667B4"/>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character" w:customStyle="1" w:styleId="EWChar">
    <w:name w:val="EW Char"/>
    <w:link w:val="EW"/>
    <w:locked/>
    <w:rsid w:val="00756EAE"/>
    <w:rPr>
      <w:lang w:val="en-GB" w:eastAsia="en-US"/>
    </w:rPr>
  </w:style>
  <w:style w:type="paragraph" w:customStyle="1" w:styleId="B10">
    <w:name w:val="B1"/>
    <w:basedOn w:val="Normal"/>
    <w:link w:val="B1Char"/>
    <w:qFormat/>
    <w:pPr>
      <w:ind w:left="568" w:hanging="284"/>
    </w:pPr>
  </w:style>
  <w:style w:type="character" w:customStyle="1" w:styleId="B1Char">
    <w:name w:val="B1 Char"/>
    <w:link w:val="B10"/>
    <w:qFormat/>
    <w:rsid w:val="00755AA5"/>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sid w:val="000E42DC"/>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470CDE"/>
    <w:rPr>
      <w:rFonts w:ascii="Arial" w:hAnsi="Arial"/>
      <w:sz w:val="18"/>
      <w:lang w:val="en-GB" w:eastAsia="en-US"/>
    </w:r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8307FA"/>
    <w:rPr>
      <w:lang w:val="en-GB" w:eastAsia="en-US"/>
    </w:rPr>
  </w:style>
  <w:style w:type="paragraph" w:customStyle="1" w:styleId="B3">
    <w:name w:val="B3"/>
    <w:basedOn w:val="Normal"/>
    <w:link w:val="B3Char2"/>
    <w:qFormat/>
    <w:pPr>
      <w:ind w:left="1135" w:hanging="284"/>
    </w:pPr>
  </w:style>
  <w:style w:type="character" w:customStyle="1" w:styleId="B3Char2">
    <w:name w:val="B3 Char2"/>
    <w:link w:val="B3"/>
    <w:qFormat/>
    <w:rsid w:val="00B4666A"/>
    <w:rPr>
      <w:lang w:val="en-GB" w:eastAsia="en-US"/>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qFormat/>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paragraph" w:styleId="ListNumber">
    <w:name w:val="List Number"/>
    <w:basedOn w:val="List"/>
    <w:rsid w:val="00E667B4"/>
  </w:style>
  <w:style w:type="paragraph" w:styleId="List">
    <w:name w:val="List"/>
    <w:basedOn w:val="Normal"/>
    <w:rsid w:val="00E667B4"/>
    <w:pPr>
      <w:ind w:left="568" w:hanging="284"/>
    </w:pPr>
  </w:style>
  <w:style w:type="character" w:styleId="FootnoteReference">
    <w:name w:val="footnote reference"/>
    <w:rsid w:val="00E667B4"/>
    <w:rPr>
      <w:b/>
      <w:position w:val="6"/>
      <w:sz w:val="16"/>
    </w:rPr>
  </w:style>
  <w:style w:type="paragraph" w:styleId="FootnoteText">
    <w:name w:val="footnote text"/>
    <w:basedOn w:val="Normal"/>
    <w:link w:val="FootnoteTextChar"/>
    <w:qFormat/>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
    <w:name w:val="List Bullet"/>
    <w:basedOn w:val="List"/>
    <w:rsid w:val="00E667B4"/>
  </w:style>
  <w:style w:type="paragraph" w:styleId="ListBullet3">
    <w:name w:val="List Bullet 3"/>
    <w:basedOn w:val="ListBullet2"/>
    <w:rsid w:val="00E667B4"/>
    <w:pPr>
      <w:ind w:left="1135"/>
    </w:pPr>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paragraph" w:styleId="ListParagraph">
    <w:name w:val="List Paragraph"/>
    <w:basedOn w:val="Normal"/>
    <w:uiPriority w:val="34"/>
    <w:qFormat/>
    <w:rsid w:val="00E667B4"/>
    <w:pPr>
      <w:ind w:left="720"/>
      <w:contextualSpacing/>
    </w:p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3Car">
    <w:name w:val="B3 Car"/>
    <w:rsid w:val="000844A7"/>
    <w:rPr>
      <w:rFonts w:ascii="Times New Roman" w:hAnsi="Times New Roman"/>
      <w:lang w:val="en-GB" w:eastAsia="en-US"/>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semiHidden/>
    <w:unhideWhenUsed/>
    <w:rsid w:val="00D00D02"/>
    <w:rPr>
      <w:color w:val="808080"/>
      <w:shd w:val="clear" w:color="auto" w:fill="E6E6E6"/>
    </w:rPr>
  </w:style>
  <w:style w:type="character" w:customStyle="1" w:styleId="EditorsNoteCharChar">
    <w:name w:val="Editor's Note Char Char"/>
    <w:qFormat/>
    <w:locked/>
    <w:rsid w:val="00D00D02"/>
    <w:rPr>
      <w:color w:val="FF0000"/>
      <w:lang w:val="en-GB" w:eastAsia="en-US"/>
    </w:rPr>
  </w:style>
  <w:style w:type="character" w:customStyle="1" w:styleId="B1Char1">
    <w:name w:val="B1 Char1"/>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 w:type="paragraph" w:customStyle="1" w:styleId="BlockText1">
    <w:name w:val="Block Text1"/>
    <w:basedOn w:val="Normal"/>
    <w:next w:val="BlockText"/>
    <w:rsid w:val="001B4C79"/>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customStyle="1" w:styleId="EnvelopeAddress1">
    <w:name w:val="Envelope Address1"/>
    <w:basedOn w:val="Normal"/>
    <w:next w:val="EnvelopeAddress"/>
    <w:rsid w:val="001B4C79"/>
    <w:pPr>
      <w:framePr w:w="7920" w:h="1980" w:hRule="exact" w:hSpace="180" w:wrap="auto" w:hAnchor="page" w:xAlign="center" w:yAlign="bottom"/>
      <w:spacing w:after="0"/>
      <w:ind w:left="2880"/>
    </w:pPr>
    <w:rPr>
      <w:rFonts w:ascii="Calibri Light" w:eastAsia="Yu Gothic Light" w:hAnsi="Calibri Light"/>
      <w:sz w:val="24"/>
      <w:szCs w:val="24"/>
    </w:rPr>
  </w:style>
  <w:style w:type="paragraph" w:customStyle="1" w:styleId="EnvelopeReturn1">
    <w:name w:val="Envelope Return1"/>
    <w:basedOn w:val="Normal"/>
    <w:next w:val="EnvelopeReturn"/>
    <w:rsid w:val="001B4C79"/>
    <w:pPr>
      <w:spacing w:after="0"/>
    </w:pPr>
    <w:rPr>
      <w:rFonts w:ascii="Calibri Light" w:eastAsia="Yu Gothic Light" w:hAnsi="Calibri Light"/>
    </w:rPr>
  </w:style>
  <w:style w:type="paragraph" w:customStyle="1" w:styleId="IndexHeading1">
    <w:name w:val="Index Heading1"/>
    <w:basedOn w:val="Normal"/>
    <w:next w:val="Index1"/>
    <w:rsid w:val="001B4C79"/>
    <w:rPr>
      <w:rFonts w:ascii="Calibri Light" w:eastAsia="Yu Gothic Light" w:hAnsi="Calibri Light"/>
      <w:b/>
      <w:bCs/>
    </w:rPr>
  </w:style>
  <w:style w:type="paragraph" w:customStyle="1" w:styleId="IntenseQuote1">
    <w:name w:val="Intense Quote1"/>
    <w:basedOn w:val="Normal"/>
    <w:next w:val="Normal"/>
    <w:uiPriority w:val="30"/>
    <w:qFormat/>
    <w:rsid w:val="001B4C79"/>
    <w:pPr>
      <w:pBdr>
        <w:top w:val="single" w:sz="4" w:space="10" w:color="4472C4"/>
        <w:bottom w:val="single" w:sz="4" w:space="10" w:color="4472C4"/>
      </w:pBdr>
      <w:spacing w:before="360" w:after="360"/>
      <w:ind w:left="864" w:right="864"/>
      <w:jc w:val="center"/>
    </w:pPr>
    <w:rPr>
      <w:i/>
      <w:iCs/>
      <w:color w:val="4472C4"/>
    </w:rPr>
  </w:style>
  <w:style w:type="paragraph" w:customStyle="1" w:styleId="MessageHeader1">
    <w:name w:val="Message Header1"/>
    <w:basedOn w:val="Normal"/>
    <w:next w:val="MessageHeader"/>
    <w:rsid w:val="001B4C7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paragraph" w:customStyle="1" w:styleId="Quote1">
    <w:name w:val="Quote1"/>
    <w:basedOn w:val="Normal"/>
    <w:next w:val="Normal"/>
    <w:uiPriority w:val="29"/>
    <w:qFormat/>
    <w:rsid w:val="001B4C79"/>
    <w:pPr>
      <w:spacing w:before="200" w:after="160"/>
      <w:ind w:left="864" w:right="864"/>
      <w:jc w:val="center"/>
    </w:pPr>
    <w:rPr>
      <w:i/>
      <w:iCs/>
      <w:color w:val="404040"/>
    </w:rPr>
  </w:style>
  <w:style w:type="paragraph" w:customStyle="1" w:styleId="Subtitle1">
    <w:name w:val="Subtitle1"/>
    <w:basedOn w:val="Normal"/>
    <w:next w:val="Normal"/>
    <w:qFormat/>
    <w:rsid w:val="001B4C79"/>
    <w:pPr>
      <w:numPr>
        <w:ilvl w:val="1"/>
      </w:numPr>
      <w:spacing w:after="160"/>
    </w:pPr>
    <w:rPr>
      <w:rFonts w:ascii="Calibri" w:eastAsia="Yu Mincho" w:hAnsi="Calibri"/>
      <w:color w:val="5A5A5A"/>
      <w:spacing w:val="15"/>
      <w:sz w:val="22"/>
      <w:szCs w:val="22"/>
    </w:rPr>
  </w:style>
  <w:style w:type="paragraph" w:customStyle="1" w:styleId="Title1">
    <w:name w:val="Title1"/>
    <w:basedOn w:val="Normal"/>
    <w:next w:val="Normal"/>
    <w:qFormat/>
    <w:rsid w:val="001B4C79"/>
    <w:pPr>
      <w:spacing w:after="0"/>
      <w:contextualSpacing/>
    </w:pPr>
    <w:rPr>
      <w:rFonts w:ascii="Calibri Light" w:eastAsia="Yu Gothic Light" w:hAnsi="Calibri Light"/>
      <w:spacing w:val="-10"/>
      <w:kern w:val="28"/>
      <w:sz w:val="56"/>
      <w:szCs w:val="56"/>
    </w:rPr>
  </w:style>
  <w:style w:type="paragraph" w:customStyle="1" w:styleId="TOAHeading1">
    <w:name w:val="TOA Heading1"/>
    <w:basedOn w:val="Normal"/>
    <w:next w:val="Normal"/>
    <w:rsid w:val="001B4C79"/>
    <w:pPr>
      <w:spacing w:before="120"/>
    </w:pPr>
    <w:rPr>
      <w:rFonts w:ascii="Calibri Light" w:eastAsia="Yu Gothic Light" w:hAnsi="Calibri Light"/>
      <w:b/>
      <w:bCs/>
      <w:sz w:val="24"/>
      <w:szCs w:val="24"/>
    </w:rPr>
  </w:style>
  <w:style w:type="character" w:customStyle="1" w:styleId="st1">
    <w:name w:val="st1"/>
    <w:rsid w:val="001B4C79"/>
  </w:style>
  <w:style w:type="character" w:customStyle="1" w:styleId="opdict3font24">
    <w:name w:val="op_dict3_font24"/>
    <w:basedOn w:val="DefaultParagraphFont"/>
    <w:rsid w:val="001B4C79"/>
  </w:style>
  <w:style w:type="character" w:customStyle="1" w:styleId="ui-provider">
    <w:name w:val="ui-provider"/>
    <w:basedOn w:val="DefaultParagraphFont"/>
    <w:rsid w:val="001B4C79"/>
  </w:style>
  <w:style w:type="character" w:customStyle="1" w:styleId="Code">
    <w:name w:val="Code"/>
    <w:uiPriority w:val="1"/>
    <w:qFormat/>
    <w:rsid w:val="001B4C79"/>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1B4C79"/>
    <w:pPr>
      <w:spacing w:before="60"/>
    </w:pPr>
    <w:rPr>
      <w:rFonts w:eastAsia="Times New Roman"/>
    </w:rPr>
  </w:style>
  <w:style w:type="character" w:customStyle="1" w:styleId="TALcontinuationChar">
    <w:name w:val="TAL continuation Char"/>
    <w:basedOn w:val="TALChar"/>
    <w:link w:val="TALcontinuation"/>
    <w:locked/>
    <w:rsid w:val="001B4C79"/>
    <w:rPr>
      <w:rFonts w:ascii="Arial" w:eastAsia="Times New Roman" w:hAnsi="Arial"/>
      <w:sz w:val="18"/>
      <w:lang w:val="en-GB" w:eastAsia="en-US"/>
    </w:rPr>
  </w:style>
  <w:style w:type="paragraph" w:customStyle="1" w:styleId="b20">
    <w:name w:val="b2"/>
    <w:basedOn w:val="Normal"/>
    <w:rsid w:val="001B4C79"/>
    <w:pPr>
      <w:spacing w:before="100" w:beforeAutospacing="1" w:after="100" w:afterAutospacing="1"/>
    </w:pPr>
    <w:rPr>
      <w:rFonts w:ascii="SimSun" w:hAnsi="SimSun" w:cs="SimSun"/>
      <w:sz w:val="24"/>
      <w:szCs w:val="24"/>
      <w:lang w:eastAsia="zh-CN"/>
    </w:rPr>
  </w:style>
  <w:style w:type="paragraph" w:customStyle="1" w:styleId="tal0">
    <w:name w:val="tal"/>
    <w:basedOn w:val="Normal"/>
    <w:rsid w:val="001B4C79"/>
    <w:pPr>
      <w:spacing w:before="100" w:beforeAutospacing="1" w:after="100" w:afterAutospacing="1"/>
    </w:pPr>
    <w:rPr>
      <w:rFonts w:ascii="SimSun" w:hAnsi="SimSun" w:cs="SimSun"/>
      <w:sz w:val="24"/>
      <w:szCs w:val="24"/>
      <w:lang w:eastAsia="zh-CN"/>
    </w:rPr>
  </w:style>
  <w:style w:type="character" w:customStyle="1" w:styleId="5">
    <w:name w:val="标题 5 字符"/>
    <w:rsid w:val="001B4C79"/>
    <w:rPr>
      <w:rFonts w:ascii="Arial" w:hAnsi="Arial" w:cs="Arial" w:hint="default"/>
      <w:sz w:val="22"/>
      <w:lang w:val="en-GB" w:eastAsia="en-US"/>
    </w:rPr>
  </w:style>
  <w:style w:type="character" w:customStyle="1" w:styleId="abstractlabel">
    <w:name w:val="abstractlabel"/>
    <w:rsid w:val="001B4C79"/>
  </w:style>
  <w:style w:type="character" w:customStyle="1" w:styleId="5Char1">
    <w:name w:val="标题 5 Char1"/>
    <w:rsid w:val="001B4C79"/>
    <w:rPr>
      <w:rFonts w:ascii="Arial" w:hAnsi="Arial" w:cs="Arial" w:hint="default"/>
      <w:sz w:val="22"/>
      <w:lang w:val="en-GB" w:eastAsia="en-US"/>
    </w:rPr>
  </w:style>
  <w:style w:type="character" w:customStyle="1" w:styleId="1Char">
    <w:name w:val="标题 1 Char"/>
    <w:rsid w:val="001B4C79"/>
    <w:rPr>
      <w:rFonts w:ascii="Arial" w:hAnsi="Arial" w:cs="Arial" w:hint="default"/>
      <w:sz w:val="36"/>
      <w:lang w:val="en-GB" w:eastAsia="en-US"/>
    </w:rPr>
  </w:style>
  <w:style w:type="character" w:customStyle="1" w:styleId="apple-converted-space">
    <w:name w:val="apple-converted-space"/>
    <w:rsid w:val="001B4C79"/>
  </w:style>
  <w:style w:type="character" w:customStyle="1" w:styleId="HTTPMethod">
    <w:name w:val="HTTP Method"/>
    <w:uiPriority w:val="1"/>
    <w:qFormat/>
    <w:rsid w:val="001B4C79"/>
    <w:rPr>
      <w:rFonts w:ascii="Courier New" w:hAnsi="Courier New" w:cs="Courier New" w:hint="default"/>
      <w:i w:val="0"/>
      <w:iCs w:val="0"/>
      <w:sz w:val="18"/>
    </w:rPr>
  </w:style>
  <w:style w:type="character" w:customStyle="1" w:styleId="HTTPHeader">
    <w:name w:val="HTTP Header"/>
    <w:uiPriority w:val="1"/>
    <w:qFormat/>
    <w:rsid w:val="001B4C79"/>
    <w:rPr>
      <w:rFonts w:ascii="Courier New" w:hAnsi="Courier New" w:cs="Courier New" w:hint="default"/>
      <w:spacing w:val="-5"/>
      <w:sz w:val="18"/>
    </w:rPr>
  </w:style>
  <w:style w:type="character" w:customStyle="1" w:styleId="HTTPResponse">
    <w:name w:val="HTTP Response"/>
    <w:uiPriority w:val="1"/>
    <w:qFormat/>
    <w:rsid w:val="001B4C79"/>
    <w:rPr>
      <w:rFonts w:ascii="Arial" w:hAnsi="Arial" w:cs="Courier New" w:hint="default"/>
      <w:i/>
      <w:iCs w:val="0"/>
      <w:sz w:val="18"/>
      <w:lang w:val="en-US"/>
    </w:rPr>
  </w:style>
  <w:style w:type="character" w:customStyle="1" w:styleId="Codechar">
    <w:name w:val="Code (char)"/>
    <w:uiPriority w:val="1"/>
    <w:qFormat/>
    <w:rsid w:val="001B4C79"/>
    <w:rPr>
      <w:rFonts w:ascii="Arial" w:hAnsi="Arial" w:cs="Arial" w:hint="default"/>
      <w:i/>
      <w:iCs/>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1165707128">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11.doc"/><Relationship Id="rId55" Type="http://schemas.openxmlformats.org/officeDocument/2006/relationships/image" Target="media/image24.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5.vsdx"/><Relationship Id="rId56" Type="http://schemas.openxmlformats.org/officeDocument/2006/relationships/package" Target="embeddings/Microsoft_Visio_Drawing7.vsdx"/><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59" Type="http://schemas.openxmlformats.org/officeDocument/2006/relationships/footer" Target="footer1.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6.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yperlink" Target="https://www.3gpp.org/ftp/Specs/archive/29_series/29.558/"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12.doc"/><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9D0EC7E-379F-4088-A241-F714205B35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808</TotalTime>
  <Pages>404</Pages>
  <Words>136545</Words>
  <Characters>778309</Characters>
  <Application>Microsoft Office Word</Application>
  <DocSecurity>0</DocSecurity>
  <Lines>6485</Lines>
  <Paragraphs>1826</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913028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274</cp:revision>
  <cp:lastPrinted>2019-02-25T14:05:00Z</cp:lastPrinted>
  <dcterms:created xsi:type="dcterms:W3CDTF">2023-11-28T04:51:00Z</dcterms:created>
  <dcterms:modified xsi:type="dcterms:W3CDTF">2024-12-12T05:11:00Z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