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DEC1F3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AF4FA5">
              <w:t>3</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AF4FA5">
              <w:rPr>
                <w:sz w:val="32"/>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 xml:space="preserve">3rd Generation Partnership </w:t>
            </w:r>
            <w:proofErr w:type="gramStart"/>
            <w:r w:rsidRPr="00535751">
              <w:t>Project;</w:t>
            </w:r>
            <w:proofErr w:type="gramEnd"/>
          </w:p>
          <w:p w14:paraId="1BE0AAA3" w14:textId="77777777" w:rsidR="00B06ECE" w:rsidRPr="00535751" w:rsidRDefault="00B06ECE" w:rsidP="00B06ECE">
            <w:pPr>
              <w:pStyle w:val="ZT"/>
              <w:framePr w:wrap="auto" w:hAnchor="text" w:yAlign="inline"/>
            </w:pPr>
            <w:r w:rsidRPr="00535751">
              <w:t xml:space="preserve">Technical Specification Group Radio Access </w:t>
            </w:r>
            <w:proofErr w:type="gramStart"/>
            <w:r w:rsidRPr="00535751">
              <w:t>Network;</w:t>
            </w:r>
            <w:proofErr w:type="gramEnd"/>
          </w:p>
          <w:p w14:paraId="14FEF1E7" w14:textId="77777777" w:rsidR="00B06ECE" w:rsidRPr="00535751" w:rsidRDefault="00B06ECE" w:rsidP="00B06ECE">
            <w:pPr>
              <w:pStyle w:val="ZT"/>
              <w:framePr w:wrap="auto" w:hAnchor="text" w:yAlign="inline"/>
            </w:pPr>
            <w:proofErr w:type="gramStart"/>
            <w:r w:rsidRPr="00535751">
              <w:t>NR;</w:t>
            </w:r>
            <w:proofErr w:type="gramEnd"/>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804705785"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6C10EC1D" w14:textId="5B223B84"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_Toc192236801 \h </w:instrText>
      </w:r>
      <w:r>
        <w:rPr>
          <w:noProof/>
        </w:rPr>
      </w:r>
      <w:r>
        <w:rPr>
          <w:noProof/>
        </w:rPr>
        <w:fldChar w:fldCharType="separate"/>
      </w:r>
      <w:r>
        <w:rPr>
          <w:noProof/>
        </w:rPr>
        <w:t>7</w:t>
      </w:r>
      <w:r>
        <w:rPr>
          <w:noProof/>
        </w:rPr>
        <w:fldChar w:fldCharType="end"/>
      </w:r>
    </w:p>
    <w:p w14:paraId="603F1316" w14:textId="38EF1D8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_Toc192236802 \h </w:instrText>
      </w:r>
      <w:r>
        <w:rPr>
          <w:noProof/>
        </w:rPr>
      </w:r>
      <w:r>
        <w:rPr>
          <w:noProof/>
        </w:rPr>
        <w:fldChar w:fldCharType="separate"/>
      </w:r>
      <w:r>
        <w:rPr>
          <w:noProof/>
        </w:rPr>
        <w:t>9</w:t>
      </w:r>
      <w:r>
        <w:rPr>
          <w:noProof/>
        </w:rPr>
        <w:fldChar w:fldCharType="end"/>
      </w:r>
    </w:p>
    <w:p w14:paraId="6ECC2B40" w14:textId="3E4BAB7E"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_Toc192236803 \h </w:instrText>
      </w:r>
      <w:r>
        <w:rPr>
          <w:noProof/>
        </w:rPr>
      </w:r>
      <w:r>
        <w:rPr>
          <w:noProof/>
        </w:rPr>
        <w:fldChar w:fldCharType="separate"/>
      </w:r>
      <w:r>
        <w:rPr>
          <w:noProof/>
        </w:rPr>
        <w:t>9</w:t>
      </w:r>
      <w:r>
        <w:rPr>
          <w:noProof/>
        </w:rPr>
        <w:fldChar w:fldCharType="end"/>
      </w:r>
    </w:p>
    <w:p w14:paraId="29A4248C" w14:textId="5919C51A"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_Toc192236804 \h </w:instrText>
      </w:r>
      <w:r>
        <w:rPr>
          <w:noProof/>
        </w:rPr>
      </w:r>
      <w:r>
        <w:rPr>
          <w:noProof/>
        </w:rPr>
        <w:fldChar w:fldCharType="separate"/>
      </w:r>
      <w:r>
        <w:rPr>
          <w:noProof/>
        </w:rPr>
        <w:t>9</w:t>
      </w:r>
      <w:r>
        <w:rPr>
          <w:noProof/>
        </w:rPr>
        <w:fldChar w:fldCharType="end"/>
      </w:r>
    </w:p>
    <w:p w14:paraId="191AD0B9" w14:textId="131A07F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_Toc192236805 \h </w:instrText>
      </w:r>
      <w:r>
        <w:rPr>
          <w:noProof/>
        </w:rPr>
      </w:r>
      <w:r>
        <w:rPr>
          <w:noProof/>
        </w:rPr>
        <w:fldChar w:fldCharType="separate"/>
      </w:r>
      <w:r>
        <w:rPr>
          <w:noProof/>
        </w:rPr>
        <w:t>9</w:t>
      </w:r>
      <w:r>
        <w:rPr>
          <w:noProof/>
        </w:rPr>
        <w:fldChar w:fldCharType="end"/>
      </w:r>
    </w:p>
    <w:p w14:paraId="34C61616" w14:textId="5DEDC4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_Toc192236806 \h </w:instrText>
      </w:r>
      <w:r>
        <w:rPr>
          <w:noProof/>
        </w:rPr>
      </w:r>
      <w:r>
        <w:rPr>
          <w:noProof/>
        </w:rPr>
        <w:fldChar w:fldCharType="separate"/>
      </w:r>
      <w:r>
        <w:rPr>
          <w:noProof/>
        </w:rPr>
        <w:t>10</w:t>
      </w:r>
      <w:r>
        <w:rPr>
          <w:noProof/>
        </w:rPr>
        <w:fldChar w:fldCharType="end"/>
      </w:r>
    </w:p>
    <w:p w14:paraId="2E4A0B68" w14:textId="6C2B240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_Toc192236807 \h </w:instrText>
      </w:r>
      <w:r>
        <w:rPr>
          <w:noProof/>
        </w:rPr>
      </w:r>
      <w:r>
        <w:rPr>
          <w:noProof/>
        </w:rPr>
        <w:fldChar w:fldCharType="separate"/>
      </w:r>
      <w:r>
        <w:rPr>
          <w:noProof/>
        </w:rPr>
        <w:t>10</w:t>
      </w:r>
      <w:r>
        <w:rPr>
          <w:noProof/>
        </w:rPr>
        <w:fldChar w:fldCharType="end"/>
      </w:r>
    </w:p>
    <w:p w14:paraId="69A45E35" w14:textId="44E18A0A"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_Toc192236808 \h </w:instrText>
      </w:r>
      <w:r>
        <w:rPr>
          <w:noProof/>
        </w:rPr>
      </w:r>
      <w:r>
        <w:rPr>
          <w:noProof/>
        </w:rPr>
        <w:fldChar w:fldCharType="separate"/>
      </w:r>
      <w:r>
        <w:rPr>
          <w:noProof/>
        </w:rPr>
        <w:t>10</w:t>
      </w:r>
      <w:r>
        <w:rPr>
          <w:noProof/>
        </w:rPr>
        <w:fldChar w:fldCharType="end"/>
      </w:r>
    </w:p>
    <w:p w14:paraId="61BF17C1" w14:textId="322619B1"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_Toc192236809 \h </w:instrText>
      </w:r>
      <w:r>
        <w:rPr>
          <w:noProof/>
        </w:rPr>
      </w:r>
      <w:r>
        <w:rPr>
          <w:noProof/>
        </w:rPr>
        <w:fldChar w:fldCharType="separate"/>
      </w:r>
      <w:r>
        <w:rPr>
          <w:noProof/>
        </w:rPr>
        <w:t>11</w:t>
      </w:r>
      <w:r>
        <w:rPr>
          <w:noProof/>
        </w:rPr>
        <w:fldChar w:fldCharType="end"/>
      </w:r>
    </w:p>
    <w:p w14:paraId="7AFF34A8" w14:textId="50BB5A3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_Toc192236810 \h </w:instrText>
      </w:r>
      <w:r>
        <w:rPr>
          <w:noProof/>
        </w:rPr>
      </w:r>
      <w:r>
        <w:rPr>
          <w:noProof/>
        </w:rPr>
        <w:fldChar w:fldCharType="separate"/>
      </w:r>
      <w:r>
        <w:rPr>
          <w:noProof/>
        </w:rPr>
        <w:t>11</w:t>
      </w:r>
      <w:r>
        <w:rPr>
          <w:noProof/>
        </w:rPr>
        <w:fldChar w:fldCharType="end"/>
      </w:r>
    </w:p>
    <w:p w14:paraId="2B94004D" w14:textId="22853193"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_Toc192236811 \h </w:instrText>
      </w:r>
      <w:r>
        <w:rPr>
          <w:noProof/>
        </w:rPr>
      </w:r>
      <w:r>
        <w:rPr>
          <w:noProof/>
        </w:rPr>
        <w:fldChar w:fldCharType="separate"/>
      </w:r>
      <w:r>
        <w:rPr>
          <w:noProof/>
        </w:rPr>
        <w:t>12</w:t>
      </w:r>
      <w:r>
        <w:rPr>
          <w:noProof/>
        </w:rPr>
        <w:fldChar w:fldCharType="end"/>
      </w:r>
    </w:p>
    <w:p w14:paraId="67DC59C5" w14:textId="7B21B081"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CA</w:t>
      </w:r>
      <w:r>
        <w:rPr>
          <w:noProof/>
        </w:rPr>
        <w:tab/>
      </w:r>
      <w:r>
        <w:rPr>
          <w:noProof/>
        </w:rPr>
        <w:fldChar w:fldCharType="begin"/>
      </w:r>
      <w:r>
        <w:rPr>
          <w:noProof/>
        </w:rPr>
        <w:instrText xml:space="preserve"> PAGEREF _Toc192236812 \h </w:instrText>
      </w:r>
      <w:r>
        <w:rPr>
          <w:noProof/>
        </w:rPr>
      </w:r>
      <w:r>
        <w:rPr>
          <w:noProof/>
        </w:rPr>
        <w:fldChar w:fldCharType="separate"/>
      </w:r>
      <w:r>
        <w:rPr>
          <w:noProof/>
        </w:rPr>
        <w:t>12</w:t>
      </w:r>
      <w:r>
        <w:rPr>
          <w:noProof/>
        </w:rPr>
        <w:fldChar w:fldCharType="end"/>
      </w:r>
    </w:p>
    <w:p w14:paraId="0B6CC591" w14:textId="2AFF0291"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CA</w:t>
      </w:r>
      <w:r>
        <w:rPr>
          <w:noProof/>
        </w:rPr>
        <w:tab/>
      </w:r>
      <w:r>
        <w:rPr>
          <w:noProof/>
        </w:rPr>
        <w:fldChar w:fldCharType="begin"/>
      </w:r>
      <w:r>
        <w:rPr>
          <w:noProof/>
        </w:rPr>
        <w:instrText xml:space="preserve"> PAGEREF _Toc192236813 \h </w:instrText>
      </w:r>
      <w:r>
        <w:rPr>
          <w:noProof/>
        </w:rPr>
      </w:r>
      <w:r>
        <w:rPr>
          <w:noProof/>
        </w:rPr>
        <w:fldChar w:fldCharType="separate"/>
      </w:r>
      <w:r>
        <w:rPr>
          <w:noProof/>
        </w:rPr>
        <w:t>13</w:t>
      </w:r>
      <w:r>
        <w:rPr>
          <w:noProof/>
        </w:rPr>
        <w:fldChar w:fldCharType="end"/>
      </w:r>
    </w:p>
    <w:p w14:paraId="66E40DD6" w14:textId="1BFC428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_Toc192236814 \h </w:instrText>
      </w:r>
      <w:r>
        <w:rPr>
          <w:noProof/>
        </w:rPr>
      </w:r>
      <w:r>
        <w:rPr>
          <w:noProof/>
        </w:rPr>
        <w:fldChar w:fldCharType="separate"/>
      </w:r>
      <w:r>
        <w:rPr>
          <w:noProof/>
        </w:rPr>
        <w:t>14</w:t>
      </w:r>
      <w:r>
        <w:rPr>
          <w:noProof/>
        </w:rPr>
        <w:fldChar w:fldCharType="end"/>
      </w:r>
    </w:p>
    <w:p w14:paraId="55F3B37E" w14:textId="437BED73"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_Toc192236815 \h </w:instrText>
      </w:r>
      <w:r>
        <w:rPr>
          <w:noProof/>
        </w:rPr>
      </w:r>
      <w:r>
        <w:rPr>
          <w:noProof/>
        </w:rPr>
        <w:fldChar w:fldCharType="separate"/>
      </w:r>
      <w:r>
        <w:rPr>
          <w:noProof/>
        </w:rPr>
        <w:t>15</w:t>
      </w:r>
      <w:r>
        <w:rPr>
          <w:noProof/>
        </w:rPr>
        <w:fldChar w:fldCharType="end"/>
      </w:r>
    </w:p>
    <w:p w14:paraId="0139C012" w14:textId="72E0FB6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D5100C">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_Toc192236816 \h </w:instrText>
      </w:r>
      <w:r>
        <w:rPr>
          <w:noProof/>
        </w:rPr>
      </w:r>
      <w:r>
        <w:rPr>
          <w:noProof/>
        </w:rPr>
        <w:fldChar w:fldCharType="separate"/>
      </w:r>
      <w:r>
        <w:rPr>
          <w:noProof/>
        </w:rPr>
        <w:t>17</w:t>
      </w:r>
      <w:r>
        <w:rPr>
          <w:noProof/>
        </w:rPr>
        <w:fldChar w:fldCharType="end"/>
      </w:r>
    </w:p>
    <w:p w14:paraId="1F8A171B" w14:textId="080DF65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Void</w:t>
      </w:r>
      <w:r>
        <w:rPr>
          <w:noProof/>
        </w:rPr>
        <w:tab/>
      </w:r>
      <w:r>
        <w:rPr>
          <w:noProof/>
        </w:rPr>
        <w:fldChar w:fldCharType="begin"/>
      </w:r>
      <w:r>
        <w:rPr>
          <w:noProof/>
        </w:rPr>
        <w:instrText xml:space="preserve"> PAGEREF _Toc192236817 \h </w:instrText>
      </w:r>
      <w:r>
        <w:rPr>
          <w:noProof/>
        </w:rPr>
      </w:r>
      <w:r>
        <w:rPr>
          <w:noProof/>
        </w:rPr>
        <w:fldChar w:fldCharType="separate"/>
      </w:r>
      <w:r>
        <w:rPr>
          <w:noProof/>
        </w:rPr>
        <w:t>17</w:t>
      </w:r>
      <w:r>
        <w:rPr>
          <w:noProof/>
        </w:rPr>
        <w:fldChar w:fldCharType="end"/>
      </w:r>
    </w:p>
    <w:p w14:paraId="0FA532DE" w14:textId="356C057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val="en-US" w:eastAsia="zh-CN"/>
        </w:rPr>
        <w:t>5.</w:t>
      </w:r>
      <w:r w:rsidRPr="00D5100C">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Additional Inter-band</w:t>
      </w:r>
      <w:r w:rsidRPr="00D5100C">
        <w:rPr>
          <w:rFonts w:eastAsia="PMingLiU"/>
          <w:noProof/>
          <w:lang w:eastAsia="zh-TW"/>
        </w:rPr>
        <w:t xml:space="preserve"> </w:t>
      </w:r>
      <w:r w:rsidRPr="00D5100C">
        <w:rPr>
          <w:rFonts w:eastAsiaTheme="minorEastAsia"/>
          <w:noProof/>
        </w:rPr>
        <w:t>EN-DC or NR CA configurations involving shared spectrum access</w:t>
      </w:r>
      <w:r>
        <w:rPr>
          <w:noProof/>
        </w:rPr>
        <w:tab/>
      </w:r>
      <w:r>
        <w:rPr>
          <w:noProof/>
        </w:rPr>
        <w:fldChar w:fldCharType="begin"/>
      </w:r>
      <w:r>
        <w:rPr>
          <w:noProof/>
        </w:rPr>
        <w:instrText xml:space="preserve"> PAGEREF _Toc192236818 \h </w:instrText>
      </w:r>
      <w:r>
        <w:rPr>
          <w:noProof/>
        </w:rPr>
      </w:r>
      <w:r>
        <w:rPr>
          <w:noProof/>
        </w:rPr>
        <w:fldChar w:fldCharType="separate"/>
      </w:r>
      <w:r>
        <w:rPr>
          <w:noProof/>
        </w:rPr>
        <w:t>17</w:t>
      </w:r>
      <w:r>
        <w:rPr>
          <w:noProof/>
        </w:rPr>
        <w:fldChar w:fldCharType="end"/>
      </w:r>
    </w:p>
    <w:p w14:paraId="4F9D1546" w14:textId="7B193CF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_Toc192236819 \h </w:instrText>
      </w:r>
      <w:r>
        <w:rPr>
          <w:noProof/>
        </w:rPr>
      </w:r>
      <w:r>
        <w:rPr>
          <w:noProof/>
        </w:rPr>
        <w:fldChar w:fldCharType="separate"/>
      </w:r>
      <w:r>
        <w:rPr>
          <w:noProof/>
        </w:rPr>
        <w:t>18</w:t>
      </w:r>
      <w:r>
        <w:rPr>
          <w:noProof/>
        </w:rPr>
        <w:fldChar w:fldCharType="end"/>
      </w:r>
    </w:p>
    <w:p w14:paraId="5845FD7A" w14:textId="7DAA6D7C"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 xml:space="preserve">Additional operating bands for </w:t>
      </w:r>
      <w:r w:rsidRPr="00D5100C">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_Toc192236820 \h </w:instrText>
      </w:r>
      <w:r>
        <w:rPr>
          <w:noProof/>
        </w:rPr>
      </w:r>
      <w:r>
        <w:rPr>
          <w:noProof/>
        </w:rPr>
        <w:fldChar w:fldCharType="separate"/>
      </w:r>
      <w:r>
        <w:rPr>
          <w:noProof/>
        </w:rPr>
        <w:t>18</w:t>
      </w:r>
      <w:r>
        <w:rPr>
          <w:noProof/>
        </w:rPr>
        <w:fldChar w:fldCharType="end"/>
      </w:r>
    </w:p>
    <w:p w14:paraId="101A07CA" w14:textId="4CD01FE7"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_Toc192236821 \h </w:instrText>
      </w:r>
      <w:r>
        <w:rPr>
          <w:noProof/>
        </w:rPr>
      </w:r>
      <w:r>
        <w:rPr>
          <w:noProof/>
        </w:rPr>
        <w:fldChar w:fldCharType="separate"/>
      </w:r>
      <w:r>
        <w:rPr>
          <w:noProof/>
        </w:rPr>
        <w:t>19</w:t>
      </w:r>
      <w:r>
        <w:rPr>
          <w:noProof/>
        </w:rPr>
        <w:fldChar w:fldCharType="end"/>
      </w:r>
    </w:p>
    <w:p w14:paraId="51A99B63" w14:textId="16883AB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_Toc192236822 \h </w:instrText>
      </w:r>
      <w:r>
        <w:rPr>
          <w:noProof/>
        </w:rPr>
      </w:r>
      <w:r>
        <w:rPr>
          <w:noProof/>
        </w:rPr>
        <w:fldChar w:fldCharType="separate"/>
      </w:r>
      <w:r>
        <w:rPr>
          <w:noProof/>
        </w:rPr>
        <w:t>19</w:t>
      </w:r>
      <w:r>
        <w:rPr>
          <w:noProof/>
        </w:rPr>
        <w:fldChar w:fldCharType="end"/>
      </w:r>
    </w:p>
    <w:p w14:paraId="72BAF7FC" w14:textId="00B5819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_Toc192236823 \h </w:instrText>
      </w:r>
      <w:r>
        <w:rPr>
          <w:noProof/>
        </w:rPr>
      </w:r>
      <w:r>
        <w:rPr>
          <w:noProof/>
        </w:rPr>
        <w:fldChar w:fldCharType="separate"/>
      </w:r>
      <w:r>
        <w:rPr>
          <w:noProof/>
        </w:rPr>
        <w:t>19</w:t>
      </w:r>
      <w:r>
        <w:rPr>
          <w:noProof/>
        </w:rPr>
        <w:fldChar w:fldCharType="end"/>
      </w:r>
    </w:p>
    <w:p w14:paraId="09C86248" w14:textId="61CB50AD"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CA</w:t>
      </w:r>
      <w:r>
        <w:rPr>
          <w:noProof/>
        </w:rPr>
        <w:tab/>
      </w:r>
      <w:r>
        <w:rPr>
          <w:noProof/>
        </w:rPr>
        <w:fldChar w:fldCharType="begin"/>
      </w:r>
      <w:r>
        <w:rPr>
          <w:noProof/>
        </w:rPr>
        <w:instrText xml:space="preserve"> PAGEREF _Toc192236824 \h </w:instrText>
      </w:r>
      <w:r>
        <w:rPr>
          <w:noProof/>
        </w:rPr>
      </w:r>
      <w:r>
        <w:rPr>
          <w:noProof/>
        </w:rPr>
        <w:fldChar w:fldCharType="separate"/>
      </w:r>
      <w:r>
        <w:rPr>
          <w:noProof/>
        </w:rPr>
        <w:t>19</w:t>
      </w:r>
      <w:r>
        <w:rPr>
          <w:noProof/>
        </w:rPr>
        <w:fldChar w:fldCharType="end"/>
      </w:r>
    </w:p>
    <w:p w14:paraId="676F0EA3" w14:textId="7527D9D1"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_Toc192236825 \h </w:instrText>
      </w:r>
      <w:r>
        <w:rPr>
          <w:noProof/>
        </w:rPr>
      </w:r>
      <w:r>
        <w:rPr>
          <w:noProof/>
        </w:rPr>
        <w:fldChar w:fldCharType="separate"/>
      </w:r>
      <w:r>
        <w:rPr>
          <w:noProof/>
        </w:rPr>
        <w:t>20</w:t>
      </w:r>
      <w:r>
        <w:rPr>
          <w:noProof/>
        </w:rPr>
        <w:fldChar w:fldCharType="end"/>
      </w:r>
    </w:p>
    <w:p w14:paraId="2A91830B" w14:textId="49F3F57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_Toc192236826 \h </w:instrText>
      </w:r>
      <w:r>
        <w:rPr>
          <w:noProof/>
        </w:rPr>
      </w:r>
      <w:r>
        <w:rPr>
          <w:noProof/>
        </w:rPr>
        <w:fldChar w:fldCharType="separate"/>
      </w:r>
      <w:r>
        <w:rPr>
          <w:noProof/>
        </w:rPr>
        <w:t>20</w:t>
      </w:r>
      <w:r>
        <w:rPr>
          <w:noProof/>
        </w:rPr>
        <w:fldChar w:fldCharType="end"/>
      </w:r>
    </w:p>
    <w:p w14:paraId="2B5D1231" w14:textId="43E64588"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_Toc192236827 \h </w:instrText>
      </w:r>
      <w:r>
        <w:rPr>
          <w:noProof/>
        </w:rPr>
      </w:r>
      <w:r>
        <w:rPr>
          <w:noProof/>
        </w:rPr>
        <w:fldChar w:fldCharType="separate"/>
      </w:r>
      <w:r>
        <w:rPr>
          <w:noProof/>
        </w:rPr>
        <w:t>21</w:t>
      </w:r>
      <w:r>
        <w:rPr>
          <w:noProof/>
        </w:rPr>
        <w:fldChar w:fldCharType="end"/>
      </w:r>
    </w:p>
    <w:p w14:paraId="2C8FA96F" w14:textId="727BD2B3"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_Toc192236828 \h </w:instrText>
      </w:r>
      <w:r>
        <w:rPr>
          <w:noProof/>
        </w:rPr>
      </w:r>
      <w:r>
        <w:rPr>
          <w:noProof/>
        </w:rPr>
        <w:fldChar w:fldCharType="separate"/>
      </w:r>
      <w:r>
        <w:rPr>
          <w:noProof/>
        </w:rPr>
        <w:t>22</w:t>
      </w:r>
      <w:r>
        <w:rPr>
          <w:noProof/>
        </w:rPr>
        <w:fldChar w:fldCharType="end"/>
      </w:r>
    </w:p>
    <w:p w14:paraId="1E63D3AE" w14:textId="7F37747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_Toc192236829 \h </w:instrText>
      </w:r>
      <w:r>
        <w:rPr>
          <w:noProof/>
        </w:rPr>
      </w:r>
      <w:r>
        <w:rPr>
          <w:noProof/>
        </w:rPr>
        <w:fldChar w:fldCharType="separate"/>
      </w:r>
      <w:r>
        <w:rPr>
          <w:noProof/>
        </w:rPr>
        <w:t>22</w:t>
      </w:r>
      <w:r>
        <w:rPr>
          <w:noProof/>
        </w:rPr>
        <w:fldChar w:fldCharType="end"/>
      </w:r>
    </w:p>
    <w:p w14:paraId="76BC7135" w14:textId="0F094D23"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Intra-band EN-DC</w:t>
      </w:r>
      <w:r>
        <w:rPr>
          <w:noProof/>
        </w:rPr>
        <w:tab/>
      </w:r>
      <w:r>
        <w:rPr>
          <w:noProof/>
        </w:rPr>
        <w:fldChar w:fldCharType="begin"/>
      </w:r>
      <w:r>
        <w:rPr>
          <w:noProof/>
        </w:rPr>
        <w:instrText xml:space="preserve"> PAGEREF _Toc192236830 \h </w:instrText>
      </w:r>
      <w:r>
        <w:rPr>
          <w:noProof/>
        </w:rPr>
      </w:r>
      <w:r>
        <w:rPr>
          <w:noProof/>
        </w:rPr>
        <w:fldChar w:fldCharType="separate"/>
      </w:r>
      <w:r>
        <w:rPr>
          <w:noProof/>
        </w:rPr>
        <w:t>22</w:t>
      </w:r>
      <w:r>
        <w:rPr>
          <w:noProof/>
        </w:rPr>
        <w:fldChar w:fldCharType="end"/>
      </w:r>
    </w:p>
    <w:p w14:paraId="364FE488" w14:textId="5B3950DF"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w:t>
      </w:r>
      <w:r>
        <w:rPr>
          <w:noProof/>
        </w:rPr>
        <w:tab/>
      </w:r>
      <w:r>
        <w:rPr>
          <w:noProof/>
        </w:rPr>
        <w:fldChar w:fldCharType="begin"/>
      </w:r>
      <w:r>
        <w:rPr>
          <w:noProof/>
        </w:rPr>
        <w:instrText xml:space="preserve"> PAGEREF _Toc192236831 \h </w:instrText>
      </w:r>
      <w:r>
        <w:rPr>
          <w:noProof/>
        </w:rPr>
      </w:r>
      <w:r>
        <w:rPr>
          <w:noProof/>
        </w:rPr>
        <w:fldChar w:fldCharType="separate"/>
      </w:r>
      <w:r>
        <w:rPr>
          <w:noProof/>
        </w:rPr>
        <w:t>23</w:t>
      </w:r>
      <w:r>
        <w:rPr>
          <w:noProof/>
        </w:rPr>
        <w:fldChar w:fldCharType="end"/>
      </w:r>
    </w:p>
    <w:p w14:paraId="31FF0D00" w14:textId="00CA9388"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within frequency range 1</w:t>
      </w:r>
      <w:r>
        <w:rPr>
          <w:noProof/>
        </w:rPr>
        <w:tab/>
      </w:r>
      <w:r>
        <w:rPr>
          <w:noProof/>
        </w:rPr>
        <w:fldChar w:fldCharType="begin"/>
      </w:r>
      <w:r>
        <w:rPr>
          <w:noProof/>
        </w:rPr>
        <w:instrText xml:space="preserve"> PAGEREF _Toc192236832 \h </w:instrText>
      </w:r>
      <w:r>
        <w:rPr>
          <w:noProof/>
        </w:rPr>
      </w:r>
      <w:r>
        <w:rPr>
          <w:noProof/>
        </w:rPr>
        <w:fldChar w:fldCharType="separate"/>
      </w:r>
      <w:r>
        <w:rPr>
          <w:noProof/>
        </w:rPr>
        <w:t>23</w:t>
      </w:r>
      <w:r>
        <w:rPr>
          <w:noProof/>
        </w:rPr>
        <w:fldChar w:fldCharType="end"/>
      </w:r>
    </w:p>
    <w:p w14:paraId="20A27971" w14:textId="65D81D3C"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including frequency range 2</w:t>
      </w:r>
      <w:r>
        <w:rPr>
          <w:noProof/>
        </w:rPr>
        <w:tab/>
      </w:r>
      <w:r>
        <w:rPr>
          <w:noProof/>
        </w:rPr>
        <w:fldChar w:fldCharType="begin"/>
      </w:r>
      <w:r>
        <w:rPr>
          <w:noProof/>
        </w:rPr>
        <w:instrText xml:space="preserve"> PAGEREF _Toc192236833 \h </w:instrText>
      </w:r>
      <w:r>
        <w:rPr>
          <w:noProof/>
        </w:rPr>
      </w:r>
      <w:r>
        <w:rPr>
          <w:noProof/>
        </w:rPr>
        <w:fldChar w:fldCharType="separate"/>
      </w:r>
      <w:r>
        <w:rPr>
          <w:noProof/>
        </w:rPr>
        <w:t>24</w:t>
      </w:r>
      <w:r>
        <w:rPr>
          <w:noProof/>
        </w:rPr>
        <w:fldChar w:fldCharType="end"/>
      </w:r>
    </w:p>
    <w:p w14:paraId="14199F9F" w14:textId="4335DC39"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Inter-band EN-DC including frequency range 1 and frequency range 2</w:t>
      </w:r>
      <w:r>
        <w:rPr>
          <w:noProof/>
        </w:rPr>
        <w:tab/>
      </w:r>
      <w:r>
        <w:rPr>
          <w:noProof/>
        </w:rPr>
        <w:fldChar w:fldCharType="begin"/>
      </w:r>
      <w:r>
        <w:rPr>
          <w:noProof/>
        </w:rPr>
        <w:instrText xml:space="preserve"> PAGEREF _Toc192236834 \h </w:instrText>
      </w:r>
      <w:r>
        <w:rPr>
          <w:noProof/>
        </w:rPr>
      </w:r>
      <w:r>
        <w:rPr>
          <w:noProof/>
        </w:rPr>
        <w:fldChar w:fldCharType="separate"/>
      </w:r>
      <w:r>
        <w:rPr>
          <w:noProof/>
        </w:rPr>
        <w:t>25</w:t>
      </w:r>
      <w:r>
        <w:rPr>
          <w:noProof/>
        </w:rPr>
        <w:fldChar w:fldCharType="end"/>
      </w:r>
    </w:p>
    <w:p w14:paraId="360D59C0" w14:textId="2DA5F3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_Toc192236835 \h </w:instrText>
      </w:r>
      <w:r>
        <w:rPr>
          <w:noProof/>
        </w:rPr>
      </w:r>
      <w:r>
        <w:rPr>
          <w:noProof/>
        </w:rPr>
        <w:fldChar w:fldCharType="separate"/>
      </w:r>
      <w:r>
        <w:rPr>
          <w:noProof/>
        </w:rPr>
        <w:t>25</w:t>
      </w:r>
      <w:r>
        <w:rPr>
          <w:noProof/>
        </w:rPr>
        <w:fldChar w:fldCharType="end"/>
      </w:r>
    </w:p>
    <w:p w14:paraId="3938DD10" w14:textId="6E795625"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_Toc192236836 \h </w:instrText>
      </w:r>
      <w:r>
        <w:rPr>
          <w:noProof/>
        </w:rPr>
      </w:r>
      <w:r>
        <w:rPr>
          <w:noProof/>
        </w:rPr>
        <w:fldChar w:fldCharType="separate"/>
      </w:r>
      <w:r>
        <w:rPr>
          <w:noProof/>
        </w:rPr>
        <w:t>25</w:t>
      </w:r>
      <w:r>
        <w:rPr>
          <w:noProof/>
        </w:rPr>
        <w:fldChar w:fldCharType="end"/>
      </w:r>
    </w:p>
    <w:p w14:paraId="55857F22" w14:textId="6BCE68C2"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_Toc192236837 \h </w:instrText>
      </w:r>
      <w:r>
        <w:rPr>
          <w:noProof/>
        </w:rPr>
      </w:r>
      <w:r>
        <w:rPr>
          <w:noProof/>
        </w:rPr>
        <w:fldChar w:fldCharType="separate"/>
      </w:r>
      <w:r>
        <w:rPr>
          <w:noProof/>
        </w:rPr>
        <w:t>25</w:t>
      </w:r>
      <w:r>
        <w:rPr>
          <w:noProof/>
        </w:rPr>
        <w:fldChar w:fldCharType="end"/>
      </w:r>
    </w:p>
    <w:p w14:paraId="7D6B30C3" w14:textId="320DBAAA" w:rsidR="009A39F7" w:rsidRDefault="009A39F7">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_Toc192236838 \h </w:instrText>
      </w:r>
      <w:r>
        <w:rPr>
          <w:noProof/>
        </w:rPr>
      </w:r>
      <w:r>
        <w:rPr>
          <w:noProof/>
        </w:rPr>
        <w:fldChar w:fldCharType="separate"/>
      </w:r>
      <w:r>
        <w:rPr>
          <w:noProof/>
        </w:rPr>
        <w:t>26</w:t>
      </w:r>
      <w:r>
        <w:rPr>
          <w:noProof/>
        </w:rPr>
        <w:fldChar w:fldCharType="end"/>
      </w:r>
    </w:p>
    <w:p w14:paraId="143A9AE2" w14:textId="4885FC89" w:rsidR="009A39F7" w:rsidRDefault="009A39F7">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_Toc192236839 \h </w:instrText>
      </w:r>
      <w:r>
        <w:rPr>
          <w:noProof/>
        </w:rPr>
      </w:r>
      <w:r>
        <w:rPr>
          <w:noProof/>
        </w:rPr>
        <w:fldChar w:fldCharType="separate"/>
      </w:r>
      <w:r>
        <w:rPr>
          <w:noProof/>
        </w:rPr>
        <w:t>26</w:t>
      </w:r>
      <w:r>
        <w:rPr>
          <w:noProof/>
        </w:rPr>
        <w:fldChar w:fldCharType="end"/>
      </w:r>
    </w:p>
    <w:p w14:paraId="27549543" w14:textId="071936F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_Toc192236840 \h </w:instrText>
      </w:r>
      <w:r>
        <w:rPr>
          <w:noProof/>
        </w:rPr>
      </w:r>
      <w:r>
        <w:rPr>
          <w:noProof/>
        </w:rPr>
        <w:fldChar w:fldCharType="separate"/>
      </w:r>
      <w:r>
        <w:rPr>
          <w:noProof/>
        </w:rPr>
        <w:t>27</w:t>
      </w:r>
      <w:r>
        <w:rPr>
          <w:noProof/>
        </w:rPr>
        <w:fldChar w:fldCharType="end"/>
      </w:r>
    </w:p>
    <w:p w14:paraId="72EEF7EA" w14:textId="2EEEB0A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_Toc192236841 \h </w:instrText>
      </w:r>
      <w:r>
        <w:rPr>
          <w:noProof/>
        </w:rPr>
      </w:r>
      <w:r>
        <w:rPr>
          <w:noProof/>
        </w:rPr>
        <w:fldChar w:fldCharType="separate"/>
      </w:r>
      <w:r>
        <w:rPr>
          <w:noProof/>
        </w:rPr>
        <w:t>27</w:t>
      </w:r>
      <w:r>
        <w:rPr>
          <w:noProof/>
        </w:rPr>
        <w:fldChar w:fldCharType="end"/>
      </w:r>
    </w:p>
    <w:p w14:paraId="54A9BE46" w14:textId="639F7B6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_Toc192236842 \h </w:instrText>
      </w:r>
      <w:r>
        <w:rPr>
          <w:noProof/>
        </w:rPr>
      </w:r>
      <w:r>
        <w:rPr>
          <w:noProof/>
        </w:rPr>
        <w:fldChar w:fldCharType="separate"/>
      </w:r>
      <w:r>
        <w:rPr>
          <w:noProof/>
        </w:rPr>
        <w:t>28</w:t>
      </w:r>
      <w:r>
        <w:rPr>
          <w:noProof/>
        </w:rPr>
        <w:fldChar w:fldCharType="end"/>
      </w:r>
    </w:p>
    <w:p w14:paraId="0EF55D6C" w14:textId="71F3C6F8"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A </w:t>
      </w:r>
      <w:r>
        <w:rPr>
          <w:noProof/>
        </w:rPr>
        <w:t>:</w:t>
      </w:r>
      <w:r w:rsidRPr="00D5100C">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_Toc192236843 \h </w:instrText>
      </w:r>
      <w:r>
        <w:rPr>
          <w:noProof/>
        </w:rPr>
      </w:r>
      <w:r>
        <w:rPr>
          <w:noProof/>
        </w:rPr>
        <w:fldChar w:fldCharType="separate"/>
      </w:r>
      <w:r>
        <w:rPr>
          <w:noProof/>
        </w:rPr>
        <w:t>29</w:t>
      </w:r>
      <w:r>
        <w:rPr>
          <w:noProof/>
        </w:rPr>
        <w:fldChar w:fldCharType="end"/>
      </w:r>
    </w:p>
    <w:p w14:paraId="760DB17A" w14:textId="36BB6AE4"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D5100C">
        <w:rPr>
          <w:noProof/>
          <w:lang w:val="en-US"/>
        </w:rPr>
        <w:t xml:space="preserve"> Common Requirements for bands, CA, SUL or DC</w:t>
      </w:r>
      <w:r>
        <w:rPr>
          <w:noProof/>
        </w:rPr>
        <w:tab/>
      </w:r>
      <w:r>
        <w:rPr>
          <w:noProof/>
        </w:rPr>
        <w:fldChar w:fldCharType="begin"/>
      </w:r>
      <w:r>
        <w:rPr>
          <w:noProof/>
        </w:rPr>
        <w:instrText xml:space="preserve"> PAGEREF _Toc192236844 \h </w:instrText>
      </w:r>
      <w:r>
        <w:rPr>
          <w:noProof/>
        </w:rPr>
      </w:r>
      <w:r>
        <w:rPr>
          <w:noProof/>
        </w:rPr>
        <w:fldChar w:fldCharType="separate"/>
      </w:r>
      <w:r>
        <w:rPr>
          <w:noProof/>
        </w:rPr>
        <w:t>29</w:t>
      </w:r>
      <w:r>
        <w:rPr>
          <w:noProof/>
        </w:rPr>
        <w:fldChar w:fldCharType="end"/>
      </w:r>
    </w:p>
    <w:p w14:paraId="065E8CD6" w14:textId="68942427"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_Toc192236845 \h </w:instrText>
      </w:r>
      <w:r>
        <w:rPr>
          <w:noProof/>
        </w:rPr>
      </w:r>
      <w:r>
        <w:rPr>
          <w:noProof/>
        </w:rPr>
        <w:fldChar w:fldCharType="separate"/>
      </w:r>
      <w:r>
        <w:rPr>
          <w:noProof/>
        </w:rPr>
        <w:t>29</w:t>
      </w:r>
      <w:r>
        <w:rPr>
          <w:noProof/>
        </w:rPr>
        <w:fldChar w:fldCharType="end"/>
      </w:r>
    </w:p>
    <w:p w14:paraId="744D966D" w14:textId="54C48D8E"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_Toc192236846 \h </w:instrText>
      </w:r>
      <w:r>
        <w:rPr>
          <w:noProof/>
        </w:rPr>
      </w:r>
      <w:r>
        <w:rPr>
          <w:noProof/>
        </w:rPr>
        <w:fldChar w:fldCharType="separate"/>
      </w:r>
      <w:r>
        <w:rPr>
          <w:noProof/>
        </w:rPr>
        <w:t>30</w:t>
      </w:r>
      <w:r>
        <w:rPr>
          <w:noProof/>
        </w:rPr>
        <w:fldChar w:fldCharType="end"/>
      </w:r>
    </w:p>
    <w:p w14:paraId="5F90C5A3" w14:textId="40A233F6"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_Toc192236847 \h </w:instrText>
      </w:r>
      <w:r>
        <w:rPr>
          <w:noProof/>
        </w:rPr>
      </w:r>
      <w:r>
        <w:rPr>
          <w:noProof/>
        </w:rPr>
        <w:fldChar w:fldCharType="separate"/>
      </w:r>
      <w:r>
        <w:rPr>
          <w:noProof/>
        </w:rPr>
        <w:t>30</w:t>
      </w:r>
      <w:r>
        <w:rPr>
          <w:noProof/>
        </w:rPr>
        <w:fldChar w:fldCharType="end"/>
      </w:r>
    </w:p>
    <w:p w14:paraId="4FFAE9BC" w14:textId="6C4288F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_Toc192236848 \h </w:instrText>
      </w:r>
      <w:r>
        <w:rPr>
          <w:noProof/>
        </w:rPr>
      </w:r>
      <w:r>
        <w:rPr>
          <w:noProof/>
        </w:rPr>
        <w:fldChar w:fldCharType="separate"/>
      </w:r>
      <w:r>
        <w:rPr>
          <w:noProof/>
        </w:rPr>
        <w:t>30</w:t>
      </w:r>
      <w:r>
        <w:rPr>
          <w:noProof/>
        </w:rPr>
        <w:fldChar w:fldCharType="end"/>
      </w:r>
    </w:p>
    <w:p w14:paraId="67E5C43C" w14:textId="19EAEE48"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_Toc192236849 \h </w:instrText>
      </w:r>
      <w:r>
        <w:rPr>
          <w:noProof/>
        </w:rPr>
      </w:r>
      <w:r>
        <w:rPr>
          <w:noProof/>
        </w:rPr>
        <w:fldChar w:fldCharType="separate"/>
      </w:r>
      <w:r>
        <w:rPr>
          <w:noProof/>
        </w:rPr>
        <w:t>30</w:t>
      </w:r>
      <w:r>
        <w:rPr>
          <w:noProof/>
        </w:rPr>
        <w:fldChar w:fldCharType="end"/>
      </w:r>
    </w:p>
    <w:p w14:paraId="74A6240F" w14:textId="257C5C0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_Toc192236850 \h </w:instrText>
      </w:r>
      <w:r>
        <w:rPr>
          <w:noProof/>
        </w:rPr>
      </w:r>
      <w:r>
        <w:rPr>
          <w:noProof/>
        </w:rPr>
        <w:fldChar w:fldCharType="separate"/>
      </w:r>
      <w:r>
        <w:rPr>
          <w:noProof/>
        </w:rPr>
        <w:t>31</w:t>
      </w:r>
      <w:r>
        <w:rPr>
          <w:noProof/>
        </w:rPr>
        <w:fldChar w:fldCharType="end"/>
      </w:r>
    </w:p>
    <w:p w14:paraId="24C253BA" w14:textId="306E67B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noProof/>
          <w:lang w:val="en-US"/>
        </w:rPr>
        <w:t>B.3.4</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Common PDSCH absolute physical layer throughput requirements with link adaptation</w:t>
      </w:r>
      <w:r>
        <w:rPr>
          <w:noProof/>
        </w:rPr>
        <w:tab/>
      </w:r>
      <w:r>
        <w:rPr>
          <w:noProof/>
        </w:rPr>
        <w:fldChar w:fldCharType="begin"/>
      </w:r>
      <w:r>
        <w:rPr>
          <w:noProof/>
        </w:rPr>
        <w:instrText xml:space="preserve"> PAGEREF _Toc192236851 \h </w:instrText>
      </w:r>
      <w:r>
        <w:rPr>
          <w:noProof/>
        </w:rPr>
      </w:r>
      <w:r>
        <w:rPr>
          <w:noProof/>
        </w:rPr>
        <w:fldChar w:fldCharType="separate"/>
      </w:r>
      <w:r>
        <w:rPr>
          <w:noProof/>
        </w:rPr>
        <w:t>31</w:t>
      </w:r>
      <w:r>
        <w:rPr>
          <w:noProof/>
        </w:rPr>
        <w:fldChar w:fldCharType="end"/>
      </w:r>
    </w:p>
    <w:p w14:paraId="4E12DF36" w14:textId="35333C8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noProof/>
          <w:lang w:val="en-US"/>
        </w:rPr>
        <w:t>B.3.5</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Common PDSCH demodulation and CQI requirements with 8Rx</w:t>
      </w:r>
      <w:r>
        <w:rPr>
          <w:noProof/>
        </w:rPr>
        <w:tab/>
      </w:r>
      <w:r>
        <w:rPr>
          <w:noProof/>
        </w:rPr>
        <w:fldChar w:fldCharType="begin"/>
      </w:r>
      <w:r>
        <w:rPr>
          <w:noProof/>
        </w:rPr>
        <w:instrText xml:space="preserve"> PAGEREF _Toc192236852 \h </w:instrText>
      </w:r>
      <w:r>
        <w:rPr>
          <w:noProof/>
        </w:rPr>
      </w:r>
      <w:r>
        <w:rPr>
          <w:noProof/>
        </w:rPr>
        <w:fldChar w:fldCharType="separate"/>
      </w:r>
      <w:r>
        <w:rPr>
          <w:noProof/>
        </w:rPr>
        <w:t>32</w:t>
      </w:r>
      <w:r>
        <w:rPr>
          <w:noProof/>
        </w:rPr>
        <w:fldChar w:fldCharType="end"/>
      </w:r>
    </w:p>
    <w:p w14:paraId="4509EFE3" w14:textId="4E8FA3DC"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_Toc192236853 \h </w:instrText>
      </w:r>
      <w:r>
        <w:rPr>
          <w:noProof/>
        </w:rPr>
      </w:r>
      <w:r>
        <w:rPr>
          <w:noProof/>
        </w:rPr>
        <w:fldChar w:fldCharType="separate"/>
      </w:r>
      <w:r>
        <w:rPr>
          <w:noProof/>
        </w:rPr>
        <w:t>32</w:t>
      </w:r>
      <w:r>
        <w:rPr>
          <w:noProof/>
        </w:rPr>
        <w:fldChar w:fldCharType="end"/>
      </w:r>
    </w:p>
    <w:p w14:paraId="2944A611" w14:textId="02655136"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_Toc192236854 \h </w:instrText>
      </w:r>
      <w:r>
        <w:rPr>
          <w:noProof/>
        </w:rPr>
      </w:r>
      <w:r>
        <w:rPr>
          <w:noProof/>
        </w:rPr>
        <w:fldChar w:fldCharType="separate"/>
      </w:r>
      <w:r>
        <w:rPr>
          <w:noProof/>
        </w:rPr>
        <w:t>32</w:t>
      </w:r>
      <w:r>
        <w:rPr>
          <w:noProof/>
        </w:rPr>
        <w:fldChar w:fldCharType="end"/>
      </w:r>
    </w:p>
    <w:p w14:paraId="49A3A268" w14:textId="0A2D063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_Toc192236855 \h </w:instrText>
      </w:r>
      <w:r>
        <w:rPr>
          <w:noProof/>
        </w:rPr>
      </w:r>
      <w:r>
        <w:rPr>
          <w:noProof/>
        </w:rPr>
        <w:fldChar w:fldCharType="separate"/>
      </w:r>
      <w:r>
        <w:rPr>
          <w:noProof/>
        </w:rPr>
        <w:t>32</w:t>
      </w:r>
      <w:r>
        <w:rPr>
          <w:noProof/>
        </w:rPr>
        <w:fldChar w:fldCharType="end"/>
      </w:r>
    </w:p>
    <w:p w14:paraId="259A4D85" w14:textId="46970F85"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SUL</w:t>
      </w:r>
      <w:r>
        <w:rPr>
          <w:noProof/>
        </w:rPr>
        <w:tab/>
      </w:r>
      <w:r>
        <w:rPr>
          <w:noProof/>
        </w:rPr>
        <w:fldChar w:fldCharType="begin"/>
      </w:r>
      <w:r>
        <w:rPr>
          <w:noProof/>
        </w:rPr>
        <w:instrText xml:space="preserve"> PAGEREF _Toc192236856 \h </w:instrText>
      </w:r>
      <w:r>
        <w:rPr>
          <w:noProof/>
        </w:rPr>
      </w:r>
      <w:r>
        <w:rPr>
          <w:noProof/>
        </w:rPr>
        <w:fldChar w:fldCharType="separate"/>
      </w:r>
      <w:r>
        <w:rPr>
          <w:noProof/>
        </w:rPr>
        <w:t>34</w:t>
      </w:r>
      <w:r>
        <w:rPr>
          <w:noProof/>
        </w:rPr>
        <w:fldChar w:fldCharType="end"/>
      </w:r>
    </w:p>
    <w:p w14:paraId="2B9CA3B6" w14:textId="1C08EC7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_Toc192236857 \h </w:instrText>
      </w:r>
      <w:r>
        <w:rPr>
          <w:noProof/>
        </w:rPr>
      </w:r>
      <w:r>
        <w:rPr>
          <w:noProof/>
        </w:rPr>
        <w:fldChar w:fldCharType="separate"/>
      </w:r>
      <w:r>
        <w:rPr>
          <w:noProof/>
        </w:rPr>
        <w:t>34</w:t>
      </w:r>
      <w:r>
        <w:rPr>
          <w:noProof/>
        </w:rPr>
        <w:fldChar w:fldCharType="end"/>
      </w:r>
    </w:p>
    <w:p w14:paraId="33414007" w14:textId="201C80E0"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_Toc192236858 \h </w:instrText>
      </w:r>
      <w:r>
        <w:rPr>
          <w:noProof/>
        </w:rPr>
      </w:r>
      <w:r>
        <w:rPr>
          <w:noProof/>
        </w:rPr>
        <w:fldChar w:fldCharType="separate"/>
      </w:r>
      <w:r>
        <w:rPr>
          <w:noProof/>
        </w:rPr>
        <w:t>35</w:t>
      </w:r>
      <w:r>
        <w:rPr>
          <w:noProof/>
        </w:rPr>
        <w:fldChar w:fldCharType="end"/>
      </w:r>
    </w:p>
    <w:p w14:paraId="69422E3F" w14:textId="555E44BD"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.5</w:t>
      </w:r>
      <w:r w:rsidRPr="00D5100C">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Inter-band NR-DC configurations </w:t>
      </w:r>
      <w:r w:rsidRPr="00D5100C">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_Toc192236859 \h </w:instrText>
      </w:r>
      <w:r>
        <w:rPr>
          <w:noProof/>
        </w:rPr>
      </w:r>
      <w:r>
        <w:rPr>
          <w:noProof/>
        </w:rPr>
        <w:fldChar w:fldCharType="separate"/>
      </w:r>
      <w:r>
        <w:rPr>
          <w:noProof/>
        </w:rPr>
        <w:t>35</w:t>
      </w:r>
      <w:r>
        <w:rPr>
          <w:noProof/>
        </w:rPr>
        <w:fldChar w:fldCharType="end"/>
      </w:r>
    </w:p>
    <w:p w14:paraId="2AF521B2" w14:textId="68C2FBF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_Toc192236860 \h </w:instrText>
      </w:r>
      <w:r>
        <w:rPr>
          <w:noProof/>
        </w:rPr>
      </w:r>
      <w:r>
        <w:rPr>
          <w:noProof/>
        </w:rPr>
        <w:fldChar w:fldCharType="separate"/>
      </w:r>
      <w:r>
        <w:rPr>
          <w:noProof/>
        </w:rPr>
        <w:t>36</w:t>
      </w:r>
      <w:r>
        <w:rPr>
          <w:noProof/>
        </w:rPr>
        <w:fldChar w:fldCharType="end"/>
      </w:r>
    </w:p>
    <w:p w14:paraId="191A7857" w14:textId="433DDBEF"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_Toc192236861 \h </w:instrText>
      </w:r>
      <w:r>
        <w:rPr>
          <w:noProof/>
        </w:rPr>
      </w:r>
      <w:r>
        <w:rPr>
          <w:noProof/>
        </w:rPr>
        <w:fldChar w:fldCharType="separate"/>
      </w:r>
      <w:r>
        <w:rPr>
          <w:noProof/>
        </w:rPr>
        <w:t>37</w:t>
      </w:r>
      <w:r>
        <w:rPr>
          <w:noProof/>
        </w:rPr>
        <w:fldChar w:fldCharType="end"/>
      </w:r>
    </w:p>
    <w:p w14:paraId="278770CE" w14:textId="198C4F8E"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Common UE RF requirements shared spectrum access</w:t>
      </w:r>
      <w:r>
        <w:rPr>
          <w:noProof/>
        </w:rPr>
        <w:tab/>
      </w:r>
      <w:r>
        <w:rPr>
          <w:noProof/>
        </w:rPr>
        <w:fldChar w:fldCharType="begin"/>
      </w:r>
      <w:r>
        <w:rPr>
          <w:noProof/>
        </w:rPr>
        <w:instrText xml:space="preserve"> PAGEREF _Toc192236862 \h </w:instrText>
      </w:r>
      <w:r>
        <w:rPr>
          <w:noProof/>
        </w:rPr>
      </w:r>
      <w:r>
        <w:rPr>
          <w:noProof/>
        </w:rPr>
        <w:fldChar w:fldCharType="separate"/>
      </w:r>
      <w:r>
        <w:rPr>
          <w:noProof/>
        </w:rPr>
        <w:t>37</w:t>
      </w:r>
      <w:r>
        <w:rPr>
          <w:noProof/>
        </w:rPr>
        <w:fldChar w:fldCharType="end"/>
      </w:r>
    </w:p>
    <w:p w14:paraId="11FF6874" w14:textId="544F956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Theme="minorEastAsia"/>
          <w:noProof/>
        </w:rPr>
        <w:t>B.</w:t>
      </w:r>
      <w:r w:rsidRPr="00D5100C">
        <w:rPr>
          <w:rFonts w:eastAsiaTheme="minorEastAsia"/>
          <w:noProof/>
          <w:lang w:val="en-US"/>
        </w:rPr>
        <w:t>4</w:t>
      </w:r>
      <w:r w:rsidRPr="00D5100C">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D5100C">
        <w:rPr>
          <w:rFonts w:eastAsiaTheme="minorEastAsia"/>
          <w:noProof/>
        </w:rPr>
        <w:t xml:space="preserve">Common </w:t>
      </w:r>
      <w:r w:rsidRPr="00D5100C">
        <w:rPr>
          <w:rFonts w:eastAsiaTheme="minorEastAsia"/>
          <w:noProof/>
          <w:lang w:val="en-US"/>
        </w:rPr>
        <w:t>UE RF</w:t>
      </w:r>
      <w:r w:rsidRPr="00D5100C">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_Toc192236863 \h </w:instrText>
      </w:r>
      <w:r>
        <w:rPr>
          <w:noProof/>
        </w:rPr>
      </w:r>
      <w:r>
        <w:rPr>
          <w:noProof/>
        </w:rPr>
        <w:fldChar w:fldCharType="separate"/>
      </w:r>
      <w:r>
        <w:rPr>
          <w:noProof/>
        </w:rPr>
        <w:t>38</w:t>
      </w:r>
      <w:r>
        <w:rPr>
          <w:noProof/>
        </w:rPr>
        <w:fldChar w:fldCharType="end"/>
      </w:r>
    </w:p>
    <w:p w14:paraId="0E56E6E9" w14:textId="17C4258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_Toc192236864 \h </w:instrText>
      </w:r>
      <w:r>
        <w:rPr>
          <w:noProof/>
        </w:rPr>
      </w:r>
      <w:r>
        <w:rPr>
          <w:noProof/>
        </w:rPr>
        <w:fldChar w:fldCharType="separate"/>
      </w:r>
      <w:r>
        <w:rPr>
          <w:noProof/>
        </w:rPr>
        <w:t>38</w:t>
      </w:r>
      <w:r>
        <w:rPr>
          <w:noProof/>
        </w:rPr>
        <w:fldChar w:fldCharType="end"/>
      </w:r>
    </w:p>
    <w:p w14:paraId="36E53809" w14:textId="19B1942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_Toc192236865 \h </w:instrText>
      </w:r>
      <w:r>
        <w:rPr>
          <w:noProof/>
        </w:rPr>
      </w:r>
      <w:r>
        <w:rPr>
          <w:noProof/>
        </w:rPr>
        <w:fldChar w:fldCharType="separate"/>
      </w:r>
      <w:r>
        <w:rPr>
          <w:noProof/>
        </w:rPr>
        <w:t>39</w:t>
      </w:r>
      <w:r>
        <w:rPr>
          <w:noProof/>
        </w:rPr>
        <w:fldChar w:fldCharType="end"/>
      </w:r>
    </w:p>
    <w:p w14:paraId="12A37E60" w14:textId="49CDF3F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_Toc192236866 \h </w:instrText>
      </w:r>
      <w:r>
        <w:rPr>
          <w:noProof/>
        </w:rPr>
      </w:r>
      <w:r>
        <w:rPr>
          <w:noProof/>
        </w:rPr>
        <w:fldChar w:fldCharType="separate"/>
      </w:r>
      <w:r>
        <w:rPr>
          <w:noProof/>
        </w:rPr>
        <w:t>40</w:t>
      </w:r>
      <w:r>
        <w:rPr>
          <w:noProof/>
        </w:rPr>
        <w:fldChar w:fldCharType="end"/>
      </w:r>
    </w:p>
    <w:p w14:paraId="2533D8D5" w14:textId="33D2849A"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_Toc192236867 \h </w:instrText>
      </w:r>
      <w:r>
        <w:rPr>
          <w:noProof/>
        </w:rPr>
      </w:r>
      <w:r>
        <w:rPr>
          <w:noProof/>
        </w:rPr>
        <w:fldChar w:fldCharType="separate"/>
      </w:r>
      <w:r>
        <w:rPr>
          <w:noProof/>
        </w:rPr>
        <w:t>41</w:t>
      </w:r>
      <w:r>
        <w:rPr>
          <w:noProof/>
        </w:rPr>
        <w:fldChar w:fldCharType="end"/>
      </w:r>
    </w:p>
    <w:p w14:paraId="51122072" w14:textId="5FB5EF6B"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CA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_Toc192236868 \h </w:instrText>
      </w:r>
      <w:r>
        <w:rPr>
          <w:noProof/>
        </w:rPr>
      </w:r>
      <w:r>
        <w:rPr>
          <w:noProof/>
        </w:rPr>
        <w:fldChar w:fldCharType="separate"/>
      </w:r>
      <w:r>
        <w:rPr>
          <w:noProof/>
        </w:rPr>
        <w:t>41</w:t>
      </w:r>
      <w:r>
        <w:rPr>
          <w:noProof/>
        </w:rPr>
        <w:fldChar w:fldCharType="end"/>
      </w:r>
    </w:p>
    <w:p w14:paraId="3F7390AD" w14:textId="718D9B66"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D5100C">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SUL configurations with </w:t>
      </w:r>
      <w:r w:rsidRPr="00D5100C">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_Toc192236869 \h </w:instrText>
      </w:r>
      <w:r>
        <w:rPr>
          <w:noProof/>
        </w:rPr>
      </w:r>
      <w:r>
        <w:rPr>
          <w:noProof/>
        </w:rPr>
        <w:fldChar w:fldCharType="separate"/>
      </w:r>
      <w:r>
        <w:rPr>
          <w:noProof/>
        </w:rPr>
        <w:t>42</w:t>
      </w:r>
      <w:r>
        <w:rPr>
          <w:noProof/>
        </w:rPr>
        <w:fldChar w:fldCharType="end"/>
      </w:r>
    </w:p>
    <w:p w14:paraId="4F821FD4" w14:textId="3ACB04C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SimSun"/>
          <w:noProof/>
          <w:lang w:eastAsia="zh-CN"/>
        </w:rPr>
        <w:t>B</w:t>
      </w:r>
      <w:r>
        <w:rPr>
          <w:noProof/>
        </w:rPr>
        <w:t>.</w:t>
      </w:r>
      <w:r w:rsidRPr="00D5100C">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w:t>
      </w:r>
      <w:r>
        <w:rPr>
          <w:noProof/>
          <w:lang w:eastAsia="zh-CN"/>
        </w:rPr>
        <w:t xml:space="preserve">Inter-band EN-DC with </w:t>
      </w:r>
      <w:r w:rsidRPr="00D5100C">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_Toc192236870 \h </w:instrText>
      </w:r>
      <w:r>
        <w:rPr>
          <w:noProof/>
        </w:rPr>
      </w:r>
      <w:r>
        <w:rPr>
          <w:noProof/>
        </w:rPr>
        <w:fldChar w:fldCharType="separate"/>
      </w:r>
      <w:r>
        <w:rPr>
          <w:noProof/>
        </w:rPr>
        <w:t>42</w:t>
      </w:r>
      <w:r>
        <w:rPr>
          <w:noProof/>
        </w:rPr>
        <w:fldChar w:fldCharType="end"/>
      </w:r>
    </w:p>
    <w:p w14:paraId="4E0BDFD5" w14:textId="3ECCCAA4"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B.4.17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D5100C">
        <w:rPr>
          <w:noProof/>
          <w:lang w:val="en-US"/>
        </w:rPr>
        <w:t>UE RF</w:t>
      </w:r>
      <w:r>
        <w:rPr>
          <w:noProof/>
        </w:rPr>
        <w:t xml:space="preserve"> requirements for 8Rx</w:t>
      </w:r>
      <w:r>
        <w:rPr>
          <w:noProof/>
        </w:rPr>
        <w:tab/>
      </w:r>
      <w:r>
        <w:rPr>
          <w:noProof/>
        </w:rPr>
        <w:fldChar w:fldCharType="begin"/>
      </w:r>
      <w:r>
        <w:rPr>
          <w:noProof/>
        </w:rPr>
        <w:instrText xml:space="preserve"> PAGEREF _Toc192236871 \h </w:instrText>
      </w:r>
      <w:r>
        <w:rPr>
          <w:noProof/>
        </w:rPr>
      </w:r>
      <w:r>
        <w:rPr>
          <w:noProof/>
        </w:rPr>
        <w:fldChar w:fldCharType="separate"/>
      </w:r>
      <w:r>
        <w:rPr>
          <w:noProof/>
        </w:rPr>
        <w:t>42</w:t>
      </w:r>
      <w:r>
        <w:rPr>
          <w:noProof/>
        </w:rPr>
        <w:fldChar w:fldCharType="end"/>
      </w:r>
    </w:p>
    <w:p w14:paraId="3896C3B9" w14:textId="5137C77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B.4.18</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_Toc192236872 \h </w:instrText>
      </w:r>
      <w:r>
        <w:rPr>
          <w:noProof/>
        </w:rPr>
      </w:r>
      <w:r>
        <w:rPr>
          <w:noProof/>
        </w:rPr>
        <w:fldChar w:fldCharType="separate"/>
      </w:r>
      <w:r>
        <w:rPr>
          <w:noProof/>
        </w:rPr>
        <w:t>43</w:t>
      </w:r>
      <w:r>
        <w:rPr>
          <w:noProof/>
        </w:rPr>
        <w:fldChar w:fldCharType="end"/>
      </w:r>
    </w:p>
    <w:p w14:paraId="0ADF65C7" w14:textId="2A67F4D9"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D5100C">
        <w:rPr>
          <w:noProof/>
          <w:lang w:val="en-US"/>
        </w:rPr>
        <w:t>Common Requirements for high speed train scenario</w:t>
      </w:r>
      <w:r>
        <w:rPr>
          <w:noProof/>
        </w:rPr>
        <w:tab/>
      </w:r>
      <w:r>
        <w:rPr>
          <w:noProof/>
        </w:rPr>
        <w:fldChar w:fldCharType="begin"/>
      </w:r>
      <w:r>
        <w:rPr>
          <w:noProof/>
        </w:rPr>
        <w:instrText xml:space="preserve"> PAGEREF _Toc192236873 \h </w:instrText>
      </w:r>
      <w:r>
        <w:rPr>
          <w:noProof/>
        </w:rPr>
      </w:r>
      <w:r>
        <w:rPr>
          <w:noProof/>
        </w:rPr>
        <w:fldChar w:fldCharType="separate"/>
      </w:r>
      <w:r>
        <w:rPr>
          <w:noProof/>
        </w:rPr>
        <w:t>44</w:t>
      </w:r>
      <w:r>
        <w:rPr>
          <w:noProof/>
        </w:rPr>
        <w:fldChar w:fldCharType="end"/>
      </w:r>
    </w:p>
    <w:p w14:paraId="37504767" w14:textId="2F06942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_Toc192236874 \h </w:instrText>
      </w:r>
      <w:r>
        <w:rPr>
          <w:noProof/>
        </w:rPr>
      </w:r>
      <w:r>
        <w:rPr>
          <w:noProof/>
        </w:rPr>
        <w:fldChar w:fldCharType="separate"/>
      </w:r>
      <w:r>
        <w:rPr>
          <w:noProof/>
        </w:rPr>
        <w:t>44</w:t>
      </w:r>
      <w:r>
        <w:rPr>
          <w:noProof/>
        </w:rPr>
        <w:fldChar w:fldCharType="end"/>
      </w:r>
    </w:p>
    <w:p w14:paraId="1DD01888" w14:textId="3D0A5341"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sidRPr="00D5100C">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D5100C">
        <w:rPr>
          <w:rFonts w:eastAsia="Malgun Gothic"/>
          <w:noProof/>
        </w:rPr>
        <w:t>Common UE demodulation requirements for high speed train scenario</w:t>
      </w:r>
      <w:r>
        <w:rPr>
          <w:noProof/>
        </w:rPr>
        <w:tab/>
      </w:r>
      <w:r>
        <w:rPr>
          <w:noProof/>
        </w:rPr>
        <w:fldChar w:fldCharType="begin"/>
      </w:r>
      <w:r>
        <w:rPr>
          <w:noProof/>
        </w:rPr>
        <w:instrText xml:space="preserve"> PAGEREF _Toc192236875 \h </w:instrText>
      </w:r>
      <w:r>
        <w:rPr>
          <w:noProof/>
        </w:rPr>
      </w:r>
      <w:r>
        <w:rPr>
          <w:noProof/>
        </w:rPr>
        <w:fldChar w:fldCharType="separate"/>
      </w:r>
      <w:r>
        <w:rPr>
          <w:noProof/>
        </w:rPr>
        <w:t>44</w:t>
      </w:r>
      <w:r>
        <w:rPr>
          <w:noProof/>
        </w:rPr>
        <w:fldChar w:fldCharType="end"/>
      </w:r>
    </w:p>
    <w:p w14:paraId="5349D247" w14:textId="29A97D8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_Toc192236876 \h </w:instrText>
      </w:r>
      <w:r>
        <w:rPr>
          <w:noProof/>
        </w:rPr>
      </w:r>
      <w:r>
        <w:rPr>
          <w:noProof/>
        </w:rPr>
        <w:fldChar w:fldCharType="separate"/>
      </w:r>
      <w:r>
        <w:rPr>
          <w:noProof/>
        </w:rPr>
        <w:t>45</w:t>
      </w:r>
      <w:r>
        <w:rPr>
          <w:noProof/>
        </w:rPr>
        <w:fldChar w:fldCharType="end"/>
      </w:r>
    </w:p>
    <w:p w14:paraId="5214C276" w14:textId="211F99F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_Toc192236877 \h </w:instrText>
      </w:r>
      <w:r>
        <w:rPr>
          <w:noProof/>
        </w:rPr>
      </w:r>
      <w:r>
        <w:rPr>
          <w:noProof/>
        </w:rPr>
        <w:fldChar w:fldCharType="separate"/>
      </w:r>
      <w:r>
        <w:rPr>
          <w:noProof/>
        </w:rPr>
        <w:t>45</w:t>
      </w:r>
      <w:r>
        <w:rPr>
          <w:noProof/>
        </w:rPr>
        <w:fldChar w:fldCharType="end"/>
      </w:r>
    </w:p>
    <w:p w14:paraId="01750C73" w14:textId="7F3E3652"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D</w:t>
      </w:r>
      <w:r w:rsidRPr="00D5100C">
        <w:rPr>
          <w:noProof/>
          <w:lang w:val="en-US"/>
        </w:rPr>
        <w:t xml:space="preserve"> (normative): Common </w:t>
      </w:r>
      <w:r>
        <w:rPr>
          <w:noProof/>
        </w:rPr>
        <w:t>PMI</w:t>
      </w:r>
      <w:r>
        <w:rPr>
          <w:noProof/>
          <w:lang w:eastAsia="zh-CN"/>
        </w:rPr>
        <w:t xml:space="preserve"> </w:t>
      </w:r>
      <w:r w:rsidRPr="00D5100C">
        <w:rPr>
          <w:rFonts w:cs="Arial"/>
          <w:noProof/>
        </w:rPr>
        <w:t xml:space="preserve">reporting </w:t>
      </w:r>
      <w:r w:rsidRPr="00D5100C">
        <w:rPr>
          <w:noProof/>
          <w:lang w:val="en-US" w:eastAsia="zh-CN"/>
        </w:rPr>
        <w:t>r</w:t>
      </w:r>
      <w:r w:rsidRPr="00D5100C">
        <w:rPr>
          <w:noProof/>
          <w:lang w:val="en-US"/>
        </w:rPr>
        <w:t xml:space="preserve">equirements </w:t>
      </w:r>
      <w:r w:rsidRPr="00D5100C">
        <w:rPr>
          <w:noProof/>
          <w:lang w:val="en-US" w:eastAsia="zh-CN"/>
        </w:rPr>
        <w:t>f</w:t>
      </w:r>
      <w:r w:rsidRPr="00D5100C">
        <w:rPr>
          <w:rFonts w:cs="Arial"/>
          <w:noProof/>
        </w:rPr>
        <w:t xml:space="preserve">or </w:t>
      </w:r>
      <w:r>
        <w:rPr>
          <w:noProof/>
          <w:lang w:eastAsia="zh-CN"/>
        </w:rPr>
        <w:t>16TX and 32TX</w:t>
      </w:r>
      <w:r>
        <w:rPr>
          <w:noProof/>
        </w:rPr>
        <w:tab/>
      </w:r>
      <w:r>
        <w:rPr>
          <w:noProof/>
        </w:rPr>
        <w:fldChar w:fldCharType="begin"/>
      </w:r>
      <w:r>
        <w:rPr>
          <w:noProof/>
        </w:rPr>
        <w:instrText xml:space="preserve"> PAGEREF _Toc192236878 \h </w:instrText>
      </w:r>
      <w:r>
        <w:rPr>
          <w:noProof/>
        </w:rPr>
      </w:r>
      <w:r>
        <w:rPr>
          <w:noProof/>
        </w:rPr>
        <w:fldChar w:fldCharType="separate"/>
      </w:r>
      <w:r>
        <w:rPr>
          <w:noProof/>
        </w:rPr>
        <w:t>47</w:t>
      </w:r>
      <w:r>
        <w:rPr>
          <w:noProof/>
        </w:rPr>
        <w:fldChar w:fldCharType="end"/>
      </w:r>
    </w:p>
    <w:p w14:paraId="026B5A9E" w14:textId="4A2C69E8"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16TX and 32TX</w:t>
      </w:r>
      <w:r w:rsidRPr="00D5100C">
        <w:rPr>
          <w:noProof/>
          <w:lang w:val="en-US"/>
        </w:rPr>
        <w:t xml:space="preserve"> TypeI-SinglePanel</w:t>
      </w:r>
      <w:r w:rsidRPr="00D5100C">
        <w:rPr>
          <w:noProof/>
          <w:lang w:val="en-US" w:eastAsia="zh-CN"/>
        </w:rPr>
        <w:t xml:space="preserve"> Codebook</w:t>
      </w:r>
      <w:r>
        <w:rPr>
          <w:noProof/>
        </w:rPr>
        <w:tab/>
      </w:r>
      <w:r>
        <w:rPr>
          <w:noProof/>
        </w:rPr>
        <w:fldChar w:fldCharType="begin"/>
      </w:r>
      <w:r>
        <w:rPr>
          <w:noProof/>
        </w:rPr>
        <w:instrText xml:space="preserve"> PAGEREF _Toc192236879 \h </w:instrText>
      </w:r>
      <w:r>
        <w:rPr>
          <w:noProof/>
        </w:rPr>
      </w:r>
      <w:r>
        <w:rPr>
          <w:noProof/>
        </w:rPr>
        <w:fldChar w:fldCharType="separate"/>
      </w:r>
      <w:r>
        <w:rPr>
          <w:noProof/>
        </w:rPr>
        <w:t>47</w:t>
      </w:r>
      <w:r>
        <w:rPr>
          <w:noProof/>
        </w:rPr>
        <w:fldChar w:fldCharType="end"/>
      </w:r>
    </w:p>
    <w:p w14:paraId="6B8013C6" w14:textId="2DBB3A7F"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D5100C">
        <w:rPr>
          <w:rFonts w:cs="Arial"/>
          <w:noProof/>
        </w:rPr>
        <w:t xml:space="preserve">reporting </w:t>
      </w:r>
      <w:r>
        <w:rPr>
          <w:noProof/>
          <w:lang w:eastAsia="zh-CN"/>
        </w:rPr>
        <w:t>requirements</w:t>
      </w:r>
      <w:r>
        <w:rPr>
          <w:noProof/>
        </w:rPr>
        <w:t xml:space="preserve"> </w:t>
      </w:r>
      <w:r w:rsidRPr="00D5100C">
        <w:rPr>
          <w:rFonts w:cs="Arial"/>
          <w:noProof/>
        </w:rPr>
        <w:t xml:space="preserve">for </w:t>
      </w:r>
      <w:r>
        <w:rPr>
          <w:noProof/>
          <w:lang w:eastAsia="zh-CN"/>
        </w:rPr>
        <w:t xml:space="preserve">16TX </w:t>
      </w:r>
      <w:r>
        <w:rPr>
          <w:noProof/>
        </w:rPr>
        <w:t xml:space="preserve">TypeII </w:t>
      </w:r>
      <w:r w:rsidRPr="00D5100C">
        <w:rPr>
          <w:noProof/>
          <w:lang w:val="en-US" w:eastAsia="zh-CN"/>
        </w:rPr>
        <w:t>Codebook</w:t>
      </w:r>
      <w:r>
        <w:rPr>
          <w:noProof/>
        </w:rPr>
        <w:tab/>
      </w:r>
      <w:r>
        <w:rPr>
          <w:noProof/>
        </w:rPr>
        <w:fldChar w:fldCharType="begin"/>
      </w:r>
      <w:r>
        <w:rPr>
          <w:noProof/>
        </w:rPr>
        <w:instrText xml:space="preserve"> PAGEREF _Toc192236880 \h </w:instrText>
      </w:r>
      <w:r>
        <w:rPr>
          <w:noProof/>
        </w:rPr>
      </w:r>
      <w:r>
        <w:rPr>
          <w:noProof/>
        </w:rPr>
        <w:fldChar w:fldCharType="separate"/>
      </w:r>
      <w:r>
        <w:rPr>
          <w:noProof/>
        </w:rPr>
        <w:t>47</w:t>
      </w:r>
      <w:r>
        <w:rPr>
          <w:noProof/>
        </w:rPr>
        <w:fldChar w:fldCharType="end"/>
      </w:r>
    </w:p>
    <w:p w14:paraId="2B8376FF" w14:textId="3D4C8583"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sidRPr="00D5100C">
        <w:rPr>
          <w:noProof/>
          <w:lang w:val="en-US"/>
        </w:rPr>
        <w:t xml:space="preserve">Annex </w:t>
      </w:r>
      <w:r w:rsidRPr="00D5100C">
        <w:rPr>
          <w:noProof/>
          <w:lang w:val="en-US" w:eastAsia="zh-CN"/>
        </w:rPr>
        <w:t>E</w:t>
      </w:r>
      <w:r w:rsidRPr="00D5100C">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_Toc192236881 \h </w:instrText>
      </w:r>
      <w:r>
        <w:rPr>
          <w:noProof/>
        </w:rPr>
      </w:r>
      <w:r>
        <w:rPr>
          <w:noProof/>
        </w:rPr>
        <w:fldChar w:fldCharType="separate"/>
      </w:r>
      <w:r>
        <w:rPr>
          <w:noProof/>
        </w:rPr>
        <w:t>47</w:t>
      </w:r>
      <w:r>
        <w:rPr>
          <w:noProof/>
        </w:rPr>
        <w:fldChar w:fldCharType="end"/>
      </w:r>
    </w:p>
    <w:p w14:paraId="6D78DAB1" w14:textId="2AC3B16C"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D5100C">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_Toc192236882 \h </w:instrText>
      </w:r>
      <w:r>
        <w:rPr>
          <w:noProof/>
        </w:rPr>
      </w:r>
      <w:r>
        <w:rPr>
          <w:noProof/>
        </w:rPr>
        <w:fldChar w:fldCharType="separate"/>
      </w:r>
      <w:r>
        <w:rPr>
          <w:noProof/>
        </w:rPr>
        <w:t>48</w:t>
      </w:r>
      <w:r>
        <w:rPr>
          <w:noProof/>
        </w:rPr>
        <w:fldChar w:fldCharType="end"/>
      </w:r>
    </w:p>
    <w:p w14:paraId="506AB222" w14:textId="027C9898"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sidRPr="00D5100C">
        <w:rPr>
          <w:noProof/>
          <w:lang w:val="en-US"/>
        </w:rPr>
        <w:t xml:space="preserve"> Common requirements for UEs supporting satellite access operation</w:t>
      </w:r>
      <w:r>
        <w:rPr>
          <w:noProof/>
        </w:rPr>
        <w:tab/>
      </w:r>
      <w:r>
        <w:rPr>
          <w:noProof/>
        </w:rPr>
        <w:fldChar w:fldCharType="begin"/>
      </w:r>
      <w:r>
        <w:rPr>
          <w:noProof/>
        </w:rPr>
        <w:instrText xml:space="preserve"> PAGEREF _Toc192236883 \h </w:instrText>
      </w:r>
      <w:r>
        <w:rPr>
          <w:noProof/>
        </w:rPr>
      </w:r>
      <w:r>
        <w:rPr>
          <w:noProof/>
        </w:rPr>
        <w:fldChar w:fldCharType="separate"/>
      </w:r>
      <w:r>
        <w:rPr>
          <w:noProof/>
        </w:rPr>
        <w:t>48</w:t>
      </w:r>
      <w:r>
        <w:rPr>
          <w:noProof/>
        </w:rPr>
        <w:fldChar w:fldCharType="end"/>
      </w:r>
    </w:p>
    <w:p w14:paraId="2840A9AE" w14:textId="78568DA5" w:rsidR="009A39F7" w:rsidRDefault="009A39F7">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_Toc192236884 \h </w:instrText>
      </w:r>
      <w:r>
        <w:rPr>
          <w:noProof/>
        </w:rPr>
      </w:r>
      <w:r>
        <w:rPr>
          <w:noProof/>
        </w:rPr>
        <w:fldChar w:fldCharType="separate"/>
      </w:r>
      <w:r>
        <w:rPr>
          <w:noProof/>
        </w:rPr>
        <w:t>48</w:t>
      </w:r>
      <w:r>
        <w:rPr>
          <w:noProof/>
        </w:rPr>
        <w:fldChar w:fldCharType="end"/>
      </w:r>
    </w:p>
    <w:p w14:paraId="53BA3E31" w14:textId="2D1B3992"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F.1.1</w:t>
      </w:r>
      <w:r>
        <w:rPr>
          <w:rFonts w:asciiTheme="minorHAnsi" w:eastAsiaTheme="minorEastAsia"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_Toc192236885 \h </w:instrText>
      </w:r>
      <w:r>
        <w:rPr>
          <w:noProof/>
        </w:rPr>
      </w:r>
      <w:r>
        <w:rPr>
          <w:noProof/>
        </w:rPr>
        <w:fldChar w:fldCharType="separate"/>
      </w:r>
      <w:r>
        <w:rPr>
          <w:noProof/>
        </w:rPr>
        <w:t>48</w:t>
      </w:r>
      <w:r>
        <w:rPr>
          <w:noProof/>
        </w:rPr>
        <w:fldChar w:fldCharType="end"/>
      </w:r>
    </w:p>
    <w:p w14:paraId="2AF0D0AB" w14:textId="6F657CE7"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F.1.2</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_Toc192236886 \h </w:instrText>
      </w:r>
      <w:r>
        <w:rPr>
          <w:noProof/>
        </w:rPr>
      </w:r>
      <w:r>
        <w:rPr>
          <w:noProof/>
        </w:rPr>
        <w:fldChar w:fldCharType="separate"/>
      </w:r>
      <w:r>
        <w:rPr>
          <w:noProof/>
        </w:rPr>
        <w:t>48</w:t>
      </w:r>
      <w:r>
        <w:rPr>
          <w:noProof/>
        </w:rPr>
        <w:fldChar w:fldCharType="end"/>
      </w:r>
    </w:p>
    <w:p w14:paraId="7381F50D" w14:textId="5D1B9609"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F.1.3</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_Toc192236887 \h </w:instrText>
      </w:r>
      <w:r>
        <w:rPr>
          <w:noProof/>
        </w:rPr>
      </w:r>
      <w:r>
        <w:rPr>
          <w:noProof/>
        </w:rPr>
        <w:fldChar w:fldCharType="separate"/>
      </w:r>
      <w:r>
        <w:rPr>
          <w:noProof/>
        </w:rPr>
        <w:t>49</w:t>
      </w:r>
      <w:r>
        <w:rPr>
          <w:noProof/>
        </w:rPr>
        <w:fldChar w:fldCharType="end"/>
      </w:r>
    </w:p>
    <w:p w14:paraId="5BA2F81F" w14:textId="5DBB71BC" w:rsidR="009A39F7" w:rsidRDefault="009A39F7">
      <w:pPr>
        <w:pStyle w:val="TOC2"/>
        <w:rPr>
          <w:rFonts w:asciiTheme="minorHAnsi" w:eastAsiaTheme="minorEastAsia" w:hAnsiTheme="minorHAnsi" w:cstheme="minorBidi"/>
          <w:noProof/>
          <w:kern w:val="2"/>
          <w:sz w:val="24"/>
          <w:szCs w:val="24"/>
          <w:lang w:eastAsia="en-GB"/>
          <w14:ligatures w14:val="standardContextual"/>
        </w:rPr>
      </w:pPr>
      <w:r>
        <w:rPr>
          <w:noProof/>
        </w:rPr>
        <w:t>F.1.4</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_Toc192236888 \h </w:instrText>
      </w:r>
      <w:r>
        <w:rPr>
          <w:noProof/>
        </w:rPr>
      </w:r>
      <w:r>
        <w:rPr>
          <w:noProof/>
        </w:rPr>
        <w:fldChar w:fldCharType="separate"/>
      </w:r>
      <w:r>
        <w:rPr>
          <w:noProof/>
        </w:rPr>
        <w:t>49</w:t>
      </w:r>
      <w:r>
        <w:rPr>
          <w:noProof/>
        </w:rPr>
        <w:fldChar w:fldCharType="end"/>
      </w:r>
    </w:p>
    <w:p w14:paraId="1615959B" w14:textId="64488893" w:rsidR="009A39F7" w:rsidRDefault="009A39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_Toc192236889 \h </w:instrText>
      </w:r>
      <w:r>
        <w:rPr>
          <w:noProof/>
        </w:rPr>
      </w:r>
      <w:r>
        <w:rPr>
          <w:noProof/>
        </w:rPr>
        <w:fldChar w:fldCharType="separate"/>
      </w:r>
      <w:r>
        <w:rPr>
          <w:noProof/>
        </w:rPr>
        <w:t>50</w:t>
      </w:r>
      <w:r>
        <w:rPr>
          <w:noProof/>
        </w:rPr>
        <w:fldChar w:fldCharType="end"/>
      </w:r>
    </w:p>
    <w:p w14:paraId="5B93DE41" w14:textId="0C803A83"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801"/>
      <w:r w:rsidR="00B06ECE" w:rsidRPr="00535751">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 xml:space="preserve">presented to TSG for </w:t>
      </w:r>
      <w:proofErr w:type="gramStart"/>
      <w:r w:rsidRPr="00535751">
        <w:t>information;</w:t>
      </w:r>
      <w:proofErr w:type="gramEnd"/>
    </w:p>
    <w:p w14:paraId="5631C9F6" w14:textId="77777777" w:rsidR="00080512" w:rsidRPr="00535751" w:rsidRDefault="00080512">
      <w:pPr>
        <w:pStyle w:val="B3"/>
      </w:pPr>
      <w:r w:rsidRPr="00535751">
        <w:t>2</w:t>
      </w:r>
      <w:r w:rsidRPr="00535751">
        <w:tab/>
        <w:t xml:space="preserve">presented to TSG for </w:t>
      </w:r>
      <w:proofErr w:type="gramStart"/>
      <w:r w:rsidRPr="00535751">
        <w:t>approval;</w:t>
      </w:r>
      <w:proofErr w:type="gramEnd"/>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w:t>
      </w:r>
      <w:proofErr w:type="gramStart"/>
      <w:r w:rsidRPr="00535751">
        <w:t>so as to</w:t>
      </w:r>
      <w:proofErr w:type="gramEnd"/>
      <w:r w:rsidRPr="00535751">
        <w:t xml:space="preserve">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proofErr w:type="gramStart"/>
      <w:r w:rsidR="003765B8" w:rsidRPr="00535751">
        <w:t>as a result of</w:t>
      </w:r>
      <w:proofErr w:type="gramEnd"/>
      <w:r w:rsidR="003765B8" w:rsidRPr="00535751">
        <w:t xml:space="preserve">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proofErr w:type="gramStart"/>
      <w:r w:rsidR="003765B8" w:rsidRPr="00535751">
        <w:t>as a result of</w:t>
      </w:r>
      <w:proofErr w:type="gramEnd"/>
      <w:r w:rsidR="003765B8" w:rsidRPr="00535751">
        <w:t xml:space="preserve">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w:t>
      </w:r>
      <w:proofErr w:type="gramStart"/>
      <w:r w:rsidRPr="00535751">
        <w:t>as a result of</w:t>
      </w:r>
      <w:proofErr w:type="gramEnd"/>
      <w:r w:rsidRPr="00535751">
        <w:t xml:space="preserve">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t>might not</w:t>
      </w:r>
      <w:r w:rsidRPr="00535751">
        <w:tab/>
        <w:t xml:space="preserve">indicates a likelihood that something will not happen </w:t>
      </w:r>
      <w:proofErr w:type="gramStart"/>
      <w:r w:rsidRPr="00535751">
        <w:t>as a result of</w:t>
      </w:r>
      <w:proofErr w:type="gramEnd"/>
      <w:r w:rsidRPr="00535751">
        <w:t xml:space="preserve">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w:t>
      </w:r>
      <w:proofErr w:type="gramStart"/>
      <w:r w:rsidRPr="00535751">
        <w:t>is</w:t>
      </w:r>
      <w:proofErr w:type="gramEnd"/>
      <w:r w:rsidRPr="00535751">
        <w:t>"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192236802"/>
      <w:bookmarkEnd w:id="52"/>
      <w:r w:rsidR="00B06ECE" w:rsidRPr="00535751">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proofErr w:type="gramStart"/>
      <w:r w:rsidRPr="00535751">
        <w:rPr>
          <w:lang w:val="en-US"/>
        </w:rPr>
        <w:t>]</w:t>
      </w:r>
      <w:r w:rsidRPr="00535751">
        <w:t>;</w:t>
      </w:r>
      <w:proofErr w:type="gramEnd"/>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192236803"/>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192236804"/>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192236805"/>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 xml:space="preserve">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w:t>
      </w:r>
      <w:proofErr w:type="gramStart"/>
      <w:r w:rsidRPr="00535751">
        <w:rPr>
          <w:lang w:val="en-US"/>
        </w:rPr>
        <w:t>In order to</w:t>
      </w:r>
      <w:proofErr w:type="gramEnd"/>
      <w:r w:rsidRPr="00535751">
        <w:rPr>
          <w:lang w:val="en-US"/>
        </w:rPr>
        <w:t xml:space="preserve">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192236806"/>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192236807"/>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192236808"/>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 xml:space="preserve">TS 38.133 [6] of release N define certain UE requirements for this feature; the feature is indicated in the tables of the following </w:t>
      </w:r>
      <w:proofErr w:type="gramStart"/>
      <w:r w:rsidRPr="00535751">
        <w:t>clauses;</w:t>
      </w:r>
      <w:proofErr w:type="gramEnd"/>
    </w:p>
    <w:p w14:paraId="73187C33" w14:textId="77777777" w:rsidR="00B06ECE" w:rsidRPr="00535751" w:rsidRDefault="00B06ECE" w:rsidP="00B06ECE">
      <w:pPr>
        <w:pStyle w:val="B1"/>
      </w:pPr>
      <w:r w:rsidRPr="00535751">
        <w:t>-</w:t>
      </w:r>
      <w:r w:rsidRPr="00535751">
        <w:tab/>
        <w:t xml:space="preserve">it is "release independent" starting from a release M (M&lt;N); M for the given feature is provided in the tables of the following </w:t>
      </w:r>
      <w:proofErr w:type="gramStart"/>
      <w:r w:rsidRPr="00535751">
        <w:t>clauses;</w:t>
      </w:r>
      <w:proofErr w:type="gramEnd"/>
    </w:p>
    <w:p w14:paraId="0D61ABA3" w14:textId="77777777" w:rsidR="00B06ECE" w:rsidRPr="00535751" w:rsidRDefault="00B06ECE" w:rsidP="00B06ECE">
      <w:pPr>
        <w:pStyle w:val="B1"/>
      </w:pPr>
      <w:r w:rsidRPr="00535751">
        <w:t>-</w:t>
      </w:r>
      <w:r w:rsidRPr="00535751">
        <w:tab/>
        <w:t xml:space="preserve">UEs supporting this feature </w:t>
      </w:r>
      <w:proofErr w:type="gramStart"/>
      <w:r w:rsidRPr="00535751">
        <w:t>have to</w:t>
      </w:r>
      <w:proofErr w:type="gramEnd"/>
      <w:r w:rsidRPr="00535751">
        <w:t xml:space="preserve">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192236809"/>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19223681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192236811"/>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rPr>
          <w:rFonts w:eastAsiaTheme="minorEastAsia"/>
        </w:rPr>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192236812"/>
      <w:r w:rsidRPr="009F4839">
        <w:rPr>
          <w:rFonts w:eastAsiaTheme="minorEastAsia"/>
        </w:rPr>
        <w:t>5.2.1</w:t>
      </w:r>
      <w:r w:rsidRPr="009F4839">
        <w:rPr>
          <w:rFonts w:eastAsiaTheme="minorEastAsia"/>
        </w:rPr>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_Toc192236813"/>
      <w:bookmarkStart w:id="489" w:name="OLE_LINK27"/>
      <w:r w:rsidRPr="009F4839">
        <w:rPr>
          <w:rFonts w:eastAsiaTheme="minorEastAsia"/>
        </w:rPr>
        <w:t>5.2.2</w:t>
      </w:r>
      <w:r w:rsidRPr="009F4839">
        <w:rPr>
          <w:rFonts w:eastAsiaTheme="minorEastAsia"/>
        </w:rPr>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9"/>
      <w:r w:rsidRPr="009F4839">
        <w:rPr>
          <w:rFonts w:eastAsiaTheme="minorEastAsia"/>
        </w:rPr>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192236814"/>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192236815"/>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 xml:space="preserve">RRM requirements for </w:t>
            </w:r>
            <w:proofErr w:type="gramStart"/>
            <w:r>
              <w:t>high speed</w:t>
            </w:r>
            <w:proofErr w:type="gramEnd"/>
            <w:r>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 xml:space="preserve">UE demodulation requirements for </w:t>
            </w:r>
            <w:proofErr w:type="gramStart"/>
            <w:r w:rsidRPr="00354682">
              <w:t>high speed</w:t>
            </w:r>
            <w:proofErr w:type="gramEnd"/>
            <w:r w:rsidRPr="00354682">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D65501" w:rsidRPr="00FC2972" w14:paraId="7F2BD40B" w14:textId="77777777" w:rsidTr="002C7A04">
        <w:tc>
          <w:tcPr>
            <w:tcW w:w="1844" w:type="dxa"/>
            <w:tcBorders>
              <w:top w:val="single" w:sz="4" w:space="0" w:color="auto"/>
              <w:left w:val="single" w:sz="4" w:space="0" w:color="auto"/>
              <w:bottom w:val="single" w:sz="4" w:space="0" w:color="auto"/>
              <w:right w:val="single" w:sz="4" w:space="0" w:color="auto"/>
            </w:tcBorders>
          </w:tcPr>
          <w:p w14:paraId="25C13402" w14:textId="40A03D58" w:rsidR="00D65501" w:rsidRPr="00454841" w:rsidRDefault="00D65501" w:rsidP="00D65501">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EA" w14:textId="5E5E3414" w:rsidR="00D65501" w:rsidRPr="00454841" w:rsidRDefault="00D65501" w:rsidP="00D6550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663F131" w14:textId="5F00DEAC" w:rsidR="00D65501" w:rsidRPr="00454841" w:rsidRDefault="00D65501" w:rsidP="00D65501">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7328CC20" w14:textId="77777777" w:rsidR="00D65501" w:rsidRPr="00FC2972" w:rsidRDefault="00D65501" w:rsidP="00D65501">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19223681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586" w:name="_Toc60857174"/>
      <w:bookmarkStart w:id="587"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586"/>
      <w:bookmarkEnd w:id="587"/>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88" w:name="_Toc60857392"/>
      <w:bookmarkStart w:id="589" w:name="_Toc61184719"/>
      <w:bookmarkStart w:id="590" w:name="_Toc66389973"/>
      <w:bookmarkStart w:id="591" w:name="_Toc66390028"/>
      <w:bookmarkStart w:id="592" w:name="_Toc74643167"/>
      <w:bookmarkStart w:id="593" w:name="_Toc76540611"/>
      <w:bookmarkStart w:id="594" w:name="_Toc82415395"/>
      <w:bookmarkStart w:id="595" w:name="_Toc89937928"/>
      <w:bookmarkStart w:id="596" w:name="_Toc98752889"/>
      <w:bookmarkStart w:id="597" w:name="_Toc106132096"/>
      <w:bookmarkStart w:id="598" w:name="_Toc115198863"/>
      <w:bookmarkStart w:id="599" w:name="_Toc121932128"/>
      <w:bookmarkStart w:id="600" w:name="_Toc130392154"/>
      <w:bookmarkStart w:id="601" w:name="_Toc137474257"/>
      <w:bookmarkStart w:id="602" w:name="_Toc138875355"/>
      <w:bookmarkStart w:id="603" w:name="_Toc163237051"/>
      <w:bookmarkStart w:id="604" w:name="_Toc169512501"/>
      <w:bookmarkStart w:id="605" w:name="_Toc171374338"/>
      <w:bookmarkStart w:id="606" w:name="_Toc192236817"/>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88"/>
      <w:bookmarkEnd w:id="589"/>
      <w:bookmarkEnd w:id="590"/>
      <w:bookmarkEnd w:id="591"/>
      <w:bookmarkEnd w:id="592"/>
      <w:bookmarkEnd w:id="593"/>
      <w:bookmarkEnd w:id="594"/>
      <w:r>
        <w:rPr>
          <w:rFonts w:eastAsiaTheme="minorEastAsia"/>
        </w:rPr>
        <w:t>Void</w:t>
      </w:r>
      <w:bookmarkEnd w:id="595"/>
      <w:bookmarkEnd w:id="596"/>
      <w:bookmarkEnd w:id="597"/>
      <w:bookmarkEnd w:id="598"/>
      <w:bookmarkEnd w:id="599"/>
      <w:bookmarkEnd w:id="600"/>
      <w:bookmarkEnd w:id="601"/>
      <w:bookmarkEnd w:id="602"/>
      <w:bookmarkEnd w:id="603"/>
      <w:bookmarkEnd w:id="604"/>
      <w:bookmarkEnd w:id="605"/>
      <w:bookmarkEnd w:id="606"/>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607" w:name="_Toc89937929"/>
      <w:bookmarkStart w:id="608" w:name="_Toc98752890"/>
      <w:bookmarkStart w:id="609" w:name="_Toc106132097"/>
      <w:bookmarkStart w:id="610" w:name="_Toc115198864"/>
      <w:bookmarkStart w:id="611" w:name="_Toc121932129"/>
      <w:bookmarkStart w:id="612" w:name="_Toc130392155"/>
      <w:bookmarkStart w:id="613" w:name="_Toc137474258"/>
      <w:bookmarkStart w:id="614" w:name="_Toc138875356"/>
      <w:bookmarkStart w:id="615" w:name="_Toc163237052"/>
      <w:bookmarkStart w:id="616" w:name="_Toc169512502"/>
      <w:bookmarkStart w:id="617" w:name="_Toc171374339"/>
      <w:bookmarkStart w:id="618" w:name="_Toc192236818"/>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07"/>
      <w:bookmarkEnd w:id="608"/>
      <w:bookmarkEnd w:id="609"/>
      <w:bookmarkEnd w:id="610"/>
      <w:bookmarkEnd w:id="611"/>
      <w:bookmarkEnd w:id="612"/>
      <w:bookmarkEnd w:id="613"/>
      <w:bookmarkEnd w:id="614"/>
      <w:bookmarkEnd w:id="615"/>
      <w:bookmarkEnd w:id="616"/>
      <w:bookmarkEnd w:id="617"/>
      <w:bookmarkEnd w:id="618"/>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9" w:name="_Toc106132098"/>
      <w:bookmarkStart w:id="620" w:name="_Toc115198865"/>
      <w:bookmarkStart w:id="621" w:name="_Toc121932130"/>
      <w:bookmarkStart w:id="622" w:name="_Toc130392156"/>
      <w:bookmarkStart w:id="623" w:name="_Toc137474259"/>
      <w:bookmarkStart w:id="624" w:name="_Toc138875357"/>
      <w:bookmarkStart w:id="625" w:name="_Toc163237053"/>
      <w:bookmarkStart w:id="626" w:name="_Toc169512503"/>
      <w:bookmarkStart w:id="627" w:name="_Toc171374340"/>
      <w:bookmarkStart w:id="628" w:name="_Toc192236819"/>
      <w:r>
        <w:t>5.</w:t>
      </w:r>
      <w:r>
        <w:rPr>
          <w:lang w:eastAsia="zh-CN"/>
        </w:rPr>
        <w:t>8</w:t>
      </w:r>
      <w:r>
        <w:tab/>
        <w:t>Additional V2X configurations for NR frequency range 1</w:t>
      </w:r>
      <w:bookmarkEnd w:id="619"/>
      <w:bookmarkEnd w:id="620"/>
      <w:bookmarkEnd w:id="621"/>
      <w:bookmarkEnd w:id="622"/>
      <w:bookmarkEnd w:id="623"/>
      <w:bookmarkEnd w:id="624"/>
      <w:bookmarkEnd w:id="625"/>
      <w:bookmarkEnd w:id="626"/>
      <w:bookmarkEnd w:id="627"/>
      <w:bookmarkEnd w:id="628"/>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9" w:name="_Toc192236820"/>
      <w:bookmarkStart w:id="630" w:name="_Toc21098347"/>
      <w:bookmarkStart w:id="631" w:name="_Toc29470574"/>
      <w:bookmarkStart w:id="632" w:name="_Toc37141942"/>
      <w:bookmarkStart w:id="633" w:name="_Toc37141993"/>
      <w:bookmarkStart w:id="634" w:name="_Toc37142045"/>
      <w:bookmarkStart w:id="635" w:name="_Toc37269048"/>
      <w:bookmarkStart w:id="636" w:name="_Toc37269091"/>
      <w:bookmarkStart w:id="637" w:name="_Toc45907614"/>
      <w:bookmarkStart w:id="638" w:name="_Toc52564796"/>
      <w:bookmarkStart w:id="639" w:name="_Toc60857175"/>
      <w:bookmarkStart w:id="640" w:name="_Toc60857246"/>
      <w:bookmarkStart w:id="641" w:name="_Toc61185245"/>
      <w:bookmarkStart w:id="642" w:name="_Toc61185325"/>
      <w:bookmarkStart w:id="643" w:name="_Toc61185373"/>
      <w:bookmarkStart w:id="644" w:name="_Toc66390477"/>
      <w:bookmarkStart w:id="645" w:name="_Toc66390579"/>
      <w:bookmarkStart w:id="646" w:name="_Toc68701989"/>
      <w:bookmarkStart w:id="647" w:name="_Toc68702476"/>
      <w:bookmarkStart w:id="648" w:name="_Toc68702594"/>
      <w:bookmarkStart w:id="649" w:name="_Toc68702699"/>
      <w:bookmarkStart w:id="650" w:name="_Toc68702778"/>
      <w:bookmarkStart w:id="651" w:name="_Toc74643114"/>
      <w:bookmarkStart w:id="652" w:name="_Toc76540678"/>
      <w:bookmarkStart w:id="653" w:name="_Toc82415027"/>
      <w:bookmarkStart w:id="654" w:name="_Toc89937930"/>
      <w:bookmarkStart w:id="655" w:name="_Toc98752891"/>
      <w:bookmarkStart w:id="656" w:name="_Toc106132099"/>
      <w:bookmarkStart w:id="657" w:name="_Toc115198866"/>
      <w:bookmarkStart w:id="658" w:name="_Toc121932131"/>
      <w:bookmarkStart w:id="659" w:name="_Toc130392157"/>
      <w:bookmarkStart w:id="660" w:name="_Toc137474260"/>
      <w:bookmarkStart w:id="661"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9"/>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62" w:name="_Toc163237054"/>
            <w:bookmarkStart w:id="663" w:name="_Toc169512504"/>
            <w:bookmarkStart w:id="664"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eastAsiaTheme="minorEastAsia"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5" w:name="_Toc192236821"/>
      <w:r w:rsidRPr="00535751">
        <w:t>6</w:t>
      </w:r>
      <w:r w:rsidRPr="00535751">
        <w:tab/>
        <w:t>Release independent features for NR frequency range 2</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D98574B" w14:textId="77777777" w:rsidR="00B06ECE" w:rsidRPr="00535751" w:rsidRDefault="00B06ECE" w:rsidP="00B06ECE">
      <w:pPr>
        <w:pStyle w:val="Heading2"/>
      </w:pPr>
      <w:bookmarkStart w:id="666" w:name="_Toc21098348"/>
      <w:bookmarkStart w:id="667" w:name="_Toc29470575"/>
      <w:bookmarkStart w:id="668" w:name="_Toc37141943"/>
      <w:bookmarkStart w:id="669" w:name="_Toc37141994"/>
      <w:bookmarkStart w:id="670" w:name="_Toc37142046"/>
      <w:bookmarkStart w:id="671" w:name="_Toc37269049"/>
      <w:bookmarkStart w:id="672" w:name="_Toc37269092"/>
      <w:bookmarkStart w:id="673" w:name="_Toc45907615"/>
      <w:bookmarkStart w:id="674" w:name="_Toc52564797"/>
      <w:bookmarkStart w:id="675" w:name="_Toc60857176"/>
      <w:bookmarkStart w:id="676" w:name="_Toc60857247"/>
      <w:bookmarkStart w:id="677" w:name="_Toc61185246"/>
      <w:bookmarkStart w:id="678" w:name="_Toc61185326"/>
      <w:bookmarkStart w:id="679" w:name="_Toc61185374"/>
      <w:bookmarkStart w:id="680" w:name="_Toc66390478"/>
      <w:bookmarkStart w:id="681" w:name="_Toc66390580"/>
      <w:bookmarkStart w:id="682" w:name="_Toc68701990"/>
      <w:bookmarkStart w:id="683" w:name="_Toc68702477"/>
      <w:bookmarkStart w:id="684" w:name="_Toc68702595"/>
      <w:bookmarkStart w:id="685" w:name="_Toc68702700"/>
      <w:bookmarkStart w:id="686" w:name="_Toc68702779"/>
      <w:bookmarkStart w:id="687" w:name="_Toc74643115"/>
      <w:bookmarkStart w:id="688" w:name="_Toc76540679"/>
      <w:bookmarkStart w:id="689" w:name="_Toc82415028"/>
      <w:bookmarkStart w:id="690" w:name="_Toc89937931"/>
      <w:bookmarkStart w:id="691" w:name="_Toc98752892"/>
      <w:bookmarkStart w:id="692" w:name="_Toc106132100"/>
      <w:bookmarkStart w:id="693" w:name="_Toc115198867"/>
      <w:bookmarkStart w:id="694" w:name="_Toc121932132"/>
      <w:bookmarkStart w:id="695" w:name="_Toc130392158"/>
      <w:bookmarkStart w:id="696" w:name="_Toc137474261"/>
      <w:bookmarkStart w:id="697" w:name="_Toc138875359"/>
      <w:bookmarkStart w:id="698" w:name="_Toc163237055"/>
      <w:bookmarkStart w:id="699" w:name="_Toc169512505"/>
      <w:bookmarkStart w:id="700" w:name="_Toc171374342"/>
      <w:bookmarkStart w:id="701" w:name="_Toc192236822"/>
      <w:r w:rsidRPr="00535751">
        <w:t>6.1</w:t>
      </w:r>
      <w:r w:rsidRPr="00535751">
        <w:tab/>
        <w:t>Additional NR operating bands and UE power classes for NR frequency range 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02" w:name="_Toc21098349"/>
      <w:bookmarkStart w:id="703" w:name="_Toc29470576"/>
      <w:bookmarkStart w:id="704" w:name="_Toc37141944"/>
      <w:bookmarkStart w:id="705" w:name="_Toc37141995"/>
      <w:bookmarkStart w:id="706" w:name="_Toc37142047"/>
      <w:bookmarkStart w:id="707" w:name="_Toc37269050"/>
      <w:bookmarkStart w:id="708" w:name="_Toc37269093"/>
      <w:bookmarkStart w:id="709" w:name="_Toc45907616"/>
      <w:bookmarkStart w:id="710" w:name="_Toc52564798"/>
      <w:bookmarkStart w:id="711" w:name="_Toc60857177"/>
      <w:bookmarkStart w:id="712" w:name="_Toc60857248"/>
      <w:bookmarkStart w:id="713" w:name="_Toc61185247"/>
      <w:bookmarkStart w:id="714" w:name="_Toc61185327"/>
      <w:bookmarkStart w:id="715" w:name="_Toc61185375"/>
      <w:bookmarkStart w:id="716" w:name="_Toc66390479"/>
      <w:bookmarkStart w:id="717" w:name="_Toc66390581"/>
      <w:bookmarkStart w:id="718" w:name="_Toc68701991"/>
      <w:bookmarkStart w:id="719" w:name="_Toc68702478"/>
      <w:bookmarkStart w:id="720" w:name="_Toc68702596"/>
      <w:bookmarkStart w:id="721" w:name="_Toc68702701"/>
      <w:bookmarkStart w:id="722" w:name="_Toc68702780"/>
      <w:bookmarkStart w:id="723" w:name="_Toc74643116"/>
      <w:bookmarkStart w:id="724" w:name="_Toc76540680"/>
      <w:bookmarkStart w:id="725" w:name="_Toc82415029"/>
      <w:bookmarkStart w:id="726" w:name="_Toc89937932"/>
      <w:bookmarkStart w:id="727" w:name="_Toc98752893"/>
      <w:bookmarkStart w:id="728" w:name="_Toc106132101"/>
      <w:bookmarkStart w:id="729" w:name="_Toc115198868"/>
      <w:bookmarkStart w:id="730" w:name="_Toc121932133"/>
      <w:bookmarkStart w:id="731" w:name="_Toc130392159"/>
      <w:bookmarkStart w:id="732" w:name="_Toc137474262"/>
      <w:bookmarkStart w:id="733" w:name="_Toc138875360"/>
      <w:bookmarkStart w:id="734" w:name="_Toc163237056"/>
      <w:bookmarkStart w:id="735" w:name="_Toc169512506"/>
      <w:bookmarkStart w:id="736" w:name="_Toc171374343"/>
      <w:bookmarkStart w:id="737" w:name="_Toc192236823"/>
      <w:r w:rsidRPr="00535751">
        <w:t>6.2</w:t>
      </w:r>
      <w:r w:rsidRPr="00535751">
        <w:tab/>
        <w:t>Additional NR CA configurations for NR frequency range 2</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8398D11" w14:textId="0B69AB30" w:rsidR="00AF3449" w:rsidRPr="009B74B2" w:rsidRDefault="00AF3449" w:rsidP="00AF3449">
      <w:pPr>
        <w:pStyle w:val="Heading3"/>
        <w:rPr>
          <w:rFonts w:eastAsiaTheme="minorEastAsia"/>
        </w:rPr>
      </w:pPr>
      <w:bookmarkStart w:id="738" w:name="_Toc21098350"/>
      <w:bookmarkStart w:id="739" w:name="_Toc29470577"/>
      <w:bookmarkStart w:id="740" w:name="_Toc37141945"/>
      <w:bookmarkStart w:id="741" w:name="_Toc37141996"/>
      <w:bookmarkStart w:id="742" w:name="_Toc37142048"/>
      <w:bookmarkStart w:id="743" w:name="_Toc37269051"/>
      <w:bookmarkStart w:id="744" w:name="_Toc37269094"/>
      <w:bookmarkStart w:id="745" w:name="_Toc45907617"/>
      <w:bookmarkStart w:id="746" w:name="_Toc52564799"/>
      <w:bookmarkStart w:id="747" w:name="_Toc60857178"/>
      <w:bookmarkStart w:id="748" w:name="_Toc60857249"/>
      <w:bookmarkStart w:id="749" w:name="_Toc61185248"/>
      <w:bookmarkStart w:id="750" w:name="_Toc61185328"/>
      <w:bookmarkStart w:id="751" w:name="_Toc61185376"/>
      <w:bookmarkStart w:id="752" w:name="_Toc66390480"/>
      <w:bookmarkStart w:id="753" w:name="_Toc66390582"/>
      <w:bookmarkStart w:id="754" w:name="_Toc68701992"/>
      <w:bookmarkStart w:id="755" w:name="_Toc68702479"/>
      <w:bookmarkStart w:id="756" w:name="_Toc68702597"/>
      <w:bookmarkStart w:id="757" w:name="_Toc68702702"/>
      <w:bookmarkStart w:id="758" w:name="_Toc68702781"/>
      <w:bookmarkStart w:id="759" w:name="_Toc74643117"/>
      <w:bookmarkStart w:id="760" w:name="_Toc76540681"/>
      <w:bookmarkStart w:id="761" w:name="_Toc82415030"/>
      <w:bookmarkStart w:id="762" w:name="_Toc89937933"/>
      <w:bookmarkStart w:id="763" w:name="_Toc98752894"/>
      <w:bookmarkStart w:id="764" w:name="_Toc106132102"/>
      <w:bookmarkStart w:id="765" w:name="_Toc115198869"/>
      <w:bookmarkStart w:id="766" w:name="_Toc121932134"/>
      <w:bookmarkStart w:id="767" w:name="_Toc130392160"/>
      <w:bookmarkStart w:id="768" w:name="_Toc137474263"/>
      <w:bookmarkStart w:id="769" w:name="_Toc138875361"/>
      <w:bookmarkStart w:id="770" w:name="_Toc163237057"/>
      <w:bookmarkStart w:id="771" w:name="_Toc169512507"/>
      <w:bookmarkStart w:id="772" w:name="_Toc171374344"/>
      <w:bookmarkStart w:id="773" w:name="_Toc192236824"/>
      <w:r w:rsidRPr="009B74B2">
        <w:rPr>
          <w:rFonts w:eastAsiaTheme="minorEastAsia"/>
        </w:rPr>
        <w:t>6.2.1</w:t>
      </w:r>
      <w:r w:rsidRPr="009B74B2">
        <w:rPr>
          <w:rFonts w:eastAsiaTheme="minorEastAsia"/>
        </w:rPr>
        <w:tab/>
        <w:t>Intra-band CA</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4" w:name="_Toc21098351"/>
      <w:bookmarkStart w:id="775" w:name="_Toc29470578"/>
      <w:bookmarkStart w:id="776" w:name="_Toc37141946"/>
      <w:bookmarkStart w:id="777" w:name="_Toc37141997"/>
      <w:bookmarkStart w:id="778" w:name="_Toc37142049"/>
      <w:bookmarkStart w:id="779" w:name="_Toc37269052"/>
      <w:bookmarkStart w:id="780" w:name="_Toc37269095"/>
      <w:bookmarkStart w:id="781" w:name="_Toc45907618"/>
      <w:bookmarkStart w:id="782" w:name="_Toc52564800"/>
      <w:bookmarkStart w:id="783" w:name="_Toc60857179"/>
      <w:bookmarkStart w:id="784" w:name="_Toc60857250"/>
      <w:bookmarkStart w:id="785" w:name="_Toc61185249"/>
      <w:bookmarkStart w:id="786" w:name="_Toc61185329"/>
      <w:bookmarkStart w:id="787" w:name="_Toc61185377"/>
      <w:bookmarkStart w:id="788" w:name="_Toc66390481"/>
      <w:bookmarkStart w:id="789" w:name="_Toc66390583"/>
      <w:bookmarkStart w:id="790" w:name="_Toc68701993"/>
      <w:bookmarkStart w:id="791" w:name="_Toc68702480"/>
      <w:bookmarkStart w:id="792" w:name="_Toc68702598"/>
      <w:bookmarkStart w:id="793" w:name="_Toc68702703"/>
      <w:bookmarkStart w:id="794" w:name="_Toc68702782"/>
      <w:bookmarkStart w:id="795" w:name="_Toc74643118"/>
      <w:bookmarkStart w:id="796" w:name="_Toc76540682"/>
      <w:bookmarkStart w:id="797" w:name="_Toc82415031"/>
      <w:bookmarkStart w:id="798" w:name="_Toc89937934"/>
      <w:bookmarkStart w:id="799" w:name="_Toc98752895"/>
      <w:bookmarkStart w:id="800" w:name="_Toc106132103"/>
      <w:bookmarkStart w:id="801" w:name="_Toc115198870"/>
      <w:bookmarkStart w:id="802" w:name="_Toc121932135"/>
      <w:bookmarkStart w:id="803" w:name="_Toc130392161"/>
      <w:bookmarkStart w:id="804" w:name="_Toc137474264"/>
      <w:bookmarkStart w:id="805" w:name="_Toc138875362"/>
      <w:bookmarkStart w:id="806" w:name="_Toc163237058"/>
      <w:bookmarkStart w:id="807" w:name="_Toc169512508"/>
      <w:bookmarkStart w:id="808" w:name="_Toc171374345"/>
      <w:bookmarkStart w:id="809" w:name="_Toc192236825"/>
      <w:r w:rsidRPr="00535751">
        <w:t>7</w:t>
      </w:r>
      <w:r w:rsidRPr="00535751">
        <w:tab/>
        <w:t>Release independent features for NR interworking between NR frequency range 1 and NR frequency range 2</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rPr>
          <w:rFonts w:eastAsiaTheme="minorEastAsia"/>
        </w:rPr>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826"/>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6" w:name="_Toc21098353"/>
      <w:bookmarkStart w:id="847" w:name="_Toc29470580"/>
      <w:bookmarkStart w:id="848" w:name="_Toc37141948"/>
      <w:bookmarkStart w:id="849" w:name="_Toc37141999"/>
      <w:bookmarkStart w:id="850" w:name="_Toc37142051"/>
      <w:bookmarkStart w:id="851" w:name="_Toc37269054"/>
      <w:bookmarkStart w:id="852" w:name="_Toc37269097"/>
      <w:bookmarkStart w:id="853" w:name="_Toc45907620"/>
      <w:bookmarkStart w:id="854" w:name="_Toc52564802"/>
      <w:bookmarkStart w:id="855" w:name="_Toc60857181"/>
      <w:bookmarkStart w:id="856" w:name="_Toc60857252"/>
      <w:bookmarkStart w:id="857" w:name="_Toc61185251"/>
      <w:bookmarkStart w:id="858" w:name="_Toc61185331"/>
      <w:bookmarkStart w:id="859" w:name="_Toc61185379"/>
      <w:bookmarkStart w:id="860" w:name="_Toc66390483"/>
      <w:bookmarkStart w:id="861" w:name="_Toc66390585"/>
      <w:bookmarkStart w:id="862" w:name="_Toc68701995"/>
      <w:bookmarkStart w:id="863" w:name="_Toc68702482"/>
      <w:bookmarkStart w:id="864" w:name="_Toc68702600"/>
      <w:bookmarkStart w:id="865" w:name="_Toc68702705"/>
      <w:bookmarkStart w:id="866" w:name="_Toc68702784"/>
      <w:bookmarkStart w:id="867" w:name="_Toc74643120"/>
      <w:bookmarkStart w:id="868" w:name="_Toc76540684"/>
      <w:bookmarkStart w:id="869" w:name="_Toc82415033"/>
      <w:bookmarkStart w:id="870" w:name="_Toc89937936"/>
      <w:bookmarkStart w:id="871" w:name="_Toc98752897"/>
      <w:bookmarkStart w:id="872" w:name="_Toc106132105"/>
      <w:bookmarkStart w:id="873" w:name="_Toc115198872"/>
      <w:bookmarkStart w:id="874" w:name="_Toc121932137"/>
      <w:bookmarkStart w:id="875" w:name="_Toc130392163"/>
      <w:bookmarkStart w:id="876" w:name="_Toc137474266"/>
      <w:bookmarkStart w:id="877" w:name="_Toc138875364"/>
      <w:bookmarkStart w:id="878" w:name="_Toc163237060"/>
      <w:bookmarkStart w:id="879" w:name="_Toc169512510"/>
      <w:bookmarkStart w:id="880" w:name="_Toc171374347"/>
      <w:bookmarkStart w:id="881" w:name="_Toc192236827"/>
      <w:r w:rsidRPr="00535751">
        <w:t>7.2</w:t>
      </w:r>
      <w:r w:rsidRPr="00535751">
        <w:tab/>
        <w:t>Additional Inter-band NR-DC configurations between frequency range 1 and frequency range 2</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2" w:name="_Toc21098354"/>
      <w:bookmarkStart w:id="883" w:name="_Toc29470581"/>
      <w:bookmarkStart w:id="884" w:name="_Toc37141949"/>
      <w:bookmarkStart w:id="885" w:name="_Toc37142000"/>
      <w:bookmarkStart w:id="886" w:name="_Toc37142052"/>
      <w:bookmarkStart w:id="887" w:name="_Toc37269055"/>
      <w:bookmarkStart w:id="888" w:name="_Toc37269098"/>
      <w:bookmarkStart w:id="889" w:name="_Toc45907621"/>
      <w:bookmarkStart w:id="890" w:name="_Toc52564803"/>
      <w:bookmarkStart w:id="891" w:name="_Toc60857182"/>
      <w:bookmarkStart w:id="892" w:name="_Toc60857253"/>
      <w:bookmarkStart w:id="893" w:name="_Toc61185252"/>
      <w:bookmarkStart w:id="894" w:name="_Toc61185332"/>
      <w:bookmarkStart w:id="895" w:name="_Toc61185380"/>
      <w:bookmarkStart w:id="896" w:name="_Toc66390484"/>
      <w:bookmarkStart w:id="897" w:name="_Toc66390586"/>
      <w:bookmarkStart w:id="898" w:name="_Toc68701996"/>
      <w:bookmarkStart w:id="899" w:name="_Toc68702483"/>
      <w:bookmarkStart w:id="900" w:name="_Toc68702601"/>
      <w:bookmarkStart w:id="901" w:name="_Toc68702706"/>
      <w:bookmarkStart w:id="902" w:name="_Toc68702785"/>
      <w:bookmarkStart w:id="903" w:name="_Toc74643121"/>
      <w:bookmarkStart w:id="904" w:name="_Toc76540685"/>
      <w:bookmarkStart w:id="905" w:name="_Toc82415034"/>
      <w:bookmarkStart w:id="906" w:name="_Toc89937937"/>
      <w:bookmarkStart w:id="907" w:name="_Toc98752898"/>
      <w:bookmarkStart w:id="908" w:name="_Toc106132106"/>
      <w:bookmarkStart w:id="909" w:name="_Toc115198873"/>
      <w:bookmarkStart w:id="910" w:name="_Toc121932138"/>
      <w:bookmarkStart w:id="911" w:name="_Toc130392164"/>
      <w:bookmarkStart w:id="912" w:name="_Toc137474267"/>
      <w:bookmarkStart w:id="913" w:name="_Toc138875365"/>
      <w:bookmarkStart w:id="914" w:name="_Toc163237061"/>
      <w:bookmarkStart w:id="915" w:name="_Toc169512511"/>
      <w:bookmarkStart w:id="916" w:name="_Toc171374348"/>
      <w:bookmarkStart w:id="917" w:name="_Toc192236828"/>
      <w:r w:rsidRPr="00535751">
        <w:t>8</w:t>
      </w:r>
      <w:r w:rsidRPr="00535751">
        <w:tab/>
        <w:t>Release independent features for NR interworking between NR and E-UTRA</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437F0320" w14:textId="77777777" w:rsidR="00B06ECE" w:rsidRPr="00535751" w:rsidRDefault="00B06ECE" w:rsidP="00B06ECE">
      <w:pPr>
        <w:pStyle w:val="Heading2"/>
      </w:pPr>
      <w:bookmarkStart w:id="918" w:name="_Toc21098355"/>
      <w:bookmarkStart w:id="919" w:name="_Toc29470582"/>
      <w:bookmarkStart w:id="920" w:name="_Toc37141950"/>
      <w:bookmarkStart w:id="921" w:name="_Toc37142001"/>
      <w:bookmarkStart w:id="922" w:name="_Toc37142053"/>
      <w:bookmarkStart w:id="923" w:name="_Toc37269056"/>
      <w:bookmarkStart w:id="924" w:name="_Toc37269099"/>
      <w:bookmarkStart w:id="925" w:name="_Toc45907622"/>
      <w:bookmarkStart w:id="926" w:name="_Toc52564804"/>
      <w:bookmarkStart w:id="927" w:name="_Toc60857183"/>
      <w:bookmarkStart w:id="928" w:name="_Toc60857254"/>
      <w:bookmarkStart w:id="929" w:name="_Toc61185253"/>
      <w:bookmarkStart w:id="930" w:name="_Toc61185333"/>
      <w:bookmarkStart w:id="931" w:name="_Toc61185381"/>
      <w:bookmarkStart w:id="932" w:name="_Toc66390485"/>
      <w:bookmarkStart w:id="933" w:name="_Toc66390587"/>
      <w:bookmarkStart w:id="934" w:name="_Toc68701997"/>
      <w:bookmarkStart w:id="935" w:name="_Toc68702484"/>
      <w:bookmarkStart w:id="936" w:name="_Toc68702602"/>
      <w:bookmarkStart w:id="937" w:name="_Toc68702707"/>
      <w:bookmarkStart w:id="938" w:name="_Toc68702786"/>
      <w:bookmarkStart w:id="939" w:name="_Toc74643122"/>
      <w:bookmarkStart w:id="940" w:name="_Toc76540686"/>
      <w:bookmarkStart w:id="941" w:name="_Toc82415035"/>
      <w:bookmarkStart w:id="942" w:name="_Toc89937938"/>
      <w:bookmarkStart w:id="943" w:name="_Toc98752899"/>
      <w:bookmarkStart w:id="944" w:name="_Toc106132107"/>
      <w:bookmarkStart w:id="945" w:name="_Toc115198874"/>
      <w:bookmarkStart w:id="946" w:name="_Toc121932139"/>
      <w:bookmarkStart w:id="947" w:name="_Toc130392165"/>
      <w:bookmarkStart w:id="948" w:name="_Toc137474268"/>
      <w:bookmarkStart w:id="949" w:name="_Toc138875366"/>
      <w:bookmarkStart w:id="950" w:name="_Toc163237062"/>
      <w:bookmarkStart w:id="951" w:name="_Toc169512512"/>
      <w:bookmarkStart w:id="952" w:name="_Toc171374349"/>
      <w:bookmarkStart w:id="953" w:name="_Toc192236829"/>
      <w:r w:rsidRPr="00535751">
        <w:t>8.1</w:t>
      </w:r>
      <w:r w:rsidRPr="00535751">
        <w:tab/>
        <w:t>Additional EN-DC configurations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47FFAB6" w14:textId="5516C1BF" w:rsidR="005237C9" w:rsidRPr="00F0659B" w:rsidRDefault="005237C9" w:rsidP="005237C9">
      <w:pPr>
        <w:pStyle w:val="Heading3"/>
        <w:rPr>
          <w:rFonts w:eastAsiaTheme="minorEastAsia"/>
        </w:rPr>
      </w:pPr>
      <w:bookmarkStart w:id="954" w:name="_Toc21098356"/>
      <w:bookmarkStart w:id="955" w:name="_Toc29470583"/>
      <w:bookmarkStart w:id="956" w:name="_Toc37141951"/>
      <w:bookmarkStart w:id="957" w:name="_Toc37142002"/>
      <w:bookmarkStart w:id="958" w:name="_Toc37142054"/>
      <w:bookmarkStart w:id="959" w:name="_Toc37269057"/>
      <w:bookmarkStart w:id="960" w:name="_Toc37269100"/>
      <w:bookmarkStart w:id="961" w:name="_Toc45907623"/>
      <w:bookmarkStart w:id="962" w:name="_Toc52564805"/>
      <w:bookmarkStart w:id="963" w:name="_Toc60857184"/>
      <w:bookmarkStart w:id="964" w:name="_Toc60857255"/>
      <w:bookmarkStart w:id="965" w:name="_Toc61185254"/>
      <w:bookmarkStart w:id="966" w:name="_Toc61185334"/>
      <w:bookmarkStart w:id="967" w:name="_Toc61185382"/>
      <w:bookmarkStart w:id="968" w:name="_Toc66390486"/>
      <w:bookmarkStart w:id="969" w:name="_Toc66390588"/>
      <w:bookmarkStart w:id="970" w:name="_Toc68701998"/>
      <w:bookmarkStart w:id="971" w:name="_Toc68702485"/>
      <w:bookmarkStart w:id="972" w:name="_Toc68702603"/>
      <w:bookmarkStart w:id="973" w:name="_Toc68702708"/>
      <w:bookmarkStart w:id="974" w:name="_Toc68702787"/>
      <w:bookmarkStart w:id="975" w:name="_Toc74643123"/>
      <w:bookmarkStart w:id="976" w:name="_Toc76540687"/>
      <w:bookmarkStart w:id="977" w:name="_Toc82415036"/>
      <w:bookmarkStart w:id="978" w:name="_Toc89937939"/>
      <w:bookmarkStart w:id="979" w:name="_Toc98752900"/>
      <w:bookmarkStart w:id="980" w:name="_Toc106132108"/>
      <w:bookmarkStart w:id="981" w:name="_Toc115198875"/>
      <w:bookmarkStart w:id="982" w:name="_Toc121932140"/>
      <w:bookmarkStart w:id="983" w:name="_Toc130392166"/>
      <w:bookmarkStart w:id="984" w:name="_Toc137474269"/>
      <w:bookmarkStart w:id="985" w:name="_Toc138875367"/>
      <w:bookmarkStart w:id="986" w:name="_Toc163237063"/>
      <w:bookmarkStart w:id="987" w:name="_Toc169512513"/>
      <w:bookmarkStart w:id="988" w:name="_Toc171374350"/>
      <w:bookmarkStart w:id="989" w:name="_Toc192236830"/>
      <w:r w:rsidRPr="00F0659B">
        <w:rPr>
          <w:rFonts w:eastAsiaTheme="minorEastAsia"/>
        </w:rPr>
        <w:t>8.1.1</w:t>
      </w:r>
      <w:r w:rsidRPr="00F0659B">
        <w:rPr>
          <w:rFonts w:eastAsiaTheme="minorEastAsia"/>
        </w:rPr>
        <w:tab/>
        <w:t>Intra-band EN-DC</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90" w:name="_Toc21098357"/>
      <w:bookmarkStart w:id="991" w:name="_Toc29470584"/>
      <w:bookmarkStart w:id="992" w:name="_Toc37141952"/>
      <w:bookmarkStart w:id="993" w:name="_Toc37142003"/>
      <w:bookmarkStart w:id="994" w:name="_Toc37142055"/>
      <w:bookmarkStart w:id="995" w:name="_Toc37269058"/>
      <w:bookmarkStart w:id="996" w:name="_Toc37269101"/>
      <w:bookmarkStart w:id="997" w:name="_Toc45907624"/>
      <w:bookmarkStart w:id="998" w:name="_Toc52564806"/>
      <w:bookmarkStart w:id="999" w:name="_Toc60857185"/>
      <w:bookmarkStart w:id="1000" w:name="_Toc60857256"/>
      <w:bookmarkStart w:id="1001" w:name="_Toc61185255"/>
      <w:bookmarkStart w:id="1002" w:name="_Toc61185335"/>
      <w:bookmarkStart w:id="1003" w:name="_Toc61185383"/>
      <w:bookmarkStart w:id="1004" w:name="_Toc66390487"/>
      <w:bookmarkStart w:id="1005" w:name="_Toc66390589"/>
      <w:bookmarkStart w:id="1006" w:name="_Toc68701999"/>
      <w:bookmarkStart w:id="1007" w:name="_Toc68702486"/>
      <w:bookmarkStart w:id="1008" w:name="_Toc68702604"/>
      <w:bookmarkStart w:id="1009" w:name="_Toc68702709"/>
      <w:bookmarkStart w:id="1010" w:name="_Toc68702788"/>
      <w:bookmarkStart w:id="1011" w:name="_Toc74643124"/>
      <w:bookmarkStart w:id="1012" w:name="_Toc76540688"/>
      <w:bookmarkStart w:id="1013" w:name="_Toc82415037"/>
      <w:bookmarkStart w:id="1014" w:name="_Toc89937940"/>
      <w:bookmarkStart w:id="1015" w:name="_Toc98752901"/>
      <w:bookmarkStart w:id="1016" w:name="_Toc106132109"/>
      <w:bookmarkStart w:id="1017" w:name="_Toc115198876"/>
      <w:bookmarkStart w:id="1018" w:name="_Toc121932141"/>
      <w:bookmarkStart w:id="1019" w:name="_Toc130392167"/>
      <w:bookmarkStart w:id="1020" w:name="_Toc137474270"/>
      <w:bookmarkStart w:id="1021" w:name="_Toc138875368"/>
      <w:bookmarkStart w:id="1022" w:name="_Toc163237064"/>
      <w:bookmarkStart w:id="1023" w:name="_Toc169512514"/>
      <w:bookmarkStart w:id="1024" w:name="_Toc171374351"/>
      <w:bookmarkStart w:id="1025" w:name="_Toc192236831"/>
      <w:bookmarkStart w:id="1026" w:name="_Toc21098358"/>
      <w:bookmarkStart w:id="1027" w:name="_Toc29470585"/>
      <w:bookmarkStart w:id="1028" w:name="_Toc37141953"/>
      <w:bookmarkStart w:id="1029" w:name="_Toc37142004"/>
      <w:bookmarkStart w:id="1030" w:name="_Toc37142056"/>
      <w:bookmarkStart w:id="1031" w:name="_Toc37269059"/>
      <w:bookmarkStart w:id="1032" w:name="_Toc37269102"/>
      <w:bookmarkStart w:id="1033" w:name="_Toc45907625"/>
      <w:bookmarkStart w:id="1034" w:name="_Toc52564807"/>
      <w:bookmarkStart w:id="1035" w:name="_Toc60857186"/>
      <w:bookmarkStart w:id="1036" w:name="_Toc60857257"/>
      <w:bookmarkStart w:id="1037" w:name="_Toc61185256"/>
      <w:bookmarkStart w:id="1038" w:name="_Toc61185336"/>
      <w:bookmarkStart w:id="1039" w:name="_Toc61185384"/>
      <w:bookmarkStart w:id="1040" w:name="_Toc66390488"/>
      <w:bookmarkStart w:id="1041" w:name="_Toc66390590"/>
      <w:bookmarkStart w:id="1042" w:name="_Toc68702000"/>
      <w:bookmarkStart w:id="1043" w:name="_Toc68702487"/>
      <w:bookmarkStart w:id="1044" w:name="_Toc68702605"/>
      <w:bookmarkStart w:id="1045" w:name="_Toc68702710"/>
      <w:bookmarkStart w:id="1046" w:name="_Toc68702789"/>
      <w:bookmarkStart w:id="1047" w:name="_Toc74643125"/>
      <w:bookmarkStart w:id="1048" w:name="_Toc76540689"/>
      <w:bookmarkStart w:id="1049" w:name="_Toc82415038"/>
      <w:bookmarkStart w:id="1050" w:name="_Toc89937941"/>
      <w:bookmarkStart w:id="1051" w:name="_Toc98752902"/>
      <w:r w:rsidRPr="00F0659B">
        <w:rPr>
          <w:rFonts w:eastAsiaTheme="minorEastAsia"/>
        </w:rPr>
        <w:t>8.1.2</w:t>
      </w:r>
      <w:r w:rsidRPr="00F0659B">
        <w:rPr>
          <w:rFonts w:eastAsiaTheme="minorEastAsia"/>
        </w:rPr>
        <w:tab/>
        <w:t>Inter-band EN-DC</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D37F826" w14:textId="2723BFD1" w:rsidR="005237C9" w:rsidRPr="00F0659B" w:rsidRDefault="005237C9" w:rsidP="005237C9">
      <w:pPr>
        <w:pStyle w:val="Heading4"/>
        <w:rPr>
          <w:rFonts w:eastAsiaTheme="minorEastAsia"/>
        </w:rPr>
      </w:pPr>
      <w:bookmarkStart w:id="1052" w:name="_Toc106132110"/>
      <w:bookmarkStart w:id="1053" w:name="_Toc115198877"/>
      <w:bookmarkStart w:id="1054" w:name="_Toc121932142"/>
      <w:bookmarkStart w:id="1055" w:name="_Toc130392168"/>
      <w:bookmarkStart w:id="1056" w:name="_Toc137474271"/>
      <w:bookmarkStart w:id="1057" w:name="_Toc138875369"/>
      <w:bookmarkStart w:id="1058" w:name="_Toc163237065"/>
      <w:bookmarkStart w:id="1059" w:name="_Toc169512515"/>
      <w:bookmarkStart w:id="1060" w:name="_Toc171374352"/>
      <w:bookmarkStart w:id="1061" w:name="_Toc192236832"/>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52"/>
      <w:bookmarkEnd w:id="1053"/>
      <w:bookmarkEnd w:id="1054"/>
      <w:bookmarkEnd w:id="1055"/>
      <w:bookmarkEnd w:id="1056"/>
      <w:bookmarkEnd w:id="1057"/>
      <w:bookmarkEnd w:id="1058"/>
      <w:bookmarkEnd w:id="1059"/>
      <w:bookmarkEnd w:id="1060"/>
      <w:bookmarkEnd w:id="1061"/>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62" w:name="OLE_LINK26"/>
      <w:bookmarkStart w:id="1063" w:name="_Toc21098359"/>
      <w:bookmarkStart w:id="1064" w:name="_Toc29470586"/>
      <w:bookmarkStart w:id="1065" w:name="_Toc37141954"/>
      <w:bookmarkStart w:id="1066" w:name="_Toc37142005"/>
      <w:bookmarkStart w:id="1067" w:name="_Toc37142057"/>
      <w:bookmarkStart w:id="1068" w:name="_Toc37269060"/>
      <w:bookmarkStart w:id="1069" w:name="_Toc37269103"/>
      <w:bookmarkStart w:id="1070" w:name="_Toc45907626"/>
      <w:bookmarkStart w:id="1071" w:name="_Toc52564808"/>
      <w:bookmarkStart w:id="1072" w:name="_Toc60857187"/>
      <w:bookmarkStart w:id="1073" w:name="_Toc60857258"/>
      <w:bookmarkStart w:id="1074" w:name="_Toc61185257"/>
      <w:bookmarkStart w:id="1075" w:name="_Toc61185337"/>
      <w:bookmarkStart w:id="1076" w:name="_Toc61185385"/>
      <w:bookmarkStart w:id="1077" w:name="_Toc66390489"/>
      <w:bookmarkStart w:id="1078" w:name="_Toc66390591"/>
      <w:bookmarkStart w:id="1079" w:name="_Toc68702001"/>
      <w:bookmarkStart w:id="1080" w:name="_Toc68702488"/>
      <w:bookmarkStart w:id="1081" w:name="_Toc68702606"/>
      <w:bookmarkStart w:id="1082" w:name="_Toc68702711"/>
      <w:bookmarkStart w:id="1083" w:name="_Toc68702790"/>
      <w:bookmarkStart w:id="1084" w:name="_Toc74643126"/>
      <w:bookmarkStart w:id="1085" w:name="_Toc76540690"/>
      <w:bookmarkStart w:id="1086" w:name="_Toc82415039"/>
      <w:bookmarkStart w:id="1087" w:name="_Toc89937942"/>
      <w:bookmarkStart w:id="1088" w:name="_Toc98752903"/>
      <w:bookmarkStart w:id="1089"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90"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90"/>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91"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91"/>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92" w:name="OLE_LINK31"/>
            <w:r>
              <w:t xml:space="preserve">Table </w:t>
            </w:r>
            <w:r>
              <w:rPr>
                <w:lang w:eastAsia="ja-JP"/>
              </w:rPr>
              <w:t>B.4.6</w:t>
            </w:r>
            <w:r>
              <w:rPr>
                <w:rFonts w:hint="eastAsia"/>
                <w:lang w:eastAsia="ja-JP"/>
              </w:rPr>
              <w:t>-</w:t>
            </w:r>
            <w:r>
              <w:rPr>
                <w:rFonts w:hint="eastAsia"/>
                <w:lang w:val="en-US" w:eastAsia="zh-CN"/>
              </w:rPr>
              <w:t>2</w:t>
            </w:r>
            <w:bookmarkEnd w:id="1092"/>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93" w:name="OLE_LINK29"/>
            <w:r>
              <w:rPr>
                <w:rFonts w:eastAsia="SimSun" w:hint="eastAsia"/>
                <w:lang w:val="en-US" w:eastAsia="zh-CN"/>
              </w:rPr>
              <w:t>FDD and TDD</w:t>
            </w:r>
            <w:bookmarkEnd w:id="1093"/>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94"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4"/>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95" w:name="OLE_LINK35"/>
            <w:r>
              <w:rPr>
                <w:rFonts w:eastAsia="SimSun" w:hint="eastAsia"/>
                <w:lang w:val="en-US" w:eastAsia="zh-CN"/>
              </w:rPr>
              <w:t>Tx Diversity</w:t>
            </w:r>
            <w:bookmarkEnd w:id="1095"/>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62"/>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96" w:name="_Toc115198878"/>
      <w:bookmarkStart w:id="1097" w:name="_Toc121932143"/>
      <w:bookmarkStart w:id="1098" w:name="_Toc130392169"/>
      <w:bookmarkStart w:id="1099" w:name="_Toc137474272"/>
      <w:bookmarkStart w:id="1100" w:name="_Toc138875370"/>
      <w:bookmarkStart w:id="1101" w:name="_Toc163237066"/>
      <w:bookmarkStart w:id="1102" w:name="_Toc169512516"/>
      <w:bookmarkStart w:id="1103" w:name="_Toc171374353"/>
      <w:bookmarkStart w:id="1104" w:name="_Toc192236833"/>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6"/>
      <w:bookmarkEnd w:id="1097"/>
      <w:bookmarkEnd w:id="1098"/>
      <w:bookmarkEnd w:id="1099"/>
      <w:bookmarkEnd w:id="1100"/>
      <w:bookmarkEnd w:id="1101"/>
      <w:bookmarkEnd w:id="1102"/>
      <w:bookmarkEnd w:id="1103"/>
      <w:bookmarkEnd w:id="1104"/>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05" w:name="_Toc21098360"/>
      <w:bookmarkStart w:id="1106" w:name="_Toc29470587"/>
      <w:bookmarkStart w:id="1107" w:name="_Toc37141955"/>
      <w:bookmarkStart w:id="1108" w:name="_Toc37142006"/>
      <w:bookmarkStart w:id="1109" w:name="_Toc37142058"/>
      <w:bookmarkStart w:id="1110" w:name="_Toc37269061"/>
      <w:bookmarkStart w:id="1111" w:name="_Toc37269104"/>
      <w:bookmarkStart w:id="1112" w:name="_Toc45907627"/>
      <w:bookmarkStart w:id="1113" w:name="_Toc52564809"/>
      <w:bookmarkStart w:id="1114" w:name="_Toc60857188"/>
      <w:bookmarkStart w:id="1115" w:name="_Toc60857259"/>
      <w:bookmarkStart w:id="1116" w:name="_Toc61185258"/>
      <w:bookmarkStart w:id="1117" w:name="_Toc61185338"/>
      <w:bookmarkStart w:id="1118" w:name="_Toc61185386"/>
      <w:bookmarkStart w:id="1119" w:name="_Toc66390490"/>
      <w:bookmarkStart w:id="1120" w:name="_Toc66390592"/>
      <w:bookmarkStart w:id="1121" w:name="_Toc68702002"/>
      <w:bookmarkStart w:id="1122" w:name="_Toc68702489"/>
      <w:bookmarkStart w:id="1123" w:name="_Toc68702607"/>
      <w:bookmarkStart w:id="1124" w:name="_Toc68702712"/>
      <w:bookmarkStart w:id="1125" w:name="_Toc68702791"/>
      <w:bookmarkStart w:id="1126" w:name="_Toc74643127"/>
      <w:bookmarkStart w:id="1127" w:name="_Toc76540691"/>
      <w:bookmarkStart w:id="1128" w:name="_Toc82415040"/>
      <w:bookmarkStart w:id="1129" w:name="_Toc89937943"/>
      <w:bookmarkStart w:id="1130" w:name="_Toc98752904"/>
      <w:bookmarkStart w:id="1131" w:name="_Toc106132112"/>
      <w:bookmarkStart w:id="1132" w:name="_Toc115198879"/>
      <w:bookmarkStart w:id="1133" w:name="_Toc121932144"/>
      <w:bookmarkStart w:id="1134" w:name="_Toc130392170"/>
      <w:bookmarkStart w:id="1135" w:name="_Toc137474273"/>
      <w:bookmarkStart w:id="1136" w:name="_Toc138875371"/>
      <w:bookmarkStart w:id="1137" w:name="_Toc163237067"/>
      <w:bookmarkStart w:id="1138" w:name="_Toc169512517"/>
      <w:bookmarkStart w:id="1139" w:name="_Toc171374354"/>
      <w:bookmarkStart w:id="1140" w:name="_Toc192236834"/>
      <w:r w:rsidRPr="00F0659B">
        <w:rPr>
          <w:rFonts w:eastAsiaTheme="minorEastAsia"/>
        </w:rPr>
        <w:t>8.1.2.3</w:t>
      </w:r>
      <w:r w:rsidRPr="00F0659B">
        <w:rPr>
          <w:rFonts w:eastAsiaTheme="minorEastAsia"/>
        </w:rPr>
        <w:tab/>
        <w:t>Inter-band EN-DC including frequency range 1 and frequency range 2</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DEF6A50" w14:textId="341A8D12" w:rsidR="00E935D2" w:rsidRPr="00F0659B" w:rsidRDefault="003C1092" w:rsidP="00E935D2">
      <w:pPr>
        <w:rPr>
          <w:rFonts w:eastAsiaTheme="minorEastAsia"/>
        </w:rPr>
      </w:pPr>
      <w:bookmarkStart w:id="1141"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141"/>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2" w:name="_Toc106132113"/>
      <w:bookmarkStart w:id="1143" w:name="_Toc115198880"/>
      <w:bookmarkStart w:id="1144" w:name="_Toc121932145"/>
      <w:bookmarkStart w:id="1145" w:name="_Toc130392171"/>
      <w:bookmarkStart w:id="1146" w:name="_Toc137474274"/>
      <w:bookmarkStart w:id="1147" w:name="_Toc138875372"/>
      <w:bookmarkStart w:id="1148" w:name="_Toc163237068"/>
      <w:bookmarkStart w:id="1149" w:name="_Toc169512518"/>
      <w:bookmarkStart w:id="1150" w:name="_Toc171374355"/>
      <w:bookmarkStart w:id="1151" w:name="_Toc192236835"/>
      <w:r>
        <w:t>8.</w:t>
      </w:r>
      <w:r>
        <w:rPr>
          <w:rFonts w:hint="eastAsia"/>
          <w:lang w:eastAsia="zh-CN"/>
        </w:rPr>
        <w:t>2</w:t>
      </w:r>
      <w:r>
        <w:tab/>
        <w:t xml:space="preserve">Additional </w:t>
      </w:r>
      <w:r w:rsidRPr="00535751">
        <w:t>N</w:t>
      </w:r>
      <w:r>
        <w:rPr>
          <w:rFonts w:hint="eastAsia"/>
          <w:lang w:eastAsia="zh-CN"/>
        </w:rPr>
        <w:t>E</w:t>
      </w:r>
      <w:r w:rsidRPr="00535751">
        <w:t>-DC configurations</w:t>
      </w:r>
      <w:bookmarkEnd w:id="1142"/>
      <w:bookmarkEnd w:id="1143"/>
      <w:bookmarkEnd w:id="1144"/>
      <w:bookmarkEnd w:id="1145"/>
      <w:bookmarkEnd w:id="1146"/>
      <w:bookmarkEnd w:id="1147"/>
      <w:bookmarkEnd w:id="1148"/>
      <w:bookmarkEnd w:id="1149"/>
      <w:bookmarkEnd w:id="1150"/>
      <w:bookmarkEnd w:id="1151"/>
    </w:p>
    <w:p w14:paraId="3C1209D0" w14:textId="77777777" w:rsidR="006B0485" w:rsidRPr="00535751" w:rsidRDefault="006B0485" w:rsidP="006B0485">
      <w:pPr>
        <w:pStyle w:val="Heading3"/>
      </w:pPr>
      <w:bookmarkStart w:id="1152" w:name="_Toc106132114"/>
      <w:bookmarkStart w:id="1153" w:name="_Toc115198881"/>
      <w:bookmarkStart w:id="1154" w:name="_Toc121932146"/>
      <w:bookmarkStart w:id="1155" w:name="_Toc130392172"/>
      <w:bookmarkStart w:id="1156" w:name="_Toc137474275"/>
      <w:bookmarkStart w:id="1157" w:name="_Toc138875373"/>
      <w:bookmarkStart w:id="1158" w:name="_Toc163237069"/>
      <w:bookmarkStart w:id="1159" w:name="_Toc169512519"/>
      <w:bookmarkStart w:id="1160" w:name="_Toc171374356"/>
      <w:bookmarkStart w:id="1161" w:name="_Toc19223683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52"/>
      <w:bookmarkEnd w:id="1153"/>
      <w:bookmarkEnd w:id="1154"/>
      <w:bookmarkEnd w:id="1155"/>
      <w:bookmarkEnd w:id="1156"/>
      <w:bookmarkEnd w:id="1157"/>
      <w:bookmarkEnd w:id="1158"/>
      <w:bookmarkEnd w:id="1159"/>
      <w:bookmarkEnd w:id="1160"/>
      <w:bookmarkEnd w:id="1161"/>
    </w:p>
    <w:p w14:paraId="1B0F3C51" w14:textId="77777777" w:rsidR="006B0485" w:rsidRPr="00535751" w:rsidRDefault="006B0485" w:rsidP="006B0485">
      <w:pPr>
        <w:pStyle w:val="Heading4"/>
      </w:pPr>
      <w:bookmarkStart w:id="1162" w:name="_Toc106132115"/>
      <w:bookmarkStart w:id="1163" w:name="_Toc115198882"/>
      <w:bookmarkStart w:id="1164" w:name="_Toc121932147"/>
      <w:bookmarkStart w:id="1165" w:name="_Toc130392173"/>
      <w:bookmarkStart w:id="1166" w:name="_Toc137474276"/>
      <w:bookmarkStart w:id="1167" w:name="_Toc138875374"/>
      <w:bookmarkStart w:id="1168" w:name="_Toc163237070"/>
      <w:bookmarkStart w:id="1169" w:name="_Toc169512520"/>
      <w:bookmarkStart w:id="1170" w:name="_Toc171374357"/>
      <w:bookmarkStart w:id="1171" w:name="_Toc19223683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62"/>
      <w:bookmarkEnd w:id="1163"/>
      <w:bookmarkEnd w:id="1164"/>
      <w:bookmarkEnd w:id="1165"/>
      <w:bookmarkEnd w:id="1166"/>
      <w:bookmarkEnd w:id="1167"/>
      <w:bookmarkEnd w:id="1168"/>
      <w:bookmarkEnd w:id="1169"/>
      <w:bookmarkEnd w:id="1170"/>
      <w:bookmarkEnd w:id="1171"/>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72" w:name="_Toc106132116"/>
      <w:bookmarkStart w:id="1173" w:name="_Toc115198883"/>
      <w:bookmarkStart w:id="1174" w:name="_Toc121932148"/>
      <w:bookmarkStart w:id="1175" w:name="_Toc130392174"/>
      <w:bookmarkStart w:id="1176" w:name="_Toc137474277"/>
      <w:bookmarkStart w:id="1177" w:name="_Toc138875375"/>
      <w:bookmarkStart w:id="1178" w:name="_Toc163237071"/>
      <w:bookmarkStart w:id="1179" w:name="_Toc169512521"/>
      <w:bookmarkStart w:id="1180" w:name="_Toc171374358"/>
      <w:bookmarkStart w:id="1181" w:name="_Toc19223683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72"/>
      <w:bookmarkEnd w:id="1173"/>
      <w:bookmarkEnd w:id="1174"/>
      <w:bookmarkEnd w:id="1175"/>
      <w:bookmarkEnd w:id="1176"/>
      <w:bookmarkEnd w:id="1177"/>
      <w:bookmarkEnd w:id="1178"/>
      <w:bookmarkEnd w:id="1179"/>
      <w:bookmarkEnd w:id="1180"/>
      <w:bookmarkEnd w:id="1181"/>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82" w:name="_Toc163237072"/>
      <w:bookmarkStart w:id="1183" w:name="_Toc169512522"/>
      <w:bookmarkStart w:id="1184" w:name="_Toc171374359"/>
      <w:bookmarkStart w:id="1185" w:name="_Toc19223683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82"/>
      <w:bookmarkEnd w:id="1183"/>
      <w:bookmarkEnd w:id="1184"/>
      <w:bookmarkEnd w:id="1185"/>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rFonts w:eastAsiaTheme="minorEastAsia"/>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rFonts w:eastAsiaTheme="minorEastAsia"/>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86" w:name="_Toc163237073"/>
      <w:bookmarkStart w:id="1187" w:name="_Toc169512523"/>
      <w:bookmarkStart w:id="1188" w:name="_Toc171374360"/>
      <w:bookmarkStart w:id="1189" w:name="_Toc192236840"/>
      <w:r>
        <w:t>9</w:t>
      </w:r>
      <w:r w:rsidRPr="00535751">
        <w:tab/>
        <w:t xml:space="preserve">Release independent features for </w:t>
      </w:r>
      <w:r w:rsidRPr="009D0275">
        <w:t xml:space="preserve">NR </w:t>
      </w:r>
      <w:r w:rsidRPr="002D14C4">
        <w:t>UE supporting satellite access operation</w:t>
      </w:r>
      <w:bookmarkEnd w:id="1186"/>
      <w:bookmarkEnd w:id="1187"/>
      <w:bookmarkEnd w:id="1188"/>
      <w:bookmarkEnd w:id="1189"/>
    </w:p>
    <w:p w14:paraId="7D73C588" w14:textId="5EE03EDA" w:rsidR="003F397D" w:rsidRPr="00535751" w:rsidRDefault="003F397D" w:rsidP="003F397D">
      <w:pPr>
        <w:pStyle w:val="Heading2"/>
      </w:pPr>
      <w:bookmarkStart w:id="1190" w:name="_Toc163237074"/>
      <w:bookmarkStart w:id="1191" w:name="_Toc169512524"/>
      <w:bookmarkStart w:id="1192" w:name="_Toc171374361"/>
      <w:bookmarkStart w:id="1193" w:name="_Toc19223684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90"/>
      <w:bookmarkEnd w:id="1191"/>
      <w:bookmarkEnd w:id="1192"/>
      <w:bookmarkEnd w:id="1193"/>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194" w:name="_Toc19223684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194"/>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95" w:name="_Toc21098361"/>
      <w:bookmarkStart w:id="1196" w:name="_Toc29470588"/>
      <w:bookmarkStart w:id="1197" w:name="_Toc37141956"/>
      <w:bookmarkStart w:id="1198" w:name="_Toc37142007"/>
      <w:bookmarkStart w:id="1199" w:name="_Toc37142059"/>
      <w:bookmarkStart w:id="1200" w:name="_Toc37269062"/>
      <w:bookmarkStart w:id="1201" w:name="_Toc37269105"/>
      <w:bookmarkStart w:id="1202" w:name="_Toc45907628"/>
      <w:bookmarkStart w:id="1203" w:name="_Toc52564810"/>
      <w:bookmarkStart w:id="1204" w:name="_Toc60857189"/>
      <w:bookmarkStart w:id="1205" w:name="_Toc60857260"/>
      <w:bookmarkStart w:id="1206" w:name="_Toc61185259"/>
      <w:bookmarkStart w:id="1207" w:name="_Toc61185339"/>
      <w:bookmarkStart w:id="1208" w:name="_Toc61185387"/>
      <w:bookmarkStart w:id="1209" w:name="_Toc66390491"/>
      <w:bookmarkStart w:id="1210" w:name="_Toc66390593"/>
      <w:bookmarkStart w:id="1211" w:name="_Toc68702003"/>
      <w:bookmarkStart w:id="1212" w:name="_Toc68702490"/>
      <w:bookmarkStart w:id="1213" w:name="_Toc68702608"/>
      <w:bookmarkStart w:id="1214" w:name="_Toc68702713"/>
      <w:bookmarkStart w:id="1215" w:name="_Toc68702792"/>
      <w:bookmarkStart w:id="1216" w:name="_Toc74643128"/>
      <w:bookmarkStart w:id="1217" w:name="_Toc76540692"/>
      <w:bookmarkStart w:id="1218" w:name="_Toc82415041"/>
      <w:bookmarkStart w:id="1219" w:name="_Toc89937944"/>
      <w:bookmarkStart w:id="1220" w:name="_Toc98752905"/>
      <w:bookmarkStart w:id="1221" w:name="_Toc106132117"/>
      <w:bookmarkStart w:id="1222" w:name="_Toc115198884"/>
      <w:bookmarkStart w:id="1223" w:name="_Toc121932149"/>
      <w:bookmarkStart w:id="1224" w:name="_Toc130392175"/>
      <w:bookmarkStart w:id="1225" w:name="_Toc137474278"/>
      <w:bookmarkStart w:id="1226" w:name="_Toc138875376"/>
      <w:bookmarkStart w:id="1227" w:name="_Toc163237075"/>
      <w:bookmarkStart w:id="1228" w:name="_Toc169512525"/>
      <w:bookmarkStart w:id="1229" w:name="_Toc171374362"/>
      <w:bookmarkStart w:id="1230" w:name="_Toc192236843"/>
      <w:r w:rsidRPr="00535751">
        <w:rPr>
          <w:lang w:val="en-US"/>
        </w:rPr>
        <w:t xml:space="preserve">Annex </w:t>
      </w:r>
      <w:proofErr w:type="gramStart"/>
      <w:r w:rsidRPr="00535751">
        <w:rPr>
          <w:lang w:val="en-US"/>
        </w:rPr>
        <w:t>A</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sidRPr="00535751">
        <w:rPr>
          <w:lang w:val="en-US"/>
        </w:rPr>
        <w:t xml:space="preserve"> </w:t>
      </w:r>
      <w:bookmarkStart w:id="1231" w:name="_Toc60857190"/>
      <w:bookmarkStart w:id="1232" w:name="_Toc60857261"/>
      <w:bookmarkStart w:id="1233" w:name="_Toc61185260"/>
      <w:bookmarkStart w:id="1234" w:name="_Toc61185340"/>
      <w:bookmarkStart w:id="1235" w:name="_Toc61185388"/>
      <w:bookmarkStart w:id="1236" w:name="_Toc66390492"/>
      <w:bookmarkStart w:id="1237" w:name="_Toc66390594"/>
      <w:bookmarkStart w:id="1238" w:name="_Toc68702004"/>
      <w:r w:rsidR="00EB3625" w:rsidRPr="00535751">
        <w:t>:</w:t>
      </w:r>
      <w:proofErr w:type="gramEnd"/>
      <w:r w:rsidR="00EB3625" w:rsidRPr="00535751">
        <w:rPr>
          <w:lang w:val="en-US"/>
        </w:rPr>
        <w:br/>
      </w:r>
      <w:r w:rsidR="001E10C7" w:rsidRPr="00D960B3">
        <w:rPr>
          <w:lang w:eastAsia="ko-KR"/>
        </w:rPr>
        <w:t>Frequency arrangement for overlapping operating bands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3F54751" w14:textId="77777777" w:rsidR="001E10C7" w:rsidRPr="009363AF" w:rsidRDefault="001E10C7" w:rsidP="001E10C7">
      <w:r w:rsidRPr="009363AF">
        <w:t xml:space="preserve">The following information is provided </w:t>
      </w:r>
      <w:proofErr w:type="gramStart"/>
      <w:r w:rsidRPr="009363AF">
        <w:t>in order to</w:t>
      </w:r>
      <w:proofErr w:type="gramEnd"/>
      <w:r w:rsidRPr="009363AF">
        <w:t xml:space="preserve">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39" w:name="_Toc21098362"/>
      <w:bookmarkStart w:id="1240" w:name="_Toc29470589"/>
      <w:bookmarkStart w:id="1241" w:name="_Toc37141957"/>
      <w:bookmarkStart w:id="1242" w:name="_Toc37142008"/>
      <w:bookmarkStart w:id="1243" w:name="_Toc37142060"/>
      <w:bookmarkStart w:id="1244" w:name="_Toc37269063"/>
      <w:bookmarkStart w:id="1245" w:name="_Toc37269106"/>
      <w:bookmarkStart w:id="1246" w:name="_Toc45907629"/>
      <w:bookmarkStart w:id="1247" w:name="_Toc52564811"/>
      <w:bookmarkStart w:id="1248" w:name="_Toc60857191"/>
      <w:bookmarkStart w:id="1249" w:name="_Toc60857262"/>
      <w:bookmarkStart w:id="1250" w:name="_Toc61185261"/>
      <w:bookmarkStart w:id="1251" w:name="_Toc61185341"/>
      <w:bookmarkStart w:id="1252" w:name="_Toc61185389"/>
      <w:bookmarkStart w:id="1253" w:name="_Toc66390493"/>
      <w:bookmarkStart w:id="1254" w:name="_Toc66390595"/>
      <w:bookmarkStart w:id="1255" w:name="_Toc68702005"/>
      <w:bookmarkStart w:id="1256" w:name="_Toc68702491"/>
      <w:bookmarkStart w:id="1257" w:name="_Toc68702609"/>
      <w:bookmarkStart w:id="1258" w:name="_Toc68702714"/>
      <w:bookmarkStart w:id="1259" w:name="_Toc68702793"/>
      <w:bookmarkStart w:id="1260" w:name="_Toc74643129"/>
      <w:bookmarkStart w:id="1261" w:name="_Toc76540693"/>
      <w:bookmarkStart w:id="1262" w:name="_Toc82415042"/>
      <w:bookmarkStart w:id="1263" w:name="_Toc89937945"/>
      <w:bookmarkStart w:id="1264" w:name="_Toc98752906"/>
      <w:bookmarkStart w:id="1265"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4D09D4" w14:paraId="4DA01DB8" w14:textId="77777777" w:rsidTr="003848EA">
        <w:tc>
          <w:tcPr>
            <w:tcW w:w="1797" w:type="dxa"/>
          </w:tcPr>
          <w:p w14:paraId="57098269" w14:textId="77777777" w:rsidR="004D09D4" w:rsidRDefault="004D09D4" w:rsidP="003848EA">
            <w:pPr>
              <w:pStyle w:val="TAH"/>
            </w:pPr>
            <w:bookmarkStart w:id="1266" w:name="_Toc115198885"/>
            <w:bookmarkStart w:id="1267" w:name="_Toc121932150"/>
            <w:bookmarkStart w:id="1268" w:name="_Toc130392176"/>
            <w:bookmarkStart w:id="1269" w:name="_Toc137474279"/>
            <w:bookmarkStart w:id="1270" w:name="_Toc138875377"/>
            <w:bookmarkStart w:id="1271" w:name="_Toc163237076"/>
            <w:bookmarkStart w:id="1272" w:name="_Toc169512526"/>
            <w:bookmarkStart w:id="1273" w:name="_Toc171374363"/>
            <w:r>
              <w:t>NR</w:t>
            </w:r>
          </w:p>
          <w:p w14:paraId="22DCCC64" w14:textId="77777777" w:rsidR="004D09D4" w:rsidRDefault="004D09D4" w:rsidP="003848EA">
            <w:pPr>
              <w:pStyle w:val="TAH"/>
            </w:pPr>
            <w:r>
              <w:t>Operating Band</w:t>
            </w:r>
          </w:p>
        </w:tc>
        <w:tc>
          <w:tcPr>
            <w:tcW w:w="2597" w:type="dxa"/>
          </w:tcPr>
          <w:p w14:paraId="0B99CE6E" w14:textId="77777777" w:rsidR="004D09D4" w:rsidRDefault="004D09D4" w:rsidP="003848EA">
            <w:pPr>
              <w:pStyle w:val="TAH"/>
            </w:pPr>
            <w:r>
              <w:t>Overlapping NR operating</w:t>
            </w:r>
          </w:p>
          <w:p w14:paraId="26910AFC" w14:textId="77777777" w:rsidR="004D09D4" w:rsidRDefault="004D09D4" w:rsidP="003848EA">
            <w:pPr>
              <w:pStyle w:val="TAH"/>
            </w:pPr>
            <w:r>
              <w:t>bands</w:t>
            </w:r>
          </w:p>
        </w:tc>
        <w:tc>
          <w:tcPr>
            <w:tcW w:w="1559" w:type="dxa"/>
          </w:tcPr>
          <w:p w14:paraId="255F21CB" w14:textId="77777777" w:rsidR="004D09D4" w:rsidRDefault="004D09D4" w:rsidP="003848EA">
            <w:pPr>
              <w:pStyle w:val="TAH"/>
            </w:pPr>
            <w:r w:rsidRPr="00AD333D">
              <w:t>Duplex Mode</w:t>
            </w:r>
          </w:p>
        </w:tc>
      </w:tr>
      <w:tr w:rsidR="004D09D4" w14:paraId="6B971B9C" w14:textId="77777777" w:rsidTr="003848EA">
        <w:tc>
          <w:tcPr>
            <w:tcW w:w="1797" w:type="dxa"/>
          </w:tcPr>
          <w:p w14:paraId="12A105CC" w14:textId="77777777" w:rsidR="004D09D4" w:rsidRDefault="004D09D4" w:rsidP="003848EA">
            <w:pPr>
              <w:pStyle w:val="TAC"/>
            </w:pPr>
            <w:r>
              <w:t>n1</w:t>
            </w:r>
          </w:p>
        </w:tc>
        <w:tc>
          <w:tcPr>
            <w:tcW w:w="2597" w:type="dxa"/>
          </w:tcPr>
          <w:p w14:paraId="46681071" w14:textId="77777777" w:rsidR="004D09D4" w:rsidRDefault="004D09D4" w:rsidP="003848EA">
            <w:pPr>
              <w:pStyle w:val="TAC"/>
            </w:pPr>
            <w:r>
              <w:t>n65</w:t>
            </w:r>
          </w:p>
        </w:tc>
        <w:tc>
          <w:tcPr>
            <w:tcW w:w="1559" w:type="dxa"/>
          </w:tcPr>
          <w:p w14:paraId="214B94C5" w14:textId="77777777" w:rsidR="004D09D4" w:rsidRPr="00AD333D" w:rsidRDefault="004D09D4" w:rsidP="003848EA">
            <w:pPr>
              <w:pStyle w:val="TAC"/>
            </w:pPr>
            <w:r w:rsidRPr="009F7AEC">
              <w:t>FDD</w:t>
            </w:r>
          </w:p>
        </w:tc>
      </w:tr>
      <w:tr w:rsidR="004D09D4" w14:paraId="522C6402" w14:textId="77777777" w:rsidTr="003848EA">
        <w:tc>
          <w:tcPr>
            <w:tcW w:w="1797" w:type="dxa"/>
          </w:tcPr>
          <w:p w14:paraId="1F0B2BE8" w14:textId="77777777" w:rsidR="004D09D4" w:rsidRDefault="004D09D4" w:rsidP="003848EA">
            <w:pPr>
              <w:pStyle w:val="TAC"/>
            </w:pPr>
            <w:r w:rsidRPr="009F7AEC">
              <w:t>n2</w:t>
            </w:r>
          </w:p>
        </w:tc>
        <w:tc>
          <w:tcPr>
            <w:tcW w:w="2597" w:type="dxa"/>
          </w:tcPr>
          <w:p w14:paraId="0AA01D0E" w14:textId="77777777" w:rsidR="004D09D4" w:rsidRDefault="004D09D4" w:rsidP="003848EA">
            <w:pPr>
              <w:pStyle w:val="TAC"/>
            </w:pPr>
            <w:r w:rsidRPr="009F7AEC">
              <w:t>n25</w:t>
            </w:r>
          </w:p>
        </w:tc>
        <w:tc>
          <w:tcPr>
            <w:tcW w:w="1559" w:type="dxa"/>
          </w:tcPr>
          <w:p w14:paraId="3B875749" w14:textId="77777777" w:rsidR="004D09D4" w:rsidRDefault="004D09D4" w:rsidP="003848EA">
            <w:pPr>
              <w:pStyle w:val="TAC"/>
            </w:pPr>
            <w:r w:rsidRPr="009F7AEC">
              <w:t>FDD</w:t>
            </w:r>
          </w:p>
        </w:tc>
      </w:tr>
      <w:tr w:rsidR="004D09D4" w14:paraId="158BEE2B" w14:textId="77777777" w:rsidTr="003848EA">
        <w:tc>
          <w:tcPr>
            <w:tcW w:w="1797" w:type="dxa"/>
          </w:tcPr>
          <w:p w14:paraId="0C058E6D" w14:textId="77777777" w:rsidR="004D09D4" w:rsidRPr="009F7AEC" w:rsidRDefault="004D09D4" w:rsidP="003848EA">
            <w:pPr>
              <w:pStyle w:val="TAC"/>
            </w:pPr>
            <w:r>
              <w:t>n4</w:t>
            </w:r>
          </w:p>
        </w:tc>
        <w:tc>
          <w:tcPr>
            <w:tcW w:w="2597" w:type="dxa"/>
          </w:tcPr>
          <w:p w14:paraId="4C359C13" w14:textId="77777777" w:rsidR="004D09D4" w:rsidRPr="009F7AEC" w:rsidRDefault="004D09D4" w:rsidP="003848EA">
            <w:pPr>
              <w:pStyle w:val="TAC"/>
            </w:pPr>
            <w:r>
              <w:t>n66</w:t>
            </w:r>
          </w:p>
        </w:tc>
        <w:tc>
          <w:tcPr>
            <w:tcW w:w="1559" w:type="dxa"/>
          </w:tcPr>
          <w:p w14:paraId="3FB172BF" w14:textId="77777777" w:rsidR="004D09D4" w:rsidRPr="009F7AEC" w:rsidRDefault="004D09D4" w:rsidP="003848EA">
            <w:pPr>
              <w:pStyle w:val="TAC"/>
            </w:pPr>
            <w:r w:rsidRPr="009F7AEC">
              <w:t>FDD</w:t>
            </w:r>
          </w:p>
        </w:tc>
      </w:tr>
      <w:tr w:rsidR="004D09D4" w14:paraId="3BEFFAEC" w14:textId="77777777" w:rsidTr="003848EA">
        <w:tc>
          <w:tcPr>
            <w:tcW w:w="1797" w:type="dxa"/>
          </w:tcPr>
          <w:p w14:paraId="343CA6DD" w14:textId="77777777" w:rsidR="004D09D4" w:rsidRDefault="004D09D4" w:rsidP="003848EA">
            <w:pPr>
              <w:pStyle w:val="TAC"/>
            </w:pPr>
            <w:r w:rsidRPr="009F7AEC">
              <w:t>n5</w:t>
            </w:r>
          </w:p>
        </w:tc>
        <w:tc>
          <w:tcPr>
            <w:tcW w:w="2597" w:type="dxa"/>
          </w:tcPr>
          <w:p w14:paraId="15DA2B74" w14:textId="77777777" w:rsidR="004D09D4" w:rsidRDefault="004D09D4" w:rsidP="003848EA">
            <w:pPr>
              <w:pStyle w:val="TAC"/>
            </w:pPr>
            <w:r w:rsidRPr="009F7AEC">
              <w:t>n18, n26</w:t>
            </w:r>
          </w:p>
        </w:tc>
        <w:tc>
          <w:tcPr>
            <w:tcW w:w="1559" w:type="dxa"/>
          </w:tcPr>
          <w:p w14:paraId="6DC1B956" w14:textId="77777777" w:rsidR="004D09D4" w:rsidRDefault="004D09D4" w:rsidP="003848EA">
            <w:pPr>
              <w:pStyle w:val="TAC"/>
            </w:pPr>
            <w:r w:rsidRPr="009F7AEC">
              <w:t>FDD</w:t>
            </w:r>
          </w:p>
        </w:tc>
      </w:tr>
      <w:tr w:rsidR="004D09D4" w:rsidRPr="009F7AEC" w14:paraId="702F060C" w14:textId="77777777" w:rsidTr="003848EA">
        <w:tc>
          <w:tcPr>
            <w:tcW w:w="1797" w:type="dxa"/>
          </w:tcPr>
          <w:p w14:paraId="007A121F" w14:textId="77777777" w:rsidR="004D09D4" w:rsidRPr="009F7AEC" w:rsidRDefault="004D09D4" w:rsidP="003848EA">
            <w:pPr>
              <w:pStyle w:val="TAC"/>
            </w:pPr>
            <w:r>
              <w:t>n8</w:t>
            </w:r>
          </w:p>
        </w:tc>
        <w:tc>
          <w:tcPr>
            <w:tcW w:w="2597" w:type="dxa"/>
          </w:tcPr>
          <w:p w14:paraId="6615CF54" w14:textId="77777777" w:rsidR="004D09D4" w:rsidRPr="009F7AEC" w:rsidRDefault="004D09D4" w:rsidP="003848EA">
            <w:pPr>
              <w:pStyle w:val="TAC"/>
            </w:pPr>
            <w:r>
              <w:t>n106</w:t>
            </w:r>
          </w:p>
        </w:tc>
        <w:tc>
          <w:tcPr>
            <w:tcW w:w="1559" w:type="dxa"/>
          </w:tcPr>
          <w:p w14:paraId="6DBFBFD3" w14:textId="77777777" w:rsidR="004D09D4" w:rsidRPr="009F7AEC" w:rsidRDefault="004D09D4" w:rsidP="003848EA">
            <w:pPr>
              <w:pStyle w:val="TAC"/>
            </w:pPr>
            <w:r>
              <w:t>FDD</w:t>
            </w:r>
          </w:p>
        </w:tc>
      </w:tr>
      <w:tr w:rsidR="004D09D4" w14:paraId="3615C640" w14:textId="77777777" w:rsidTr="003848EA">
        <w:tc>
          <w:tcPr>
            <w:tcW w:w="1797" w:type="dxa"/>
          </w:tcPr>
          <w:p w14:paraId="5707F910" w14:textId="77777777" w:rsidR="004D09D4" w:rsidRDefault="004D09D4" w:rsidP="003848EA">
            <w:pPr>
              <w:pStyle w:val="TAC"/>
            </w:pPr>
            <w:r w:rsidRPr="009F7AEC">
              <w:t>n18</w:t>
            </w:r>
          </w:p>
        </w:tc>
        <w:tc>
          <w:tcPr>
            <w:tcW w:w="2597" w:type="dxa"/>
          </w:tcPr>
          <w:p w14:paraId="67EABAA5" w14:textId="77777777" w:rsidR="004D09D4" w:rsidRDefault="004D09D4" w:rsidP="003848EA">
            <w:pPr>
              <w:pStyle w:val="TAC"/>
            </w:pPr>
            <w:r w:rsidRPr="009F7AEC">
              <w:t>n5, n26</w:t>
            </w:r>
          </w:p>
        </w:tc>
        <w:tc>
          <w:tcPr>
            <w:tcW w:w="1559" w:type="dxa"/>
          </w:tcPr>
          <w:p w14:paraId="330731FF" w14:textId="77777777" w:rsidR="004D09D4" w:rsidRDefault="004D09D4" w:rsidP="003848EA">
            <w:pPr>
              <w:pStyle w:val="TAC"/>
            </w:pPr>
            <w:r w:rsidRPr="009F7AEC">
              <w:t>FDD</w:t>
            </w:r>
          </w:p>
        </w:tc>
      </w:tr>
      <w:tr w:rsidR="004D09D4" w14:paraId="69C848C7" w14:textId="77777777" w:rsidTr="003848EA">
        <w:tc>
          <w:tcPr>
            <w:tcW w:w="1797" w:type="dxa"/>
          </w:tcPr>
          <w:p w14:paraId="7C634B14" w14:textId="77777777" w:rsidR="004D09D4" w:rsidRPr="009F7AEC" w:rsidRDefault="004D09D4" w:rsidP="003848EA">
            <w:pPr>
              <w:pStyle w:val="TAC"/>
            </w:pPr>
            <w:r>
              <w:t>n12</w:t>
            </w:r>
          </w:p>
        </w:tc>
        <w:tc>
          <w:tcPr>
            <w:tcW w:w="2597" w:type="dxa"/>
          </w:tcPr>
          <w:p w14:paraId="08444990" w14:textId="77777777" w:rsidR="004D09D4" w:rsidRPr="009F7AEC" w:rsidRDefault="004D09D4" w:rsidP="003848EA">
            <w:pPr>
              <w:pStyle w:val="TAC"/>
            </w:pPr>
            <w:r>
              <w:t>n85</w:t>
            </w:r>
          </w:p>
        </w:tc>
        <w:tc>
          <w:tcPr>
            <w:tcW w:w="1559" w:type="dxa"/>
          </w:tcPr>
          <w:p w14:paraId="3EC6C033" w14:textId="77777777" w:rsidR="004D09D4" w:rsidRPr="009F7AEC" w:rsidRDefault="004D09D4" w:rsidP="003848EA">
            <w:pPr>
              <w:pStyle w:val="TAC"/>
            </w:pPr>
            <w:r>
              <w:t>FDD</w:t>
            </w:r>
          </w:p>
        </w:tc>
      </w:tr>
      <w:tr w:rsidR="004D09D4" w14:paraId="71FBFBCD" w14:textId="77777777" w:rsidTr="003848EA">
        <w:tc>
          <w:tcPr>
            <w:tcW w:w="1797" w:type="dxa"/>
          </w:tcPr>
          <w:p w14:paraId="439CFBD8" w14:textId="77777777" w:rsidR="004D09D4" w:rsidRDefault="004D09D4" w:rsidP="003848EA">
            <w:pPr>
              <w:pStyle w:val="TAC"/>
            </w:pPr>
            <w:r w:rsidRPr="009F7AEC">
              <w:t>n25</w:t>
            </w:r>
          </w:p>
        </w:tc>
        <w:tc>
          <w:tcPr>
            <w:tcW w:w="2597" w:type="dxa"/>
          </w:tcPr>
          <w:p w14:paraId="7876697A" w14:textId="77777777" w:rsidR="004D09D4" w:rsidRDefault="004D09D4" w:rsidP="003848EA">
            <w:pPr>
              <w:pStyle w:val="TAC"/>
            </w:pPr>
            <w:r w:rsidRPr="009F7AEC">
              <w:t>n2</w:t>
            </w:r>
          </w:p>
        </w:tc>
        <w:tc>
          <w:tcPr>
            <w:tcW w:w="1559" w:type="dxa"/>
          </w:tcPr>
          <w:p w14:paraId="71B96F9E" w14:textId="77777777" w:rsidR="004D09D4" w:rsidRDefault="004D09D4" w:rsidP="003848EA">
            <w:pPr>
              <w:pStyle w:val="TAC"/>
            </w:pPr>
            <w:r w:rsidRPr="009F7AEC">
              <w:t>FDD</w:t>
            </w:r>
          </w:p>
        </w:tc>
      </w:tr>
      <w:tr w:rsidR="004D09D4" w14:paraId="2CEE84C6" w14:textId="77777777" w:rsidTr="003848EA">
        <w:tc>
          <w:tcPr>
            <w:tcW w:w="1797" w:type="dxa"/>
          </w:tcPr>
          <w:p w14:paraId="6AF7EDF7" w14:textId="77777777" w:rsidR="004D09D4" w:rsidRDefault="004D09D4" w:rsidP="003848EA">
            <w:pPr>
              <w:pStyle w:val="TAC"/>
            </w:pPr>
            <w:r w:rsidRPr="009F7AEC">
              <w:t>n26</w:t>
            </w:r>
          </w:p>
        </w:tc>
        <w:tc>
          <w:tcPr>
            <w:tcW w:w="2597" w:type="dxa"/>
          </w:tcPr>
          <w:p w14:paraId="44711EBB" w14:textId="77777777" w:rsidR="004D09D4" w:rsidRDefault="004D09D4" w:rsidP="003848EA">
            <w:pPr>
              <w:pStyle w:val="TAC"/>
            </w:pPr>
            <w:r w:rsidRPr="009F7AEC">
              <w:t>n5, n18</w:t>
            </w:r>
          </w:p>
        </w:tc>
        <w:tc>
          <w:tcPr>
            <w:tcW w:w="1559" w:type="dxa"/>
          </w:tcPr>
          <w:p w14:paraId="42B4CB78" w14:textId="77777777" w:rsidR="004D09D4" w:rsidRDefault="004D09D4" w:rsidP="003848EA">
            <w:pPr>
              <w:pStyle w:val="TAC"/>
            </w:pPr>
            <w:r w:rsidRPr="009F7AEC">
              <w:t>FDD</w:t>
            </w:r>
          </w:p>
        </w:tc>
      </w:tr>
      <w:tr w:rsidR="004D09D4" w14:paraId="10E45234" w14:textId="77777777" w:rsidTr="003848EA">
        <w:tc>
          <w:tcPr>
            <w:tcW w:w="1797" w:type="dxa"/>
          </w:tcPr>
          <w:p w14:paraId="55687306" w14:textId="77777777" w:rsidR="004D09D4" w:rsidRDefault="004D09D4" w:rsidP="003848EA">
            <w:pPr>
              <w:pStyle w:val="TAC"/>
              <w:rPr>
                <w:rFonts w:eastAsia="SimSun"/>
                <w:lang w:val="en-US" w:eastAsia="zh-CN"/>
              </w:rPr>
            </w:pPr>
            <w:r>
              <w:rPr>
                <w:rFonts w:eastAsia="SimSun" w:hint="eastAsia"/>
                <w:lang w:val="en-US" w:eastAsia="zh-CN"/>
              </w:rPr>
              <w:t>n31</w:t>
            </w:r>
          </w:p>
        </w:tc>
        <w:tc>
          <w:tcPr>
            <w:tcW w:w="2597" w:type="dxa"/>
          </w:tcPr>
          <w:p w14:paraId="231197E1" w14:textId="77777777" w:rsidR="004D09D4" w:rsidRDefault="004D09D4" w:rsidP="003848EA">
            <w:pPr>
              <w:pStyle w:val="TAC"/>
              <w:rPr>
                <w:lang w:val="en-US"/>
              </w:rPr>
            </w:pPr>
            <w:r>
              <w:rPr>
                <w:rFonts w:eastAsia="SimSun" w:hint="eastAsia"/>
                <w:lang w:val="en-US" w:eastAsia="zh-CN"/>
              </w:rPr>
              <w:t>n72</w:t>
            </w:r>
          </w:p>
        </w:tc>
        <w:tc>
          <w:tcPr>
            <w:tcW w:w="1559" w:type="dxa"/>
          </w:tcPr>
          <w:p w14:paraId="74FC5F63" w14:textId="77777777" w:rsidR="004D09D4" w:rsidRDefault="004D09D4" w:rsidP="003848EA">
            <w:pPr>
              <w:pStyle w:val="TAC"/>
              <w:rPr>
                <w:rFonts w:eastAsia="SimSun"/>
                <w:lang w:val="en-US" w:eastAsia="zh-CN"/>
              </w:rPr>
            </w:pPr>
            <w:r>
              <w:rPr>
                <w:rFonts w:eastAsia="SimSun" w:hint="eastAsia"/>
                <w:lang w:val="en-US" w:eastAsia="zh-CN"/>
              </w:rPr>
              <w:t>FDD</w:t>
            </w:r>
          </w:p>
        </w:tc>
      </w:tr>
      <w:tr w:rsidR="004D09D4" w14:paraId="2BABCAF8" w14:textId="77777777" w:rsidTr="003848EA">
        <w:tc>
          <w:tcPr>
            <w:tcW w:w="1797" w:type="dxa"/>
          </w:tcPr>
          <w:p w14:paraId="22324479" w14:textId="77777777" w:rsidR="004D09D4" w:rsidRDefault="004D09D4" w:rsidP="003848EA">
            <w:pPr>
              <w:pStyle w:val="TAC"/>
            </w:pPr>
            <w:r w:rsidRPr="009F7AEC">
              <w:t>n38</w:t>
            </w:r>
          </w:p>
        </w:tc>
        <w:tc>
          <w:tcPr>
            <w:tcW w:w="2597" w:type="dxa"/>
          </w:tcPr>
          <w:p w14:paraId="7D79968B" w14:textId="77777777" w:rsidR="004D09D4" w:rsidRDefault="004D09D4" w:rsidP="003848EA">
            <w:pPr>
              <w:pStyle w:val="TAC"/>
            </w:pPr>
            <w:r w:rsidRPr="009F7AEC">
              <w:t>n41, n90</w:t>
            </w:r>
          </w:p>
        </w:tc>
        <w:tc>
          <w:tcPr>
            <w:tcW w:w="1559" w:type="dxa"/>
          </w:tcPr>
          <w:p w14:paraId="3C91425D" w14:textId="77777777" w:rsidR="004D09D4" w:rsidRDefault="004D09D4" w:rsidP="003848EA">
            <w:pPr>
              <w:pStyle w:val="TAC"/>
            </w:pPr>
            <w:r w:rsidRPr="009F7AEC">
              <w:t>TDD</w:t>
            </w:r>
          </w:p>
        </w:tc>
      </w:tr>
      <w:tr w:rsidR="004D09D4" w14:paraId="30D9B65B" w14:textId="77777777" w:rsidTr="003848EA">
        <w:tc>
          <w:tcPr>
            <w:tcW w:w="1797" w:type="dxa"/>
          </w:tcPr>
          <w:p w14:paraId="7896561F" w14:textId="77777777" w:rsidR="004D09D4" w:rsidRDefault="004D09D4" w:rsidP="003848EA">
            <w:pPr>
              <w:pStyle w:val="TAC"/>
            </w:pPr>
            <w:r w:rsidRPr="009F7AEC">
              <w:t>n41</w:t>
            </w:r>
          </w:p>
        </w:tc>
        <w:tc>
          <w:tcPr>
            <w:tcW w:w="2597" w:type="dxa"/>
          </w:tcPr>
          <w:p w14:paraId="3A72CEC9" w14:textId="77777777" w:rsidR="004D09D4" w:rsidRDefault="004D09D4" w:rsidP="003848EA">
            <w:pPr>
              <w:pStyle w:val="TAC"/>
            </w:pPr>
            <w:r w:rsidRPr="009F7AEC">
              <w:t>n38, n90</w:t>
            </w:r>
          </w:p>
        </w:tc>
        <w:tc>
          <w:tcPr>
            <w:tcW w:w="1559" w:type="dxa"/>
          </w:tcPr>
          <w:p w14:paraId="6173C1AB" w14:textId="77777777" w:rsidR="004D09D4" w:rsidRDefault="004D09D4" w:rsidP="003848EA">
            <w:pPr>
              <w:pStyle w:val="TAC"/>
            </w:pPr>
            <w:r w:rsidRPr="009F7AEC">
              <w:t>TDD</w:t>
            </w:r>
          </w:p>
        </w:tc>
      </w:tr>
      <w:tr w:rsidR="004D09D4" w14:paraId="50B60724" w14:textId="77777777" w:rsidTr="003848EA">
        <w:tc>
          <w:tcPr>
            <w:tcW w:w="1797" w:type="dxa"/>
          </w:tcPr>
          <w:p w14:paraId="2B3596DA" w14:textId="77777777" w:rsidR="004D09D4" w:rsidRPr="009F7AEC" w:rsidRDefault="004D09D4" w:rsidP="003848EA">
            <w:pPr>
              <w:pStyle w:val="TAC"/>
            </w:pPr>
            <w:r>
              <w:t>n46</w:t>
            </w:r>
          </w:p>
        </w:tc>
        <w:tc>
          <w:tcPr>
            <w:tcW w:w="2597" w:type="dxa"/>
          </w:tcPr>
          <w:p w14:paraId="41E90236" w14:textId="77777777" w:rsidR="004D09D4" w:rsidRPr="009F7AEC" w:rsidRDefault="004D09D4" w:rsidP="003848EA">
            <w:pPr>
              <w:pStyle w:val="TAC"/>
            </w:pPr>
            <w:r>
              <w:t>n47</w:t>
            </w:r>
          </w:p>
        </w:tc>
        <w:tc>
          <w:tcPr>
            <w:tcW w:w="1559" w:type="dxa"/>
          </w:tcPr>
          <w:p w14:paraId="2306A35E" w14:textId="77777777" w:rsidR="004D09D4" w:rsidRPr="009F7AEC" w:rsidRDefault="004D09D4" w:rsidP="003848EA">
            <w:pPr>
              <w:pStyle w:val="TAC"/>
            </w:pPr>
            <w:r>
              <w:t>T</w:t>
            </w:r>
            <w:r w:rsidRPr="009F7AEC">
              <w:t>DD</w:t>
            </w:r>
          </w:p>
        </w:tc>
      </w:tr>
      <w:tr w:rsidR="004D09D4" w14:paraId="63D4626C" w14:textId="77777777" w:rsidTr="003848EA">
        <w:tc>
          <w:tcPr>
            <w:tcW w:w="1797" w:type="dxa"/>
          </w:tcPr>
          <w:p w14:paraId="723CE08B" w14:textId="77777777" w:rsidR="004D09D4" w:rsidRDefault="004D09D4" w:rsidP="003848EA">
            <w:pPr>
              <w:pStyle w:val="TAC"/>
            </w:pPr>
            <w:r>
              <w:t>n47</w:t>
            </w:r>
          </w:p>
        </w:tc>
        <w:tc>
          <w:tcPr>
            <w:tcW w:w="2597" w:type="dxa"/>
          </w:tcPr>
          <w:p w14:paraId="247F26FD" w14:textId="77777777" w:rsidR="004D09D4" w:rsidRDefault="004D09D4" w:rsidP="003848EA">
            <w:pPr>
              <w:pStyle w:val="TAC"/>
            </w:pPr>
            <w:r>
              <w:t>n46</w:t>
            </w:r>
          </w:p>
        </w:tc>
        <w:tc>
          <w:tcPr>
            <w:tcW w:w="1559" w:type="dxa"/>
          </w:tcPr>
          <w:p w14:paraId="3D07805E" w14:textId="77777777" w:rsidR="004D09D4" w:rsidRPr="009F7AEC" w:rsidRDefault="004D09D4" w:rsidP="003848EA">
            <w:pPr>
              <w:pStyle w:val="TAC"/>
            </w:pPr>
            <w:r>
              <w:t>T</w:t>
            </w:r>
            <w:r w:rsidRPr="009F7AEC">
              <w:t>DD</w:t>
            </w:r>
          </w:p>
        </w:tc>
      </w:tr>
      <w:tr w:rsidR="004D09D4" w14:paraId="203A4176" w14:textId="77777777" w:rsidTr="003848EA">
        <w:tc>
          <w:tcPr>
            <w:tcW w:w="1797" w:type="dxa"/>
          </w:tcPr>
          <w:p w14:paraId="65D0C5FD" w14:textId="77777777" w:rsidR="004D09D4" w:rsidRDefault="004D09D4" w:rsidP="003848EA">
            <w:pPr>
              <w:pStyle w:val="TAC"/>
            </w:pPr>
            <w:r w:rsidRPr="009F7AEC">
              <w:t>n48</w:t>
            </w:r>
          </w:p>
        </w:tc>
        <w:tc>
          <w:tcPr>
            <w:tcW w:w="2597" w:type="dxa"/>
          </w:tcPr>
          <w:p w14:paraId="15486550" w14:textId="77777777" w:rsidR="004D09D4" w:rsidRDefault="004D09D4" w:rsidP="003848EA">
            <w:pPr>
              <w:pStyle w:val="TAC"/>
            </w:pPr>
            <w:r w:rsidRPr="009F7AEC">
              <w:t>n78,</w:t>
            </w:r>
            <w:r>
              <w:t xml:space="preserve"> </w:t>
            </w:r>
            <w:r w:rsidRPr="009F7AEC">
              <w:t>n77</w:t>
            </w:r>
          </w:p>
        </w:tc>
        <w:tc>
          <w:tcPr>
            <w:tcW w:w="1559" w:type="dxa"/>
          </w:tcPr>
          <w:p w14:paraId="15635ED8" w14:textId="77777777" w:rsidR="004D09D4" w:rsidRDefault="004D09D4" w:rsidP="003848EA">
            <w:pPr>
              <w:pStyle w:val="TAC"/>
            </w:pPr>
            <w:r w:rsidRPr="009F7AEC">
              <w:t>TDD</w:t>
            </w:r>
          </w:p>
        </w:tc>
      </w:tr>
      <w:tr w:rsidR="004D09D4" w14:paraId="4D693121" w14:textId="77777777" w:rsidTr="003848EA">
        <w:tc>
          <w:tcPr>
            <w:tcW w:w="1797" w:type="dxa"/>
          </w:tcPr>
          <w:p w14:paraId="75EE2029" w14:textId="77777777" w:rsidR="004D09D4" w:rsidRPr="009F7AEC" w:rsidRDefault="004D09D4" w:rsidP="003848EA">
            <w:pPr>
              <w:pStyle w:val="TAC"/>
            </w:pPr>
            <w:r>
              <w:t>n65</w:t>
            </w:r>
          </w:p>
        </w:tc>
        <w:tc>
          <w:tcPr>
            <w:tcW w:w="2597" w:type="dxa"/>
          </w:tcPr>
          <w:p w14:paraId="4B54ABFF" w14:textId="77777777" w:rsidR="004D09D4" w:rsidRPr="009F7AEC" w:rsidRDefault="004D09D4" w:rsidP="003848EA">
            <w:pPr>
              <w:pStyle w:val="TAC"/>
            </w:pPr>
            <w:r>
              <w:t>n1</w:t>
            </w:r>
          </w:p>
        </w:tc>
        <w:tc>
          <w:tcPr>
            <w:tcW w:w="1559" w:type="dxa"/>
          </w:tcPr>
          <w:p w14:paraId="0A572D15" w14:textId="77777777" w:rsidR="004D09D4" w:rsidRPr="009F7AEC" w:rsidRDefault="004D09D4" w:rsidP="003848EA">
            <w:pPr>
              <w:pStyle w:val="TAC"/>
            </w:pPr>
            <w:r w:rsidRPr="009F7AEC">
              <w:t>FDD</w:t>
            </w:r>
          </w:p>
        </w:tc>
      </w:tr>
      <w:tr w:rsidR="004D09D4" w14:paraId="291423F2" w14:textId="77777777" w:rsidTr="003848EA">
        <w:tc>
          <w:tcPr>
            <w:tcW w:w="1797" w:type="dxa"/>
          </w:tcPr>
          <w:p w14:paraId="578EA929" w14:textId="77777777" w:rsidR="004D09D4" w:rsidRDefault="004D09D4" w:rsidP="003848EA">
            <w:pPr>
              <w:pStyle w:val="TAC"/>
            </w:pPr>
            <w:r>
              <w:t>n66</w:t>
            </w:r>
          </w:p>
        </w:tc>
        <w:tc>
          <w:tcPr>
            <w:tcW w:w="2597" w:type="dxa"/>
          </w:tcPr>
          <w:p w14:paraId="16FC727F" w14:textId="77777777" w:rsidR="004D09D4" w:rsidRDefault="004D09D4" w:rsidP="003848EA">
            <w:pPr>
              <w:pStyle w:val="TAC"/>
            </w:pPr>
            <w:r>
              <w:t>n4</w:t>
            </w:r>
          </w:p>
        </w:tc>
        <w:tc>
          <w:tcPr>
            <w:tcW w:w="1559" w:type="dxa"/>
          </w:tcPr>
          <w:p w14:paraId="6DC13B7D" w14:textId="77777777" w:rsidR="004D09D4" w:rsidRPr="009F7AEC" w:rsidRDefault="004D09D4" w:rsidP="003848EA">
            <w:pPr>
              <w:pStyle w:val="TAC"/>
            </w:pPr>
            <w:r w:rsidRPr="009F7AEC">
              <w:t>FDD</w:t>
            </w:r>
          </w:p>
        </w:tc>
      </w:tr>
      <w:tr w:rsidR="004D09D4" w14:paraId="59BE0483" w14:textId="77777777" w:rsidTr="003848EA">
        <w:tc>
          <w:tcPr>
            <w:tcW w:w="1797" w:type="dxa"/>
          </w:tcPr>
          <w:p w14:paraId="04B3C65F" w14:textId="77777777" w:rsidR="004D09D4" w:rsidRDefault="004D09D4" w:rsidP="003848EA">
            <w:pPr>
              <w:pStyle w:val="TAC"/>
              <w:rPr>
                <w:rFonts w:eastAsia="SimSun"/>
                <w:lang w:val="en-US" w:eastAsia="zh-CN"/>
              </w:rPr>
            </w:pPr>
            <w:r>
              <w:rPr>
                <w:rFonts w:eastAsia="SimSun" w:hint="eastAsia"/>
                <w:lang w:val="en-US" w:eastAsia="zh-CN"/>
              </w:rPr>
              <w:t>n72</w:t>
            </w:r>
          </w:p>
        </w:tc>
        <w:tc>
          <w:tcPr>
            <w:tcW w:w="2597" w:type="dxa"/>
          </w:tcPr>
          <w:p w14:paraId="7FCDDA9D" w14:textId="77777777" w:rsidR="004D09D4" w:rsidRDefault="004D09D4" w:rsidP="003848EA">
            <w:pPr>
              <w:pStyle w:val="TAC"/>
              <w:rPr>
                <w:rFonts w:eastAsia="SimSun"/>
                <w:lang w:val="en-US" w:eastAsia="zh-CN"/>
              </w:rPr>
            </w:pPr>
            <w:r>
              <w:rPr>
                <w:rFonts w:eastAsia="SimSun" w:hint="eastAsia"/>
                <w:lang w:val="en-US" w:eastAsia="zh-CN"/>
              </w:rPr>
              <w:t>n31</w:t>
            </w:r>
          </w:p>
        </w:tc>
        <w:tc>
          <w:tcPr>
            <w:tcW w:w="1559" w:type="dxa"/>
          </w:tcPr>
          <w:p w14:paraId="1748AA68" w14:textId="77777777" w:rsidR="004D09D4" w:rsidRDefault="004D09D4" w:rsidP="003848EA">
            <w:pPr>
              <w:pStyle w:val="TAC"/>
              <w:rPr>
                <w:rFonts w:eastAsia="SimSun"/>
                <w:lang w:val="en-US" w:eastAsia="zh-CN"/>
              </w:rPr>
            </w:pPr>
            <w:r>
              <w:rPr>
                <w:rFonts w:eastAsia="SimSun" w:hint="eastAsia"/>
                <w:lang w:val="en-US" w:eastAsia="zh-CN"/>
              </w:rPr>
              <w:t>FDD</w:t>
            </w:r>
          </w:p>
        </w:tc>
      </w:tr>
      <w:tr w:rsidR="004D09D4" w14:paraId="3FB7565F" w14:textId="77777777" w:rsidTr="003848EA">
        <w:tc>
          <w:tcPr>
            <w:tcW w:w="1797" w:type="dxa"/>
          </w:tcPr>
          <w:p w14:paraId="69C00049" w14:textId="77777777" w:rsidR="004D09D4" w:rsidRDefault="004D09D4" w:rsidP="003848EA">
            <w:pPr>
              <w:pStyle w:val="TAC"/>
            </w:pPr>
            <w:r w:rsidRPr="009F7AEC">
              <w:t>n78</w:t>
            </w:r>
          </w:p>
        </w:tc>
        <w:tc>
          <w:tcPr>
            <w:tcW w:w="2597" w:type="dxa"/>
          </w:tcPr>
          <w:p w14:paraId="05D7E38A" w14:textId="77777777" w:rsidR="004D09D4" w:rsidRDefault="004D09D4" w:rsidP="003848EA">
            <w:pPr>
              <w:pStyle w:val="TAC"/>
            </w:pPr>
            <w:r w:rsidRPr="009F7AEC">
              <w:t>n48,</w:t>
            </w:r>
            <w:r>
              <w:t xml:space="preserve"> </w:t>
            </w:r>
            <w:r w:rsidRPr="009F7AEC">
              <w:t>n77</w:t>
            </w:r>
          </w:p>
        </w:tc>
        <w:tc>
          <w:tcPr>
            <w:tcW w:w="1559" w:type="dxa"/>
          </w:tcPr>
          <w:p w14:paraId="4640D1A4" w14:textId="77777777" w:rsidR="004D09D4" w:rsidRDefault="004D09D4" w:rsidP="003848EA">
            <w:pPr>
              <w:pStyle w:val="TAC"/>
            </w:pPr>
            <w:r w:rsidRPr="009F7AEC">
              <w:t>TDD</w:t>
            </w:r>
          </w:p>
        </w:tc>
      </w:tr>
      <w:tr w:rsidR="004D09D4" w14:paraId="0F5B9F00" w14:textId="77777777" w:rsidTr="003848EA">
        <w:tc>
          <w:tcPr>
            <w:tcW w:w="1797" w:type="dxa"/>
          </w:tcPr>
          <w:p w14:paraId="77795386" w14:textId="77777777" w:rsidR="004D09D4" w:rsidRDefault="004D09D4" w:rsidP="003848EA">
            <w:pPr>
              <w:pStyle w:val="TAC"/>
            </w:pPr>
            <w:r w:rsidRPr="009F7AEC">
              <w:t>n77</w:t>
            </w:r>
          </w:p>
        </w:tc>
        <w:tc>
          <w:tcPr>
            <w:tcW w:w="2597" w:type="dxa"/>
          </w:tcPr>
          <w:p w14:paraId="048633CB" w14:textId="77777777" w:rsidR="004D09D4" w:rsidRDefault="004D09D4" w:rsidP="003848EA">
            <w:pPr>
              <w:pStyle w:val="TAC"/>
            </w:pPr>
            <w:r w:rsidRPr="009F7AEC">
              <w:t>n48,</w:t>
            </w:r>
            <w:r>
              <w:t xml:space="preserve"> </w:t>
            </w:r>
            <w:r w:rsidRPr="009F7AEC">
              <w:t>n78</w:t>
            </w:r>
          </w:p>
        </w:tc>
        <w:tc>
          <w:tcPr>
            <w:tcW w:w="1559" w:type="dxa"/>
          </w:tcPr>
          <w:p w14:paraId="2B7DACD1" w14:textId="77777777" w:rsidR="004D09D4" w:rsidRDefault="004D09D4" w:rsidP="003848EA">
            <w:pPr>
              <w:pStyle w:val="TAC"/>
            </w:pPr>
            <w:r w:rsidRPr="009F7AEC">
              <w:t>TDD</w:t>
            </w:r>
          </w:p>
        </w:tc>
      </w:tr>
      <w:tr w:rsidR="004D09D4" w14:paraId="3DA5B38B" w14:textId="77777777" w:rsidTr="003848EA">
        <w:tc>
          <w:tcPr>
            <w:tcW w:w="1797" w:type="dxa"/>
          </w:tcPr>
          <w:p w14:paraId="48EF8B02" w14:textId="77777777" w:rsidR="004D09D4" w:rsidRDefault="004D09D4" w:rsidP="003848EA">
            <w:pPr>
              <w:pStyle w:val="TAC"/>
            </w:pPr>
            <w:r w:rsidRPr="009F7AEC">
              <w:t>n80</w:t>
            </w:r>
          </w:p>
        </w:tc>
        <w:tc>
          <w:tcPr>
            <w:tcW w:w="2597" w:type="dxa"/>
          </w:tcPr>
          <w:p w14:paraId="28B4948F" w14:textId="77777777" w:rsidR="004D09D4" w:rsidRDefault="004D09D4" w:rsidP="003848EA">
            <w:pPr>
              <w:pStyle w:val="TAC"/>
            </w:pPr>
            <w:r w:rsidRPr="009F7AEC">
              <w:t>n86</w:t>
            </w:r>
          </w:p>
        </w:tc>
        <w:tc>
          <w:tcPr>
            <w:tcW w:w="1559" w:type="dxa"/>
          </w:tcPr>
          <w:p w14:paraId="32B3FAB5" w14:textId="77777777" w:rsidR="004D09D4" w:rsidRDefault="004D09D4" w:rsidP="003848EA">
            <w:pPr>
              <w:pStyle w:val="TAC"/>
            </w:pPr>
            <w:r w:rsidRPr="009F7AEC">
              <w:t>SUL</w:t>
            </w:r>
          </w:p>
        </w:tc>
      </w:tr>
      <w:tr w:rsidR="004D09D4" w14:paraId="58EBA058" w14:textId="77777777" w:rsidTr="003848EA">
        <w:tc>
          <w:tcPr>
            <w:tcW w:w="1797" w:type="dxa"/>
          </w:tcPr>
          <w:p w14:paraId="18E5A168" w14:textId="77777777" w:rsidR="004D09D4" w:rsidRPr="009F7AEC" w:rsidRDefault="004D09D4" w:rsidP="003848EA">
            <w:pPr>
              <w:pStyle w:val="TAC"/>
            </w:pPr>
            <w:r>
              <w:t>n85</w:t>
            </w:r>
          </w:p>
        </w:tc>
        <w:tc>
          <w:tcPr>
            <w:tcW w:w="2597" w:type="dxa"/>
          </w:tcPr>
          <w:p w14:paraId="3C6DD851" w14:textId="77777777" w:rsidR="004D09D4" w:rsidRPr="009F7AEC" w:rsidRDefault="004D09D4" w:rsidP="003848EA">
            <w:pPr>
              <w:pStyle w:val="TAC"/>
            </w:pPr>
            <w:r>
              <w:t>n12</w:t>
            </w:r>
          </w:p>
        </w:tc>
        <w:tc>
          <w:tcPr>
            <w:tcW w:w="1559" w:type="dxa"/>
          </w:tcPr>
          <w:p w14:paraId="5D10647B" w14:textId="77777777" w:rsidR="004D09D4" w:rsidRPr="009F7AEC" w:rsidRDefault="004D09D4" w:rsidP="003848EA">
            <w:pPr>
              <w:pStyle w:val="TAC"/>
            </w:pPr>
            <w:r>
              <w:t>FDD</w:t>
            </w:r>
          </w:p>
        </w:tc>
      </w:tr>
      <w:tr w:rsidR="004D09D4" w14:paraId="3A73E9FE" w14:textId="77777777" w:rsidTr="003848EA">
        <w:tc>
          <w:tcPr>
            <w:tcW w:w="1797" w:type="dxa"/>
          </w:tcPr>
          <w:p w14:paraId="62732BC1" w14:textId="77777777" w:rsidR="004D09D4" w:rsidRDefault="004D09D4" w:rsidP="003848EA">
            <w:pPr>
              <w:pStyle w:val="TAC"/>
            </w:pPr>
            <w:r w:rsidRPr="009F7AEC">
              <w:t>n86</w:t>
            </w:r>
          </w:p>
        </w:tc>
        <w:tc>
          <w:tcPr>
            <w:tcW w:w="2597" w:type="dxa"/>
          </w:tcPr>
          <w:p w14:paraId="77627881" w14:textId="77777777" w:rsidR="004D09D4" w:rsidRDefault="004D09D4" w:rsidP="003848EA">
            <w:pPr>
              <w:pStyle w:val="TAC"/>
            </w:pPr>
            <w:r w:rsidRPr="009F7AEC">
              <w:t>n80</w:t>
            </w:r>
          </w:p>
        </w:tc>
        <w:tc>
          <w:tcPr>
            <w:tcW w:w="1559" w:type="dxa"/>
          </w:tcPr>
          <w:p w14:paraId="17B5F490" w14:textId="77777777" w:rsidR="004D09D4" w:rsidRDefault="004D09D4" w:rsidP="003848EA">
            <w:pPr>
              <w:pStyle w:val="TAC"/>
            </w:pPr>
            <w:r w:rsidRPr="009F7AEC">
              <w:t>SUL</w:t>
            </w:r>
          </w:p>
        </w:tc>
      </w:tr>
      <w:tr w:rsidR="004D09D4" w14:paraId="2C01E3C2" w14:textId="77777777" w:rsidTr="003848EA">
        <w:tc>
          <w:tcPr>
            <w:tcW w:w="1797" w:type="dxa"/>
          </w:tcPr>
          <w:p w14:paraId="0BE47929" w14:textId="77777777" w:rsidR="004D09D4" w:rsidRPr="009F7AEC" w:rsidRDefault="004D09D4" w:rsidP="003848EA">
            <w:pPr>
              <w:pStyle w:val="TAC"/>
            </w:pPr>
            <w:r>
              <w:t>n91</w:t>
            </w:r>
          </w:p>
        </w:tc>
        <w:tc>
          <w:tcPr>
            <w:tcW w:w="2597" w:type="dxa"/>
          </w:tcPr>
          <w:p w14:paraId="5708E319" w14:textId="77777777" w:rsidR="004D09D4" w:rsidRPr="009F7AEC" w:rsidRDefault="004D09D4" w:rsidP="003848EA">
            <w:pPr>
              <w:pStyle w:val="TAC"/>
            </w:pPr>
            <w:r>
              <w:t>n92</w:t>
            </w:r>
          </w:p>
        </w:tc>
        <w:tc>
          <w:tcPr>
            <w:tcW w:w="1559" w:type="dxa"/>
          </w:tcPr>
          <w:p w14:paraId="0AFD21AF" w14:textId="77777777" w:rsidR="004D09D4" w:rsidRPr="009F7AEC" w:rsidRDefault="004D09D4" w:rsidP="003848EA">
            <w:pPr>
              <w:pStyle w:val="TAC"/>
            </w:pPr>
            <w:r>
              <w:t>FDD</w:t>
            </w:r>
          </w:p>
        </w:tc>
      </w:tr>
      <w:tr w:rsidR="004D09D4" w14:paraId="2668F351" w14:textId="77777777" w:rsidTr="003848EA">
        <w:tc>
          <w:tcPr>
            <w:tcW w:w="1797" w:type="dxa"/>
          </w:tcPr>
          <w:p w14:paraId="5F8B5142" w14:textId="77777777" w:rsidR="004D09D4" w:rsidRPr="009F7AEC" w:rsidRDefault="004D09D4" w:rsidP="003848EA">
            <w:pPr>
              <w:pStyle w:val="TAC"/>
            </w:pPr>
            <w:r>
              <w:t>n92</w:t>
            </w:r>
          </w:p>
        </w:tc>
        <w:tc>
          <w:tcPr>
            <w:tcW w:w="2597" w:type="dxa"/>
          </w:tcPr>
          <w:p w14:paraId="7EB92B43" w14:textId="77777777" w:rsidR="004D09D4" w:rsidRPr="009F7AEC" w:rsidRDefault="004D09D4" w:rsidP="003848EA">
            <w:pPr>
              <w:pStyle w:val="TAC"/>
            </w:pPr>
            <w:r>
              <w:t>n91</w:t>
            </w:r>
          </w:p>
        </w:tc>
        <w:tc>
          <w:tcPr>
            <w:tcW w:w="1559" w:type="dxa"/>
          </w:tcPr>
          <w:p w14:paraId="20BDA4D3" w14:textId="77777777" w:rsidR="004D09D4" w:rsidRPr="009F7AEC" w:rsidRDefault="004D09D4" w:rsidP="003848EA">
            <w:pPr>
              <w:pStyle w:val="TAC"/>
            </w:pPr>
            <w:r>
              <w:t>FDD</w:t>
            </w:r>
          </w:p>
        </w:tc>
      </w:tr>
      <w:tr w:rsidR="004D09D4" w14:paraId="2BC38796" w14:textId="77777777" w:rsidTr="003848EA">
        <w:tc>
          <w:tcPr>
            <w:tcW w:w="1797" w:type="dxa"/>
          </w:tcPr>
          <w:p w14:paraId="234B3AE7" w14:textId="77777777" w:rsidR="004D09D4" w:rsidRPr="009F7AEC" w:rsidRDefault="004D09D4" w:rsidP="003848EA">
            <w:pPr>
              <w:pStyle w:val="TAC"/>
            </w:pPr>
            <w:r>
              <w:t>n93</w:t>
            </w:r>
          </w:p>
        </w:tc>
        <w:tc>
          <w:tcPr>
            <w:tcW w:w="2597" w:type="dxa"/>
          </w:tcPr>
          <w:p w14:paraId="181F668B" w14:textId="77777777" w:rsidR="004D09D4" w:rsidRPr="009F7AEC" w:rsidRDefault="004D09D4" w:rsidP="003848EA">
            <w:pPr>
              <w:pStyle w:val="TAC"/>
            </w:pPr>
            <w:r>
              <w:t>n94</w:t>
            </w:r>
          </w:p>
        </w:tc>
        <w:tc>
          <w:tcPr>
            <w:tcW w:w="1559" w:type="dxa"/>
          </w:tcPr>
          <w:p w14:paraId="07ADA5EF" w14:textId="77777777" w:rsidR="004D09D4" w:rsidRPr="009F7AEC" w:rsidRDefault="004D09D4" w:rsidP="003848EA">
            <w:pPr>
              <w:pStyle w:val="TAC"/>
            </w:pPr>
            <w:r>
              <w:t>FDD</w:t>
            </w:r>
          </w:p>
        </w:tc>
      </w:tr>
      <w:tr w:rsidR="004D09D4" w14:paraId="58865398" w14:textId="77777777" w:rsidTr="003848EA">
        <w:tc>
          <w:tcPr>
            <w:tcW w:w="1797" w:type="dxa"/>
          </w:tcPr>
          <w:p w14:paraId="07353D18" w14:textId="77777777" w:rsidR="004D09D4" w:rsidRDefault="004D09D4" w:rsidP="003848EA">
            <w:pPr>
              <w:pStyle w:val="TAC"/>
            </w:pPr>
            <w:r>
              <w:t>n94</w:t>
            </w:r>
          </w:p>
        </w:tc>
        <w:tc>
          <w:tcPr>
            <w:tcW w:w="2597" w:type="dxa"/>
          </w:tcPr>
          <w:p w14:paraId="20756CA8" w14:textId="77777777" w:rsidR="004D09D4" w:rsidRDefault="004D09D4" w:rsidP="003848EA">
            <w:pPr>
              <w:pStyle w:val="TAC"/>
            </w:pPr>
            <w:r>
              <w:t>n93</w:t>
            </w:r>
          </w:p>
        </w:tc>
        <w:tc>
          <w:tcPr>
            <w:tcW w:w="1559" w:type="dxa"/>
          </w:tcPr>
          <w:p w14:paraId="53D61F94" w14:textId="77777777" w:rsidR="004D09D4" w:rsidRDefault="004D09D4" w:rsidP="003848EA">
            <w:pPr>
              <w:pStyle w:val="TAC"/>
            </w:pPr>
            <w:r>
              <w:t>FDD</w:t>
            </w:r>
          </w:p>
        </w:tc>
      </w:tr>
      <w:tr w:rsidR="004D09D4" w14:paraId="32408885" w14:textId="77777777" w:rsidTr="003848EA">
        <w:tc>
          <w:tcPr>
            <w:tcW w:w="1797" w:type="dxa"/>
          </w:tcPr>
          <w:p w14:paraId="3441DE76" w14:textId="77777777" w:rsidR="004D09D4" w:rsidRPr="009F7AEC" w:rsidRDefault="004D09D4" w:rsidP="003848EA">
            <w:pPr>
              <w:pStyle w:val="TAC"/>
            </w:pPr>
            <w:r>
              <w:t>n96</w:t>
            </w:r>
          </w:p>
        </w:tc>
        <w:tc>
          <w:tcPr>
            <w:tcW w:w="2597" w:type="dxa"/>
          </w:tcPr>
          <w:p w14:paraId="5E003273" w14:textId="77777777" w:rsidR="004D09D4" w:rsidRPr="009F7AEC" w:rsidRDefault="004D09D4" w:rsidP="003848EA">
            <w:pPr>
              <w:pStyle w:val="TAC"/>
            </w:pPr>
            <w:r>
              <w:t>n102</w:t>
            </w:r>
          </w:p>
        </w:tc>
        <w:tc>
          <w:tcPr>
            <w:tcW w:w="1559" w:type="dxa"/>
          </w:tcPr>
          <w:p w14:paraId="489C60F6" w14:textId="77777777" w:rsidR="004D09D4" w:rsidRPr="009F7AEC" w:rsidRDefault="004D09D4" w:rsidP="003848EA">
            <w:pPr>
              <w:pStyle w:val="TAC"/>
            </w:pPr>
            <w:r>
              <w:t>TDD</w:t>
            </w:r>
          </w:p>
        </w:tc>
      </w:tr>
      <w:tr w:rsidR="004D09D4" w14:paraId="09E40F85" w14:textId="77777777" w:rsidTr="003848EA">
        <w:tc>
          <w:tcPr>
            <w:tcW w:w="1797" w:type="dxa"/>
          </w:tcPr>
          <w:p w14:paraId="70C23745" w14:textId="77777777" w:rsidR="004D09D4" w:rsidRDefault="004D09D4" w:rsidP="003848EA">
            <w:pPr>
              <w:pStyle w:val="TAC"/>
            </w:pPr>
            <w:r>
              <w:t>n102</w:t>
            </w:r>
          </w:p>
        </w:tc>
        <w:tc>
          <w:tcPr>
            <w:tcW w:w="2597" w:type="dxa"/>
          </w:tcPr>
          <w:p w14:paraId="65CF53EA" w14:textId="77777777" w:rsidR="004D09D4" w:rsidRDefault="004D09D4" w:rsidP="003848EA">
            <w:pPr>
              <w:pStyle w:val="TAC"/>
            </w:pPr>
            <w:r>
              <w:t>n96</w:t>
            </w:r>
          </w:p>
        </w:tc>
        <w:tc>
          <w:tcPr>
            <w:tcW w:w="1559" w:type="dxa"/>
          </w:tcPr>
          <w:p w14:paraId="5DD32FF7" w14:textId="77777777" w:rsidR="004D09D4" w:rsidRDefault="004D09D4" w:rsidP="003848EA">
            <w:pPr>
              <w:pStyle w:val="TAC"/>
            </w:pPr>
            <w:r>
              <w:t>TDD</w:t>
            </w:r>
          </w:p>
        </w:tc>
      </w:tr>
      <w:tr w:rsidR="004D09D4" w14:paraId="25F1E74A" w14:textId="77777777" w:rsidTr="003848EA">
        <w:tc>
          <w:tcPr>
            <w:tcW w:w="1797" w:type="dxa"/>
          </w:tcPr>
          <w:p w14:paraId="0D340D4E" w14:textId="77777777" w:rsidR="004D09D4" w:rsidRDefault="004D09D4" w:rsidP="003848EA">
            <w:pPr>
              <w:pStyle w:val="TAC"/>
            </w:pPr>
            <w:r>
              <w:t>n106</w:t>
            </w:r>
          </w:p>
        </w:tc>
        <w:tc>
          <w:tcPr>
            <w:tcW w:w="2597" w:type="dxa"/>
          </w:tcPr>
          <w:p w14:paraId="20EF0E5A" w14:textId="77777777" w:rsidR="004D09D4" w:rsidRDefault="004D09D4" w:rsidP="003848EA">
            <w:pPr>
              <w:pStyle w:val="TAC"/>
            </w:pPr>
            <w:r>
              <w:t>n8</w:t>
            </w:r>
          </w:p>
        </w:tc>
        <w:tc>
          <w:tcPr>
            <w:tcW w:w="1559" w:type="dxa"/>
          </w:tcPr>
          <w:p w14:paraId="0E066233" w14:textId="77777777" w:rsidR="004D09D4" w:rsidRDefault="004D09D4" w:rsidP="003848EA">
            <w:pPr>
              <w:pStyle w:val="TAC"/>
            </w:pPr>
            <w:r>
              <w:t>FDD</w:t>
            </w:r>
          </w:p>
        </w:tc>
      </w:tr>
      <w:tr w:rsidR="004D09D4" w14:paraId="1800FAC0" w14:textId="77777777" w:rsidTr="003848EA">
        <w:tc>
          <w:tcPr>
            <w:tcW w:w="1797" w:type="dxa"/>
          </w:tcPr>
          <w:p w14:paraId="4C42D487" w14:textId="77777777" w:rsidR="004D09D4" w:rsidRDefault="004D09D4" w:rsidP="003848EA">
            <w:pPr>
              <w:pStyle w:val="TAC"/>
            </w:pPr>
            <w:r>
              <w:t>n257</w:t>
            </w:r>
          </w:p>
        </w:tc>
        <w:tc>
          <w:tcPr>
            <w:tcW w:w="2597" w:type="dxa"/>
          </w:tcPr>
          <w:p w14:paraId="3AE0264B" w14:textId="77777777" w:rsidR="004D09D4" w:rsidRDefault="004D09D4" w:rsidP="003848EA">
            <w:pPr>
              <w:pStyle w:val="TAC"/>
            </w:pPr>
            <w:r>
              <w:t>n258, n261</w:t>
            </w:r>
          </w:p>
        </w:tc>
        <w:tc>
          <w:tcPr>
            <w:tcW w:w="1559" w:type="dxa"/>
          </w:tcPr>
          <w:p w14:paraId="4429F0A0" w14:textId="77777777" w:rsidR="004D09D4" w:rsidRDefault="004D09D4" w:rsidP="003848EA">
            <w:pPr>
              <w:pStyle w:val="TAC"/>
            </w:pPr>
            <w:r w:rsidRPr="00F56B25">
              <w:t>TDD</w:t>
            </w:r>
          </w:p>
        </w:tc>
      </w:tr>
      <w:tr w:rsidR="004D09D4" w14:paraId="14DF31B5" w14:textId="77777777" w:rsidTr="003848EA">
        <w:tc>
          <w:tcPr>
            <w:tcW w:w="1797" w:type="dxa"/>
          </w:tcPr>
          <w:p w14:paraId="78A05C4E" w14:textId="34E19241" w:rsidR="004D09D4" w:rsidRDefault="004D09D4" w:rsidP="003848EA">
            <w:pPr>
              <w:pStyle w:val="TAC"/>
            </w:pPr>
            <w:r>
              <w:t>n258</w:t>
            </w:r>
          </w:p>
        </w:tc>
        <w:tc>
          <w:tcPr>
            <w:tcW w:w="2597" w:type="dxa"/>
          </w:tcPr>
          <w:p w14:paraId="3B022442" w14:textId="524D49BD" w:rsidR="004D09D4" w:rsidRDefault="004D09D4" w:rsidP="003848EA">
            <w:pPr>
              <w:pStyle w:val="TAC"/>
            </w:pPr>
            <w:r>
              <w:t>n257, n261</w:t>
            </w:r>
          </w:p>
        </w:tc>
        <w:tc>
          <w:tcPr>
            <w:tcW w:w="1559" w:type="dxa"/>
          </w:tcPr>
          <w:p w14:paraId="5C35BEA2" w14:textId="77777777" w:rsidR="004D09D4" w:rsidRDefault="004D09D4" w:rsidP="003848EA">
            <w:pPr>
              <w:pStyle w:val="TAC"/>
            </w:pPr>
            <w:r w:rsidRPr="00F56B25">
              <w:t>TDD</w:t>
            </w:r>
          </w:p>
        </w:tc>
      </w:tr>
      <w:tr w:rsidR="004D09D4" w14:paraId="080FC773" w14:textId="77777777" w:rsidTr="003848EA">
        <w:tc>
          <w:tcPr>
            <w:tcW w:w="1797" w:type="dxa"/>
          </w:tcPr>
          <w:p w14:paraId="5182B2F6" w14:textId="77777777" w:rsidR="004D09D4" w:rsidRDefault="004D09D4" w:rsidP="003848EA">
            <w:pPr>
              <w:pStyle w:val="TAC"/>
            </w:pPr>
            <w:r>
              <w:t>n259</w:t>
            </w:r>
          </w:p>
        </w:tc>
        <w:tc>
          <w:tcPr>
            <w:tcW w:w="2597" w:type="dxa"/>
          </w:tcPr>
          <w:p w14:paraId="1E1868C7" w14:textId="77777777" w:rsidR="004D09D4" w:rsidRDefault="004D09D4" w:rsidP="003848EA">
            <w:pPr>
              <w:pStyle w:val="TAC"/>
            </w:pPr>
            <w:r>
              <w:t>n260</w:t>
            </w:r>
          </w:p>
        </w:tc>
        <w:tc>
          <w:tcPr>
            <w:tcW w:w="1559" w:type="dxa"/>
          </w:tcPr>
          <w:p w14:paraId="297852DE" w14:textId="77777777" w:rsidR="004D09D4" w:rsidRDefault="004D09D4" w:rsidP="003848EA">
            <w:pPr>
              <w:pStyle w:val="TAC"/>
            </w:pPr>
            <w:r w:rsidRPr="00F56B25">
              <w:t>TDD</w:t>
            </w:r>
          </w:p>
        </w:tc>
      </w:tr>
      <w:tr w:rsidR="004D09D4" w14:paraId="36E86606" w14:textId="77777777" w:rsidTr="003848EA">
        <w:tc>
          <w:tcPr>
            <w:tcW w:w="1797" w:type="dxa"/>
          </w:tcPr>
          <w:p w14:paraId="60632E1D" w14:textId="77777777" w:rsidR="004D09D4" w:rsidRDefault="004D09D4" w:rsidP="003848EA">
            <w:pPr>
              <w:pStyle w:val="TAC"/>
            </w:pPr>
            <w:r>
              <w:t>n260</w:t>
            </w:r>
          </w:p>
        </w:tc>
        <w:tc>
          <w:tcPr>
            <w:tcW w:w="2597" w:type="dxa"/>
          </w:tcPr>
          <w:p w14:paraId="57ECF63C" w14:textId="77777777" w:rsidR="004D09D4" w:rsidRDefault="004D09D4" w:rsidP="003848EA">
            <w:pPr>
              <w:pStyle w:val="TAC"/>
            </w:pPr>
            <w:r>
              <w:t>n259</w:t>
            </w:r>
          </w:p>
        </w:tc>
        <w:tc>
          <w:tcPr>
            <w:tcW w:w="1559" w:type="dxa"/>
          </w:tcPr>
          <w:p w14:paraId="38AF449F" w14:textId="77777777" w:rsidR="004D09D4" w:rsidRPr="00F56B25" w:rsidRDefault="004D09D4" w:rsidP="003848EA">
            <w:pPr>
              <w:pStyle w:val="TAC"/>
            </w:pPr>
            <w:r>
              <w:t>TDD</w:t>
            </w:r>
          </w:p>
        </w:tc>
      </w:tr>
      <w:tr w:rsidR="004D09D4" w14:paraId="6AA29631" w14:textId="77777777" w:rsidTr="003848EA">
        <w:tc>
          <w:tcPr>
            <w:tcW w:w="1797" w:type="dxa"/>
          </w:tcPr>
          <w:p w14:paraId="0C9EBAFE" w14:textId="77777777" w:rsidR="004D09D4" w:rsidRDefault="004D09D4" w:rsidP="003848EA">
            <w:pPr>
              <w:pStyle w:val="TAC"/>
            </w:pPr>
            <w:r>
              <w:t>n261</w:t>
            </w:r>
          </w:p>
        </w:tc>
        <w:tc>
          <w:tcPr>
            <w:tcW w:w="2597" w:type="dxa"/>
          </w:tcPr>
          <w:p w14:paraId="40784856" w14:textId="77777777" w:rsidR="004D09D4" w:rsidRDefault="004D09D4" w:rsidP="003848EA">
            <w:pPr>
              <w:pStyle w:val="TAC"/>
            </w:pPr>
            <w:r>
              <w:t>n257, n258</w:t>
            </w:r>
          </w:p>
        </w:tc>
        <w:tc>
          <w:tcPr>
            <w:tcW w:w="1559" w:type="dxa"/>
          </w:tcPr>
          <w:p w14:paraId="617BEF92" w14:textId="77777777" w:rsidR="004D09D4" w:rsidRPr="00F56B25" w:rsidRDefault="004D09D4" w:rsidP="003848EA">
            <w:pPr>
              <w:pStyle w:val="TAC"/>
            </w:pPr>
            <w:r>
              <w:t>TDD</w:t>
            </w:r>
          </w:p>
        </w:tc>
      </w:tr>
    </w:tbl>
    <w:p w14:paraId="7A68D40D" w14:textId="77777777" w:rsidR="004D09D4" w:rsidRDefault="004D09D4" w:rsidP="004D09D4">
      <w:pPr>
        <w:rPr>
          <w:lang w:eastAsia="zh-CN"/>
        </w:rPr>
      </w:pPr>
    </w:p>
    <w:p w14:paraId="68F9E96C" w14:textId="77777777" w:rsidR="00B06ECE" w:rsidRPr="00535751" w:rsidRDefault="00B06ECE" w:rsidP="00B40209">
      <w:pPr>
        <w:pStyle w:val="Heading8"/>
        <w:rPr>
          <w:lang w:val="en-US"/>
        </w:rPr>
      </w:pPr>
      <w:bookmarkStart w:id="1274" w:name="_Toc192236844"/>
      <w:r w:rsidRPr="00535751">
        <w:t>Annex B (normative):</w:t>
      </w:r>
      <w:r w:rsidRPr="00535751">
        <w:rPr>
          <w:lang w:val="en-US"/>
        </w:rPr>
        <w:br/>
        <w:t>Common Requirements for bands, CA, SUL or DC</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67CB497" w14:textId="77777777" w:rsidR="00B06ECE" w:rsidRPr="00535751" w:rsidRDefault="00B06ECE" w:rsidP="00B06ECE">
      <w:pPr>
        <w:pStyle w:val="Heading1"/>
      </w:pPr>
      <w:bookmarkStart w:id="1275" w:name="_Toc21098363"/>
      <w:bookmarkStart w:id="1276" w:name="_Toc29470590"/>
      <w:bookmarkStart w:id="1277" w:name="_Toc37141958"/>
      <w:bookmarkStart w:id="1278" w:name="_Toc37142009"/>
      <w:bookmarkStart w:id="1279" w:name="_Toc37142061"/>
      <w:bookmarkStart w:id="1280" w:name="_Toc37269064"/>
      <w:bookmarkStart w:id="1281" w:name="_Toc37269107"/>
      <w:bookmarkStart w:id="1282" w:name="_Toc45907630"/>
      <w:bookmarkStart w:id="1283" w:name="_Toc52564812"/>
      <w:bookmarkStart w:id="1284" w:name="_Toc60857192"/>
      <w:bookmarkStart w:id="1285" w:name="_Toc60857263"/>
      <w:bookmarkStart w:id="1286" w:name="_Toc61185262"/>
      <w:bookmarkStart w:id="1287" w:name="_Toc61185342"/>
      <w:bookmarkStart w:id="1288" w:name="_Toc61185390"/>
      <w:bookmarkStart w:id="1289" w:name="_Toc66390494"/>
      <w:bookmarkStart w:id="1290" w:name="_Toc66390596"/>
      <w:bookmarkStart w:id="1291" w:name="_Toc68702006"/>
      <w:bookmarkStart w:id="1292" w:name="_Toc68702492"/>
      <w:bookmarkStart w:id="1293" w:name="_Toc68702610"/>
      <w:bookmarkStart w:id="1294" w:name="_Toc68702715"/>
      <w:bookmarkStart w:id="1295" w:name="_Toc68702794"/>
      <w:bookmarkStart w:id="1296" w:name="_Toc74643130"/>
      <w:bookmarkStart w:id="1297" w:name="_Toc76540694"/>
      <w:bookmarkStart w:id="1298" w:name="_Toc82415043"/>
      <w:bookmarkStart w:id="1299" w:name="_Toc89937946"/>
      <w:bookmarkStart w:id="1300" w:name="_Toc98752907"/>
      <w:bookmarkStart w:id="1301" w:name="_Toc106132119"/>
      <w:bookmarkStart w:id="1302" w:name="_Toc115198886"/>
      <w:bookmarkStart w:id="1303" w:name="_Toc121932151"/>
      <w:bookmarkStart w:id="1304" w:name="_Toc130392177"/>
      <w:bookmarkStart w:id="1305" w:name="_Toc137474280"/>
      <w:bookmarkStart w:id="1306" w:name="_Toc138875378"/>
      <w:bookmarkStart w:id="1307" w:name="_Toc163237077"/>
      <w:bookmarkStart w:id="1308" w:name="_Toc169512527"/>
      <w:bookmarkStart w:id="1309" w:name="_Toc171374364"/>
      <w:bookmarkStart w:id="1310" w:name="_Toc192236845"/>
      <w:r w:rsidRPr="00535751">
        <w:t>B.1</w:t>
      </w:r>
      <w:r w:rsidRPr="00535751">
        <w:tab/>
        <w:t>Purpose of annex</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11" w:name="_Toc21098364"/>
      <w:bookmarkStart w:id="1312" w:name="_Toc29470591"/>
      <w:bookmarkStart w:id="1313" w:name="_Toc37141959"/>
      <w:bookmarkStart w:id="1314" w:name="_Toc37142010"/>
      <w:bookmarkStart w:id="1315" w:name="_Toc37142062"/>
      <w:bookmarkStart w:id="1316" w:name="_Toc37269065"/>
      <w:bookmarkStart w:id="1317" w:name="_Toc37269108"/>
      <w:bookmarkStart w:id="1318" w:name="_Toc45907631"/>
      <w:bookmarkStart w:id="1319" w:name="_Toc52564813"/>
      <w:bookmarkStart w:id="1320" w:name="_Toc60857193"/>
      <w:bookmarkStart w:id="1321" w:name="_Toc60857264"/>
      <w:bookmarkStart w:id="1322" w:name="_Toc61185263"/>
      <w:bookmarkStart w:id="1323" w:name="_Toc61185343"/>
      <w:bookmarkStart w:id="1324" w:name="_Toc61185391"/>
      <w:bookmarkStart w:id="1325" w:name="_Toc66390495"/>
      <w:bookmarkStart w:id="1326" w:name="_Toc66390597"/>
      <w:bookmarkStart w:id="1327" w:name="_Toc68702007"/>
      <w:bookmarkStart w:id="1328" w:name="_Toc68702493"/>
      <w:bookmarkStart w:id="1329" w:name="_Toc68702611"/>
      <w:bookmarkStart w:id="1330" w:name="_Toc68702716"/>
      <w:bookmarkStart w:id="1331" w:name="_Toc68702795"/>
      <w:bookmarkStart w:id="1332" w:name="_Toc74643131"/>
      <w:bookmarkStart w:id="1333" w:name="_Toc76540695"/>
      <w:bookmarkStart w:id="1334" w:name="_Toc82415044"/>
      <w:bookmarkStart w:id="1335" w:name="_Toc89937947"/>
      <w:bookmarkStart w:id="1336" w:name="_Toc98752908"/>
      <w:bookmarkStart w:id="1337" w:name="_Toc106132120"/>
      <w:bookmarkStart w:id="1338" w:name="_Toc115198887"/>
      <w:bookmarkStart w:id="1339" w:name="_Toc121932152"/>
      <w:bookmarkStart w:id="1340" w:name="_Toc130392178"/>
      <w:bookmarkStart w:id="1341" w:name="_Toc137474281"/>
      <w:bookmarkStart w:id="1342" w:name="_Toc138875379"/>
      <w:bookmarkStart w:id="1343" w:name="_Toc163237078"/>
      <w:bookmarkStart w:id="1344" w:name="_Toc169512528"/>
      <w:bookmarkStart w:id="1345" w:name="_Toc171374365"/>
      <w:bookmarkStart w:id="1346" w:name="_Toc192236846"/>
      <w:r w:rsidRPr="00535751">
        <w:t>B.2</w:t>
      </w:r>
      <w:r w:rsidRPr="00535751">
        <w:tab/>
        <w:t>Common RRM requirements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B33BB9C" w14:textId="77777777" w:rsidR="00B06ECE" w:rsidRPr="00535751" w:rsidRDefault="00B06ECE" w:rsidP="00B06ECE"/>
    <w:p w14:paraId="3AB14250" w14:textId="77777777" w:rsidR="00B06ECE" w:rsidRPr="00535751" w:rsidRDefault="00B06ECE" w:rsidP="00B06ECE">
      <w:pPr>
        <w:pStyle w:val="Heading1"/>
      </w:pPr>
      <w:bookmarkStart w:id="1347" w:name="_Toc21098365"/>
      <w:bookmarkStart w:id="1348" w:name="_Toc29470592"/>
      <w:bookmarkStart w:id="1349" w:name="_Toc37141960"/>
      <w:bookmarkStart w:id="1350" w:name="_Toc37142011"/>
      <w:bookmarkStart w:id="1351" w:name="_Toc37142063"/>
      <w:bookmarkStart w:id="1352" w:name="_Toc37269066"/>
      <w:bookmarkStart w:id="1353" w:name="_Toc37269109"/>
      <w:bookmarkStart w:id="1354" w:name="_Toc45907632"/>
      <w:bookmarkStart w:id="1355" w:name="_Toc52564814"/>
      <w:bookmarkStart w:id="1356" w:name="_Toc60857194"/>
      <w:bookmarkStart w:id="1357" w:name="_Toc60857265"/>
      <w:bookmarkStart w:id="1358" w:name="_Toc61185264"/>
      <w:bookmarkStart w:id="1359" w:name="_Toc61185344"/>
      <w:bookmarkStart w:id="1360" w:name="_Toc61185392"/>
      <w:bookmarkStart w:id="1361" w:name="_Toc66390496"/>
      <w:bookmarkStart w:id="1362" w:name="_Toc66390598"/>
      <w:bookmarkStart w:id="1363" w:name="_Toc68702008"/>
      <w:bookmarkStart w:id="1364" w:name="_Toc68702494"/>
      <w:bookmarkStart w:id="1365" w:name="_Toc68702612"/>
      <w:bookmarkStart w:id="1366" w:name="_Toc68702717"/>
      <w:bookmarkStart w:id="1367" w:name="_Toc68702796"/>
      <w:bookmarkStart w:id="1368" w:name="_Toc74643132"/>
      <w:bookmarkStart w:id="1369" w:name="_Toc76540696"/>
      <w:bookmarkStart w:id="1370" w:name="_Toc82415045"/>
      <w:bookmarkStart w:id="1371" w:name="_Toc89937948"/>
      <w:bookmarkStart w:id="1372" w:name="_Toc98752909"/>
      <w:bookmarkStart w:id="1373" w:name="_Toc106132121"/>
      <w:bookmarkStart w:id="1374" w:name="_Toc115198888"/>
      <w:bookmarkStart w:id="1375" w:name="_Toc121932153"/>
      <w:bookmarkStart w:id="1376" w:name="_Toc130392179"/>
      <w:bookmarkStart w:id="1377" w:name="_Toc137474282"/>
      <w:bookmarkStart w:id="1378" w:name="_Toc138875380"/>
      <w:bookmarkStart w:id="1379" w:name="_Toc163237079"/>
      <w:bookmarkStart w:id="1380" w:name="_Toc169512529"/>
      <w:bookmarkStart w:id="1381" w:name="_Toc171374366"/>
      <w:bookmarkStart w:id="1382" w:name="_Toc192236847"/>
      <w:r w:rsidRPr="00535751">
        <w:t>B.3</w:t>
      </w:r>
      <w:r w:rsidRPr="00535751">
        <w:tab/>
        <w:t>Common UE performance requirements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307F724" w14:textId="77777777" w:rsidR="00D74284" w:rsidRPr="0026558D" w:rsidRDefault="00D74284" w:rsidP="00D74284">
      <w:pPr>
        <w:pStyle w:val="Heading2"/>
      </w:pPr>
      <w:bookmarkStart w:id="1383" w:name="_Toc510690552"/>
      <w:bookmarkStart w:id="1384" w:name="_Toc66390497"/>
      <w:bookmarkStart w:id="1385" w:name="_Toc66390599"/>
      <w:bookmarkStart w:id="1386" w:name="_Toc68702009"/>
      <w:bookmarkStart w:id="1387" w:name="_Toc68702495"/>
      <w:bookmarkStart w:id="1388" w:name="_Toc68702613"/>
      <w:bookmarkStart w:id="1389" w:name="_Toc68702718"/>
      <w:bookmarkStart w:id="1390" w:name="_Toc68702797"/>
      <w:bookmarkStart w:id="1391" w:name="_Toc74643133"/>
      <w:bookmarkStart w:id="1392" w:name="_Toc76540697"/>
      <w:bookmarkStart w:id="1393" w:name="_Toc82415046"/>
      <w:bookmarkStart w:id="1394" w:name="_Toc89937949"/>
      <w:bookmarkStart w:id="1395" w:name="_Toc98752910"/>
      <w:bookmarkStart w:id="1396" w:name="_Toc106132122"/>
      <w:bookmarkStart w:id="1397" w:name="_Toc115198889"/>
      <w:bookmarkStart w:id="1398" w:name="_Toc121932154"/>
      <w:bookmarkStart w:id="1399" w:name="_Toc130392180"/>
      <w:bookmarkStart w:id="1400" w:name="_Toc137474283"/>
      <w:bookmarkStart w:id="1401" w:name="_Toc138875381"/>
      <w:bookmarkStart w:id="1402" w:name="_Toc163237080"/>
      <w:bookmarkStart w:id="1403" w:name="_Toc169512530"/>
      <w:bookmarkStart w:id="1404" w:name="_Toc171374367"/>
      <w:bookmarkStart w:id="1405" w:name="_Toc192236848"/>
      <w:r w:rsidRPr="0026558D">
        <w:t>B.3.</w:t>
      </w:r>
      <w:r>
        <w:rPr>
          <w:rFonts w:hint="eastAsia"/>
          <w:lang w:eastAsia="zh-CN"/>
        </w:rPr>
        <w:t>1</w:t>
      </w:r>
      <w:r w:rsidRPr="0026558D">
        <w:tab/>
        <w:t>Common UE performance requirements for different CA configurations</w:t>
      </w:r>
      <w:bookmarkEnd w:id="1383"/>
      <w:r w:rsidRPr="00B22301">
        <w:t xml:space="preserve"> </w:t>
      </w:r>
      <w:r w:rsidRPr="0026558D">
        <w:t>and combination sets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06" w:name="_Toc66390498"/>
      <w:bookmarkStart w:id="1407" w:name="_Toc66390600"/>
      <w:bookmarkStart w:id="1408" w:name="_Toc68702010"/>
      <w:bookmarkStart w:id="1409" w:name="_Toc68702496"/>
      <w:bookmarkStart w:id="1410" w:name="_Toc68702614"/>
      <w:bookmarkStart w:id="1411" w:name="_Toc68702719"/>
      <w:bookmarkStart w:id="1412" w:name="_Toc68702798"/>
      <w:bookmarkStart w:id="1413" w:name="_Toc74643134"/>
      <w:bookmarkStart w:id="1414" w:name="_Toc76540698"/>
      <w:bookmarkStart w:id="1415" w:name="_Toc82415047"/>
      <w:bookmarkStart w:id="1416" w:name="_Toc89937950"/>
      <w:bookmarkStart w:id="1417" w:name="_Toc98752911"/>
      <w:bookmarkStart w:id="1418" w:name="_Toc106132123"/>
      <w:bookmarkStart w:id="1419" w:name="_Toc115198890"/>
      <w:bookmarkStart w:id="1420" w:name="_Toc121932155"/>
      <w:bookmarkStart w:id="1421" w:name="_Toc130392181"/>
      <w:bookmarkStart w:id="1422" w:name="_Toc137474284"/>
      <w:bookmarkStart w:id="1423" w:name="_Toc138875382"/>
      <w:bookmarkStart w:id="1424" w:name="_Toc163237081"/>
      <w:bookmarkStart w:id="1425" w:name="_Toc169512531"/>
      <w:bookmarkStart w:id="1426" w:name="_Toc171374368"/>
      <w:bookmarkStart w:id="1427" w:name="_Toc192236849"/>
      <w:r w:rsidRPr="0026558D">
        <w:t>B.3.</w:t>
      </w:r>
      <w:r>
        <w:rPr>
          <w:rFonts w:hint="eastAsia"/>
          <w:lang w:eastAsia="zh-CN"/>
        </w:rPr>
        <w:t>2</w:t>
      </w:r>
      <w:r w:rsidRPr="0026558D">
        <w:tab/>
        <w:t xml:space="preserve">Common UE performance requirements for </w:t>
      </w:r>
      <w:r w:rsidRPr="00535751">
        <w:t>interworking between NR and E-UTRA</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28" w:name="_Toc115198891"/>
      <w:bookmarkStart w:id="1429" w:name="_Toc121932156"/>
      <w:bookmarkStart w:id="1430" w:name="_Toc130392182"/>
      <w:bookmarkStart w:id="1431" w:name="_Toc137474285"/>
      <w:bookmarkStart w:id="1432" w:name="_Toc138875383"/>
      <w:bookmarkStart w:id="1433" w:name="_Toc163237082"/>
      <w:bookmarkStart w:id="1434" w:name="_Toc169512532"/>
      <w:bookmarkStart w:id="1435" w:name="_Toc171374369"/>
      <w:bookmarkStart w:id="1436" w:name="_Toc19223685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28"/>
      <w:bookmarkEnd w:id="1429"/>
      <w:bookmarkEnd w:id="1430"/>
      <w:bookmarkEnd w:id="1431"/>
      <w:bookmarkEnd w:id="1432"/>
      <w:bookmarkEnd w:id="1433"/>
      <w:bookmarkEnd w:id="1434"/>
      <w:bookmarkEnd w:id="1435"/>
      <w:bookmarkEnd w:id="1436"/>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37" w:name="_Toc21098366"/>
      <w:bookmarkStart w:id="1438" w:name="_Toc29470593"/>
      <w:bookmarkStart w:id="1439" w:name="_Toc37141961"/>
      <w:bookmarkStart w:id="1440" w:name="_Toc37142012"/>
      <w:bookmarkStart w:id="1441" w:name="_Toc37142064"/>
      <w:bookmarkStart w:id="1442" w:name="_Toc37269067"/>
      <w:bookmarkStart w:id="1443" w:name="_Toc37269110"/>
      <w:bookmarkStart w:id="1444" w:name="_Toc45907633"/>
      <w:bookmarkStart w:id="1445" w:name="_Toc52564815"/>
      <w:bookmarkStart w:id="1446" w:name="_Toc60857195"/>
      <w:bookmarkStart w:id="1447" w:name="_Toc60857266"/>
      <w:bookmarkStart w:id="1448" w:name="_Toc61185265"/>
      <w:bookmarkStart w:id="1449" w:name="_Toc61185345"/>
      <w:bookmarkStart w:id="1450" w:name="_Toc61185393"/>
      <w:bookmarkStart w:id="1451" w:name="_Toc66390499"/>
      <w:bookmarkStart w:id="1452" w:name="_Toc66390601"/>
      <w:bookmarkStart w:id="1453" w:name="_Toc68702011"/>
      <w:bookmarkStart w:id="1454" w:name="_Toc68702497"/>
      <w:bookmarkStart w:id="1455" w:name="_Toc68702615"/>
      <w:bookmarkStart w:id="1456" w:name="_Toc68702720"/>
      <w:bookmarkStart w:id="1457" w:name="_Toc68702799"/>
      <w:bookmarkStart w:id="1458" w:name="_Toc74643135"/>
      <w:bookmarkStart w:id="1459" w:name="_Toc76540699"/>
      <w:bookmarkStart w:id="1460" w:name="_Toc82415048"/>
      <w:bookmarkStart w:id="1461" w:name="_Toc89937951"/>
      <w:bookmarkStart w:id="1462" w:name="_Toc98752912"/>
      <w:bookmarkStart w:id="1463" w:name="_Toc106132124"/>
      <w:bookmarkStart w:id="1464" w:name="_Toc115198892"/>
      <w:bookmarkStart w:id="1465" w:name="_Toc121932157"/>
      <w:bookmarkStart w:id="1466" w:name="_Toc130392183"/>
      <w:bookmarkStart w:id="1467" w:name="_Toc137474286"/>
      <w:bookmarkStart w:id="1468" w:name="_Toc138875384"/>
    </w:p>
    <w:p w14:paraId="0013B94A" w14:textId="48B50E5F" w:rsidR="00656FBB" w:rsidRPr="00CC3A4C" w:rsidRDefault="00656FBB" w:rsidP="00656FBB">
      <w:pPr>
        <w:pStyle w:val="Heading2"/>
        <w:rPr>
          <w:lang w:val="en-US"/>
        </w:rPr>
      </w:pPr>
      <w:bookmarkStart w:id="1469" w:name="_Toc163237083"/>
      <w:bookmarkStart w:id="1470" w:name="_Toc169512533"/>
      <w:bookmarkStart w:id="1471" w:name="_Toc171374370"/>
      <w:bookmarkStart w:id="1472" w:name="_Toc19223685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69"/>
      <w:bookmarkEnd w:id="1470"/>
      <w:bookmarkEnd w:id="1471"/>
      <w:bookmarkEnd w:id="1472"/>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73" w:name="_Toc169512534"/>
      <w:bookmarkStart w:id="1474" w:name="_Toc171374371"/>
      <w:bookmarkStart w:id="1475" w:name="_Toc19223685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73"/>
      <w:bookmarkEnd w:id="1474"/>
      <w:bookmarkEnd w:id="1475"/>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76" w:name="_Toc163237084"/>
      <w:bookmarkStart w:id="1477" w:name="_Toc169512535"/>
      <w:bookmarkStart w:id="1478" w:name="_Toc171374372"/>
      <w:bookmarkStart w:id="1479" w:name="_Toc192236853"/>
      <w:r w:rsidRPr="00535751">
        <w:t>B.4</w:t>
      </w:r>
      <w:r w:rsidRPr="00535751">
        <w:tab/>
        <w:t>Common UE RF requirements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76"/>
      <w:bookmarkEnd w:id="1477"/>
      <w:bookmarkEnd w:id="1478"/>
      <w:bookmarkEnd w:id="1479"/>
    </w:p>
    <w:p w14:paraId="5F42EA0E" w14:textId="77777777" w:rsidR="00B06ECE" w:rsidRPr="00535751" w:rsidRDefault="00B06ECE" w:rsidP="00B06ECE">
      <w:pPr>
        <w:pStyle w:val="Heading2"/>
      </w:pPr>
      <w:bookmarkStart w:id="1480" w:name="_Toc21098367"/>
      <w:bookmarkStart w:id="1481" w:name="_Toc29470594"/>
      <w:bookmarkStart w:id="1482" w:name="_Toc37141962"/>
      <w:bookmarkStart w:id="1483" w:name="_Toc37142013"/>
      <w:bookmarkStart w:id="1484" w:name="_Toc37142065"/>
      <w:bookmarkStart w:id="1485" w:name="_Toc37269068"/>
      <w:bookmarkStart w:id="1486" w:name="_Toc37269111"/>
      <w:bookmarkStart w:id="1487" w:name="_Toc45907634"/>
      <w:bookmarkStart w:id="1488" w:name="_Toc52564816"/>
      <w:bookmarkStart w:id="1489" w:name="_Toc60857196"/>
      <w:bookmarkStart w:id="1490" w:name="_Toc60857267"/>
      <w:bookmarkStart w:id="1491" w:name="_Toc61185266"/>
      <w:bookmarkStart w:id="1492" w:name="_Toc61185346"/>
      <w:bookmarkStart w:id="1493" w:name="_Toc61185394"/>
      <w:bookmarkStart w:id="1494" w:name="_Toc66390500"/>
      <w:bookmarkStart w:id="1495" w:name="_Toc66390602"/>
      <w:bookmarkStart w:id="1496" w:name="_Toc68702012"/>
      <w:bookmarkStart w:id="1497" w:name="_Toc68702498"/>
      <w:bookmarkStart w:id="1498" w:name="_Toc68702616"/>
      <w:bookmarkStart w:id="1499" w:name="_Toc68702721"/>
      <w:bookmarkStart w:id="1500" w:name="_Toc68702800"/>
      <w:bookmarkStart w:id="1501" w:name="_Toc74643136"/>
      <w:bookmarkStart w:id="1502" w:name="_Toc76540700"/>
      <w:bookmarkStart w:id="1503" w:name="_Toc82415049"/>
      <w:bookmarkStart w:id="1504" w:name="_Toc89937952"/>
      <w:bookmarkStart w:id="1505" w:name="_Toc98752913"/>
      <w:bookmarkStart w:id="1506" w:name="_Toc106132125"/>
      <w:bookmarkStart w:id="1507" w:name="_Toc115198893"/>
      <w:bookmarkStart w:id="1508" w:name="_Toc121932158"/>
      <w:bookmarkStart w:id="1509" w:name="_Toc130392184"/>
      <w:bookmarkStart w:id="1510" w:name="_Toc137474287"/>
      <w:bookmarkStart w:id="1511" w:name="_Toc138875385"/>
      <w:bookmarkStart w:id="1512" w:name="_Toc163237085"/>
      <w:bookmarkStart w:id="1513" w:name="_Toc169512536"/>
      <w:bookmarkStart w:id="1514" w:name="_Toc171374373"/>
      <w:bookmarkStart w:id="1515" w:name="_Toc19223685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16" w:name="_Toc21098368"/>
      <w:bookmarkStart w:id="1517" w:name="_Toc29470595"/>
      <w:bookmarkStart w:id="1518" w:name="_Toc37141963"/>
      <w:bookmarkStart w:id="1519" w:name="_Toc37142014"/>
      <w:bookmarkStart w:id="1520" w:name="_Toc37142066"/>
      <w:bookmarkStart w:id="1521" w:name="_Toc37269069"/>
      <w:bookmarkStart w:id="1522" w:name="_Toc37269112"/>
      <w:bookmarkStart w:id="1523" w:name="_Toc45907635"/>
      <w:bookmarkStart w:id="1524" w:name="_Toc52564817"/>
      <w:bookmarkStart w:id="1525" w:name="_Toc60857197"/>
      <w:bookmarkStart w:id="1526" w:name="_Toc60857268"/>
      <w:bookmarkStart w:id="1527" w:name="_Toc61185267"/>
      <w:bookmarkStart w:id="1528" w:name="_Toc61185347"/>
      <w:bookmarkStart w:id="1529" w:name="_Toc61185395"/>
      <w:bookmarkStart w:id="1530" w:name="_Toc66390501"/>
      <w:bookmarkStart w:id="1531" w:name="_Toc66390603"/>
      <w:bookmarkStart w:id="1532" w:name="_Toc68702013"/>
      <w:bookmarkStart w:id="1533" w:name="_Toc68702499"/>
      <w:bookmarkStart w:id="1534" w:name="_Toc68702617"/>
      <w:bookmarkStart w:id="1535" w:name="_Toc68702722"/>
      <w:bookmarkStart w:id="1536" w:name="_Toc68702801"/>
      <w:bookmarkStart w:id="1537" w:name="_Toc74643137"/>
      <w:bookmarkStart w:id="1538" w:name="_Toc76540701"/>
      <w:bookmarkStart w:id="1539" w:name="_Toc82415050"/>
      <w:bookmarkStart w:id="1540" w:name="_Toc89937953"/>
      <w:bookmarkStart w:id="1541" w:name="_Toc98752914"/>
      <w:bookmarkStart w:id="1542" w:name="_Toc106132126"/>
      <w:bookmarkStart w:id="1543" w:name="_Toc115198894"/>
      <w:bookmarkStart w:id="1544" w:name="_Toc121932159"/>
      <w:bookmarkStart w:id="1545" w:name="_Toc130392185"/>
      <w:bookmarkStart w:id="1546" w:name="_Toc137474288"/>
      <w:bookmarkStart w:id="1547" w:name="_Toc138875386"/>
      <w:bookmarkStart w:id="1548" w:name="_Toc163237086"/>
      <w:bookmarkStart w:id="1549" w:name="_Toc169512537"/>
      <w:bookmarkStart w:id="1550" w:name="_Toc171374374"/>
      <w:bookmarkStart w:id="1551" w:name="_Toc19223685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 xml:space="preserve">Common UE RF requirements for a </w:t>
      </w:r>
      <w:proofErr w:type="gramStart"/>
      <w:r w:rsidR="006411B8" w:rsidRPr="00535751">
        <w:t>release independent CA configurations</w:t>
      </w:r>
      <w:proofErr w:type="gramEnd"/>
      <w:r w:rsidR="006411B8" w:rsidRPr="00535751">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w:t>
      </w:r>
      <w:proofErr w:type="gramStart"/>
      <w:r w:rsidRPr="00535751">
        <w:t xml:space="preserve">release independent </w:t>
      </w:r>
      <w:r>
        <w:t xml:space="preserve">intra-band contiguous UL </w:t>
      </w:r>
      <w:r w:rsidRPr="00535751">
        <w:t>CA configurations</w:t>
      </w:r>
      <w:proofErr w:type="gramEnd"/>
      <w:r w:rsidRPr="00535751">
        <w:t xml:space="preserve">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52" w:name="_Toc83580496"/>
            <w:bookmarkStart w:id="1553" w:name="_Toc84405005"/>
            <w:bookmarkStart w:id="1554" w:name="_Toc84413614"/>
            <w:r>
              <w:rPr>
                <w:rFonts w:eastAsia="MS Mincho"/>
              </w:rPr>
              <w:t>Transmitter power for intra-band UL contiguous CA for UL MIMO</w:t>
            </w:r>
            <w:bookmarkEnd w:id="1552"/>
            <w:bookmarkEnd w:id="1553"/>
            <w:bookmarkEnd w:id="1554"/>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55" w:name="_Toc83580601"/>
            <w:bookmarkStart w:id="1556" w:name="_Toc84405110"/>
            <w:bookmarkStart w:id="1557" w:name="_Toc84413719"/>
            <w:r w:rsidRPr="001C0CC4">
              <w:t xml:space="preserve">Output power dynamics for </w:t>
            </w:r>
            <w:r w:rsidRPr="0019234D">
              <w:rPr>
                <w:rFonts w:eastAsia="MS Mincho"/>
              </w:rPr>
              <w:t>intra-band UL contiguous CA for UL MIMO</w:t>
            </w:r>
            <w:bookmarkEnd w:id="1555"/>
            <w:bookmarkEnd w:id="1556"/>
            <w:bookmarkEnd w:id="1557"/>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58"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xml:space="preserve">: Common UE RF requirements for a </w:t>
      </w:r>
      <w:proofErr w:type="gramStart"/>
      <w:r>
        <w:t>release independent int</w:t>
      </w:r>
      <w:r>
        <w:rPr>
          <w:rFonts w:hint="eastAsia"/>
          <w:lang w:val="en-US" w:eastAsia="zh-CN"/>
        </w:rPr>
        <w:t>er</w:t>
      </w:r>
      <w:r>
        <w:t>-band UL CA configurations</w:t>
      </w:r>
      <w:proofErr w:type="gramEnd"/>
      <w:r>
        <w:t xml:space="preserve">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59"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59"/>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60"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60"/>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58"/>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xml:space="preserve">: Common UE RF requirements for a </w:t>
      </w:r>
      <w:proofErr w:type="gramStart"/>
      <w:r>
        <w:t>release independent int</w:t>
      </w:r>
      <w:r>
        <w:rPr>
          <w:rFonts w:hint="eastAsia"/>
          <w:lang w:val="en-US" w:eastAsia="zh-CN"/>
        </w:rPr>
        <w:t>er</w:t>
      </w:r>
      <w:r>
        <w:t>-band UL CA configurations</w:t>
      </w:r>
      <w:proofErr w:type="gramEnd"/>
      <w:r>
        <w:t xml:space="preserve"> with</w:t>
      </w:r>
      <w:r>
        <w:rPr>
          <w:rFonts w:hint="eastAsia"/>
          <w:lang w:val="en-US" w:eastAsia="zh-CN"/>
        </w:rPr>
        <w:t xml:space="preserve"> </w:t>
      </w:r>
      <w:bookmarkStart w:id="1561" w:name="OLE_LINK36"/>
      <w:r>
        <w:rPr>
          <w:rFonts w:hint="eastAsia"/>
          <w:lang w:val="en-US" w:eastAsia="zh-CN"/>
        </w:rPr>
        <w:t>Tx Diversity</w:t>
      </w:r>
      <w:r>
        <w:t xml:space="preserve"> </w:t>
      </w:r>
      <w:bookmarkStart w:id="1562" w:name="OLE_LINK34"/>
      <w:bookmarkEnd w:id="1561"/>
      <w:r>
        <w:t>within NR frequency range 1</w:t>
      </w:r>
      <w:bookmarkEnd w:id="1562"/>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63" w:name="OLE_LINK13"/>
            <w:r>
              <w:rPr>
                <w:rFonts w:eastAsia="SimSun" w:hint="eastAsia"/>
                <w:lang w:val="en-US" w:eastAsia="zh-CN"/>
              </w:rPr>
              <w:t>with Tx Diversity</w:t>
            </w:r>
            <w:bookmarkEnd w:id="1563"/>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64" w:name="OLE_LINK22"/>
            <w:r>
              <w:t>Reference sensitivity power level for Inter-band CA</w:t>
            </w:r>
            <w:bookmarkEnd w:id="1564"/>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65" w:name="_Toc21098369"/>
      <w:bookmarkStart w:id="1566" w:name="_Toc29470596"/>
      <w:bookmarkStart w:id="1567" w:name="_Toc37141964"/>
      <w:bookmarkStart w:id="1568" w:name="_Toc37142015"/>
      <w:bookmarkStart w:id="1569" w:name="_Toc37142067"/>
      <w:bookmarkStart w:id="1570" w:name="_Toc37269070"/>
      <w:bookmarkStart w:id="1571" w:name="_Toc37269113"/>
      <w:bookmarkStart w:id="1572" w:name="_Toc45907636"/>
      <w:bookmarkStart w:id="1573" w:name="_Toc52564818"/>
      <w:bookmarkStart w:id="1574" w:name="_Toc60857198"/>
      <w:bookmarkStart w:id="1575" w:name="_Toc60857269"/>
      <w:bookmarkStart w:id="1576" w:name="_Toc61185268"/>
      <w:bookmarkStart w:id="1577" w:name="_Toc61185348"/>
      <w:bookmarkStart w:id="1578" w:name="_Toc61185396"/>
      <w:bookmarkStart w:id="1579" w:name="_Toc66390502"/>
      <w:bookmarkStart w:id="1580" w:name="_Toc66390604"/>
      <w:bookmarkStart w:id="1581" w:name="_Toc68702014"/>
      <w:bookmarkStart w:id="1582" w:name="_Toc68702500"/>
      <w:bookmarkStart w:id="1583" w:name="_Toc68702618"/>
      <w:bookmarkStart w:id="1584" w:name="_Toc68702723"/>
      <w:bookmarkStart w:id="1585" w:name="_Toc68702802"/>
      <w:bookmarkStart w:id="1586" w:name="_Toc74643138"/>
      <w:bookmarkStart w:id="1587" w:name="_Toc76540702"/>
      <w:bookmarkStart w:id="1588" w:name="_Toc82415051"/>
      <w:bookmarkStart w:id="1589" w:name="_Toc89937954"/>
      <w:bookmarkStart w:id="1590" w:name="_Toc98752915"/>
      <w:bookmarkStart w:id="1591" w:name="_Toc106132127"/>
      <w:bookmarkStart w:id="1592" w:name="_Toc115198895"/>
      <w:bookmarkStart w:id="1593" w:name="_Toc121932160"/>
      <w:bookmarkStart w:id="1594" w:name="_Toc130392186"/>
      <w:bookmarkStart w:id="1595" w:name="_Toc137474289"/>
      <w:bookmarkStart w:id="1596" w:name="_Toc138875387"/>
      <w:bookmarkStart w:id="1597" w:name="_Toc163237087"/>
      <w:bookmarkStart w:id="1598" w:name="_Toc169512538"/>
      <w:bookmarkStart w:id="1599" w:name="_Toc171374375"/>
      <w:bookmarkStart w:id="1600" w:name="_Toc19223685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proofErr w:type="gramStart"/>
            <w:r w:rsidRPr="006D4256">
              <w:rPr>
                <w:rFonts w:cs="Arial"/>
                <w:lang w:val="en-US"/>
              </w:rPr>
              <w:t>RIB,c</w:t>
            </w:r>
            <w:proofErr w:type="gram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01" w:name="_Toc21098370"/>
      <w:bookmarkStart w:id="1602" w:name="_Toc29470597"/>
      <w:bookmarkStart w:id="1603" w:name="_Toc37141965"/>
      <w:bookmarkStart w:id="1604" w:name="_Toc37142016"/>
      <w:bookmarkStart w:id="1605" w:name="_Toc37142068"/>
      <w:bookmarkStart w:id="1606" w:name="_Toc37269071"/>
      <w:bookmarkStart w:id="1607" w:name="_Toc37269114"/>
      <w:bookmarkStart w:id="1608" w:name="_Toc45907637"/>
      <w:bookmarkStart w:id="1609" w:name="_Toc52564819"/>
      <w:bookmarkStart w:id="1610" w:name="_Toc60857199"/>
      <w:bookmarkStart w:id="1611" w:name="_Toc60857270"/>
      <w:bookmarkStart w:id="1612" w:name="_Toc61185269"/>
      <w:bookmarkStart w:id="1613" w:name="_Toc61185349"/>
      <w:bookmarkStart w:id="1614" w:name="_Toc61185397"/>
      <w:bookmarkStart w:id="1615" w:name="_Toc66390503"/>
      <w:bookmarkStart w:id="1616" w:name="_Toc66390605"/>
      <w:bookmarkStart w:id="1617" w:name="_Toc68702015"/>
      <w:bookmarkStart w:id="1618" w:name="_Toc68702501"/>
      <w:bookmarkStart w:id="1619" w:name="_Toc68702619"/>
      <w:bookmarkStart w:id="1620" w:name="_Toc68702724"/>
      <w:bookmarkStart w:id="1621" w:name="_Toc68702803"/>
      <w:bookmarkStart w:id="1622" w:name="_Toc74643139"/>
      <w:bookmarkStart w:id="1623" w:name="_Toc76540703"/>
      <w:bookmarkStart w:id="1624" w:name="_Toc82415052"/>
      <w:bookmarkStart w:id="1625" w:name="_Toc89937955"/>
      <w:bookmarkStart w:id="1626" w:name="_Toc98752916"/>
      <w:bookmarkStart w:id="1627" w:name="_Toc106132128"/>
      <w:bookmarkStart w:id="1628" w:name="_Toc115198896"/>
      <w:bookmarkStart w:id="1629" w:name="_Toc121932161"/>
      <w:bookmarkStart w:id="1630" w:name="_Toc130392187"/>
      <w:bookmarkStart w:id="1631" w:name="_Toc137474290"/>
      <w:bookmarkStart w:id="1632" w:name="_Toc138875388"/>
      <w:bookmarkStart w:id="1633" w:name="_Toc163237088"/>
      <w:bookmarkStart w:id="1634" w:name="_Toc169512539"/>
      <w:bookmarkStart w:id="1635" w:name="_Toc171374376"/>
      <w:bookmarkStart w:id="1636" w:name="_Toc19223685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37" w:name="_Toc21098371"/>
      <w:bookmarkStart w:id="1638" w:name="_Toc29470598"/>
      <w:bookmarkStart w:id="1639" w:name="_Toc37141966"/>
      <w:bookmarkStart w:id="1640" w:name="_Toc37142017"/>
      <w:bookmarkStart w:id="1641" w:name="_Toc37142069"/>
      <w:bookmarkStart w:id="1642" w:name="_Toc37269072"/>
      <w:bookmarkStart w:id="1643" w:name="_Toc37269115"/>
      <w:bookmarkStart w:id="1644" w:name="_Toc45907638"/>
      <w:bookmarkStart w:id="1645" w:name="_Toc52564820"/>
      <w:bookmarkStart w:id="1646" w:name="_Toc60857200"/>
      <w:bookmarkStart w:id="1647" w:name="_Toc60857271"/>
      <w:bookmarkStart w:id="1648" w:name="_Toc61185270"/>
      <w:bookmarkStart w:id="1649" w:name="_Toc61185350"/>
      <w:bookmarkStart w:id="1650" w:name="_Toc61185398"/>
      <w:bookmarkStart w:id="1651" w:name="_Toc66390504"/>
      <w:bookmarkStart w:id="1652" w:name="_Toc66390606"/>
      <w:bookmarkStart w:id="1653" w:name="_Toc68702016"/>
      <w:bookmarkStart w:id="1654" w:name="_Toc68702502"/>
      <w:bookmarkStart w:id="1655" w:name="_Toc68702620"/>
      <w:bookmarkStart w:id="1656" w:name="_Toc68702725"/>
      <w:bookmarkStart w:id="1657" w:name="_Toc68702804"/>
      <w:bookmarkStart w:id="1658" w:name="_Toc74643140"/>
      <w:bookmarkStart w:id="1659" w:name="_Toc76540704"/>
      <w:bookmarkStart w:id="1660" w:name="_Toc82415053"/>
      <w:bookmarkStart w:id="1661" w:name="_Toc89937956"/>
      <w:bookmarkStart w:id="1662" w:name="_Toc98752917"/>
      <w:bookmarkStart w:id="1663" w:name="_Toc106132129"/>
      <w:bookmarkStart w:id="1664" w:name="_Toc115198897"/>
      <w:bookmarkStart w:id="1665" w:name="_Toc121932162"/>
      <w:bookmarkStart w:id="1666" w:name="_Toc130392188"/>
      <w:bookmarkStart w:id="1667" w:name="_Toc137474291"/>
      <w:bookmarkStart w:id="1668" w:name="_Toc138875389"/>
      <w:bookmarkStart w:id="1669" w:name="_Toc163237089"/>
      <w:bookmarkStart w:id="1670" w:name="_Toc169512540"/>
      <w:bookmarkStart w:id="1671" w:name="_Toc171374377"/>
      <w:bookmarkStart w:id="1672" w:name="_Toc19223685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73" w:name="_Toc163237090"/>
      <w:bookmarkStart w:id="1674" w:name="_Toc169512541"/>
      <w:bookmarkStart w:id="1675" w:name="_Toc171374378"/>
      <w:bookmarkStart w:id="1676" w:name="_Toc19223685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73"/>
      <w:bookmarkEnd w:id="1674"/>
      <w:bookmarkEnd w:id="1675"/>
      <w:bookmarkEnd w:id="1676"/>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77" w:name="_Toc21098372"/>
      <w:bookmarkStart w:id="1678" w:name="_Toc29470599"/>
      <w:bookmarkStart w:id="1679" w:name="_Toc37141967"/>
      <w:bookmarkStart w:id="1680" w:name="_Toc37142018"/>
      <w:bookmarkStart w:id="1681" w:name="_Toc37142070"/>
      <w:bookmarkStart w:id="1682" w:name="_Toc37269073"/>
      <w:bookmarkStart w:id="1683" w:name="_Toc37269116"/>
      <w:bookmarkStart w:id="1684" w:name="_Toc45907639"/>
      <w:bookmarkStart w:id="1685" w:name="_Toc52564821"/>
      <w:bookmarkStart w:id="1686" w:name="_Toc60857201"/>
      <w:bookmarkStart w:id="1687" w:name="_Toc60857272"/>
      <w:bookmarkStart w:id="1688" w:name="_Toc61185271"/>
      <w:bookmarkStart w:id="1689" w:name="_Toc61185351"/>
      <w:bookmarkStart w:id="1690" w:name="_Toc61185399"/>
      <w:bookmarkStart w:id="1691" w:name="_Toc66390505"/>
      <w:bookmarkStart w:id="1692" w:name="_Toc66390607"/>
      <w:bookmarkStart w:id="1693" w:name="_Toc68702017"/>
      <w:bookmarkStart w:id="1694" w:name="_Toc68702503"/>
      <w:bookmarkStart w:id="1695" w:name="_Toc68702621"/>
      <w:bookmarkStart w:id="1696" w:name="_Toc68702726"/>
      <w:bookmarkStart w:id="1697" w:name="_Toc68702805"/>
      <w:bookmarkStart w:id="1698" w:name="_Toc74643141"/>
      <w:bookmarkStart w:id="1699" w:name="_Toc76540705"/>
      <w:bookmarkStart w:id="1700" w:name="_Toc82415054"/>
      <w:bookmarkStart w:id="1701" w:name="_Toc89937957"/>
      <w:bookmarkStart w:id="1702" w:name="_Toc98752918"/>
      <w:bookmarkStart w:id="1703" w:name="_Toc106132130"/>
      <w:bookmarkStart w:id="1704" w:name="_Toc115198898"/>
      <w:bookmarkStart w:id="1705" w:name="_Toc121932163"/>
      <w:bookmarkStart w:id="1706" w:name="_Toc130392189"/>
      <w:bookmarkStart w:id="1707" w:name="_Toc137474292"/>
      <w:bookmarkStart w:id="1708" w:name="_Toc138875390"/>
      <w:bookmarkStart w:id="1709" w:name="_Toc163237091"/>
      <w:bookmarkStart w:id="1710" w:name="_Toc169512542"/>
      <w:bookmarkStart w:id="1711" w:name="_Toc171374379"/>
      <w:bookmarkStart w:id="1712" w:name="_Toc19223686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13"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13"/>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14" w:name="OLE_LINK39"/>
            <w:r>
              <w:t>Tx Diversity</w:t>
            </w:r>
            <w:bookmarkEnd w:id="1714"/>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15" w:name="OLE_LINK40"/>
            <w:r>
              <w:t>Tx Diversity</w:t>
            </w:r>
            <w:bookmarkEnd w:id="1715"/>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16" w:name="_Toc60857202"/>
      <w:bookmarkStart w:id="1717" w:name="_Toc60857273"/>
      <w:bookmarkStart w:id="1718" w:name="_Toc61185272"/>
      <w:bookmarkStart w:id="1719" w:name="_Toc61185352"/>
      <w:bookmarkStart w:id="1720" w:name="_Toc61185400"/>
      <w:bookmarkStart w:id="1721" w:name="_Toc66390506"/>
      <w:bookmarkStart w:id="1722" w:name="_Toc66390608"/>
      <w:bookmarkStart w:id="1723" w:name="_Toc68702018"/>
      <w:bookmarkStart w:id="1724" w:name="_Toc68702504"/>
      <w:bookmarkStart w:id="1725" w:name="_Toc68702622"/>
      <w:bookmarkStart w:id="1726" w:name="_Toc68702727"/>
      <w:bookmarkStart w:id="1727" w:name="_Toc68702806"/>
      <w:bookmarkStart w:id="1728" w:name="_Toc74643142"/>
      <w:bookmarkStart w:id="1729" w:name="_Toc76540706"/>
      <w:bookmarkStart w:id="1730" w:name="_Toc82415055"/>
      <w:bookmarkStart w:id="1731" w:name="_Toc89937958"/>
      <w:bookmarkStart w:id="1732" w:name="_Toc98752919"/>
      <w:bookmarkStart w:id="1733" w:name="_Toc106132131"/>
      <w:bookmarkStart w:id="1734" w:name="_Toc115198899"/>
      <w:bookmarkStart w:id="1735" w:name="_Toc121932164"/>
      <w:bookmarkStart w:id="1736" w:name="_Toc130392190"/>
      <w:bookmarkStart w:id="1737" w:name="_Toc137474293"/>
      <w:bookmarkStart w:id="1738" w:name="_Toc138875391"/>
      <w:bookmarkStart w:id="1739" w:name="_Toc163237092"/>
      <w:bookmarkStart w:id="1740" w:name="_Toc169512543"/>
      <w:bookmarkStart w:id="1741" w:name="_Toc171374380"/>
      <w:bookmarkStart w:id="1742" w:name="_Toc192236861"/>
      <w:bookmarkStart w:id="1743"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744" w:name="_Toc89937959"/>
      <w:bookmarkStart w:id="1745" w:name="_Toc98752920"/>
      <w:bookmarkStart w:id="1746" w:name="_Toc106132132"/>
      <w:bookmarkStart w:id="1747" w:name="_Toc115198900"/>
      <w:bookmarkStart w:id="1748" w:name="_Toc121932165"/>
      <w:bookmarkStart w:id="1749" w:name="_Toc130392191"/>
      <w:bookmarkStart w:id="1750" w:name="_Toc137474294"/>
      <w:bookmarkStart w:id="1751" w:name="_Toc138875392"/>
      <w:bookmarkStart w:id="1752" w:name="_Toc163237093"/>
      <w:bookmarkStart w:id="1753" w:name="_Toc169512544"/>
      <w:bookmarkStart w:id="1754" w:name="_Toc171374381"/>
      <w:bookmarkStart w:id="1755" w:name="_Toc192236862"/>
      <w:r w:rsidRPr="00214D96">
        <w:rPr>
          <w:rFonts w:eastAsiaTheme="minorEastAsia"/>
        </w:rPr>
        <w:t>B.4.8</w:t>
      </w:r>
      <w:r w:rsidRPr="00214D96">
        <w:rPr>
          <w:rFonts w:eastAsiaTheme="minorEastAsia"/>
        </w:rPr>
        <w:tab/>
        <w:t>Common UE RF requirements shared spectrum access</w:t>
      </w:r>
      <w:bookmarkEnd w:id="1744"/>
      <w:bookmarkEnd w:id="1745"/>
      <w:bookmarkEnd w:id="1746"/>
      <w:bookmarkEnd w:id="1747"/>
      <w:bookmarkEnd w:id="1748"/>
      <w:bookmarkEnd w:id="1749"/>
      <w:bookmarkEnd w:id="1750"/>
      <w:bookmarkEnd w:id="1751"/>
      <w:bookmarkEnd w:id="1752"/>
      <w:bookmarkEnd w:id="1753"/>
      <w:bookmarkEnd w:id="1754"/>
      <w:bookmarkEnd w:id="1755"/>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756" w:name="_Toc60857418"/>
      <w:bookmarkStart w:id="1757" w:name="_Toc61184745"/>
      <w:bookmarkStart w:id="1758" w:name="_Toc66390002"/>
      <w:bookmarkStart w:id="1759" w:name="_Toc66390057"/>
      <w:bookmarkStart w:id="1760" w:name="_Toc74643195"/>
      <w:bookmarkStart w:id="1761" w:name="_Toc76540639"/>
      <w:bookmarkStart w:id="1762" w:name="_Toc82415423"/>
      <w:bookmarkStart w:id="1763" w:name="_Toc89937960"/>
      <w:bookmarkStart w:id="1764" w:name="_Toc98752921"/>
      <w:bookmarkStart w:id="1765" w:name="_Toc106132133"/>
      <w:bookmarkStart w:id="1766" w:name="_Toc115198901"/>
      <w:bookmarkStart w:id="1767" w:name="_Toc121932166"/>
      <w:bookmarkStart w:id="1768" w:name="_Toc130392192"/>
      <w:bookmarkStart w:id="1769" w:name="_Toc137474295"/>
      <w:bookmarkStart w:id="1770" w:name="_Toc138875393"/>
      <w:bookmarkStart w:id="1771" w:name="_Toc163237094"/>
      <w:bookmarkStart w:id="1772" w:name="_Toc169512545"/>
      <w:bookmarkStart w:id="1773" w:name="_Toc171374382"/>
      <w:bookmarkStart w:id="1774" w:name="_Toc19223686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756"/>
      <w:bookmarkEnd w:id="1757"/>
      <w:bookmarkEnd w:id="1758"/>
      <w:bookmarkEnd w:id="1759"/>
      <w:bookmarkEnd w:id="1760"/>
      <w:bookmarkEnd w:id="1761"/>
      <w:bookmarkEnd w:id="1762"/>
      <w:r w:rsidRPr="00214D96">
        <w:rPr>
          <w:rFonts w:eastAsiaTheme="minorEastAsia"/>
        </w:rPr>
        <w:t>Intra-band and Inter-band NR CA configurations involving shared spectrum access</w:t>
      </w:r>
      <w:bookmarkEnd w:id="1763"/>
      <w:bookmarkEnd w:id="1764"/>
      <w:bookmarkEnd w:id="1765"/>
      <w:bookmarkEnd w:id="1766"/>
      <w:bookmarkEnd w:id="1767"/>
      <w:bookmarkEnd w:id="1768"/>
      <w:bookmarkEnd w:id="1769"/>
      <w:bookmarkEnd w:id="1770"/>
      <w:bookmarkEnd w:id="1771"/>
      <w:bookmarkEnd w:id="1772"/>
      <w:bookmarkEnd w:id="1773"/>
      <w:bookmarkEnd w:id="1774"/>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775" w:name="_Toc98752922"/>
      <w:bookmarkStart w:id="1776" w:name="_Toc106132134"/>
      <w:bookmarkStart w:id="1777" w:name="_Toc115198902"/>
      <w:bookmarkStart w:id="1778" w:name="_Toc121932167"/>
      <w:bookmarkStart w:id="1779" w:name="_Toc130392193"/>
      <w:bookmarkStart w:id="1780" w:name="_Toc137474296"/>
      <w:bookmarkStart w:id="1781" w:name="_Toc138875394"/>
      <w:bookmarkStart w:id="1782" w:name="_Toc163237095"/>
      <w:bookmarkStart w:id="1783" w:name="_Toc169512546"/>
      <w:bookmarkStart w:id="1784" w:name="_Toc171374383"/>
      <w:bookmarkStart w:id="1785" w:name="_Toc19223686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75"/>
      <w:bookmarkEnd w:id="1776"/>
      <w:bookmarkEnd w:id="1777"/>
      <w:bookmarkEnd w:id="1778"/>
      <w:bookmarkEnd w:id="1779"/>
      <w:bookmarkEnd w:id="1780"/>
      <w:bookmarkEnd w:id="1781"/>
      <w:bookmarkEnd w:id="1782"/>
      <w:bookmarkEnd w:id="1783"/>
      <w:bookmarkEnd w:id="1784"/>
      <w:bookmarkEnd w:id="1785"/>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86" w:name="_Toc98752923"/>
      <w:bookmarkStart w:id="1787" w:name="_Toc106132135"/>
      <w:bookmarkStart w:id="1788" w:name="_Toc115198903"/>
      <w:bookmarkStart w:id="1789" w:name="_Toc121932168"/>
      <w:bookmarkStart w:id="1790" w:name="_Toc130392194"/>
      <w:bookmarkStart w:id="1791" w:name="_Toc137474297"/>
      <w:bookmarkStart w:id="1792" w:name="_Toc138875395"/>
      <w:bookmarkStart w:id="1793" w:name="_Toc163237096"/>
      <w:bookmarkStart w:id="1794" w:name="_Toc169512547"/>
      <w:bookmarkStart w:id="1795" w:name="_Toc171374384"/>
      <w:bookmarkStart w:id="1796" w:name="_Toc19223686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86"/>
      <w:bookmarkEnd w:id="1787"/>
      <w:bookmarkEnd w:id="1788"/>
      <w:bookmarkEnd w:id="1789"/>
      <w:bookmarkEnd w:id="1790"/>
      <w:bookmarkEnd w:id="1791"/>
      <w:bookmarkEnd w:id="1792"/>
      <w:bookmarkEnd w:id="1793"/>
      <w:bookmarkEnd w:id="1794"/>
      <w:bookmarkEnd w:id="1795"/>
      <w:bookmarkEnd w:id="1796"/>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97" w:name="_Toc106132136"/>
      <w:bookmarkStart w:id="1798" w:name="_Toc115198904"/>
      <w:bookmarkStart w:id="1799" w:name="_Toc121932169"/>
      <w:bookmarkStart w:id="1800" w:name="_Toc130392195"/>
      <w:bookmarkStart w:id="1801" w:name="_Toc137474298"/>
      <w:bookmarkStart w:id="1802" w:name="_Toc138875396"/>
      <w:bookmarkStart w:id="1803" w:name="_Toc163237097"/>
      <w:bookmarkStart w:id="1804" w:name="_Toc169512548"/>
      <w:bookmarkStart w:id="1805" w:name="_Toc171374385"/>
      <w:bookmarkStart w:id="1806" w:name="_Toc1922368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97"/>
      <w:bookmarkEnd w:id="1798"/>
      <w:bookmarkEnd w:id="1799"/>
      <w:bookmarkEnd w:id="1800"/>
      <w:bookmarkEnd w:id="1801"/>
      <w:bookmarkEnd w:id="1802"/>
      <w:bookmarkEnd w:id="1803"/>
      <w:bookmarkEnd w:id="1804"/>
      <w:bookmarkEnd w:id="1805"/>
      <w:bookmarkEnd w:id="1806"/>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07" w:name="_Toc45888011"/>
            <w:bookmarkStart w:id="1808" w:name="_Toc45888610"/>
            <w:bookmarkStart w:id="1809" w:name="_Toc61367250"/>
            <w:bookmarkStart w:id="1810" w:name="_Toc61372633"/>
            <w:bookmarkStart w:id="1811" w:name="_Toc68230573"/>
            <w:bookmarkStart w:id="1812" w:name="_Toc69083986"/>
            <w:bookmarkStart w:id="1813" w:name="_Toc75466993"/>
            <w:bookmarkStart w:id="1814" w:name="_Toc76509015"/>
            <w:bookmarkStart w:id="1815" w:name="_Toc76718005"/>
            <w:bookmarkStart w:id="1816" w:name="_Toc83580315"/>
            <w:bookmarkStart w:id="1817" w:name="_Toc84404824"/>
            <w:bookmarkStart w:id="1818" w:name="_Toc84413433"/>
            <w:r w:rsidRPr="00A1115A">
              <w:t>V2X operating bands</w:t>
            </w:r>
            <w:bookmarkEnd w:id="1807"/>
            <w:bookmarkEnd w:id="1808"/>
            <w:bookmarkEnd w:id="1809"/>
            <w:bookmarkEnd w:id="1810"/>
            <w:bookmarkEnd w:id="1811"/>
            <w:bookmarkEnd w:id="1812"/>
            <w:bookmarkEnd w:id="1813"/>
            <w:bookmarkEnd w:id="1814"/>
            <w:bookmarkEnd w:id="1815"/>
            <w:bookmarkEnd w:id="1816"/>
            <w:bookmarkEnd w:id="1817"/>
            <w:bookmarkEnd w:id="181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19" w:name="_Toc45888217"/>
            <w:bookmarkStart w:id="1820" w:name="_Toc45888816"/>
            <w:bookmarkStart w:id="1821" w:name="_Toc59650116"/>
            <w:bookmarkStart w:id="1822" w:name="_Toc61357384"/>
            <w:bookmarkStart w:id="1823" w:name="_Toc61359158"/>
            <w:bookmarkStart w:id="1824" w:name="_Toc67916096"/>
            <w:bookmarkStart w:id="1825" w:name="_Toc75533640"/>
            <w:bookmarkStart w:id="1826" w:name="_Toc75819526"/>
            <w:bookmarkStart w:id="1827" w:name="_Toc76508370"/>
            <w:bookmarkStart w:id="1828" w:name="_Toc76717320"/>
            <w:bookmarkStart w:id="1829" w:name="_Toc83293962"/>
            <w:bookmarkStart w:id="1830" w:name="_Toc84335001"/>
            <w:r w:rsidRPr="001C0CC4">
              <w:t>Output power dynamics for</w:t>
            </w:r>
            <w:r>
              <w:t xml:space="preserve"> V2X</w:t>
            </w:r>
            <w:bookmarkEnd w:id="1819"/>
            <w:bookmarkEnd w:id="1820"/>
            <w:bookmarkEnd w:id="1821"/>
            <w:bookmarkEnd w:id="1822"/>
            <w:bookmarkEnd w:id="1823"/>
            <w:bookmarkEnd w:id="1824"/>
            <w:bookmarkEnd w:id="1825"/>
            <w:bookmarkEnd w:id="1826"/>
            <w:bookmarkEnd w:id="1827"/>
            <w:bookmarkEnd w:id="1828"/>
            <w:bookmarkEnd w:id="1829"/>
            <w:bookmarkEnd w:id="183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31" w:name="_Toc45888260"/>
            <w:bookmarkStart w:id="1832" w:name="_Toc45888859"/>
            <w:bookmarkStart w:id="1833" w:name="_Toc59650177"/>
            <w:bookmarkStart w:id="1834" w:name="_Toc61357447"/>
            <w:bookmarkStart w:id="1835" w:name="_Toc61359221"/>
            <w:bookmarkStart w:id="1836" w:name="_Toc67916160"/>
            <w:bookmarkStart w:id="1837" w:name="_Toc75533704"/>
            <w:bookmarkStart w:id="1838" w:name="_Toc75819590"/>
            <w:bookmarkStart w:id="1839" w:name="_Toc76508434"/>
            <w:bookmarkStart w:id="1840" w:name="_Toc76717384"/>
            <w:bookmarkStart w:id="1841" w:name="_Toc83294026"/>
            <w:bookmarkStart w:id="1842" w:name="_Toc84335065"/>
            <w:r w:rsidRPr="001C0CC4">
              <w:t>Transmit signal quality</w:t>
            </w:r>
            <w:r>
              <w:t xml:space="preserve"> for V2X</w:t>
            </w:r>
            <w:bookmarkEnd w:id="1831"/>
            <w:bookmarkEnd w:id="1832"/>
            <w:bookmarkEnd w:id="1833"/>
            <w:bookmarkEnd w:id="1834"/>
            <w:bookmarkEnd w:id="1835"/>
            <w:bookmarkEnd w:id="1836"/>
            <w:bookmarkEnd w:id="1837"/>
            <w:bookmarkEnd w:id="1838"/>
            <w:bookmarkEnd w:id="1839"/>
            <w:bookmarkEnd w:id="1840"/>
            <w:bookmarkEnd w:id="1841"/>
            <w:bookmarkEnd w:id="184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43" w:name="_Toc45888356"/>
            <w:bookmarkStart w:id="1844" w:name="_Toc45888955"/>
            <w:bookmarkStart w:id="1845" w:name="_Toc59650284"/>
            <w:bookmarkStart w:id="1846" w:name="_Toc61357556"/>
            <w:bookmarkStart w:id="1847" w:name="_Toc61359330"/>
            <w:bookmarkStart w:id="1848" w:name="_Toc67916269"/>
            <w:bookmarkStart w:id="1849" w:name="_Toc75533813"/>
            <w:bookmarkStart w:id="1850" w:name="_Toc75819699"/>
            <w:bookmarkStart w:id="1851" w:name="_Toc76508543"/>
            <w:bookmarkStart w:id="1852" w:name="_Toc76717493"/>
            <w:bookmarkStart w:id="1853" w:name="_Toc83294135"/>
            <w:bookmarkStart w:id="1854" w:name="_Toc84335174"/>
            <w:r w:rsidRPr="001C0CC4">
              <w:t>Output RF spectrum emissions</w:t>
            </w:r>
            <w:r>
              <w:t xml:space="preserve"> for V2X</w:t>
            </w:r>
            <w:bookmarkEnd w:id="1843"/>
            <w:bookmarkEnd w:id="1844"/>
            <w:bookmarkEnd w:id="1845"/>
            <w:bookmarkEnd w:id="1846"/>
            <w:bookmarkEnd w:id="1847"/>
            <w:bookmarkEnd w:id="1848"/>
            <w:bookmarkEnd w:id="1849"/>
            <w:bookmarkEnd w:id="1850"/>
            <w:bookmarkEnd w:id="1851"/>
            <w:bookmarkEnd w:id="1852"/>
            <w:bookmarkEnd w:id="1853"/>
            <w:bookmarkEnd w:id="185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55" w:name="_Toc75533896"/>
            <w:bookmarkStart w:id="1856" w:name="_Toc75819782"/>
            <w:bookmarkStart w:id="1857" w:name="_Toc76508626"/>
            <w:bookmarkStart w:id="1858" w:name="_Toc76717576"/>
            <w:bookmarkStart w:id="1859" w:name="_Toc83294218"/>
            <w:bookmarkStart w:id="1860" w:name="_Toc84335257"/>
            <w:r w:rsidRPr="00E24AB4">
              <w:rPr>
                <w:lang w:eastAsia="zh-CN"/>
              </w:rPr>
              <w:t>Reference sensitivity for</w:t>
            </w:r>
            <w:r w:rsidRPr="00E24AB4">
              <w:rPr>
                <w:rFonts w:hint="eastAsia"/>
                <w:lang w:eastAsia="zh-CN"/>
              </w:rPr>
              <w:t xml:space="preserve"> V2X</w:t>
            </w:r>
            <w:bookmarkEnd w:id="1855"/>
            <w:bookmarkEnd w:id="1856"/>
            <w:bookmarkEnd w:id="1857"/>
            <w:bookmarkEnd w:id="1858"/>
            <w:bookmarkEnd w:id="1859"/>
            <w:bookmarkEnd w:id="186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61" w:name="_Toc45888429"/>
            <w:bookmarkStart w:id="1862" w:name="_Toc45889028"/>
            <w:bookmarkStart w:id="1863" w:name="_Toc59650384"/>
            <w:bookmarkStart w:id="1864" w:name="_Toc61357656"/>
            <w:bookmarkStart w:id="1865" w:name="_Toc61359430"/>
            <w:bookmarkStart w:id="1866" w:name="_Toc67916370"/>
            <w:bookmarkStart w:id="1867" w:name="_Toc75533916"/>
            <w:bookmarkStart w:id="1868" w:name="_Toc75819802"/>
            <w:bookmarkStart w:id="1869" w:name="_Toc76508646"/>
            <w:bookmarkStart w:id="1870" w:name="_Toc76717596"/>
            <w:bookmarkStart w:id="1871" w:name="_Toc83294237"/>
            <w:bookmarkStart w:id="1872" w:name="_Toc84335276"/>
            <w:r w:rsidRPr="00E24AB4">
              <w:t>Maximum input level</w:t>
            </w:r>
            <w:r w:rsidRPr="00E24AB4">
              <w:rPr>
                <w:rFonts w:hint="eastAsia"/>
                <w:lang w:eastAsia="zh-CN"/>
              </w:rPr>
              <w:t xml:space="preserve"> for V2X</w:t>
            </w:r>
            <w:bookmarkEnd w:id="1861"/>
            <w:bookmarkEnd w:id="1862"/>
            <w:bookmarkEnd w:id="1863"/>
            <w:bookmarkEnd w:id="1864"/>
            <w:bookmarkEnd w:id="1865"/>
            <w:bookmarkEnd w:id="1866"/>
            <w:bookmarkEnd w:id="1867"/>
            <w:bookmarkEnd w:id="1868"/>
            <w:bookmarkEnd w:id="1869"/>
            <w:bookmarkEnd w:id="1870"/>
            <w:bookmarkEnd w:id="1871"/>
            <w:bookmarkEnd w:id="187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873" w:name="_Toc45888439"/>
            <w:bookmarkStart w:id="1874" w:name="_Toc45889038"/>
            <w:bookmarkStart w:id="1875" w:name="_Toc59650394"/>
            <w:bookmarkStart w:id="1876" w:name="_Toc61357666"/>
            <w:bookmarkStart w:id="1877" w:name="_Toc61359440"/>
            <w:bookmarkStart w:id="1878" w:name="_Toc67916380"/>
            <w:bookmarkStart w:id="1879" w:name="_Toc75533926"/>
            <w:bookmarkStart w:id="1880" w:name="_Toc75819812"/>
            <w:bookmarkStart w:id="1881" w:name="_Toc76508656"/>
            <w:bookmarkStart w:id="1882" w:name="_Toc76717606"/>
            <w:bookmarkStart w:id="1883" w:name="_Toc83294247"/>
            <w:bookmarkStart w:id="1884" w:name="_Toc84335286"/>
            <w:r w:rsidRPr="00E24AB4">
              <w:t>Adjacent channel selectivity</w:t>
            </w:r>
            <w:r w:rsidRPr="00E24AB4">
              <w:rPr>
                <w:rFonts w:hint="eastAsia"/>
                <w:lang w:eastAsia="zh-CN"/>
              </w:rPr>
              <w:t xml:space="preserve"> for V2X</w:t>
            </w:r>
            <w:bookmarkEnd w:id="1873"/>
            <w:bookmarkEnd w:id="1874"/>
            <w:bookmarkEnd w:id="1875"/>
            <w:bookmarkEnd w:id="1876"/>
            <w:bookmarkEnd w:id="1877"/>
            <w:bookmarkEnd w:id="1878"/>
            <w:bookmarkEnd w:id="1879"/>
            <w:bookmarkEnd w:id="1880"/>
            <w:bookmarkEnd w:id="1881"/>
            <w:bookmarkEnd w:id="1882"/>
            <w:bookmarkEnd w:id="1883"/>
            <w:bookmarkEnd w:id="188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885" w:name="_Toc45888468"/>
            <w:bookmarkStart w:id="1886" w:name="_Toc45889067"/>
            <w:bookmarkStart w:id="1887" w:name="_Toc59650426"/>
            <w:bookmarkStart w:id="1888" w:name="_Toc61357698"/>
            <w:bookmarkStart w:id="1889" w:name="_Toc61359472"/>
            <w:bookmarkStart w:id="1890" w:name="_Toc67916412"/>
            <w:bookmarkStart w:id="1891" w:name="_Toc75533958"/>
            <w:bookmarkStart w:id="1892" w:name="_Toc75819844"/>
            <w:bookmarkStart w:id="1893" w:name="_Toc76508688"/>
            <w:bookmarkStart w:id="1894" w:name="_Toc76717638"/>
            <w:bookmarkStart w:id="1895" w:name="_Toc83294279"/>
            <w:bookmarkStart w:id="1896" w:name="_Toc84335318"/>
            <w:r w:rsidRPr="00E24AB4">
              <w:t>Blocking characteristics</w:t>
            </w:r>
            <w:r w:rsidRPr="00E24AB4">
              <w:rPr>
                <w:rFonts w:hint="eastAsia"/>
                <w:lang w:eastAsia="zh-CN"/>
              </w:rPr>
              <w:t xml:space="preserve"> for V2X</w:t>
            </w:r>
            <w:bookmarkEnd w:id="1885"/>
            <w:bookmarkEnd w:id="1886"/>
            <w:bookmarkEnd w:id="1887"/>
            <w:bookmarkEnd w:id="1888"/>
            <w:bookmarkEnd w:id="1889"/>
            <w:bookmarkEnd w:id="1890"/>
            <w:bookmarkEnd w:id="1891"/>
            <w:bookmarkEnd w:id="1892"/>
            <w:bookmarkEnd w:id="1893"/>
            <w:bookmarkEnd w:id="1894"/>
            <w:bookmarkEnd w:id="1895"/>
            <w:bookmarkEnd w:id="189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897" w:name="_Toc45888483"/>
            <w:bookmarkStart w:id="1898" w:name="_Toc45889082"/>
            <w:bookmarkStart w:id="1899" w:name="_Toc59650449"/>
            <w:bookmarkStart w:id="1900" w:name="_Toc61357721"/>
            <w:bookmarkStart w:id="1901" w:name="_Toc61359495"/>
            <w:bookmarkStart w:id="1902" w:name="_Toc67916435"/>
            <w:bookmarkStart w:id="1903" w:name="_Toc75533981"/>
            <w:bookmarkStart w:id="1904" w:name="_Toc75819867"/>
            <w:bookmarkStart w:id="1905" w:name="_Toc76508711"/>
            <w:bookmarkStart w:id="1906" w:name="_Toc76717661"/>
            <w:bookmarkStart w:id="1907" w:name="_Toc83294302"/>
            <w:bookmarkStart w:id="1908" w:name="_Toc84335341"/>
            <w:r w:rsidRPr="00E24AB4">
              <w:t>Spurious response</w:t>
            </w:r>
            <w:r w:rsidRPr="00E24AB4">
              <w:rPr>
                <w:rFonts w:hint="eastAsia"/>
                <w:lang w:eastAsia="zh-CN"/>
              </w:rPr>
              <w:t xml:space="preserve"> for V2X</w:t>
            </w:r>
            <w:bookmarkEnd w:id="1897"/>
            <w:bookmarkEnd w:id="1898"/>
            <w:bookmarkEnd w:id="1899"/>
            <w:bookmarkEnd w:id="1900"/>
            <w:bookmarkEnd w:id="1901"/>
            <w:bookmarkEnd w:id="1902"/>
            <w:bookmarkEnd w:id="1903"/>
            <w:bookmarkEnd w:id="1904"/>
            <w:bookmarkEnd w:id="1905"/>
            <w:bookmarkEnd w:id="1906"/>
            <w:bookmarkEnd w:id="1907"/>
            <w:bookmarkEnd w:id="190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09" w:name="_Toc45888497"/>
            <w:bookmarkStart w:id="1910" w:name="_Toc45889096"/>
            <w:bookmarkStart w:id="1911" w:name="_Toc59650466"/>
            <w:bookmarkStart w:id="1912" w:name="_Toc61357738"/>
            <w:bookmarkStart w:id="1913" w:name="_Toc61359512"/>
            <w:bookmarkStart w:id="1914" w:name="_Toc67916452"/>
            <w:bookmarkStart w:id="1915" w:name="_Toc75533998"/>
            <w:bookmarkStart w:id="1916" w:name="_Toc75819884"/>
            <w:bookmarkStart w:id="1917" w:name="_Toc76508728"/>
            <w:bookmarkStart w:id="1918" w:name="_Toc76717678"/>
            <w:bookmarkStart w:id="1919" w:name="_Toc83294319"/>
            <w:bookmarkStart w:id="1920" w:name="_Toc84335358"/>
            <w:r w:rsidRPr="00E24AB4">
              <w:t>Intermodulation characteristics</w:t>
            </w:r>
            <w:r w:rsidRPr="00E24AB4">
              <w:rPr>
                <w:rFonts w:hint="eastAsia"/>
                <w:lang w:eastAsia="zh-CN"/>
              </w:rPr>
              <w:t xml:space="preserve"> for V2X</w:t>
            </w:r>
            <w:bookmarkEnd w:id="1909"/>
            <w:bookmarkEnd w:id="1910"/>
            <w:bookmarkEnd w:id="1911"/>
            <w:bookmarkEnd w:id="1912"/>
            <w:bookmarkEnd w:id="1913"/>
            <w:bookmarkEnd w:id="1914"/>
            <w:bookmarkEnd w:id="1915"/>
            <w:bookmarkEnd w:id="1916"/>
            <w:bookmarkEnd w:id="1917"/>
            <w:bookmarkEnd w:id="1918"/>
            <w:bookmarkEnd w:id="1919"/>
            <w:bookmarkEnd w:id="1920"/>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21" w:name="_Toc98752329"/>
      <w:bookmarkStart w:id="1922" w:name="_Toc106132137"/>
      <w:bookmarkStart w:id="1923" w:name="_Toc115198905"/>
      <w:bookmarkStart w:id="1924" w:name="_Toc121932170"/>
      <w:bookmarkStart w:id="1925" w:name="_Toc130392196"/>
      <w:bookmarkStart w:id="1926" w:name="_Toc137474299"/>
      <w:bookmarkStart w:id="1927" w:name="_Toc138875397"/>
      <w:bookmarkStart w:id="1928" w:name="_Toc163237098"/>
      <w:bookmarkStart w:id="1929" w:name="_Toc169512549"/>
      <w:bookmarkStart w:id="1930" w:name="_Toc171374386"/>
      <w:bookmarkStart w:id="1931" w:name="_Toc192236867"/>
      <w:r>
        <w:t>B.</w:t>
      </w:r>
      <w:r>
        <w:rPr>
          <w:lang w:val="en-US"/>
        </w:rPr>
        <w:t>4</w:t>
      </w:r>
      <w:r>
        <w:t>.</w:t>
      </w:r>
      <w:r>
        <w:rPr>
          <w:lang w:eastAsia="zh-TW"/>
        </w:rPr>
        <w:t>13</w:t>
      </w:r>
      <w:r>
        <w:tab/>
        <w:t xml:space="preserve">Common </w:t>
      </w:r>
      <w:r>
        <w:rPr>
          <w:lang w:val="en-US"/>
        </w:rPr>
        <w:t>UE RF</w:t>
      </w:r>
      <w:r>
        <w:t xml:space="preserve"> requirements for </w:t>
      </w:r>
      <w:bookmarkEnd w:id="1921"/>
      <w:r>
        <w:rPr>
          <w:rFonts w:hint="eastAsia"/>
          <w:lang w:eastAsia="zh-CN"/>
        </w:rPr>
        <w:t>UL</w:t>
      </w:r>
      <w:r>
        <w:rPr>
          <w:lang w:eastAsia="zh-TW"/>
        </w:rPr>
        <w:t xml:space="preserve"> MIMO bands in FR1</w:t>
      </w:r>
      <w:bookmarkEnd w:id="1922"/>
      <w:bookmarkEnd w:id="1923"/>
      <w:bookmarkEnd w:id="1924"/>
      <w:bookmarkEnd w:id="1925"/>
      <w:bookmarkEnd w:id="1926"/>
      <w:bookmarkEnd w:id="1927"/>
      <w:bookmarkEnd w:id="1928"/>
      <w:bookmarkEnd w:id="1929"/>
      <w:bookmarkEnd w:id="1930"/>
      <w:bookmarkEnd w:id="1931"/>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32" w:name="_Toc163237099"/>
      <w:bookmarkStart w:id="1933" w:name="_Toc169512550"/>
      <w:bookmarkStart w:id="1934" w:name="_Toc171374387"/>
      <w:bookmarkStart w:id="1935" w:name="_Toc19223686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32"/>
      <w:bookmarkEnd w:id="1933"/>
      <w:bookmarkEnd w:id="1934"/>
      <w:bookmarkEnd w:id="1935"/>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36" w:name="_Toc163237100"/>
      <w:bookmarkStart w:id="1937" w:name="_Toc169512551"/>
      <w:bookmarkStart w:id="1938" w:name="_Toc171374388"/>
      <w:bookmarkStart w:id="1939" w:name="_Toc19223686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36"/>
      <w:bookmarkEnd w:id="1937"/>
      <w:bookmarkEnd w:id="1938"/>
      <w:bookmarkEnd w:id="1939"/>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40" w:name="_Toc163237101"/>
      <w:bookmarkStart w:id="1941" w:name="_Toc169512552"/>
      <w:bookmarkStart w:id="1942" w:name="_Toc171374389"/>
      <w:bookmarkStart w:id="1943" w:name="_Toc19223687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40"/>
      <w:bookmarkEnd w:id="1941"/>
      <w:bookmarkEnd w:id="1942"/>
      <w:bookmarkEnd w:id="1943"/>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44" w:name="_Toc163237102"/>
      <w:bookmarkStart w:id="1945" w:name="_Toc169512553"/>
      <w:bookmarkStart w:id="1946" w:name="_Toc171374390"/>
      <w:bookmarkStart w:id="1947" w:name="_Toc19223687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44"/>
      <w:bookmarkEnd w:id="1945"/>
      <w:bookmarkEnd w:id="1946"/>
      <w:bookmarkEnd w:id="1947"/>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48" w:name="_Toc163237103"/>
      <w:bookmarkStart w:id="1949" w:name="_Toc169512554"/>
      <w:bookmarkStart w:id="1950" w:name="_Toc171374391"/>
      <w:bookmarkStart w:id="1951" w:name="_Toc192236872"/>
      <w:r>
        <w:t>B.</w:t>
      </w:r>
      <w:r w:rsidRPr="00E12FB6">
        <w:t>4</w:t>
      </w:r>
      <w:r>
        <w:t>.1</w:t>
      </w:r>
      <w:r w:rsidR="009435E1">
        <w:t>8</w:t>
      </w:r>
      <w:r>
        <w:tab/>
        <w:t xml:space="preserve">Common </w:t>
      </w:r>
      <w:r w:rsidRPr="00E12FB6">
        <w:t>UE RF</w:t>
      </w:r>
      <w:r>
        <w:t xml:space="preserve"> requirements for RedCap</w:t>
      </w:r>
      <w:bookmarkEnd w:id="1948"/>
      <w:bookmarkEnd w:id="1949"/>
      <w:bookmarkEnd w:id="1950"/>
      <w:bookmarkEnd w:id="1951"/>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52" w:name="_Hlk178863683"/>
            <w:r>
              <w:rPr>
                <w:rFonts w:eastAsia="SimSun" w:hint="eastAsia"/>
                <w:lang w:val="en-US" w:eastAsia="zh-CN"/>
              </w:rPr>
              <w:t>(e)</w:t>
            </w:r>
            <w:r>
              <w:t>RedCap</w:t>
            </w:r>
            <w:bookmarkEnd w:id="1952"/>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53" w:name="_Toc60857203"/>
      <w:bookmarkStart w:id="1954" w:name="_Toc60857274"/>
      <w:bookmarkStart w:id="1955" w:name="_Toc61185273"/>
      <w:bookmarkStart w:id="1956" w:name="_Toc61185353"/>
      <w:bookmarkStart w:id="1957" w:name="_Toc61185401"/>
      <w:bookmarkStart w:id="1958" w:name="_Toc66390507"/>
      <w:bookmarkStart w:id="1959" w:name="_Toc66390609"/>
      <w:bookmarkStart w:id="1960" w:name="_Toc68702019"/>
      <w:bookmarkStart w:id="1961" w:name="_Toc68702505"/>
      <w:bookmarkStart w:id="1962" w:name="_Toc68702623"/>
      <w:bookmarkStart w:id="1963" w:name="_Toc68702728"/>
      <w:bookmarkStart w:id="1964" w:name="_Toc68702807"/>
      <w:bookmarkStart w:id="1965" w:name="_Toc74643143"/>
      <w:bookmarkStart w:id="1966" w:name="_Toc76540707"/>
      <w:bookmarkStart w:id="1967" w:name="_Toc82415056"/>
      <w:bookmarkStart w:id="1968" w:name="_Toc89937961"/>
      <w:bookmarkStart w:id="1969" w:name="_Toc98752924"/>
      <w:bookmarkStart w:id="1970" w:name="_Toc106132138"/>
      <w:bookmarkStart w:id="1971" w:name="_Toc115198906"/>
      <w:bookmarkStart w:id="1972" w:name="_Toc121932171"/>
      <w:bookmarkStart w:id="1973" w:name="_Toc130392197"/>
      <w:bookmarkStart w:id="1974" w:name="_Toc137474300"/>
      <w:bookmarkStart w:id="1975" w:name="_Toc138875398"/>
      <w:bookmarkStart w:id="1976" w:name="_Toc163237104"/>
      <w:bookmarkStart w:id="1977" w:name="_Toc169512555"/>
      <w:bookmarkStart w:id="1978" w:name="_Toc171374392"/>
      <w:bookmarkStart w:id="1979" w:name="_Toc192236873"/>
      <w:bookmarkStart w:id="1980" w:name="_Toc21098373"/>
      <w:bookmarkStart w:id="1981" w:name="_Toc29470600"/>
      <w:bookmarkStart w:id="1982" w:name="_Toc37141968"/>
      <w:bookmarkStart w:id="1983" w:name="_Toc37142019"/>
      <w:bookmarkStart w:id="1984" w:name="_Toc37142071"/>
      <w:bookmarkStart w:id="1985" w:name="_Toc37269074"/>
      <w:bookmarkStart w:id="1986" w:name="_Toc37269117"/>
      <w:bookmarkStart w:id="1987" w:name="_Toc45907640"/>
      <w:bookmarkStart w:id="1988" w:name="_Toc52564822"/>
      <w:r w:rsidRPr="00535751">
        <w:t>Annex C (</w:t>
      </w:r>
      <w:r w:rsidR="00371B09">
        <w:t>normative</w:t>
      </w:r>
      <w:r w:rsidRPr="00535751">
        <w:t>):</w:t>
      </w:r>
      <w:r w:rsidR="00371B09">
        <w:t xml:space="preserve"> </w:t>
      </w:r>
      <w:r w:rsidR="00371B09">
        <w:rPr>
          <w:lang w:val="en-US"/>
        </w:rPr>
        <w:t xml:space="preserve">Common Requirements for </w:t>
      </w:r>
      <w:proofErr w:type="gramStart"/>
      <w:r w:rsidR="00371B09">
        <w:rPr>
          <w:lang w:val="en-US"/>
        </w:rPr>
        <w:t>high speed</w:t>
      </w:r>
      <w:proofErr w:type="gramEnd"/>
      <w:r w:rsidR="00371B09">
        <w:rPr>
          <w:lang w:val="en-US"/>
        </w:rPr>
        <w:t xml:space="preserve"> train scenario</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1B4166B" w14:textId="77777777" w:rsidR="00371B09" w:rsidRDefault="00371B09" w:rsidP="00371B09">
      <w:pPr>
        <w:pStyle w:val="Heading2"/>
      </w:pPr>
      <w:bookmarkStart w:id="1989" w:name="_Toc60857204"/>
      <w:bookmarkStart w:id="1990" w:name="_Toc60857275"/>
      <w:bookmarkStart w:id="1991" w:name="_Toc61185274"/>
      <w:bookmarkStart w:id="1992" w:name="_Toc61185354"/>
      <w:bookmarkStart w:id="1993" w:name="_Toc61185402"/>
      <w:bookmarkStart w:id="1994" w:name="_Toc66390508"/>
      <w:bookmarkStart w:id="1995" w:name="_Toc66390610"/>
      <w:bookmarkStart w:id="1996" w:name="_Toc68702020"/>
      <w:bookmarkStart w:id="1997" w:name="_Toc68702506"/>
      <w:bookmarkStart w:id="1998" w:name="_Toc68702624"/>
      <w:bookmarkStart w:id="1999" w:name="_Toc68702729"/>
      <w:bookmarkStart w:id="2000" w:name="_Toc68702808"/>
      <w:bookmarkStart w:id="2001" w:name="_Toc74643144"/>
      <w:bookmarkStart w:id="2002" w:name="_Toc76540708"/>
      <w:bookmarkStart w:id="2003" w:name="_Toc82415057"/>
      <w:bookmarkStart w:id="2004" w:name="_Toc89937962"/>
      <w:bookmarkStart w:id="2005" w:name="_Toc98752925"/>
      <w:bookmarkStart w:id="2006" w:name="_Toc106132139"/>
      <w:bookmarkStart w:id="2007" w:name="_Toc115198907"/>
      <w:bookmarkStart w:id="2008" w:name="_Toc121932172"/>
      <w:bookmarkStart w:id="2009" w:name="_Toc130392198"/>
      <w:bookmarkStart w:id="2010" w:name="_Toc137474301"/>
      <w:bookmarkStart w:id="2011" w:name="_Toc138875399"/>
      <w:bookmarkStart w:id="2012" w:name="_Toc163237105"/>
      <w:bookmarkStart w:id="2013" w:name="_Toc169512556"/>
      <w:bookmarkStart w:id="2014" w:name="_Toc171374393"/>
      <w:bookmarkStart w:id="2015" w:name="_Toc192236874"/>
      <w:r>
        <w:t>C.1</w:t>
      </w:r>
      <w:r>
        <w:tab/>
        <w:t xml:space="preserve">Common RRM requirements </w:t>
      </w:r>
      <w:r w:rsidRPr="007D27F3">
        <w:t xml:space="preserve">for </w:t>
      </w:r>
      <w:proofErr w:type="gramStart"/>
      <w:r w:rsidRPr="007D27F3">
        <w:t>high speed</w:t>
      </w:r>
      <w:proofErr w:type="gramEnd"/>
      <w:r w:rsidRPr="007D27F3">
        <w:t xml:space="preserve"> </w:t>
      </w:r>
      <w:r>
        <w:t xml:space="preserve">train </w:t>
      </w:r>
      <w:r w:rsidRPr="007D27F3">
        <w:t>scenario</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 xml:space="preserve">-1: RRM requirements for </w:t>
      </w:r>
      <w:proofErr w:type="gramStart"/>
      <w:r>
        <w:rPr>
          <w:rFonts w:eastAsia="MS Mincho"/>
        </w:rPr>
        <w:t>high speed</w:t>
      </w:r>
      <w:proofErr w:type="gramEnd"/>
      <w:r>
        <w:rPr>
          <w:rFonts w:eastAsia="MS Mincho"/>
        </w:rPr>
        <w:t xml:space="preserve">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w:t>
            </w:r>
            <w:proofErr w:type="gramStart"/>
            <w:r>
              <w:t>high speed</w:t>
            </w:r>
            <w:proofErr w:type="gramEnd"/>
            <w:r>
              <w:t xml:space="preserve">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w:t>
            </w:r>
            <w:proofErr w:type="gramStart"/>
            <w:r>
              <w:t>high speed</w:t>
            </w:r>
            <w:proofErr w:type="gramEnd"/>
            <w:r>
              <w:t xml:space="preserve">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w:t>
            </w:r>
            <w:proofErr w:type="gramStart"/>
            <w:r>
              <w:t>high speed</w:t>
            </w:r>
            <w:proofErr w:type="gramEnd"/>
            <w:r>
              <w:t xml:space="preserve">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w:t>
            </w:r>
            <w:proofErr w:type="gramStart"/>
            <w:r>
              <w:t>high speed</w:t>
            </w:r>
            <w:proofErr w:type="gramEnd"/>
            <w:r>
              <w:t xml:space="preserve">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w:t>
            </w:r>
            <w:proofErr w:type="gramStart"/>
            <w:r>
              <w:t>high speed</w:t>
            </w:r>
            <w:proofErr w:type="gramEnd"/>
            <w:r>
              <w:t xml:space="preserve">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 xml:space="preserve">for </w:t>
            </w:r>
            <w:proofErr w:type="gramStart"/>
            <w:r>
              <w:t>high speed</w:t>
            </w:r>
            <w:proofErr w:type="gramEnd"/>
            <w:r>
              <w:t xml:space="preserve">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w:t>
            </w:r>
            <w:proofErr w:type="gramStart"/>
            <w:r>
              <w:t>high speed</w:t>
            </w:r>
            <w:proofErr w:type="gramEnd"/>
            <w:r>
              <w:t xml:space="preserve">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w:t>
            </w:r>
            <w:proofErr w:type="gramStart"/>
            <w:r>
              <w:t>high speed</w:t>
            </w:r>
            <w:proofErr w:type="gramEnd"/>
            <w:r>
              <w:t xml:space="preserve">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 xml:space="preserve">for </w:t>
            </w:r>
            <w:proofErr w:type="gramStart"/>
            <w:r>
              <w:t>high speed</w:t>
            </w:r>
            <w:proofErr w:type="gramEnd"/>
            <w:r>
              <w:t xml:space="preserve">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 xml:space="preserve">for </w:t>
            </w:r>
            <w:proofErr w:type="gramStart"/>
            <w:r>
              <w:t>high speed</w:t>
            </w:r>
            <w:proofErr w:type="gramEnd"/>
            <w:r>
              <w:t xml:space="preserve">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16" w:name="_Toc68702507"/>
      <w:bookmarkStart w:id="2017" w:name="_Toc68702625"/>
      <w:bookmarkStart w:id="2018" w:name="_Toc68702730"/>
      <w:bookmarkStart w:id="2019" w:name="_Toc68702809"/>
      <w:bookmarkStart w:id="2020" w:name="_Toc74643145"/>
      <w:bookmarkStart w:id="2021" w:name="_Toc76540709"/>
      <w:bookmarkStart w:id="2022" w:name="_Toc82415058"/>
      <w:bookmarkStart w:id="2023" w:name="_Toc89937963"/>
      <w:bookmarkStart w:id="2024" w:name="_Toc98752926"/>
      <w:bookmarkStart w:id="2025" w:name="_Toc106132140"/>
      <w:bookmarkStart w:id="2026" w:name="_Toc115198908"/>
      <w:bookmarkStart w:id="2027" w:name="_Toc121932173"/>
      <w:bookmarkStart w:id="2028" w:name="_Toc130392199"/>
      <w:bookmarkStart w:id="2029" w:name="_Toc137474302"/>
      <w:bookmarkStart w:id="2030" w:name="_Toc138875400"/>
      <w:bookmarkStart w:id="2031" w:name="_Toc163237106"/>
      <w:bookmarkStart w:id="2032" w:name="_Toc169512557"/>
      <w:bookmarkStart w:id="2033" w:name="_Toc171374394"/>
      <w:bookmarkStart w:id="2034" w:name="_Toc192236875"/>
      <w:r w:rsidRPr="00EB3625">
        <w:rPr>
          <w:rFonts w:eastAsia="Malgun Gothic"/>
        </w:rPr>
        <w:t>C.2</w:t>
      </w:r>
      <w:r w:rsidRPr="00EB3625">
        <w:rPr>
          <w:rFonts w:eastAsia="Malgun Gothic"/>
        </w:rPr>
        <w:tab/>
        <w:t xml:space="preserve">Common UE demodulation requirements for </w:t>
      </w:r>
      <w:proofErr w:type="gramStart"/>
      <w:r w:rsidRPr="00EB3625">
        <w:rPr>
          <w:rFonts w:eastAsia="Malgun Gothic"/>
        </w:rPr>
        <w:t>high speed</w:t>
      </w:r>
      <w:proofErr w:type="gramEnd"/>
      <w:r w:rsidRPr="00EB3625">
        <w:rPr>
          <w:rFonts w:eastAsia="Malgun Gothic"/>
        </w:rPr>
        <w:t xml:space="preserve"> train scenario</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 xml:space="preserve">-1: UE demodulation requirements for </w:t>
      </w:r>
      <w:proofErr w:type="gramStart"/>
      <w:r w:rsidRPr="00EB3625">
        <w:rPr>
          <w:rFonts w:eastAsia="MS Mincho"/>
        </w:rPr>
        <w:t>high speed</w:t>
      </w:r>
      <w:proofErr w:type="gramEnd"/>
      <w:r w:rsidRPr="00EB3625">
        <w:rPr>
          <w:rFonts w:eastAsia="MS Mincho"/>
        </w:rPr>
        <w:t xml:space="preserve">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 xml:space="preserve">TDD PDSCH requirements for HST-SFN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 xml:space="preserve">TDD PDSCH requirements for HST-SFN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 xml:space="preserve">FDD PDSCH requirements for HST-SFN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 xml:space="preserve">FDD PDSCH requirements for HST-SFN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 xml:space="preserve">TDD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 xml:space="preserve">TDD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 xml:space="preserve">FDD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 xml:space="preserve">FDD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 xml:space="preserve">FDD PDSCH requirements for HST DPS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 xml:space="preserve">TDD PDSCH requirements for HST DPS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 xml:space="preserve">FDD PDSCH requirements for HST DPS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 xml:space="preserve">TDD PDSCH requirements for HST DPS for </w:t>
            </w:r>
            <w:proofErr w:type="gramStart"/>
            <w:r w:rsidRPr="00EB3625">
              <w:rPr>
                <w:rFonts w:eastAsia="CG Times (WN)"/>
              </w:rPr>
              <w:t>high speed</w:t>
            </w:r>
            <w:proofErr w:type="gramEnd"/>
            <w:r w:rsidRPr="00EB3625">
              <w:rPr>
                <w:rFonts w:eastAsia="CG Times (WN)"/>
              </w:rPr>
              <w:t xml:space="preserve">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35" w:name="_Toc121932174"/>
      <w:bookmarkStart w:id="2036" w:name="_Toc130392200"/>
      <w:bookmarkStart w:id="2037" w:name="_Toc137474303"/>
      <w:bookmarkStart w:id="2038" w:name="_Toc138875401"/>
      <w:bookmarkStart w:id="2039" w:name="_Toc163237107"/>
      <w:bookmarkStart w:id="2040" w:name="_Toc169512558"/>
      <w:bookmarkStart w:id="2041" w:name="_Toc171374395"/>
      <w:bookmarkStart w:id="2042" w:name="_Toc19223687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35"/>
      <w:bookmarkEnd w:id="2036"/>
      <w:bookmarkEnd w:id="2037"/>
      <w:bookmarkEnd w:id="2038"/>
      <w:bookmarkEnd w:id="2039"/>
      <w:bookmarkEnd w:id="2040"/>
      <w:bookmarkEnd w:id="2041"/>
      <w:bookmarkEnd w:id="2042"/>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43" w:name="_Toc106132141"/>
      <w:bookmarkStart w:id="2044" w:name="_Toc115198909"/>
      <w:bookmarkStart w:id="2045" w:name="_Toc121932175"/>
      <w:bookmarkStart w:id="2046" w:name="_Toc130392201"/>
      <w:bookmarkStart w:id="2047" w:name="_Toc137474304"/>
      <w:bookmarkStart w:id="2048" w:name="_Toc138875402"/>
      <w:bookmarkStart w:id="2049" w:name="_Toc163237108"/>
      <w:bookmarkStart w:id="2050" w:name="_Toc169512559"/>
      <w:bookmarkStart w:id="2051" w:name="_Toc171374396"/>
      <w:bookmarkStart w:id="2052" w:name="_Toc19223687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43"/>
      <w:bookmarkEnd w:id="2044"/>
      <w:bookmarkEnd w:id="2045"/>
      <w:bookmarkEnd w:id="2046"/>
      <w:bookmarkEnd w:id="2047"/>
      <w:bookmarkEnd w:id="2048"/>
      <w:bookmarkEnd w:id="2049"/>
      <w:bookmarkEnd w:id="2050"/>
      <w:bookmarkEnd w:id="2051"/>
      <w:bookmarkEnd w:id="2052"/>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53" w:name="_Toc510690575"/>
      <w:bookmarkStart w:id="2054" w:name="_Toc66390509"/>
      <w:bookmarkStart w:id="2055" w:name="_Toc66390611"/>
      <w:bookmarkStart w:id="2056" w:name="_Toc68702021"/>
      <w:bookmarkStart w:id="2057" w:name="_Toc68702508"/>
      <w:bookmarkStart w:id="2058" w:name="_Toc68702626"/>
      <w:bookmarkStart w:id="2059" w:name="_Toc68702731"/>
      <w:bookmarkStart w:id="2060" w:name="_Toc68702810"/>
      <w:bookmarkStart w:id="2061" w:name="_Toc74643146"/>
      <w:bookmarkStart w:id="2062" w:name="_Toc76540710"/>
      <w:bookmarkStart w:id="2063" w:name="_Toc82415059"/>
      <w:bookmarkStart w:id="2064" w:name="_Toc89937964"/>
      <w:bookmarkStart w:id="2065" w:name="_Toc98752927"/>
      <w:bookmarkStart w:id="2066" w:name="_Toc106132142"/>
      <w:bookmarkStart w:id="2067" w:name="_Toc115198910"/>
      <w:bookmarkStart w:id="2068" w:name="_Toc121932176"/>
      <w:bookmarkStart w:id="2069" w:name="_Toc130392202"/>
      <w:bookmarkStart w:id="2070" w:name="_Toc137474305"/>
      <w:bookmarkStart w:id="2071" w:name="_Toc138875403"/>
      <w:bookmarkStart w:id="2072" w:name="_Toc163237109"/>
      <w:bookmarkStart w:id="2073" w:name="_Toc169512560"/>
      <w:bookmarkStart w:id="2074" w:name="_Toc171374397"/>
      <w:bookmarkStart w:id="2075" w:name="_Toc19223687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53"/>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CE66BC7" w14:textId="77777777" w:rsidR="009C74FD" w:rsidRDefault="009C74FD" w:rsidP="009C74FD">
      <w:pPr>
        <w:pStyle w:val="Heading1"/>
        <w:rPr>
          <w:lang w:val="en-US" w:eastAsia="zh-CN"/>
        </w:rPr>
      </w:pPr>
      <w:bookmarkStart w:id="2076" w:name="_Toc510690577"/>
      <w:bookmarkStart w:id="2077" w:name="_Toc66390510"/>
      <w:bookmarkStart w:id="2078" w:name="_Toc66390612"/>
      <w:bookmarkStart w:id="2079" w:name="_Toc68702022"/>
      <w:bookmarkStart w:id="2080" w:name="_Toc68702509"/>
      <w:bookmarkStart w:id="2081" w:name="_Toc68702627"/>
      <w:bookmarkStart w:id="2082" w:name="_Toc68702732"/>
      <w:bookmarkStart w:id="2083" w:name="_Toc68702811"/>
      <w:bookmarkStart w:id="2084" w:name="_Toc74643147"/>
      <w:bookmarkStart w:id="2085" w:name="_Toc76540711"/>
      <w:bookmarkStart w:id="2086" w:name="_Toc82415060"/>
      <w:bookmarkStart w:id="2087" w:name="_Toc89937965"/>
      <w:bookmarkStart w:id="2088" w:name="_Toc98752928"/>
      <w:bookmarkStart w:id="2089" w:name="_Toc106132143"/>
      <w:bookmarkStart w:id="2090" w:name="_Toc115198911"/>
      <w:bookmarkStart w:id="2091" w:name="_Toc121932177"/>
      <w:bookmarkStart w:id="2092" w:name="_Toc130392203"/>
      <w:bookmarkStart w:id="2093" w:name="_Toc137474306"/>
      <w:bookmarkStart w:id="2094" w:name="_Toc138875404"/>
      <w:bookmarkStart w:id="2095" w:name="_Toc163237110"/>
      <w:bookmarkStart w:id="2096" w:name="_Toc169512561"/>
      <w:bookmarkStart w:id="2097" w:name="_Toc171374398"/>
      <w:bookmarkStart w:id="2098" w:name="_Toc19223687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7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99" w:name="_Toc66390511"/>
      <w:bookmarkStart w:id="2100" w:name="_Toc66390613"/>
      <w:bookmarkStart w:id="2101" w:name="_Toc68702023"/>
      <w:bookmarkStart w:id="2102" w:name="_Toc68702510"/>
      <w:bookmarkStart w:id="2103" w:name="_Toc68702628"/>
      <w:bookmarkStart w:id="2104" w:name="_Toc68702733"/>
      <w:bookmarkStart w:id="2105" w:name="_Toc68702812"/>
      <w:bookmarkStart w:id="2106" w:name="_Toc74643148"/>
      <w:bookmarkStart w:id="2107" w:name="_Toc76540712"/>
      <w:bookmarkStart w:id="2108" w:name="_Toc82415061"/>
      <w:bookmarkStart w:id="2109" w:name="_Toc89937966"/>
      <w:bookmarkStart w:id="2110" w:name="_Toc98752929"/>
      <w:bookmarkStart w:id="2111" w:name="_Toc106132144"/>
      <w:bookmarkStart w:id="2112" w:name="_Toc115198912"/>
      <w:bookmarkStart w:id="2113" w:name="_Toc121932178"/>
      <w:bookmarkStart w:id="2114" w:name="_Toc130392204"/>
      <w:bookmarkStart w:id="2115" w:name="_Toc137474307"/>
      <w:bookmarkStart w:id="2116" w:name="_Toc138875405"/>
      <w:bookmarkStart w:id="2117" w:name="_Toc163237111"/>
      <w:bookmarkStart w:id="2118" w:name="_Toc169512562"/>
      <w:bookmarkStart w:id="2119" w:name="_Toc171374399"/>
      <w:bookmarkStart w:id="2120" w:name="_Toc19223688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21" w:name="_Toc66390512"/>
      <w:bookmarkStart w:id="2122" w:name="_Toc66390614"/>
      <w:bookmarkStart w:id="2123" w:name="_Toc68702024"/>
      <w:bookmarkStart w:id="2124" w:name="_Toc68702511"/>
      <w:bookmarkStart w:id="2125" w:name="_Toc68702629"/>
      <w:bookmarkStart w:id="2126" w:name="_Toc68702734"/>
      <w:bookmarkStart w:id="2127" w:name="_Toc68702813"/>
      <w:bookmarkStart w:id="2128" w:name="_Toc74643149"/>
      <w:bookmarkStart w:id="2129" w:name="_Toc76540713"/>
      <w:bookmarkStart w:id="2130" w:name="_Toc82415062"/>
      <w:bookmarkStart w:id="2131" w:name="_Toc89937967"/>
      <w:bookmarkStart w:id="2132" w:name="_Toc98752930"/>
      <w:bookmarkStart w:id="2133" w:name="_Toc106132145"/>
      <w:bookmarkStart w:id="2134" w:name="_Toc115198913"/>
      <w:bookmarkStart w:id="2135" w:name="_Toc121932179"/>
      <w:bookmarkStart w:id="2136" w:name="_Toc130392205"/>
      <w:bookmarkStart w:id="2137" w:name="_Toc137474308"/>
      <w:bookmarkStart w:id="2138" w:name="_Toc138875406"/>
      <w:bookmarkStart w:id="2139" w:name="_Toc163237112"/>
      <w:bookmarkStart w:id="2140" w:name="_Toc169512563"/>
      <w:bookmarkStart w:id="2141" w:name="_Toc171374400"/>
      <w:bookmarkStart w:id="2142" w:name="_Toc19223688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43" w:name="_Toc66390513"/>
      <w:bookmarkStart w:id="2144" w:name="_Toc66390615"/>
      <w:bookmarkStart w:id="2145" w:name="_Toc68702025"/>
      <w:bookmarkStart w:id="2146" w:name="_Toc68702512"/>
      <w:bookmarkStart w:id="2147" w:name="_Toc68702630"/>
      <w:bookmarkStart w:id="2148" w:name="_Toc68702735"/>
      <w:bookmarkStart w:id="2149" w:name="_Toc68702814"/>
      <w:bookmarkStart w:id="2150" w:name="_Toc74643150"/>
      <w:bookmarkStart w:id="2151" w:name="_Toc76540714"/>
      <w:bookmarkStart w:id="2152" w:name="_Toc82415063"/>
      <w:bookmarkStart w:id="2153" w:name="_Toc89937968"/>
      <w:bookmarkStart w:id="2154" w:name="_Toc98752931"/>
      <w:bookmarkStart w:id="2155" w:name="_Toc106132146"/>
      <w:bookmarkStart w:id="2156" w:name="_Toc115198914"/>
      <w:bookmarkStart w:id="2157" w:name="_Toc121932180"/>
      <w:bookmarkStart w:id="2158" w:name="_Toc130392206"/>
      <w:bookmarkStart w:id="2159" w:name="_Toc137474309"/>
      <w:bookmarkStart w:id="2160" w:name="_Toc138875407"/>
      <w:bookmarkStart w:id="2161" w:name="_Toc163237113"/>
      <w:bookmarkStart w:id="2162" w:name="_Toc169512564"/>
      <w:bookmarkStart w:id="2163" w:name="_Toc171374401"/>
      <w:bookmarkStart w:id="2164" w:name="_Toc19223688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65" w:name="_Toc163237114"/>
      <w:bookmarkStart w:id="2166" w:name="_Toc169512565"/>
      <w:bookmarkStart w:id="2167" w:name="_Toc171374402"/>
      <w:bookmarkStart w:id="2168" w:name="_Toc19223688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65"/>
      <w:bookmarkEnd w:id="2166"/>
      <w:bookmarkEnd w:id="2167"/>
      <w:bookmarkEnd w:id="2168"/>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69" w:name="_Toc163237115"/>
      <w:bookmarkStart w:id="2170" w:name="_Toc169512566"/>
      <w:bookmarkStart w:id="2171" w:name="_Toc171374403"/>
      <w:bookmarkStart w:id="2172" w:name="_Toc19223688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69"/>
      <w:bookmarkEnd w:id="2170"/>
      <w:bookmarkEnd w:id="2171"/>
      <w:bookmarkEnd w:id="2172"/>
    </w:p>
    <w:p w14:paraId="351F52BB" w14:textId="77777777" w:rsidR="00926ED6" w:rsidRPr="00556323" w:rsidRDefault="00926ED6" w:rsidP="00733AA4">
      <w:pPr>
        <w:pStyle w:val="Heading2"/>
      </w:pPr>
      <w:bookmarkStart w:id="2173" w:name="_Toc163237116"/>
      <w:bookmarkStart w:id="2174" w:name="_Toc169512567"/>
      <w:bookmarkStart w:id="2175" w:name="_Toc171374404"/>
      <w:bookmarkStart w:id="2176" w:name="_Toc19223688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173"/>
      <w:bookmarkEnd w:id="2174"/>
      <w:bookmarkEnd w:id="2175"/>
      <w:bookmarkEnd w:id="2176"/>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177" w:name="_Toc163237117"/>
      <w:bookmarkStart w:id="2178" w:name="_Toc169512568"/>
      <w:bookmarkStart w:id="2179" w:name="_Toc171374405"/>
      <w:bookmarkStart w:id="2180" w:name="_Toc192236886"/>
      <w:r>
        <w:t>F</w:t>
      </w:r>
      <w:r w:rsidRPr="00535751">
        <w:t>.</w:t>
      </w:r>
      <w:r w:rsidRPr="008B79AA">
        <w:t>1.2</w:t>
      </w:r>
      <w:r w:rsidRPr="008B79AA">
        <w:tab/>
        <w:t>Common RRM requirements for NR NTN in FR1-NTN</w:t>
      </w:r>
      <w:bookmarkEnd w:id="2177"/>
      <w:bookmarkEnd w:id="2178"/>
      <w:bookmarkEnd w:id="2179"/>
      <w:bookmarkEnd w:id="2180"/>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181" w:name="_Toc163237118"/>
      <w:bookmarkStart w:id="2182" w:name="_Toc169512569"/>
      <w:bookmarkStart w:id="2183" w:name="_Toc171374406"/>
      <w:bookmarkStart w:id="2184" w:name="_Toc192236887"/>
      <w:r w:rsidRPr="00733AA4">
        <w:t>F</w:t>
      </w:r>
      <w:r w:rsidRPr="00535751">
        <w:t>.</w:t>
      </w:r>
      <w:r>
        <w:t>1</w:t>
      </w:r>
      <w:r w:rsidRPr="008B79AA">
        <w:t>.3</w:t>
      </w:r>
      <w:r w:rsidRPr="008B79AA">
        <w:tab/>
        <w:t>Common UE demodulation requirements for NR NTN in FR1-NTN</w:t>
      </w:r>
      <w:bookmarkEnd w:id="2181"/>
      <w:bookmarkEnd w:id="2182"/>
      <w:bookmarkEnd w:id="2183"/>
      <w:bookmarkEnd w:id="2184"/>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185" w:name="_Toc19223688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85"/>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186" w:name="_Toc61185355"/>
      <w:bookmarkStart w:id="2187" w:name="_Toc61185403"/>
      <w:bookmarkStart w:id="2188" w:name="_Toc66390514"/>
      <w:bookmarkStart w:id="2189" w:name="_Toc66390616"/>
      <w:bookmarkStart w:id="2190" w:name="_Toc68702026"/>
      <w:bookmarkStart w:id="2191" w:name="_Toc68702513"/>
      <w:bookmarkStart w:id="2192" w:name="_Toc68702631"/>
      <w:bookmarkStart w:id="2193" w:name="_Toc68702736"/>
      <w:bookmarkStart w:id="2194" w:name="_Toc68702815"/>
      <w:bookmarkStart w:id="2195" w:name="_Toc74643151"/>
      <w:bookmarkStart w:id="2196" w:name="_Toc76540715"/>
      <w:bookmarkStart w:id="2197" w:name="_Toc82415064"/>
      <w:bookmarkStart w:id="2198" w:name="_Toc89937969"/>
      <w:bookmarkStart w:id="2199" w:name="_Toc98752932"/>
      <w:bookmarkStart w:id="2200" w:name="_Toc106132147"/>
      <w:bookmarkStart w:id="2201" w:name="_Toc115198915"/>
      <w:bookmarkStart w:id="2202" w:name="_Toc121932181"/>
      <w:bookmarkStart w:id="2203" w:name="_Toc130392207"/>
      <w:bookmarkStart w:id="2204" w:name="_Toc137474310"/>
      <w:bookmarkStart w:id="2205" w:name="_Toc138875408"/>
      <w:bookmarkStart w:id="2206" w:name="_Toc163237119"/>
      <w:bookmarkStart w:id="2207" w:name="_Toc169512570"/>
      <w:bookmarkStart w:id="2208" w:name="_Toc171374407"/>
      <w:bookmarkStart w:id="2209" w:name="_Toc19223688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10" w:name="_Toc60857205"/>
      <w:bookmarkStart w:id="2211" w:name="_Toc60857276"/>
      <w:bookmarkStart w:id="2212" w:name="_Toc61185275"/>
      <w:r w:rsidR="00B06ECE" w:rsidRPr="00535751">
        <w:t>Change history</w:t>
      </w:r>
      <w:bookmarkEnd w:id="1980"/>
      <w:bookmarkEnd w:id="1981"/>
      <w:bookmarkEnd w:id="1982"/>
      <w:bookmarkEnd w:id="1983"/>
      <w:bookmarkEnd w:id="1984"/>
      <w:bookmarkEnd w:id="1985"/>
      <w:bookmarkEnd w:id="1986"/>
      <w:bookmarkEnd w:id="1987"/>
      <w:bookmarkEnd w:id="1988"/>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43"/>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AF378" w14:textId="77777777" w:rsidR="000856F2" w:rsidRDefault="000856F2">
      <w:r>
        <w:separator/>
      </w:r>
    </w:p>
  </w:endnote>
  <w:endnote w:type="continuationSeparator" w:id="0">
    <w:p w14:paraId="5855165B" w14:textId="77777777" w:rsidR="000856F2" w:rsidRDefault="0008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charset w:val="00"/>
    <w:family w:val="roman"/>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542EE" w14:textId="77777777" w:rsidR="000856F2" w:rsidRDefault="000856F2">
      <w:r>
        <w:separator/>
      </w:r>
    </w:p>
  </w:footnote>
  <w:footnote w:type="continuationSeparator" w:id="0">
    <w:p w14:paraId="3DAA3DB1" w14:textId="77777777" w:rsidR="000856F2" w:rsidRDefault="00085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64EEE794"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027">
      <w:rPr>
        <w:rFonts w:ascii="Arial" w:hAnsi="Arial" w:cs="Arial"/>
        <w:b/>
        <w:noProof/>
        <w:sz w:val="18"/>
        <w:szCs w:val="18"/>
      </w:rPr>
      <w:t>3GPP TS 38.307 V18.23.0 (20242025-0603)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856F2"/>
    <w:rsid w:val="00097226"/>
    <w:rsid w:val="00097938"/>
    <w:rsid w:val="000A3343"/>
    <w:rsid w:val="000B658C"/>
    <w:rsid w:val="000C1BFD"/>
    <w:rsid w:val="000C1D0B"/>
    <w:rsid w:val="000C2A54"/>
    <w:rsid w:val="000C47C3"/>
    <w:rsid w:val="000C7AD8"/>
    <w:rsid w:val="000D58AB"/>
    <w:rsid w:val="000D7904"/>
    <w:rsid w:val="000D7BF1"/>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20027"/>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55D34"/>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24D9"/>
    <w:rsid w:val="00656FBB"/>
    <w:rsid w:val="0066363F"/>
    <w:rsid w:val="00672B99"/>
    <w:rsid w:val="006A323F"/>
    <w:rsid w:val="006A4423"/>
    <w:rsid w:val="006B0485"/>
    <w:rsid w:val="006B30D0"/>
    <w:rsid w:val="006B6A0D"/>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52F46"/>
    <w:rsid w:val="00970491"/>
    <w:rsid w:val="0097352C"/>
    <w:rsid w:val="00991136"/>
    <w:rsid w:val="009A2F10"/>
    <w:rsid w:val="009A39F7"/>
    <w:rsid w:val="009B193E"/>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5449"/>
    <w:rsid w:val="00B215C3"/>
    <w:rsid w:val="00B40209"/>
    <w:rsid w:val="00B5012A"/>
    <w:rsid w:val="00B53AE8"/>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C1EFD"/>
    <w:rsid w:val="00EC3727"/>
    <w:rsid w:val="00EC4A25"/>
    <w:rsid w:val="00ED20FE"/>
    <w:rsid w:val="00ED3D6B"/>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13253</Words>
  <Characters>75547</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173</cp:revision>
  <cp:lastPrinted>2019-02-25T14:05:00Z</cp:lastPrinted>
  <dcterms:created xsi:type="dcterms:W3CDTF">2022-04-01T08:35:00Z</dcterms:created>
  <dcterms:modified xsi:type="dcterms:W3CDTF">2025-03-28T21:23:00Z</dcterms:modified>
</cp:coreProperties>
</file>