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C93383">
        <w:tc>
          <w:tcPr>
            <w:tcW w:w="10423" w:type="dxa"/>
            <w:gridSpan w:val="2"/>
            <w:tcBorders>
              <w:top w:val="nil"/>
              <w:left w:val="nil"/>
              <w:bottom w:val="nil"/>
              <w:right w:val="nil"/>
            </w:tcBorders>
            <w:shd w:val="clear" w:color="auto" w:fill="auto"/>
          </w:tcPr>
          <w:p w14:paraId="3B440567" w14:textId="2C644933"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7C333E" w:rsidRPr="006436AF">
              <w:rPr>
                <w:noProof w:val="0"/>
              </w:rPr>
              <w:t>V</w:t>
            </w:r>
            <w:r w:rsidR="00A55A8D">
              <w:rPr>
                <w:noProof w:val="0"/>
              </w:rPr>
              <w:t>18.6.0</w:t>
            </w:r>
            <w:r w:rsidR="000E4D94" w:rsidRPr="006436AF">
              <w:rPr>
                <w:noProof w:val="0"/>
              </w:rPr>
              <w:t xml:space="preserve"> </w:t>
            </w:r>
            <w:r w:rsidRPr="006436AF">
              <w:rPr>
                <w:noProof w:val="0"/>
                <w:sz w:val="32"/>
              </w:rPr>
              <w:t>(</w:t>
            </w:r>
            <w:r w:rsidR="00A55A8D">
              <w:rPr>
                <w:noProof w:val="0"/>
                <w:sz w:val="32"/>
              </w:rPr>
              <w:t>2025-06</w:t>
            </w:r>
            <w:r w:rsidRPr="006436AF">
              <w:rPr>
                <w:noProof w:val="0"/>
                <w:sz w:val="32"/>
              </w:rPr>
              <w:t>)</w:t>
            </w:r>
          </w:p>
        </w:tc>
      </w:tr>
      <w:tr w:rsidR="004F0988" w:rsidRPr="006436AF" w14:paraId="1BFDC8D1" w14:textId="77777777" w:rsidTr="00C93383">
        <w:trPr>
          <w:trHeight w:hRule="exact" w:val="1134"/>
        </w:trPr>
        <w:tc>
          <w:tcPr>
            <w:tcW w:w="10423" w:type="dxa"/>
            <w:gridSpan w:val="2"/>
            <w:tcBorders>
              <w:top w:val="nil"/>
              <w:left w:val="nil"/>
              <w:bottom w:val="nil"/>
              <w:right w:val="nil"/>
            </w:tcBorders>
            <w:shd w:val="clear" w:color="auto" w:fill="auto"/>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C93383">
        <w:trPr>
          <w:trHeight w:hRule="exact" w:val="3686"/>
        </w:trPr>
        <w:tc>
          <w:tcPr>
            <w:tcW w:w="10423" w:type="dxa"/>
            <w:gridSpan w:val="2"/>
            <w:tcBorders>
              <w:top w:val="nil"/>
              <w:left w:val="nil"/>
              <w:bottom w:val="nil"/>
              <w:right w:val="nil"/>
            </w:tcBorders>
            <w:shd w:val="clear" w:color="auto" w:fill="auto"/>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262FFA4" w:rsidR="004F0988" w:rsidRPr="006436AF" w:rsidRDefault="004F0988" w:rsidP="00133525">
            <w:pPr>
              <w:pStyle w:val="ZT"/>
              <w:framePr w:wrap="auto" w:hAnchor="text" w:yAlign="inline"/>
              <w:rPr>
                <w:i/>
                <w:sz w:val="28"/>
              </w:rPr>
            </w:pPr>
            <w:r w:rsidRPr="006436AF">
              <w:t>(</w:t>
            </w:r>
            <w:r w:rsidRPr="006436AF">
              <w:rPr>
                <w:rStyle w:val="ZGSM"/>
              </w:rPr>
              <w:t xml:space="preserve">Release </w:t>
            </w:r>
            <w:r w:rsidR="007C333E" w:rsidRPr="006436AF">
              <w:rPr>
                <w:rStyle w:val="ZGSM"/>
              </w:rPr>
              <w:t>1</w:t>
            </w:r>
            <w:r w:rsidR="007C333E">
              <w:rPr>
                <w:rStyle w:val="ZGSM"/>
              </w:rPr>
              <w:t>8</w:t>
            </w:r>
            <w:r w:rsidRPr="006436AF">
              <w:t>)</w:t>
            </w:r>
          </w:p>
        </w:tc>
      </w:tr>
      <w:tr w:rsidR="00BF128E" w:rsidRPr="006436AF" w14:paraId="180E36CC" w14:textId="77777777" w:rsidTr="00C93383">
        <w:tc>
          <w:tcPr>
            <w:tcW w:w="10423" w:type="dxa"/>
            <w:gridSpan w:val="2"/>
            <w:tcBorders>
              <w:top w:val="nil"/>
              <w:left w:val="nil"/>
              <w:bottom w:val="nil"/>
              <w:right w:val="nil"/>
            </w:tcBorders>
            <w:shd w:val="clear" w:color="auto" w:fill="auto"/>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050F4B">
        <w:trPr>
          <w:trHeight w:hRule="exact" w:val="1627"/>
        </w:trPr>
        <w:tc>
          <w:tcPr>
            <w:tcW w:w="4883" w:type="dxa"/>
            <w:tcBorders>
              <w:top w:val="nil"/>
              <w:left w:val="nil"/>
              <w:bottom w:val="nil"/>
              <w:right w:val="nil"/>
            </w:tcBorders>
            <w:shd w:val="clear" w:color="auto" w:fill="auto"/>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93383">
        <w:trPr>
          <w:trHeight w:hRule="exact" w:val="1531"/>
        </w:trPr>
        <w:tc>
          <w:tcPr>
            <w:tcW w:w="4883" w:type="dxa"/>
            <w:tcBorders>
              <w:top w:val="nil"/>
              <w:left w:val="nil"/>
              <w:bottom w:val="nil"/>
              <w:right w:val="nil"/>
            </w:tcBorders>
            <w:shd w:val="clear" w:color="auto" w:fill="auto"/>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93383">
        <w:trPr>
          <w:trHeight w:hRule="exact" w:val="1531"/>
        </w:trPr>
        <w:tc>
          <w:tcPr>
            <w:tcW w:w="4883" w:type="dxa"/>
            <w:tcBorders>
              <w:top w:val="nil"/>
              <w:left w:val="nil"/>
              <w:bottom w:val="nil"/>
              <w:right w:val="nil"/>
            </w:tcBorders>
            <w:shd w:val="clear" w:color="auto" w:fill="auto"/>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93383">
        <w:trPr>
          <w:trHeight w:hRule="exact" w:val="1531"/>
        </w:trPr>
        <w:tc>
          <w:tcPr>
            <w:tcW w:w="4883" w:type="dxa"/>
            <w:tcBorders>
              <w:top w:val="nil"/>
              <w:left w:val="nil"/>
              <w:bottom w:val="nil"/>
              <w:right w:val="nil"/>
            </w:tcBorders>
            <w:shd w:val="clear" w:color="auto" w:fill="auto"/>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93383">
        <w:trPr>
          <w:trHeight w:hRule="exact" w:val="1531"/>
        </w:trPr>
        <w:tc>
          <w:tcPr>
            <w:tcW w:w="4883" w:type="dxa"/>
            <w:tcBorders>
              <w:top w:val="nil"/>
              <w:left w:val="nil"/>
              <w:bottom w:val="nil"/>
              <w:right w:val="nil"/>
            </w:tcBorders>
            <w:shd w:val="clear" w:color="auto" w:fill="auto"/>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C93383">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8C74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shd w:val="clear" w:color="auto" w:fill="auto"/>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shd w:val="clear" w:color="auto" w:fill="auto"/>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shd w:val="clear" w:color="auto" w:fill="auto"/>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1CD55F59" w:rsidR="00E16509" w:rsidRPr="006436AF" w:rsidRDefault="00E16509" w:rsidP="00133525">
            <w:pPr>
              <w:pStyle w:val="FP"/>
              <w:jc w:val="center"/>
              <w:rPr>
                <w:sz w:val="18"/>
              </w:rPr>
            </w:pPr>
            <w:r w:rsidRPr="006436AF">
              <w:rPr>
                <w:sz w:val="18"/>
              </w:rPr>
              <w:t xml:space="preserve">© </w:t>
            </w:r>
            <w:r w:rsidR="009D5856" w:rsidRPr="006436AF">
              <w:rPr>
                <w:sz w:val="18"/>
              </w:rPr>
              <w:t>202</w:t>
            </w:r>
            <w:r w:rsidR="00230F71">
              <w:rPr>
                <w:sz w:val="18"/>
              </w:rPr>
              <w:t>5</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t>Contents</w:t>
      </w:r>
    </w:p>
    <w:p w14:paraId="282FA44F" w14:textId="0526F32A" w:rsidR="00E96695" w:rsidRDefault="0068166B">
      <w:pPr>
        <w:pStyle w:val="TOC1"/>
        <w:rPr>
          <w:rFonts w:asciiTheme="minorHAnsi" w:eastAsiaTheme="minorEastAsia" w:hAnsiTheme="minorHAnsi" w:cstheme="minorBidi"/>
          <w:noProof/>
          <w:kern w:val="2"/>
          <w:sz w:val="24"/>
          <w:szCs w:val="24"/>
          <w:lang w:eastAsia="en-GB"/>
          <w14:ligatures w14:val="standardContextual"/>
        </w:rPr>
      </w:pPr>
      <w:r w:rsidRPr="006436AF">
        <w:fldChar w:fldCharType="begin"/>
      </w:r>
      <w:r w:rsidRPr="006436AF">
        <w:instrText xml:space="preserve"> TOC \o "1-9"</w:instrText>
      </w:r>
      <w:r w:rsidRPr="006436AF">
        <w:fldChar w:fldCharType="separate"/>
      </w:r>
      <w:r w:rsidR="00E96695">
        <w:rPr>
          <w:noProof/>
        </w:rPr>
        <w:t>Foreword</w:t>
      </w:r>
      <w:r w:rsidR="00E96695">
        <w:rPr>
          <w:noProof/>
        </w:rPr>
        <w:tab/>
      </w:r>
      <w:r w:rsidR="00E96695">
        <w:rPr>
          <w:noProof/>
        </w:rPr>
        <w:fldChar w:fldCharType="begin"/>
      </w:r>
      <w:r w:rsidR="00E96695">
        <w:rPr>
          <w:noProof/>
        </w:rPr>
        <w:instrText xml:space="preserve"> PAGEREF _Toc201903487 \h </w:instrText>
      </w:r>
      <w:r w:rsidR="00E96695">
        <w:rPr>
          <w:noProof/>
        </w:rPr>
      </w:r>
      <w:r w:rsidR="00E96695">
        <w:rPr>
          <w:noProof/>
        </w:rPr>
        <w:fldChar w:fldCharType="separate"/>
      </w:r>
      <w:r w:rsidR="00E96695">
        <w:rPr>
          <w:noProof/>
        </w:rPr>
        <w:t>21</w:t>
      </w:r>
      <w:r w:rsidR="00E96695">
        <w:rPr>
          <w:noProof/>
        </w:rPr>
        <w:fldChar w:fldCharType="end"/>
      </w:r>
    </w:p>
    <w:p w14:paraId="46BF2D4F" w14:textId="5E517CDD"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_Toc201903488 \h </w:instrText>
      </w:r>
      <w:r>
        <w:rPr>
          <w:noProof/>
        </w:rPr>
      </w:r>
      <w:r>
        <w:rPr>
          <w:noProof/>
        </w:rPr>
        <w:fldChar w:fldCharType="separate"/>
      </w:r>
      <w:r>
        <w:rPr>
          <w:noProof/>
        </w:rPr>
        <w:t>23</w:t>
      </w:r>
      <w:r>
        <w:rPr>
          <w:noProof/>
        </w:rPr>
        <w:fldChar w:fldCharType="end"/>
      </w:r>
    </w:p>
    <w:p w14:paraId="2F3A1BE6" w14:textId="07D054AA"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_Toc201903489 \h </w:instrText>
      </w:r>
      <w:r>
        <w:rPr>
          <w:noProof/>
        </w:rPr>
      </w:r>
      <w:r>
        <w:rPr>
          <w:noProof/>
        </w:rPr>
        <w:fldChar w:fldCharType="separate"/>
      </w:r>
      <w:r>
        <w:rPr>
          <w:noProof/>
        </w:rPr>
        <w:t>23</w:t>
      </w:r>
      <w:r>
        <w:rPr>
          <w:noProof/>
        </w:rPr>
        <w:fldChar w:fldCharType="end"/>
      </w:r>
    </w:p>
    <w:p w14:paraId="634D051E" w14:textId="3DF62AF4"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_Toc201903490 \h </w:instrText>
      </w:r>
      <w:r>
        <w:rPr>
          <w:noProof/>
        </w:rPr>
      </w:r>
      <w:r>
        <w:rPr>
          <w:noProof/>
        </w:rPr>
        <w:fldChar w:fldCharType="separate"/>
      </w:r>
      <w:r>
        <w:rPr>
          <w:noProof/>
        </w:rPr>
        <w:t>25</w:t>
      </w:r>
      <w:r>
        <w:rPr>
          <w:noProof/>
        </w:rPr>
        <w:fldChar w:fldCharType="end"/>
      </w:r>
    </w:p>
    <w:p w14:paraId="1CCA4371" w14:textId="0B347B11"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_Toc201903491 \h </w:instrText>
      </w:r>
      <w:r>
        <w:rPr>
          <w:noProof/>
        </w:rPr>
      </w:r>
      <w:r>
        <w:rPr>
          <w:noProof/>
        </w:rPr>
        <w:fldChar w:fldCharType="separate"/>
      </w:r>
      <w:r>
        <w:rPr>
          <w:noProof/>
        </w:rPr>
        <w:t>25</w:t>
      </w:r>
      <w:r>
        <w:rPr>
          <w:noProof/>
        </w:rPr>
        <w:fldChar w:fldCharType="end"/>
      </w:r>
    </w:p>
    <w:p w14:paraId="1689FCFA" w14:textId="028ED409"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_Toc201903492 \h </w:instrText>
      </w:r>
      <w:r>
        <w:rPr>
          <w:noProof/>
        </w:rPr>
      </w:r>
      <w:r>
        <w:rPr>
          <w:noProof/>
        </w:rPr>
        <w:fldChar w:fldCharType="separate"/>
      </w:r>
      <w:r>
        <w:rPr>
          <w:noProof/>
        </w:rPr>
        <w:t>25</w:t>
      </w:r>
      <w:r>
        <w:rPr>
          <w:noProof/>
        </w:rPr>
        <w:fldChar w:fldCharType="end"/>
      </w:r>
    </w:p>
    <w:p w14:paraId="46BABBC4" w14:textId="241653B0"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_Toc201903493 \h </w:instrText>
      </w:r>
      <w:r>
        <w:rPr>
          <w:noProof/>
        </w:rPr>
      </w:r>
      <w:r>
        <w:rPr>
          <w:noProof/>
        </w:rPr>
        <w:fldChar w:fldCharType="separate"/>
      </w:r>
      <w:r>
        <w:rPr>
          <w:noProof/>
        </w:rPr>
        <w:t>26</w:t>
      </w:r>
      <w:r>
        <w:rPr>
          <w:noProof/>
        </w:rPr>
        <w:fldChar w:fldCharType="end"/>
      </w:r>
    </w:p>
    <w:p w14:paraId="04C229D8" w14:textId="0342226F"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_Toc201903494 \h </w:instrText>
      </w:r>
      <w:r>
        <w:rPr>
          <w:noProof/>
        </w:rPr>
      </w:r>
      <w:r>
        <w:rPr>
          <w:noProof/>
        </w:rPr>
        <w:fldChar w:fldCharType="separate"/>
      </w:r>
      <w:r>
        <w:rPr>
          <w:noProof/>
        </w:rPr>
        <w:t>27</w:t>
      </w:r>
      <w:r>
        <w:rPr>
          <w:noProof/>
        </w:rPr>
        <w:fldChar w:fldCharType="end"/>
      </w:r>
    </w:p>
    <w:p w14:paraId="27CBFC91" w14:textId="0EBD458E"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_Toc201903495 \h </w:instrText>
      </w:r>
      <w:r>
        <w:rPr>
          <w:noProof/>
        </w:rPr>
      </w:r>
      <w:r>
        <w:rPr>
          <w:noProof/>
        </w:rPr>
        <w:fldChar w:fldCharType="separate"/>
      </w:r>
      <w:r>
        <w:rPr>
          <w:noProof/>
        </w:rPr>
        <w:t>27</w:t>
      </w:r>
      <w:r>
        <w:rPr>
          <w:noProof/>
        </w:rPr>
        <w:fldChar w:fldCharType="end"/>
      </w:r>
    </w:p>
    <w:p w14:paraId="57A509E3" w14:textId="4E7CEDB8"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APIs relevant to downlink media streaming</w:t>
      </w:r>
      <w:r>
        <w:rPr>
          <w:noProof/>
        </w:rPr>
        <w:tab/>
      </w:r>
      <w:r>
        <w:rPr>
          <w:noProof/>
        </w:rPr>
        <w:fldChar w:fldCharType="begin"/>
      </w:r>
      <w:r>
        <w:rPr>
          <w:noProof/>
        </w:rPr>
        <w:instrText xml:space="preserve"> PAGEREF _Toc201903496 \h </w:instrText>
      </w:r>
      <w:r>
        <w:rPr>
          <w:noProof/>
        </w:rPr>
      </w:r>
      <w:r>
        <w:rPr>
          <w:noProof/>
        </w:rPr>
        <w:fldChar w:fldCharType="separate"/>
      </w:r>
      <w:r>
        <w:rPr>
          <w:noProof/>
        </w:rPr>
        <w:t>27</w:t>
      </w:r>
      <w:r>
        <w:rPr>
          <w:noProof/>
        </w:rPr>
        <w:fldChar w:fldCharType="end"/>
      </w:r>
    </w:p>
    <w:p w14:paraId="717920AE" w14:textId="2A7F731F"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Procedures of the M1 (5GMS Provisioning) interface</w:t>
      </w:r>
      <w:r>
        <w:rPr>
          <w:noProof/>
        </w:rPr>
        <w:tab/>
      </w:r>
      <w:r>
        <w:rPr>
          <w:noProof/>
        </w:rPr>
        <w:fldChar w:fldCharType="begin"/>
      </w:r>
      <w:r>
        <w:rPr>
          <w:noProof/>
        </w:rPr>
        <w:instrText xml:space="preserve"> PAGEREF _Toc201903497 \h </w:instrText>
      </w:r>
      <w:r>
        <w:rPr>
          <w:noProof/>
        </w:rPr>
      </w:r>
      <w:r>
        <w:rPr>
          <w:noProof/>
        </w:rPr>
        <w:fldChar w:fldCharType="separate"/>
      </w:r>
      <w:r>
        <w:rPr>
          <w:noProof/>
        </w:rPr>
        <w:t>28</w:t>
      </w:r>
      <w:r>
        <w:rPr>
          <w:noProof/>
        </w:rPr>
        <w:fldChar w:fldCharType="end"/>
      </w:r>
    </w:p>
    <w:p w14:paraId="4EE79D89" w14:textId="4B41307F"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_Toc201903498 \h </w:instrText>
      </w:r>
      <w:r>
        <w:rPr>
          <w:noProof/>
        </w:rPr>
      </w:r>
      <w:r>
        <w:rPr>
          <w:noProof/>
        </w:rPr>
        <w:fldChar w:fldCharType="separate"/>
      </w:r>
      <w:r>
        <w:rPr>
          <w:noProof/>
        </w:rPr>
        <w:t>28</w:t>
      </w:r>
      <w:r>
        <w:rPr>
          <w:noProof/>
        </w:rPr>
        <w:fldChar w:fldCharType="end"/>
      </w:r>
    </w:p>
    <w:p w14:paraId="26936105" w14:textId="3A5B1802"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Provisioning Session procedures</w:t>
      </w:r>
      <w:r>
        <w:rPr>
          <w:noProof/>
        </w:rPr>
        <w:tab/>
      </w:r>
      <w:r>
        <w:rPr>
          <w:noProof/>
        </w:rPr>
        <w:fldChar w:fldCharType="begin"/>
      </w:r>
      <w:r>
        <w:rPr>
          <w:noProof/>
        </w:rPr>
        <w:instrText xml:space="preserve"> PAGEREF _Toc201903499 \h </w:instrText>
      </w:r>
      <w:r>
        <w:rPr>
          <w:noProof/>
        </w:rPr>
      </w:r>
      <w:r>
        <w:rPr>
          <w:noProof/>
        </w:rPr>
        <w:fldChar w:fldCharType="separate"/>
      </w:r>
      <w:r>
        <w:rPr>
          <w:noProof/>
        </w:rPr>
        <w:t>29</w:t>
      </w:r>
      <w:r>
        <w:rPr>
          <w:noProof/>
        </w:rPr>
        <w:fldChar w:fldCharType="end"/>
      </w:r>
    </w:p>
    <w:p w14:paraId="7EFDC4E5" w14:textId="59E593B6"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_Toc201903500 \h </w:instrText>
      </w:r>
      <w:r>
        <w:rPr>
          <w:noProof/>
        </w:rPr>
      </w:r>
      <w:r>
        <w:rPr>
          <w:noProof/>
        </w:rPr>
        <w:fldChar w:fldCharType="separate"/>
      </w:r>
      <w:r>
        <w:rPr>
          <w:noProof/>
        </w:rPr>
        <w:t>29</w:t>
      </w:r>
      <w:r>
        <w:rPr>
          <w:noProof/>
        </w:rPr>
        <w:fldChar w:fldCharType="end"/>
      </w:r>
    </w:p>
    <w:p w14:paraId="68777B5A" w14:textId="3131081F"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_Toc201903501 \h </w:instrText>
      </w:r>
      <w:r>
        <w:rPr>
          <w:noProof/>
        </w:rPr>
      </w:r>
      <w:r>
        <w:rPr>
          <w:noProof/>
        </w:rPr>
        <w:fldChar w:fldCharType="separate"/>
      </w:r>
      <w:r>
        <w:rPr>
          <w:noProof/>
        </w:rPr>
        <w:t>29</w:t>
      </w:r>
      <w:r>
        <w:rPr>
          <w:noProof/>
        </w:rPr>
        <w:fldChar w:fldCharType="end"/>
      </w:r>
    </w:p>
    <w:p w14:paraId="4AC416C4" w14:textId="4FBF0F61"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_Toc201903502 \h </w:instrText>
      </w:r>
      <w:r>
        <w:rPr>
          <w:noProof/>
        </w:rPr>
      </w:r>
      <w:r>
        <w:rPr>
          <w:noProof/>
        </w:rPr>
        <w:fldChar w:fldCharType="separate"/>
      </w:r>
      <w:r>
        <w:rPr>
          <w:noProof/>
        </w:rPr>
        <w:t>29</w:t>
      </w:r>
      <w:r>
        <w:rPr>
          <w:noProof/>
        </w:rPr>
        <w:fldChar w:fldCharType="end"/>
      </w:r>
    </w:p>
    <w:p w14:paraId="5FAA4CB2" w14:textId="6428E823"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_Toc201903503 \h </w:instrText>
      </w:r>
      <w:r>
        <w:rPr>
          <w:noProof/>
        </w:rPr>
      </w:r>
      <w:r>
        <w:rPr>
          <w:noProof/>
        </w:rPr>
        <w:fldChar w:fldCharType="separate"/>
      </w:r>
      <w:r>
        <w:rPr>
          <w:noProof/>
        </w:rPr>
        <w:t>29</w:t>
      </w:r>
      <w:r>
        <w:rPr>
          <w:noProof/>
        </w:rPr>
        <w:fldChar w:fldCharType="end"/>
      </w:r>
    </w:p>
    <w:p w14:paraId="234D2D4B" w14:textId="1411C691"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_Toc201903504 \h </w:instrText>
      </w:r>
      <w:r>
        <w:rPr>
          <w:noProof/>
        </w:rPr>
      </w:r>
      <w:r>
        <w:rPr>
          <w:noProof/>
        </w:rPr>
        <w:fldChar w:fldCharType="separate"/>
      </w:r>
      <w:r>
        <w:rPr>
          <w:noProof/>
        </w:rPr>
        <w:t>29</w:t>
      </w:r>
      <w:r>
        <w:rPr>
          <w:noProof/>
        </w:rPr>
        <w:fldChar w:fldCharType="end"/>
      </w:r>
    </w:p>
    <w:p w14:paraId="62CF6DE9" w14:textId="2D58DDD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procedures</w:t>
      </w:r>
      <w:r>
        <w:rPr>
          <w:noProof/>
        </w:rPr>
        <w:tab/>
      </w:r>
      <w:r>
        <w:rPr>
          <w:noProof/>
        </w:rPr>
        <w:fldChar w:fldCharType="begin"/>
      </w:r>
      <w:r>
        <w:rPr>
          <w:noProof/>
        </w:rPr>
        <w:instrText xml:space="preserve"> PAGEREF _Toc201903505 \h </w:instrText>
      </w:r>
      <w:r>
        <w:rPr>
          <w:noProof/>
        </w:rPr>
      </w:r>
      <w:r>
        <w:rPr>
          <w:noProof/>
        </w:rPr>
        <w:fldChar w:fldCharType="separate"/>
      </w:r>
      <w:r>
        <w:rPr>
          <w:noProof/>
        </w:rPr>
        <w:t>29</w:t>
      </w:r>
      <w:r>
        <w:rPr>
          <w:noProof/>
        </w:rPr>
        <w:fldChar w:fldCharType="end"/>
      </w:r>
    </w:p>
    <w:p w14:paraId="4AB8716A" w14:textId="5EBE13CA"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_Toc201903506 \h </w:instrText>
      </w:r>
      <w:r>
        <w:rPr>
          <w:noProof/>
        </w:rPr>
      </w:r>
      <w:r>
        <w:rPr>
          <w:noProof/>
        </w:rPr>
        <w:fldChar w:fldCharType="separate"/>
      </w:r>
      <w:r>
        <w:rPr>
          <w:noProof/>
        </w:rPr>
        <w:t>29</w:t>
      </w:r>
      <w:r>
        <w:rPr>
          <w:noProof/>
        </w:rPr>
        <w:fldChar w:fldCharType="end"/>
      </w:r>
    </w:p>
    <w:p w14:paraId="20E3CD52" w14:textId="467AB4E9"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_Toc201903507 \h </w:instrText>
      </w:r>
      <w:r>
        <w:rPr>
          <w:noProof/>
        </w:rPr>
      </w:r>
      <w:r>
        <w:rPr>
          <w:noProof/>
        </w:rPr>
        <w:fldChar w:fldCharType="separate"/>
      </w:r>
      <w:r>
        <w:rPr>
          <w:noProof/>
        </w:rPr>
        <w:t>30</w:t>
      </w:r>
      <w:r>
        <w:rPr>
          <w:noProof/>
        </w:rPr>
        <w:fldChar w:fldCharType="end"/>
      </w:r>
    </w:p>
    <w:p w14:paraId="5E488626" w14:textId="4CB2E45F"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_Toc201903508 \h </w:instrText>
      </w:r>
      <w:r>
        <w:rPr>
          <w:noProof/>
        </w:rPr>
      </w:r>
      <w:r>
        <w:rPr>
          <w:noProof/>
        </w:rPr>
        <w:fldChar w:fldCharType="separate"/>
      </w:r>
      <w:r>
        <w:rPr>
          <w:noProof/>
        </w:rPr>
        <w:t>30</w:t>
      </w:r>
      <w:r>
        <w:rPr>
          <w:noProof/>
        </w:rPr>
        <w:fldChar w:fldCharType="end"/>
      </w:r>
    </w:p>
    <w:p w14:paraId="1F4F44F6" w14:textId="6248B5FC"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_Toc201903509 \h </w:instrText>
      </w:r>
      <w:r>
        <w:rPr>
          <w:noProof/>
        </w:rPr>
      </w:r>
      <w:r>
        <w:rPr>
          <w:noProof/>
        </w:rPr>
        <w:fldChar w:fldCharType="separate"/>
      </w:r>
      <w:r>
        <w:rPr>
          <w:noProof/>
        </w:rPr>
        <w:t>30</w:t>
      </w:r>
      <w:r>
        <w:rPr>
          <w:noProof/>
        </w:rPr>
        <w:fldChar w:fldCharType="end"/>
      </w:r>
    </w:p>
    <w:p w14:paraId="3F154D16" w14:textId="63F108B8"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_Toc201903510 \h </w:instrText>
      </w:r>
      <w:r>
        <w:rPr>
          <w:noProof/>
        </w:rPr>
      </w:r>
      <w:r>
        <w:rPr>
          <w:noProof/>
        </w:rPr>
        <w:fldChar w:fldCharType="separate"/>
      </w:r>
      <w:r>
        <w:rPr>
          <w:noProof/>
        </w:rPr>
        <w:t>30</w:t>
      </w:r>
      <w:r>
        <w:rPr>
          <w:noProof/>
        </w:rPr>
        <w:fldChar w:fldCharType="end"/>
      </w:r>
    </w:p>
    <w:p w14:paraId="2F3B15EB" w14:textId="613B533D"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_Toc201903511 \h </w:instrText>
      </w:r>
      <w:r>
        <w:rPr>
          <w:noProof/>
        </w:rPr>
      </w:r>
      <w:r>
        <w:rPr>
          <w:noProof/>
        </w:rPr>
        <w:fldChar w:fldCharType="separate"/>
      </w:r>
      <w:r>
        <w:rPr>
          <w:noProof/>
        </w:rPr>
        <w:t>30</w:t>
      </w:r>
      <w:r>
        <w:rPr>
          <w:noProof/>
        </w:rPr>
        <w:fldChar w:fldCharType="end"/>
      </w:r>
    </w:p>
    <w:p w14:paraId="08C49272" w14:textId="476DF91A"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4.3.3A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procedures</w:t>
      </w:r>
      <w:r>
        <w:rPr>
          <w:noProof/>
        </w:rPr>
        <w:tab/>
      </w:r>
      <w:r>
        <w:rPr>
          <w:noProof/>
        </w:rPr>
        <w:fldChar w:fldCharType="begin"/>
      </w:r>
      <w:r>
        <w:rPr>
          <w:noProof/>
        </w:rPr>
        <w:instrText xml:space="preserve"> PAGEREF _Toc201903512 \h </w:instrText>
      </w:r>
      <w:r>
        <w:rPr>
          <w:noProof/>
        </w:rPr>
      </w:r>
      <w:r>
        <w:rPr>
          <w:noProof/>
        </w:rPr>
        <w:fldChar w:fldCharType="separate"/>
      </w:r>
      <w:r>
        <w:rPr>
          <w:noProof/>
        </w:rPr>
        <w:t>30</w:t>
      </w:r>
      <w:r>
        <w:rPr>
          <w:noProof/>
        </w:rPr>
        <w:fldChar w:fldCharType="end"/>
      </w:r>
    </w:p>
    <w:p w14:paraId="7832CA1F" w14:textId="79EE239A"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_Toc201903513 \h </w:instrText>
      </w:r>
      <w:r>
        <w:rPr>
          <w:noProof/>
        </w:rPr>
      </w:r>
      <w:r>
        <w:rPr>
          <w:noProof/>
        </w:rPr>
        <w:fldChar w:fldCharType="separate"/>
      </w:r>
      <w:r>
        <w:rPr>
          <w:noProof/>
        </w:rPr>
        <w:t>30</w:t>
      </w:r>
      <w:r>
        <w:rPr>
          <w:noProof/>
        </w:rPr>
        <w:fldChar w:fldCharType="end"/>
      </w:r>
    </w:p>
    <w:p w14:paraId="4F80F5A1" w14:textId="7A0A8D27"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procedures</w:t>
      </w:r>
      <w:r>
        <w:rPr>
          <w:noProof/>
        </w:rPr>
        <w:tab/>
      </w:r>
      <w:r>
        <w:rPr>
          <w:noProof/>
        </w:rPr>
        <w:fldChar w:fldCharType="begin"/>
      </w:r>
      <w:r>
        <w:rPr>
          <w:noProof/>
        </w:rPr>
        <w:instrText xml:space="preserve"> PAGEREF _Toc201903514 \h </w:instrText>
      </w:r>
      <w:r>
        <w:rPr>
          <w:noProof/>
        </w:rPr>
      </w:r>
      <w:r>
        <w:rPr>
          <w:noProof/>
        </w:rPr>
        <w:fldChar w:fldCharType="separate"/>
      </w:r>
      <w:r>
        <w:rPr>
          <w:noProof/>
        </w:rPr>
        <w:t>30</w:t>
      </w:r>
      <w:r>
        <w:rPr>
          <w:noProof/>
        </w:rPr>
        <w:fldChar w:fldCharType="end"/>
      </w:r>
    </w:p>
    <w:p w14:paraId="215C10C2" w14:textId="0C459C9C"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_Toc201903515 \h </w:instrText>
      </w:r>
      <w:r>
        <w:rPr>
          <w:noProof/>
        </w:rPr>
      </w:r>
      <w:r>
        <w:rPr>
          <w:noProof/>
        </w:rPr>
        <w:fldChar w:fldCharType="separate"/>
      </w:r>
      <w:r>
        <w:rPr>
          <w:noProof/>
        </w:rPr>
        <w:t>30</w:t>
      </w:r>
      <w:r>
        <w:rPr>
          <w:noProof/>
        </w:rPr>
        <w:fldChar w:fldCharType="end"/>
      </w:r>
    </w:p>
    <w:p w14:paraId="63FBB233" w14:textId="3DF36F38"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_Toc201903516 \h </w:instrText>
      </w:r>
      <w:r>
        <w:rPr>
          <w:noProof/>
        </w:rPr>
      </w:r>
      <w:r>
        <w:rPr>
          <w:noProof/>
        </w:rPr>
        <w:fldChar w:fldCharType="separate"/>
      </w:r>
      <w:r>
        <w:rPr>
          <w:noProof/>
        </w:rPr>
        <w:t>30</w:t>
      </w:r>
      <w:r>
        <w:rPr>
          <w:noProof/>
        </w:rPr>
        <w:fldChar w:fldCharType="end"/>
      </w:r>
    </w:p>
    <w:p w14:paraId="49F0328E" w14:textId="4720093B"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_Toc201903517 \h </w:instrText>
      </w:r>
      <w:r>
        <w:rPr>
          <w:noProof/>
        </w:rPr>
      </w:r>
      <w:r>
        <w:rPr>
          <w:noProof/>
        </w:rPr>
        <w:fldChar w:fldCharType="separate"/>
      </w:r>
      <w:r>
        <w:rPr>
          <w:noProof/>
        </w:rPr>
        <w:t>30</w:t>
      </w:r>
      <w:r>
        <w:rPr>
          <w:noProof/>
        </w:rPr>
        <w:fldChar w:fldCharType="end"/>
      </w:r>
    </w:p>
    <w:p w14:paraId="1ED05E3C" w14:textId="5D810A54"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_Toc201903518 \h </w:instrText>
      </w:r>
      <w:r>
        <w:rPr>
          <w:noProof/>
        </w:rPr>
      </w:r>
      <w:r>
        <w:rPr>
          <w:noProof/>
        </w:rPr>
        <w:fldChar w:fldCharType="separate"/>
      </w:r>
      <w:r>
        <w:rPr>
          <w:noProof/>
        </w:rPr>
        <w:t>30</w:t>
      </w:r>
      <w:r>
        <w:rPr>
          <w:noProof/>
        </w:rPr>
        <w:fldChar w:fldCharType="end"/>
      </w:r>
    </w:p>
    <w:p w14:paraId="3ABBE5CF" w14:textId="6031ED24"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_Toc201903519 \h </w:instrText>
      </w:r>
      <w:r>
        <w:rPr>
          <w:noProof/>
        </w:rPr>
      </w:r>
      <w:r>
        <w:rPr>
          <w:noProof/>
        </w:rPr>
        <w:fldChar w:fldCharType="separate"/>
      </w:r>
      <w:r>
        <w:rPr>
          <w:noProof/>
        </w:rPr>
        <w:t>30</w:t>
      </w:r>
      <w:r>
        <w:rPr>
          <w:noProof/>
        </w:rPr>
        <w:fldChar w:fldCharType="end"/>
      </w:r>
    </w:p>
    <w:p w14:paraId="556C1103" w14:textId="5E5E4AF4"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provisioning procedures</w:t>
      </w:r>
      <w:r>
        <w:rPr>
          <w:noProof/>
        </w:rPr>
        <w:tab/>
      </w:r>
      <w:r>
        <w:rPr>
          <w:noProof/>
        </w:rPr>
        <w:fldChar w:fldCharType="begin"/>
      </w:r>
      <w:r>
        <w:rPr>
          <w:noProof/>
        </w:rPr>
        <w:instrText xml:space="preserve"> PAGEREF _Toc201903520 \h </w:instrText>
      </w:r>
      <w:r>
        <w:rPr>
          <w:noProof/>
        </w:rPr>
      </w:r>
      <w:r>
        <w:rPr>
          <w:noProof/>
        </w:rPr>
        <w:fldChar w:fldCharType="separate"/>
      </w:r>
      <w:r>
        <w:rPr>
          <w:noProof/>
        </w:rPr>
        <w:t>30</w:t>
      </w:r>
      <w:r>
        <w:rPr>
          <w:noProof/>
        </w:rPr>
        <w:fldChar w:fldCharType="end"/>
      </w:r>
    </w:p>
    <w:p w14:paraId="2DD57FA0" w14:textId="3D535287"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_Toc201903521 \h </w:instrText>
      </w:r>
      <w:r>
        <w:rPr>
          <w:noProof/>
        </w:rPr>
      </w:r>
      <w:r>
        <w:rPr>
          <w:noProof/>
        </w:rPr>
        <w:fldChar w:fldCharType="separate"/>
      </w:r>
      <w:r>
        <w:rPr>
          <w:noProof/>
        </w:rPr>
        <w:t>30</w:t>
      </w:r>
      <w:r>
        <w:rPr>
          <w:noProof/>
        </w:rPr>
        <w:fldChar w:fldCharType="end"/>
      </w:r>
    </w:p>
    <w:p w14:paraId="728DE74D" w14:textId="361DA16A"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_Toc201903522 \h </w:instrText>
      </w:r>
      <w:r>
        <w:rPr>
          <w:noProof/>
        </w:rPr>
      </w:r>
      <w:r>
        <w:rPr>
          <w:noProof/>
        </w:rPr>
        <w:fldChar w:fldCharType="separate"/>
      </w:r>
      <w:r>
        <w:rPr>
          <w:noProof/>
        </w:rPr>
        <w:t>31</w:t>
      </w:r>
      <w:r>
        <w:rPr>
          <w:noProof/>
        </w:rPr>
        <w:fldChar w:fldCharType="end"/>
      </w:r>
    </w:p>
    <w:p w14:paraId="48EF6E6E" w14:textId="3298F3C4"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_Toc201903523 \h </w:instrText>
      </w:r>
      <w:r>
        <w:rPr>
          <w:noProof/>
        </w:rPr>
      </w:r>
      <w:r>
        <w:rPr>
          <w:noProof/>
        </w:rPr>
        <w:fldChar w:fldCharType="separate"/>
      </w:r>
      <w:r>
        <w:rPr>
          <w:noProof/>
        </w:rPr>
        <w:t>31</w:t>
      </w:r>
      <w:r>
        <w:rPr>
          <w:noProof/>
        </w:rPr>
        <w:fldChar w:fldCharType="end"/>
      </w:r>
    </w:p>
    <w:p w14:paraId="246C5CBC" w14:textId="2FBDBEA7"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_Toc201903524 \h </w:instrText>
      </w:r>
      <w:r>
        <w:rPr>
          <w:noProof/>
        </w:rPr>
      </w:r>
      <w:r>
        <w:rPr>
          <w:noProof/>
        </w:rPr>
        <w:fldChar w:fldCharType="separate"/>
      </w:r>
      <w:r>
        <w:rPr>
          <w:noProof/>
        </w:rPr>
        <w:t>31</w:t>
      </w:r>
      <w:r>
        <w:rPr>
          <w:noProof/>
        </w:rPr>
        <w:fldChar w:fldCharType="end"/>
      </w:r>
    </w:p>
    <w:p w14:paraId="6C2E6BEA" w14:textId="692C68DD"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_Toc201903525 \h </w:instrText>
      </w:r>
      <w:r>
        <w:rPr>
          <w:noProof/>
        </w:rPr>
      </w:r>
      <w:r>
        <w:rPr>
          <w:noProof/>
        </w:rPr>
        <w:fldChar w:fldCharType="separate"/>
      </w:r>
      <w:r>
        <w:rPr>
          <w:noProof/>
        </w:rPr>
        <w:t>31</w:t>
      </w:r>
      <w:r>
        <w:rPr>
          <w:noProof/>
        </w:rPr>
        <w:fldChar w:fldCharType="end"/>
      </w:r>
    </w:p>
    <w:p w14:paraId="4BEEE51F" w14:textId="459E763E"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 procedures</w:t>
      </w:r>
      <w:r>
        <w:rPr>
          <w:noProof/>
        </w:rPr>
        <w:tab/>
      </w:r>
      <w:r>
        <w:rPr>
          <w:noProof/>
        </w:rPr>
        <w:fldChar w:fldCharType="begin"/>
      </w:r>
      <w:r>
        <w:rPr>
          <w:noProof/>
        </w:rPr>
        <w:instrText xml:space="preserve"> PAGEREF _Toc201903526 \h </w:instrText>
      </w:r>
      <w:r>
        <w:rPr>
          <w:noProof/>
        </w:rPr>
      </w:r>
      <w:r>
        <w:rPr>
          <w:noProof/>
        </w:rPr>
        <w:fldChar w:fldCharType="separate"/>
      </w:r>
      <w:r>
        <w:rPr>
          <w:noProof/>
        </w:rPr>
        <w:t>31</w:t>
      </w:r>
      <w:r>
        <w:rPr>
          <w:noProof/>
        </w:rPr>
        <w:fldChar w:fldCharType="end"/>
      </w:r>
    </w:p>
    <w:p w14:paraId="26D8AC82" w14:textId="696B9975"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_Toc201903527 \h </w:instrText>
      </w:r>
      <w:r>
        <w:rPr>
          <w:noProof/>
        </w:rPr>
      </w:r>
      <w:r>
        <w:rPr>
          <w:noProof/>
        </w:rPr>
        <w:fldChar w:fldCharType="separate"/>
      </w:r>
      <w:r>
        <w:rPr>
          <w:noProof/>
        </w:rPr>
        <w:t>31</w:t>
      </w:r>
      <w:r>
        <w:rPr>
          <w:noProof/>
        </w:rPr>
        <w:fldChar w:fldCharType="end"/>
      </w:r>
    </w:p>
    <w:p w14:paraId="615EAD53" w14:textId="5961001D"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sidRPr="00BB0225">
        <w:rPr>
          <w:noProof/>
          <w:lang w:val="fi-FI"/>
        </w:rPr>
        <w:t>4.3.6.2</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_Toc201903528 \h </w:instrText>
      </w:r>
      <w:r>
        <w:rPr>
          <w:noProof/>
        </w:rPr>
      </w:r>
      <w:r>
        <w:rPr>
          <w:noProof/>
        </w:rPr>
        <w:fldChar w:fldCharType="separate"/>
      </w:r>
      <w:r>
        <w:rPr>
          <w:noProof/>
        </w:rPr>
        <w:t>31</w:t>
      </w:r>
      <w:r>
        <w:rPr>
          <w:noProof/>
        </w:rPr>
        <w:fldChar w:fldCharType="end"/>
      </w:r>
    </w:p>
    <w:p w14:paraId="082C288A" w14:textId="4C0B6F37"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sidRPr="00BB0225">
        <w:rPr>
          <w:noProof/>
          <w:lang w:val="fi-FI"/>
        </w:rPr>
        <w:t>4.3.6.3</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_Toc201903529 \h </w:instrText>
      </w:r>
      <w:r>
        <w:rPr>
          <w:noProof/>
        </w:rPr>
      </w:r>
      <w:r>
        <w:rPr>
          <w:noProof/>
        </w:rPr>
        <w:fldChar w:fldCharType="separate"/>
      </w:r>
      <w:r>
        <w:rPr>
          <w:noProof/>
        </w:rPr>
        <w:t>31</w:t>
      </w:r>
      <w:r>
        <w:rPr>
          <w:noProof/>
        </w:rPr>
        <w:fldChar w:fldCharType="end"/>
      </w:r>
    </w:p>
    <w:p w14:paraId="211BF261" w14:textId="0849E1B1"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sidRPr="00BB0225">
        <w:rPr>
          <w:noProof/>
          <w:lang w:val="fi-FI"/>
        </w:rPr>
        <w:t>4.3.6.4</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_Toc201903530 \h </w:instrText>
      </w:r>
      <w:r>
        <w:rPr>
          <w:noProof/>
        </w:rPr>
      </w:r>
      <w:r>
        <w:rPr>
          <w:noProof/>
        </w:rPr>
        <w:fldChar w:fldCharType="separate"/>
      </w:r>
      <w:r>
        <w:rPr>
          <w:noProof/>
        </w:rPr>
        <w:t>31</w:t>
      </w:r>
      <w:r>
        <w:rPr>
          <w:noProof/>
        </w:rPr>
        <w:fldChar w:fldCharType="end"/>
      </w:r>
    </w:p>
    <w:p w14:paraId="482E2836" w14:textId="37387F61"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sidRPr="00BB0225">
        <w:rPr>
          <w:noProof/>
          <w:lang w:val="fi-FI"/>
        </w:rPr>
        <w:t>4.3.6.5</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_Toc201903531 \h </w:instrText>
      </w:r>
      <w:r>
        <w:rPr>
          <w:noProof/>
        </w:rPr>
      </w:r>
      <w:r>
        <w:rPr>
          <w:noProof/>
        </w:rPr>
        <w:fldChar w:fldCharType="separate"/>
      </w:r>
      <w:r>
        <w:rPr>
          <w:noProof/>
        </w:rPr>
        <w:t>31</w:t>
      </w:r>
      <w:r>
        <w:rPr>
          <w:noProof/>
        </w:rPr>
        <w:fldChar w:fldCharType="end"/>
      </w:r>
    </w:p>
    <w:p w14:paraId="2DC98991" w14:textId="55E7C98B"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sidRPr="00BB0225">
        <w:rPr>
          <w:noProof/>
          <w:lang w:val="fi-FI"/>
        </w:rPr>
        <w:t>4.3.6.6</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_Toc201903532 \h </w:instrText>
      </w:r>
      <w:r>
        <w:rPr>
          <w:noProof/>
        </w:rPr>
      </w:r>
      <w:r>
        <w:rPr>
          <w:noProof/>
        </w:rPr>
        <w:fldChar w:fldCharType="separate"/>
      </w:r>
      <w:r>
        <w:rPr>
          <w:noProof/>
        </w:rPr>
        <w:t>31</w:t>
      </w:r>
      <w:r>
        <w:rPr>
          <w:noProof/>
        </w:rPr>
        <w:fldChar w:fldCharType="end"/>
      </w:r>
    </w:p>
    <w:p w14:paraId="27AF535F" w14:textId="7E60C95C"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sidRPr="00BB0225">
        <w:rPr>
          <w:noProof/>
          <w:lang w:val="fi-FI"/>
        </w:rPr>
        <w:t>4.3.6.7</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_Toc201903533 \h </w:instrText>
      </w:r>
      <w:r>
        <w:rPr>
          <w:noProof/>
        </w:rPr>
      </w:r>
      <w:r>
        <w:rPr>
          <w:noProof/>
        </w:rPr>
        <w:fldChar w:fldCharType="separate"/>
      </w:r>
      <w:r>
        <w:rPr>
          <w:noProof/>
        </w:rPr>
        <w:t>31</w:t>
      </w:r>
      <w:r>
        <w:rPr>
          <w:noProof/>
        </w:rPr>
        <w:fldChar w:fldCharType="end"/>
      </w:r>
    </w:p>
    <w:p w14:paraId="0C1E393C" w14:textId="14045745"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 procedures</w:t>
      </w:r>
      <w:r>
        <w:rPr>
          <w:noProof/>
        </w:rPr>
        <w:tab/>
      </w:r>
      <w:r>
        <w:rPr>
          <w:noProof/>
        </w:rPr>
        <w:fldChar w:fldCharType="begin"/>
      </w:r>
      <w:r>
        <w:rPr>
          <w:noProof/>
        </w:rPr>
        <w:instrText xml:space="preserve"> PAGEREF _Toc201903534 \h </w:instrText>
      </w:r>
      <w:r>
        <w:rPr>
          <w:noProof/>
        </w:rPr>
      </w:r>
      <w:r>
        <w:rPr>
          <w:noProof/>
        </w:rPr>
        <w:fldChar w:fldCharType="separate"/>
      </w:r>
      <w:r>
        <w:rPr>
          <w:noProof/>
        </w:rPr>
        <w:t>32</w:t>
      </w:r>
      <w:r>
        <w:rPr>
          <w:noProof/>
        </w:rPr>
        <w:fldChar w:fldCharType="end"/>
      </w:r>
    </w:p>
    <w:p w14:paraId="7E865E7A" w14:textId="34B35F3E"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_Toc201903535 \h </w:instrText>
      </w:r>
      <w:r>
        <w:rPr>
          <w:noProof/>
        </w:rPr>
      </w:r>
      <w:r>
        <w:rPr>
          <w:noProof/>
        </w:rPr>
        <w:fldChar w:fldCharType="separate"/>
      </w:r>
      <w:r>
        <w:rPr>
          <w:noProof/>
        </w:rPr>
        <w:t>32</w:t>
      </w:r>
      <w:r>
        <w:rPr>
          <w:noProof/>
        </w:rPr>
        <w:fldChar w:fldCharType="end"/>
      </w:r>
    </w:p>
    <w:p w14:paraId="03E36A8E" w14:textId="6B2004D3"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_Toc201903536 \h </w:instrText>
      </w:r>
      <w:r>
        <w:rPr>
          <w:noProof/>
        </w:rPr>
      </w:r>
      <w:r>
        <w:rPr>
          <w:noProof/>
        </w:rPr>
        <w:fldChar w:fldCharType="separate"/>
      </w:r>
      <w:r>
        <w:rPr>
          <w:noProof/>
        </w:rPr>
        <w:t>32</w:t>
      </w:r>
      <w:r>
        <w:rPr>
          <w:noProof/>
        </w:rPr>
        <w:fldChar w:fldCharType="end"/>
      </w:r>
    </w:p>
    <w:p w14:paraId="467B835B" w14:textId="52EBA461"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_Toc201903537 \h </w:instrText>
      </w:r>
      <w:r>
        <w:rPr>
          <w:noProof/>
        </w:rPr>
      </w:r>
      <w:r>
        <w:rPr>
          <w:noProof/>
        </w:rPr>
        <w:fldChar w:fldCharType="separate"/>
      </w:r>
      <w:r>
        <w:rPr>
          <w:noProof/>
        </w:rPr>
        <w:t>32</w:t>
      </w:r>
      <w:r>
        <w:rPr>
          <w:noProof/>
        </w:rPr>
        <w:fldChar w:fldCharType="end"/>
      </w:r>
    </w:p>
    <w:p w14:paraId="0B6B15A0" w14:textId="750B9D94"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_Toc201903538 \h </w:instrText>
      </w:r>
      <w:r>
        <w:rPr>
          <w:noProof/>
        </w:rPr>
      </w:r>
      <w:r>
        <w:rPr>
          <w:noProof/>
        </w:rPr>
        <w:fldChar w:fldCharType="separate"/>
      </w:r>
      <w:r>
        <w:rPr>
          <w:noProof/>
        </w:rPr>
        <w:t>32</w:t>
      </w:r>
      <w:r>
        <w:rPr>
          <w:noProof/>
        </w:rPr>
        <w:fldChar w:fldCharType="end"/>
      </w:r>
    </w:p>
    <w:p w14:paraId="26294D41" w14:textId="4C0D757F"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_Toc201903539 \h </w:instrText>
      </w:r>
      <w:r>
        <w:rPr>
          <w:noProof/>
        </w:rPr>
      </w:r>
      <w:r>
        <w:rPr>
          <w:noProof/>
        </w:rPr>
        <w:fldChar w:fldCharType="separate"/>
      </w:r>
      <w:r>
        <w:rPr>
          <w:noProof/>
        </w:rPr>
        <w:t>32</w:t>
      </w:r>
      <w:r>
        <w:rPr>
          <w:noProof/>
        </w:rPr>
        <w:fldChar w:fldCharType="end"/>
      </w:r>
    </w:p>
    <w:p w14:paraId="19857DF3" w14:textId="24AB6523"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Consumption Reporting Configuration provisioning procedures</w:t>
      </w:r>
      <w:r>
        <w:rPr>
          <w:noProof/>
        </w:rPr>
        <w:tab/>
      </w:r>
      <w:r>
        <w:rPr>
          <w:noProof/>
        </w:rPr>
        <w:fldChar w:fldCharType="begin"/>
      </w:r>
      <w:r>
        <w:rPr>
          <w:noProof/>
        </w:rPr>
        <w:instrText xml:space="preserve"> PAGEREF _Toc201903540 \h </w:instrText>
      </w:r>
      <w:r>
        <w:rPr>
          <w:noProof/>
        </w:rPr>
      </w:r>
      <w:r>
        <w:rPr>
          <w:noProof/>
        </w:rPr>
        <w:fldChar w:fldCharType="separate"/>
      </w:r>
      <w:r>
        <w:rPr>
          <w:noProof/>
        </w:rPr>
        <w:t>32</w:t>
      </w:r>
      <w:r>
        <w:rPr>
          <w:noProof/>
        </w:rPr>
        <w:fldChar w:fldCharType="end"/>
      </w:r>
    </w:p>
    <w:p w14:paraId="313D83C2" w14:textId="4D209883"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_Toc201903541 \h </w:instrText>
      </w:r>
      <w:r>
        <w:rPr>
          <w:noProof/>
        </w:rPr>
      </w:r>
      <w:r>
        <w:rPr>
          <w:noProof/>
        </w:rPr>
        <w:fldChar w:fldCharType="separate"/>
      </w:r>
      <w:r>
        <w:rPr>
          <w:noProof/>
        </w:rPr>
        <w:t>32</w:t>
      </w:r>
      <w:r>
        <w:rPr>
          <w:noProof/>
        </w:rPr>
        <w:fldChar w:fldCharType="end"/>
      </w:r>
    </w:p>
    <w:p w14:paraId="1FF470F6" w14:textId="4DCD8236"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_Toc201903542 \h </w:instrText>
      </w:r>
      <w:r>
        <w:rPr>
          <w:noProof/>
        </w:rPr>
      </w:r>
      <w:r>
        <w:rPr>
          <w:noProof/>
        </w:rPr>
        <w:fldChar w:fldCharType="separate"/>
      </w:r>
      <w:r>
        <w:rPr>
          <w:noProof/>
        </w:rPr>
        <w:t>32</w:t>
      </w:r>
      <w:r>
        <w:rPr>
          <w:noProof/>
        </w:rPr>
        <w:fldChar w:fldCharType="end"/>
      </w:r>
    </w:p>
    <w:p w14:paraId="7F9E4BC7" w14:textId="5C61A754"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_Toc201903543 \h </w:instrText>
      </w:r>
      <w:r>
        <w:rPr>
          <w:noProof/>
        </w:rPr>
      </w:r>
      <w:r>
        <w:rPr>
          <w:noProof/>
        </w:rPr>
        <w:fldChar w:fldCharType="separate"/>
      </w:r>
      <w:r>
        <w:rPr>
          <w:noProof/>
        </w:rPr>
        <w:t>32</w:t>
      </w:r>
      <w:r>
        <w:rPr>
          <w:noProof/>
        </w:rPr>
        <w:fldChar w:fldCharType="end"/>
      </w:r>
    </w:p>
    <w:p w14:paraId="76CE1D42" w14:textId="74E0B8DD"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_Toc201903544 \h </w:instrText>
      </w:r>
      <w:r>
        <w:rPr>
          <w:noProof/>
        </w:rPr>
      </w:r>
      <w:r>
        <w:rPr>
          <w:noProof/>
        </w:rPr>
        <w:fldChar w:fldCharType="separate"/>
      </w:r>
      <w:r>
        <w:rPr>
          <w:noProof/>
        </w:rPr>
        <w:t>32</w:t>
      </w:r>
      <w:r>
        <w:rPr>
          <w:noProof/>
        </w:rPr>
        <w:fldChar w:fldCharType="end"/>
      </w:r>
    </w:p>
    <w:p w14:paraId="5C455281" w14:textId="47692D7C"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_Toc201903545 \h </w:instrText>
      </w:r>
      <w:r>
        <w:rPr>
          <w:noProof/>
        </w:rPr>
      </w:r>
      <w:r>
        <w:rPr>
          <w:noProof/>
        </w:rPr>
        <w:fldChar w:fldCharType="separate"/>
      </w:r>
      <w:r>
        <w:rPr>
          <w:noProof/>
        </w:rPr>
        <w:t>32</w:t>
      </w:r>
      <w:r>
        <w:rPr>
          <w:noProof/>
        </w:rPr>
        <w:fldChar w:fldCharType="end"/>
      </w:r>
    </w:p>
    <w:p w14:paraId="6A7AFD7F" w14:textId="6B565A27"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4.3.9</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procedures</w:t>
      </w:r>
      <w:r>
        <w:rPr>
          <w:noProof/>
        </w:rPr>
        <w:tab/>
      </w:r>
      <w:r>
        <w:rPr>
          <w:noProof/>
        </w:rPr>
        <w:fldChar w:fldCharType="begin"/>
      </w:r>
      <w:r>
        <w:rPr>
          <w:noProof/>
        </w:rPr>
        <w:instrText xml:space="preserve"> PAGEREF _Toc201903546 \h </w:instrText>
      </w:r>
      <w:r>
        <w:rPr>
          <w:noProof/>
        </w:rPr>
      </w:r>
      <w:r>
        <w:rPr>
          <w:noProof/>
        </w:rPr>
        <w:fldChar w:fldCharType="separate"/>
      </w:r>
      <w:r>
        <w:rPr>
          <w:noProof/>
        </w:rPr>
        <w:t>32</w:t>
      </w:r>
      <w:r>
        <w:rPr>
          <w:noProof/>
        </w:rPr>
        <w:fldChar w:fldCharType="end"/>
      </w:r>
    </w:p>
    <w:p w14:paraId="0B5BDACA" w14:textId="6596660E"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_Toc201903547 \h </w:instrText>
      </w:r>
      <w:r>
        <w:rPr>
          <w:noProof/>
        </w:rPr>
      </w:r>
      <w:r>
        <w:rPr>
          <w:noProof/>
        </w:rPr>
        <w:fldChar w:fldCharType="separate"/>
      </w:r>
      <w:r>
        <w:rPr>
          <w:noProof/>
        </w:rPr>
        <w:t>32</w:t>
      </w:r>
      <w:r>
        <w:rPr>
          <w:noProof/>
        </w:rPr>
        <w:fldChar w:fldCharType="end"/>
      </w:r>
    </w:p>
    <w:p w14:paraId="5DE52F34" w14:textId="12DF1CDF"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_Toc201903548 \h </w:instrText>
      </w:r>
      <w:r>
        <w:rPr>
          <w:noProof/>
        </w:rPr>
      </w:r>
      <w:r>
        <w:rPr>
          <w:noProof/>
        </w:rPr>
        <w:fldChar w:fldCharType="separate"/>
      </w:r>
      <w:r>
        <w:rPr>
          <w:noProof/>
        </w:rPr>
        <w:t>32</w:t>
      </w:r>
      <w:r>
        <w:rPr>
          <w:noProof/>
        </w:rPr>
        <w:fldChar w:fldCharType="end"/>
      </w:r>
    </w:p>
    <w:p w14:paraId="3C50C418" w14:textId="3E954172"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_Toc201903549 \h </w:instrText>
      </w:r>
      <w:r>
        <w:rPr>
          <w:noProof/>
        </w:rPr>
      </w:r>
      <w:r>
        <w:rPr>
          <w:noProof/>
        </w:rPr>
        <w:fldChar w:fldCharType="separate"/>
      </w:r>
      <w:r>
        <w:rPr>
          <w:noProof/>
        </w:rPr>
        <w:t>32</w:t>
      </w:r>
      <w:r>
        <w:rPr>
          <w:noProof/>
        </w:rPr>
        <w:fldChar w:fldCharType="end"/>
      </w:r>
    </w:p>
    <w:p w14:paraId="017F9D45" w14:textId="3B01DB40"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4.3.9.4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_Toc201903550 \h </w:instrText>
      </w:r>
      <w:r>
        <w:rPr>
          <w:noProof/>
        </w:rPr>
      </w:r>
      <w:r>
        <w:rPr>
          <w:noProof/>
        </w:rPr>
        <w:fldChar w:fldCharType="separate"/>
      </w:r>
      <w:r>
        <w:rPr>
          <w:noProof/>
        </w:rPr>
        <w:t>32</w:t>
      </w:r>
      <w:r>
        <w:rPr>
          <w:noProof/>
        </w:rPr>
        <w:fldChar w:fldCharType="end"/>
      </w:r>
    </w:p>
    <w:p w14:paraId="17C11DA9" w14:textId="5D3E59C1"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4.3.9.5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_Toc201903551 \h </w:instrText>
      </w:r>
      <w:r>
        <w:rPr>
          <w:noProof/>
        </w:rPr>
      </w:r>
      <w:r>
        <w:rPr>
          <w:noProof/>
        </w:rPr>
        <w:fldChar w:fldCharType="separate"/>
      </w:r>
      <w:r>
        <w:rPr>
          <w:noProof/>
        </w:rPr>
        <w:t>32</w:t>
      </w:r>
      <w:r>
        <w:rPr>
          <w:noProof/>
        </w:rPr>
        <w:fldChar w:fldCharType="end"/>
      </w:r>
    </w:p>
    <w:p w14:paraId="669B9BB5" w14:textId="517891F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procedures</w:t>
      </w:r>
      <w:r>
        <w:rPr>
          <w:noProof/>
        </w:rPr>
        <w:tab/>
      </w:r>
      <w:r>
        <w:rPr>
          <w:noProof/>
        </w:rPr>
        <w:fldChar w:fldCharType="begin"/>
      </w:r>
      <w:r>
        <w:rPr>
          <w:noProof/>
        </w:rPr>
        <w:instrText xml:space="preserve"> PAGEREF _Toc201903552 \h </w:instrText>
      </w:r>
      <w:r>
        <w:rPr>
          <w:noProof/>
        </w:rPr>
      </w:r>
      <w:r>
        <w:rPr>
          <w:noProof/>
        </w:rPr>
        <w:fldChar w:fldCharType="separate"/>
      </w:r>
      <w:r>
        <w:rPr>
          <w:noProof/>
        </w:rPr>
        <w:t>33</w:t>
      </w:r>
      <w:r>
        <w:rPr>
          <w:noProof/>
        </w:rPr>
        <w:fldChar w:fldCharType="end"/>
      </w:r>
    </w:p>
    <w:p w14:paraId="7AB166C0" w14:textId="29D40604"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_Toc201903553 \h </w:instrText>
      </w:r>
      <w:r>
        <w:rPr>
          <w:noProof/>
        </w:rPr>
      </w:r>
      <w:r>
        <w:rPr>
          <w:noProof/>
        </w:rPr>
        <w:fldChar w:fldCharType="separate"/>
      </w:r>
      <w:r>
        <w:rPr>
          <w:noProof/>
        </w:rPr>
        <w:t>33</w:t>
      </w:r>
      <w:r>
        <w:rPr>
          <w:noProof/>
        </w:rPr>
        <w:fldChar w:fldCharType="end"/>
      </w:r>
    </w:p>
    <w:p w14:paraId="02BFBCCE" w14:textId="47D6CD36"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_Toc201903554 \h </w:instrText>
      </w:r>
      <w:r>
        <w:rPr>
          <w:noProof/>
        </w:rPr>
      </w:r>
      <w:r>
        <w:rPr>
          <w:noProof/>
        </w:rPr>
        <w:fldChar w:fldCharType="separate"/>
      </w:r>
      <w:r>
        <w:rPr>
          <w:noProof/>
        </w:rPr>
        <w:t>33</w:t>
      </w:r>
      <w:r>
        <w:rPr>
          <w:noProof/>
        </w:rPr>
        <w:fldChar w:fldCharType="end"/>
      </w:r>
    </w:p>
    <w:p w14:paraId="10BAD16D" w14:textId="7DDBD809"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_Toc201903555 \h </w:instrText>
      </w:r>
      <w:r>
        <w:rPr>
          <w:noProof/>
        </w:rPr>
      </w:r>
      <w:r>
        <w:rPr>
          <w:noProof/>
        </w:rPr>
        <w:fldChar w:fldCharType="separate"/>
      </w:r>
      <w:r>
        <w:rPr>
          <w:noProof/>
        </w:rPr>
        <w:t>33</w:t>
      </w:r>
      <w:r>
        <w:rPr>
          <w:noProof/>
        </w:rPr>
        <w:fldChar w:fldCharType="end"/>
      </w:r>
    </w:p>
    <w:p w14:paraId="6A010AFA" w14:textId="560ABE73"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_Toc201903556 \h </w:instrText>
      </w:r>
      <w:r>
        <w:rPr>
          <w:noProof/>
        </w:rPr>
      </w:r>
      <w:r>
        <w:rPr>
          <w:noProof/>
        </w:rPr>
        <w:fldChar w:fldCharType="separate"/>
      </w:r>
      <w:r>
        <w:rPr>
          <w:noProof/>
        </w:rPr>
        <w:t>33</w:t>
      </w:r>
      <w:r>
        <w:rPr>
          <w:noProof/>
        </w:rPr>
        <w:fldChar w:fldCharType="end"/>
      </w:r>
    </w:p>
    <w:p w14:paraId="450F1B7F" w14:textId="2A331617"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4.3.10.5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_Toc201903557 \h </w:instrText>
      </w:r>
      <w:r>
        <w:rPr>
          <w:noProof/>
        </w:rPr>
      </w:r>
      <w:r>
        <w:rPr>
          <w:noProof/>
        </w:rPr>
        <w:fldChar w:fldCharType="separate"/>
      </w:r>
      <w:r>
        <w:rPr>
          <w:noProof/>
        </w:rPr>
        <w:t>33</w:t>
      </w:r>
      <w:r>
        <w:rPr>
          <w:noProof/>
        </w:rPr>
        <w:fldChar w:fldCharType="end"/>
      </w:r>
    </w:p>
    <w:p w14:paraId="6F9EA895" w14:textId="1C9CC91E"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procedures</w:t>
      </w:r>
      <w:r>
        <w:rPr>
          <w:noProof/>
        </w:rPr>
        <w:tab/>
      </w:r>
      <w:r>
        <w:rPr>
          <w:noProof/>
        </w:rPr>
        <w:fldChar w:fldCharType="begin"/>
      </w:r>
      <w:r>
        <w:rPr>
          <w:noProof/>
        </w:rPr>
        <w:instrText xml:space="preserve"> PAGEREF _Toc201903558 \h </w:instrText>
      </w:r>
      <w:r>
        <w:rPr>
          <w:noProof/>
        </w:rPr>
      </w:r>
      <w:r>
        <w:rPr>
          <w:noProof/>
        </w:rPr>
        <w:fldChar w:fldCharType="separate"/>
      </w:r>
      <w:r>
        <w:rPr>
          <w:noProof/>
        </w:rPr>
        <w:t>33</w:t>
      </w:r>
      <w:r>
        <w:rPr>
          <w:noProof/>
        </w:rPr>
        <w:fldChar w:fldCharType="end"/>
      </w:r>
    </w:p>
    <w:p w14:paraId="34B646FA" w14:textId="2E225A15"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_Toc201903559 \h </w:instrText>
      </w:r>
      <w:r>
        <w:rPr>
          <w:noProof/>
        </w:rPr>
      </w:r>
      <w:r>
        <w:rPr>
          <w:noProof/>
        </w:rPr>
        <w:fldChar w:fldCharType="separate"/>
      </w:r>
      <w:r>
        <w:rPr>
          <w:noProof/>
        </w:rPr>
        <w:t>33</w:t>
      </w:r>
      <w:r>
        <w:rPr>
          <w:noProof/>
        </w:rPr>
        <w:fldChar w:fldCharType="end"/>
      </w:r>
    </w:p>
    <w:p w14:paraId="4FCDBF8F" w14:textId="06595223"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_Toc201903560 \h </w:instrText>
      </w:r>
      <w:r>
        <w:rPr>
          <w:noProof/>
        </w:rPr>
      </w:r>
      <w:r>
        <w:rPr>
          <w:noProof/>
        </w:rPr>
        <w:fldChar w:fldCharType="separate"/>
      </w:r>
      <w:r>
        <w:rPr>
          <w:noProof/>
        </w:rPr>
        <w:t>33</w:t>
      </w:r>
      <w:r>
        <w:rPr>
          <w:noProof/>
        </w:rPr>
        <w:fldChar w:fldCharType="end"/>
      </w:r>
    </w:p>
    <w:p w14:paraId="233AA984" w14:textId="387ADB17"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_Toc201903561 \h </w:instrText>
      </w:r>
      <w:r>
        <w:rPr>
          <w:noProof/>
        </w:rPr>
      </w:r>
      <w:r>
        <w:rPr>
          <w:noProof/>
        </w:rPr>
        <w:fldChar w:fldCharType="separate"/>
      </w:r>
      <w:r>
        <w:rPr>
          <w:noProof/>
        </w:rPr>
        <w:t>33</w:t>
      </w:r>
      <w:r>
        <w:rPr>
          <w:noProof/>
        </w:rPr>
        <w:fldChar w:fldCharType="end"/>
      </w:r>
    </w:p>
    <w:p w14:paraId="1C85FB41" w14:textId="4CDA19EC"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4.3.11.3A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_Toc201903562 \h </w:instrText>
      </w:r>
      <w:r>
        <w:rPr>
          <w:noProof/>
        </w:rPr>
      </w:r>
      <w:r>
        <w:rPr>
          <w:noProof/>
        </w:rPr>
        <w:fldChar w:fldCharType="separate"/>
      </w:r>
      <w:r>
        <w:rPr>
          <w:noProof/>
        </w:rPr>
        <w:t>33</w:t>
      </w:r>
      <w:r>
        <w:rPr>
          <w:noProof/>
        </w:rPr>
        <w:fldChar w:fldCharType="end"/>
      </w:r>
    </w:p>
    <w:p w14:paraId="5B04BF55" w14:textId="25F97B49"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4.3.11.4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_Toc201903563 \h </w:instrText>
      </w:r>
      <w:r>
        <w:rPr>
          <w:noProof/>
        </w:rPr>
      </w:r>
      <w:r>
        <w:rPr>
          <w:noProof/>
        </w:rPr>
        <w:fldChar w:fldCharType="separate"/>
      </w:r>
      <w:r>
        <w:rPr>
          <w:noProof/>
        </w:rPr>
        <w:t>33</w:t>
      </w:r>
      <w:r>
        <w:rPr>
          <w:noProof/>
        </w:rPr>
        <w:fldChar w:fldCharType="end"/>
      </w:r>
    </w:p>
    <w:p w14:paraId="602D0E19" w14:textId="3B8088BD"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Procedures of the M2d (5GMS content ingest) interface</w:t>
      </w:r>
      <w:r>
        <w:rPr>
          <w:noProof/>
        </w:rPr>
        <w:tab/>
      </w:r>
      <w:r>
        <w:rPr>
          <w:noProof/>
        </w:rPr>
        <w:fldChar w:fldCharType="begin"/>
      </w:r>
      <w:r>
        <w:rPr>
          <w:noProof/>
        </w:rPr>
        <w:instrText xml:space="preserve"> PAGEREF _Toc201903564 \h </w:instrText>
      </w:r>
      <w:r>
        <w:rPr>
          <w:noProof/>
        </w:rPr>
      </w:r>
      <w:r>
        <w:rPr>
          <w:noProof/>
        </w:rPr>
        <w:fldChar w:fldCharType="separate"/>
      </w:r>
      <w:r>
        <w:rPr>
          <w:noProof/>
        </w:rPr>
        <w:t>33</w:t>
      </w:r>
      <w:r>
        <w:rPr>
          <w:noProof/>
        </w:rPr>
        <w:fldChar w:fldCharType="end"/>
      </w:r>
    </w:p>
    <w:p w14:paraId="3B82B657" w14:textId="2A294196"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Procedures of the M3d interface</w:t>
      </w:r>
      <w:r>
        <w:rPr>
          <w:noProof/>
        </w:rPr>
        <w:tab/>
      </w:r>
      <w:r>
        <w:rPr>
          <w:noProof/>
        </w:rPr>
        <w:fldChar w:fldCharType="begin"/>
      </w:r>
      <w:r>
        <w:rPr>
          <w:noProof/>
        </w:rPr>
        <w:instrText xml:space="preserve"> PAGEREF _Toc201903565 \h </w:instrText>
      </w:r>
      <w:r>
        <w:rPr>
          <w:noProof/>
        </w:rPr>
      </w:r>
      <w:r>
        <w:rPr>
          <w:noProof/>
        </w:rPr>
        <w:fldChar w:fldCharType="separate"/>
      </w:r>
      <w:r>
        <w:rPr>
          <w:noProof/>
        </w:rPr>
        <w:t>34</w:t>
      </w:r>
      <w:r>
        <w:rPr>
          <w:noProof/>
        </w:rPr>
        <w:fldChar w:fldCharType="end"/>
      </w:r>
    </w:p>
    <w:p w14:paraId="2099F89B" w14:textId="42DC6628"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_Toc201903566 \h </w:instrText>
      </w:r>
      <w:r>
        <w:rPr>
          <w:noProof/>
        </w:rPr>
      </w:r>
      <w:r>
        <w:rPr>
          <w:noProof/>
        </w:rPr>
        <w:fldChar w:fldCharType="separate"/>
      </w:r>
      <w:r>
        <w:rPr>
          <w:noProof/>
        </w:rPr>
        <w:t>34</w:t>
      </w:r>
      <w:r>
        <w:rPr>
          <w:noProof/>
        </w:rPr>
        <w:fldChar w:fldCharType="end"/>
      </w:r>
    </w:p>
    <w:p w14:paraId="4DE31359" w14:textId="0C32A9A3"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Server Certificate configuration procedures</w:t>
      </w:r>
      <w:r>
        <w:rPr>
          <w:noProof/>
        </w:rPr>
        <w:tab/>
      </w:r>
      <w:r>
        <w:rPr>
          <w:noProof/>
        </w:rPr>
        <w:fldChar w:fldCharType="begin"/>
      </w:r>
      <w:r>
        <w:rPr>
          <w:noProof/>
        </w:rPr>
        <w:instrText xml:space="preserve"> PAGEREF _Toc201903567 \h </w:instrText>
      </w:r>
      <w:r>
        <w:rPr>
          <w:noProof/>
        </w:rPr>
      </w:r>
      <w:r>
        <w:rPr>
          <w:noProof/>
        </w:rPr>
        <w:fldChar w:fldCharType="separate"/>
      </w:r>
      <w:r>
        <w:rPr>
          <w:noProof/>
        </w:rPr>
        <w:t>34</w:t>
      </w:r>
      <w:r>
        <w:rPr>
          <w:noProof/>
        </w:rPr>
        <w:fldChar w:fldCharType="end"/>
      </w:r>
    </w:p>
    <w:p w14:paraId="1B6A0A49" w14:textId="0CDB5E5F"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_Toc201903568 \h </w:instrText>
      </w:r>
      <w:r>
        <w:rPr>
          <w:noProof/>
        </w:rPr>
      </w:r>
      <w:r>
        <w:rPr>
          <w:noProof/>
        </w:rPr>
        <w:fldChar w:fldCharType="separate"/>
      </w:r>
      <w:r>
        <w:rPr>
          <w:noProof/>
        </w:rPr>
        <w:t>34</w:t>
      </w:r>
      <w:r>
        <w:rPr>
          <w:noProof/>
        </w:rPr>
        <w:fldChar w:fldCharType="end"/>
      </w:r>
    </w:p>
    <w:p w14:paraId="4E195AE6" w14:textId="2320D0B0"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Enumerate Server Certificates collection</w:t>
      </w:r>
      <w:r>
        <w:rPr>
          <w:noProof/>
        </w:rPr>
        <w:tab/>
      </w:r>
      <w:r>
        <w:rPr>
          <w:noProof/>
        </w:rPr>
        <w:fldChar w:fldCharType="begin"/>
      </w:r>
      <w:r>
        <w:rPr>
          <w:noProof/>
        </w:rPr>
        <w:instrText xml:space="preserve"> PAGEREF _Toc201903569 \h </w:instrText>
      </w:r>
      <w:r>
        <w:rPr>
          <w:noProof/>
        </w:rPr>
      </w:r>
      <w:r>
        <w:rPr>
          <w:noProof/>
        </w:rPr>
        <w:fldChar w:fldCharType="separate"/>
      </w:r>
      <w:r>
        <w:rPr>
          <w:noProof/>
        </w:rPr>
        <w:t>34</w:t>
      </w:r>
      <w:r>
        <w:rPr>
          <w:noProof/>
        </w:rPr>
        <w:fldChar w:fldCharType="end"/>
      </w:r>
    </w:p>
    <w:p w14:paraId="3DC1153A" w14:textId="440F2432"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Create Server Certificate</w:t>
      </w:r>
      <w:r>
        <w:rPr>
          <w:noProof/>
        </w:rPr>
        <w:tab/>
      </w:r>
      <w:r>
        <w:rPr>
          <w:noProof/>
        </w:rPr>
        <w:fldChar w:fldCharType="begin"/>
      </w:r>
      <w:r>
        <w:rPr>
          <w:noProof/>
        </w:rPr>
        <w:instrText xml:space="preserve"> PAGEREF _Toc201903570 \h </w:instrText>
      </w:r>
      <w:r>
        <w:rPr>
          <w:noProof/>
        </w:rPr>
      </w:r>
      <w:r>
        <w:rPr>
          <w:noProof/>
        </w:rPr>
        <w:fldChar w:fldCharType="separate"/>
      </w:r>
      <w:r>
        <w:rPr>
          <w:noProof/>
        </w:rPr>
        <w:t>34</w:t>
      </w:r>
      <w:r>
        <w:rPr>
          <w:noProof/>
        </w:rPr>
        <w:fldChar w:fldCharType="end"/>
      </w:r>
    </w:p>
    <w:p w14:paraId="33582C96" w14:textId="710C279E"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Retrieve Server Certificate</w:t>
      </w:r>
      <w:r>
        <w:rPr>
          <w:noProof/>
        </w:rPr>
        <w:tab/>
      </w:r>
      <w:r>
        <w:rPr>
          <w:noProof/>
        </w:rPr>
        <w:fldChar w:fldCharType="begin"/>
      </w:r>
      <w:r>
        <w:rPr>
          <w:noProof/>
        </w:rPr>
        <w:instrText xml:space="preserve"> PAGEREF _Toc201903571 \h </w:instrText>
      </w:r>
      <w:r>
        <w:rPr>
          <w:noProof/>
        </w:rPr>
      </w:r>
      <w:r>
        <w:rPr>
          <w:noProof/>
        </w:rPr>
        <w:fldChar w:fldCharType="separate"/>
      </w:r>
      <w:r>
        <w:rPr>
          <w:noProof/>
        </w:rPr>
        <w:t>34</w:t>
      </w:r>
      <w:r>
        <w:rPr>
          <w:noProof/>
        </w:rPr>
        <w:fldChar w:fldCharType="end"/>
      </w:r>
    </w:p>
    <w:p w14:paraId="58B33A27" w14:textId="3B9D3329"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rFonts w:asciiTheme="minorHAnsi" w:eastAsiaTheme="minorEastAsia" w:hAnsiTheme="minorHAnsi" w:cstheme="minorBidi"/>
          <w:noProof/>
          <w:kern w:val="2"/>
          <w:sz w:val="24"/>
          <w:szCs w:val="24"/>
          <w:lang w:eastAsia="en-GB"/>
          <w14:ligatures w14:val="standardContextual"/>
        </w:rPr>
        <w:tab/>
      </w:r>
      <w:r>
        <w:rPr>
          <w:noProof/>
        </w:rPr>
        <w:t>Update Server Certificate</w:t>
      </w:r>
      <w:r>
        <w:rPr>
          <w:noProof/>
        </w:rPr>
        <w:tab/>
      </w:r>
      <w:r>
        <w:rPr>
          <w:noProof/>
        </w:rPr>
        <w:fldChar w:fldCharType="begin"/>
      </w:r>
      <w:r>
        <w:rPr>
          <w:noProof/>
        </w:rPr>
        <w:instrText xml:space="preserve"> PAGEREF _Toc201903572 \h </w:instrText>
      </w:r>
      <w:r>
        <w:rPr>
          <w:noProof/>
        </w:rPr>
      </w:r>
      <w:r>
        <w:rPr>
          <w:noProof/>
        </w:rPr>
        <w:fldChar w:fldCharType="separate"/>
      </w:r>
      <w:r>
        <w:rPr>
          <w:noProof/>
        </w:rPr>
        <w:t>35</w:t>
      </w:r>
      <w:r>
        <w:rPr>
          <w:noProof/>
        </w:rPr>
        <w:fldChar w:fldCharType="end"/>
      </w:r>
    </w:p>
    <w:p w14:paraId="6ECAC4D4" w14:textId="2CDD0EB6"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rFonts w:asciiTheme="minorHAnsi" w:eastAsiaTheme="minorEastAsia" w:hAnsiTheme="minorHAnsi" w:cstheme="minorBidi"/>
          <w:noProof/>
          <w:kern w:val="2"/>
          <w:sz w:val="24"/>
          <w:szCs w:val="24"/>
          <w:lang w:eastAsia="en-GB"/>
          <w14:ligatures w14:val="standardContextual"/>
        </w:rPr>
        <w:tab/>
      </w:r>
      <w:r>
        <w:rPr>
          <w:noProof/>
        </w:rPr>
        <w:t>Destroy Server Certificate</w:t>
      </w:r>
      <w:r>
        <w:rPr>
          <w:noProof/>
        </w:rPr>
        <w:tab/>
      </w:r>
      <w:r>
        <w:rPr>
          <w:noProof/>
        </w:rPr>
        <w:fldChar w:fldCharType="begin"/>
      </w:r>
      <w:r>
        <w:rPr>
          <w:noProof/>
        </w:rPr>
        <w:instrText xml:space="preserve"> PAGEREF _Toc201903573 \h </w:instrText>
      </w:r>
      <w:r>
        <w:rPr>
          <w:noProof/>
        </w:rPr>
      </w:r>
      <w:r>
        <w:rPr>
          <w:noProof/>
        </w:rPr>
        <w:fldChar w:fldCharType="separate"/>
      </w:r>
      <w:r>
        <w:rPr>
          <w:noProof/>
        </w:rPr>
        <w:t>35</w:t>
      </w:r>
      <w:r>
        <w:rPr>
          <w:noProof/>
        </w:rPr>
        <w:fldChar w:fldCharType="end"/>
      </w:r>
    </w:p>
    <w:p w14:paraId="73EDF0F9" w14:textId="4AF758AD"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configuration procedures</w:t>
      </w:r>
      <w:r>
        <w:rPr>
          <w:noProof/>
        </w:rPr>
        <w:tab/>
      </w:r>
      <w:r>
        <w:rPr>
          <w:noProof/>
        </w:rPr>
        <w:fldChar w:fldCharType="begin"/>
      </w:r>
      <w:r>
        <w:rPr>
          <w:noProof/>
        </w:rPr>
        <w:instrText xml:space="preserve"> PAGEREF _Toc201903574 \h </w:instrText>
      </w:r>
      <w:r>
        <w:rPr>
          <w:noProof/>
        </w:rPr>
      </w:r>
      <w:r>
        <w:rPr>
          <w:noProof/>
        </w:rPr>
        <w:fldChar w:fldCharType="separate"/>
      </w:r>
      <w:r>
        <w:rPr>
          <w:noProof/>
        </w:rPr>
        <w:t>35</w:t>
      </w:r>
      <w:r>
        <w:rPr>
          <w:noProof/>
        </w:rPr>
        <w:fldChar w:fldCharType="end"/>
      </w:r>
    </w:p>
    <w:p w14:paraId="0A427952" w14:textId="5C6259DD"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_Toc201903575 \h </w:instrText>
      </w:r>
      <w:r>
        <w:rPr>
          <w:noProof/>
        </w:rPr>
      </w:r>
      <w:r>
        <w:rPr>
          <w:noProof/>
        </w:rPr>
        <w:fldChar w:fldCharType="separate"/>
      </w:r>
      <w:r>
        <w:rPr>
          <w:noProof/>
        </w:rPr>
        <w:t>35</w:t>
      </w:r>
      <w:r>
        <w:rPr>
          <w:noProof/>
        </w:rPr>
        <w:fldChar w:fldCharType="end"/>
      </w:r>
    </w:p>
    <w:p w14:paraId="3334F1D1" w14:textId="5B1F83AC"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Enumerate Content Preparation Templates collection</w:t>
      </w:r>
      <w:r>
        <w:rPr>
          <w:noProof/>
        </w:rPr>
        <w:tab/>
      </w:r>
      <w:r>
        <w:rPr>
          <w:noProof/>
        </w:rPr>
        <w:fldChar w:fldCharType="begin"/>
      </w:r>
      <w:r>
        <w:rPr>
          <w:noProof/>
        </w:rPr>
        <w:instrText xml:space="preserve"> PAGEREF _Toc201903576 \h </w:instrText>
      </w:r>
      <w:r>
        <w:rPr>
          <w:noProof/>
        </w:rPr>
      </w:r>
      <w:r>
        <w:rPr>
          <w:noProof/>
        </w:rPr>
        <w:fldChar w:fldCharType="separate"/>
      </w:r>
      <w:r>
        <w:rPr>
          <w:noProof/>
        </w:rPr>
        <w:t>35</w:t>
      </w:r>
      <w:r>
        <w:rPr>
          <w:noProof/>
        </w:rPr>
        <w:fldChar w:fldCharType="end"/>
      </w:r>
    </w:p>
    <w:p w14:paraId="112DAD27" w14:textId="4352DA6C"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w:t>
      </w:r>
      <w:r>
        <w:rPr>
          <w:noProof/>
        </w:rPr>
        <w:tab/>
      </w:r>
      <w:r>
        <w:rPr>
          <w:noProof/>
        </w:rPr>
        <w:fldChar w:fldCharType="begin"/>
      </w:r>
      <w:r>
        <w:rPr>
          <w:noProof/>
        </w:rPr>
        <w:instrText xml:space="preserve"> PAGEREF _Toc201903577 \h </w:instrText>
      </w:r>
      <w:r>
        <w:rPr>
          <w:noProof/>
        </w:rPr>
      </w:r>
      <w:r>
        <w:rPr>
          <w:noProof/>
        </w:rPr>
        <w:fldChar w:fldCharType="separate"/>
      </w:r>
      <w:r>
        <w:rPr>
          <w:noProof/>
        </w:rPr>
        <w:t>36</w:t>
      </w:r>
      <w:r>
        <w:rPr>
          <w:noProof/>
        </w:rPr>
        <w:fldChar w:fldCharType="end"/>
      </w:r>
    </w:p>
    <w:p w14:paraId="20587CEC" w14:textId="73527E27"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w:t>
      </w:r>
      <w:r>
        <w:rPr>
          <w:noProof/>
        </w:rPr>
        <w:tab/>
      </w:r>
      <w:r>
        <w:rPr>
          <w:noProof/>
        </w:rPr>
        <w:fldChar w:fldCharType="begin"/>
      </w:r>
      <w:r>
        <w:rPr>
          <w:noProof/>
        </w:rPr>
        <w:instrText xml:space="preserve"> PAGEREF _Toc201903578 \h </w:instrText>
      </w:r>
      <w:r>
        <w:rPr>
          <w:noProof/>
        </w:rPr>
      </w:r>
      <w:r>
        <w:rPr>
          <w:noProof/>
        </w:rPr>
        <w:fldChar w:fldCharType="separate"/>
      </w:r>
      <w:r>
        <w:rPr>
          <w:noProof/>
        </w:rPr>
        <w:t>36</w:t>
      </w:r>
      <w:r>
        <w:rPr>
          <w:noProof/>
        </w:rPr>
        <w:fldChar w:fldCharType="end"/>
      </w:r>
    </w:p>
    <w:p w14:paraId="7DBD35B5" w14:textId="330AA609"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w:t>
      </w:r>
      <w:r>
        <w:rPr>
          <w:noProof/>
        </w:rPr>
        <w:tab/>
      </w:r>
      <w:r>
        <w:rPr>
          <w:noProof/>
        </w:rPr>
        <w:fldChar w:fldCharType="begin"/>
      </w:r>
      <w:r>
        <w:rPr>
          <w:noProof/>
        </w:rPr>
        <w:instrText xml:space="preserve"> PAGEREF _Toc201903579 \h </w:instrText>
      </w:r>
      <w:r>
        <w:rPr>
          <w:noProof/>
        </w:rPr>
      </w:r>
      <w:r>
        <w:rPr>
          <w:noProof/>
        </w:rPr>
        <w:fldChar w:fldCharType="separate"/>
      </w:r>
      <w:r>
        <w:rPr>
          <w:noProof/>
        </w:rPr>
        <w:t>36</w:t>
      </w:r>
      <w:r>
        <w:rPr>
          <w:noProof/>
        </w:rPr>
        <w:fldChar w:fldCharType="end"/>
      </w:r>
    </w:p>
    <w:p w14:paraId="5EC267FF" w14:textId="50FE6BA6"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4.5.3.6</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w:t>
      </w:r>
      <w:r>
        <w:rPr>
          <w:noProof/>
        </w:rPr>
        <w:tab/>
      </w:r>
      <w:r>
        <w:rPr>
          <w:noProof/>
        </w:rPr>
        <w:fldChar w:fldCharType="begin"/>
      </w:r>
      <w:r>
        <w:rPr>
          <w:noProof/>
        </w:rPr>
        <w:instrText xml:space="preserve"> PAGEREF _Toc201903580 \h </w:instrText>
      </w:r>
      <w:r>
        <w:rPr>
          <w:noProof/>
        </w:rPr>
      </w:r>
      <w:r>
        <w:rPr>
          <w:noProof/>
        </w:rPr>
        <w:fldChar w:fldCharType="separate"/>
      </w:r>
      <w:r>
        <w:rPr>
          <w:noProof/>
        </w:rPr>
        <w:t>36</w:t>
      </w:r>
      <w:r>
        <w:rPr>
          <w:noProof/>
        </w:rPr>
        <w:fldChar w:fldCharType="end"/>
      </w:r>
    </w:p>
    <w:p w14:paraId="631C9C98" w14:textId="5645EE08"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procedures</w:t>
      </w:r>
      <w:r>
        <w:rPr>
          <w:noProof/>
        </w:rPr>
        <w:tab/>
      </w:r>
      <w:r>
        <w:rPr>
          <w:noProof/>
        </w:rPr>
        <w:fldChar w:fldCharType="begin"/>
      </w:r>
      <w:r>
        <w:rPr>
          <w:noProof/>
        </w:rPr>
        <w:instrText xml:space="preserve"> PAGEREF _Toc201903581 \h </w:instrText>
      </w:r>
      <w:r>
        <w:rPr>
          <w:noProof/>
        </w:rPr>
      </w:r>
      <w:r>
        <w:rPr>
          <w:noProof/>
        </w:rPr>
        <w:fldChar w:fldCharType="separate"/>
      </w:r>
      <w:r>
        <w:rPr>
          <w:noProof/>
        </w:rPr>
        <w:t>37</w:t>
      </w:r>
      <w:r>
        <w:rPr>
          <w:noProof/>
        </w:rPr>
        <w:fldChar w:fldCharType="end"/>
      </w:r>
    </w:p>
    <w:p w14:paraId="5BB04FD4" w14:textId="74C389E4"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_Toc201903582 \h </w:instrText>
      </w:r>
      <w:r>
        <w:rPr>
          <w:noProof/>
        </w:rPr>
      </w:r>
      <w:r>
        <w:rPr>
          <w:noProof/>
        </w:rPr>
        <w:fldChar w:fldCharType="separate"/>
      </w:r>
      <w:r>
        <w:rPr>
          <w:noProof/>
        </w:rPr>
        <w:t>37</w:t>
      </w:r>
      <w:r>
        <w:rPr>
          <w:noProof/>
        </w:rPr>
        <w:fldChar w:fldCharType="end"/>
      </w:r>
    </w:p>
    <w:p w14:paraId="15F36557" w14:textId="3C5DD34E"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Enumerate Content Hosting Configurations collection</w:t>
      </w:r>
      <w:r>
        <w:rPr>
          <w:noProof/>
        </w:rPr>
        <w:tab/>
      </w:r>
      <w:r>
        <w:rPr>
          <w:noProof/>
        </w:rPr>
        <w:fldChar w:fldCharType="begin"/>
      </w:r>
      <w:r>
        <w:rPr>
          <w:noProof/>
        </w:rPr>
        <w:instrText xml:space="preserve"> PAGEREF _Toc201903583 \h </w:instrText>
      </w:r>
      <w:r>
        <w:rPr>
          <w:noProof/>
        </w:rPr>
      </w:r>
      <w:r>
        <w:rPr>
          <w:noProof/>
        </w:rPr>
        <w:fldChar w:fldCharType="separate"/>
      </w:r>
      <w:r>
        <w:rPr>
          <w:noProof/>
        </w:rPr>
        <w:t>37</w:t>
      </w:r>
      <w:r>
        <w:rPr>
          <w:noProof/>
        </w:rPr>
        <w:fldChar w:fldCharType="end"/>
      </w:r>
    </w:p>
    <w:p w14:paraId="35836E9B" w14:textId="2FE571C5"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w:t>
      </w:r>
      <w:r>
        <w:rPr>
          <w:noProof/>
        </w:rPr>
        <w:tab/>
      </w:r>
      <w:r>
        <w:rPr>
          <w:noProof/>
        </w:rPr>
        <w:fldChar w:fldCharType="begin"/>
      </w:r>
      <w:r>
        <w:rPr>
          <w:noProof/>
        </w:rPr>
        <w:instrText xml:space="preserve"> PAGEREF _Toc201903584 \h </w:instrText>
      </w:r>
      <w:r>
        <w:rPr>
          <w:noProof/>
        </w:rPr>
      </w:r>
      <w:r>
        <w:rPr>
          <w:noProof/>
        </w:rPr>
        <w:fldChar w:fldCharType="separate"/>
      </w:r>
      <w:r>
        <w:rPr>
          <w:noProof/>
        </w:rPr>
        <w:t>37</w:t>
      </w:r>
      <w:r>
        <w:rPr>
          <w:noProof/>
        </w:rPr>
        <w:fldChar w:fldCharType="end"/>
      </w:r>
    </w:p>
    <w:p w14:paraId="0E370C66" w14:textId="10227AFE"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4.5.4.4</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w:t>
      </w:r>
      <w:r>
        <w:rPr>
          <w:noProof/>
        </w:rPr>
        <w:tab/>
      </w:r>
      <w:r>
        <w:rPr>
          <w:noProof/>
        </w:rPr>
        <w:fldChar w:fldCharType="begin"/>
      </w:r>
      <w:r>
        <w:rPr>
          <w:noProof/>
        </w:rPr>
        <w:instrText xml:space="preserve"> PAGEREF _Toc201903585 \h </w:instrText>
      </w:r>
      <w:r>
        <w:rPr>
          <w:noProof/>
        </w:rPr>
      </w:r>
      <w:r>
        <w:rPr>
          <w:noProof/>
        </w:rPr>
        <w:fldChar w:fldCharType="separate"/>
      </w:r>
      <w:r>
        <w:rPr>
          <w:noProof/>
        </w:rPr>
        <w:t>37</w:t>
      </w:r>
      <w:r>
        <w:rPr>
          <w:noProof/>
        </w:rPr>
        <w:fldChar w:fldCharType="end"/>
      </w:r>
    </w:p>
    <w:p w14:paraId="70E36198" w14:textId="2DC994BB"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4.5.4.5</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w:t>
      </w:r>
      <w:r>
        <w:rPr>
          <w:noProof/>
        </w:rPr>
        <w:tab/>
      </w:r>
      <w:r>
        <w:rPr>
          <w:noProof/>
        </w:rPr>
        <w:fldChar w:fldCharType="begin"/>
      </w:r>
      <w:r>
        <w:rPr>
          <w:noProof/>
        </w:rPr>
        <w:instrText xml:space="preserve"> PAGEREF _Toc201903586 \h </w:instrText>
      </w:r>
      <w:r>
        <w:rPr>
          <w:noProof/>
        </w:rPr>
      </w:r>
      <w:r>
        <w:rPr>
          <w:noProof/>
        </w:rPr>
        <w:fldChar w:fldCharType="separate"/>
      </w:r>
      <w:r>
        <w:rPr>
          <w:noProof/>
        </w:rPr>
        <w:t>38</w:t>
      </w:r>
      <w:r>
        <w:rPr>
          <w:noProof/>
        </w:rPr>
        <w:fldChar w:fldCharType="end"/>
      </w:r>
    </w:p>
    <w:p w14:paraId="5E23FB6E" w14:textId="37DB2051"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4.5.4.6</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w:t>
      </w:r>
      <w:r>
        <w:rPr>
          <w:noProof/>
        </w:rPr>
        <w:tab/>
      </w:r>
      <w:r>
        <w:rPr>
          <w:noProof/>
        </w:rPr>
        <w:fldChar w:fldCharType="begin"/>
      </w:r>
      <w:r>
        <w:rPr>
          <w:noProof/>
        </w:rPr>
        <w:instrText xml:space="preserve"> PAGEREF _Toc201903587 \h </w:instrText>
      </w:r>
      <w:r>
        <w:rPr>
          <w:noProof/>
        </w:rPr>
      </w:r>
      <w:r>
        <w:rPr>
          <w:noProof/>
        </w:rPr>
        <w:fldChar w:fldCharType="separate"/>
      </w:r>
      <w:r>
        <w:rPr>
          <w:noProof/>
        </w:rPr>
        <w:t>38</w:t>
      </w:r>
      <w:r>
        <w:rPr>
          <w:noProof/>
        </w:rPr>
        <w:fldChar w:fldCharType="end"/>
      </w:r>
    </w:p>
    <w:p w14:paraId="25718481" w14:textId="265A39EF"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Hosting Configuration</w:t>
      </w:r>
      <w:r>
        <w:rPr>
          <w:noProof/>
        </w:rPr>
        <w:tab/>
      </w:r>
      <w:r>
        <w:rPr>
          <w:noProof/>
        </w:rPr>
        <w:fldChar w:fldCharType="begin"/>
      </w:r>
      <w:r>
        <w:rPr>
          <w:noProof/>
        </w:rPr>
        <w:instrText xml:space="preserve"> PAGEREF _Toc201903588 \h </w:instrText>
      </w:r>
      <w:r>
        <w:rPr>
          <w:noProof/>
        </w:rPr>
      </w:r>
      <w:r>
        <w:rPr>
          <w:noProof/>
        </w:rPr>
        <w:fldChar w:fldCharType="separate"/>
      </w:r>
      <w:r>
        <w:rPr>
          <w:noProof/>
        </w:rPr>
        <w:t>38</w:t>
      </w:r>
      <w:r>
        <w:rPr>
          <w:noProof/>
        </w:rPr>
        <w:fldChar w:fldCharType="end"/>
      </w:r>
    </w:p>
    <w:p w14:paraId="0EF4FEAA" w14:textId="730D64AC"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Hosting Configuration state</w:t>
      </w:r>
      <w:r>
        <w:rPr>
          <w:noProof/>
        </w:rPr>
        <w:tab/>
      </w:r>
      <w:r>
        <w:rPr>
          <w:noProof/>
        </w:rPr>
        <w:fldChar w:fldCharType="begin"/>
      </w:r>
      <w:r>
        <w:rPr>
          <w:noProof/>
        </w:rPr>
        <w:instrText xml:space="preserve"> PAGEREF _Toc201903589 \h </w:instrText>
      </w:r>
      <w:r>
        <w:rPr>
          <w:noProof/>
        </w:rPr>
      </w:r>
      <w:r>
        <w:rPr>
          <w:noProof/>
        </w:rPr>
        <w:fldChar w:fldCharType="separate"/>
      </w:r>
      <w:r>
        <w:rPr>
          <w:noProof/>
        </w:rPr>
        <w:t>39</w:t>
      </w:r>
      <w:r>
        <w:rPr>
          <w:noProof/>
        </w:rPr>
        <w:fldChar w:fldCharType="end"/>
      </w:r>
    </w:p>
    <w:p w14:paraId="67DA8344" w14:textId="0AEAC6DD"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4.5.4.9</w:t>
      </w:r>
      <w:r>
        <w:rPr>
          <w:rFonts w:asciiTheme="minorHAnsi" w:eastAsiaTheme="minorEastAsia" w:hAnsiTheme="minorHAnsi" w:cstheme="minorBidi"/>
          <w:noProof/>
          <w:kern w:val="2"/>
          <w:sz w:val="24"/>
          <w:szCs w:val="24"/>
          <w:lang w:eastAsia="en-GB"/>
          <w14:ligatures w14:val="standardContextual"/>
        </w:rPr>
        <w:tab/>
      </w:r>
      <w:r>
        <w:rPr>
          <w:noProof/>
        </w:rPr>
        <w:t>Purge Content Hosting cache</w:t>
      </w:r>
      <w:r>
        <w:rPr>
          <w:noProof/>
        </w:rPr>
        <w:tab/>
      </w:r>
      <w:r>
        <w:rPr>
          <w:noProof/>
        </w:rPr>
        <w:fldChar w:fldCharType="begin"/>
      </w:r>
      <w:r>
        <w:rPr>
          <w:noProof/>
        </w:rPr>
        <w:instrText xml:space="preserve"> PAGEREF _Toc201903590 \h </w:instrText>
      </w:r>
      <w:r>
        <w:rPr>
          <w:noProof/>
        </w:rPr>
      </w:r>
      <w:r>
        <w:rPr>
          <w:noProof/>
        </w:rPr>
        <w:fldChar w:fldCharType="separate"/>
      </w:r>
      <w:r>
        <w:rPr>
          <w:noProof/>
        </w:rPr>
        <w:t>39</w:t>
      </w:r>
      <w:r>
        <w:rPr>
          <w:noProof/>
        </w:rPr>
        <w:fldChar w:fldCharType="end"/>
      </w:r>
    </w:p>
    <w:p w14:paraId="44EABACB" w14:textId="6A9473C6"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procedures</w:t>
      </w:r>
      <w:r>
        <w:rPr>
          <w:noProof/>
        </w:rPr>
        <w:tab/>
      </w:r>
      <w:r>
        <w:rPr>
          <w:noProof/>
        </w:rPr>
        <w:fldChar w:fldCharType="begin"/>
      </w:r>
      <w:r>
        <w:rPr>
          <w:noProof/>
        </w:rPr>
        <w:instrText xml:space="preserve"> PAGEREF _Toc201903591 \h </w:instrText>
      </w:r>
      <w:r>
        <w:rPr>
          <w:noProof/>
        </w:rPr>
      </w:r>
      <w:r>
        <w:rPr>
          <w:noProof/>
        </w:rPr>
        <w:fldChar w:fldCharType="separate"/>
      </w:r>
      <w:r>
        <w:rPr>
          <w:noProof/>
        </w:rPr>
        <w:t>39</w:t>
      </w:r>
      <w:r>
        <w:rPr>
          <w:noProof/>
        </w:rPr>
        <w:fldChar w:fldCharType="end"/>
      </w:r>
    </w:p>
    <w:p w14:paraId="7C0CD795" w14:textId="61568AA1"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_Toc201903592 \h </w:instrText>
      </w:r>
      <w:r>
        <w:rPr>
          <w:noProof/>
        </w:rPr>
      </w:r>
      <w:r>
        <w:rPr>
          <w:noProof/>
        </w:rPr>
        <w:fldChar w:fldCharType="separate"/>
      </w:r>
      <w:r>
        <w:rPr>
          <w:noProof/>
        </w:rPr>
        <w:t>39</w:t>
      </w:r>
      <w:r>
        <w:rPr>
          <w:noProof/>
        </w:rPr>
        <w:fldChar w:fldCharType="end"/>
      </w:r>
    </w:p>
    <w:p w14:paraId="13B7672B" w14:textId="3CF4031E"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Enumerate Content Publishing Configurations collection</w:t>
      </w:r>
      <w:r>
        <w:rPr>
          <w:noProof/>
        </w:rPr>
        <w:tab/>
      </w:r>
      <w:r>
        <w:rPr>
          <w:noProof/>
        </w:rPr>
        <w:fldChar w:fldCharType="begin"/>
      </w:r>
      <w:r>
        <w:rPr>
          <w:noProof/>
        </w:rPr>
        <w:instrText xml:space="preserve"> PAGEREF _Toc201903593 \h </w:instrText>
      </w:r>
      <w:r>
        <w:rPr>
          <w:noProof/>
        </w:rPr>
      </w:r>
      <w:r>
        <w:rPr>
          <w:noProof/>
        </w:rPr>
        <w:fldChar w:fldCharType="separate"/>
      </w:r>
      <w:r>
        <w:rPr>
          <w:noProof/>
        </w:rPr>
        <w:t>40</w:t>
      </w:r>
      <w:r>
        <w:rPr>
          <w:noProof/>
        </w:rPr>
        <w:fldChar w:fldCharType="end"/>
      </w:r>
    </w:p>
    <w:p w14:paraId="7DFD8FCB" w14:textId="4139C402"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w:t>
      </w:r>
      <w:r>
        <w:rPr>
          <w:noProof/>
        </w:rPr>
        <w:tab/>
      </w:r>
      <w:r>
        <w:rPr>
          <w:noProof/>
        </w:rPr>
        <w:fldChar w:fldCharType="begin"/>
      </w:r>
      <w:r>
        <w:rPr>
          <w:noProof/>
        </w:rPr>
        <w:instrText xml:space="preserve"> PAGEREF _Toc201903594 \h </w:instrText>
      </w:r>
      <w:r>
        <w:rPr>
          <w:noProof/>
        </w:rPr>
      </w:r>
      <w:r>
        <w:rPr>
          <w:noProof/>
        </w:rPr>
        <w:fldChar w:fldCharType="separate"/>
      </w:r>
      <w:r>
        <w:rPr>
          <w:noProof/>
        </w:rPr>
        <w:t>40</w:t>
      </w:r>
      <w:r>
        <w:rPr>
          <w:noProof/>
        </w:rPr>
        <w:fldChar w:fldCharType="end"/>
      </w:r>
    </w:p>
    <w:p w14:paraId="03826146" w14:textId="77D35E6B"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4.5.5.4</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w:t>
      </w:r>
      <w:r>
        <w:rPr>
          <w:noProof/>
        </w:rPr>
        <w:tab/>
      </w:r>
      <w:r>
        <w:rPr>
          <w:noProof/>
        </w:rPr>
        <w:fldChar w:fldCharType="begin"/>
      </w:r>
      <w:r>
        <w:rPr>
          <w:noProof/>
        </w:rPr>
        <w:instrText xml:space="preserve"> PAGEREF _Toc201903595 \h </w:instrText>
      </w:r>
      <w:r>
        <w:rPr>
          <w:noProof/>
        </w:rPr>
      </w:r>
      <w:r>
        <w:rPr>
          <w:noProof/>
        </w:rPr>
        <w:fldChar w:fldCharType="separate"/>
      </w:r>
      <w:r>
        <w:rPr>
          <w:noProof/>
        </w:rPr>
        <w:t>40</w:t>
      </w:r>
      <w:r>
        <w:rPr>
          <w:noProof/>
        </w:rPr>
        <w:fldChar w:fldCharType="end"/>
      </w:r>
    </w:p>
    <w:p w14:paraId="3BDA7E17" w14:textId="052A963A"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4.5.5.5</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w:t>
      </w:r>
      <w:r>
        <w:rPr>
          <w:noProof/>
        </w:rPr>
        <w:tab/>
      </w:r>
      <w:r>
        <w:rPr>
          <w:noProof/>
        </w:rPr>
        <w:fldChar w:fldCharType="begin"/>
      </w:r>
      <w:r>
        <w:rPr>
          <w:noProof/>
        </w:rPr>
        <w:instrText xml:space="preserve"> PAGEREF _Toc201903596 \h </w:instrText>
      </w:r>
      <w:r>
        <w:rPr>
          <w:noProof/>
        </w:rPr>
      </w:r>
      <w:r>
        <w:rPr>
          <w:noProof/>
        </w:rPr>
        <w:fldChar w:fldCharType="separate"/>
      </w:r>
      <w:r>
        <w:rPr>
          <w:noProof/>
        </w:rPr>
        <w:t>40</w:t>
      </w:r>
      <w:r>
        <w:rPr>
          <w:noProof/>
        </w:rPr>
        <w:fldChar w:fldCharType="end"/>
      </w:r>
    </w:p>
    <w:p w14:paraId="48241305" w14:textId="0582F955"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4.5.5.6</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w:t>
      </w:r>
      <w:r>
        <w:rPr>
          <w:noProof/>
        </w:rPr>
        <w:tab/>
      </w:r>
      <w:r>
        <w:rPr>
          <w:noProof/>
        </w:rPr>
        <w:fldChar w:fldCharType="begin"/>
      </w:r>
      <w:r>
        <w:rPr>
          <w:noProof/>
        </w:rPr>
        <w:instrText xml:space="preserve"> PAGEREF _Toc201903597 \h </w:instrText>
      </w:r>
      <w:r>
        <w:rPr>
          <w:noProof/>
        </w:rPr>
      </w:r>
      <w:r>
        <w:rPr>
          <w:noProof/>
        </w:rPr>
        <w:fldChar w:fldCharType="separate"/>
      </w:r>
      <w:r>
        <w:rPr>
          <w:noProof/>
        </w:rPr>
        <w:t>41</w:t>
      </w:r>
      <w:r>
        <w:rPr>
          <w:noProof/>
        </w:rPr>
        <w:fldChar w:fldCharType="end"/>
      </w:r>
    </w:p>
    <w:p w14:paraId="2AFA786A" w14:textId="0937C7FD"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Publishing Configuration</w:t>
      </w:r>
      <w:r>
        <w:rPr>
          <w:noProof/>
        </w:rPr>
        <w:tab/>
      </w:r>
      <w:r>
        <w:rPr>
          <w:noProof/>
        </w:rPr>
        <w:fldChar w:fldCharType="begin"/>
      </w:r>
      <w:r>
        <w:rPr>
          <w:noProof/>
        </w:rPr>
        <w:instrText xml:space="preserve"> PAGEREF _Toc201903598 \h </w:instrText>
      </w:r>
      <w:r>
        <w:rPr>
          <w:noProof/>
        </w:rPr>
      </w:r>
      <w:r>
        <w:rPr>
          <w:noProof/>
        </w:rPr>
        <w:fldChar w:fldCharType="separate"/>
      </w:r>
      <w:r>
        <w:rPr>
          <w:noProof/>
        </w:rPr>
        <w:t>41</w:t>
      </w:r>
      <w:r>
        <w:rPr>
          <w:noProof/>
        </w:rPr>
        <w:fldChar w:fldCharType="end"/>
      </w:r>
    </w:p>
    <w:p w14:paraId="65EA4CED" w14:textId="6520DD03"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Publishing Configuration state</w:t>
      </w:r>
      <w:r>
        <w:rPr>
          <w:noProof/>
        </w:rPr>
        <w:tab/>
      </w:r>
      <w:r>
        <w:rPr>
          <w:noProof/>
        </w:rPr>
        <w:fldChar w:fldCharType="begin"/>
      </w:r>
      <w:r>
        <w:rPr>
          <w:noProof/>
        </w:rPr>
        <w:instrText xml:space="preserve"> PAGEREF _Toc201903599 \h </w:instrText>
      </w:r>
      <w:r>
        <w:rPr>
          <w:noProof/>
        </w:rPr>
      </w:r>
      <w:r>
        <w:rPr>
          <w:noProof/>
        </w:rPr>
        <w:fldChar w:fldCharType="separate"/>
      </w:r>
      <w:r>
        <w:rPr>
          <w:noProof/>
        </w:rPr>
        <w:t>41</w:t>
      </w:r>
      <w:r>
        <w:rPr>
          <w:noProof/>
        </w:rPr>
        <w:fldChar w:fldCharType="end"/>
      </w:r>
    </w:p>
    <w:p w14:paraId="689618CE" w14:textId="78403ABB"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4.5.5.9</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w:t>
      </w:r>
      <w:r>
        <w:rPr>
          <w:noProof/>
        </w:rPr>
        <w:tab/>
      </w:r>
      <w:r>
        <w:rPr>
          <w:noProof/>
        </w:rPr>
        <w:fldChar w:fldCharType="begin"/>
      </w:r>
      <w:r>
        <w:rPr>
          <w:noProof/>
        </w:rPr>
        <w:instrText xml:space="preserve"> PAGEREF _Toc201903600 \h </w:instrText>
      </w:r>
      <w:r>
        <w:rPr>
          <w:noProof/>
        </w:rPr>
      </w:r>
      <w:r>
        <w:rPr>
          <w:noProof/>
        </w:rPr>
        <w:fldChar w:fldCharType="separate"/>
      </w:r>
      <w:r>
        <w:rPr>
          <w:noProof/>
        </w:rPr>
        <w:t>41</w:t>
      </w:r>
      <w:r>
        <w:rPr>
          <w:noProof/>
        </w:rPr>
        <w:fldChar w:fldCharType="end"/>
      </w:r>
    </w:p>
    <w:p w14:paraId="61428893" w14:textId="27BE6F43"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Procedures of the M4d (Media Streaming) interface</w:t>
      </w:r>
      <w:r>
        <w:rPr>
          <w:noProof/>
        </w:rPr>
        <w:tab/>
      </w:r>
      <w:r>
        <w:rPr>
          <w:noProof/>
        </w:rPr>
        <w:fldChar w:fldCharType="begin"/>
      </w:r>
      <w:r>
        <w:rPr>
          <w:noProof/>
        </w:rPr>
        <w:instrText xml:space="preserve"> PAGEREF _Toc201903601 \h </w:instrText>
      </w:r>
      <w:r>
        <w:rPr>
          <w:noProof/>
        </w:rPr>
      </w:r>
      <w:r>
        <w:rPr>
          <w:noProof/>
        </w:rPr>
        <w:fldChar w:fldCharType="separate"/>
      </w:r>
      <w:r>
        <w:rPr>
          <w:noProof/>
        </w:rPr>
        <w:t>42</w:t>
      </w:r>
      <w:r>
        <w:rPr>
          <w:noProof/>
        </w:rPr>
        <w:fldChar w:fldCharType="end"/>
      </w:r>
    </w:p>
    <w:p w14:paraId="507E6544" w14:textId="723C7957"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Procedures for DASH session</w:t>
      </w:r>
      <w:r>
        <w:rPr>
          <w:noProof/>
        </w:rPr>
        <w:tab/>
      </w:r>
      <w:r>
        <w:rPr>
          <w:noProof/>
        </w:rPr>
        <w:fldChar w:fldCharType="begin"/>
      </w:r>
      <w:r>
        <w:rPr>
          <w:noProof/>
        </w:rPr>
        <w:instrText xml:space="preserve"> PAGEREF _Toc201903602 \h </w:instrText>
      </w:r>
      <w:r>
        <w:rPr>
          <w:noProof/>
        </w:rPr>
      </w:r>
      <w:r>
        <w:rPr>
          <w:noProof/>
        </w:rPr>
        <w:fldChar w:fldCharType="separate"/>
      </w:r>
      <w:r>
        <w:rPr>
          <w:noProof/>
        </w:rPr>
        <w:t>42</w:t>
      </w:r>
      <w:r>
        <w:rPr>
          <w:noProof/>
        </w:rPr>
        <w:fldChar w:fldCharType="end"/>
      </w:r>
    </w:p>
    <w:p w14:paraId="1BFFB0D4" w14:textId="6FD270D7"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Procedures for Progressive Download Session</w:t>
      </w:r>
      <w:r>
        <w:rPr>
          <w:noProof/>
        </w:rPr>
        <w:tab/>
      </w:r>
      <w:r>
        <w:rPr>
          <w:noProof/>
        </w:rPr>
        <w:fldChar w:fldCharType="begin"/>
      </w:r>
      <w:r>
        <w:rPr>
          <w:noProof/>
        </w:rPr>
        <w:instrText xml:space="preserve"> PAGEREF _Toc201903603 \h </w:instrText>
      </w:r>
      <w:r>
        <w:rPr>
          <w:noProof/>
        </w:rPr>
      </w:r>
      <w:r>
        <w:rPr>
          <w:noProof/>
        </w:rPr>
        <w:fldChar w:fldCharType="separate"/>
      </w:r>
      <w:r>
        <w:rPr>
          <w:noProof/>
        </w:rPr>
        <w:t>42</w:t>
      </w:r>
      <w:r>
        <w:rPr>
          <w:noProof/>
        </w:rPr>
        <w:fldChar w:fldCharType="end"/>
      </w:r>
    </w:p>
    <w:p w14:paraId="3B2F87AA" w14:textId="69BD10A6"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Procedures of the M5 (Media Session Handling) interface</w:t>
      </w:r>
      <w:r>
        <w:rPr>
          <w:noProof/>
        </w:rPr>
        <w:tab/>
      </w:r>
      <w:r>
        <w:rPr>
          <w:noProof/>
        </w:rPr>
        <w:fldChar w:fldCharType="begin"/>
      </w:r>
      <w:r>
        <w:rPr>
          <w:noProof/>
        </w:rPr>
        <w:instrText xml:space="preserve"> PAGEREF _Toc201903604 \h </w:instrText>
      </w:r>
      <w:r>
        <w:rPr>
          <w:noProof/>
        </w:rPr>
      </w:r>
      <w:r>
        <w:rPr>
          <w:noProof/>
        </w:rPr>
        <w:fldChar w:fldCharType="separate"/>
      </w:r>
      <w:r>
        <w:rPr>
          <w:noProof/>
        </w:rPr>
        <w:t>43</w:t>
      </w:r>
      <w:r>
        <w:rPr>
          <w:noProof/>
        </w:rPr>
        <w:fldChar w:fldCharType="end"/>
      </w:r>
    </w:p>
    <w:p w14:paraId="297445A6" w14:textId="1E4AE098"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_Toc201903605 \h </w:instrText>
      </w:r>
      <w:r>
        <w:rPr>
          <w:noProof/>
        </w:rPr>
      </w:r>
      <w:r>
        <w:rPr>
          <w:noProof/>
        </w:rPr>
        <w:fldChar w:fldCharType="separate"/>
      </w:r>
      <w:r>
        <w:rPr>
          <w:noProof/>
        </w:rPr>
        <w:t>43</w:t>
      </w:r>
      <w:r>
        <w:rPr>
          <w:noProof/>
        </w:rPr>
        <w:fldChar w:fldCharType="end"/>
      </w:r>
    </w:p>
    <w:p w14:paraId="6CA0B051" w14:textId="6EF9C62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Procedures for Service Access Information</w:t>
      </w:r>
      <w:r>
        <w:rPr>
          <w:noProof/>
        </w:rPr>
        <w:tab/>
      </w:r>
      <w:r>
        <w:rPr>
          <w:noProof/>
        </w:rPr>
        <w:fldChar w:fldCharType="begin"/>
      </w:r>
      <w:r>
        <w:rPr>
          <w:noProof/>
        </w:rPr>
        <w:instrText xml:space="preserve"> PAGEREF _Toc201903606 \h </w:instrText>
      </w:r>
      <w:r>
        <w:rPr>
          <w:noProof/>
        </w:rPr>
      </w:r>
      <w:r>
        <w:rPr>
          <w:noProof/>
        </w:rPr>
        <w:fldChar w:fldCharType="separate"/>
      </w:r>
      <w:r>
        <w:rPr>
          <w:noProof/>
        </w:rPr>
        <w:t>43</w:t>
      </w:r>
      <w:r>
        <w:rPr>
          <w:noProof/>
        </w:rPr>
        <w:fldChar w:fldCharType="end"/>
      </w:r>
    </w:p>
    <w:p w14:paraId="6B990A69" w14:textId="1CDEB342"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_Toc201903607 \h </w:instrText>
      </w:r>
      <w:r>
        <w:rPr>
          <w:noProof/>
        </w:rPr>
      </w:r>
      <w:r>
        <w:rPr>
          <w:noProof/>
        </w:rPr>
        <w:fldChar w:fldCharType="separate"/>
      </w:r>
      <w:r>
        <w:rPr>
          <w:noProof/>
        </w:rPr>
        <w:t>43</w:t>
      </w:r>
      <w:r>
        <w:rPr>
          <w:noProof/>
        </w:rPr>
        <w:fldChar w:fldCharType="end"/>
      </w:r>
    </w:p>
    <w:p w14:paraId="69314911" w14:textId="6E1DA10D"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_Toc201903608 \h </w:instrText>
      </w:r>
      <w:r>
        <w:rPr>
          <w:noProof/>
        </w:rPr>
      </w:r>
      <w:r>
        <w:rPr>
          <w:noProof/>
        </w:rPr>
        <w:fldChar w:fldCharType="separate"/>
      </w:r>
      <w:r>
        <w:rPr>
          <w:noProof/>
        </w:rPr>
        <w:t>44</w:t>
      </w:r>
      <w:r>
        <w:rPr>
          <w:noProof/>
        </w:rPr>
        <w:fldChar w:fldCharType="end"/>
      </w:r>
    </w:p>
    <w:p w14:paraId="22CCF2CF" w14:textId="1BB06897"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_Toc201903609 \h </w:instrText>
      </w:r>
      <w:r>
        <w:rPr>
          <w:noProof/>
        </w:rPr>
      </w:r>
      <w:r>
        <w:rPr>
          <w:noProof/>
        </w:rPr>
        <w:fldChar w:fldCharType="separate"/>
      </w:r>
      <w:r>
        <w:rPr>
          <w:noProof/>
        </w:rPr>
        <w:t>44</w:t>
      </w:r>
      <w:r>
        <w:rPr>
          <w:noProof/>
        </w:rPr>
        <w:fldChar w:fldCharType="end"/>
      </w:r>
    </w:p>
    <w:p w14:paraId="2B8BBCAD" w14:textId="476EB487"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_Toc201903610 \h </w:instrText>
      </w:r>
      <w:r>
        <w:rPr>
          <w:noProof/>
        </w:rPr>
      </w:r>
      <w:r>
        <w:rPr>
          <w:noProof/>
        </w:rPr>
        <w:fldChar w:fldCharType="separate"/>
      </w:r>
      <w:r>
        <w:rPr>
          <w:noProof/>
        </w:rPr>
        <w:t>44</w:t>
      </w:r>
      <w:r>
        <w:rPr>
          <w:noProof/>
        </w:rPr>
        <w:fldChar w:fldCharType="end"/>
      </w:r>
    </w:p>
    <w:p w14:paraId="2AD20BA5" w14:textId="7D41F907"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_Toc201903611 \h </w:instrText>
      </w:r>
      <w:r>
        <w:rPr>
          <w:noProof/>
        </w:rPr>
      </w:r>
      <w:r>
        <w:rPr>
          <w:noProof/>
        </w:rPr>
        <w:fldChar w:fldCharType="separate"/>
      </w:r>
      <w:r>
        <w:rPr>
          <w:noProof/>
        </w:rPr>
        <w:t>44</w:t>
      </w:r>
      <w:r>
        <w:rPr>
          <w:noProof/>
        </w:rPr>
        <w:fldChar w:fldCharType="end"/>
      </w:r>
    </w:p>
    <w:p w14:paraId="571587C4" w14:textId="5831DF34"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Procedures for dynamic policy invocation</w:t>
      </w:r>
      <w:r>
        <w:rPr>
          <w:noProof/>
        </w:rPr>
        <w:tab/>
      </w:r>
      <w:r>
        <w:rPr>
          <w:noProof/>
        </w:rPr>
        <w:fldChar w:fldCharType="begin"/>
      </w:r>
      <w:r>
        <w:rPr>
          <w:noProof/>
        </w:rPr>
        <w:instrText xml:space="preserve"> PAGEREF _Toc201903612 \h </w:instrText>
      </w:r>
      <w:r>
        <w:rPr>
          <w:noProof/>
        </w:rPr>
      </w:r>
      <w:r>
        <w:rPr>
          <w:noProof/>
        </w:rPr>
        <w:fldChar w:fldCharType="separate"/>
      </w:r>
      <w:r>
        <w:rPr>
          <w:noProof/>
        </w:rPr>
        <w:t>44</w:t>
      </w:r>
      <w:r>
        <w:rPr>
          <w:noProof/>
        </w:rPr>
        <w:fldChar w:fldCharType="end"/>
      </w:r>
    </w:p>
    <w:p w14:paraId="70064756" w14:textId="75CE0B74"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Procedures for consumption reporting</w:t>
      </w:r>
      <w:r>
        <w:rPr>
          <w:noProof/>
        </w:rPr>
        <w:tab/>
      </w:r>
      <w:r>
        <w:rPr>
          <w:noProof/>
        </w:rPr>
        <w:fldChar w:fldCharType="begin"/>
      </w:r>
      <w:r>
        <w:rPr>
          <w:noProof/>
        </w:rPr>
        <w:instrText xml:space="preserve"> PAGEREF _Toc201903613 \h </w:instrText>
      </w:r>
      <w:r>
        <w:rPr>
          <w:noProof/>
        </w:rPr>
      </w:r>
      <w:r>
        <w:rPr>
          <w:noProof/>
        </w:rPr>
        <w:fldChar w:fldCharType="separate"/>
      </w:r>
      <w:r>
        <w:rPr>
          <w:noProof/>
        </w:rPr>
        <w:t>44</w:t>
      </w:r>
      <w:r>
        <w:rPr>
          <w:noProof/>
        </w:rPr>
        <w:fldChar w:fldCharType="end"/>
      </w:r>
    </w:p>
    <w:p w14:paraId="3BEBA5FA" w14:textId="4833AE8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Procedures for metrics reporting</w:t>
      </w:r>
      <w:r>
        <w:rPr>
          <w:noProof/>
        </w:rPr>
        <w:tab/>
      </w:r>
      <w:r>
        <w:rPr>
          <w:noProof/>
        </w:rPr>
        <w:fldChar w:fldCharType="begin"/>
      </w:r>
      <w:r>
        <w:rPr>
          <w:noProof/>
        </w:rPr>
        <w:instrText xml:space="preserve"> PAGEREF _Toc201903614 \h </w:instrText>
      </w:r>
      <w:r>
        <w:rPr>
          <w:noProof/>
        </w:rPr>
      </w:r>
      <w:r>
        <w:rPr>
          <w:noProof/>
        </w:rPr>
        <w:fldChar w:fldCharType="separate"/>
      </w:r>
      <w:r>
        <w:rPr>
          <w:noProof/>
        </w:rPr>
        <w:t>44</w:t>
      </w:r>
      <w:r>
        <w:rPr>
          <w:noProof/>
        </w:rPr>
        <w:fldChar w:fldCharType="end"/>
      </w:r>
    </w:p>
    <w:p w14:paraId="5A4B4BD9" w14:textId="271E3940"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Procedures for network assistance</w:t>
      </w:r>
      <w:r>
        <w:rPr>
          <w:noProof/>
        </w:rPr>
        <w:tab/>
      </w:r>
      <w:r>
        <w:rPr>
          <w:noProof/>
        </w:rPr>
        <w:fldChar w:fldCharType="begin"/>
      </w:r>
      <w:r>
        <w:rPr>
          <w:noProof/>
        </w:rPr>
        <w:instrText xml:space="preserve"> PAGEREF _Toc201903615 \h </w:instrText>
      </w:r>
      <w:r>
        <w:rPr>
          <w:noProof/>
        </w:rPr>
      </w:r>
      <w:r>
        <w:rPr>
          <w:noProof/>
        </w:rPr>
        <w:fldChar w:fldCharType="separate"/>
      </w:r>
      <w:r>
        <w:rPr>
          <w:noProof/>
        </w:rPr>
        <w:t>44</w:t>
      </w:r>
      <w:r>
        <w:rPr>
          <w:noProof/>
        </w:rPr>
        <w:fldChar w:fldCharType="end"/>
      </w:r>
    </w:p>
    <w:p w14:paraId="15A9B07B" w14:textId="53BEF530"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Procedures of the M6d (UE Media Session Handling) interface</w:t>
      </w:r>
      <w:r>
        <w:rPr>
          <w:noProof/>
        </w:rPr>
        <w:tab/>
      </w:r>
      <w:r>
        <w:rPr>
          <w:noProof/>
        </w:rPr>
        <w:fldChar w:fldCharType="begin"/>
      </w:r>
      <w:r>
        <w:rPr>
          <w:noProof/>
        </w:rPr>
        <w:instrText xml:space="preserve"> PAGEREF _Toc201903616 \h </w:instrText>
      </w:r>
      <w:r>
        <w:rPr>
          <w:noProof/>
        </w:rPr>
      </w:r>
      <w:r>
        <w:rPr>
          <w:noProof/>
        </w:rPr>
        <w:fldChar w:fldCharType="separate"/>
      </w:r>
      <w:r>
        <w:rPr>
          <w:noProof/>
        </w:rPr>
        <w:t>45</w:t>
      </w:r>
      <w:r>
        <w:rPr>
          <w:noProof/>
        </w:rPr>
        <w:fldChar w:fldCharType="end"/>
      </w:r>
    </w:p>
    <w:p w14:paraId="29E420B2" w14:textId="70F37B6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_Toc201903617 \h </w:instrText>
      </w:r>
      <w:r>
        <w:rPr>
          <w:noProof/>
        </w:rPr>
      </w:r>
      <w:r>
        <w:rPr>
          <w:noProof/>
        </w:rPr>
        <w:fldChar w:fldCharType="separate"/>
      </w:r>
      <w:r>
        <w:rPr>
          <w:noProof/>
        </w:rPr>
        <w:t>45</w:t>
      </w:r>
      <w:r>
        <w:rPr>
          <w:noProof/>
        </w:rPr>
        <w:fldChar w:fldCharType="end"/>
      </w:r>
    </w:p>
    <w:p w14:paraId="2FC7277A" w14:textId="7B6AD15F"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r>
      <w:r>
        <w:rPr>
          <w:noProof/>
        </w:rPr>
        <w:instrText xml:space="preserve"> PAGEREF _Toc201903618 \h </w:instrText>
      </w:r>
      <w:r>
        <w:rPr>
          <w:noProof/>
        </w:rPr>
      </w:r>
      <w:r>
        <w:rPr>
          <w:noProof/>
        </w:rPr>
        <w:fldChar w:fldCharType="separate"/>
      </w:r>
      <w:r>
        <w:rPr>
          <w:noProof/>
        </w:rPr>
        <w:t>45</w:t>
      </w:r>
      <w:r>
        <w:rPr>
          <w:noProof/>
        </w:rPr>
        <w:fldChar w:fldCharType="end"/>
      </w:r>
    </w:p>
    <w:p w14:paraId="064252DC" w14:textId="2F685717"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3GPP Service URL handling procedures</w:t>
      </w:r>
      <w:r>
        <w:rPr>
          <w:noProof/>
        </w:rPr>
        <w:tab/>
      </w:r>
      <w:r>
        <w:rPr>
          <w:noProof/>
        </w:rPr>
        <w:fldChar w:fldCharType="begin"/>
      </w:r>
      <w:r>
        <w:rPr>
          <w:noProof/>
        </w:rPr>
        <w:instrText xml:space="preserve"> PAGEREF _Toc201903619 \h </w:instrText>
      </w:r>
      <w:r>
        <w:rPr>
          <w:noProof/>
        </w:rPr>
      </w:r>
      <w:r>
        <w:rPr>
          <w:noProof/>
        </w:rPr>
        <w:fldChar w:fldCharType="separate"/>
      </w:r>
      <w:r>
        <w:rPr>
          <w:noProof/>
        </w:rPr>
        <w:t>45</w:t>
      </w:r>
      <w:r>
        <w:rPr>
          <w:noProof/>
        </w:rPr>
        <w:fldChar w:fldCharType="end"/>
      </w:r>
    </w:p>
    <w:p w14:paraId="397165BD" w14:textId="0435E8F0"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4.8.3.1</w:t>
      </w:r>
      <w:r>
        <w:rPr>
          <w:rFonts w:asciiTheme="minorHAnsi" w:eastAsiaTheme="minorEastAsia" w:hAnsiTheme="minorHAnsi" w:cstheme="minorBidi"/>
          <w:noProof/>
          <w:kern w:val="2"/>
          <w:sz w:val="24"/>
          <w:szCs w:val="24"/>
          <w:lang w:eastAsia="en-GB"/>
          <w14:ligatures w14:val="standardContextual"/>
        </w:rPr>
        <w:tab/>
      </w:r>
      <w:r>
        <w:rPr>
          <w:noProof/>
        </w:rPr>
        <w:t>Launch of 5G Media Streaming session</w:t>
      </w:r>
      <w:r>
        <w:rPr>
          <w:noProof/>
        </w:rPr>
        <w:tab/>
      </w:r>
      <w:r>
        <w:rPr>
          <w:noProof/>
        </w:rPr>
        <w:fldChar w:fldCharType="begin"/>
      </w:r>
      <w:r>
        <w:rPr>
          <w:noProof/>
        </w:rPr>
        <w:instrText xml:space="preserve"> PAGEREF _Toc201903620 \h </w:instrText>
      </w:r>
      <w:r>
        <w:rPr>
          <w:noProof/>
        </w:rPr>
      </w:r>
      <w:r>
        <w:rPr>
          <w:noProof/>
        </w:rPr>
        <w:fldChar w:fldCharType="separate"/>
      </w:r>
      <w:r>
        <w:rPr>
          <w:noProof/>
        </w:rPr>
        <w:t>45</w:t>
      </w:r>
      <w:r>
        <w:rPr>
          <w:noProof/>
        </w:rPr>
        <w:fldChar w:fldCharType="end"/>
      </w:r>
    </w:p>
    <w:p w14:paraId="4E58D6C1" w14:textId="65EDA979"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rFonts w:asciiTheme="minorHAnsi" w:eastAsiaTheme="minorEastAsia" w:hAnsiTheme="minorHAnsi" w:cstheme="minorBidi"/>
          <w:noProof/>
          <w:kern w:val="2"/>
          <w:sz w:val="24"/>
          <w:szCs w:val="24"/>
          <w:lang w:eastAsia="en-GB"/>
          <w14:ligatures w14:val="standardContextual"/>
        </w:rPr>
        <w:tab/>
      </w:r>
      <w:r>
        <w:rPr>
          <w:noProof/>
        </w:rPr>
        <w:t>Retrieval of Service Access Information from 5GMS AF</w:t>
      </w:r>
      <w:r>
        <w:rPr>
          <w:noProof/>
        </w:rPr>
        <w:tab/>
      </w:r>
      <w:r>
        <w:rPr>
          <w:noProof/>
        </w:rPr>
        <w:fldChar w:fldCharType="begin"/>
      </w:r>
      <w:r>
        <w:rPr>
          <w:noProof/>
        </w:rPr>
        <w:instrText xml:space="preserve"> PAGEREF _Toc201903621 \h </w:instrText>
      </w:r>
      <w:r>
        <w:rPr>
          <w:noProof/>
        </w:rPr>
      </w:r>
      <w:r>
        <w:rPr>
          <w:noProof/>
        </w:rPr>
        <w:fldChar w:fldCharType="separate"/>
      </w:r>
      <w:r>
        <w:rPr>
          <w:noProof/>
        </w:rPr>
        <w:t>45</w:t>
      </w:r>
      <w:r>
        <w:rPr>
          <w:noProof/>
        </w:rPr>
        <w:fldChar w:fldCharType="end"/>
      </w:r>
    </w:p>
    <w:p w14:paraId="413394D0" w14:textId="26B9397E"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4.8.3.3</w:t>
      </w:r>
      <w:r>
        <w:rPr>
          <w:rFonts w:asciiTheme="minorHAnsi" w:eastAsiaTheme="minorEastAsia" w:hAnsiTheme="minorHAnsi" w:cstheme="minorBidi"/>
          <w:noProof/>
          <w:kern w:val="2"/>
          <w:sz w:val="24"/>
          <w:szCs w:val="24"/>
          <w:lang w:eastAsia="en-GB"/>
          <w14:ligatures w14:val="standardContextual"/>
        </w:rPr>
        <w:tab/>
      </w:r>
      <w:r>
        <w:rPr>
          <w:noProof/>
        </w:rPr>
        <w:t>Processing of 5GMS-specific parameters in 3GPP Service URL</w:t>
      </w:r>
      <w:r>
        <w:rPr>
          <w:noProof/>
        </w:rPr>
        <w:tab/>
      </w:r>
      <w:r>
        <w:rPr>
          <w:noProof/>
        </w:rPr>
        <w:fldChar w:fldCharType="begin"/>
      </w:r>
      <w:r>
        <w:rPr>
          <w:noProof/>
        </w:rPr>
        <w:instrText xml:space="preserve"> PAGEREF _Toc201903622 \h </w:instrText>
      </w:r>
      <w:r>
        <w:rPr>
          <w:noProof/>
        </w:rPr>
      </w:r>
      <w:r>
        <w:rPr>
          <w:noProof/>
        </w:rPr>
        <w:fldChar w:fldCharType="separate"/>
      </w:r>
      <w:r>
        <w:rPr>
          <w:noProof/>
        </w:rPr>
        <w:t>46</w:t>
      </w:r>
      <w:r>
        <w:rPr>
          <w:noProof/>
        </w:rPr>
        <w:fldChar w:fldCharType="end"/>
      </w:r>
    </w:p>
    <w:p w14:paraId="72E0BC36" w14:textId="5823F1E3"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4.8.3.4</w:t>
      </w:r>
      <w:r>
        <w:rPr>
          <w:rFonts w:asciiTheme="minorHAnsi" w:eastAsiaTheme="minorEastAsia" w:hAnsiTheme="minorHAnsi" w:cstheme="minorBidi"/>
          <w:noProof/>
          <w:kern w:val="2"/>
          <w:sz w:val="24"/>
          <w:szCs w:val="24"/>
          <w:lang w:eastAsia="en-GB"/>
          <w14:ligatures w14:val="standardContextual"/>
        </w:rPr>
        <w:tab/>
      </w:r>
      <w:r>
        <w:rPr>
          <w:noProof/>
        </w:rPr>
        <w:t>Responding to the requesting application</w:t>
      </w:r>
      <w:r>
        <w:rPr>
          <w:noProof/>
        </w:rPr>
        <w:tab/>
      </w:r>
      <w:r>
        <w:rPr>
          <w:noProof/>
        </w:rPr>
        <w:fldChar w:fldCharType="begin"/>
      </w:r>
      <w:r>
        <w:rPr>
          <w:noProof/>
        </w:rPr>
        <w:instrText xml:space="preserve"> PAGEREF _Toc201903623 \h </w:instrText>
      </w:r>
      <w:r>
        <w:rPr>
          <w:noProof/>
        </w:rPr>
      </w:r>
      <w:r>
        <w:rPr>
          <w:noProof/>
        </w:rPr>
        <w:fldChar w:fldCharType="separate"/>
      </w:r>
      <w:r>
        <w:rPr>
          <w:noProof/>
        </w:rPr>
        <w:t>46</w:t>
      </w:r>
      <w:r>
        <w:rPr>
          <w:noProof/>
        </w:rPr>
        <w:fldChar w:fldCharType="end"/>
      </w:r>
    </w:p>
    <w:p w14:paraId="32A15CDA" w14:textId="7FC1D844"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Procedures of the M7d (UE Media Player) interface</w:t>
      </w:r>
      <w:r>
        <w:rPr>
          <w:noProof/>
        </w:rPr>
        <w:tab/>
      </w:r>
      <w:r>
        <w:rPr>
          <w:noProof/>
        </w:rPr>
        <w:fldChar w:fldCharType="begin"/>
      </w:r>
      <w:r>
        <w:rPr>
          <w:noProof/>
        </w:rPr>
        <w:instrText xml:space="preserve"> PAGEREF _Toc201903624 \h </w:instrText>
      </w:r>
      <w:r>
        <w:rPr>
          <w:noProof/>
        </w:rPr>
      </w:r>
      <w:r>
        <w:rPr>
          <w:noProof/>
        </w:rPr>
        <w:fldChar w:fldCharType="separate"/>
      </w:r>
      <w:r>
        <w:rPr>
          <w:noProof/>
        </w:rPr>
        <w:t>47</w:t>
      </w:r>
      <w:r>
        <w:rPr>
          <w:noProof/>
        </w:rPr>
        <w:fldChar w:fldCharType="end"/>
      </w:r>
    </w:p>
    <w:p w14:paraId="7373ED23" w14:textId="7846D3F0"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_Toc201903625 \h </w:instrText>
      </w:r>
      <w:r>
        <w:rPr>
          <w:noProof/>
        </w:rPr>
      </w:r>
      <w:r>
        <w:rPr>
          <w:noProof/>
        </w:rPr>
        <w:fldChar w:fldCharType="separate"/>
      </w:r>
      <w:r>
        <w:rPr>
          <w:noProof/>
        </w:rPr>
        <w:t>47</w:t>
      </w:r>
      <w:r>
        <w:rPr>
          <w:noProof/>
        </w:rPr>
        <w:fldChar w:fldCharType="end"/>
      </w:r>
    </w:p>
    <w:p w14:paraId="415D3EAB" w14:textId="65BEA1D6"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r>
      <w:r>
        <w:rPr>
          <w:noProof/>
        </w:rPr>
        <w:instrText xml:space="preserve"> PAGEREF _Toc201903626 \h </w:instrText>
      </w:r>
      <w:r>
        <w:rPr>
          <w:noProof/>
        </w:rPr>
      </w:r>
      <w:r>
        <w:rPr>
          <w:noProof/>
        </w:rPr>
        <w:fldChar w:fldCharType="separate"/>
      </w:r>
      <w:r>
        <w:rPr>
          <w:noProof/>
        </w:rPr>
        <w:t>47</w:t>
      </w:r>
      <w:r>
        <w:rPr>
          <w:noProof/>
        </w:rPr>
        <w:fldChar w:fldCharType="end"/>
      </w:r>
    </w:p>
    <w:p w14:paraId="3139EFC7" w14:textId="66A5EDDB"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Procedures of the M8d interface</w:t>
      </w:r>
      <w:r>
        <w:rPr>
          <w:noProof/>
        </w:rPr>
        <w:tab/>
      </w:r>
      <w:r>
        <w:rPr>
          <w:noProof/>
        </w:rPr>
        <w:fldChar w:fldCharType="begin"/>
      </w:r>
      <w:r>
        <w:rPr>
          <w:noProof/>
        </w:rPr>
        <w:instrText xml:space="preserve"> PAGEREF _Toc201903627 \h </w:instrText>
      </w:r>
      <w:r>
        <w:rPr>
          <w:noProof/>
        </w:rPr>
      </w:r>
      <w:r>
        <w:rPr>
          <w:noProof/>
        </w:rPr>
        <w:fldChar w:fldCharType="separate"/>
      </w:r>
      <w:r>
        <w:rPr>
          <w:noProof/>
        </w:rPr>
        <w:t>47</w:t>
      </w:r>
      <w:r>
        <w:rPr>
          <w:noProof/>
        </w:rPr>
        <w:fldChar w:fldCharType="end"/>
      </w:r>
    </w:p>
    <w:p w14:paraId="16B06DFA" w14:textId="2FF31098"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R4</w:t>
      </w:r>
      <w:r>
        <w:rPr>
          <w:noProof/>
        </w:rPr>
        <w:tab/>
      </w:r>
      <w:r>
        <w:rPr>
          <w:noProof/>
        </w:rPr>
        <w:fldChar w:fldCharType="begin"/>
      </w:r>
      <w:r>
        <w:rPr>
          <w:noProof/>
        </w:rPr>
        <w:instrText xml:space="preserve"> PAGEREF _Toc201903628 \h </w:instrText>
      </w:r>
      <w:r>
        <w:rPr>
          <w:noProof/>
        </w:rPr>
      </w:r>
      <w:r>
        <w:rPr>
          <w:noProof/>
        </w:rPr>
        <w:fldChar w:fldCharType="separate"/>
      </w:r>
      <w:r>
        <w:rPr>
          <w:noProof/>
        </w:rPr>
        <w:t>47</w:t>
      </w:r>
      <w:r>
        <w:rPr>
          <w:noProof/>
        </w:rPr>
        <w:fldChar w:fldCharType="end"/>
      </w:r>
    </w:p>
    <w:p w14:paraId="0977CAA5" w14:textId="4951C0D6"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_Toc201903629 \h </w:instrText>
      </w:r>
      <w:r>
        <w:rPr>
          <w:noProof/>
        </w:rPr>
      </w:r>
      <w:r>
        <w:rPr>
          <w:noProof/>
        </w:rPr>
        <w:fldChar w:fldCharType="separate"/>
      </w:r>
      <w:r>
        <w:rPr>
          <w:noProof/>
        </w:rPr>
        <w:t>47</w:t>
      </w:r>
      <w:r>
        <w:rPr>
          <w:noProof/>
        </w:rPr>
        <w:fldChar w:fldCharType="end"/>
      </w:r>
    </w:p>
    <w:p w14:paraId="53A5BF9B" w14:textId="52AD94A2"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5GMS AS data collection and reporting client configuration</w:t>
      </w:r>
      <w:r>
        <w:rPr>
          <w:noProof/>
        </w:rPr>
        <w:tab/>
      </w:r>
      <w:r>
        <w:rPr>
          <w:noProof/>
        </w:rPr>
        <w:fldChar w:fldCharType="begin"/>
      </w:r>
      <w:r>
        <w:rPr>
          <w:noProof/>
        </w:rPr>
        <w:instrText xml:space="preserve"> PAGEREF _Toc201903630 \h </w:instrText>
      </w:r>
      <w:r>
        <w:rPr>
          <w:noProof/>
        </w:rPr>
      </w:r>
      <w:r>
        <w:rPr>
          <w:noProof/>
        </w:rPr>
        <w:fldChar w:fldCharType="separate"/>
      </w:r>
      <w:r>
        <w:rPr>
          <w:noProof/>
        </w:rPr>
        <w:t>48</w:t>
      </w:r>
      <w:r>
        <w:rPr>
          <w:noProof/>
        </w:rPr>
        <w:fldChar w:fldCharType="end"/>
      </w:r>
    </w:p>
    <w:p w14:paraId="18B488D5" w14:textId="7A2A26DA"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5GMS AS data reporting</w:t>
      </w:r>
      <w:r>
        <w:rPr>
          <w:noProof/>
        </w:rPr>
        <w:tab/>
      </w:r>
      <w:r>
        <w:rPr>
          <w:noProof/>
        </w:rPr>
        <w:fldChar w:fldCharType="begin"/>
      </w:r>
      <w:r>
        <w:rPr>
          <w:noProof/>
        </w:rPr>
        <w:instrText xml:space="preserve"> PAGEREF _Toc201903631 \h </w:instrText>
      </w:r>
      <w:r>
        <w:rPr>
          <w:noProof/>
        </w:rPr>
      </w:r>
      <w:r>
        <w:rPr>
          <w:noProof/>
        </w:rPr>
        <w:fldChar w:fldCharType="separate"/>
      </w:r>
      <w:r>
        <w:rPr>
          <w:noProof/>
        </w:rPr>
        <w:t>48</w:t>
      </w:r>
      <w:r>
        <w:rPr>
          <w:noProof/>
        </w:rPr>
        <w:fldChar w:fldCharType="end"/>
      </w:r>
    </w:p>
    <w:p w14:paraId="60F21FF4" w14:textId="2623E541"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4.11A</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R2</w:t>
      </w:r>
      <w:r>
        <w:rPr>
          <w:noProof/>
        </w:rPr>
        <w:tab/>
      </w:r>
      <w:r>
        <w:rPr>
          <w:noProof/>
        </w:rPr>
        <w:fldChar w:fldCharType="begin"/>
      </w:r>
      <w:r>
        <w:rPr>
          <w:noProof/>
        </w:rPr>
        <w:instrText xml:space="preserve"> PAGEREF _Toc201903632 \h </w:instrText>
      </w:r>
      <w:r>
        <w:rPr>
          <w:noProof/>
        </w:rPr>
      </w:r>
      <w:r>
        <w:rPr>
          <w:noProof/>
        </w:rPr>
        <w:fldChar w:fldCharType="separate"/>
      </w:r>
      <w:r>
        <w:rPr>
          <w:noProof/>
        </w:rPr>
        <w:t>49</w:t>
      </w:r>
      <w:r>
        <w:rPr>
          <w:noProof/>
        </w:rPr>
        <w:fldChar w:fldCharType="end"/>
      </w:r>
    </w:p>
    <w:p w14:paraId="43C0C5E8" w14:textId="15E3AB05"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4.11A.1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_Toc201903633 \h </w:instrText>
      </w:r>
      <w:r>
        <w:rPr>
          <w:noProof/>
        </w:rPr>
      </w:r>
      <w:r>
        <w:rPr>
          <w:noProof/>
        </w:rPr>
        <w:fldChar w:fldCharType="separate"/>
      </w:r>
      <w:r>
        <w:rPr>
          <w:noProof/>
        </w:rPr>
        <w:t>49</w:t>
      </w:r>
      <w:r>
        <w:rPr>
          <w:noProof/>
        </w:rPr>
        <w:fldChar w:fldCharType="end"/>
      </w:r>
    </w:p>
    <w:p w14:paraId="55752F32" w14:textId="492F6BDB"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4.11A.2</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client configuration</w:t>
      </w:r>
      <w:r>
        <w:rPr>
          <w:noProof/>
        </w:rPr>
        <w:tab/>
      </w:r>
      <w:r>
        <w:rPr>
          <w:noProof/>
        </w:rPr>
        <w:fldChar w:fldCharType="begin"/>
      </w:r>
      <w:r>
        <w:rPr>
          <w:noProof/>
        </w:rPr>
        <w:instrText xml:space="preserve"> PAGEREF _Toc201903634 \h </w:instrText>
      </w:r>
      <w:r>
        <w:rPr>
          <w:noProof/>
        </w:rPr>
      </w:r>
      <w:r>
        <w:rPr>
          <w:noProof/>
        </w:rPr>
        <w:fldChar w:fldCharType="separate"/>
      </w:r>
      <w:r>
        <w:rPr>
          <w:noProof/>
        </w:rPr>
        <w:t>49</w:t>
      </w:r>
      <w:r>
        <w:rPr>
          <w:noProof/>
        </w:rPr>
        <w:fldChar w:fldCharType="end"/>
      </w:r>
    </w:p>
    <w:p w14:paraId="0BA069CF" w14:textId="101B538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4.11A.3</w:t>
      </w:r>
      <w:r>
        <w:rPr>
          <w:rFonts w:asciiTheme="minorHAnsi" w:eastAsiaTheme="minorEastAsia" w:hAnsiTheme="minorHAnsi" w:cstheme="minorBidi"/>
          <w:noProof/>
          <w:kern w:val="2"/>
          <w:sz w:val="24"/>
          <w:szCs w:val="24"/>
          <w:lang w:eastAsia="en-GB"/>
          <w14:ligatures w14:val="standardContextual"/>
        </w:rPr>
        <w:tab/>
      </w:r>
      <w:r>
        <w:rPr>
          <w:noProof/>
        </w:rPr>
        <w:t>ANBR-based Network Assistance invocation reporting</w:t>
      </w:r>
      <w:r>
        <w:rPr>
          <w:noProof/>
        </w:rPr>
        <w:tab/>
      </w:r>
      <w:r>
        <w:rPr>
          <w:noProof/>
        </w:rPr>
        <w:fldChar w:fldCharType="begin"/>
      </w:r>
      <w:r>
        <w:rPr>
          <w:noProof/>
        </w:rPr>
        <w:instrText xml:space="preserve"> PAGEREF _Toc201903635 \h </w:instrText>
      </w:r>
      <w:r>
        <w:rPr>
          <w:noProof/>
        </w:rPr>
      </w:r>
      <w:r>
        <w:rPr>
          <w:noProof/>
        </w:rPr>
        <w:fldChar w:fldCharType="separate"/>
      </w:r>
      <w:r>
        <w:rPr>
          <w:noProof/>
        </w:rPr>
        <w:t>49</w:t>
      </w:r>
      <w:r>
        <w:rPr>
          <w:noProof/>
        </w:rPr>
        <w:fldChar w:fldCharType="end"/>
      </w:r>
    </w:p>
    <w:p w14:paraId="2407D91B" w14:textId="36F8DDFD"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Event Exposure procedures at reference points R5 and R6</w:t>
      </w:r>
      <w:r>
        <w:rPr>
          <w:noProof/>
        </w:rPr>
        <w:tab/>
      </w:r>
      <w:r>
        <w:rPr>
          <w:noProof/>
        </w:rPr>
        <w:fldChar w:fldCharType="begin"/>
      </w:r>
      <w:r>
        <w:rPr>
          <w:noProof/>
        </w:rPr>
        <w:instrText xml:space="preserve"> PAGEREF _Toc201903636 \h </w:instrText>
      </w:r>
      <w:r>
        <w:rPr>
          <w:noProof/>
        </w:rPr>
      </w:r>
      <w:r>
        <w:rPr>
          <w:noProof/>
        </w:rPr>
        <w:fldChar w:fldCharType="separate"/>
      </w:r>
      <w:r>
        <w:rPr>
          <w:noProof/>
        </w:rPr>
        <w:t>50</w:t>
      </w:r>
      <w:r>
        <w:rPr>
          <w:noProof/>
        </w:rPr>
        <w:fldChar w:fldCharType="end"/>
      </w:r>
    </w:p>
    <w:p w14:paraId="5C20AF68" w14:textId="4DC48BCB"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_Toc201903637 \h </w:instrText>
      </w:r>
      <w:r>
        <w:rPr>
          <w:noProof/>
        </w:rPr>
      </w:r>
      <w:r>
        <w:rPr>
          <w:noProof/>
        </w:rPr>
        <w:fldChar w:fldCharType="separate"/>
      </w:r>
      <w:r>
        <w:rPr>
          <w:noProof/>
        </w:rPr>
        <w:t>50</w:t>
      </w:r>
      <w:r>
        <w:rPr>
          <w:noProof/>
        </w:rPr>
        <w:fldChar w:fldCharType="end"/>
      </w:r>
    </w:p>
    <w:p w14:paraId="6CF6175F" w14:textId="4306F750"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Event Exposure subscription procedure</w:t>
      </w:r>
      <w:r>
        <w:rPr>
          <w:noProof/>
        </w:rPr>
        <w:tab/>
      </w:r>
      <w:r>
        <w:rPr>
          <w:noProof/>
        </w:rPr>
        <w:fldChar w:fldCharType="begin"/>
      </w:r>
      <w:r>
        <w:rPr>
          <w:noProof/>
        </w:rPr>
        <w:instrText xml:space="preserve"> PAGEREF _Toc201903638 \h </w:instrText>
      </w:r>
      <w:r>
        <w:rPr>
          <w:noProof/>
        </w:rPr>
      </w:r>
      <w:r>
        <w:rPr>
          <w:noProof/>
        </w:rPr>
        <w:fldChar w:fldCharType="separate"/>
      </w:r>
      <w:r>
        <w:rPr>
          <w:noProof/>
        </w:rPr>
        <w:t>50</w:t>
      </w:r>
      <w:r>
        <w:rPr>
          <w:noProof/>
        </w:rPr>
        <w:fldChar w:fldCharType="end"/>
      </w:r>
    </w:p>
    <w:p w14:paraId="37EB9B9C" w14:textId="320B2E3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 procedure</w:t>
      </w:r>
      <w:r>
        <w:rPr>
          <w:noProof/>
        </w:rPr>
        <w:tab/>
      </w:r>
      <w:r>
        <w:rPr>
          <w:noProof/>
        </w:rPr>
        <w:fldChar w:fldCharType="begin"/>
      </w:r>
      <w:r>
        <w:rPr>
          <w:noProof/>
        </w:rPr>
        <w:instrText xml:space="preserve"> PAGEREF _Toc201903639 \h </w:instrText>
      </w:r>
      <w:r>
        <w:rPr>
          <w:noProof/>
        </w:rPr>
      </w:r>
      <w:r>
        <w:rPr>
          <w:noProof/>
        </w:rPr>
        <w:fldChar w:fldCharType="separate"/>
      </w:r>
      <w:r>
        <w:rPr>
          <w:noProof/>
        </w:rPr>
        <w:t>50</w:t>
      </w:r>
      <w:r>
        <w:rPr>
          <w:noProof/>
        </w:rPr>
        <w:fldChar w:fldCharType="end"/>
      </w:r>
    </w:p>
    <w:p w14:paraId="64BD9280" w14:textId="0E1D337E"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Event Exposure notification procedure</w:t>
      </w:r>
      <w:r>
        <w:rPr>
          <w:noProof/>
        </w:rPr>
        <w:tab/>
      </w:r>
      <w:r>
        <w:rPr>
          <w:noProof/>
        </w:rPr>
        <w:fldChar w:fldCharType="begin"/>
      </w:r>
      <w:r>
        <w:rPr>
          <w:noProof/>
        </w:rPr>
        <w:instrText xml:space="preserve"> PAGEREF _Toc201903640 \h </w:instrText>
      </w:r>
      <w:r>
        <w:rPr>
          <w:noProof/>
        </w:rPr>
      </w:r>
      <w:r>
        <w:rPr>
          <w:noProof/>
        </w:rPr>
        <w:fldChar w:fldCharType="separate"/>
      </w:r>
      <w:r>
        <w:rPr>
          <w:noProof/>
        </w:rPr>
        <w:t>50</w:t>
      </w:r>
      <w:r>
        <w:rPr>
          <w:noProof/>
        </w:rPr>
        <w:fldChar w:fldCharType="end"/>
      </w:r>
    </w:p>
    <w:p w14:paraId="57AA28BE" w14:textId="582FFEAD"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eMBMS</w:t>
      </w:r>
      <w:r>
        <w:rPr>
          <w:noProof/>
        </w:rPr>
        <w:tab/>
      </w:r>
      <w:r>
        <w:rPr>
          <w:noProof/>
        </w:rPr>
        <w:fldChar w:fldCharType="begin"/>
      </w:r>
      <w:r>
        <w:rPr>
          <w:noProof/>
        </w:rPr>
        <w:instrText xml:space="preserve"> PAGEREF _Toc201903641 \h </w:instrText>
      </w:r>
      <w:r>
        <w:rPr>
          <w:noProof/>
        </w:rPr>
      </w:r>
      <w:r>
        <w:rPr>
          <w:noProof/>
        </w:rPr>
        <w:fldChar w:fldCharType="separate"/>
      </w:r>
      <w:r>
        <w:rPr>
          <w:noProof/>
        </w:rPr>
        <w:t>50</w:t>
      </w:r>
      <w:r>
        <w:rPr>
          <w:noProof/>
        </w:rPr>
        <w:fldChar w:fldCharType="end"/>
      </w:r>
    </w:p>
    <w:p w14:paraId="35E9DE9C" w14:textId="6AC6ABB9"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MBS</w:t>
      </w:r>
      <w:r>
        <w:rPr>
          <w:noProof/>
        </w:rPr>
        <w:tab/>
      </w:r>
      <w:r>
        <w:rPr>
          <w:noProof/>
        </w:rPr>
        <w:fldChar w:fldCharType="begin"/>
      </w:r>
      <w:r>
        <w:rPr>
          <w:noProof/>
        </w:rPr>
        <w:instrText xml:space="preserve"> PAGEREF _Toc201903642 \h </w:instrText>
      </w:r>
      <w:r>
        <w:rPr>
          <w:noProof/>
        </w:rPr>
      </w:r>
      <w:r>
        <w:rPr>
          <w:noProof/>
        </w:rPr>
        <w:fldChar w:fldCharType="separate"/>
      </w:r>
      <w:r>
        <w:rPr>
          <w:noProof/>
        </w:rPr>
        <w:t>51</w:t>
      </w:r>
      <w:r>
        <w:rPr>
          <w:noProof/>
        </w:rPr>
        <w:fldChar w:fldCharType="end"/>
      </w:r>
    </w:p>
    <w:p w14:paraId="680DDB7D" w14:textId="1AB3103D"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_Toc201903643 \h </w:instrText>
      </w:r>
      <w:r>
        <w:rPr>
          <w:noProof/>
        </w:rPr>
      </w:r>
      <w:r>
        <w:rPr>
          <w:noProof/>
        </w:rPr>
        <w:fldChar w:fldCharType="separate"/>
      </w:r>
      <w:r>
        <w:rPr>
          <w:noProof/>
        </w:rPr>
        <w:t>52</w:t>
      </w:r>
      <w:r>
        <w:rPr>
          <w:noProof/>
        </w:rPr>
        <w:fldChar w:fldCharType="end"/>
      </w:r>
    </w:p>
    <w:p w14:paraId="76AA3BEC" w14:textId="4DC9D752"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_Toc201903644 \h </w:instrText>
      </w:r>
      <w:r>
        <w:rPr>
          <w:noProof/>
        </w:rPr>
      </w:r>
      <w:r>
        <w:rPr>
          <w:noProof/>
        </w:rPr>
        <w:fldChar w:fldCharType="separate"/>
      </w:r>
      <w:r>
        <w:rPr>
          <w:noProof/>
        </w:rPr>
        <w:t>52</w:t>
      </w:r>
      <w:r>
        <w:rPr>
          <w:noProof/>
        </w:rPr>
        <w:fldChar w:fldCharType="end"/>
      </w:r>
    </w:p>
    <w:p w14:paraId="7BC9D40D" w14:textId="2E995911"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APIs relevant to Uplink Media Streaming</w:t>
      </w:r>
      <w:r>
        <w:rPr>
          <w:noProof/>
        </w:rPr>
        <w:tab/>
      </w:r>
      <w:r>
        <w:rPr>
          <w:noProof/>
        </w:rPr>
        <w:fldChar w:fldCharType="begin"/>
      </w:r>
      <w:r>
        <w:rPr>
          <w:noProof/>
        </w:rPr>
        <w:instrText xml:space="preserve"> PAGEREF _Toc201903645 \h </w:instrText>
      </w:r>
      <w:r>
        <w:rPr>
          <w:noProof/>
        </w:rPr>
      </w:r>
      <w:r>
        <w:rPr>
          <w:noProof/>
        </w:rPr>
        <w:fldChar w:fldCharType="separate"/>
      </w:r>
      <w:r>
        <w:rPr>
          <w:noProof/>
        </w:rPr>
        <w:t>54</w:t>
      </w:r>
      <w:r>
        <w:rPr>
          <w:noProof/>
        </w:rPr>
        <w:fldChar w:fldCharType="end"/>
      </w:r>
    </w:p>
    <w:p w14:paraId="08D8F8BA" w14:textId="6B670B53"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General aspects of APIs for 5G Media Streaming</w:t>
      </w:r>
      <w:r>
        <w:rPr>
          <w:noProof/>
        </w:rPr>
        <w:tab/>
      </w:r>
      <w:r>
        <w:rPr>
          <w:noProof/>
        </w:rPr>
        <w:fldChar w:fldCharType="begin"/>
      </w:r>
      <w:r>
        <w:rPr>
          <w:noProof/>
        </w:rPr>
        <w:instrText xml:space="preserve"> PAGEREF _Toc201903646 \h </w:instrText>
      </w:r>
      <w:r>
        <w:rPr>
          <w:noProof/>
        </w:rPr>
      </w:r>
      <w:r>
        <w:rPr>
          <w:noProof/>
        </w:rPr>
        <w:fldChar w:fldCharType="separate"/>
      </w:r>
      <w:r>
        <w:rPr>
          <w:noProof/>
        </w:rPr>
        <w:t>55</w:t>
      </w:r>
      <w:r>
        <w:rPr>
          <w:noProof/>
        </w:rPr>
        <w:fldChar w:fldCharType="end"/>
      </w:r>
    </w:p>
    <w:p w14:paraId="06CAB0BF" w14:textId="51D457B6"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rFonts w:eastAsia="Calibri"/>
          <w:noProof/>
        </w:rPr>
        <w:t>6.0</w:t>
      </w:r>
      <w:r>
        <w:rPr>
          <w:rFonts w:asciiTheme="minorHAnsi" w:eastAsiaTheme="minorEastAsia" w:hAnsiTheme="minorHAnsi" w:cstheme="minorBidi"/>
          <w:noProof/>
          <w:kern w:val="2"/>
          <w:sz w:val="24"/>
          <w:szCs w:val="24"/>
          <w:lang w:eastAsia="en-GB"/>
          <w14:ligatures w14:val="standardContextual"/>
        </w:rPr>
        <w:tab/>
      </w:r>
      <w:r w:rsidRPr="00BB0225">
        <w:rPr>
          <w:rFonts w:eastAsia="Calibri"/>
          <w:noProof/>
        </w:rPr>
        <w:t>HTTP endpoint addresses</w:t>
      </w:r>
      <w:r>
        <w:rPr>
          <w:noProof/>
        </w:rPr>
        <w:tab/>
      </w:r>
      <w:r>
        <w:rPr>
          <w:noProof/>
        </w:rPr>
        <w:fldChar w:fldCharType="begin"/>
      </w:r>
      <w:r>
        <w:rPr>
          <w:noProof/>
        </w:rPr>
        <w:instrText xml:space="preserve"> PAGEREF _Toc201903647 \h </w:instrText>
      </w:r>
      <w:r>
        <w:rPr>
          <w:noProof/>
        </w:rPr>
      </w:r>
      <w:r>
        <w:rPr>
          <w:noProof/>
        </w:rPr>
        <w:fldChar w:fldCharType="separate"/>
      </w:r>
      <w:r>
        <w:rPr>
          <w:noProof/>
        </w:rPr>
        <w:t>55</w:t>
      </w:r>
      <w:r>
        <w:rPr>
          <w:noProof/>
        </w:rPr>
        <w:fldChar w:fldCharType="end"/>
      </w:r>
    </w:p>
    <w:p w14:paraId="28EB3334" w14:textId="596C2505"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sidRPr="00BB0225">
        <w:rPr>
          <w:rFonts w:eastAsia="Calibri"/>
          <w:noProof/>
        </w:rPr>
        <w:t>6.0.1</w:t>
      </w:r>
      <w:r>
        <w:rPr>
          <w:rFonts w:asciiTheme="minorHAnsi" w:eastAsiaTheme="minorEastAsia" w:hAnsiTheme="minorHAnsi" w:cstheme="minorBidi"/>
          <w:noProof/>
          <w:kern w:val="2"/>
          <w:sz w:val="24"/>
          <w:szCs w:val="24"/>
          <w:lang w:eastAsia="en-GB"/>
          <w14:ligatures w14:val="standardContextual"/>
        </w:rPr>
        <w:tab/>
      </w:r>
      <w:r w:rsidRPr="00BB0225">
        <w:rPr>
          <w:rFonts w:eastAsia="Calibri"/>
          <w:noProof/>
        </w:rPr>
        <w:t>Default 5GMS AF endpoint addresses</w:t>
      </w:r>
      <w:r>
        <w:rPr>
          <w:noProof/>
        </w:rPr>
        <w:tab/>
      </w:r>
      <w:r>
        <w:rPr>
          <w:noProof/>
        </w:rPr>
        <w:fldChar w:fldCharType="begin"/>
      </w:r>
      <w:r>
        <w:rPr>
          <w:noProof/>
        </w:rPr>
        <w:instrText xml:space="preserve"> PAGEREF _Toc201903648 \h </w:instrText>
      </w:r>
      <w:r>
        <w:rPr>
          <w:noProof/>
        </w:rPr>
      </w:r>
      <w:r>
        <w:rPr>
          <w:noProof/>
        </w:rPr>
        <w:fldChar w:fldCharType="separate"/>
      </w:r>
      <w:r>
        <w:rPr>
          <w:noProof/>
        </w:rPr>
        <w:t>55</w:t>
      </w:r>
      <w:r>
        <w:rPr>
          <w:noProof/>
        </w:rPr>
        <w:fldChar w:fldCharType="end"/>
      </w:r>
    </w:p>
    <w:p w14:paraId="621824FC" w14:textId="1F5F3A2B"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sidRPr="00BB0225">
        <w:rPr>
          <w:rFonts w:eastAsia="Calibri"/>
          <w:noProof/>
        </w:rPr>
        <w:t>6.0.1.1</w:t>
      </w:r>
      <w:r>
        <w:rPr>
          <w:rFonts w:asciiTheme="minorHAnsi" w:eastAsiaTheme="minorEastAsia" w:hAnsiTheme="minorHAnsi" w:cstheme="minorBidi"/>
          <w:noProof/>
          <w:kern w:val="2"/>
          <w:sz w:val="24"/>
          <w:szCs w:val="24"/>
          <w:lang w:eastAsia="en-GB"/>
          <w14:ligatures w14:val="standardContextual"/>
        </w:rPr>
        <w:tab/>
      </w:r>
      <w:r w:rsidRPr="00BB0225">
        <w:rPr>
          <w:rFonts w:eastAsia="Calibri"/>
          <w:noProof/>
        </w:rPr>
        <w:t>Default 5GMS AF endpoint address at reference point M1</w:t>
      </w:r>
      <w:r>
        <w:rPr>
          <w:noProof/>
        </w:rPr>
        <w:tab/>
      </w:r>
      <w:r>
        <w:rPr>
          <w:noProof/>
        </w:rPr>
        <w:fldChar w:fldCharType="begin"/>
      </w:r>
      <w:r>
        <w:rPr>
          <w:noProof/>
        </w:rPr>
        <w:instrText xml:space="preserve"> PAGEREF _Toc201903649 \h </w:instrText>
      </w:r>
      <w:r>
        <w:rPr>
          <w:noProof/>
        </w:rPr>
      </w:r>
      <w:r>
        <w:rPr>
          <w:noProof/>
        </w:rPr>
        <w:fldChar w:fldCharType="separate"/>
      </w:r>
      <w:r>
        <w:rPr>
          <w:noProof/>
        </w:rPr>
        <w:t>55</w:t>
      </w:r>
      <w:r>
        <w:rPr>
          <w:noProof/>
        </w:rPr>
        <w:fldChar w:fldCharType="end"/>
      </w:r>
    </w:p>
    <w:p w14:paraId="534FC23E" w14:textId="7DF70D4D"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sidRPr="00BB0225">
        <w:rPr>
          <w:rFonts w:eastAsia="Calibri"/>
          <w:noProof/>
        </w:rPr>
        <w:t>6.0.1.2</w:t>
      </w:r>
      <w:r>
        <w:rPr>
          <w:rFonts w:asciiTheme="minorHAnsi" w:eastAsiaTheme="minorEastAsia" w:hAnsiTheme="minorHAnsi" w:cstheme="minorBidi"/>
          <w:noProof/>
          <w:kern w:val="2"/>
          <w:sz w:val="24"/>
          <w:szCs w:val="24"/>
          <w:lang w:eastAsia="en-GB"/>
          <w14:ligatures w14:val="standardContextual"/>
        </w:rPr>
        <w:tab/>
      </w:r>
      <w:r w:rsidRPr="00BB0225">
        <w:rPr>
          <w:rFonts w:eastAsia="Calibri"/>
          <w:noProof/>
        </w:rPr>
        <w:t>Default 5GMS AF endpoint address at reference point M3</w:t>
      </w:r>
      <w:r>
        <w:rPr>
          <w:noProof/>
        </w:rPr>
        <w:tab/>
      </w:r>
      <w:r>
        <w:rPr>
          <w:noProof/>
        </w:rPr>
        <w:fldChar w:fldCharType="begin"/>
      </w:r>
      <w:r>
        <w:rPr>
          <w:noProof/>
        </w:rPr>
        <w:instrText xml:space="preserve"> PAGEREF _Toc201903650 \h </w:instrText>
      </w:r>
      <w:r>
        <w:rPr>
          <w:noProof/>
        </w:rPr>
      </w:r>
      <w:r>
        <w:rPr>
          <w:noProof/>
        </w:rPr>
        <w:fldChar w:fldCharType="separate"/>
      </w:r>
      <w:r>
        <w:rPr>
          <w:noProof/>
        </w:rPr>
        <w:t>55</w:t>
      </w:r>
      <w:r>
        <w:rPr>
          <w:noProof/>
        </w:rPr>
        <w:fldChar w:fldCharType="end"/>
      </w:r>
    </w:p>
    <w:p w14:paraId="35DBB78A" w14:textId="17A414BC"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sidRPr="00BB0225">
        <w:rPr>
          <w:rFonts w:eastAsia="Calibri"/>
          <w:noProof/>
        </w:rPr>
        <w:t>6.0.1.3</w:t>
      </w:r>
      <w:r>
        <w:rPr>
          <w:rFonts w:asciiTheme="minorHAnsi" w:eastAsiaTheme="minorEastAsia" w:hAnsiTheme="minorHAnsi" w:cstheme="minorBidi"/>
          <w:noProof/>
          <w:kern w:val="2"/>
          <w:sz w:val="24"/>
          <w:szCs w:val="24"/>
          <w:lang w:eastAsia="en-GB"/>
          <w14:ligatures w14:val="standardContextual"/>
        </w:rPr>
        <w:tab/>
      </w:r>
      <w:r w:rsidRPr="00BB0225">
        <w:rPr>
          <w:rFonts w:eastAsia="Calibri"/>
          <w:noProof/>
        </w:rPr>
        <w:t>Default 5GMS AF endpoint address at reference point M5</w:t>
      </w:r>
      <w:r>
        <w:rPr>
          <w:noProof/>
        </w:rPr>
        <w:tab/>
      </w:r>
      <w:r>
        <w:rPr>
          <w:noProof/>
        </w:rPr>
        <w:fldChar w:fldCharType="begin"/>
      </w:r>
      <w:r>
        <w:rPr>
          <w:noProof/>
        </w:rPr>
        <w:instrText xml:space="preserve"> PAGEREF _Toc201903651 \h </w:instrText>
      </w:r>
      <w:r>
        <w:rPr>
          <w:noProof/>
        </w:rPr>
      </w:r>
      <w:r>
        <w:rPr>
          <w:noProof/>
        </w:rPr>
        <w:fldChar w:fldCharType="separate"/>
      </w:r>
      <w:r>
        <w:rPr>
          <w:noProof/>
        </w:rPr>
        <w:t>55</w:t>
      </w:r>
      <w:r>
        <w:rPr>
          <w:noProof/>
        </w:rPr>
        <w:fldChar w:fldCharType="end"/>
      </w:r>
    </w:p>
    <w:p w14:paraId="491CFC01" w14:textId="28399A2A"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sidRPr="00BB0225">
        <w:rPr>
          <w:rFonts w:eastAsia="Calibri"/>
          <w:noProof/>
        </w:rPr>
        <w:t>6.0.2</w:t>
      </w:r>
      <w:r>
        <w:rPr>
          <w:rFonts w:asciiTheme="minorHAnsi" w:eastAsiaTheme="minorEastAsia" w:hAnsiTheme="minorHAnsi" w:cstheme="minorBidi"/>
          <w:noProof/>
          <w:kern w:val="2"/>
          <w:sz w:val="24"/>
          <w:szCs w:val="24"/>
          <w:lang w:eastAsia="en-GB"/>
          <w14:ligatures w14:val="standardContextual"/>
        </w:rPr>
        <w:tab/>
      </w:r>
      <w:r w:rsidRPr="00BB0225">
        <w:rPr>
          <w:rFonts w:eastAsia="Calibri"/>
          <w:noProof/>
        </w:rPr>
        <w:t>Default 5GMS AS endpoint addresses</w:t>
      </w:r>
      <w:r>
        <w:rPr>
          <w:noProof/>
        </w:rPr>
        <w:tab/>
      </w:r>
      <w:r>
        <w:rPr>
          <w:noProof/>
        </w:rPr>
        <w:fldChar w:fldCharType="begin"/>
      </w:r>
      <w:r>
        <w:rPr>
          <w:noProof/>
        </w:rPr>
        <w:instrText xml:space="preserve"> PAGEREF _Toc201903652 \h </w:instrText>
      </w:r>
      <w:r>
        <w:rPr>
          <w:noProof/>
        </w:rPr>
      </w:r>
      <w:r>
        <w:rPr>
          <w:noProof/>
        </w:rPr>
        <w:fldChar w:fldCharType="separate"/>
      </w:r>
      <w:r>
        <w:rPr>
          <w:noProof/>
        </w:rPr>
        <w:t>55</w:t>
      </w:r>
      <w:r>
        <w:rPr>
          <w:noProof/>
        </w:rPr>
        <w:fldChar w:fldCharType="end"/>
      </w:r>
    </w:p>
    <w:p w14:paraId="77FC8827" w14:textId="482D25C0"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sidRPr="00BB0225">
        <w:rPr>
          <w:rFonts w:eastAsia="Calibri"/>
          <w:noProof/>
        </w:rPr>
        <w:t>6.0.2.1</w:t>
      </w:r>
      <w:r>
        <w:rPr>
          <w:rFonts w:asciiTheme="minorHAnsi" w:eastAsiaTheme="minorEastAsia" w:hAnsiTheme="minorHAnsi" w:cstheme="minorBidi"/>
          <w:noProof/>
          <w:kern w:val="2"/>
          <w:sz w:val="24"/>
          <w:szCs w:val="24"/>
          <w:lang w:eastAsia="en-GB"/>
          <w14:ligatures w14:val="standardContextual"/>
        </w:rPr>
        <w:tab/>
      </w:r>
      <w:r w:rsidRPr="00BB0225">
        <w:rPr>
          <w:rFonts w:eastAsia="Calibri"/>
          <w:noProof/>
        </w:rPr>
        <w:t>Default 5GMS AS endpoint address at reference point M3</w:t>
      </w:r>
      <w:r>
        <w:rPr>
          <w:noProof/>
        </w:rPr>
        <w:tab/>
      </w:r>
      <w:r>
        <w:rPr>
          <w:noProof/>
        </w:rPr>
        <w:fldChar w:fldCharType="begin"/>
      </w:r>
      <w:r>
        <w:rPr>
          <w:noProof/>
        </w:rPr>
        <w:instrText xml:space="preserve"> PAGEREF _Toc201903653 \h </w:instrText>
      </w:r>
      <w:r>
        <w:rPr>
          <w:noProof/>
        </w:rPr>
      </w:r>
      <w:r>
        <w:rPr>
          <w:noProof/>
        </w:rPr>
        <w:fldChar w:fldCharType="separate"/>
      </w:r>
      <w:r>
        <w:rPr>
          <w:noProof/>
        </w:rPr>
        <w:t>55</w:t>
      </w:r>
      <w:r>
        <w:rPr>
          <w:noProof/>
        </w:rPr>
        <w:fldChar w:fldCharType="end"/>
      </w:r>
    </w:p>
    <w:p w14:paraId="2E003F8C" w14:textId="3F353E55"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sidRPr="00BB0225">
        <w:rPr>
          <w:rFonts w:eastAsia="Calibri"/>
          <w:noProof/>
        </w:rPr>
        <w:t>6.0.2.2</w:t>
      </w:r>
      <w:r>
        <w:rPr>
          <w:rFonts w:asciiTheme="minorHAnsi" w:eastAsiaTheme="minorEastAsia" w:hAnsiTheme="minorHAnsi" w:cstheme="minorBidi"/>
          <w:noProof/>
          <w:kern w:val="2"/>
          <w:sz w:val="24"/>
          <w:szCs w:val="24"/>
          <w:lang w:eastAsia="en-GB"/>
          <w14:ligatures w14:val="standardContextual"/>
        </w:rPr>
        <w:tab/>
      </w:r>
      <w:r w:rsidRPr="00BB0225">
        <w:rPr>
          <w:rFonts w:eastAsia="Calibri"/>
          <w:noProof/>
        </w:rPr>
        <w:t>Canonical 5GMS AS authority at reference point M4</w:t>
      </w:r>
      <w:r>
        <w:rPr>
          <w:noProof/>
        </w:rPr>
        <w:tab/>
      </w:r>
      <w:r>
        <w:rPr>
          <w:noProof/>
        </w:rPr>
        <w:fldChar w:fldCharType="begin"/>
      </w:r>
      <w:r>
        <w:rPr>
          <w:noProof/>
        </w:rPr>
        <w:instrText xml:space="preserve"> PAGEREF _Toc201903654 \h </w:instrText>
      </w:r>
      <w:r>
        <w:rPr>
          <w:noProof/>
        </w:rPr>
      </w:r>
      <w:r>
        <w:rPr>
          <w:noProof/>
        </w:rPr>
        <w:fldChar w:fldCharType="separate"/>
      </w:r>
      <w:r>
        <w:rPr>
          <w:noProof/>
        </w:rPr>
        <w:t>55</w:t>
      </w:r>
      <w:r>
        <w:rPr>
          <w:noProof/>
        </w:rPr>
        <w:fldChar w:fldCharType="end"/>
      </w:r>
    </w:p>
    <w:p w14:paraId="5A92AF9B" w14:textId="71C72AF4"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rFonts w:eastAsia="Calibri"/>
          <w:noProof/>
        </w:rPr>
        <w:t>6.1</w:t>
      </w:r>
      <w:r>
        <w:rPr>
          <w:rFonts w:asciiTheme="minorHAnsi" w:eastAsiaTheme="minorEastAsia" w:hAnsiTheme="minorHAnsi" w:cstheme="minorBidi"/>
          <w:noProof/>
          <w:kern w:val="2"/>
          <w:sz w:val="24"/>
          <w:szCs w:val="24"/>
          <w:lang w:eastAsia="en-GB"/>
          <w14:ligatures w14:val="standardContextual"/>
        </w:rPr>
        <w:tab/>
      </w:r>
      <w:r w:rsidRPr="00BB0225">
        <w:rPr>
          <w:rFonts w:eastAsia="Calibri"/>
          <w:noProof/>
        </w:rPr>
        <w:t>HTTP resource URIs</w:t>
      </w:r>
      <w:r>
        <w:rPr>
          <w:noProof/>
        </w:rPr>
        <w:tab/>
      </w:r>
      <w:r>
        <w:rPr>
          <w:noProof/>
        </w:rPr>
        <w:fldChar w:fldCharType="begin"/>
      </w:r>
      <w:r>
        <w:rPr>
          <w:noProof/>
        </w:rPr>
        <w:instrText xml:space="preserve"> PAGEREF _Toc201903655 \h </w:instrText>
      </w:r>
      <w:r>
        <w:rPr>
          <w:noProof/>
        </w:rPr>
      </w:r>
      <w:r>
        <w:rPr>
          <w:noProof/>
        </w:rPr>
        <w:fldChar w:fldCharType="separate"/>
      </w:r>
      <w:r>
        <w:rPr>
          <w:noProof/>
        </w:rPr>
        <w:t>56</w:t>
      </w:r>
      <w:r>
        <w:rPr>
          <w:noProof/>
        </w:rPr>
        <w:fldChar w:fldCharType="end"/>
      </w:r>
    </w:p>
    <w:p w14:paraId="4867ADAB" w14:textId="0952E3DD"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5GMS AF resource URIs</w:t>
      </w:r>
      <w:r>
        <w:rPr>
          <w:noProof/>
        </w:rPr>
        <w:tab/>
      </w:r>
      <w:r>
        <w:rPr>
          <w:noProof/>
        </w:rPr>
        <w:fldChar w:fldCharType="begin"/>
      </w:r>
      <w:r>
        <w:rPr>
          <w:noProof/>
        </w:rPr>
        <w:instrText xml:space="preserve"> PAGEREF _Toc201903656 \h </w:instrText>
      </w:r>
      <w:r>
        <w:rPr>
          <w:noProof/>
        </w:rPr>
      </w:r>
      <w:r>
        <w:rPr>
          <w:noProof/>
        </w:rPr>
        <w:fldChar w:fldCharType="separate"/>
      </w:r>
      <w:r>
        <w:rPr>
          <w:noProof/>
        </w:rPr>
        <w:t>56</w:t>
      </w:r>
      <w:r>
        <w:rPr>
          <w:noProof/>
        </w:rPr>
        <w:fldChar w:fldCharType="end"/>
      </w:r>
    </w:p>
    <w:p w14:paraId="4C7E433A" w14:textId="271EADE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5GMS AS resource URIs</w:t>
      </w:r>
      <w:r>
        <w:rPr>
          <w:noProof/>
        </w:rPr>
        <w:tab/>
      </w:r>
      <w:r>
        <w:rPr>
          <w:noProof/>
        </w:rPr>
        <w:fldChar w:fldCharType="begin"/>
      </w:r>
      <w:r>
        <w:rPr>
          <w:noProof/>
        </w:rPr>
        <w:instrText xml:space="preserve"> PAGEREF _Toc201903657 \h </w:instrText>
      </w:r>
      <w:r>
        <w:rPr>
          <w:noProof/>
        </w:rPr>
      </w:r>
      <w:r>
        <w:rPr>
          <w:noProof/>
        </w:rPr>
        <w:fldChar w:fldCharType="separate"/>
      </w:r>
      <w:r>
        <w:rPr>
          <w:noProof/>
        </w:rPr>
        <w:t>56</w:t>
      </w:r>
      <w:r>
        <w:rPr>
          <w:noProof/>
        </w:rPr>
        <w:fldChar w:fldCharType="end"/>
      </w:r>
    </w:p>
    <w:p w14:paraId="22E5D433" w14:textId="113B64A0"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rFonts w:eastAsia="Calibri"/>
          <w:noProof/>
        </w:rPr>
        <w:t>6.2</w:t>
      </w:r>
      <w:r>
        <w:rPr>
          <w:rFonts w:asciiTheme="minorHAnsi" w:eastAsiaTheme="minorEastAsia" w:hAnsiTheme="minorHAnsi" w:cstheme="minorBidi"/>
          <w:noProof/>
          <w:kern w:val="2"/>
          <w:sz w:val="24"/>
          <w:szCs w:val="24"/>
          <w:lang w:eastAsia="en-GB"/>
          <w14:ligatures w14:val="standardContextual"/>
        </w:rPr>
        <w:tab/>
      </w:r>
      <w:r w:rsidRPr="00BB0225">
        <w:rPr>
          <w:rFonts w:eastAsia="Calibri"/>
          <w:noProof/>
        </w:rPr>
        <w:t>Usage of HTTP</w:t>
      </w:r>
      <w:r>
        <w:rPr>
          <w:noProof/>
        </w:rPr>
        <w:tab/>
      </w:r>
      <w:r>
        <w:rPr>
          <w:noProof/>
        </w:rPr>
        <w:fldChar w:fldCharType="begin"/>
      </w:r>
      <w:r>
        <w:rPr>
          <w:noProof/>
        </w:rPr>
        <w:instrText xml:space="preserve"> PAGEREF _Toc201903658 \h </w:instrText>
      </w:r>
      <w:r>
        <w:rPr>
          <w:noProof/>
        </w:rPr>
      </w:r>
      <w:r>
        <w:rPr>
          <w:noProof/>
        </w:rPr>
        <w:fldChar w:fldCharType="separate"/>
      </w:r>
      <w:r>
        <w:rPr>
          <w:noProof/>
        </w:rPr>
        <w:t>56</w:t>
      </w:r>
      <w:r>
        <w:rPr>
          <w:noProof/>
        </w:rPr>
        <w:fldChar w:fldCharType="end"/>
      </w:r>
    </w:p>
    <w:p w14:paraId="660A70FB" w14:textId="64D9AB48"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_Toc201903659 \h </w:instrText>
      </w:r>
      <w:r>
        <w:rPr>
          <w:noProof/>
        </w:rPr>
      </w:r>
      <w:r>
        <w:rPr>
          <w:noProof/>
        </w:rPr>
        <w:fldChar w:fldCharType="separate"/>
      </w:r>
      <w:r>
        <w:rPr>
          <w:noProof/>
        </w:rPr>
        <w:t>56</w:t>
      </w:r>
      <w:r>
        <w:rPr>
          <w:noProof/>
        </w:rPr>
        <w:fldChar w:fldCharType="end"/>
      </w:r>
    </w:p>
    <w:p w14:paraId="399D3FD3" w14:textId="6D329605"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5GMS AF</w:t>
      </w:r>
      <w:r>
        <w:rPr>
          <w:noProof/>
        </w:rPr>
        <w:tab/>
      </w:r>
      <w:r>
        <w:rPr>
          <w:noProof/>
        </w:rPr>
        <w:fldChar w:fldCharType="begin"/>
      </w:r>
      <w:r>
        <w:rPr>
          <w:noProof/>
        </w:rPr>
        <w:instrText xml:space="preserve"> PAGEREF _Toc201903660 \h </w:instrText>
      </w:r>
      <w:r>
        <w:rPr>
          <w:noProof/>
        </w:rPr>
      </w:r>
      <w:r>
        <w:rPr>
          <w:noProof/>
        </w:rPr>
        <w:fldChar w:fldCharType="separate"/>
      </w:r>
      <w:r>
        <w:rPr>
          <w:noProof/>
        </w:rPr>
        <w:t>56</w:t>
      </w:r>
      <w:r>
        <w:rPr>
          <w:noProof/>
        </w:rPr>
        <w:fldChar w:fldCharType="end"/>
      </w:r>
    </w:p>
    <w:p w14:paraId="60A6580B" w14:textId="77C305D7"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5GMS AS</w:t>
      </w:r>
      <w:r>
        <w:rPr>
          <w:noProof/>
        </w:rPr>
        <w:tab/>
      </w:r>
      <w:r>
        <w:rPr>
          <w:noProof/>
        </w:rPr>
        <w:fldChar w:fldCharType="begin"/>
      </w:r>
      <w:r>
        <w:rPr>
          <w:noProof/>
        </w:rPr>
        <w:instrText xml:space="preserve"> PAGEREF _Toc201903661 \h </w:instrText>
      </w:r>
      <w:r>
        <w:rPr>
          <w:noProof/>
        </w:rPr>
      </w:r>
      <w:r>
        <w:rPr>
          <w:noProof/>
        </w:rPr>
        <w:fldChar w:fldCharType="separate"/>
      </w:r>
      <w:r>
        <w:rPr>
          <w:noProof/>
        </w:rPr>
        <w:t>56</w:t>
      </w:r>
      <w:r>
        <w:rPr>
          <w:noProof/>
        </w:rPr>
        <w:fldChar w:fldCharType="end"/>
      </w:r>
    </w:p>
    <w:p w14:paraId="688C8864" w14:textId="6E249357"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_Toc201903662 \h </w:instrText>
      </w:r>
      <w:r>
        <w:rPr>
          <w:noProof/>
        </w:rPr>
      </w:r>
      <w:r>
        <w:rPr>
          <w:noProof/>
        </w:rPr>
        <w:fldChar w:fldCharType="separate"/>
      </w:r>
      <w:r>
        <w:rPr>
          <w:noProof/>
        </w:rPr>
        <w:t>57</w:t>
      </w:r>
      <w:r>
        <w:rPr>
          <w:noProof/>
        </w:rPr>
        <w:fldChar w:fldCharType="end"/>
      </w:r>
    </w:p>
    <w:p w14:paraId="725961D5" w14:textId="7486DCF2"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_Toc201903663 \h </w:instrText>
      </w:r>
      <w:r>
        <w:rPr>
          <w:noProof/>
        </w:rPr>
      </w:r>
      <w:r>
        <w:rPr>
          <w:noProof/>
        </w:rPr>
        <w:fldChar w:fldCharType="separate"/>
      </w:r>
      <w:r>
        <w:rPr>
          <w:noProof/>
        </w:rPr>
        <w:t>57</w:t>
      </w:r>
      <w:r>
        <w:rPr>
          <w:noProof/>
        </w:rPr>
        <w:fldChar w:fldCharType="end"/>
      </w:r>
    </w:p>
    <w:p w14:paraId="6A0B0BBB" w14:textId="7F355704"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_Toc201903664 \h </w:instrText>
      </w:r>
      <w:r>
        <w:rPr>
          <w:noProof/>
        </w:rPr>
      </w:r>
      <w:r>
        <w:rPr>
          <w:noProof/>
        </w:rPr>
        <w:fldChar w:fldCharType="separate"/>
      </w:r>
      <w:r>
        <w:rPr>
          <w:noProof/>
        </w:rPr>
        <w:t>57</w:t>
      </w:r>
      <w:r>
        <w:rPr>
          <w:noProof/>
        </w:rPr>
        <w:fldChar w:fldCharType="end"/>
      </w:r>
    </w:p>
    <w:p w14:paraId="44CDFFBE" w14:textId="209DCF1F"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_Toc201903665 \h </w:instrText>
      </w:r>
      <w:r>
        <w:rPr>
          <w:noProof/>
        </w:rPr>
      </w:r>
      <w:r>
        <w:rPr>
          <w:noProof/>
        </w:rPr>
        <w:fldChar w:fldCharType="separate"/>
      </w:r>
      <w:r>
        <w:rPr>
          <w:noProof/>
        </w:rPr>
        <w:t>57</w:t>
      </w:r>
      <w:r>
        <w:rPr>
          <w:noProof/>
        </w:rPr>
        <w:fldChar w:fldCharType="end"/>
      </w:r>
    </w:p>
    <w:p w14:paraId="2DD8EAB3" w14:textId="17178B98" w:rsidR="00E96695" w:rsidRDefault="00E96695">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Media Stream Handler identification</w:t>
      </w:r>
      <w:r>
        <w:rPr>
          <w:noProof/>
        </w:rPr>
        <w:tab/>
      </w:r>
      <w:r>
        <w:rPr>
          <w:noProof/>
        </w:rPr>
        <w:fldChar w:fldCharType="begin"/>
      </w:r>
      <w:r>
        <w:rPr>
          <w:noProof/>
        </w:rPr>
        <w:instrText xml:space="preserve"> PAGEREF _Toc201903666 \h </w:instrText>
      </w:r>
      <w:r>
        <w:rPr>
          <w:noProof/>
        </w:rPr>
      </w:r>
      <w:r>
        <w:rPr>
          <w:noProof/>
        </w:rPr>
        <w:fldChar w:fldCharType="separate"/>
      </w:r>
      <w:r>
        <w:rPr>
          <w:noProof/>
        </w:rPr>
        <w:t>57</w:t>
      </w:r>
      <w:r>
        <w:rPr>
          <w:noProof/>
        </w:rPr>
        <w:fldChar w:fldCharType="end"/>
      </w:r>
    </w:p>
    <w:p w14:paraId="75B0A439" w14:textId="7738A5AE" w:rsidR="00E96695" w:rsidRDefault="00E96695">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Media Session Handler identification</w:t>
      </w:r>
      <w:r>
        <w:rPr>
          <w:noProof/>
        </w:rPr>
        <w:tab/>
      </w:r>
      <w:r>
        <w:rPr>
          <w:noProof/>
        </w:rPr>
        <w:fldChar w:fldCharType="begin"/>
      </w:r>
      <w:r>
        <w:rPr>
          <w:noProof/>
        </w:rPr>
        <w:instrText xml:space="preserve"> PAGEREF _Toc201903667 \h </w:instrText>
      </w:r>
      <w:r>
        <w:rPr>
          <w:noProof/>
        </w:rPr>
      </w:r>
      <w:r>
        <w:rPr>
          <w:noProof/>
        </w:rPr>
        <w:fldChar w:fldCharType="separate"/>
      </w:r>
      <w:r>
        <w:rPr>
          <w:noProof/>
        </w:rPr>
        <w:t>57</w:t>
      </w:r>
      <w:r>
        <w:rPr>
          <w:noProof/>
        </w:rPr>
        <w:fldChar w:fldCharType="end"/>
      </w:r>
    </w:p>
    <w:p w14:paraId="14991EB0" w14:textId="4DD2A399"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_Toc201903668 \h </w:instrText>
      </w:r>
      <w:r>
        <w:rPr>
          <w:noProof/>
        </w:rPr>
      </w:r>
      <w:r>
        <w:rPr>
          <w:noProof/>
        </w:rPr>
        <w:fldChar w:fldCharType="separate"/>
      </w:r>
      <w:r>
        <w:rPr>
          <w:noProof/>
        </w:rPr>
        <w:t>58</w:t>
      </w:r>
      <w:r>
        <w:rPr>
          <w:noProof/>
        </w:rPr>
        <w:fldChar w:fldCharType="end"/>
      </w:r>
    </w:p>
    <w:p w14:paraId="513B02B4" w14:textId="021CD2DD" w:rsidR="00E96695" w:rsidRDefault="00E96695">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5GMS AF identification</w:t>
      </w:r>
      <w:r>
        <w:rPr>
          <w:noProof/>
        </w:rPr>
        <w:tab/>
      </w:r>
      <w:r>
        <w:rPr>
          <w:noProof/>
        </w:rPr>
        <w:fldChar w:fldCharType="begin"/>
      </w:r>
      <w:r>
        <w:rPr>
          <w:noProof/>
        </w:rPr>
        <w:instrText xml:space="preserve"> PAGEREF _Toc201903669 \h </w:instrText>
      </w:r>
      <w:r>
        <w:rPr>
          <w:noProof/>
        </w:rPr>
      </w:r>
      <w:r>
        <w:rPr>
          <w:noProof/>
        </w:rPr>
        <w:fldChar w:fldCharType="separate"/>
      </w:r>
      <w:r>
        <w:rPr>
          <w:noProof/>
        </w:rPr>
        <w:t>58</w:t>
      </w:r>
      <w:r>
        <w:rPr>
          <w:noProof/>
        </w:rPr>
        <w:fldChar w:fldCharType="end"/>
      </w:r>
    </w:p>
    <w:p w14:paraId="5FE39924" w14:textId="67712323"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_Toc201903670 \h </w:instrText>
      </w:r>
      <w:r>
        <w:rPr>
          <w:noProof/>
        </w:rPr>
      </w:r>
      <w:r>
        <w:rPr>
          <w:noProof/>
        </w:rPr>
        <w:fldChar w:fldCharType="separate"/>
      </w:r>
      <w:r>
        <w:rPr>
          <w:noProof/>
        </w:rPr>
        <w:t>58</w:t>
      </w:r>
      <w:r>
        <w:rPr>
          <w:noProof/>
        </w:rPr>
        <w:fldChar w:fldCharType="end"/>
      </w:r>
    </w:p>
    <w:p w14:paraId="3976ED8B" w14:textId="01B5C9CA"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_Toc201903671 \h </w:instrText>
      </w:r>
      <w:r>
        <w:rPr>
          <w:noProof/>
        </w:rPr>
      </w:r>
      <w:r>
        <w:rPr>
          <w:noProof/>
        </w:rPr>
        <w:fldChar w:fldCharType="separate"/>
      </w:r>
      <w:r>
        <w:rPr>
          <w:noProof/>
        </w:rPr>
        <w:t>58</w:t>
      </w:r>
      <w:r>
        <w:rPr>
          <w:noProof/>
        </w:rPr>
        <w:fldChar w:fldCharType="end"/>
      </w:r>
    </w:p>
    <w:p w14:paraId="2283C3D1" w14:textId="5D6C4199"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identifier</w:t>
      </w:r>
      <w:r>
        <w:rPr>
          <w:noProof/>
        </w:rPr>
        <w:tab/>
      </w:r>
      <w:r>
        <w:rPr>
          <w:noProof/>
        </w:rPr>
        <w:fldChar w:fldCharType="begin"/>
      </w:r>
      <w:r>
        <w:rPr>
          <w:noProof/>
        </w:rPr>
        <w:instrText xml:space="preserve"> PAGEREF _Toc201903672 \h </w:instrText>
      </w:r>
      <w:r>
        <w:rPr>
          <w:noProof/>
        </w:rPr>
      </w:r>
      <w:r>
        <w:rPr>
          <w:noProof/>
        </w:rPr>
        <w:fldChar w:fldCharType="separate"/>
      </w:r>
      <w:r>
        <w:rPr>
          <w:noProof/>
        </w:rPr>
        <w:t>58</w:t>
      </w:r>
      <w:r>
        <w:rPr>
          <w:noProof/>
        </w:rPr>
        <w:fldChar w:fldCharType="end"/>
      </w:r>
    </w:p>
    <w:p w14:paraId="33FBE5FE" w14:textId="0BEA31AD"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rFonts w:eastAsia="Calibri"/>
          <w:noProof/>
        </w:rPr>
        <w:t>6.3</w:t>
      </w:r>
      <w:r>
        <w:rPr>
          <w:rFonts w:asciiTheme="minorHAnsi" w:eastAsiaTheme="minorEastAsia" w:hAnsiTheme="minorHAnsi" w:cstheme="minorBidi"/>
          <w:noProof/>
          <w:kern w:val="2"/>
          <w:sz w:val="24"/>
          <w:szCs w:val="24"/>
          <w:lang w:eastAsia="en-GB"/>
          <w14:ligatures w14:val="standardContextual"/>
        </w:rPr>
        <w:tab/>
      </w:r>
      <w:r w:rsidRPr="00BB0225">
        <w:rPr>
          <w:rFonts w:eastAsia="Calibri"/>
          <w:noProof/>
        </w:rPr>
        <w:t>HTTP response codes</w:t>
      </w:r>
      <w:r>
        <w:rPr>
          <w:noProof/>
        </w:rPr>
        <w:tab/>
      </w:r>
      <w:r>
        <w:rPr>
          <w:noProof/>
        </w:rPr>
        <w:fldChar w:fldCharType="begin"/>
      </w:r>
      <w:r>
        <w:rPr>
          <w:noProof/>
        </w:rPr>
        <w:instrText xml:space="preserve"> PAGEREF _Toc201903673 \h </w:instrText>
      </w:r>
      <w:r>
        <w:rPr>
          <w:noProof/>
        </w:rPr>
      </w:r>
      <w:r>
        <w:rPr>
          <w:noProof/>
        </w:rPr>
        <w:fldChar w:fldCharType="separate"/>
      </w:r>
      <w:r>
        <w:rPr>
          <w:noProof/>
        </w:rPr>
        <w:t>58</w:t>
      </w:r>
      <w:r>
        <w:rPr>
          <w:noProof/>
        </w:rPr>
        <w:fldChar w:fldCharType="end"/>
      </w:r>
    </w:p>
    <w:p w14:paraId="61B31C89" w14:textId="05AC66C8"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rFonts w:eastAsia="Calibri"/>
          <w:noProof/>
        </w:rPr>
        <w:t>6.4</w:t>
      </w:r>
      <w:r>
        <w:rPr>
          <w:rFonts w:asciiTheme="minorHAnsi" w:eastAsiaTheme="minorEastAsia" w:hAnsiTheme="minorHAnsi" w:cstheme="minorBidi"/>
          <w:noProof/>
          <w:kern w:val="2"/>
          <w:sz w:val="24"/>
          <w:szCs w:val="24"/>
          <w:lang w:eastAsia="en-GB"/>
          <w14:ligatures w14:val="standardContextual"/>
        </w:rPr>
        <w:tab/>
      </w:r>
      <w:r w:rsidRPr="00BB0225">
        <w:rPr>
          <w:rFonts w:eastAsia="Calibri"/>
          <w:noProof/>
        </w:rPr>
        <w:t xml:space="preserve">Common API </w:t>
      </w:r>
      <w:r>
        <w:rPr>
          <w:noProof/>
        </w:rPr>
        <w:t>data types</w:t>
      </w:r>
      <w:r>
        <w:rPr>
          <w:noProof/>
        </w:rPr>
        <w:tab/>
      </w:r>
      <w:r>
        <w:rPr>
          <w:noProof/>
        </w:rPr>
        <w:fldChar w:fldCharType="begin"/>
      </w:r>
      <w:r>
        <w:rPr>
          <w:noProof/>
        </w:rPr>
        <w:instrText xml:space="preserve"> PAGEREF _Toc201903674 \h </w:instrText>
      </w:r>
      <w:r>
        <w:rPr>
          <w:noProof/>
        </w:rPr>
      </w:r>
      <w:r>
        <w:rPr>
          <w:noProof/>
        </w:rPr>
        <w:fldChar w:fldCharType="separate"/>
      </w:r>
      <w:r>
        <w:rPr>
          <w:noProof/>
        </w:rPr>
        <w:t>59</w:t>
      </w:r>
      <w:r>
        <w:rPr>
          <w:noProof/>
        </w:rPr>
        <w:fldChar w:fldCharType="end"/>
      </w:r>
    </w:p>
    <w:p w14:paraId="2F5A96C0" w14:textId="26B5C5A7"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_Toc201903675 \h </w:instrText>
      </w:r>
      <w:r>
        <w:rPr>
          <w:noProof/>
        </w:rPr>
      </w:r>
      <w:r>
        <w:rPr>
          <w:noProof/>
        </w:rPr>
        <w:fldChar w:fldCharType="separate"/>
      </w:r>
      <w:r>
        <w:rPr>
          <w:noProof/>
        </w:rPr>
        <w:t>59</w:t>
      </w:r>
      <w:r>
        <w:rPr>
          <w:noProof/>
        </w:rPr>
        <w:fldChar w:fldCharType="end"/>
      </w:r>
    </w:p>
    <w:p w14:paraId="41561B91" w14:textId="25DEA158"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_Toc201903676 \h </w:instrText>
      </w:r>
      <w:r>
        <w:rPr>
          <w:noProof/>
        </w:rPr>
      </w:r>
      <w:r>
        <w:rPr>
          <w:noProof/>
        </w:rPr>
        <w:fldChar w:fldCharType="separate"/>
      </w:r>
      <w:r>
        <w:rPr>
          <w:noProof/>
        </w:rPr>
        <w:t>59</w:t>
      </w:r>
      <w:r>
        <w:rPr>
          <w:noProof/>
        </w:rPr>
        <w:fldChar w:fldCharType="end"/>
      </w:r>
    </w:p>
    <w:p w14:paraId="1F6C5F05" w14:textId="0733754D"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_Toc201903677 \h </w:instrText>
      </w:r>
      <w:r>
        <w:rPr>
          <w:noProof/>
        </w:rPr>
      </w:r>
      <w:r>
        <w:rPr>
          <w:noProof/>
        </w:rPr>
        <w:fldChar w:fldCharType="separate"/>
      </w:r>
      <w:r>
        <w:rPr>
          <w:noProof/>
        </w:rPr>
        <w:t>60</w:t>
      </w:r>
      <w:r>
        <w:rPr>
          <w:noProof/>
        </w:rPr>
        <w:fldChar w:fldCharType="end"/>
      </w:r>
    </w:p>
    <w:p w14:paraId="1B861863" w14:textId="79A2CBE3"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_Toc201903678 \h </w:instrText>
      </w:r>
      <w:r>
        <w:rPr>
          <w:noProof/>
        </w:rPr>
      </w:r>
      <w:r>
        <w:rPr>
          <w:noProof/>
        </w:rPr>
        <w:fldChar w:fldCharType="separate"/>
      </w:r>
      <w:r>
        <w:rPr>
          <w:noProof/>
        </w:rPr>
        <w:t>60</w:t>
      </w:r>
      <w:r>
        <w:rPr>
          <w:noProof/>
        </w:rPr>
        <w:fldChar w:fldCharType="end"/>
      </w:r>
    </w:p>
    <w:p w14:paraId="02625214" w14:textId="1D2F9587"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_Toc201903679 \h </w:instrText>
      </w:r>
      <w:r>
        <w:rPr>
          <w:noProof/>
        </w:rPr>
      </w:r>
      <w:r>
        <w:rPr>
          <w:noProof/>
        </w:rPr>
        <w:fldChar w:fldCharType="separate"/>
      </w:r>
      <w:r>
        <w:rPr>
          <w:noProof/>
        </w:rPr>
        <w:t>60</w:t>
      </w:r>
      <w:r>
        <w:rPr>
          <w:noProof/>
        </w:rPr>
        <w:fldChar w:fldCharType="end"/>
      </w:r>
    </w:p>
    <w:p w14:paraId="10F38104" w14:textId="0FB13407"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_Toc201903680 \h </w:instrText>
      </w:r>
      <w:r>
        <w:rPr>
          <w:noProof/>
        </w:rPr>
      </w:r>
      <w:r>
        <w:rPr>
          <w:noProof/>
        </w:rPr>
        <w:fldChar w:fldCharType="separate"/>
      </w:r>
      <w:r>
        <w:rPr>
          <w:noProof/>
        </w:rPr>
        <w:t>60</w:t>
      </w:r>
      <w:r>
        <w:rPr>
          <w:noProof/>
        </w:rPr>
        <w:fldChar w:fldCharType="end"/>
      </w:r>
    </w:p>
    <w:p w14:paraId="68A92F53" w14:textId="6A31EF93"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_Toc201903681 \h </w:instrText>
      </w:r>
      <w:r>
        <w:rPr>
          <w:noProof/>
        </w:rPr>
      </w:r>
      <w:r>
        <w:rPr>
          <w:noProof/>
        </w:rPr>
        <w:fldChar w:fldCharType="separate"/>
      </w:r>
      <w:r>
        <w:rPr>
          <w:noProof/>
        </w:rPr>
        <w:t>60</w:t>
      </w:r>
      <w:r>
        <w:rPr>
          <w:noProof/>
        </w:rPr>
        <w:fldChar w:fldCharType="end"/>
      </w:r>
    </w:p>
    <w:p w14:paraId="3D896ED3" w14:textId="35EBE7E2"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_Toc201903682 \h </w:instrText>
      </w:r>
      <w:r>
        <w:rPr>
          <w:noProof/>
        </w:rPr>
      </w:r>
      <w:r>
        <w:rPr>
          <w:noProof/>
        </w:rPr>
        <w:fldChar w:fldCharType="separate"/>
      </w:r>
      <w:r>
        <w:rPr>
          <w:noProof/>
        </w:rPr>
        <w:t>60</w:t>
      </w:r>
      <w:r>
        <w:rPr>
          <w:noProof/>
        </w:rPr>
        <w:fldChar w:fldCharType="end"/>
      </w:r>
    </w:p>
    <w:p w14:paraId="5C6D6F2A" w14:textId="41E616EE"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_Toc201903683 \h </w:instrText>
      </w:r>
      <w:r>
        <w:rPr>
          <w:noProof/>
        </w:rPr>
      </w:r>
      <w:r>
        <w:rPr>
          <w:noProof/>
        </w:rPr>
        <w:fldChar w:fldCharType="separate"/>
      </w:r>
      <w:r>
        <w:rPr>
          <w:noProof/>
        </w:rPr>
        <w:t>60</w:t>
      </w:r>
      <w:r>
        <w:rPr>
          <w:noProof/>
        </w:rPr>
        <w:fldChar w:fldCharType="end"/>
      </w:r>
    </w:p>
    <w:p w14:paraId="6D4E8847" w14:textId="375D7CD1"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_Toc201903684 \h </w:instrText>
      </w:r>
      <w:r>
        <w:rPr>
          <w:noProof/>
        </w:rPr>
      </w:r>
      <w:r>
        <w:rPr>
          <w:noProof/>
        </w:rPr>
        <w:fldChar w:fldCharType="separate"/>
      </w:r>
      <w:r>
        <w:rPr>
          <w:noProof/>
        </w:rPr>
        <w:t>60</w:t>
      </w:r>
      <w:r>
        <w:rPr>
          <w:noProof/>
        </w:rPr>
        <w:fldChar w:fldCharType="end"/>
      </w:r>
    </w:p>
    <w:p w14:paraId="78CF0CD1" w14:textId="05E1160A"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_Toc201903685 \h </w:instrText>
      </w:r>
      <w:r>
        <w:rPr>
          <w:noProof/>
        </w:rPr>
      </w:r>
      <w:r>
        <w:rPr>
          <w:noProof/>
        </w:rPr>
        <w:fldChar w:fldCharType="separate"/>
      </w:r>
      <w:r>
        <w:rPr>
          <w:noProof/>
        </w:rPr>
        <w:t>60</w:t>
      </w:r>
      <w:r>
        <w:rPr>
          <w:noProof/>
        </w:rPr>
        <w:fldChar w:fldCharType="end"/>
      </w:r>
    </w:p>
    <w:p w14:paraId="3A2BA609" w14:textId="3FCF5054"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_Toc201903686 \h </w:instrText>
      </w:r>
      <w:r>
        <w:rPr>
          <w:noProof/>
        </w:rPr>
      </w:r>
      <w:r>
        <w:rPr>
          <w:noProof/>
        </w:rPr>
        <w:fldChar w:fldCharType="separate"/>
      </w:r>
      <w:r>
        <w:rPr>
          <w:noProof/>
        </w:rPr>
        <w:t>60</w:t>
      </w:r>
      <w:r>
        <w:rPr>
          <w:noProof/>
        </w:rPr>
        <w:fldChar w:fldCharType="end"/>
      </w:r>
    </w:p>
    <w:p w14:paraId="378D87B4" w14:textId="0F4451F6"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6.4.3.9A</w:t>
      </w:r>
      <w:r>
        <w:rPr>
          <w:rFonts w:asciiTheme="minorHAnsi" w:eastAsiaTheme="minorEastAsia" w:hAnsiTheme="minorHAnsi" w:cstheme="minorBidi"/>
          <w:noProof/>
          <w:kern w:val="2"/>
          <w:sz w:val="24"/>
          <w:szCs w:val="24"/>
          <w:lang w:eastAsia="en-GB"/>
          <w14:ligatures w14:val="standardContextual"/>
        </w:rPr>
        <w:tab/>
      </w:r>
      <w:r>
        <w:rPr>
          <w:noProof/>
        </w:rPr>
        <w:t>MediaStreamingBaseReportingRecord type</w:t>
      </w:r>
      <w:r>
        <w:rPr>
          <w:noProof/>
        </w:rPr>
        <w:tab/>
      </w:r>
      <w:r>
        <w:rPr>
          <w:noProof/>
        </w:rPr>
        <w:fldChar w:fldCharType="begin"/>
      </w:r>
      <w:r>
        <w:rPr>
          <w:noProof/>
        </w:rPr>
        <w:instrText xml:space="preserve"> PAGEREF _Toc201903687 \h </w:instrText>
      </w:r>
      <w:r>
        <w:rPr>
          <w:noProof/>
        </w:rPr>
      </w:r>
      <w:r>
        <w:rPr>
          <w:noProof/>
        </w:rPr>
        <w:fldChar w:fldCharType="separate"/>
      </w:r>
      <w:r>
        <w:rPr>
          <w:noProof/>
        </w:rPr>
        <w:t>60</w:t>
      </w:r>
      <w:r>
        <w:rPr>
          <w:noProof/>
        </w:rPr>
        <w:fldChar w:fldCharType="end"/>
      </w:r>
    </w:p>
    <w:p w14:paraId="4B9BD576" w14:textId="3486078E"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6.4.3.10</w:t>
      </w:r>
      <w:r>
        <w:rPr>
          <w:rFonts w:asciiTheme="minorHAnsi" w:eastAsiaTheme="minorEastAsia" w:hAnsiTheme="minorHAnsi" w:cstheme="minorBidi"/>
          <w:noProof/>
          <w:kern w:val="2"/>
          <w:sz w:val="24"/>
          <w:szCs w:val="24"/>
          <w:lang w:eastAsia="en-GB"/>
          <w14:ligatures w14:val="standardContextual"/>
        </w:rPr>
        <w:tab/>
      </w:r>
      <w:r>
        <w:rPr>
          <w:noProof/>
        </w:rPr>
        <w:t>MediaStreamingSessionIdentification type</w:t>
      </w:r>
      <w:r>
        <w:rPr>
          <w:noProof/>
        </w:rPr>
        <w:tab/>
      </w:r>
      <w:r>
        <w:rPr>
          <w:noProof/>
        </w:rPr>
        <w:fldChar w:fldCharType="begin"/>
      </w:r>
      <w:r>
        <w:rPr>
          <w:noProof/>
        </w:rPr>
        <w:instrText xml:space="preserve"> PAGEREF _Toc201903688 \h </w:instrText>
      </w:r>
      <w:r>
        <w:rPr>
          <w:noProof/>
        </w:rPr>
      </w:r>
      <w:r>
        <w:rPr>
          <w:noProof/>
        </w:rPr>
        <w:fldChar w:fldCharType="separate"/>
      </w:r>
      <w:r>
        <w:rPr>
          <w:noProof/>
        </w:rPr>
        <w:t>60</w:t>
      </w:r>
      <w:r>
        <w:rPr>
          <w:noProof/>
        </w:rPr>
        <w:fldChar w:fldCharType="end"/>
      </w:r>
    </w:p>
    <w:p w14:paraId="3458FE3D" w14:textId="6D3D8C65"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MediaStreamingAccess type</w:t>
      </w:r>
      <w:r>
        <w:rPr>
          <w:noProof/>
        </w:rPr>
        <w:tab/>
      </w:r>
      <w:r>
        <w:rPr>
          <w:noProof/>
        </w:rPr>
        <w:fldChar w:fldCharType="begin"/>
      </w:r>
      <w:r>
        <w:rPr>
          <w:noProof/>
        </w:rPr>
        <w:instrText xml:space="preserve"> PAGEREF _Toc201903689 \h </w:instrText>
      </w:r>
      <w:r>
        <w:rPr>
          <w:noProof/>
        </w:rPr>
      </w:r>
      <w:r>
        <w:rPr>
          <w:noProof/>
        </w:rPr>
        <w:fldChar w:fldCharType="separate"/>
      </w:r>
      <w:r>
        <w:rPr>
          <w:noProof/>
        </w:rPr>
        <w:t>61</w:t>
      </w:r>
      <w:r>
        <w:rPr>
          <w:noProof/>
        </w:rPr>
        <w:fldChar w:fldCharType="end"/>
      </w:r>
    </w:p>
    <w:p w14:paraId="551E32FD" w14:textId="463D2153"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 type</w:t>
      </w:r>
      <w:r>
        <w:rPr>
          <w:noProof/>
        </w:rPr>
        <w:tab/>
      </w:r>
      <w:r>
        <w:rPr>
          <w:noProof/>
        </w:rPr>
        <w:fldChar w:fldCharType="begin"/>
      </w:r>
      <w:r>
        <w:rPr>
          <w:noProof/>
        </w:rPr>
        <w:instrText xml:space="preserve"> PAGEREF _Toc201903690 \h </w:instrText>
      </w:r>
      <w:r>
        <w:rPr>
          <w:noProof/>
        </w:rPr>
      </w:r>
      <w:r>
        <w:rPr>
          <w:noProof/>
        </w:rPr>
        <w:fldChar w:fldCharType="separate"/>
      </w:r>
      <w:r>
        <w:rPr>
          <w:noProof/>
        </w:rPr>
        <w:t>62</w:t>
      </w:r>
      <w:r>
        <w:rPr>
          <w:noProof/>
        </w:rPr>
        <w:fldChar w:fldCharType="end"/>
      </w:r>
    </w:p>
    <w:p w14:paraId="02970308" w14:textId="1A9FCF6E"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_Toc201903691 \h </w:instrText>
      </w:r>
      <w:r>
        <w:rPr>
          <w:noProof/>
        </w:rPr>
      </w:r>
      <w:r>
        <w:rPr>
          <w:noProof/>
        </w:rPr>
        <w:fldChar w:fldCharType="separate"/>
      </w:r>
      <w:r>
        <w:rPr>
          <w:noProof/>
        </w:rPr>
        <w:t>62</w:t>
      </w:r>
      <w:r>
        <w:rPr>
          <w:noProof/>
        </w:rPr>
        <w:fldChar w:fldCharType="end"/>
      </w:r>
    </w:p>
    <w:p w14:paraId="765C0BB1" w14:textId="21344F60"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_Toc201903692 \h </w:instrText>
      </w:r>
      <w:r>
        <w:rPr>
          <w:noProof/>
        </w:rPr>
      </w:r>
      <w:r>
        <w:rPr>
          <w:noProof/>
        </w:rPr>
        <w:fldChar w:fldCharType="separate"/>
      </w:r>
      <w:r>
        <w:rPr>
          <w:noProof/>
        </w:rPr>
        <w:t>62</w:t>
      </w:r>
      <w:r>
        <w:rPr>
          <w:noProof/>
        </w:rPr>
        <w:fldChar w:fldCharType="end"/>
      </w:r>
    </w:p>
    <w:p w14:paraId="44397193" w14:textId="1C2141C8"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_Toc201903693 \h </w:instrText>
      </w:r>
      <w:r>
        <w:rPr>
          <w:noProof/>
        </w:rPr>
      </w:r>
      <w:r>
        <w:rPr>
          <w:noProof/>
        </w:rPr>
        <w:fldChar w:fldCharType="separate"/>
      </w:r>
      <w:r>
        <w:rPr>
          <w:noProof/>
        </w:rPr>
        <w:t>62</w:t>
      </w:r>
      <w:r>
        <w:rPr>
          <w:noProof/>
        </w:rPr>
        <w:fldChar w:fldCharType="end"/>
      </w:r>
    </w:p>
    <w:p w14:paraId="6AC6F0F0" w14:textId="7366D5AC"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_Toc201903694 \h </w:instrText>
      </w:r>
      <w:r>
        <w:rPr>
          <w:noProof/>
        </w:rPr>
      </w:r>
      <w:r>
        <w:rPr>
          <w:noProof/>
        </w:rPr>
        <w:fldChar w:fldCharType="separate"/>
      </w:r>
      <w:r>
        <w:rPr>
          <w:noProof/>
        </w:rPr>
        <w:t>62</w:t>
      </w:r>
      <w:r>
        <w:rPr>
          <w:noProof/>
        </w:rPr>
        <w:fldChar w:fldCharType="end"/>
      </w:r>
    </w:p>
    <w:p w14:paraId="6D160D8A" w14:textId="2B3DA115"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_Toc201903695 \h </w:instrText>
      </w:r>
      <w:r>
        <w:rPr>
          <w:noProof/>
        </w:rPr>
      </w:r>
      <w:r>
        <w:rPr>
          <w:noProof/>
        </w:rPr>
        <w:fldChar w:fldCharType="separate"/>
      </w:r>
      <w:r>
        <w:rPr>
          <w:noProof/>
        </w:rPr>
        <w:t>62</w:t>
      </w:r>
      <w:r>
        <w:rPr>
          <w:noProof/>
        </w:rPr>
        <w:fldChar w:fldCharType="end"/>
      </w:r>
    </w:p>
    <w:p w14:paraId="021245C5" w14:textId="61034508"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_Toc201903696 \h </w:instrText>
      </w:r>
      <w:r>
        <w:rPr>
          <w:noProof/>
        </w:rPr>
      </w:r>
      <w:r>
        <w:rPr>
          <w:noProof/>
        </w:rPr>
        <w:fldChar w:fldCharType="separate"/>
      </w:r>
      <w:r>
        <w:rPr>
          <w:noProof/>
        </w:rPr>
        <w:t>62</w:t>
      </w:r>
      <w:r>
        <w:rPr>
          <w:noProof/>
        </w:rPr>
        <w:fldChar w:fldCharType="end"/>
      </w:r>
    </w:p>
    <w:p w14:paraId="120B59EE" w14:textId="19F4C75E"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6.4.4.5</w:t>
      </w:r>
      <w:r>
        <w:rPr>
          <w:rFonts w:asciiTheme="minorHAnsi" w:eastAsiaTheme="minorEastAsia" w:hAnsiTheme="minorHAnsi" w:cstheme="minorBidi"/>
          <w:noProof/>
          <w:kern w:val="2"/>
          <w:sz w:val="24"/>
          <w:szCs w:val="24"/>
          <w:lang w:eastAsia="en-GB"/>
          <w14:ligatures w14:val="standardContextual"/>
        </w:rPr>
        <w:tab/>
      </w:r>
      <w:r>
        <w:rPr>
          <w:noProof/>
        </w:rPr>
        <w:t>CacheStatus enumeration</w:t>
      </w:r>
      <w:r>
        <w:rPr>
          <w:noProof/>
        </w:rPr>
        <w:tab/>
      </w:r>
      <w:r>
        <w:rPr>
          <w:noProof/>
        </w:rPr>
        <w:fldChar w:fldCharType="begin"/>
      </w:r>
      <w:r>
        <w:rPr>
          <w:noProof/>
        </w:rPr>
        <w:instrText xml:space="preserve"> PAGEREF _Toc201903697 \h </w:instrText>
      </w:r>
      <w:r>
        <w:rPr>
          <w:noProof/>
        </w:rPr>
      </w:r>
      <w:r>
        <w:rPr>
          <w:noProof/>
        </w:rPr>
        <w:fldChar w:fldCharType="separate"/>
      </w:r>
      <w:r>
        <w:rPr>
          <w:noProof/>
        </w:rPr>
        <w:t>62</w:t>
      </w:r>
      <w:r>
        <w:rPr>
          <w:noProof/>
        </w:rPr>
        <w:fldChar w:fldCharType="end"/>
      </w:r>
    </w:p>
    <w:p w14:paraId="5885BE41" w14:textId="7E1ED7D0"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rFonts w:eastAsia="Calibri"/>
          <w:noProof/>
        </w:rPr>
        <w:t>6.5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_Toc201903698 \h </w:instrText>
      </w:r>
      <w:r>
        <w:rPr>
          <w:noProof/>
        </w:rPr>
      </w:r>
      <w:r>
        <w:rPr>
          <w:noProof/>
        </w:rPr>
        <w:fldChar w:fldCharType="separate"/>
      </w:r>
      <w:r>
        <w:rPr>
          <w:noProof/>
        </w:rPr>
        <w:t>63</w:t>
      </w:r>
      <w:r>
        <w:rPr>
          <w:noProof/>
        </w:rPr>
        <w:fldChar w:fldCharType="end"/>
      </w:r>
    </w:p>
    <w:p w14:paraId="1DE09656" w14:textId="3A84363B"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rFonts w:eastAsia="Calibri"/>
          <w:noProof/>
        </w:rPr>
        <w:t>6.6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_Toc201903699 \h </w:instrText>
      </w:r>
      <w:r>
        <w:rPr>
          <w:noProof/>
        </w:rPr>
      </w:r>
      <w:r>
        <w:rPr>
          <w:noProof/>
        </w:rPr>
        <w:fldChar w:fldCharType="separate"/>
      </w:r>
      <w:r>
        <w:rPr>
          <w:noProof/>
        </w:rPr>
        <w:t>63</w:t>
      </w:r>
      <w:r>
        <w:rPr>
          <w:noProof/>
        </w:rPr>
        <w:fldChar w:fldCharType="end"/>
      </w:r>
    </w:p>
    <w:p w14:paraId="4BF42919" w14:textId="7F13D134"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_Toc201903700 \h </w:instrText>
      </w:r>
      <w:r>
        <w:rPr>
          <w:noProof/>
        </w:rPr>
      </w:r>
      <w:r>
        <w:rPr>
          <w:noProof/>
        </w:rPr>
        <w:fldChar w:fldCharType="separate"/>
      </w:r>
      <w:r>
        <w:rPr>
          <w:noProof/>
        </w:rPr>
        <w:t>63</w:t>
      </w:r>
      <w:r>
        <w:rPr>
          <w:noProof/>
        </w:rPr>
        <w:fldChar w:fldCharType="end"/>
      </w:r>
    </w:p>
    <w:p w14:paraId="70D98556" w14:textId="5EDB7F9E"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Application Provider access to the 5GMS AF at reference point M1</w:t>
      </w:r>
      <w:r>
        <w:rPr>
          <w:noProof/>
        </w:rPr>
        <w:tab/>
      </w:r>
      <w:r>
        <w:rPr>
          <w:noProof/>
        </w:rPr>
        <w:fldChar w:fldCharType="begin"/>
      </w:r>
      <w:r>
        <w:rPr>
          <w:noProof/>
        </w:rPr>
        <w:instrText xml:space="preserve"> PAGEREF _Toc201903701 \h </w:instrText>
      </w:r>
      <w:r>
        <w:rPr>
          <w:noProof/>
        </w:rPr>
      </w:r>
      <w:r>
        <w:rPr>
          <w:noProof/>
        </w:rPr>
        <w:fldChar w:fldCharType="separate"/>
      </w:r>
      <w:r>
        <w:rPr>
          <w:noProof/>
        </w:rPr>
        <w:t>63</w:t>
      </w:r>
      <w:r>
        <w:rPr>
          <w:noProof/>
        </w:rPr>
        <w:fldChar w:fldCharType="end"/>
      </w:r>
    </w:p>
    <w:p w14:paraId="63DD2B9A" w14:textId="3021E26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AF access to the 5GMS AS at reference point M3</w:t>
      </w:r>
      <w:r>
        <w:rPr>
          <w:noProof/>
        </w:rPr>
        <w:tab/>
      </w:r>
      <w:r>
        <w:rPr>
          <w:noProof/>
        </w:rPr>
        <w:fldChar w:fldCharType="begin"/>
      </w:r>
      <w:r>
        <w:rPr>
          <w:noProof/>
        </w:rPr>
        <w:instrText xml:space="preserve"> PAGEREF _Toc201903702 \h </w:instrText>
      </w:r>
      <w:r>
        <w:rPr>
          <w:noProof/>
        </w:rPr>
      </w:r>
      <w:r>
        <w:rPr>
          <w:noProof/>
        </w:rPr>
        <w:fldChar w:fldCharType="separate"/>
      </w:r>
      <w:r>
        <w:rPr>
          <w:noProof/>
        </w:rPr>
        <w:t>63</w:t>
      </w:r>
      <w:r>
        <w:rPr>
          <w:noProof/>
        </w:rPr>
        <w:fldChar w:fldCharType="end"/>
      </w:r>
    </w:p>
    <w:p w14:paraId="36DE9A6C" w14:textId="2E3B9A89"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6.6.4</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Media Session Handler access to the 5GMS AF at reference point M5</w:t>
      </w:r>
      <w:r>
        <w:rPr>
          <w:noProof/>
        </w:rPr>
        <w:tab/>
      </w:r>
      <w:r>
        <w:rPr>
          <w:noProof/>
        </w:rPr>
        <w:fldChar w:fldCharType="begin"/>
      </w:r>
      <w:r>
        <w:rPr>
          <w:noProof/>
        </w:rPr>
        <w:instrText xml:space="preserve"> PAGEREF _Toc201903703 \h </w:instrText>
      </w:r>
      <w:r>
        <w:rPr>
          <w:noProof/>
        </w:rPr>
      </w:r>
      <w:r>
        <w:rPr>
          <w:noProof/>
        </w:rPr>
        <w:fldChar w:fldCharType="separate"/>
      </w:r>
      <w:r>
        <w:rPr>
          <w:noProof/>
        </w:rPr>
        <w:t>64</w:t>
      </w:r>
      <w:r>
        <w:rPr>
          <w:noProof/>
        </w:rPr>
        <w:fldChar w:fldCharType="end"/>
      </w:r>
    </w:p>
    <w:p w14:paraId="14D6F528" w14:textId="1C8D4BD7"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Provisioning (M1) APIs</w:t>
      </w:r>
      <w:r>
        <w:rPr>
          <w:noProof/>
        </w:rPr>
        <w:tab/>
      </w:r>
      <w:r>
        <w:rPr>
          <w:noProof/>
        </w:rPr>
        <w:fldChar w:fldCharType="begin"/>
      </w:r>
      <w:r>
        <w:rPr>
          <w:noProof/>
        </w:rPr>
        <w:instrText xml:space="preserve"> PAGEREF _Toc201903704 \h </w:instrText>
      </w:r>
      <w:r>
        <w:rPr>
          <w:noProof/>
        </w:rPr>
      </w:r>
      <w:r>
        <w:rPr>
          <w:noProof/>
        </w:rPr>
        <w:fldChar w:fldCharType="separate"/>
      </w:r>
      <w:r>
        <w:rPr>
          <w:noProof/>
        </w:rPr>
        <w:t>64</w:t>
      </w:r>
      <w:r>
        <w:rPr>
          <w:noProof/>
        </w:rPr>
        <w:fldChar w:fldCharType="end"/>
      </w:r>
    </w:p>
    <w:p w14:paraId="1587C3CB" w14:textId="57A7F0A6"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_Toc201903705 \h </w:instrText>
      </w:r>
      <w:r>
        <w:rPr>
          <w:noProof/>
        </w:rPr>
      </w:r>
      <w:r>
        <w:rPr>
          <w:noProof/>
        </w:rPr>
        <w:fldChar w:fldCharType="separate"/>
      </w:r>
      <w:r>
        <w:rPr>
          <w:noProof/>
        </w:rPr>
        <w:t>64</w:t>
      </w:r>
      <w:r>
        <w:rPr>
          <w:noProof/>
        </w:rPr>
        <w:fldChar w:fldCharType="end"/>
      </w:r>
    </w:p>
    <w:p w14:paraId="146F086F" w14:textId="74CF6CAC"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_Toc201903706 \h </w:instrText>
      </w:r>
      <w:r>
        <w:rPr>
          <w:noProof/>
        </w:rPr>
      </w:r>
      <w:r>
        <w:rPr>
          <w:noProof/>
        </w:rPr>
        <w:fldChar w:fldCharType="separate"/>
      </w:r>
      <w:r>
        <w:rPr>
          <w:noProof/>
        </w:rPr>
        <w:t>64</w:t>
      </w:r>
      <w:r>
        <w:rPr>
          <w:noProof/>
        </w:rPr>
        <w:fldChar w:fldCharType="end"/>
      </w:r>
    </w:p>
    <w:p w14:paraId="02A33AF5" w14:textId="27C2E57A"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_Toc201903707 \h </w:instrText>
      </w:r>
      <w:r>
        <w:rPr>
          <w:noProof/>
        </w:rPr>
      </w:r>
      <w:r>
        <w:rPr>
          <w:noProof/>
        </w:rPr>
        <w:fldChar w:fldCharType="separate"/>
      </w:r>
      <w:r>
        <w:rPr>
          <w:noProof/>
        </w:rPr>
        <w:t>64</w:t>
      </w:r>
      <w:r>
        <w:rPr>
          <w:noProof/>
        </w:rPr>
        <w:fldChar w:fldCharType="end"/>
      </w:r>
    </w:p>
    <w:p w14:paraId="4B19780F" w14:textId="0A993CAA"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_Toc201903708 \h </w:instrText>
      </w:r>
      <w:r>
        <w:rPr>
          <w:noProof/>
        </w:rPr>
      </w:r>
      <w:r>
        <w:rPr>
          <w:noProof/>
        </w:rPr>
        <w:fldChar w:fldCharType="separate"/>
      </w:r>
      <w:r>
        <w:rPr>
          <w:noProof/>
        </w:rPr>
        <w:t>64</w:t>
      </w:r>
      <w:r>
        <w:rPr>
          <w:noProof/>
        </w:rPr>
        <w:fldChar w:fldCharType="end"/>
      </w:r>
    </w:p>
    <w:p w14:paraId="2B1FB3FD" w14:textId="5B9CF4B1"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_Toc201903709 \h </w:instrText>
      </w:r>
      <w:r>
        <w:rPr>
          <w:noProof/>
        </w:rPr>
      </w:r>
      <w:r>
        <w:rPr>
          <w:noProof/>
        </w:rPr>
        <w:fldChar w:fldCharType="separate"/>
      </w:r>
      <w:r>
        <w:rPr>
          <w:noProof/>
        </w:rPr>
        <w:t>64</w:t>
      </w:r>
      <w:r>
        <w:rPr>
          <w:noProof/>
        </w:rPr>
        <w:fldChar w:fldCharType="end"/>
      </w:r>
    </w:p>
    <w:p w14:paraId="7A48C7E6" w14:textId="2A533283"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_Toc201903710 \h </w:instrText>
      </w:r>
      <w:r>
        <w:rPr>
          <w:noProof/>
        </w:rPr>
      </w:r>
      <w:r>
        <w:rPr>
          <w:noProof/>
        </w:rPr>
        <w:fldChar w:fldCharType="separate"/>
      </w:r>
      <w:r>
        <w:rPr>
          <w:noProof/>
        </w:rPr>
        <w:t>64</w:t>
      </w:r>
      <w:r>
        <w:rPr>
          <w:noProof/>
        </w:rPr>
        <w:fldChar w:fldCharType="end"/>
      </w:r>
    </w:p>
    <w:p w14:paraId="5529BE56" w14:textId="3A26A423"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_Toc201903711 \h </w:instrText>
      </w:r>
      <w:r>
        <w:rPr>
          <w:noProof/>
        </w:rPr>
      </w:r>
      <w:r>
        <w:rPr>
          <w:noProof/>
        </w:rPr>
        <w:fldChar w:fldCharType="separate"/>
      </w:r>
      <w:r>
        <w:rPr>
          <w:noProof/>
        </w:rPr>
        <w:t>64</w:t>
      </w:r>
      <w:r>
        <w:rPr>
          <w:noProof/>
        </w:rPr>
        <w:fldChar w:fldCharType="end"/>
      </w:r>
    </w:p>
    <w:p w14:paraId="3D77C5C7" w14:textId="2C7E8BF3"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_Toc201903712 \h </w:instrText>
      </w:r>
      <w:r>
        <w:rPr>
          <w:noProof/>
        </w:rPr>
      </w:r>
      <w:r>
        <w:rPr>
          <w:noProof/>
        </w:rPr>
        <w:fldChar w:fldCharType="separate"/>
      </w:r>
      <w:r>
        <w:rPr>
          <w:noProof/>
        </w:rPr>
        <w:t>64</w:t>
      </w:r>
      <w:r>
        <w:rPr>
          <w:noProof/>
        </w:rPr>
        <w:fldChar w:fldCharType="end"/>
      </w:r>
    </w:p>
    <w:p w14:paraId="36EB49A5" w14:textId="58C4D8B7"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_Toc201903713 \h </w:instrText>
      </w:r>
      <w:r>
        <w:rPr>
          <w:noProof/>
        </w:rPr>
      </w:r>
      <w:r>
        <w:rPr>
          <w:noProof/>
        </w:rPr>
        <w:fldChar w:fldCharType="separate"/>
      </w:r>
      <w:r>
        <w:rPr>
          <w:noProof/>
        </w:rPr>
        <w:t>64</w:t>
      </w:r>
      <w:r>
        <w:rPr>
          <w:noProof/>
        </w:rPr>
        <w:fldChar w:fldCharType="end"/>
      </w:r>
    </w:p>
    <w:p w14:paraId="7B751D6C" w14:textId="200A6E23"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_Toc201903714 \h </w:instrText>
      </w:r>
      <w:r>
        <w:rPr>
          <w:noProof/>
        </w:rPr>
      </w:r>
      <w:r>
        <w:rPr>
          <w:noProof/>
        </w:rPr>
        <w:fldChar w:fldCharType="separate"/>
      </w:r>
      <w:r>
        <w:rPr>
          <w:noProof/>
        </w:rPr>
        <w:t>65</w:t>
      </w:r>
      <w:r>
        <w:rPr>
          <w:noProof/>
        </w:rPr>
        <w:fldChar w:fldCharType="end"/>
      </w:r>
    </w:p>
    <w:p w14:paraId="56F6BA4F" w14:textId="0AE24F56"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_Toc201903715 \h </w:instrText>
      </w:r>
      <w:r>
        <w:rPr>
          <w:noProof/>
        </w:rPr>
      </w:r>
      <w:r>
        <w:rPr>
          <w:noProof/>
        </w:rPr>
        <w:fldChar w:fldCharType="separate"/>
      </w:r>
      <w:r>
        <w:rPr>
          <w:noProof/>
        </w:rPr>
        <w:t>65</w:t>
      </w:r>
      <w:r>
        <w:rPr>
          <w:noProof/>
        </w:rPr>
        <w:fldChar w:fldCharType="end"/>
      </w:r>
    </w:p>
    <w:p w14:paraId="52564F20" w14:textId="4E98C216"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_Toc201903716 \h </w:instrText>
      </w:r>
      <w:r>
        <w:rPr>
          <w:noProof/>
        </w:rPr>
      </w:r>
      <w:r>
        <w:rPr>
          <w:noProof/>
        </w:rPr>
        <w:fldChar w:fldCharType="separate"/>
      </w:r>
      <w:r>
        <w:rPr>
          <w:noProof/>
        </w:rPr>
        <w:t>65</w:t>
      </w:r>
      <w:r>
        <w:rPr>
          <w:noProof/>
        </w:rPr>
        <w:fldChar w:fldCharType="end"/>
      </w:r>
    </w:p>
    <w:p w14:paraId="54266414" w14:textId="12FCE5A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_Toc201903717 \h </w:instrText>
      </w:r>
      <w:r>
        <w:rPr>
          <w:noProof/>
        </w:rPr>
      </w:r>
      <w:r>
        <w:rPr>
          <w:noProof/>
        </w:rPr>
        <w:fldChar w:fldCharType="separate"/>
      </w:r>
      <w:r>
        <w:rPr>
          <w:noProof/>
        </w:rPr>
        <w:t>65</w:t>
      </w:r>
      <w:r>
        <w:rPr>
          <w:noProof/>
        </w:rPr>
        <w:fldChar w:fldCharType="end"/>
      </w:r>
    </w:p>
    <w:p w14:paraId="5FDA2ADB" w14:textId="272FAC20"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_Toc201903718 \h </w:instrText>
      </w:r>
      <w:r>
        <w:rPr>
          <w:noProof/>
        </w:rPr>
      </w:r>
      <w:r>
        <w:rPr>
          <w:noProof/>
        </w:rPr>
        <w:fldChar w:fldCharType="separate"/>
      </w:r>
      <w:r>
        <w:rPr>
          <w:noProof/>
        </w:rPr>
        <w:t>65</w:t>
      </w:r>
      <w:r>
        <w:rPr>
          <w:noProof/>
        </w:rPr>
        <w:fldChar w:fldCharType="end"/>
      </w:r>
    </w:p>
    <w:p w14:paraId="4FAAFA5C" w14:textId="58E5AA1C"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_Toc201903719 \h </w:instrText>
      </w:r>
      <w:r>
        <w:rPr>
          <w:noProof/>
        </w:rPr>
      </w:r>
      <w:r>
        <w:rPr>
          <w:noProof/>
        </w:rPr>
        <w:fldChar w:fldCharType="separate"/>
      </w:r>
      <w:r>
        <w:rPr>
          <w:noProof/>
        </w:rPr>
        <w:t>65</w:t>
      </w:r>
      <w:r>
        <w:rPr>
          <w:noProof/>
        </w:rPr>
        <w:fldChar w:fldCharType="end"/>
      </w:r>
    </w:p>
    <w:p w14:paraId="6D537D5A" w14:textId="29B590EF"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_Toc201903720 \h </w:instrText>
      </w:r>
      <w:r>
        <w:rPr>
          <w:noProof/>
        </w:rPr>
      </w:r>
      <w:r>
        <w:rPr>
          <w:noProof/>
        </w:rPr>
        <w:fldChar w:fldCharType="separate"/>
      </w:r>
      <w:r>
        <w:rPr>
          <w:noProof/>
        </w:rPr>
        <w:t>65</w:t>
      </w:r>
      <w:r>
        <w:rPr>
          <w:noProof/>
        </w:rPr>
        <w:fldChar w:fldCharType="end"/>
      </w:r>
    </w:p>
    <w:p w14:paraId="36FCCF0C" w14:textId="6EF128CF"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_Toc201903721 \h </w:instrText>
      </w:r>
      <w:r>
        <w:rPr>
          <w:noProof/>
        </w:rPr>
      </w:r>
      <w:r>
        <w:rPr>
          <w:noProof/>
        </w:rPr>
        <w:fldChar w:fldCharType="separate"/>
      </w:r>
      <w:r>
        <w:rPr>
          <w:noProof/>
        </w:rPr>
        <w:t>65</w:t>
      </w:r>
      <w:r>
        <w:rPr>
          <w:noProof/>
        </w:rPr>
        <w:fldChar w:fldCharType="end"/>
      </w:r>
    </w:p>
    <w:p w14:paraId="1B9FC1D3" w14:textId="7D825F26"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_Toc201903722 \h </w:instrText>
      </w:r>
      <w:r>
        <w:rPr>
          <w:noProof/>
        </w:rPr>
      </w:r>
      <w:r>
        <w:rPr>
          <w:noProof/>
        </w:rPr>
        <w:fldChar w:fldCharType="separate"/>
      </w:r>
      <w:r>
        <w:rPr>
          <w:noProof/>
        </w:rPr>
        <w:t>65</w:t>
      </w:r>
      <w:r>
        <w:rPr>
          <w:noProof/>
        </w:rPr>
        <w:fldChar w:fldCharType="end"/>
      </w:r>
    </w:p>
    <w:p w14:paraId="5ADB738C" w14:textId="63254682"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_Toc201903723 \h </w:instrText>
      </w:r>
      <w:r>
        <w:rPr>
          <w:noProof/>
        </w:rPr>
      </w:r>
      <w:r>
        <w:rPr>
          <w:noProof/>
        </w:rPr>
        <w:fldChar w:fldCharType="separate"/>
      </w:r>
      <w:r>
        <w:rPr>
          <w:noProof/>
        </w:rPr>
        <w:t>65</w:t>
      </w:r>
      <w:r>
        <w:rPr>
          <w:noProof/>
        </w:rPr>
        <w:fldChar w:fldCharType="end"/>
      </w:r>
    </w:p>
    <w:p w14:paraId="2FECAF08" w14:textId="5E85997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_Toc201903724 \h </w:instrText>
      </w:r>
      <w:r>
        <w:rPr>
          <w:noProof/>
        </w:rPr>
      </w:r>
      <w:r>
        <w:rPr>
          <w:noProof/>
        </w:rPr>
        <w:fldChar w:fldCharType="separate"/>
      </w:r>
      <w:r>
        <w:rPr>
          <w:noProof/>
        </w:rPr>
        <w:t>65</w:t>
      </w:r>
      <w:r>
        <w:rPr>
          <w:noProof/>
        </w:rPr>
        <w:fldChar w:fldCharType="end"/>
      </w:r>
    </w:p>
    <w:p w14:paraId="26039256" w14:textId="23B32001"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_Toc201903725 \h </w:instrText>
      </w:r>
      <w:r>
        <w:rPr>
          <w:noProof/>
        </w:rPr>
      </w:r>
      <w:r>
        <w:rPr>
          <w:noProof/>
        </w:rPr>
        <w:fldChar w:fldCharType="separate"/>
      </w:r>
      <w:r>
        <w:rPr>
          <w:noProof/>
        </w:rPr>
        <w:t>66</w:t>
      </w:r>
      <w:r>
        <w:rPr>
          <w:noProof/>
        </w:rPr>
        <w:fldChar w:fldCharType="end"/>
      </w:r>
    </w:p>
    <w:p w14:paraId="7211AB35" w14:textId="002EFDCE"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_Toc201903726 \h </w:instrText>
      </w:r>
      <w:r>
        <w:rPr>
          <w:noProof/>
        </w:rPr>
      </w:r>
      <w:r>
        <w:rPr>
          <w:noProof/>
        </w:rPr>
        <w:fldChar w:fldCharType="separate"/>
      </w:r>
      <w:r>
        <w:rPr>
          <w:noProof/>
        </w:rPr>
        <w:t>66</w:t>
      </w:r>
      <w:r>
        <w:rPr>
          <w:noProof/>
        </w:rPr>
        <w:fldChar w:fldCharType="end"/>
      </w:r>
    </w:p>
    <w:p w14:paraId="2AE1F269" w14:textId="07F37883"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5GMSd AS functions supporting Content Hosting</w:t>
      </w:r>
      <w:r>
        <w:rPr>
          <w:noProof/>
        </w:rPr>
        <w:tab/>
      </w:r>
      <w:r>
        <w:rPr>
          <w:noProof/>
        </w:rPr>
        <w:fldChar w:fldCharType="begin"/>
      </w:r>
      <w:r>
        <w:rPr>
          <w:noProof/>
        </w:rPr>
        <w:instrText xml:space="preserve"> PAGEREF _Toc201903727 \h </w:instrText>
      </w:r>
      <w:r>
        <w:rPr>
          <w:noProof/>
        </w:rPr>
      </w:r>
      <w:r>
        <w:rPr>
          <w:noProof/>
        </w:rPr>
        <w:fldChar w:fldCharType="separate"/>
      </w:r>
      <w:r>
        <w:rPr>
          <w:noProof/>
        </w:rPr>
        <w:t>66</w:t>
      </w:r>
      <w:r>
        <w:rPr>
          <w:noProof/>
        </w:rPr>
        <w:fldChar w:fldCharType="end"/>
      </w:r>
    </w:p>
    <w:p w14:paraId="391D7E30" w14:textId="45E0315C"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7.6.4.1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_Toc201903728 \h </w:instrText>
      </w:r>
      <w:r>
        <w:rPr>
          <w:noProof/>
        </w:rPr>
      </w:r>
      <w:r>
        <w:rPr>
          <w:noProof/>
        </w:rPr>
        <w:fldChar w:fldCharType="separate"/>
      </w:r>
      <w:r>
        <w:rPr>
          <w:noProof/>
        </w:rPr>
        <w:t>66</w:t>
      </w:r>
      <w:r>
        <w:rPr>
          <w:noProof/>
        </w:rPr>
        <w:fldChar w:fldCharType="end"/>
      </w:r>
    </w:p>
    <w:p w14:paraId="3B7EBB53" w14:textId="5837EB5D"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Content caching</w:t>
      </w:r>
      <w:r>
        <w:rPr>
          <w:noProof/>
        </w:rPr>
        <w:tab/>
      </w:r>
      <w:r>
        <w:rPr>
          <w:noProof/>
        </w:rPr>
        <w:fldChar w:fldCharType="begin"/>
      </w:r>
      <w:r>
        <w:rPr>
          <w:noProof/>
        </w:rPr>
        <w:instrText xml:space="preserve"> PAGEREF _Toc201903729 \h </w:instrText>
      </w:r>
      <w:r>
        <w:rPr>
          <w:noProof/>
        </w:rPr>
      </w:r>
      <w:r>
        <w:rPr>
          <w:noProof/>
        </w:rPr>
        <w:fldChar w:fldCharType="separate"/>
      </w:r>
      <w:r>
        <w:rPr>
          <w:noProof/>
        </w:rPr>
        <w:t>66</w:t>
      </w:r>
      <w:r>
        <w:rPr>
          <w:noProof/>
        </w:rPr>
        <w:fldChar w:fldCharType="end"/>
      </w:r>
    </w:p>
    <w:p w14:paraId="07E5285C" w14:textId="51B455EC"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7.6.4.3</w:t>
      </w:r>
      <w:r>
        <w:rPr>
          <w:rFonts w:asciiTheme="minorHAnsi" w:eastAsiaTheme="minorEastAsia" w:hAnsiTheme="minorHAnsi" w:cstheme="minorBidi"/>
          <w:noProof/>
          <w:kern w:val="2"/>
          <w:sz w:val="24"/>
          <w:szCs w:val="24"/>
          <w:lang w:eastAsia="en-GB"/>
          <w14:ligatures w14:val="standardContextual"/>
        </w:rPr>
        <w:tab/>
      </w:r>
      <w:r>
        <w:rPr>
          <w:noProof/>
        </w:rPr>
        <w:t>Cache purging</w:t>
      </w:r>
      <w:r>
        <w:rPr>
          <w:noProof/>
        </w:rPr>
        <w:tab/>
      </w:r>
      <w:r>
        <w:rPr>
          <w:noProof/>
        </w:rPr>
        <w:fldChar w:fldCharType="begin"/>
      </w:r>
      <w:r>
        <w:rPr>
          <w:noProof/>
        </w:rPr>
        <w:instrText xml:space="preserve"> PAGEREF _Toc201903730 \h </w:instrText>
      </w:r>
      <w:r>
        <w:rPr>
          <w:noProof/>
        </w:rPr>
      </w:r>
      <w:r>
        <w:rPr>
          <w:noProof/>
        </w:rPr>
        <w:fldChar w:fldCharType="separate"/>
      </w:r>
      <w:r>
        <w:rPr>
          <w:noProof/>
        </w:rPr>
        <w:t>66</w:t>
      </w:r>
      <w:r>
        <w:rPr>
          <w:noProof/>
        </w:rPr>
        <w:fldChar w:fldCharType="end"/>
      </w:r>
    </w:p>
    <w:p w14:paraId="7D4A16A7" w14:textId="592B456F"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7.6.4.4</w:t>
      </w:r>
      <w:r>
        <w:rPr>
          <w:rFonts w:asciiTheme="minorHAnsi" w:eastAsiaTheme="minorEastAsia" w:hAnsiTheme="minorHAnsi" w:cstheme="minorBidi"/>
          <w:noProof/>
          <w:kern w:val="2"/>
          <w:sz w:val="24"/>
          <w:szCs w:val="24"/>
          <w:lang w:eastAsia="en-GB"/>
          <w14:ligatures w14:val="standardContextual"/>
        </w:rPr>
        <w:tab/>
      </w:r>
      <w:r>
        <w:rPr>
          <w:noProof/>
        </w:rPr>
        <w:t>Content processing</w:t>
      </w:r>
      <w:r>
        <w:rPr>
          <w:noProof/>
        </w:rPr>
        <w:tab/>
      </w:r>
      <w:r>
        <w:rPr>
          <w:noProof/>
        </w:rPr>
        <w:fldChar w:fldCharType="begin"/>
      </w:r>
      <w:r>
        <w:rPr>
          <w:noProof/>
        </w:rPr>
        <w:instrText xml:space="preserve"> PAGEREF _Toc201903731 \h </w:instrText>
      </w:r>
      <w:r>
        <w:rPr>
          <w:noProof/>
        </w:rPr>
      </w:r>
      <w:r>
        <w:rPr>
          <w:noProof/>
        </w:rPr>
        <w:fldChar w:fldCharType="separate"/>
      </w:r>
      <w:r>
        <w:rPr>
          <w:noProof/>
        </w:rPr>
        <w:t>67</w:t>
      </w:r>
      <w:r>
        <w:rPr>
          <w:noProof/>
        </w:rPr>
        <w:fldChar w:fldCharType="end"/>
      </w:r>
    </w:p>
    <w:p w14:paraId="1E53FE94" w14:textId="46F2C0B8"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7.6.4.5</w:t>
      </w:r>
      <w:r>
        <w:rPr>
          <w:rFonts w:asciiTheme="minorHAnsi" w:eastAsiaTheme="minorEastAsia" w:hAnsiTheme="minorHAnsi" w:cstheme="minorBidi"/>
          <w:noProof/>
          <w:kern w:val="2"/>
          <w:sz w:val="24"/>
          <w:szCs w:val="24"/>
          <w:lang w:eastAsia="en-GB"/>
          <w14:ligatures w14:val="standardContextual"/>
        </w:rPr>
        <w:tab/>
      </w:r>
      <w:r>
        <w:rPr>
          <w:noProof/>
        </w:rPr>
        <w:t>URL signing</w:t>
      </w:r>
      <w:r>
        <w:rPr>
          <w:noProof/>
        </w:rPr>
        <w:tab/>
      </w:r>
      <w:r>
        <w:rPr>
          <w:noProof/>
        </w:rPr>
        <w:fldChar w:fldCharType="begin"/>
      </w:r>
      <w:r>
        <w:rPr>
          <w:noProof/>
        </w:rPr>
        <w:instrText xml:space="preserve"> PAGEREF _Toc201903732 \h </w:instrText>
      </w:r>
      <w:r>
        <w:rPr>
          <w:noProof/>
        </w:rPr>
      </w:r>
      <w:r>
        <w:rPr>
          <w:noProof/>
        </w:rPr>
        <w:fldChar w:fldCharType="separate"/>
      </w:r>
      <w:r>
        <w:rPr>
          <w:noProof/>
        </w:rPr>
        <w:t>67</w:t>
      </w:r>
      <w:r>
        <w:rPr>
          <w:noProof/>
        </w:rPr>
        <w:fldChar w:fldCharType="end"/>
      </w:r>
    </w:p>
    <w:p w14:paraId="175A3BA0" w14:textId="275EEE6B"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7.6.4.6</w:t>
      </w:r>
      <w:r>
        <w:rPr>
          <w:rFonts w:asciiTheme="minorHAnsi" w:eastAsiaTheme="minorEastAsia" w:hAnsiTheme="minorHAnsi" w:cstheme="minorBidi"/>
          <w:noProof/>
          <w:kern w:val="2"/>
          <w:sz w:val="24"/>
          <w:szCs w:val="24"/>
          <w:lang w:eastAsia="en-GB"/>
          <w14:ligatures w14:val="standardContextual"/>
        </w:rPr>
        <w:tab/>
      </w:r>
      <w:r>
        <w:rPr>
          <w:noProof/>
        </w:rPr>
        <w:t>Geofencing</w:t>
      </w:r>
      <w:r>
        <w:rPr>
          <w:noProof/>
        </w:rPr>
        <w:tab/>
      </w:r>
      <w:r>
        <w:rPr>
          <w:noProof/>
        </w:rPr>
        <w:fldChar w:fldCharType="begin"/>
      </w:r>
      <w:r>
        <w:rPr>
          <w:noProof/>
        </w:rPr>
        <w:instrText xml:space="preserve"> PAGEREF _Toc201903733 \h </w:instrText>
      </w:r>
      <w:r>
        <w:rPr>
          <w:noProof/>
        </w:rPr>
      </w:r>
      <w:r>
        <w:rPr>
          <w:noProof/>
        </w:rPr>
        <w:fldChar w:fldCharType="separate"/>
      </w:r>
      <w:r>
        <w:rPr>
          <w:noProof/>
        </w:rPr>
        <w:t>68</w:t>
      </w:r>
      <w:r>
        <w:rPr>
          <w:noProof/>
        </w:rPr>
        <w:fldChar w:fldCharType="end"/>
      </w:r>
    </w:p>
    <w:p w14:paraId="7BAE2404" w14:textId="4BC7F9F3"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_Toc201903734 \h </w:instrText>
      </w:r>
      <w:r>
        <w:rPr>
          <w:noProof/>
        </w:rPr>
      </w:r>
      <w:r>
        <w:rPr>
          <w:noProof/>
        </w:rPr>
        <w:fldChar w:fldCharType="separate"/>
      </w:r>
      <w:r>
        <w:rPr>
          <w:noProof/>
        </w:rPr>
        <w:t>68</w:t>
      </w:r>
      <w:r>
        <w:rPr>
          <w:noProof/>
        </w:rPr>
        <w:fldChar w:fldCharType="end"/>
      </w:r>
    </w:p>
    <w:p w14:paraId="62A8A4D0" w14:textId="35F2050E"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_Toc201903735 \h </w:instrText>
      </w:r>
      <w:r>
        <w:rPr>
          <w:noProof/>
        </w:rPr>
      </w:r>
      <w:r>
        <w:rPr>
          <w:noProof/>
        </w:rPr>
        <w:fldChar w:fldCharType="separate"/>
      </w:r>
      <w:r>
        <w:rPr>
          <w:noProof/>
        </w:rPr>
        <w:t>68</w:t>
      </w:r>
      <w:r>
        <w:rPr>
          <w:noProof/>
        </w:rPr>
        <w:fldChar w:fldCharType="end"/>
      </w:r>
    </w:p>
    <w:p w14:paraId="7AC7A709" w14:textId="68B789FF"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_Toc201903736 \h </w:instrText>
      </w:r>
      <w:r>
        <w:rPr>
          <w:noProof/>
        </w:rPr>
      </w:r>
      <w:r>
        <w:rPr>
          <w:noProof/>
        </w:rPr>
        <w:fldChar w:fldCharType="separate"/>
      </w:r>
      <w:r>
        <w:rPr>
          <w:noProof/>
        </w:rPr>
        <w:t>68</w:t>
      </w:r>
      <w:r>
        <w:rPr>
          <w:noProof/>
        </w:rPr>
        <w:fldChar w:fldCharType="end"/>
      </w:r>
    </w:p>
    <w:p w14:paraId="585FFE8D" w14:textId="01D26968"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_Toc201903737 \h </w:instrText>
      </w:r>
      <w:r>
        <w:rPr>
          <w:noProof/>
        </w:rPr>
      </w:r>
      <w:r>
        <w:rPr>
          <w:noProof/>
        </w:rPr>
        <w:fldChar w:fldCharType="separate"/>
      </w:r>
      <w:r>
        <w:rPr>
          <w:noProof/>
        </w:rPr>
        <w:t>68</w:t>
      </w:r>
      <w:r>
        <w:rPr>
          <w:noProof/>
        </w:rPr>
        <w:fldChar w:fldCharType="end"/>
      </w:r>
    </w:p>
    <w:p w14:paraId="75B551D8" w14:textId="461A5290"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_Toc201903738 \h </w:instrText>
      </w:r>
      <w:r>
        <w:rPr>
          <w:noProof/>
        </w:rPr>
      </w:r>
      <w:r>
        <w:rPr>
          <w:noProof/>
        </w:rPr>
        <w:fldChar w:fldCharType="separate"/>
      </w:r>
      <w:r>
        <w:rPr>
          <w:noProof/>
        </w:rPr>
        <w:t>68</w:t>
      </w:r>
      <w:r>
        <w:rPr>
          <w:noProof/>
        </w:rPr>
        <w:fldChar w:fldCharType="end"/>
      </w:r>
    </w:p>
    <w:p w14:paraId="4811B784" w14:textId="38A9FBE7"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_Toc201903739 \h </w:instrText>
      </w:r>
      <w:r>
        <w:rPr>
          <w:noProof/>
        </w:rPr>
      </w:r>
      <w:r>
        <w:rPr>
          <w:noProof/>
        </w:rPr>
        <w:fldChar w:fldCharType="separate"/>
      </w:r>
      <w:r>
        <w:rPr>
          <w:noProof/>
        </w:rPr>
        <w:t>68</w:t>
      </w:r>
      <w:r>
        <w:rPr>
          <w:noProof/>
        </w:rPr>
        <w:fldChar w:fldCharType="end"/>
      </w:r>
    </w:p>
    <w:p w14:paraId="6ABA1A18" w14:textId="448FD7E9"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_Toc201903740 \h </w:instrText>
      </w:r>
      <w:r>
        <w:rPr>
          <w:noProof/>
        </w:rPr>
      </w:r>
      <w:r>
        <w:rPr>
          <w:noProof/>
        </w:rPr>
        <w:fldChar w:fldCharType="separate"/>
      </w:r>
      <w:r>
        <w:rPr>
          <w:noProof/>
        </w:rPr>
        <w:t>68</w:t>
      </w:r>
      <w:r>
        <w:rPr>
          <w:noProof/>
        </w:rPr>
        <w:fldChar w:fldCharType="end"/>
      </w:r>
    </w:p>
    <w:p w14:paraId="0087EE14" w14:textId="044D51ED"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_Toc201903741 \h </w:instrText>
      </w:r>
      <w:r>
        <w:rPr>
          <w:noProof/>
        </w:rPr>
      </w:r>
      <w:r>
        <w:rPr>
          <w:noProof/>
        </w:rPr>
        <w:fldChar w:fldCharType="separate"/>
      </w:r>
      <w:r>
        <w:rPr>
          <w:noProof/>
        </w:rPr>
        <w:t>68</w:t>
      </w:r>
      <w:r>
        <w:rPr>
          <w:noProof/>
        </w:rPr>
        <w:fldChar w:fldCharType="end"/>
      </w:r>
    </w:p>
    <w:p w14:paraId="79C52332" w14:textId="099A1E56"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_Toc201903742 \h </w:instrText>
      </w:r>
      <w:r>
        <w:rPr>
          <w:noProof/>
        </w:rPr>
      </w:r>
      <w:r>
        <w:rPr>
          <w:noProof/>
        </w:rPr>
        <w:fldChar w:fldCharType="separate"/>
      </w:r>
      <w:r>
        <w:rPr>
          <w:noProof/>
        </w:rPr>
        <w:t>69</w:t>
      </w:r>
      <w:r>
        <w:rPr>
          <w:noProof/>
        </w:rPr>
        <w:fldChar w:fldCharType="end"/>
      </w:r>
    </w:p>
    <w:p w14:paraId="1AE41C45" w14:textId="72640195"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_Toc201903743 \h </w:instrText>
      </w:r>
      <w:r>
        <w:rPr>
          <w:noProof/>
        </w:rPr>
      </w:r>
      <w:r>
        <w:rPr>
          <w:noProof/>
        </w:rPr>
        <w:fldChar w:fldCharType="separate"/>
      </w:r>
      <w:r>
        <w:rPr>
          <w:noProof/>
        </w:rPr>
        <w:t>69</w:t>
      </w:r>
      <w:r>
        <w:rPr>
          <w:noProof/>
        </w:rPr>
        <w:fldChar w:fldCharType="end"/>
      </w:r>
    </w:p>
    <w:p w14:paraId="3C1D3FAF" w14:textId="1AA5D03F"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_Toc201903744 \h </w:instrText>
      </w:r>
      <w:r>
        <w:rPr>
          <w:noProof/>
        </w:rPr>
      </w:r>
      <w:r>
        <w:rPr>
          <w:noProof/>
        </w:rPr>
        <w:fldChar w:fldCharType="separate"/>
      </w:r>
      <w:r>
        <w:rPr>
          <w:noProof/>
        </w:rPr>
        <w:t>69</w:t>
      </w:r>
      <w:r>
        <w:rPr>
          <w:noProof/>
        </w:rPr>
        <w:fldChar w:fldCharType="end"/>
      </w:r>
    </w:p>
    <w:p w14:paraId="4920F464" w14:textId="465D217F"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_Toc201903745 \h </w:instrText>
      </w:r>
      <w:r>
        <w:rPr>
          <w:noProof/>
        </w:rPr>
      </w:r>
      <w:r>
        <w:rPr>
          <w:noProof/>
        </w:rPr>
        <w:fldChar w:fldCharType="separate"/>
      </w:r>
      <w:r>
        <w:rPr>
          <w:noProof/>
        </w:rPr>
        <w:t>69</w:t>
      </w:r>
      <w:r>
        <w:rPr>
          <w:noProof/>
        </w:rPr>
        <w:fldChar w:fldCharType="end"/>
      </w:r>
    </w:p>
    <w:p w14:paraId="104C75AD" w14:textId="505B51F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_Toc201903746 \h </w:instrText>
      </w:r>
      <w:r>
        <w:rPr>
          <w:noProof/>
        </w:rPr>
      </w:r>
      <w:r>
        <w:rPr>
          <w:noProof/>
        </w:rPr>
        <w:fldChar w:fldCharType="separate"/>
      </w:r>
      <w:r>
        <w:rPr>
          <w:noProof/>
        </w:rPr>
        <w:t>69</w:t>
      </w:r>
      <w:r>
        <w:rPr>
          <w:noProof/>
        </w:rPr>
        <w:fldChar w:fldCharType="end"/>
      </w:r>
    </w:p>
    <w:p w14:paraId="604B1D0D" w14:textId="70AB50E0"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_Toc201903747 \h </w:instrText>
      </w:r>
      <w:r>
        <w:rPr>
          <w:noProof/>
        </w:rPr>
      </w:r>
      <w:r>
        <w:rPr>
          <w:noProof/>
        </w:rPr>
        <w:fldChar w:fldCharType="separate"/>
      </w:r>
      <w:r>
        <w:rPr>
          <w:noProof/>
        </w:rPr>
        <w:t>69</w:t>
      </w:r>
      <w:r>
        <w:rPr>
          <w:noProof/>
        </w:rPr>
        <w:fldChar w:fldCharType="end"/>
      </w:r>
    </w:p>
    <w:p w14:paraId="3CA66632" w14:textId="052B3C42"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_Toc201903748 \h </w:instrText>
      </w:r>
      <w:r>
        <w:rPr>
          <w:noProof/>
        </w:rPr>
      </w:r>
      <w:r>
        <w:rPr>
          <w:noProof/>
        </w:rPr>
        <w:fldChar w:fldCharType="separate"/>
      </w:r>
      <w:r>
        <w:rPr>
          <w:noProof/>
        </w:rPr>
        <w:t>69</w:t>
      </w:r>
      <w:r>
        <w:rPr>
          <w:noProof/>
        </w:rPr>
        <w:fldChar w:fldCharType="end"/>
      </w:r>
    </w:p>
    <w:p w14:paraId="56AB6A46" w14:textId="0ABBEDA9"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_Toc201903749 \h </w:instrText>
      </w:r>
      <w:r>
        <w:rPr>
          <w:noProof/>
        </w:rPr>
      </w:r>
      <w:r>
        <w:rPr>
          <w:noProof/>
        </w:rPr>
        <w:fldChar w:fldCharType="separate"/>
      </w:r>
      <w:r>
        <w:rPr>
          <w:noProof/>
        </w:rPr>
        <w:t>69</w:t>
      </w:r>
      <w:r>
        <w:rPr>
          <w:noProof/>
        </w:rPr>
        <w:fldChar w:fldCharType="end"/>
      </w:r>
    </w:p>
    <w:p w14:paraId="0918DEAB" w14:textId="1D6DE868"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_Toc201903750 \h </w:instrText>
      </w:r>
      <w:r>
        <w:rPr>
          <w:noProof/>
        </w:rPr>
      </w:r>
      <w:r>
        <w:rPr>
          <w:noProof/>
        </w:rPr>
        <w:fldChar w:fldCharType="separate"/>
      </w:r>
      <w:r>
        <w:rPr>
          <w:noProof/>
        </w:rPr>
        <w:t>69</w:t>
      </w:r>
      <w:r>
        <w:rPr>
          <w:noProof/>
        </w:rPr>
        <w:fldChar w:fldCharType="end"/>
      </w:r>
    </w:p>
    <w:p w14:paraId="1A22F46E" w14:textId="02867775"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_Toc201903751 \h </w:instrText>
      </w:r>
      <w:r>
        <w:rPr>
          <w:noProof/>
        </w:rPr>
      </w:r>
      <w:r>
        <w:rPr>
          <w:noProof/>
        </w:rPr>
        <w:fldChar w:fldCharType="separate"/>
      </w:r>
      <w:r>
        <w:rPr>
          <w:noProof/>
        </w:rPr>
        <w:t>69</w:t>
      </w:r>
      <w:r>
        <w:rPr>
          <w:noProof/>
        </w:rPr>
        <w:fldChar w:fldCharType="end"/>
      </w:r>
    </w:p>
    <w:p w14:paraId="4A07DD2D" w14:textId="7CFF459D"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_Toc201903752 \h </w:instrText>
      </w:r>
      <w:r>
        <w:rPr>
          <w:noProof/>
        </w:rPr>
      </w:r>
      <w:r>
        <w:rPr>
          <w:noProof/>
        </w:rPr>
        <w:fldChar w:fldCharType="separate"/>
      </w:r>
      <w:r>
        <w:rPr>
          <w:noProof/>
        </w:rPr>
        <w:t>69</w:t>
      </w:r>
      <w:r>
        <w:rPr>
          <w:noProof/>
        </w:rPr>
        <w:fldChar w:fldCharType="end"/>
      </w:r>
    </w:p>
    <w:p w14:paraId="2ABCF08C" w14:textId="76508A19"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_Toc201903753 \h </w:instrText>
      </w:r>
      <w:r>
        <w:rPr>
          <w:noProof/>
        </w:rPr>
      </w:r>
      <w:r>
        <w:rPr>
          <w:noProof/>
        </w:rPr>
        <w:fldChar w:fldCharType="separate"/>
      </w:r>
      <w:r>
        <w:rPr>
          <w:noProof/>
        </w:rPr>
        <w:t>69</w:t>
      </w:r>
      <w:r>
        <w:rPr>
          <w:noProof/>
        </w:rPr>
        <w:fldChar w:fldCharType="end"/>
      </w:r>
    </w:p>
    <w:p w14:paraId="2D650599" w14:textId="3B46FA7B"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_Toc201903754 \h </w:instrText>
      </w:r>
      <w:r>
        <w:rPr>
          <w:noProof/>
        </w:rPr>
      </w:r>
      <w:r>
        <w:rPr>
          <w:noProof/>
        </w:rPr>
        <w:fldChar w:fldCharType="separate"/>
      </w:r>
      <w:r>
        <w:rPr>
          <w:noProof/>
        </w:rPr>
        <w:t>69</w:t>
      </w:r>
      <w:r>
        <w:rPr>
          <w:noProof/>
        </w:rPr>
        <w:fldChar w:fldCharType="end"/>
      </w:r>
    </w:p>
    <w:p w14:paraId="17949726" w14:textId="0F7D8F3F"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_Toc201903755 \h </w:instrText>
      </w:r>
      <w:r>
        <w:rPr>
          <w:noProof/>
        </w:rPr>
      </w:r>
      <w:r>
        <w:rPr>
          <w:noProof/>
        </w:rPr>
        <w:fldChar w:fldCharType="separate"/>
      </w:r>
      <w:r>
        <w:rPr>
          <w:noProof/>
        </w:rPr>
        <w:t>69</w:t>
      </w:r>
      <w:r>
        <w:rPr>
          <w:noProof/>
        </w:rPr>
        <w:fldChar w:fldCharType="end"/>
      </w:r>
    </w:p>
    <w:p w14:paraId="3A775B1B" w14:textId="48A8FC54"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Media ingest and publish (M2) protocols</w:t>
      </w:r>
      <w:r>
        <w:rPr>
          <w:noProof/>
        </w:rPr>
        <w:tab/>
      </w:r>
      <w:r>
        <w:rPr>
          <w:noProof/>
        </w:rPr>
        <w:fldChar w:fldCharType="begin"/>
      </w:r>
      <w:r>
        <w:rPr>
          <w:noProof/>
        </w:rPr>
        <w:instrText xml:space="preserve"> PAGEREF _Toc201903756 \h </w:instrText>
      </w:r>
      <w:r>
        <w:rPr>
          <w:noProof/>
        </w:rPr>
      </w:r>
      <w:r>
        <w:rPr>
          <w:noProof/>
        </w:rPr>
        <w:fldChar w:fldCharType="separate"/>
      </w:r>
      <w:r>
        <w:rPr>
          <w:noProof/>
        </w:rPr>
        <w:t>70</w:t>
      </w:r>
      <w:r>
        <w:rPr>
          <w:noProof/>
        </w:rPr>
        <w:fldChar w:fldCharType="end"/>
      </w:r>
    </w:p>
    <w:p w14:paraId="0FEEED88" w14:textId="0C02A89F"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_Toc201903757 \h </w:instrText>
      </w:r>
      <w:r>
        <w:rPr>
          <w:noProof/>
        </w:rPr>
      </w:r>
      <w:r>
        <w:rPr>
          <w:noProof/>
        </w:rPr>
        <w:fldChar w:fldCharType="separate"/>
      </w:r>
      <w:r>
        <w:rPr>
          <w:noProof/>
        </w:rPr>
        <w:t>70</w:t>
      </w:r>
      <w:r>
        <w:rPr>
          <w:noProof/>
        </w:rPr>
        <w:fldChar w:fldCharType="end"/>
      </w:r>
    </w:p>
    <w:p w14:paraId="5C1B4243" w14:textId="229F2503"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HTTP pull-based content ingest protocol</w:t>
      </w:r>
      <w:r>
        <w:rPr>
          <w:noProof/>
        </w:rPr>
        <w:tab/>
      </w:r>
      <w:r>
        <w:rPr>
          <w:noProof/>
        </w:rPr>
        <w:fldChar w:fldCharType="begin"/>
      </w:r>
      <w:r>
        <w:rPr>
          <w:noProof/>
        </w:rPr>
        <w:instrText xml:space="preserve"> PAGEREF _Toc201903758 \h </w:instrText>
      </w:r>
      <w:r>
        <w:rPr>
          <w:noProof/>
        </w:rPr>
      </w:r>
      <w:r>
        <w:rPr>
          <w:noProof/>
        </w:rPr>
        <w:fldChar w:fldCharType="separate"/>
      </w:r>
      <w:r>
        <w:rPr>
          <w:noProof/>
        </w:rPr>
        <w:t>70</w:t>
      </w:r>
      <w:r>
        <w:rPr>
          <w:noProof/>
        </w:rPr>
        <w:fldChar w:fldCharType="end"/>
      </w:r>
    </w:p>
    <w:p w14:paraId="1CC9E599" w14:textId="2C2877F6"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DASH-IF push-based content ingest protocol</w:t>
      </w:r>
      <w:r>
        <w:rPr>
          <w:noProof/>
        </w:rPr>
        <w:tab/>
      </w:r>
      <w:r>
        <w:rPr>
          <w:noProof/>
        </w:rPr>
        <w:fldChar w:fldCharType="begin"/>
      </w:r>
      <w:r>
        <w:rPr>
          <w:noProof/>
        </w:rPr>
        <w:instrText xml:space="preserve"> PAGEREF _Toc201903759 \h </w:instrText>
      </w:r>
      <w:r>
        <w:rPr>
          <w:noProof/>
        </w:rPr>
      </w:r>
      <w:r>
        <w:rPr>
          <w:noProof/>
        </w:rPr>
        <w:fldChar w:fldCharType="separate"/>
      </w:r>
      <w:r>
        <w:rPr>
          <w:noProof/>
        </w:rPr>
        <w:t>71</w:t>
      </w:r>
      <w:r>
        <w:rPr>
          <w:noProof/>
        </w:rPr>
        <w:fldChar w:fldCharType="end"/>
      </w:r>
    </w:p>
    <w:p w14:paraId="0879EF95" w14:textId="2D5CC190"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ingest protocol</w:t>
      </w:r>
      <w:r>
        <w:rPr>
          <w:noProof/>
        </w:rPr>
        <w:tab/>
      </w:r>
      <w:r>
        <w:rPr>
          <w:noProof/>
        </w:rPr>
        <w:fldChar w:fldCharType="begin"/>
      </w:r>
      <w:r>
        <w:rPr>
          <w:noProof/>
        </w:rPr>
        <w:instrText xml:space="preserve"> PAGEREF _Toc201903760 \h </w:instrText>
      </w:r>
      <w:r>
        <w:rPr>
          <w:noProof/>
        </w:rPr>
      </w:r>
      <w:r>
        <w:rPr>
          <w:noProof/>
        </w:rPr>
        <w:fldChar w:fldCharType="separate"/>
      </w:r>
      <w:r>
        <w:rPr>
          <w:noProof/>
        </w:rPr>
        <w:t>71</w:t>
      </w:r>
      <w:r>
        <w:rPr>
          <w:noProof/>
        </w:rPr>
        <w:fldChar w:fldCharType="end"/>
      </w:r>
    </w:p>
    <w:p w14:paraId="48E8E82B" w14:textId="288CDC1C"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HTTP pull-based content egest protocol</w:t>
      </w:r>
      <w:r>
        <w:rPr>
          <w:noProof/>
        </w:rPr>
        <w:tab/>
      </w:r>
      <w:r>
        <w:rPr>
          <w:noProof/>
        </w:rPr>
        <w:fldChar w:fldCharType="begin"/>
      </w:r>
      <w:r>
        <w:rPr>
          <w:noProof/>
        </w:rPr>
        <w:instrText xml:space="preserve"> PAGEREF _Toc201903761 \h </w:instrText>
      </w:r>
      <w:r>
        <w:rPr>
          <w:noProof/>
        </w:rPr>
      </w:r>
      <w:r>
        <w:rPr>
          <w:noProof/>
        </w:rPr>
        <w:fldChar w:fldCharType="separate"/>
      </w:r>
      <w:r>
        <w:rPr>
          <w:noProof/>
        </w:rPr>
        <w:t>71</w:t>
      </w:r>
      <w:r>
        <w:rPr>
          <w:noProof/>
        </w:rPr>
        <w:fldChar w:fldCharType="end"/>
      </w:r>
    </w:p>
    <w:p w14:paraId="2A1F8693" w14:textId="7102BD26"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DASH-IF push-based content egest protocol</w:t>
      </w:r>
      <w:r>
        <w:rPr>
          <w:noProof/>
        </w:rPr>
        <w:tab/>
      </w:r>
      <w:r>
        <w:rPr>
          <w:noProof/>
        </w:rPr>
        <w:fldChar w:fldCharType="begin"/>
      </w:r>
      <w:r>
        <w:rPr>
          <w:noProof/>
        </w:rPr>
        <w:instrText xml:space="preserve"> PAGEREF _Toc201903762 \h </w:instrText>
      </w:r>
      <w:r>
        <w:rPr>
          <w:noProof/>
        </w:rPr>
      </w:r>
      <w:r>
        <w:rPr>
          <w:noProof/>
        </w:rPr>
        <w:fldChar w:fldCharType="separate"/>
      </w:r>
      <w:r>
        <w:rPr>
          <w:noProof/>
        </w:rPr>
        <w:t>72</w:t>
      </w:r>
      <w:r>
        <w:rPr>
          <w:noProof/>
        </w:rPr>
        <w:fldChar w:fldCharType="end"/>
      </w:r>
    </w:p>
    <w:p w14:paraId="167A7DC9" w14:textId="76FC7B32"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egest protocol</w:t>
      </w:r>
      <w:r>
        <w:rPr>
          <w:noProof/>
        </w:rPr>
        <w:tab/>
      </w:r>
      <w:r>
        <w:rPr>
          <w:noProof/>
        </w:rPr>
        <w:fldChar w:fldCharType="begin"/>
      </w:r>
      <w:r>
        <w:rPr>
          <w:noProof/>
        </w:rPr>
        <w:instrText xml:space="preserve"> PAGEREF _Toc201903763 \h </w:instrText>
      </w:r>
      <w:r>
        <w:rPr>
          <w:noProof/>
        </w:rPr>
      </w:r>
      <w:r>
        <w:rPr>
          <w:noProof/>
        </w:rPr>
        <w:fldChar w:fldCharType="separate"/>
      </w:r>
      <w:r>
        <w:rPr>
          <w:noProof/>
        </w:rPr>
        <w:t>72</w:t>
      </w:r>
      <w:r>
        <w:rPr>
          <w:noProof/>
        </w:rPr>
        <w:fldChar w:fldCharType="end"/>
      </w:r>
    </w:p>
    <w:p w14:paraId="74384D53" w14:textId="15DBCEFF"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Server Configuration (M3) APIs</w:t>
      </w:r>
      <w:r>
        <w:rPr>
          <w:noProof/>
        </w:rPr>
        <w:tab/>
      </w:r>
      <w:r>
        <w:rPr>
          <w:noProof/>
        </w:rPr>
        <w:fldChar w:fldCharType="begin"/>
      </w:r>
      <w:r>
        <w:rPr>
          <w:noProof/>
        </w:rPr>
        <w:instrText xml:space="preserve"> PAGEREF _Toc201903764 \h </w:instrText>
      </w:r>
      <w:r>
        <w:rPr>
          <w:noProof/>
        </w:rPr>
      </w:r>
      <w:r>
        <w:rPr>
          <w:noProof/>
        </w:rPr>
        <w:fldChar w:fldCharType="separate"/>
      </w:r>
      <w:r>
        <w:rPr>
          <w:noProof/>
        </w:rPr>
        <w:t>73</w:t>
      </w:r>
      <w:r>
        <w:rPr>
          <w:noProof/>
        </w:rPr>
        <w:fldChar w:fldCharType="end"/>
      </w:r>
    </w:p>
    <w:p w14:paraId="2EFB6A08" w14:textId="3060EE67"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_Toc201903765 \h </w:instrText>
      </w:r>
      <w:r>
        <w:rPr>
          <w:noProof/>
        </w:rPr>
      </w:r>
      <w:r>
        <w:rPr>
          <w:noProof/>
        </w:rPr>
        <w:fldChar w:fldCharType="separate"/>
      </w:r>
      <w:r>
        <w:rPr>
          <w:noProof/>
        </w:rPr>
        <w:t>73</w:t>
      </w:r>
      <w:r>
        <w:rPr>
          <w:noProof/>
        </w:rPr>
        <w:fldChar w:fldCharType="end"/>
      </w:r>
    </w:p>
    <w:p w14:paraId="7E1F7890" w14:textId="4465FFC3"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Server Certificates Configuration API</w:t>
      </w:r>
      <w:r>
        <w:rPr>
          <w:noProof/>
        </w:rPr>
        <w:tab/>
      </w:r>
      <w:r>
        <w:rPr>
          <w:noProof/>
        </w:rPr>
        <w:fldChar w:fldCharType="begin"/>
      </w:r>
      <w:r>
        <w:rPr>
          <w:noProof/>
        </w:rPr>
        <w:instrText xml:space="preserve"> PAGEREF _Toc201903766 \h </w:instrText>
      </w:r>
      <w:r>
        <w:rPr>
          <w:noProof/>
        </w:rPr>
      </w:r>
      <w:r>
        <w:rPr>
          <w:noProof/>
        </w:rPr>
        <w:fldChar w:fldCharType="separate"/>
      </w:r>
      <w:r>
        <w:rPr>
          <w:noProof/>
        </w:rPr>
        <w:t>73</w:t>
      </w:r>
      <w:r>
        <w:rPr>
          <w:noProof/>
        </w:rPr>
        <w:fldChar w:fldCharType="end"/>
      </w:r>
    </w:p>
    <w:p w14:paraId="18612D57" w14:textId="79DB4CB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_Toc201903767 \h </w:instrText>
      </w:r>
      <w:r>
        <w:rPr>
          <w:noProof/>
        </w:rPr>
      </w:r>
      <w:r>
        <w:rPr>
          <w:noProof/>
        </w:rPr>
        <w:fldChar w:fldCharType="separate"/>
      </w:r>
      <w:r>
        <w:rPr>
          <w:noProof/>
        </w:rPr>
        <w:t>73</w:t>
      </w:r>
      <w:r>
        <w:rPr>
          <w:noProof/>
        </w:rPr>
        <w:fldChar w:fldCharType="end"/>
      </w:r>
    </w:p>
    <w:p w14:paraId="6315345A" w14:textId="5C131D40"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_Toc201903768 \h </w:instrText>
      </w:r>
      <w:r>
        <w:rPr>
          <w:noProof/>
        </w:rPr>
      </w:r>
      <w:r>
        <w:rPr>
          <w:noProof/>
        </w:rPr>
        <w:fldChar w:fldCharType="separate"/>
      </w:r>
      <w:r>
        <w:rPr>
          <w:noProof/>
        </w:rPr>
        <w:t>73</w:t>
      </w:r>
      <w:r>
        <w:rPr>
          <w:noProof/>
        </w:rPr>
        <w:fldChar w:fldCharType="end"/>
      </w:r>
    </w:p>
    <w:p w14:paraId="3F86410E" w14:textId="5447F4EB"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_Toc201903769 \h </w:instrText>
      </w:r>
      <w:r>
        <w:rPr>
          <w:noProof/>
        </w:rPr>
      </w:r>
      <w:r>
        <w:rPr>
          <w:noProof/>
        </w:rPr>
        <w:fldChar w:fldCharType="separate"/>
      </w:r>
      <w:r>
        <w:rPr>
          <w:noProof/>
        </w:rPr>
        <w:t>74</w:t>
      </w:r>
      <w:r>
        <w:rPr>
          <w:noProof/>
        </w:rPr>
        <w:fldChar w:fldCharType="end"/>
      </w:r>
    </w:p>
    <w:p w14:paraId="1C7A8031" w14:textId="788249F4"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Configuration API</w:t>
      </w:r>
      <w:r>
        <w:rPr>
          <w:noProof/>
        </w:rPr>
        <w:tab/>
      </w:r>
      <w:r>
        <w:rPr>
          <w:noProof/>
        </w:rPr>
        <w:fldChar w:fldCharType="begin"/>
      </w:r>
      <w:r>
        <w:rPr>
          <w:noProof/>
        </w:rPr>
        <w:instrText xml:space="preserve"> PAGEREF _Toc201903770 \h </w:instrText>
      </w:r>
      <w:r>
        <w:rPr>
          <w:noProof/>
        </w:rPr>
      </w:r>
      <w:r>
        <w:rPr>
          <w:noProof/>
        </w:rPr>
        <w:fldChar w:fldCharType="separate"/>
      </w:r>
      <w:r>
        <w:rPr>
          <w:noProof/>
        </w:rPr>
        <w:t>74</w:t>
      </w:r>
      <w:r>
        <w:rPr>
          <w:noProof/>
        </w:rPr>
        <w:fldChar w:fldCharType="end"/>
      </w:r>
    </w:p>
    <w:p w14:paraId="2294A3EE" w14:textId="1D82486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_Toc201903771 \h </w:instrText>
      </w:r>
      <w:r>
        <w:rPr>
          <w:noProof/>
        </w:rPr>
      </w:r>
      <w:r>
        <w:rPr>
          <w:noProof/>
        </w:rPr>
        <w:fldChar w:fldCharType="separate"/>
      </w:r>
      <w:r>
        <w:rPr>
          <w:noProof/>
        </w:rPr>
        <w:t>74</w:t>
      </w:r>
      <w:r>
        <w:rPr>
          <w:noProof/>
        </w:rPr>
        <w:fldChar w:fldCharType="end"/>
      </w:r>
    </w:p>
    <w:p w14:paraId="3B61A9EB" w14:textId="559E207F"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_Toc201903772 \h </w:instrText>
      </w:r>
      <w:r>
        <w:rPr>
          <w:noProof/>
        </w:rPr>
      </w:r>
      <w:r>
        <w:rPr>
          <w:noProof/>
        </w:rPr>
        <w:fldChar w:fldCharType="separate"/>
      </w:r>
      <w:r>
        <w:rPr>
          <w:noProof/>
        </w:rPr>
        <w:t>74</w:t>
      </w:r>
      <w:r>
        <w:rPr>
          <w:noProof/>
        </w:rPr>
        <w:fldChar w:fldCharType="end"/>
      </w:r>
    </w:p>
    <w:p w14:paraId="2CC068A6" w14:textId="0A416AF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_Toc201903773 \h </w:instrText>
      </w:r>
      <w:r>
        <w:rPr>
          <w:noProof/>
        </w:rPr>
      </w:r>
      <w:r>
        <w:rPr>
          <w:noProof/>
        </w:rPr>
        <w:fldChar w:fldCharType="separate"/>
      </w:r>
      <w:r>
        <w:rPr>
          <w:noProof/>
        </w:rPr>
        <w:t>75</w:t>
      </w:r>
      <w:r>
        <w:rPr>
          <w:noProof/>
        </w:rPr>
        <w:fldChar w:fldCharType="end"/>
      </w:r>
    </w:p>
    <w:p w14:paraId="6C7B7EB2" w14:textId="687A4F0C"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API</w:t>
      </w:r>
      <w:r>
        <w:rPr>
          <w:noProof/>
        </w:rPr>
        <w:tab/>
      </w:r>
      <w:r>
        <w:rPr>
          <w:noProof/>
        </w:rPr>
        <w:fldChar w:fldCharType="begin"/>
      </w:r>
      <w:r>
        <w:rPr>
          <w:noProof/>
        </w:rPr>
        <w:instrText xml:space="preserve"> PAGEREF _Toc201903774 \h </w:instrText>
      </w:r>
      <w:r>
        <w:rPr>
          <w:noProof/>
        </w:rPr>
      </w:r>
      <w:r>
        <w:rPr>
          <w:noProof/>
        </w:rPr>
        <w:fldChar w:fldCharType="separate"/>
      </w:r>
      <w:r>
        <w:rPr>
          <w:noProof/>
        </w:rPr>
        <w:t>75</w:t>
      </w:r>
      <w:r>
        <w:rPr>
          <w:noProof/>
        </w:rPr>
        <w:fldChar w:fldCharType="end"/>
      </w:r>
    </w:p>
    <w:p w14:paraId="58B85D10" w14:textId="66147545"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_Toc201903775 \h </w:instrText>
      </w:r>
      <w:r>
        <w:rPr>
          <w:noProof/>
        </w:rPr>
      </w:r>
      <w:r>
        <w:rPr>
          <w:noProof/>
        </w:rPr>
        <w:fldChar w:fldCharType="separate"/>
      </w:r>
      <w:r>
        <w:rPr>
          <w:noProof/>
        </w:rPr>
        <w:t>75</w:t>
      </w:r>
      <w:r>
        <w:rPr>
          <w:noProof/>
        </w:rPr>
        <w:fldChar w:fldCharType="end"/>
      </w:r>
    </w:p>
    <w:p w14:paraId="33D705F5" w14:textId="70497626"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_Toc201903776 \h </w:instrText>
      </w:r>
      <w:r>
        <w:rPr>
          <w:noProof/>
        </w:rPr>
      </w:r>
      <w:r>
        <w:rPr>
          <w:noProof/>
        </w:rPr>
        <w:fldChar w:fldCharType="separate"/>
      </w:r>
      <w:r>
        <w:rPr>
          <w:noProof/>
        </w:rPr>
        <w:t>75</w:t>
      </w:r>
      <w:r>
        <w:rPr>
          <w:noProof/>
        </w:rPr>
        <w:fldChar w:fldCharType="end"/>
      </w:r>
    </w:p>
    <w:p w14:paraId="5B0C44FF" w14:textId="2357F935"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_Toc201903777 \h </w:instrText>
      </w:r>
      <w:r>
        <w:rPr>
          <w:noProof/>
        </w:rPr>
      </w:r>
      <w:r>
        <w:rPr>
          <w:noProof/>
        </w:rPr>
        <w:fldChar w:fldCharType="separate"/>
      </w:r>
      <w:r>
        <w:rPr>
          <w:noProof/>
        </w:rPr>
        <w:t>76</w:t>
      </w:r>
      <w:r>
        <w:rPr>
          <w:noProof/>
        </w:rPr>
        <w:fldChar w:fldCharType="end"/>
      </w:r>
    </w:p>
    <w:p w14:paraId="00BFBEEF" w14:textId="7F09E885"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API</w:t>
      </w:r>
      <w:r>
        <w:rPr>
          <w:noProof/>
        </w:rPr>
        <w:tab/>
      </w:r>
      <w:r>
        <w:rPr>
          <w:noProof/>
        </w:rPr>
        <w:fldChar w:fldCharType="begin"/>
      </w:r>
      <w:r>
        <w:rPr>
          <w:noProof/>
        </w:rPr>
        <w:instrText xml:space="preserve"> PAGEREF _Toc201903778 \h </w:instrText>
      </w:r>
      <w:r>
        <w:rPr>
          <w:noProof/>
        </w:rPr>
      </w:r>
      <w:r>
        <w:rPr>
          <w:noProof/>
        </w:rPr>
        <w:fldChar w:fldCharType="separate"/>
      </w:r>
      <w:r>
        <w:rPr>
          <w:noProof/>
        </w:rPr>
        <w:t>77</w:t>
      </w:r>
      <w:r>
        <w:rPr>
          <w:noProof/>
        </w:rPr>
        <w:fldChar w:fldCharType="end"/>
      </w:r>
    </w:p>
    <w:p w14:paraId="570C9790" w14:textId="0094485E"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_Toc201903779 \h </w:instrText>
      </w:r>
      <w:r>
        <w:rPr>
          <w:noProof/>
        </w:rPr>
      </w:r>
      <w:r>
        <w:rPr>
          <w:noProof/>
        </w:rPr>
        <w:fldChar w:fldCharType="separate"/>
      </w:r>
      <w:r>
        <w:rPr>
          <w:noProof/>
        </w:rPr>
        <w:t>77</w:t>
      </w:r>
      <w:r>
        <w:rPr>
          <w:noProof/>
        </w:rPr>
        <w:fldChar w:fldCharType="end"/>
      </w:r>
    </w:p>
    <w:p w14:paraId="191F46C2" w14:textId="1341B930"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_Toc201903780 \h </w:instrText>
      </w:r>
      <w:r>
        <w:rPr>
          <w:noProof/>
        </w:rPr>
      </w:r>
      <w:r>
        <w:rPr>
          <w:noProof/>
        </w:rPr>
        <w:fldChar w:fldCharType="separate"/>
      </w:r>
      <w:r>
        <w:rPr>
          <w:noProof/>
        </w:rPr>
        <w:t>78</w:t>
      </w:r>
      <w:r>
        <w:rPr>
          <w:noProof/>
        </w:rPr>
        <w:fldChar w:fldCharType="end"/>
      </w:r>
    </w:p>
    <w:p w14:paraId="5FEA3E71" w14:textId="13F1CF55"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_Toc201903781 \h </w:instrText>
      </w:r>
      <w:r>
        <w:rPr>
          <w:noProof/>
        </w:rPr>
      </w:r>
      <w:r>
        <w:rPr>
          <w:noProof/>
        </w:rPr>
        <w:fldChar w:fldCharType="separate"/>
      </w:r>
      <w:r>
        <w:rPr>
          <w:noProof/>
        </w:rPr>
        <w:t>78</w:t>
      </w:r>
      <w:r>
        <w:rPr>
          <w:noProof/>
        </w:rPr>
        <w:fldChar w:fldCharType="end"/>
      </w:r>
    </w:p>
    <w:p w14:paraId="386A5735" w14:textId="5C5E4C6F"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Media Streaming (M4) interface</w:t>
      </w:r>
      <w:r>
        <w:rPr>
          <w:noProof/>
        </w:rPr>
        <w:tab/>
      </w:r>
      <w:r>
        <w:rPr>
          <w:noProof/>
        </w:rPr>
        <w:fldChar w:fldCharType="begin"/>
      </w:r>
      <w:r>
        <w:rPr>
          <w:noProof/>
        </w:rPr>
        <w:instrText xml:space="preserve"> PAGEREF _Toc201903782 \h </w:instrText>
      </w:r>
      <w:r>
        <w:rPr>
          <w:noProof/>
        </w:rPr>
      </w:r>
      <w:r>
        <w:rPr>
          <w:noProof/>
        </w:rPr>
        <w:fldChar w:fldCharType="separate"/>
      </w:r>
      <w:r>
        <w:rPr>
          <w:noProof/>
        </w:rPr>
        <w:t>79</w:t>
      </w:r>
      <w:r>
        <w:rPr>
          <w:noProof/>
        </w:rPr>
        <w:fldChar w:fldCharType="end"/>
      </w:r>
    </w:p>
    <w:p w14:paraId="62A06425" w14:textId="2D4B5573"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_Toc201903783 \h </w:instrText>
      </w:r>
      <w:r>
        <w:rPr>
          <w:noProof/>
        </w:rPr>
      </w:r>
      <w:r>
        <w:rPr>
          <w:noProof/>
        </w:rPr>
        <w:fldChar w:fldCharType="separate"/>
      </w:r>
      <w:r>
        <w:rPr>
          <w:noProof/>
        </w:rPr>
        <w:t>79</w:t>
      </w:r>
      <w:r>
        <w:rPr>
          <w:noProof/>
        </w:rPr>
        <w:fldChar w:fldCharType="end"/>
      </w:r>
    </w:p>
    <w:p w14:paraId="3E2EBBC1" w14:textId="01BE439D"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10.1A</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_Toc201903784 \h </w:instrText>
      </w:r>
      <w:r>
        <w:rPr>
          <w:noProof/>
        </w:rPr>
      </w:r>
      <w:r>
        <w:rPr>
          <w:noProof/>
        </w:rPr>
        <w:fldChar w:fldCharType="separate"/>
      </w:r>
      <w:r>
        <w:rPr>
          <w:noProof/>
        </w:rPr>
        <w:t>79</w:t>
      </w:r>
      <w:r>
        <w:rPr>
          <w:noProof/>
        </w:rPr>
        <w:fldChar w:fldCharType="end"/>
      </w:r>
    </w:p>
    <w:p w14:paraId="21E5AC90" w14:textId="2ABF2044"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DASH distribution</w:t>
      </w:r>
      <w:r>
        <w:rPr>
          <w:noProof/>
        </w:rPr>
        <w:tab/>
      </w:r>
      <w:r>
        <w:rPr>
          <w:noProof/>
        </w:rPr>
        <w:fldChar w:fldCharType="begin"/>
      </w:r>
      <w:r>
        <w:rPr>
          <w:noProof/>
        </w:rPr>
        <w:instrText xml:space="preserve"> PAGEREF _Toc201903785 \h </w:instrText>
      </w:r>
      <w:r>
        <w:rPr>
          <w:noProof/>
        </w:rPr>
      </w:r>
      <w:r>
        <w:rPr>
          <w:noProof/>
        </w:rPr>
        <w:fldChar w:fldCharType="separate"/>
      </w:r>
      <w:r>
        <w:rPr>
          <w:noProof/>
        </w:rPr>
        <w:t>79</w:t>
      </w:r>
      <w:r>
        <w:rPr>
          <w:noProof/>
        </w:rPr>
        <w:fldChar w:fldCharType="end"/>
      </w:r>
    </w:p>
    <w:p w14:paraId="0319D4CD" w14:textId="6650C353"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HTTP low-latency content distribution</w:t>
      </w:r>
      <w:r>
        <w:rPr>
          <w:noProof/>
        </w:rPr>
        <w:tab/>
      </w:r>
      <w:r>
        <w:rPr>
          <w:noProof/>
        </w:rPr>
        <w:fldChar w:fldCharType="begin"/>
      </w:r>
      <w:r>
        <w:rPr>
          <w:noProof/>
        </w:rPr>
        <w:instrText xml:space="preserve"> PAGEREF _Toc201903786 \h </w:instrText>
      </w:r>
      <w:r>
        <w:rPr>
          <w:noProof/>
        </w:rPr>
      </w:r>
      <w:r>
        <w:rPr>
          <w:noProof/>
        </w:rPr>
        <w:fldChar w:fldCharType="separate"/>
      </w:r>
      <w:r>
        <w:rPr>
          <w:noProof/>
        </w:rPr>
        <w:t>80</w:t>
      </w:r>
      <w:r>
        <w:rPr>
          <w:noProof/>
        </w:rPr>
        <w:fldChar w:fldCharType="end"/>
      </w:r>
    </w:p>
    <w:p w14:paraId="110570B3" w14:textId="29BD6933"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Contribution protocols</w:t>
      </w:r>
      <w:r>
        <w:rPr>
          <w:noProof/>
        </w:rPr>
        <w:tab/>
      </w:r>
      <w:r>
        <w:rPr>
          <w:noProof/>
        </w:rPr>
        <w:fldChar w:fldCharType="begin"/>
      </w:r>
      <w:r>
        <w:rPr>
          <w:noProof/>
        </w:rPr>
        <w:instrText xml:space="preserve"> PAGEREF _Toc201903787 \h </w:instrText>
      </w:r>
      <w:r>
        <w:rPr>
          <w:noProof/>
        </w:rPr>
      </w:r>
      <w:r>
        <w:rPr>
          <w:noProof/>
        </w:rPr>
        <w:fldChar w:fldCharType="separate"/>
      </w:r>
      <w:r>
        <w:rPr>
          <w:noProof/>
        </w:rPr>
        <w:t>81</w:t>
      </w:r>
      <w:r>
        <w:rPr>
          <w:noProof/>
        </w:rPr>
        <w:fldChar w:fldCharType="end"/>
      </w:r>
    </w:p>
    <w:p w14:paraId="18C14DA9" w14:textId="6DC5529B"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_Toc201903788 \h </w:instrText>
      </w:r>
      <w:r>
        <w:rPr>
          <w:noProof/>
        </w:rPr>
      </w:r>
      <w:r>
        <w:rPr>
          <w:noProof/>
        </w:rPr>
        <w:fldChar w:fldCharType="separate"/>
      </w:r>
      <w:r>
        <w:rPr>
          <w:noProof/>
        </w:rPr>
        <w:t>81</w:t>
      </w:r>
      <w:r>
        <w:rPr>
          <w:noProof/>
        </w:rPr>
        <w:fldChar w:fldCharType="end"/>
      </w:r>
    </w:p>
    <w:p w14:paraId="4ACD1393" w14:textId="600CED69"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DASH-IF push-based contribution protocol</w:t>
      </w:r>
      <w:r>
        <w:rPr>
          <w:noProof/>
        </w:rPr>
        <w:tab/>
      </w:r>
      <w:r>
        <w:rPr>
          <w:noProof/>
        </w:rPr>
        <w:fldChar w:fldCharType="begin"/>
      </w:r>
      <w:r>
        <w:rPr>
          <w:noProof/>
        </w:rPr>
        <w:instrText xml:space="preserve"> PAGEREF _Toc201903789 \h </w:instrText>
      </w:r>
      <w:r>
        <w:rPr>
          <w:noProof/>
        </w:rPr>
      </w:r>
      <w:r>
        <w:rPr>
          <w:noProof/>
        </w:rPr>
        <w:fldChar w:fldCharType="separate"/>
      </w:r>
      <w:r>
        <w:rPr>
          <w:noProof/>
        </w:rPr>
        <w:t>81</w:t>
      </w:r>
      <w:r>
        <w:rPr>
          <w:noProof/>
        </w:rPr>
        <w:fldChar w:fldCharType="end"/>
      </w:r>
    </w:p>
    <w:p w14:paraId="3874DDAC" w14:textId="7EB73E57"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Media Session Handling (M5) APIs</w:t>
      </w:r>
      <w:r>
        <w:rPr>
          <w:noProof/>
        </w:rPr>
        <w:tab/>
      </w:r>
      <w:r>
        <w:rPr>
          <w:noProof/>
        </w:rPr>
        <w:fldChar w:fldCharType="begin"/>
      </w:r>
      <w:r>
        <w:rPr>
          <w:noProof/>
        </w:rPr>
        <w:instrText xml:space="preserve"> PAGEREF _Toc201903790 \h </w:instrText>
      </w:r>
      <w:r>
        <w:rPr>
          <w:noProof/>
        </w:rPr>
      </w:r>
      <w:r>
        <w:rPr>
          <w:noProof/>
        </w:rPr>
        <w:fldChar w:fldCharType="separate"/>
      </w:r>
      <w:r>
        <w:rPr>
          <w:noProof/>
        </w:rPr>
        <w:t>81</w:t>
      </w:r>
      <w:r>
        <w:rPr>
          <w:noProof/>
        </w:rPr>
        <w:fldChar w:fldCharType="end"/>
      </w:r>
    </w:p>
    <w:p w14:paraId="7668DF35" w14:textId="57F91CD4"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_Toc201903791 \h </w:instrText>
      </w:r>
      <w:r>
        <w:rPr>
          <w:noProof/>
        </w:rPr>
      </w:r>
      <w:r>
        <w:rPr>
          <w:noProof/>
        </w:rPr>
        <w:fldChar w:fldCharType="separate"/>
      </w:r>
      <w:r>
        <w:rPr>
          <w:noProof/>
        </w:rPr>
        <w:t>81</w:t>
      </w:r>
      <w:r>
        <w:rPr>
          <w:noProof/>
        </w:rPr>
        <w:fldChar w:fldCharType="end"/>
      </w:r>
    </w:p>
    <w:p w14:paraId="3047D849" w14:textId="79426EED"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_Toc201903792 \h </w:instrText>
      </w:r>
      <w:r>
        <w:rPr>
          <w:noProof/>
        </w:rPr>
      </w:r>
      <w:r>
        <w:rPr>
          <w:noProof/>
        </w:rPr>
        <w:fldChar w:fldCharType="separate"/>
      </w:r>
      <w:r>
        <w:rPr>
          <w:noProof/>
        </w:rPr>
        <w:t>81</w:t>
      </w:r>
      <w:r>
        <w:rPr>
          <w:noProof/>
        </w:rPr>
        <w:fldChar w:fldCharType="end"/>
      </w:r>
    </w:p>
    <w:p w14:paraId="4F412EE0" w14:textId="01F0CAD3"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_Toc201903793 \h </w:instrText>
      </w:r>
      <w:r>
        <w:rPr>
          <w:noProof/>
        </w:rPr>
      </w:r>
      <w:r>
        <w:rPr>
          <w:noProof/>
        </w:rPr>
        <w:fldChar w:fldCharType="separate"/>
      </w:r>
      <w:r>
        <w:rPr>
          <w:noProof/>
        </w:rPr>
        <w:t>81</w:t>
      </w:r>
      <w:r>
        <w:rPr>
          <w:noProof/>
        </w:rPr>
        <w:fldChar w:fldCharType="end"/>
      </w:r>
    </w:p>
    <w:p w14:paraId="12B036B9" w14:textId="0ED8CF8E"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_Toc201903794 \h </w:instrText>
      </w:r>
      <w:r>
        <w:rPr>
          <w:noProof/>
        </w:rPr>
      </w:r>
      <w:r>
        <w:rPr>
          <w:noProof/>
        </w:rPr>
        <w:fldChar w:fldCharType="separate"/>
      </w:r>
      <w:r>
        <w:rPr>
          <w:noProof/>
        </w:rPr>
        <w:t>81</w:t>
      </w:r>
      <w:r>
        <w:rPr>
          <w:noProof/>
        </w:rPr>
        <w:fldChar w:fldCharType="end"/>
      </w:r>
    </w:p>
    <w:p w14:paraId="0D30078A" w14:textId="2C85E42D"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_Toc201903795 \h </w:instrText>
      </w:r>
      <w:r>
        <w:rPr>
          <w:noProof/>
        </w:rPr>
      </w:r>
      <w:r>
        <w:rPr>
          <w:noProof/>
        </w:rPr>
        <w:fldChar w:fldCharType="separate"/>
      </w:r>
      <w:r>
        <w:rPr>
          <w:noProof/>
        </w:rPr>
        <w:t>81</w:t>
      </w:r>
      <w:r>
        <w:rPr>
          <w:noProof/>
        </w:rPr>
        <w:fldChar w:fldCharType="end"/>
      </w:r>
    </w:p>
    <w:p w14:paraId="069DF2AE" w14:textId="3FEC3083"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_Toc201903796 \h </w:instrText>
      </w:r>
      <w:r>
        <w:rPr>
          <w:noProof/>
        </w:rPr>
      </w:r>
      <w:r>
        <w:rPr>
          <w:noProof/>
        </w:rPr>
        <w:fldChar w:fldCharType="separate"/>
      </w:r>
      <w:r>
        <w:rPr>
          <w:noProof/>
        </w:rPr>
        <w:t>82</w:t>
      </w:r>
      <w:r>
        <w:rPr>
          <w:noProof/>
        </w:rPr>
        <w:fldChar w:fldCharType="end"/>
      </w:r>
    </w:p>
    <w:p w14:paraId="7473C3DE" w14:textId="28302B15"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_Toc201903797 \h </w:instrText>
      </w:r>
      <w:r>
        <w:rPr>
          <w:noProof/>
        </w:rPr>
      </w:r>
      <w:r>
        <w:rPr>
          <w:noProof/>
        </w:rPr>
        <w:fldChar w:fldCharType="separate"/>
      </w:r>
      <w:r>
        <w:rPr>
          <w:noProof/>
        </w:rPr>
        <w:t>82</w:t>
      </w:r>
      <w:r>
        <w:rPr>
          <w:noProof/>
        </w:rPr>
        <w:fldChar w:fldCharType="end"/>
      </w:r>
    </w:p>
    <w:p w14:paraId="182E0081" w14:textId="009E8730"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_Toc201903798 \h </w:instrText>
      </w:r>
      <w:r>
        <w:rPr>
          <w:noProof/>
        </w:rPr>
      </w:r>
      <w:r>
        <w:rPr>
          <w:noProof/>
        </w:rPr>
        <w:fldChar w:fldCharType="separate"/>
      </w:r>
      <w:r>
        <w:rPr>
          <w:noProof/>
        </w:rPr>
        <w:t>82</w:t>
      </w:r>
      <w:r>
        <w:rPr>
          <w:noProof/>
        </w:rPr>
        <w:fldChar w:fldCharType="end"/>
      </w:r>
    </w:p>
    <w:p w14:paraId="37D61B39" w14:textId="21B2D4B9"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_Toc201903799 \h </w:instrText>
      </w:r>
      <w:r>
        <w:rPr>
          <w:noProof/>
        </w:rPr>
      </w:r>
      <w:r>
        <w:rPr>
          <w:noProof/>
        </w:rPr>
        <w:fldChar w:fldCharType="separate"/>
      </w:r>
      <w:r>
        <w:rPr>
          <w:noProof/>
        </w:rPr>
        <w:t>82</w:t>
      </w:r>
      <w:r>
        <w:rPr>
          <w:noProof/>
        </w:rPr>
        <w:fldChar w:fldCharType="end"/>
      </w:r>
    </w:p>
    <w:p w14:paraId="2BDF22B0" w14:textId="212F56B9"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ConsumptionReport data type</w:t>
      </w:r>
      <w:r>
        <w:rPr>
          <w:noProof/>
        </w:rPr>
        <w:tab/>
      </w:r>
      <w:r>
        <w:rPr>
          <w:noProof/>
        </w:rPr>
        <w:fldChar w:fldCharType="begin"/>
      </w:r>
      <w:r>
        <w:rPr>
          <w:noProof/>
        </w:rPr>
        <w:instrText xml:space="preserve"> PAGEREF _Toc201903800 \h </w:instrText>
      </w:r>
      <w:r>
        <w:rPr>
          <w:noProof/>
        </w:rPr>
      </w:r>
      <w:r>
        <w:rPr>
          <w:noProof/>
        </w:rPr>
        <w:fldChar w:fldCharType="separate"/>
      </w:r>
      <w:r>
        <w:rPr>
          <w:noProof/>
        </w:rPr>
        <w:t>82</w:t>
      </w:r>
      <w:r>
        <w:rPr>
          <w:noProof/>
        </w:rPr>
        <w:fldChar w:fldCharType="end"/>
      </w:r>
    </w:p>
    <w:p w14:paraId="2A4290A2" w14:textId="24D71E1E"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_Toc201903801 \h </w:instrText>
      </w:r>
      <w:r>
        <w:rPr>
          <w:noProof/>
        </w:rPr>
      </w:r>
      <w:r>
        <w:rPr>
          <w:noProof/>
        </w:rPr>
        <w:fldChar w:fldCharType="separate"/>
      </w:r>
      <w:r>
        <w:rPr>
          <w:noProof/>
        </w:rPr>
        <w:t>82</w:t>
      </w:r>
      <w:r>
        <w:rPr>
          <w:noProof/>
        </w:rPr>
        <w:fldChar w:fldCharType="end"/>
      </w:r>
    </w:p>
    <w:p w14:paraId="56B35065" w14:textId="203CF0BE"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_Toc201903802 \h </w:instrText>
      </w:r>
      <w:r>
        <w:rPr>
          <w:noProof/>
        </w:rPr>
      </w:r>
      <w:r>
        <w:rPr>
          <w:noProof/>
        </w:rPr>
        <w:fldChar w:fldCharType="separate"/>
      </w:r>
      <w:r>
        <w:rPr>
          <w:noProof/>
        </w:rPr>
        <w:t>82</w:t>
      </w:r>
      <w:r>
        <w:rPr>
          <w:noProof/>
        </w:rPr>
        <w:fldChar w:fldCharType="end"/>
      </w:r>
    </w:p>
    <w:p w14:paraId="38201FB6" w14:textId="77C9F0F0"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_Toc201903803 \h </w:instrText>
      </w:r>
      <w:r>
        <w:rPr>
          <w:noProof/>
        </w:rPr>
      </w:r>
      <w:r>
        <w:rPr>
          <w:noProof/>
        </w:rPr>
        <w:fldChar w:fldCharType="separate"/>
      </w:r>
      <w:r>
        <w:rPr>
          <w:noProof/>
        </w:rPr>
        <w:t>82</w:t>
      </w:r>
      <w:r>
        <w:rPr>
          <w:noProof/>
        </w:rPr>
        <w:fldChar w:fldCharType="end"/>
      </w:r>
    </w:p>
    <w:p w14:paraId="436D6DF9" w14:textId="7316870A"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_Toc201903804 \h </w:instrText>
      </w:r>
      <w:r>
        <w:rPr>
          <w:noProof/>
        </w:rPr>
      </w:r>
      <w:r>
        <w:rPr>
          <w:noProof/>
        </w:rPr>
        <w:fldChar w:fldCharType="separate"/>
      </w:r>
      <w:r>
        <w:rPr>
          <w:noProof/>
        </w:rPr>
        <w:t>82</w:t>
      </w:r>
      <w:r>
        <w:rPr>
          <w:noProof/>
        </w:rPr>
        <w:fldChar w:fldCharType="end"/>
      </w:r>
    </w:p>
    <w:p w14:paraId="5820AFAA" w14:textId="4C55B4B2"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_Toc201903805 \h </w:instrText>
      </w:r>
      <w:r>
        <w:rPr>
          <w:noProof/>
        </w:rPr>
      </w:r>
      <w:r>
        <w:rPr>
          <w:noProof/>
        </w:rPr>
        <w:fldChar w:fldCharType="separate"/>
      </w:r>
      <w:r>
        <w:rPr>
          <w:noProof/>
        </w:rPr>
        <w:t>83</w:t>
      </w:r>
      <w:r>
        <w:rPr>
          <w:noProof/>
        </w:rPr>
        <w:fldChar w:fldCharType="end"/>
      </w:r>
    </w:p>
    <w:p w14:paraId="78FFEE29" w14:textId="57184DD6"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Dynamic Policies API</w:t>
      </w:r>
      <w:r>
        <w:rPr>
          <w:noProof/>
        </w:rPr>
        <w:tab/>
      </w:r>
      <w:r>
        <w:rPr>
          <w:noProof/>
        </w:rPr>
        <w:fldChar w:fldCharType="begin"/>
      </w:r>
      <w:r>
        <w:rPr>
          <w:noProof/>
        </w:rPr>
        <w:instrText xml:space="preserve"> PAGEREF _Toc201903806 \h </w:instrText>
      </w:r>
      <w:r>
        <w:rPr>
          <w:noProof/>
        </w:rPr>
      </w:r>
      <w:r>
        <w:rPr>
          <w:noProof/>
        </w:rPr>
        <w:fldChar w:fldCharType="separate"/>
      </w:r>
      <w:r>
        <w:rPr>
          <w:noProof/>
        </w:rPr>
        <w:t>83</w:t>
      </w:r>
      <w:r>
        <w:rPr>
          <w:noProof/>
        </w:rPr>
        <w:fldChar w:fldCharType="end"/>
      </w:r>
    </w:p>
    <w:p w14:paraId="0D60A032" w14:textId="6D85BFCE"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_Toc201903807 \h </w:instrText>
      </w:r>
      <w:r>
        <w:rPr>
          <w:noProof/>
        </w:rPr>
      </w:r>
      <w:r>
        <w:rPr>
          <w:noProof/>
        </w:rPr>
        <w:fldChar w:fldCharType="separate"/>
      </w:r>
      <w:r>
        <w:rPr>
          <w:noProof/>
        </w:rPr>
        <w:t>83</w:t>
      </w:r>
      <w:r>
        <w:rPr>
          <w:noProof/>
        </w:rPr>
        <w:fldChar w:fldCharType="end"/>
      </w:r>
    </w:p>
    <w:p w14:paraId="4EEE5709" w14:textId="36A6136B"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_Toc201903808 \h </w:instrText>
      </w:r>
      <w:r>
        <w:rPr>
          <w:noProof/>
        </w:rPr>
      </w:r>
      <w:r>
        <w:rPr>
          <w:noProof/>
        </w:rPr>
        <w:fldChar w:fldCharType="separate"/>
      </w:r>
      <w:r>
        <w:rPr>
          <w:noProof/>
        </w:rPr>
        <w:t>83</w:t>
      </w:r>
      <w:r>
        <w:rPr>
          <w:noProof/>
        </w:rPr>
        <w:fldChar w:fldCharType="end"/>
      </w:r>
    </w:p>
    <w:p w14:paraId="288DC8F1" w14:textId="6D005AEB"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_Toc201903809 \h </w:instrText>
      </w:r>
      <w:r>
        <w:rPr>
          <w:noProof/>
        </w:rPr>
      </w:r>
      <w:r>
        <w:rPr>
          <w:noProof/>
        </w:rPr>
        <w:fldChar w:fldCharType="separate"/>
      </w:r>
      <w:r>
        <w:rPr>
          <w:noProof/>
        </w:rPr>
        <w:t>83</w:t>
      </w:r>
      <w:r>
        <w:rPr>
          <w:noProof/>
        </w:rPr>
        <w:fldChar w:fldCharType="end"/>
      </w:r>
    </w:p>
    <w:p w14:paraId="626282C4" w14:textId="21A35CEA"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_Toc201903810 \h </w:instrText>
      </w:r>
      <w:r>
        <w:rPr>
          <w:noProof/>
        </w:rPr>
      </w:r>
      <w:r>
        <w:rPr>
          <w:noProof/>
        </w:rPr>
        <w:fldChar w:fldCharType="separate"/>
      </w:r>
      <w:r>
        <w:rPr>
          <w:noProof/>
        </w:rPr>
        <w:t>83</w:t>
      </w:r>
      <w:r>
        <w:rPr>
          <w:noProof/>
        </w:rPr>
        <w:fldChar w:fldCharType="end"/>
      </w:r>
    </w:p>
    <w:p w14:paraId="783F8266" w14:textId="3AE0754C"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_Toc201903811 \h </w:instrText>
      </w:r>
      <w:r>
        <w:rPr>
          <w:noProof/>
        </w:rPr>
      </w:r>
      <w:r>
        <w:rPr>
          <w:noProof/>
        </w:rPr>
        <w:fldChar w:fldCharType="separate"/>
      </w:r>
      <w:r>
        <w:rPr>
          <w:noProof/>
        </w:rPr>
        <w:t>83</w:t>
      </w:r>
      <w:r>
        <w:rPr>
          <w:noProof/>
        </w:rPr>
        <w:fldChar w:fldCharType="end"/>
      </w:r>
    </w:p>
    <w:p w14:paraId="377A8428" w14:textId="467A8041"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_Toc201903812 \h </w:instrText>
      </w:r>
      <w:r>
        <w:rPr>
          <w:noProof/>
        </w:rPr>
      </w:r>
      <w:r>
        <w:rPr>
          <w:noProof/>
        </w:rPr>
        <w:fldChar w:fldCharType="separate"/>
      </w:r>
      <w:r>
        <w:rPr>
          <w:noProof/>
        </w:rPr>
        <w:t>83</w:t>
      </w:r>
      <w:r>
        <w:rPr>
          <w:noProof/>
        </w:rPr>
        <w:fldChar w:fldCharType="end"/>
      </w:r>
    </w:p>
    <w:p w14:paraId="722CCB2B" w14:textId="1140C7C7"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_Toc201903813 \h </w:instrText>
      </w:r>
      <w:r>
        <w:rPr>
          <w:noProof/>
        </w:rPr>
      </w:r>
      <w:r>
        <w:rPr>
          <w:noProof/>
        </w:rPr>
        <w:fldChar w:fldCharType="separate"/>
      </w:r>
      <w:r>
        <w:rPr>
          <w:noProof/>
        </w:rPr>
        <w:t>83</w:t>
      </w:r>
      <w:r>
        <w:rPr>
          <w:noProof/>
        </w:rPr>
        <w:fldChar w:fldCharType="end"/>
      </w:r>
    </w:p>
    <w:p w14:paraId="3B7B2C41" w14:textId="1F86D9B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_Toc201903814 \h </w:instrText>
      </w:r>
      <w:r>
        <w:rPr>
          <w:noProof/>
        </w:rPr>
      </w:r>
      <w:r>
        <w:rPr>
          <w:noProof/>
        </w:rPr>
        <w:fldChar w:fldCharType="separate"/>
      </w:r>
      <w:r>
        <w:rPr>
          <w:noProof/>
        </w:rPr>
        <w:t>83</w:t>
      </w:r>
      <w:r>
        <w:rPr>
          <w:noProof/>
        </w:rPr>
        <w:fldChar w:fldCharType="end"/>
      </w:r>
    </w:p>
    <w:p w14:paraId="7F5D885C" w14:textId="42384A53"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11.6.4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_Toc201903815 \h </w:instrText>
      </w:r>
      <w:r>
        <w:rPr>
          <w:noProof/>
        </w:rPr>
      </w:r>
      <w:r>
        <w:rPr>
          <w:noProof/>
        </w:rPr>
        <w:fldChar w:fldCharType="separate"/>
      </w:r>
      <w:r>
        <w:rPr>
          <w:noProof/>
        </w:rPr>
        <w:t>83</w:t>
      </w:r>
      <w:r>
        <w:rPr>
          <w:noProof/>
        </w:rPr>
        <w:fldChar w:fldCharType="end"/>
      </w:r>
    </w:p>
    <w:p w14:paraId="42452DF4" w14:textId="750CD7F6"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(M6/M11) APIs for uplink and downlink</w:t>
      </w:r>
      <w:r>
        <w:rPr>
          <w:noProof/>
        </w:rPr>
        <w:tab/>
      </w:r>
      <w:r>
        <w:rPr>
          <w:noProof/>
        </w:rPr>
        <w:fldChar w:fldCharType="begin"/>
      </w:r>
      <w:r>
        <w:rPr>
          <w:noProof/>
        </w:rPr>
        <w:instrText xml:space="preserve"> PAGEREF _Toc201903816 \h </w:instrText>
      </w:r>
      <w:r>
        <w:rPr>
          <w:noProof/>
        </w:rPr>
      </w:r>
      <w:r>
        <w:rPr>
          <w:noProof/>
        </w:rPr>
        <w:fldChar w:fldCharType="separate"/>
      </w:r>
      <w:r>
        <w:rPr>
          <w:noProof/>
        </w:rPr>
        <w:t>84</w:t>
      </w:r>
      <w:r>
        <w:rPr>
          <w:noProof/>
        </w:rPr>
        <w:fldChar w:fldCharType="end"/>
      </w:r>
    </w:p>
    <w:p w14:paraId="7300BF48" w14:textId="2E7EC38C"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_Toc201903817 \h </w:instrText>
      </w:r>
      <w:r>
        <w:rPr>
          <w:noProof/>
        </w:rPr>
      </w:r>
      <w:r>
        <w:rPr>
          <w:noProof/>
        </w:rPr>
        <w:fldChar w:fldCharType="separate"/>
      </w:r>
      <w:r>
        <w:rPr>
          <w:noProof/>
        </w:rPr>
        <w:t>84</w:t>
      </w:r>
      <w:r>
        <w:rPr>
          <w:noProof/>
        </w:rPr>
        <w:fldChar w:fldCharType="end"/>
      </w:r>
    </w:p>
    <w:p w14:paraId="7EB71E98" w14:textId="0B8B1BB3"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Media session handling for downlink media streaming – APIs and functions</w:t>
      </w:r>
      <w:r>
        <w:rPr>
          <w:noProof/>
        </w:rPr>
        <w:tab/>
      </w:r>
      <w:r>
        <w:rPr>
          <w:noProof/>
        </w:rPr>
        <w:fldChar w:fldCharType="begin"/>
      </w:r>
      <w:r>
        <w:rPr>
          <w:noProof/>
        </w:rPr>
        <w:instrText xml:space="preserve"> PAGEREF _Toc201903818 \h </w:instrText>
      </w:r>
      <w:r>
        <w:rPr>
          <w:noProof/>
        </w:rPr>
      </w:r>
      <w:r>
        <w:rPr>
          <w:noProof/>
        </w:rPr>
        <w:fldChar w:fldCharType="separate"/>
      </w:r>
      <w:r>
        <w:rPr>
          <w:noProof/>
        </w:rPr>
        <w:t>84</w:t>
      </w:r>
      <w:r>
        <w:rPr>
          <w:noProof/>
        </w:rPr>
        <w:fldChar w:fldCharType="end"/>
      </w:r>
    </w:p>
    <w:p w14:paraId="521DADB8" w14:textId="4169C64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_Toc201903819 \h </w:instrText>
      </w:r>
      <w:r>
        <w:rPr>
          <w:noProof/>
        </w:rPr>
      </w:r>
      <w:r>
        <w:rPr>
          <w:noProof/>
        </w:rPr>
        <w:fldChar w:fldCharType="separate"/>
      </w:r>
      <w:r>
        <w:rPr>
          <w:noProof/>
        </w:rPr>
        <w:t>84</w:t>
      </w:r>
      <w:r>
        <w:rPr>
          <w:noProof/>
        </w:rPr>
        <w:fldChar w:fldCharType="end"/>
      </w:r>
    </w:p>
    <w:p w14:paraId="579E5976" w14:textId="3B68131A"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sidRPr="00BB0225">
        <w:rPr>
          <w:noProof/>
          <w:lang w:val="fi-FI"/>
        </w:rPr>
        <w:t>12.2.2</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_Toc201903820 \h </w:instrText>
      </w:r>
      <w:r>
        <w:rPr>
          <w:noProof/>
        </w:rPr>
      </w:r>
      <w:r>
        <w:rPr>
          <w:noProof/>
        </w:rPr>
        <w:fldChar w:fldCharType="separate"/>
      </w:r>
      <w:r>
        <w:rPr>
          <w:noProof/>
        </w:rPr>
        <w:t>86</w:t>
      </w:r>
      <w:r>
        <w:rPr>
          <w:noProof/>
        </w:rPr>
        <w:fldChar w:fldCharType="end"/>
      </w:r>
    </w:p>
    <w:p w14:paraId="70DAFA1A" w14:textId="13E35497"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sidRPr="00BB0225">
        <w:rPr>
          <w:noProof/>
          <w:lang w:val="fi-FI"/>
        </w:rPr>
        <w:t>12.2.3</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_Toc201903821 \h </w:instrText>
      </w:r>
      <w:r>
        <w:rPr>
          <w:noProof/>
        </w:rPr>
      </w:r>
      <w:r>
        <w:rPr>
          <w:noProof/>
        </w:rPr>
        <w:fldChar w:fldCharType="separate"/>
      </w:r>
      <w:r>
        <w:rPr>
          <w:noProof/>
        </w:rPr>
        <w:t>86</w:t>
      </w:r>
      <w:r>
        <w:rPr>
          <w:noProof/>
        </w:rPr>
        <w:fldChar w:fldCharType="end"/>
      </w:r>
    </w:p>
    <w:p w14:paraId="1BB9A96A" w14:textId="5796DC21"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sidRPr="00BB0225">
        <w:rPr>
          <w:noProof/>
          <w:lang w:val="fi-FI"/>
        </w:rPr>
        <w:t>12.2.4</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_Toc201903822 \h </w:instrText>
      </w:r>
      <w:r>
        <w:rPr>
          <w:noProof/>
        </w:rPr>
      </w:r>
      <w:r>
        <w:rPr>
          <w:noProof/>
        </w:rPr>
        <w:fldChar w:fldCharType="separate"/>
      </w:r>
      <w:r>
        <w:rPr>
          <w:noProof/>
        </w:rPr>
        <w:t>86</w:t>
      </w:r>
      <w:r>
        <w:rPr>
          <w:noProof/>
        </w:rPr>
        <w:fldChar w:fldCharType="end"/>
      </w:r>
    </w:p>
    <w:p w14:paraId="3CA505A0" w14:textId="62F99FC4"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sidRPr="00BB0225">
        <w:rPr>
          <w:noProof/>
          <w:lang w:val="fi-FI"/>
        </w:rPr>
        <w:t>12.2.5</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_Toc201903823 \h </w:instrText>
      </w:r>
      <w:r>
        <w:rPr>
          <w:noProof/>
        </w:rPr>
      </w:r>
      <w:r>
        <w:rPr>
          <w:noProof/>
        </w:rPr>
        <w:fldChar w:fldCharType="separate"/>
      </w:r>
      <w:r>
        <w:rPr>
          <w:noProof/>
        </w:rPr>
        <w:t>86</w:t>
      </w:r>
      <w:r>
        <w:rPr>
          <w:noProof/>
        </w:rPr>
        <w:fldChar w:fldCharType="end"/>
      </w:r>
    </w:p>
    <w:p w14:paraId="21D594DB" w14:textId="623E6102"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sidRPr="00BB0225">
        <w:rPr>
          <w:noProof/>
          <w:lang w:val="fi-FI"/>
        </w:rPr>
        <w:t>12.2.6</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_Toc201903824 \h </w:instrText>
      </w:r>
      <w:r>
        <w:rPr>
          <w:noProof/>
        </w:rPr>
      </w:r>
      <w:r>
        <w:rPr>
          <w:noProof/>
        </w:rPr>
        <w:fldChar w:fldCharType="separate"/>
      </w:r>
      <w:r>
        <w:rPr>
          <w:noProof/>
        </w:rPr>
        <w:t>86</w:t>
      </w:r>
      <w:r>
        <w:rPr>
          <w:noProof/>
        </w:rPr>
        <w:fldChar w:fldCharType="end"/>
      </w:r>
    </w:p>
    <w:p w14:paraId="19BC6536" w14:textId="7349B627"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sidRPr="00BB0225">
        <w:rPr>
          <w:noProof/>
          <w:lang w:val="fi-FI"/>
        </w:rPr>
        <w:t>12.2.7</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_Toc201903825 \h </w:instrText>
      </w:r>
      <w:r>
        <w:rPr>
          <w:noProof/>
        </w:rPr>
      </w:r>
      <w:r>
        <w:rPr>
          <w:noProof/>
        </w:rPr>
        <w:fldChar w:fldCharType="separate"/>
      </w:r>
      <w:r>
        <w:rPr>
          <w:noProof/>
        </w:rPr>
        <w:t>86</w:t>
      </w:r>
      <w:r>
        <w:rPr>
          <w:noProof/>
        </w:rPr>
        <w:fldChar w:fldCharType="end"/>
      </w:r>
    </w:p>
    <w:p w14:paraId="6B837F50" w14:textId="776F6A30"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Media session handling for uplink Streaming – APIs and functions</w:t>
      </w:r>
      <w:r>
        <w:rPr>
          <w:noProof/>
        </w:rPr>
        <w:tab/>
      </w:r>
      <w:r>
        <w:rPr>
          <w:noProof/>
        </w:rPr>
        <w:fldChar w:fldCharType="begin"/>
      </w:r>
      <w:r>
        <w:rPr>
          <w:noProof/>
        </w:rPr>
        <w:instrText xml:space="preserve"> PAGEREF _Toc201903826 \h </w:instrText>
      </w:r>
      <w:r>
        <w:rPr>
          <w:noProof/>
        </w:rPr>
      </w:r>
      <w:r>
        <w:rPr>
          <w:noProof/>
        </w:rPr>
        <w:fldChar w:fldCharType="separate"/>
      </w:r>
      <w:r>
        <w:rPr>
          <w:noProof/>
        </w:rPr>
        <w:t>86</w:t>
      </w:r>
      <w:r>
        <w:rPr>
          <w:noProof/>
        </w:rPr>
        <w:fldChar w:fldCharType="end"/>
      </w:r>
    </w:p>
    <w:p w14:paraId="2EB810D5" w14:textId="0B58908A"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3GPP Service URL for 5G Media Streaming</w:t>
      </w:r>
      <w:r>
        <w:rPr>
          <w:noProof/>
        </w:rPr>
        <w:tab/>
      </w:r>
      <w:r>
        <w:rPr>
          <w:noProof/>
        </w:rPr>
        <w:fldChar w:fldCharType="begin"/>
      </w:r>
      <w:r>
        <w:rPr>
          <w:noProof/>
        </w:rPr>
        <w:instrText xml:space="preserve"> PAGEREF _Toc201903827 \h </w:instrText>
      </w:r>
      <w:r>
        <w:rPr>
          <w:noProof/>
        </w:rPr>
      </w:r>
      <w:r>
        <w:rPr>
          <w:noProof/>
        </w:rPr>
        <w:fldChar w:fldCharType="separate"/>
      </w:r>
      <w:r>
        <w:rPr>
          <w:noProof/>
        </w:rPr>
        <w:t>86</w:t>
      </w:r>
      <w:r>
        <w:rPr>
          <w:noProof/>
        </w:rPr>
        <w:fldChar w:fldCharType="end"/>
      </w:r>
    </w:p>
    <w:p w14:paraId="666A7D17" w14:textId="26F08EEC"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UE Media Stream Handler (M7/M11) APIs</w:t>
      </w:r>
      <w:r>
        <w:rPr>
          <w:noProof/>
        </w:rPr>
        <w:tab/>
      </w:r>
      <w:r>
        <w:rPr>
          <w:noProof/>
        </w:rPr>
        <w:fldChar w:fldCharType="begin"/>
      </w:r>
      <w:r>
        <w:rPr>
          <w:noProof/>
        </w:rPr>
        <w:instrText xml:space="preserve"> PAGEREF _Toc201903828 \h </w:instrText>
      </w:r>
      <w:r>
        <w:rPr>
          <w:noProof/>
        </w:rPr>
      </w:r>
      <w:r>
        <w:rPr>
          <w:noProof/>
        </w:rPr>
        <w:fldChar w:fldCharType="separate"/>
      </w:r>
      <w:r>
        <w:rPr>
          <w:noProof/>
        </w:rPr>
        <w:t>88</w:t>
      </w:r>
      <w:r>
        <w:rPr>
          <w:noProof/>
        </w:rPr>
        <w:fldChar w:fldCharType="end"/>
      </w:r>
    </w:p>
    <w:p w14:paraId="1E4DC0A9" w14:textId="3DC35D66"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_Toc201903829 \h </w:instrText>
      </w:r>
      <w:r>
        <w:rPr>
          <w:noProof/>
        </w:rPr>
      </w:r>
      <w:r>
        <w:rPr>
          <w:noProof/>
        </w:rPr>
        <w:fldChar w:fldCharType="separate"/>
      </w:r>
      <w:r>
        <w:rPr>
          <w:noProof/>
        </w:rPr>
        <w:t>88</w:t>
      </w:r>
      <w:r>
        <w:rPr>
          <w:noProof/>
        </w:rPr>
        <w:fldChar w:fldCharType="end"/>
      </w:r>
    </w:p>
    <w:p w14:paraId="27E4DD0D" w14:textId="3E5E036A"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DASH Media Player APIs and functions</w:t>
      </w:r>
      <w:r>
        <w:rPr>
          <w:noProof/>
        </w:rPr>
        <w:tab/>
      </w:r>
      <w:r>
        <w:rPr>
          <w:noProof/>
        </w:rPr>
        <w:fldChar w:fldCharType="begin"/>
      </w:r>
      <w:r>
        <w:rPr>
          <w:noProof/>
        </w:rPr>
        <w:instrText xml:space="preserve"> PAGEREF _Toc201903830 \h </w:instrText>
      </w:r>
      <w:r>
        <w:rPr>
          <w:noProof/>
        </w:rPr>
      </w:r>
      <w:r>
        <w:rPr>
          <w:noProof/>
        </w:rPr>
        <w:fldChar w:fldCharType="separate"/>
      </w:r>
      <w:r>
        <w:rPr>
          <w:noProof/>
        </w:rPr>
        <w:t>88</w:t>
      </w:r>
      <w:r>
        <w:rPr>
          <w:noProof/>
        </w:rPr>
        <w:fldChar w:fldCharType="end"/>
      </w:r>
    </w:p>
    <w:p w14:paraId="12010468" w14:textId="5711FCA3"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_Toc201903831 \h </w:instrText>
      </w:r>
      <w:r>
        <w:rPr>
          <w:noProof/>
        </w:rPr>
      </w:r>
      <w:r>
        <w:rPr>
          <w:noProof/>
        </w:rPr>
        <w:fldChar w:fldCharType="separate"/>
      </w:r>
      <w:r>
        <w:rPr>
          <w:noProof/>
        </w:rPr>
        <w:t>88</w:t>
      </w:r>
      <w:r>
        <w:rPr>
          <w:noProof/>
        </w:rPr>
        <w:fldChar w:fldCharType="end"/>
      </w:r>
    </w:p>
    <w:p w14:paraId="4C12C499" w14:textId="2C876122"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Media Player model</w:t>
      </w:r>
      <w:r>
        <w:rPr>
          <w:noProof/>
        </w:rPr>
        <w:tab/>
      </w:r>
      <w:r>
        <w:rPr>
          <w:noProof/>
        </w:rPr>
        <w:fldChar w:fldCharType="begin"/>
      </w:r>
      <w:r>
        <w:rPr>
          <w:noProof/>
        </w:rPr>
        <w:instrText xml:space="preserve"> PAGEREF _Toc201903832 \h </w:instrText>
      </w:r>
      <w:r>
        <w:rPr>
          <w:noProof/>
        </w:rPr>
      </w:r>
      <w:r>
        <w:rPr>
          <w:noProof/>
        </w:rPr>
        <w:fldChar w:fldCharType="separate"/>
      </w:r>
      <w:r>
        <w:rPr>
          <w:noProof/>
        </w:rPr>
        <w:t>90</w:t>
      </w:r>
      <w:r>
        <w:rPr>
          <w:noProof/>
        </w:rPr>
        <w:fldChar w:fldCharType="end"/>
      </w:r>
    </w:p>
    <w:p w14:paraId="070D11FA" w14:textId="601D171D"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Media Player methods</w:t>
      </w:r>
      <w:r>
        <w:rPr>
          <w:noProof/>
        </w:rPr>
        <w:tab/>
      </w:r>
      <w:r>
        <w:rPr>
          <w:noProof/>
        </w:rPr>
        <w:fldChar w:fldCharType="begin"/>
      </w:r>
      <w:r>
        <w:rPr>
          <w:noProof/>
        </w:rPr>
        <w:instrText xml:space="preserve"> PAGEREF _Toc201903833 \h </w:instrText>
      </w:r>
      <w:r>
        <w:rPr>
          <w:noProof/>
        </w:rPr>
      </w:r>
      <w:r>
        <w:rPr>
          <w:noProof/>
        </w:rPr>
        <w:fldChar w:fldCharType="separate"/>
      </w:r>
      <w:r>
        <w:rPr>
          <w:noProof/>
        </w:rPr>
        <w:t>91</w:t>
      </w:r>
      <w:r>
        <w:rPr>
          <w:noProof/>
        </w:rPr>
        <w:fldChar w:fldCharType="end"/>
      </w:r>
    </w:p>
    <w:p w14:paraId="1B7768FB" w14:textId="1844E5CA"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_Toc201903834 \h </w:instrText>
      </w:r>
      <w:r>
        <w:rPr>
          <w:noProof/>
        </w:rPr>
      </w:r>
      <w:r>
        <w:rPr>
          <w:noProof/>
        </w:rPr>
        <w:fldChar w:fldCharType="separate"/>
      </w:r>
      <w:r>
        <w:rPr>
          <w:noProof/>
        </w:rPr>
        <w:t>91</w:t>
      </w:r>
      <w:r>
        <w:rPr>
          <w:noProof/>
        </w:rPr>
        <w:fldChar w:fldCharType="end"/>
      </w:r>
    </w:p>
    <w:p w14:paraId="4F0331C2" w14:textId="23E1CAA5"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Initialize</w:t>
      </w:r>
      <w:r>
        <w:rPr>
          <w:noProof/>
        </w:rPr>
        <w:tab/>
      </w:r>
      <w:r>
        <w:rPr>
          <w:noProof/>
        </w:rPr>
        <w:fldChar w:fldCharType="begin"/>
      </w:r>
      <w:r>
        <w:rPr>
          <w:noProof/>
        </w:rPr>
        <w:instrText xml:space="preserve"> PAGEREF _Toc201903835 \h </w:instrText>
      </w:r>
      <w:r>
        <w:rPr>
          <w:noProof/>
        </w:rPr>
      </w:r>
      <w:r>
        <w:rPr>
          <w:noProof/>
        </w:rPr>
        <w:fldChar w:fldCharType="separate"/>
      </w:r>
      <w:r>
        <w:rPr>
          <w:noProof/>
        </w:rPr>
        <w:t>91</w:t>
      </w:r>
      <w:r>
        <w:rPr>
          <w:noProof/>
        </w:rPr>
        <w:fldChar w:fldCharType="end"/>
      </w:r>
    </w:p>
    <w:p w14:paraId="4898D1BE" w14:textId="1B050545"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Attach</w:t>
      </w:r>
      <w:r>
        <w:rPr>
          <w:noProof/>
        </w:rPr>
        <w:tab/>
      </w:r>
      <w:r>
        <w:rPr>
          <w:noProof/>
        </w:rPr>
        <w:fldChar w:fldCharType="begin"/>
      </w:r>
      <w:r>
        <w:rPr>
          <w:noProof/>
        </w:rPr>
        <w:instrText xml:space="preserve"> PAGEREF _Toc201903836 \h </w:instrText>
      </w:r>
      <w:r>
        <w:rPr>
          <w:noProof/>
        </w:rPr>
      </w:r>
      <w:r>
        <w:rPr>
          <w:noProof/>
        </w:rPr>
        <w:fldChar w:fldCharType="separate"/>
      </w:r>
      <w:r>
        <w:rPr>
          <w:noProof/>
        </w:rPr>
        <w:t>92</w:t>
      </w:r>
      <w:r>
        <w:rPr>
          <w:noProof/>
        </w:rPr>
        <w:fldChar w:fldCharType="end"/>
      </w:r>
    </w:p>
    <w:p w14:paraId="29B33FF0" w14:textId="0544EDAC"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13.2.3.4</w:t>
      </w:r>
      <w:r>
        <w:rPr>
          <w:rFonts w:asciiTheme="minorHAnsi" w:eastAsiaTheme="minorEastAsia" w:hAnsiTheme="minorHAnsi" w:cstheme="minorBidi"/>
          <w:noProof/>
          <w:kern w:val="2"/>
          <w:sz w:val="24"/>
          <w:szCs w:val="24"/>
          <w:lang w:eastAsia="en-GB"/>
          <w14:ligatures w14:val="standardContextual"/>
        </w:rPr>
        <w:tab/>
      </w:r>
      <w:r>
        <w:rPr>
          <w:noProof/>
        </w:rPr>
        <w:t>Pre-load</w:t>
      </w:r>
      <w:r>
        <w:rPr>
          <w:noProof/>
        </w:rPr>
        <w:tab/>
      </w:r>
      <w:r>
        <w:rPr>
          <w:noProof/>
        </w:rPr>
        <w:fldChar w:fldCharType="begin"/>
      </w:r>
      <w:r>
        <w:rPr>
          <w:noProof/>
        </w:rPr>
        <w:instrText xml:space="preserve"> PAGEREF _Toc201903837 \h </w:instrText>
      </w:r>
      <w:r>
        <w:rPr>
          <w:noProof/>
        </w:rPr>
      </w:r>
      <w:r>
        <w:rPr>
          <w:noProof/>
        </w:rPr>
        <w:fldChar w:fldCharType="separate"/>
      </w:r>
      <w:r>
        <w:rPr>
          <w:noProof/>
        </w:rPr>
        <w:t>93</w:t>
      </w:r>
      <w:r>
        <w:rPr>
          <w:noProof/>
        </w:rPr>
        <w:fldChar w:fldCharType="end"/>
      </w:r>
    </w:p>
    <w:p w14:paraId="5CA8B2D4" w14:textId="05D44914"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13.2.3.5</w:t>
      </w:r>
      <w:r>
        <w:rPr>
          <w:rFonts w:asciiTheme="minorHAnsi" w:eastAsiaTheme="minorEastAsia" w:hAnsiTheme="minorHAnsi" w:cstheme="minorBidi"/>
          <w:noProof/>
          <w:kern w:val="2"/>
          <w:sz w:val="24"/>
          <w:szCs w:val="24"/>
          <w:lang w:eastAsia="en-GB"/>
          <w14:ligatures w14:val="standardContextual"/>
        </w:rPr>
        <w:tab/>
      </w:r>
      <w:r>
        <w:rPr>
          <w:noProof/>
        </w:rPr>
        <w:t>Play</w:t>
      </w:r>
      <w:r>
        <w:rPr>
          <w:noProof/>
        </w:rPr>
        <w:tab/>
      </w:r>
      <w:r>
        <w:rPr>
          <w:noProof/>
        </w:rPr>
        <w:fldChar w:fldCharType="begin"/>
      </w:r>
      <w:r>
        <w:rPr>
          <w:noProof/>
        </w:rPr>
        <w:instrText xml:space="preserve"> PAGEREF _Toc201903838 \h </w:instrText>
      </w:r>
      <w:r>
        <w:rPr>
          <w:noProof/>
        </w:rPr>
      </w:r>
      <w:r>
        <w:rPr>
          <w:noProof/>
        </w:rPr>
        <w:fldChar w:fldCharType="separate"/>
      </w:r>
      <w:r>
        <w:rPr>
          <w:noProof/>
        </w:rPr>
        <w:t>94</w:t>
      </w:r>
      <w:r>
        <w:rPr>
          <w:noProof/>
        </w:rPr>
        <w:fldChar w:fldCharType="end"/>
      </w:r>
    </w:p>
    <w:p w14:paraId="4EE14449" w14:textId="0AA17144"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13.2.3.6</w:t>
      </w:r>
      <w:r>
        <w:rPr>
          <w:rFonts w:asciiTheme="minorHAnsi" w:eastAsiaTheme="minorEastAsia" w:hAnsiTheme="minorHAnsi" w:cstheme="minorBidi"/>
          <w:noProof/>
          <w:kern w:val="2"/>
          <w:sz w:val="24"/>
          <w:szCs w:val="24"/>
          <w:lang w:eastAsia="en-GB"/>
          <w14:ligatures w14:val="standardContextual"/>
        </w:rPr>
        <w:tab/>
      </w:r>
      <w:r>
        <w:rPr>
          <w:noProof/>
        </w:rPr>
        <w:t>Pause</w:t>
      </w:r>
      <w:r>
        <w:rPr>
          <w:noProof/>
        </w:rPr>
        <w:tab/>
      </w:r>
      <w:r>
        <w:rPr>
          <w:noProof/>
        </w:rPr>
        <w:fldChar w:fldCharType="begin"/>
      </w:r>
      <w:r>
        <w:rPr>
          <w:noProof/>
        </w:rPr>
        <w:instrText xml:space="preserve"> PAGEREF _Toc201903839 \h </w:instrText>
      </w:r>
      <w:r>
        <w:rPr>
          <w:noProof/>
        </w:rPr>
      </w:r>
      <w:r>
        <w:rPr>
          <w:noProof/>
        </w:rPr>
        <w:fldChar w:fldCharType="separate"/>
      </w:r>
      <w:r>
        <w:rPr>
          <w:noProof/>
        </w:rPr>
        <w:t>95</w:t>
      </w:r>
      <w:r>
        <w:rPr>
          <w:noProof/>
        </w:rPr>
        <w:fldChar w:fldCharType="end"/>
      </w:r>
    </w:p>
    <w:p w14:paraId="3305731F" w14:textId="30824259"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13.2.3.7</w:t>
      </w:r>
      <w:r>
        <w:rPr>
          <w:rFonts w:asciiTheme="minorHAnsi" w:eastAsiaTheme="minorEastAsia" w:hAnsiTheme="minorHAnsi" w:cstheme="minorBidi"/>
          <w:noProof/>
          <w:kern w:val="2"/>
          <w:sz w:val="24"/>
          <w:szCs w:val="24"/>
          <w:lang w:eastAsia="en-GB"/>
          <w14:ligatures w14:val="standardContextual"/>
        </w:rPr>
        <w:tab/>
      </w:r>
      <w:r>
        <w:rPr>
          <w:noProof/>
        </w:rPr>
        <w:t>Seek</w:t>
      </w:r>
      <w:r>
        <w:rPr>
          <w:noProof/>
        </w:rPr>
        <w:tab/>
      </w:r>
      <w:r>
        <w:rPr>
          <w:noProof/>
        </w:rPr>
        <w:fldChar w:fldCharType="begin"/>
      </w:r>
      <w:r>
        <w:rPr>
          <w:noProof/>
        </w:rPr>
        <w:instrText xml:space="preserve"> PAGEREF _Toc201903840 \h </w:instrText>
      </w:r>
      <w:r>
        <w:rPr>
          <w:noProof/>
        </w:rPr>
      </w:r>
      <w:r>
        <w:rPr>
          <w:noProof/>
        </w:rPr>
        <w:fldChar w:fldCharType="separate"/>
      </w:r>
      <w:r>
        <w:rPr>
          <w:noProof/>
        </w:rPr>
        <w:t>96</w:t>
      </w:r>
      <w:r>
        <w:rPr>
          <w:noProof/>
        </w:rPr>
        <w:fldChar w:fldCharType="end"/>
      </w:r>
    </w:p>
    <w:p w14:paraId="731E347D" w14:textId="567A22DC"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13.2.3.7A</w:t>
      </w:r>
      <w:r>
        <w:rPr>
          <w:rFonts w:asciiTheme="minorHAnsi" w:eastAsiaTheme="minorEastAsia" w:hAnsiTheme="minorHAnsi" w:cstheme="minorBidi"/>
          <w:noProof/>
          <w:kern w:val="2"/>
          <w:sz w:val="24"/>
          <w:szCs w:val="24"/>
          <w:lang w:eastAsia="en-GB"/>
          <w14:ligatures w14:val="standardContextual"/>
        </w:rPr>
        <w:tab/>
      </w:r>
      <w:r>
        <w:rPr>
          <w:noProof/>
        </w:rPr>
        <w:t>Download and store</w:t>
      </w:r>
      <w:r>
        <w:rPr>
          <w:noProof/>
        </w:rPr>
        <w:tab/>
      </w:r>
      <w:r>
        <w:rPr>
          <w:noProof/>
        </w:rPr>
        <w:fldChar w:fldCharType="begin"/>
      </w:r>
      <w:r>
        <w:rPr>
          <w:noProof/>
        </w:rPr>
        <w:instrText xml:space="preserve"> PAGEREF _Toc201903841 \h </w:instrText>
      </w:r>
      <w:r>
        <w:rPr>
          <w:noProof/>
        </w:rPr>
      </w:r>
      <w:r>
        <w:rPr>
          <w:noProof/>
        </w:rPr>
        <w:fldChar w:fldCharType="separate"/>
      </w:r>
      <w:r>
        <w:rPr>
          <w:noProof/>
        </w:rPr>
        <w:t>96</w:t>
      </w:r>
      <w:r>
        <w:rPr>
          <w:noProof/>
        </w:rPr>
        <w:fldChar w:fldCharType="end"/>
      </w:r>
    </w:p>
    <w:p w14:paraId="68D0A382" w14:textId="3AC1BC40"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13.2.3.8</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r>
      <w:r>
        <w:rPr>
          <w:noProof/>
        </w:rPr>
        <w:instrText xml:space="preserve"> PAGEREF _Toc201903842 \h </w:instrText>
      </w:r>
      <w:r>
        <w:rPr>
          <w:noProof/>
        </w:rPr>
      </w:r>
      <w:r>
        <w:rPr>
          <w:noProof/>
        </w:rPr>
        <w:fldChar w:fldCharType="separate"/>
      </w:r>
      <w:r>
        <w:rPr>
          <w:noProof/>
        </w:rPr>
        <w:t>98</w:t>
      </w:r>
      <w:r>
        <w:rPr>
          <w:noProof/>
        </w:rPr>
        <w:fldChar w:fldCharType="end"/>
      </w:r>
    </w:p>
    <w:p w14:paraId="271D950F" w14:textId="31651561" w:rsidR="00E96695" w:rsidRDefault="00E96695">
      <w:pPr>
        <w:pStyle w:val="TOC4"/>
        <w:rPr>
          <w:rFonts w:asciiTheme="minorHAnsi" w:eastAsiaTheme="minorEastAsia" w:hAnsiTheme="minorHAnsi" w:cstheme="minorBidi"/>
          <w:noProof/>
          <w:kern w:val="2"/>
          <w:sz w:val="24"/>
          <w:szCs w:val="24"/>
          <w:lang w:eastAsia="en-GB"/>
          <w14:ligatures w14:val="standardContextual"/>
        </w:rPr>
      </w:pPr>
      <w:r>
        <w:rPr>
          <w:noProof/>
        </w:rPr>
        <w:t>13.2.3.9</w:t>
      </w:r>
      <w:r>
        <w:rPr>
          <w:rFonts w:asciiTheme="minorHAnsi" w:eastAsiaTheme="minorEastAsia" w:hAnsiTheme="minorHAnsi" w:cstheme="minorBidi"/>
          <w:noProof/>
          <w:kern w:val="2"/>
          <w:sz w:val="24"/>
          <w:szCs w:val="24"/>
          <w:lang w:eastAsia="en-GB"/>
          <w14:ligatures w14:val="standardContextual"/>
        </w:rPr>
        <w:tab/>
      </w:r>
      <w:r>
        <w:rPr>
          <w:noProof/>
        </w:rPr>
        <w:t>Destroy</w:t>
      </w:r>
      <w:r>
        <w:rPr>
          <w:noProof/>
        </w:rPr>
        <w:tab/>
      </w:r>
      <w:r>
        <w:rPr>
          <w:noProof/>
        </w:rPr>
        <w:fldChar w:fldCharType="begin"/>
      </w:r>
      <w:r>
        <w:rPr>
          <w:noProof/>
        </w:rPr>
        <w:instrText xml:space="preserve"> PAGEREF _Toc201903843 \h </w:instrText>
      </w:r>
      <w:r>
        <w:rPr>
          <w:noProof/>
        </w:rPr>
      </w:r>
      <w:r>
        <w:rPr>
          <w:noProof/>
        </w:rPr>
        <w:fldChar w:fldCharType="separate"/>
      </w:r>
      <w:r>
        <w:rPr>
          <w:noProof/>
        </w:rPr>
        <w:t>98</w:t>
      </w:r>
      <w:r>
        <w:rPr>
          <w:noProof/>
        </w:rPr>
        <w:fldChar w:fldCharType="end"/>
      </w:r>
    </w:p>
    <w:p w14:paraId="34EC2A54" w14:textId="15B925CA"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Configurations and settings API</w:t>
      </w:r>
      <w:r>
        <w:rPr>
          <w:noProof/>
        </w:rPr>
        <w:tab/>
      </w:r>
      <w:r>
        <w:rPr>
          <w:noProof/>
        </w:rPr>
        <w:fldChar w:fldCharType="begin"/>
      </w:r>
      <w:r>
        <w:rPr>
          <w:noProof/>
        </w:rPr>
        <w:instrText xml:space="preserve"> PAGEREF _Toc201903844 \h </w:instrText>
      </w:r>
      <w:r>
        <w:rPr>
          <w:noProof/>
        </w:rPr>
      </w:r>
      <w:r>
        <w:rPr>
          <w:noProof/>
        </w:rPr>
        <w:fldChar w:fldCharType="separate"/>
      </w:r>
      <w:r>
        <w:rPr>
          <w:noProof/>
        </w:rPr>
        <w:t>99</w:t>
      </w:r>
      <w:r>
        <w:rPr>
          <w:noProof/>
        </w:rPr>
        <w:fldChar w:fldCharType="end"/>
      </w:r>
    </w:p>
    <w:p w14:paraId="6320B619" w14:textId="35DB5C7D"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Notifications and error events</w:t>
      </w:r>
      <w:r>
        <w:rPr>
          <w:noProof/>
        </w:rPr>
        <w:tab/>
      </w:r>
      <w:r>
        <w:rPr>
          <w:noProof/>
        </w:rPr>
        <w:fldChar w:fldCharType="begin"/>
      </w:r>
      <w:r>
        <w:rPr>
          <w:noProof/>
        </w:rPr>
        <w:instrText xml:space="preserve"> PAGEREF _Toc201903845 \h </w:instrText>
      </w:r>
      <w:r>
        <w:rPr>
          <w:noProof/>
        </w:rPr>
      </w:r>
      <w:r>
        <w:rPr>
          <w:noProof/>
        </w:rPr>
        <w:fldChar w:fldCharType="separate"/>
      </w:r>
      <w:r>
        <w:rPr>
          <w:noProof/>
        </w:rPr>
        <w:t>100</w:t>
      </w:r>
      <w:r>
        <w:rPr>
          <w:noProof/>
        </w:rPr>
        <w:fldChar w:fldCharType="end"/>
      </w:r>
    </w:p>
    <w:p w14:paraId="78F6D843" w14:textId="058FC908"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Dynamic Status Information</w:t>
      </w:r>
      <w:r>
        <w:rPr>
          <w:noProof/>
        </w:rPr>
        <w:tab/>
      </w:r>
      <w:r>
        <w:rPr>
          <w:noProof/>
        </w:rPr>
        <w:fldChar w:fldCharType="begin"/>
      </w:r>
      <w:r>
        <w:rPr>
          <w:noProof/>
        </w:rPr>
        <w:instrText xml:space="preserve"> PAGEREF _Toc201903846 \h </w:instrText>
      </w:r>
      <w:r>
        <w:rPr>
          <w:noProof/>
        </w:rPr>
      </w:r>
      <w:r>
        <w:rPr>
          <w:noProof/>
        </w:rPr>
        <w:fldChar w:fldCharType="separate"/>
      </w:r>
      <w:r>
        <w:rPr>
          <w:noProof/>
        </w:rPr>
        <w:t>102</w:t>
      </w:r>
      <w:r>
        <w:rPr>
          <w:noProof/>
        </w:rPr>
        <w:fldChar w:fldCharType="end"/>
      </w:r>
    </w:p>
    <w:p w14:paraId="30D373DC" w14:textId="7917BCFB"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13.2.7</w:t>
      </w:r>
      <w:r>
        <w:rPr>
          <w:rFonts w:asciiTheme="minorHAnsi" w:eastAsiaTheme="minorEastAsia" w:hAnsiTheme="minorHAnsi" w:cstheme="minorBidi"/>
          <w:noProof/>
          <w:kern w:val="2"/>
          <w:sz w:val="24"/>
          <w:szCs w:val="24"/>
          <w:lang w:eastAsia="en-GB"/>
          <w14:ligatures w14:val="standardContextual"/>
        </w:rPr>
        <w:tab/>
      </w:r>
      <w:r>
        <w:rPr>
          <w:noProof/>
        </w:rPr>
        <w:t>Usage of Media Player information by Media Session Handler</w:t>
      </w:r>
      <w:r>
        <w:rPr>
          <w:noProof/>
        </w:rPr>
        <w:tab/>
      </w:r>
      <w:r>
        <w:rPr>
          <w:noProof/>
        </w:rPr>
        <w:fldChar w:fldCharType="begin"/>
      </w:r>
      <w:r>
        <w:rPr>
          <w:noProof/>
        </w:rPr>
        <w:instrText xml:space="preserve"> PAGEREF _Toc201903847 \h </w:instrText>
      </w:r>
      <w:r>
        <w:rPr>
          <w:noProof/>
        </w:rPr>
      </w:r>
      <w:r>
        <w:rPr>
          <w:noProof/>
        </w:rPr>
        <w:fldChar w:fldCharType="separate"/>
      </w:r>
      <w:r>
        <w:rPr>
          <w:noProof/>
        </w:rPr>
        <w:t>103</w:t>
      </w:r>
      <w:r>
        <w:rPr>
          <w:noProof/>
        </w:rPr>
        <w:fldChar w:fldCharType="end"/>
      </w:r>
    </w:p>
    <w:p w14:paraId="3B107997" w14:textId="5C49D793"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Application (M8) APIs for uplink and downlink</w:t>
      </w:r>
      <w:r>
        <w:rPr>
          <w:noProof/>
        </w:rPr>
        <w:tab/>
      </w:r>
      <w:r>
        <w:rPr>
          <w:noProof/>
        </w:rPr>
        <w:fldChar w:fldCharType="begin"/>
      </w:r>
      <w:r>
        <w:rPr>
          <w:noProof/>
        </w:rPr>
        <w:instrText xml:space="preserve"> PAGEREF _Toc201903848 \h </w:instrText>
      </w:r>
      <w:r>
        <w:rPr>
          <w:noProof/>
        </w:rPr>
      </w:r>
      <w:r>
        <w:rPr>
          <w:noProof/>
        </w:rPr>
        <w:fldChar w:fldCharType="separate"/>
      </w:r>
      <w:r>
        <w:rPr>
          <w:noProof/>
        </w:rPr>
        <w:t>103</w:t>
      </w:r>
      <w:r>
        <w:rPr>
          <w:noProof/>
        </w:rPr>
        <w:fldChar w:fldCharType="end"/>
      </w:r>
    </w:p>
    <w:p w14:paraId="02157851" w14:textId="07F93B65"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sidRPr="00BB0225">
        <w:rPr>
          <w:rFonts w:eastAsia="Malgun Gothic"/>
          <w:noProof/>
          <w:lang w:eastAsia="ko-KR"/>
        </w:rPr>
        <w:t>15</w:t>
      </w:r>
      <w:r>
        <w:rPr>
          <w:rFonts w:asciiTheme="minorHAnsi" w:eastAsiaTheme="minorEastAsia" w:hAnsiTheme="minorHAnsi" w:cstheme="minorBidi"/>
          <w:noProof/>
          <w:kern w:val="2"/>
          <w:sz w:val="24"/>
          <w:szCs w:val="24"/>
          <w:lang w:eastAsia="en-GB"/>
          <w14:ligatures w14:val="standardContextual"/>
        </w:rPr>
        <w:tab/>
      </w:r>
      <w:r w:rsidRPr="00BB0225">
        <w:rPr>
          <w:rFonts w:eastAsia="Malgun Gothic"/>
          <w:noProof/>
          <w:lang w:eastAsia="ko-KR"/>
        </w:rPr>
        <w:t>Miscellaneous UE-internal APIs</w:t>
      </w:r>
      <w:r>
        <w:rPr>
          <w:noProof/>
        </w:rPr>
        <w:tab/>
      </w:r>
      <w:r>
        <w:rPr>
          <w:noProof/>
        </w:rPr>
        <w:fldChar w:fldCharType="begin"/>
      </w:r>
      <w:r>
        <w:rPr>
          <w:noProof/>
        </w:rPr>
        <w:instrText xml:space="preserve"> PAGEREF _Toc201903849 \h </w:instrText>
      </w:r>
      <w:r>
        <w:rPr>
          <w:noProof/>
        </w:rPr>
      </w:r>
      <w:r>
        <w:rPr>
          <w:noProof/>
        </w:rPr>
        <w:fldChar w:fldCharType="separate"/>
      </w:r>
      <w:r>
        <w:rPr>
          <w:noProof/>
        </w:rPr>
        <w:t>104</w:t>
      </w:r>
      <w:r>
        <w:rPr>
          <w:noProof/>
        </w:rPr>
        <w:fldChar w:fldCharType="end"/>
      </w:r>
    </w:p>
    <w:p w14:paraId="0CB56278" w14:textId="603A9CE2"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rFonts w:eastAsia="Malgun Gothic"/>
          <w:noProof/>
          <w:lang w:eastAsia="ko-KR"/>
        </w:rPr>
        <w:t>15.1</w:t>
      </w:r>
      <w:r>
        <w:rPr>
          <w:rFonts w:asciiTheme="minorHAnsi" w:eastAsiaTheme="minorEastAsia" w:hAnsiTheme="minorHAnsi" w:cstheme="minorBidi"/>
          <w:noProof/>
          <w:kern w:val="2"/>
          <w:sz w:val="24"/>
          <w:szCs w:val="24"/>
          <w:lang w:eastAsia="en-GB"/>
          <w14:ligatures w14:val="standardContextual"/>
        </w:rPr>
        <w:tab/>
      </w:r>
      <w:r w:rsidRPr="00BB0225">
        <w:rPr>
          <w:rFonts w:eastAsia="Malgun Gothic"/>
          <w:noProof/>
          <w:lang w:eastAsia="ko-KR"/>
        </w:rPr>
        <w:t>General</w:t>
      </w:r>
      <w:r>
        <w:rPr>
          <w:noProof/>
        </w:rPr>
        <w:tab/>
      </w:r>
      <w:r>
        <w:rPr>
          <w:noProof/>
        </w:rPr>
        <w:fldChar w:fldCharType="begin"/>
      </w:r>
      <w:r>
        <w:rPr>
          <w:noProof/>
        </w:rPr>
        <w:instrText xml:space="preserve"> PAGEREF _Toc201903850 \h </w:instrText>
      </w:r>
      <w:r>
        <w:rPr>
          <w:noProof/>
        </w:rPr>
      </w:r>
      <w:r>
        <w:rPr>
          <w:noProof/>
        </w:rPr>
        <w:fldChar w:fldCharType="separate"/>
      </w:r>
      <w:r>
        <w:rPr>
          <w:noProof/>
        </w:rPr>
        <w:t>104</w:t>
      </w:r>
      <w:r>
        <w:rPr>
          <w:noProof/>
        </w:rPr>
        <w:fldChar w:fldCharType="end"/>
      </w:r>
    </w:p>
    <w:p w14:paraId="258F3B10" w14:textId="24A8C203"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rFonts w:eastAsia="Malgun Gothic"/>
          <w:noProof/>
          <w:lang w:eastAsia="ko-KR"/>
        </w:rPr>
        <w:t>15.2</w:t>
      </w:r>
      <w:r>
        <w:rPr>
          <w:rFonts w:asciiTheme="minorHAnsi" w:eastAsiaTheme="minorEastAsia" w:hAnsiTheme="minorHAnsi" w:cstheme="minorBidi"/>
          <w:noProof/>
          <w:kern w:val="2"/>
          <w:sz w:val="24"/>
          <w:szCs w:val="24"/>
          <w:lang w:eastAsia="en-GB"/>
          <w14:ligatures w14:val="standardContextual"/>
        </w:rPr>
        <w:tab/>
      </w:r>
      <w:r w:rsidRPr="00BB0225">
        <w:rPr>
          <w:rFonts w:eastAsia="Malgun Gothic"/>
          <w:noProof/>
          <w:lang w:eastAsia="ko-KR"/>
        </w:rPr>
        <w:t>Void</w:t>
      </w:r>
      <w:r>
        <w:rPr>
          <w:noProof/>
        </w:rPr>
        <w:tab/>
      </w:r>
      <w:r>
        <w:rPr>
          <w:noProof/>
        </w:rPr>
        <w:fldChar w:fldCharType="begin"/>
      </w:r>
      <w:r>
        <w:rPr>
          <w:noProof/>
        </w:rPr>
        <w:instrText xml:space="preserve"> PAGEREF _Toc201903851 \h </w:instrText>
      </w:r>
      <w:r>
        <w:rPr>
          <w:noProof/>
        </w:rPr>
      </w:r>
      <w:r>
        <w:rPr>
          <w:noProof/>
        </w:rPr>
        <w:fldChar w:fldCharType="separate"/>
      </w:r>
      <w:r>
        <w:rPr>
          <w:noProof/>
        </w:rPr>
        <w:t>104</w:t>
      </w:r>
      <w:r>
        <w:rPr>
          <w:noProof/>
        </w:rPr>
        <w:fldChar w:fldCharType="end"/>
      </w:r>
    </w:p>
    <w:p w14:paraId="02D99864" w14:textId="05833016"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rFonts w:eastAsia="Malgun Gothic"/>
          <w:noProof/>
          <w:lang w:eastAsia="ko-KR"/>
        </w:rPr>
        <w:t>15.3</w:t>
      </w:r>
      <w:r>
        <w:rPr>
          <w:rFonts w:asciiTheme="minorHAnsi" w:eastAsiaTheme="minorEastAsia" w:hAnsiTheme="minorHAnsi" w:cstheme="minorBidi"/>
          <w:noProof/>
          <w:kern w:val="2"/>
          <w:sz w:val="24"/>
          <w:szCs w:val="24"/>
          <w:lang w:eastAsia="en-GB"/>
          <w14:ligatures w14:val="standardContextual"/>
        </w:rPr>
        <w:tab/>
      </w:r>
      <w:r w:rsidRPr="00BB0225">
        <w:rPr>
          <w:rFonts w:eastAsia="Malgun Gothic"/>
          <w:noProof/>
          <w:lang w:eastAsia="ko-KR"/>
        </w:rPr>
        <w:t>Void</w:t>
      </w:r>
      <w:r>
        <w:rPr>
          <w:noProof/>
        </w:rPr>
        <w:tab/>
      </w:r>
      <w:r>
        <w:rPr>
          <w:noProof/>
        </w:rPr>
        <w:fldChar w:fldCharType="begin"/>
      </w:r>
      <w:r>
        <w:rPr>
          <w:noProof/>
        </w:rPr>
        <w:instrText xml:space="preserve"> PAGEREF _Toc201903852 \h </w:instrText>
      </w:r>
      <w:r>
        <w:rPr>
          <w:noProof/>
        </w:rPr>
      </w:r>
      <w:r>
        <w:rPr>
          <w:noProof/>
        </w:rPr>
        <w:fldChar w:fldCharType="separate"/>
      </w:r>
      <w:r>
        <w:rPr>
          <w:noProof/>
        </w:rPr>
        <w:t>104</w:t>
      </w:r>
      <w:r>
        <w:rPr>
          <w:noProof/>
        </w:rPr>
        <w:fldChar w:fldCharType="end"/>
      </w:r>
    </w:p>
    <w:p w14:paraId="70B7F8C6" w14:textId="4DD1A4EC"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sidRPr="00BB0225">
        <w:rPr>
          <w:rFonts w:eastAsia="Malgun Gothic"/>
          <w:noProof/>
          <w:lang w:eastAsia="ko-KR"/>
        </w:rPr>
        <w:t>16</w:t>
      </w:r>
      <w:r>
        <w:rPr>
          <w:rFonts w:asciiTheme="minorHAnsi" w:eastAsiaTheme="minorEastAsia" w:hAnsiTheme="minorHAnsi" w:cstheme="minorBidi"/>
          <w:noProof/>
          <w:kern w:val="2"/>
          <w:sz w:val="24"/>
          <w:szCs w:val="24"/>
          <w:lang w:eastAsia="en-GB"/>
          <w14:ligatures w14:val="standardContextual"/>
        </w:rPr>
        <w:tab/>
      </w:r>
      <w:r w:rsidRPr="00BB0225">
        <w:rPr>
          <w:rFonts w:eastAsia="Malgun Gothic"/>
          <w:noProof/>
          <w:lang w:eastAsia="ko-KR"/>
        </w:rPr>
        <w:t>Usage of 5GC interfaces and APIs</w:t>
      </w:r>
      <w:r>
        <w:rPr>
          <w:noProof/>
        </w:rPr>
        <w:tab/>
      </w:r>
      <w:r>
        <w:rPr>
          <w:noProof/>
        </w:rPr>
        <w:fldChar w:fldCharType="begin"/>
      </w:r>
      <w:r>
        <w:rPr>
          <w:noProof/>
        </w:rPr>
        <w:instrText xml:space="preserve"> PAGEREF _Toc201903853 \h </w:instrText>
      </w:r>
      <w:r>
        <w:rPr>
          <w:noProof/>
        </w:rPr>
      </w:r>
      <w:r>
        <w:rPr>
          <w:noProof/>
        </w:rPr>
        <w:fldChar w:fldCharType="separate"/>
      </w:r>
      <w:r>
        <w:rPr>
          <w:noProof/>
        </w:rPr>
        <w:t>104</w:t>
      </w:r>
      <w:r>
        <w:rPr>
          <w:noProof/>
        </w:rPr>
        <w:fldChar w:fldCharType="end"/>
      </w:r>
    </w:p>
    <w:p w14:paraId="5CCFAE37" w14:textId="5EA9E1A5"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rFonts w:eastAsia="Malgun Gothic"/>
          <w:noProof/>
          <w:lang w:eastAsia="ko-KR"/>
        </w:rPr>
        <w:t>16.1</w:t>
      </w:r>
      <w:r>
        <w:rPr>
          <w:rFonts w:asciiTheme="minorHAnsi" w:eastAsiaTheme="minorEastAsia" w:hAnsiTheme="minorHAnsi" w:cstheme="minorBidi"/>
          <w:noProof/>
          <w:kern w:val="2"/>
          <w:sz w:val="24"/>
          <w:szCs w:val="24"/>
          <w:lang w:eastAsia="en-GB"/>
          <w14:ligatures w14:val="standardContextual"/>
        </w:rPr>
        <w:tab/>
      </w:r>
      <w:r w:rsidRPr="00BB0225">
        <w:rPr>
          <w:rFonts w:eastAsia="Malgun Gothic"/>
          <w:noProof/>
          <w:lang w:eastAsia="ko-KR"/>
        </w:rPr>
        <w:t>General</w:t>
      </w:r>
      <w:r>
        <w:rPr>
          <w:noProof/>
        </w:rPr>
        <w:tab/>
      </w:r>
      <w:r>
        <w:rPr>
          <w:noProof/>
        </w:rPr>
        <w:fldChar w:fldCharType="begin"/>
      </w:r>
      <w:r>
        <w:rPr>
          <w:noProof/>
        </w:rPr>
        <w:instrText xml:space="preserve"> PAGEREF _Toc201903854 \h </w:instrText>
      </w:r>
      <w:r>
        <w:rPr>
          <w:noProof/>
        </w:rPr>
      </w:r>
      <w:r>
        <w:rPr>
          <w:noProof/>
        </w:rPr>
        <w:fldChar w:fldCharType="separate"/>
      </w:r>
      <w:r>
        <w:rPr>
          <w:noProof/>
        </w:rPr>
        <w:t>104</w:t>
      </w:r>
      <w:r>
        <w:rPr>
          <w:noProof/>
        </w:rPr>
        <w:fldChar w:fldCharType="end"/>
      </w:r>
    </w:p>
    <w:p w14:paraId="265B6AE5" w14:textId="28C5DE78"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rFonts w:eastAsia="Malgun Gothic"/>
          <w:noProof/>
          <w:lang w:eastAsia="ko-KR"/>
        </w:rPr>
        <w:t>16.2</w:t>
      </w:r>
      <w:r>
        <w:rPr>
          <w:rFonts w:asciiTheme="minorHAnsi" w:eastAsiaTheme="minorEastAsia" w:hAnsiTheme="minorHAnsi" w:cstheme="minorBidi"/>
          <w:noProof/>
          <w:kern w:val="2"/>
          <w:sz w:val="24"/>
          <w:szCs w:val="24"/>
          <w:lang w:eastAsia="en-GB"/>
          <w14:ligatures w14:val="standardContextual"/>
        </w:rPr>
        <w:tab/>
      </w:r>
      <w:r w:rsidRPr="00BB0225">
        <w:rPr>
          <w:rFonts w:eastAsia="Malgun Gothic"/>
          <w:noProof/>
          <w:lang w:eastAsia="ko-KR"/>
        </w:rPr>
        <w:t>Void</w:t>
      </w:r>
      <w:r>
        <w:rPr>
          <w:noProof/>
        </w:rPr>
        <w:tab/>
      </w:r>
      <w:r>
        <w:rPr>
          <w:noProof/>
        </w:rPr>
        <w:fldChar w:fldCharType="begin"/>
      </w:r>
      <w:r>
        <w:rPr>
          <w:noProof/>
        </w:rPr>
        <w:instrText xml:space="preserve"> PAGEREF _Toc201903855 \h </w:instrText>
      </w:r>
      <w:r>
        <w:rPr>
          <w:noProof/>
        </w:rPr>
      </w:r>
      <w:r>
        <w:rPr>
          <w:noProof/>
        </w:rPr>
        <w:fldChar w:fldCharType="separate"/>
      </w:r>
      <w:r>
        <w:rPr>
          <w:noProof/>
        </w:rPr>
        <w:t>104</w:t>
      </w:r>
      <w:r>
        <w:rPr>
          <w:noProof/>
        </w:rPr>
        <w:fldChar w:fldCharType="end"/>
      </w:r>
    </w:p>
    <w:p w14:paraId="1C2090C9" w14:textId="3FE30905"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rFonts w:eastAsia="Malgun Gothic"/>
          <w:noProof/>
          <w:lang w:eastAsia="ko-KR"/>
        </w:rPr>
        <w:t>16.3</w:t>
      </w:r>
      <w:r>
        <w:rPr>
          <w:rFonts w:asciiTheme="minorHAnsi" w:eastAsiaTheme="minorEastAsia" w:hAnsiTheme="minorHAnsi" w:cstheme="minorBidi"/>
          <w:noProof/>
          <w:kern w:val="2"/>
          <w:sz w:val="24"/>
          <w:szCs w:val="24"/>
          <w:lang w:eastAsia="en-GB"/>
          <w14:ligatures w14:val="standardContextual"/>
        </w:rPr>
        <w:tab/>
      </w:r>
      <w:r w:rsidRPr="00BB0225">
        <w:rPr>
          <w:rFonts w:eastAsia="Malgun Gothic"/>
          <w:noProof/>
          <w:lang w:eastAsia="ko-KR"/>
        </w:rPr>
        <w:t>Void</w:t>
      </w:r>
      <w:r>
        <w:rPr>
          <w:noProof/>
        </w:rPr>
        <w:tab/>
      </w:r>
      <w:r>
        <w:rPr>
          <w:noProof/>
        </w:rPr>
        <w:fldChar w:fldCharType="begin"/>
      </w:r>
      <w:r>
        <w:rPr>
          <w:noProof/>
        </w:rPr>
        <w:instrText xml:space="preserve"> PAGEREF _Toc201903856 \h </w:instrText>
      </w:r>
      <w:r>
        <w:rPr>
          <w:noProof/>
        </w:rPr>
      </w:r>
      <w:r>
        <w:rPr>
          <w:noProof/>
        </w:rPr>
        <w:fldChar w:fldCharType="separate"/>
      </w:r>
      <w:r>
        <w:rPr>
          <w:noProof/>
        </w:rPr>
        <w:t>104</w:t>
      </w:r>
      <w:r>
        <w:rPr>
          <w:noProof/>
        </w:rPr>
        <w:fldChar w:fldCharType="end"/>
      </w:r>
    </w:p>
    <w:p w14:paraId="285F2E56" w14:textId="6F3B4127"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Media Streaming data reporting at R4</w:t>
      </w:r>
      <w:r>
        <w:rPr>
          <w:noProof/>
        </w:rPr>
        <w:tab/>
      </w:r>
      <w:r>
        <w:rPr>
          <w:noProof/>
        </w:rPr>
        <w:fldChar w:fldCharType="begin"/>
      </w:r>
      <w:r>
        <w:rPr>
          <w:noProof/>
        </w:rPr>
        <w:instrText xml:space="preserve"> PAGEREF _Toc201903857 \h </w:instrText>
      </w:r>
      <w:r>
        <w:rPr>
          <w:noProof/>
        </w:rPr>
      </w:r>
      <w:r>
        <w:rPr>
          <w:noProof/>
        </w:rPr>
        <w:fldChar w:fldCharType="separate"/>
      </w:r>
      <w:r>
        <w:rPr>
          <w:noProof/>
        </w:rPr>
        <w:t>104</w:t>
      </w:r>
      <w:r>
        <w:rPr>
          <w:noProof/>
        </w:rPr>
        <w:fldChar w:fldCharType="end"/>
      </w:r>
    </w:p>
    <w:p w14:paraId="66815F5F" w14:textId="4E58E859"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_Toc201903858 \h </w:instrText>
      </w:r>
      <w:r>
        <w:rPr>
          <w:noProof/>
        </w:rPr>
      </w:r>
      <w:r>
        <w:rPr>
          <w:noProof/>
        </w:rPr>
        <w:fldChar w:fldCharType="separate"/>
      </w:r>
      <w:r>
        <w:rPr>
          <w:noProof/>
        </w:rPr>
        <w:t>104</w:t>
      </w:r>
      <w:r>
        <w:rPr>
          <w:noProof/>
        </w:rPr>
        <w:fldChar w:fldCharType="end"/>
      </w:r>
    </w:p>
    <w:p w14:paraId="0C34C051" w14:textId="15DB6103"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MediaStreamingAccessRecord type</w:t>
      </w:r>
      <w:r>
        <w:rPr>
          <w:noProof/>
        </w:rPr>
        <w:tab/>
      </w:r>
      <w:r>
        <w:rPr>
          <w:noProof/>
        </w:rPr>
        <w:fldChar w:fldCharType="begin"/>
      </w:r>
      <w:r>
        <w:rPr>
          <w:noProof/>
        </w:rPr>
        <w:instrText xml:space="preserve"> PAGEREF _Toc201903859 \h </w:instrText>
      </w:r>
      <w:r>
        <w:rPr>
          <w:noProof/>
        </w:rPr>
      </w:r>
      <w:r>
        <w:rPr>
          <w:noProof/>
        </w:rPr>
        <w:fldChar w:fldCharType="separate"/>
      </w:r>
      <w:r>
        <w:rPr>
          <w:noProof/>
        </w:rPr>
        <w:t>105</w:t>
      </w:r>
      <w:r>
        <w:rPr>
          <w:noProof/>
        </w:rPr>
        <w:fldChar w:fldCharType="end"/>
      </w:r>
    </w:p>
    <w:p w14:paraId="5EC2A01E" w14:textId="64018579"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17A</w:t>
      </w:r>
      <w:r>
        <w:rPr>
          <w:rFonts w:asciiTheme="minorHAnsi" w:eastAsiaTheme="minorEastAsia" w:hAnsiTheme="minorHAnsi" w:cstheme="minorBidi"/>
          <w:noProof/>
          <w:kern w:val="2"/>
          <w:sz w:val="24"/>
          <w:szCs w:val="24"/>
          <w:lang w:eastAsia="en-GB"/>
          <w14:ligatures w14:val="standardContextual"/>
        </w:rPr>
        <w:tab/>
      </w:r>
      <w:r>
        <w:rPr>
          <w:noProof/>
        </w:rPr>
        <w:t>Data reporting at R2</w:t>
      </w:r>
      <w:r>
        <w:rPr>
          <w:noProof/>
        </w:rPr>
        <w:tab/>
      </w:r>
      <w:r>
        <w:rPr>
          <w:noProof/>
        </w:rPr>
        <w:fldChar w:fldCharType="begin"/>
      </w:r>
      <w:r>
        <w:rPr>
          <w:noProof/>
        </w:rPr>
        <w:instrText xml:space="preserve"> PAGEREF _Toc201903860 \h </w:instrText>
      </w:r>
      <w:r>
        <w:rPr>
          <w:noProof/>
        </w:rPr>
      </w:r>
      <w:r>
        <w:rPr>
          <w:noProof/>
        </w:rPr>
        <w:fldChar w:fldCharType="separate"/>
      </w:r>
      <w:r>
        <w:rPr>
          <w:noProof/>
        </w:rPr>
        <w:t>105</w:t>
      </w:r>
      <w:r>
        <w:rPr>
          <w:noProof/>
        </w:rPr>
        <w:fldChar w:fldCharType="end"/>
      </w:r>
    </w:p>
    <w:p w14:paraId="6B857DAE" w14:textId="6F10D445"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_Toc201903861 \h </w:instrText>
      </w:r>
      <w:r>
        <w:rPr>
          <w:noProof/>
        </w:rPr>
      </w:r>
      <w:r>
        <w:rPr>
          <w:noProof/>
        </w:rPr>
        <w:fldChar w:fldCharType="separate"/>
      </w:r>
      <w:r>
        <w:rPr>
          <w:noProof/>
        </w:rPr>
        <w:t>105</w:t>
      </w:r>
      <w:r>
        <w:rPr>
          <w:noProof/>
        </w:rPr>
        <w:fldChar w:fldCharType="end"/>
      </w:r>
    </w:p>
    <w:p w14:paraId="7B3373CB" w14:textId="32EBFDC8"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17A.2</w:t>
      </w:r>
      <w:r>
        <w:rPr>
          <w:rFonts w:asciiTheme="minorHAnsi" w:eastAsiaTheme="minorEastAsia" w:hAnsiTheme="minorHAnsi" w:cstheme="minorBidi"/>
          <w:noProof/>
          <w:kern w:val="2"/>
          <w:sz w:val="24"/>
          <w:szCs w:val="24"/>
          <w:lang w:eastAsia="en-GB"/>
          <w14:ligatures w14:val="standardContextual"/>
        </w:rPr>
        <w:tab/>
      </w:r>
      <w:r>
        <w:rPr>
          <w:noProof/>
        </w:rPr>
        <w:t>ANBRNetworkAssistanceInvocationRecord type</w:t>
      </w:r>
      <w:r>
        <w:rPr>
          <w:noProof/>
        </w:rPr>
        <w:tab/>
      </w:r>
      <w:r>
        <w:rPr>
          <w:noProof/>
        </w:rPr>
        <w:fldChar w:fldCharType="begin"/>
      </w:r>
      <w:r>
        <w:rPr>
          <w:noProof/>
        </w:rPr>
        <w:instrText xml:space="preserve"> PAGEREF _Toc201903862 \h </w:instrText>
      </w:r>
      <w:r>
        <w:rPr>
          <w:noProof/>
        </w:rPr>
      </w:r>
      <w:r>
        <w:rPr>
          <w:noProof/>
        </w:rPr>
        <w:fldChar w:fldCharType="separate"/>
      </w:r>
      <w:r>
        <w:rPr>
          <w:noProof/>
        </w:rPr>
        <w:t>105</w:t>
      </w:r>
      <w:r>
        <w:rPr>
          <w:noProof/>
        </w:rPr>
        <w:fldChar w:fldCharType="end"/>
      </w:r>
    </w:p>
    <w:p w14:paraId="7FEE2F0C" w14:textId="4BEFD430"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Event exposure at R5 and R6</w:t>
      </w:r>
      <w:r>
        <w:rPr>
          <w:noProof/>
        </w:rPr>
        <w:tab/>
      </w:r>
      <w:r>
        <w:rPr>
          <w:noProof/>
        </w:rPr>
        <w:fldChar w:fldCharType="begin"/>
      </w:r>
      <w:r>
        <w:rPr>
          <w:noProof/>
        </w:rPr>
        <w:instrText xml:space="preserve"> PAGEREF _Toc201903863 \h </w:instrText>
      </w:r>
      <w:r>
        <w:rPr>
          <w:noProof/>
        </w:rPr>
      </w:r>
      <w:r>
        <w:rPr>
          <w:noProof/>
        </w:rPr>
        <w:fldChar w:fldCharType="separate"/>
      </w:r>
      <w:r>
        <w:rPr>
          <w:noProof/>
        </w:rPr>
        <w:t>106</w:t>
      </w:r>
      <w:r>
        <w:rPr>
          <w:noProof/>
        </w:rPr>
        <w:fldChar w:fldCharType="end"/>
      </w:r>
    </w:p>
    <w:p w14:paraId="6F8FECBF" w14:textId="485C8B3D"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_Toc201903864 \h </w:instrText>
      </w:r>
      <w:r>
        <w:rPr>
          <w:noProof/>
        </w:rPr>
      </w:r>
      <w:r>
        <w:rPr>
          <w:noProof/>
        </w:rPr>
        <w:fldChar w:fldCharType="separate"/>
      </w:r>
      <w:r>
        <w:rPr>
          <w:noProof/>
        </w:rPr>
        <w:t>106</w:t>
      </w:r>
      <w:r>
        <w:rPr>
          <w:noProof/>
        </w:rPr>
        <w:fldChar w:fldCharType="end"/>
      </w:r>
    </w:p>
    <w:p w14:paraId="7F7A524B" w14:textId="0C5CCDD1"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Common data types for event exposure</w:t>
      </w:r>
      <w:r>
        <w:rPr>
          <w:noProof/>
        </w:rPr>
        <w:tab/>
      </w:r>
      <w:r>
        <w:rPr>
          <w:noProof/>
        </w:rPr>
        <w:fldChar w:fldCharType="begin"/>
      </w:r>
      <w:r>
        <w:rPr>
          <w:noProof/>
        </w:rPr>
        <w:instrText xml:space="preserve"> PAGEREF _Toc201903865 \h </w:instrText>
      </w:r>
      <w:r>
        <w:rPr>
          <w:noProof/>
        </w:rPr>
      </w:r>
      <w:r>
        <w:rPr>
          <w:noProof/>
        </w:rPr>
        <w:fldChar w:fldCharType="separate"/>
      </w:r>
      <w:r>
        <w:rPr>
          <w:noProof/>
        </w:rPr>
        <w:t>107</w:t>
      </w:r>
      <w:r>
        <w:rPr>
          <w:noProof/>
        </w:rPr>
        <w:fldChar w:fldCharType="end"/>
      </w:r>
    </w:p>
    <w:p w14:paraId="12B411A4" w14:textId="2D674E98"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BaseEventCollection data type</w:t>
      </w:r>
      <w:r>
        <w:rPr>
          <w:noProof/>
        </w:rPr>
        <w:tab/>
      </w:r>
      <w:r>
        <w:rPr>
          <w:noProof/>
        </w:rPr>
        <w:fldChar w:fldCharType="begin"/>
      </w:r>
      <w:r>
        <w:rPr>
          <w:noProof/>
        </w:rPr>
        <w:instrText xml:space="preserve"> PAGEREF _Toc201903866 \h </w:instrText>
      </w:r>
      <w:r>
        <w:rPr>
          <w:noProof/>
        </w:rPr>
      </w:r>
      <w:r>
        <w:rPr>
          <w:noProof/>
        </w:rPr>
        <w:fldChar w:fldCharType="separate"/>
      </w:r>
      <w:r>
        <w:rPr>
          <w:noProof/>
        </w:rPr>
        <w:t>107</w:t>
      </w:r>
      <w:r>
        <w:rPr>
          <w:noProof/>
        </w:rPr>
        <w:fldChar w:fldCharType="end"/>
      </w:r>
    </w:p>
    <w:p w14:paraId="211586F0" w14:textId="591AFFDA"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BaseEventRecord data type</w:t>
      </w:r>
      <w:r>
        <w:rPr>
          <w:noProof/>
        </w:rPr>
        <w:tab/>
      </w:r>
      <w:r>
        <w:rPr>
          <w:noProof/>
        </w:rPr>
        <w:fldChar w:fldCharType="begin"/>
      </w:r>
      <w:r>
        <w:rPr>
          <w:noProof/>
        </w:rPr>
        <w:instrText xml:space="preserve"> PAGEREF _Toc201903867 \h </w:instrText>
      </w:r>
      <w:r>
        <w:rPr>
          <w:noProof/>
        </w:rPr>
      </w:r>
      <w:r>
        <w:rPr>
          <w:noProof/>
        </w:rPr>
        <w:fldChar w:fldCharType="separate"/>
      </w:r>
      <w:r>
        <w:rPr>
          <w:noProof/>
        </w:rPr>
        <w:t>107</w:t>
      </w:r>
      <w:r>
        <w:rPr>
          <w:noProof/>
        </w:rPr>
        <w:fldChar w:fldCharType="end"/>
      </w:r>
    </w:p>
    <w:p w14:paraId="51E66E2B" w14:textId="61913587"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QoE metrics event notifications</w:t>
      </w:r>
      <w:r>
        <w:rPr>
          <w:noProof/>
        </w:rPr>
        <w:tab/>
      </w:r>
      <w:r>
        <w:rPr>
          <w:noProof/>
        </w:rPr>
        <w:fldChar w:fldCharType="begin"/>
      </w:r>
      <w:r>
        <w:rPr>
          <w:noProof/>
        </w:rPr>
        <w:instrText xml:space="preserve"> PAGEREF _Toc201903868 \h </w:instrText>
      </w:r>
      <w:r>
        <w:rPr>
          <w:noProof/>
        </w:rPr>
      </w:r>
      <w:r>
        <w:rPr>
          <w:noProof/>
        </w:rPr>
        <w:fldChar w:fldCharType="separate"/>
      </w:r>
      <w:r>
        <w:rPr>
          <w:noProof/>
        </w:rPr>
        <w:t>109</w:t>
      </w:r>
      <w:r>
        <w:rPr>
          <w:noProof/>
        </w:rPr>
        <w:fldChar w:fldCharType="end"/>
      </w:r>
    </w:p>
    <w:p w14:paraId="101D3E51" w14:textId="3A1D8776"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QoEMetricsCollection data type</w:t>
      </w:r>
      <w:r>
        <w:rPr>
          <w:noProof/>
        </w:rPr>
        <w:tab/>
      </w:r>
      <w:r>
        <w:rPr>
          <w:noProof/>
        </w:rPr>
        <w:fldChar w:fldCharType="begin"/>
      </w:r>
      <w:r>
        <w:rPr>
          <w:noProof/>
        </w:rPr>
        <w:instrText xml:space="preserve"> PAGEREF _Toc201903869 \h </w:instrText>
      </w:r>
      <w:r>
        <w:rPr>
          <w:noProof/>
        </w:rPr>
      </w:r>
      <w:r>
        <w:rPr>
          <w:noProof/>
        </w:rPr>
        <w:fldChar w:fldCharType="separate"/>
      </w:r>
      <w:r>
        <w:rPr>
          <w:noProof/>
        </w:rPr>
        <w:t>109</w:t>
      </w:r>
      <w:r>
        <w:rPr>
          <w:noProof/>
        </w:rPr>
        <w:fldChar w:fldCharType="end"/>
      </w:r>
    </w:p>
    <w:p w14:paraId="4CEC62F8" w14:textId="25BF079E"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QoEMetricsEvent data type</w:t>
      </w:r>
      <w:r>
        <w:rPr>
          <w:noProof/>
        </w:rPr>
        <w:tab/>
      </w:r>
      <w:r>
        <w:rPr>
          <w:noProof/>
        </w:rPr>
        <w:fldChar w:fldCharType="begin"/>
      </w:r>
      <w:r>
        <w:rPr>
          <w:noProof/>
        </w:rPr>
        <w:instrText xml:space="preserve"> PAGEREF _Toc201903870 \h </w:instrText>
      </w:r>
      <w:r>
        <w:rPr>
          <w:noProof/>
        </w:rPr>
      </w:r>
      <w:r>
        <w:rPr>
          <w:noProof/>
        </w:rPr>
        <w:fldChar w:fldCharType="separate"/>
      </w:r>
      <w:r>
        <w:rPr>
          <w:noProof/>
        </w:rPr>
        <w:t>110</w:t>
      </w:r>
      <w:r>
        <w:rPr>
          <w:noProof/>
        </w:rPr>
        <w:fldChar w:fldCharType="end"/>
      </w:r>
    </w:p>
    <w:p w14:paraId="239DB11E" w14:textId="41EF407F"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Consumption reporting event notifications</w:t>
      </w:r>
      <w:r>
        <w:rPr>
          <w:noProof/>
        </w:rPr>
        <w:tab/>
      </w:r>
      <w:r>
        <w:rPr>
          <w:noProof/>
        </w:rPr>
        <w:fldChar w:fldCharType="begin"/>
      </w:r>
      <w:r>
        <w:rPr>
          <w:noProof/>
        </w:rPr>
        <w:instrText xml:space="preserve"> PAGEREF _Toc201903871 \h </w:instrText>
      </w:r>
      <w:r>
        <w:rPr>
          <w:noProof/>
        </w:rPr>
      </w:r>
      <w:r>
        <w:rPr>
          <w:noProof/>
        </w:rPr>
        <w:fldChar w:fldCharType="separate"/>
      </w:r>
      <w:r>
        <w:rPr>
          <w:noProof/>
        </w:rPr>
        <w:t>112</w:t>
      </w:r>
      <w:r>
        <w:rPr>
          <w:noProof/>
        </w:rPr>
        <w:fldChar w:fldCharType="end"/>
      </w:r>
    </w:p>
    <w:p w14:paraId="73A08A63" w14:textId="568B9968"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ConsumptionReportingUnitsCollection data type</w:t>
      </w:r>
      <w:r>
        <w:rPr>
          <w:noProof/>
        </w:rPr>
        <w:tab/>
      </w:r>
      <w:r>
        <w:rPr>
          <w:noProof/>
        </w:rPr>
        <w:fldChar w:fldCharType="begin"/>
      </w:r>
      <w:r>
        <w:rPr>
          <w:noProof/>
        </w:rPr>
        <w:instrText xml:space="preserve"> PAGEREF _Toc201903872 \h </w:instrText>
      </w:r>
      <w:r>
        <w:rPr>
          <w:noProof/>
        </w:rPr>
      </w:r>
      <w:r>
        <w:rPr>
          <w:noProof/>
        </w:rPr>
        <w:fldChar w:fldCharType="separate"/>
      </w:r>
      <w:r>
        <w:rPr>
          <w:noProof/>
        </w:rPr>
        <w:t>112</w:t>
      </w:r>
      <w:r>
        <w:rPr>
          <w:noProof/>
        </w:rPr>
        <w:fldChar w:fldCharType="end"/>
      </w:r>
    </w:p>
    <w:p w14:paraId="70E9E489" w14:textId="5A90F641"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ConsumptionReportingEvent data type</w:t>
      </w:r>
      <w:r>
        <w:rPr>
          <w:noProof/>
        </w:rPr>
        <w:tab/>
      </w:r>
      <w:r>
        <w:rPr>
          <w:noProof/>
        </w:rPr>
        <w:fldChar w:fldCharType="begin"/>
      </w:r>
      <w:r>
        <w:rPr>
          <w:noProof/>
        </w:rPr>
        <w:instrText xml:space="preserve"> PAGEREF _Toc201903873 \h </w:instrText>
      </w:r>
      <w:r>
        <w:rPr>
          <w:noProof/>
        </w:rPr>
      </w:r>
      <w:r>
        <w:rPr>
          <w:noProof/>
        </w:rPr>
        <w:fldChar w:fldCharType="separate"/>
      </w:r>
      <w:r>
        <w:rPr>
          <w:noProof/>
        </w:rPr>
        <w:t>112</w:t>
      </w:r>
      <w:r>
        <w:rPr>
          <w:noProof/>
        </w:rPr>
        <w:fldChar w:fldCharType="end"/>
      </w:r>
    </w:p>
    <w:p w14:paraId="57F13D40" w14:textId="7C98C1DB"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 event notifications</w:t>
      </w:r>
      <w:r>
        <w:rPr>
          <w:noProof/>
        </w:rPr>
        <w:tab/>
      </w:r>
      <w:r>
        <w:rPr>
          <w:noProof/>
        </w:rPr>
        <w:fldChar w:fldCharType="begin"/>
      </w:r>
      <w:r>
        <w:rPr>
          <w:noProof/>
        </w:rPr>
        <w:instrText xml:space="preserve"> PAGEREF _Toc201903874 \h </w:instrText>
      </w:r>
      <w:r>
        <w:rPr>
          <w:noProof/>
        </w:rPr>
      </w:r>
      <w:r>
        <w:rPr>
          <w:noProof/>
        </w:rPr>
        <w:fldChar w:fldCharType="separate"/>
      </w:r>
      <w:r>
        <w:rPr>
          <w:noProof/>
        </w:rPr>
        <w:t>114</w:t>
      </w:r>
      <w:r>
        <w:rPr>
          <w:noProof/>
        </w:rPr>
        <w:fldChar w:fldCharType="end"/>
      </w:r>
    </w:p>
    <w:p w14:paraId="5CC7A63A" w14:textId="5F5316D4"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18.5.1</w:t>
      </w:r>
      <w:r>
        <w:rPr>
          <w:rFonts w:asciiTheme="minorHAnsi" w:eastAsiaTheme="minorEastAsia" w:hAnsiTheme="minorHAnsi" w:cstheme="minorBidi"/>
          <w:noProof/>
          <w:kern w:val="2"/>
          <w:sz w:val="24"/>
          <w:szCs w:val="24"/>
          <w:lang w:eastAsia="en-GB"/>
          <w14:ligatures w14:val="standardContextual"/>
        </w:rPr>
        <w:tab/>
      </w:r>
      <w:r>
        <w:rPr>
          <w:noProof/>
        </w:rPr>
        <w:t>NetworkAssistanceInvocationsCollection data type</w:t>
      </w:r>
      <w:r>
        <w:rPr>
          <w:noProof/>
        </w:rPr>
        <w:tab/>
      </w:r>
      <w:r>
        <w:rPr>
          <w:noProof/>
        </w:rPr>
        <w:fldChar w:fldCharType="begin"/>
      </w:r>
      <w:r>
        <w:rPr>
          <w:noProof/>
        </w:rPr>
        <w:instrText xml:space="preserve"> PAGEREF _Toc201903875 \h </w:instrText>
      </w:r>
      <w:r>
        <w:rPr>
          <w:noProof/>
        </w:rPr>
      </w:r>
      <w:r>
        <w:rPr>
          <w:noProof/>
        </w:rPr>
        <w:fldChar w:fldCharType="separate"/>
      </w:r>
      <w:r>
        <w:rPr>
          <w:noProof/>
        </w:rPr>
        <w:t>114</w:t>
      </w:r>
      <w:r>
        <w:rPr>
          <w:noProof/>
        </w:rPr>
        <w:fldChar w:fldCharType="end"/>
      </w:r>
    </w:p>
    <w:p w14:paraId="7240E113" w14:textId="3708C46D"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18.5.2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NetworkAssistanceInvocationEvent data type</w:t>
      </w:r>
      <w:r>
        <w:rPr>
          <w:noProof/>
        </w:rPr>
        <w:tab/>
      </w:r>
      <w:r>
        <w:rPr>
          <w:noProof/>
        </w:rPr>
        <w:fldChar w:fldCharType="begin"/>
      </w:r>
      <w:r>
        <w:rPr>
          <w:noProof/>
        </w:rPr>
        <w:instrText xml:space="preserve"> PAGEREF _Toc201903876 \h </w:instrText>
      </w:r>
      <w:r>
        <w:rPr>
          <w:noProof/>
        </w:rPr>
      </w:r>
      <w:r>
        <w:rPr>
          <w:noProof/>
        </w:rPr>
        <w:fldChar w:fldCharType="separate"/>
      </w:r>
      <w:r>
        <w:rPr>
          <w:noProof/>
        </w:rPr>
        <w:t>115</w:t>
      </w:r>
      <w:r>
        <w:rPr>
          <w:noProof/>
        </w:rPr>
        <w:fldChar w:fldCharType="end"/>
      </w:r>
    </w:p>
    <w:p w14:paraId="3E078638" w14:textId="310316FF"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Dynamic policy invocation event notifications</w:t>
      </w:r>
      <w:r>
        <w:rPr>
          <w:noProof/>
        </w:rPr>
        <w:tab/>
      </w:r>
      <w:r>
        <w:rPr>
          <w:noProof/>
        </w:rPr>
        <w:fldChar w:fldCharType="begin"/>
      </w:r>
      <w:r>
        <w:rPr>
          <w:noProof/>
        </w:rPr>
        <w:instrText xml:space="preserve"> PAGEREF _Toc201903877 \h </w:instrText>
      </w:r>
      <w:r>
        <w:rPr>
          <w:noProof/>
        </w:rPr>
      </w:r>
      <w:r>
        <w:rPr>
          <w:noProof/>
        </w:rPr>
        <w:fldChar w:fldCharType="separate"/>
      </w:r>
      <w:r>
        <w:rPr>
          <w:noProof/>
        </w:rPr>
        <w:t>117</w:t>
      </w:r>
      <w:r>
        <w:rPr>
          <w:noProof/>
        </w:rPr>
        <w:fldChar w:fldCharType="end"/>
      </w:r>
    </w:p>
    <w:p w14:paraId="41B4F6F9" w14:textId="396381C9"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18.6.1</w:t>
      </w:r>
      <w:r>
        <w:rPr>
          <w:rFonts w:asciiTheme="minorHAnsi" w:eastAsiaTheme="minorEastAsia" w:hAnsiTheme="minorHAnsi" w:cstheme="minorBidi"/>
          <w:noProof/>
          <w:kern w:val="2"/>
          <w:sz w:val="24"/>
          <w:szCs w:val="24"/>
          <w:lang w:eastAsia="en-GB"/>
          <w14:ligatures w14:val="standardContextual"/>
        </w:rPr>
        <w:tab/>
      </w:r>
      <w:r>
        <w:rPr>
          <w:noProof/>
        </w:rPr>
        <w:t>DynamicPolicyInvocationsCollection data type</w:t>
      </w:r>
      <w:r>
        <w:rPr>
          <w:noProof/>
        </w:rPr>
        <w:tab/>
      </w:r>
      <w:r>
        <w:rPr>
          <w:noProof/>
        </w:rPr>
        <w:fldChar w:fldCharType="begin"/>
      </w:r>
      <w:r>
        <w:rPr>
          <w:noProof/>
        </w:rPr>
        <w:instrText xml:space="preserve"> PAGEREF _Toc201903878 \h </w:instrText>
      </w:r>
      <w:r>
        <w:rPr>
          <w:noProof/>
        </w:rPr>
      </w:r>
      <w:r>
        <w:rPr>
          <w:noProof/>
        </w:rPr>
        <w:fldChar w:fldCharType="separate"/>
      </w:r>
      <w:r>
        <w:rPr>
          <w:noProof/>
        </w:rPr>
        <w:t>117</w:t>
      </w:r>
      <w:r>
        <w:rPr>
          <w:noProof/>
        </w:rPr>
        <w:fldChar w:fldCharType="end"/>
      </w:r>
    </w:p>
    <w:p w14:paraId="5673861F" w14:textId="1B3435EC"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18.6.2</w:t>
      </w:r>
      <w:r>
        <w:rPr>
          <w:rFonts w:asciiTheme="minorHAnsi" w:eastAsiaTheme="minorEastAsia" w:hAnsiTheme="minorHAnsi" w:cstheme="minorBidi"/>
          <w:noProof/>
          <w:kern w:val="2"/>
          <w:sz w:val="24"/>
          <w:szCs w:val="24"/>
          <w:lang w:eastAsia="en-GB"/>
          <w14:ligatures w14:val="standardContextual"/>
        </w:rPr>
        <w:tab/>
      </w:r>
      <w:r>
        <w:rPr>
          <w:noProof/>
        </w:rPr>
        <w:t>DynamicPolicyInvocationEvent data type</w:t>
      </w:r>
      <w:r>
        <w:rPr>
          <w:noProof/>
        </w:rPr>
        <w:tab/>
      </w:r>
      <w:r>
        <w:rPr>
          <w:noProof/>
        </w:rPr>
        <w:fldChar w:fldCharType="begin"/>
      </w:r>
      <w:r>
        <w:rPr>
          <w:noProof/>
        </w:rPr>
        <w:instrText xml:space="preserve"> PAGEREF _Toc201903879 \h </w:instrText>
      </w:r>
      <w:r>
        <w:rPr>
          <w:noProof/>
        </w:rPr>
      </w:r>
      <w:r>
        <w:rPr>
          <w:noProof/>
        </w:rPr>
        <w:fldChar w:fldCharType="separate"/>
      </w:r>
      <w:r>
        <w:rPr>
          <w:noProof/>
        </w:rPr>
        <w:t>117</w:t>
      </w:r>
      <w:r>
        <w:rPr>
          <w:noProof/>
        </w:rPr>
        <w:fldChar w:fldCharType="end"/>
      </w:r>
    </w:p>
    <w:p w14:paraId="28ED4109" w14:textId="100A54F9"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Media streaming access event notifications</w:t>
      </w:r>
      <w:r>
        <w:rPr>
          <w:noProof/>
        </w:rPr>
        <w:tab/>
      </w:r>
      <w:r>
        <w:rPr>
          <w:noProof/>
        </w:rPr>
        <w:fldChar w:fldCharType="begin"/>
      </w:r>
      <w:r>
        <w:rPr>
          <w:noProof/>
        </w:rPr>
        <w:instrText xml:space="preserve"> PAGEREF _Toc201903880 \h </w:instrText>
      </w:r>
      <w:r>
        <w:rPr>
          <w:noProof/>
        </w:rPr>
      </w:r>
      <w:r>
        <w:rPr>
          <w:noProof/>
        </w:rPr>
        <w:fldChar w:fldCharType="separate"/>
      </w:r>
      <w:r>
        <w:rPr>
          <w:noProof/>
        </w:rPr>
        <w:t>119</w:t>
      </w:r>
      <w:r>
        <w:rPr>
          <w:noProof/>
        </w:rPr>
        <w:fldChar w:fldCharType="end"/>
      </w:r>
    </w:p>
    <w:p w14:paraId="30E4ADB8" w14:textId="4F23F405"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18.7.1</w:t>
      </w:r>
      <w:r>
        <w:rPr>
          <w:rFonts w:asciiTheme="minorHAnsi" w:eastAsiaTheme="minorEastAsia" w:hAnsiTheme="minorHAnsi" w:cstheme="minorBidi"/>
          <w:noProof/>
          <w:kern w:val="2"/>
          <w:sz w:val="24"/>
          <w:szCs w:val="24"/>
          <w:lang w:eastAsia="en-GB"/>
          <w14:ligatures w14:val="standardContextual"/>
        </w:rPr>
        <w:tab/>
      </w:r>
      <w:r>
        <w:rPr>
          <w:noProof/>
        </w:rPr>
        <w:t>MediaStreamingAccessesCollection data type</w:t>
      </w:r>
      <w:r>
        <w:rPr>
          <w:noProof/>
        </w:rPr>
        <w:tab/>
      </w:r>
      <w:r>
        <w:rPr>
          <w:noProof/>
        </w:rPr>
        <w:fldChar w:fldCharType="begin"/>
      </w:r>
      <w:r>
        <w:rPr>
          <w:noProof/>
        </w:rPr>
        <w:instrText xml:space="preserve"> PAGEREF _Toc201903881 \h </w:instrText>
      </w:r>
      <w:r>
        <w:rPr>
          <w:noProof/>
        </w:rPr>
      </w:r>
      <w:r>
        <w:rPr>
          <w:noProof/>
        </w:rPr>
        <w:fldChar w:fldCharType="separate"/>
      </w:r>
      <w:r>
        <w:rPr>
          <w:noProof/>
        </w:rPr>
        <w:t>119</w:t>
      </w:r>
      <w:r>
        <w:rPr>
          <w:noProof/>
        </w:rPr>
        <w:fldChar w:fldCharType="end"/>
      </w:r>
    </w:p>
    <w:p w14:paraId="4FE92F34" w14:textId="2D2E3316" w:rsidR="00E96695" w:rsidRDefault="00E96695">
      <w:pPr>
        <w:pStyle w:val="TOC3"/>
        <w:rPr>
          <w:rFonts w:asciiTheme="minorHAnsi" w:eastAsiaTheme="minorEastAsia" w:hAnsiTheme="minorHAnsi" w:cstheme="minorBidi"/>
          <w:noProof/>
          <w:kern w:val="2"/>
          <w:sz w:val="24"/>
          <w:szCs w:val="24"/>
          <w:lang w:eastAsia="en-GB"/>
          <w14:ligatures w14:val="standardContextual"/>
        </w:rPr>
      </w:pPr>
      <w:r>
        <w:rPr>
          <w:noProof/>
        </w:rPr>
        <w:t>18.7.2</w:t>
      </w:r>
      <w:r>
        <w:rPr>
          <w:rFonts w:asciiTheme="minorHAnsi" w:eastAsiaTheme="minorEastAsia" w:hAnsiTheme="minorHAnsi" w:cstheme="minorBidi"/>
          <w:noProof/>
          <w:kern w:val="2"/>
          <w:sz w:val="24"/>
          <w:szCs w:val="24"/>
          <w:lang w:eastAsia="en-GB"/>
          <w14:ligatures w14:val="standardContextual"/>
        </w:rPr>
        <w:tab/>
      </w:r>
      <w:r>
        <w:rPr>
          <w:noProof/>
        </w:rPr>
        <w:t>MediaStreamingAccessEvent data type</w:t>
      </w:r>
      <w:r>
        <w:rPr>
          <w:noProof/>
        </w:rPr>
        <w:tab/>
      </w:r>
      <w:r>
        <w:rPr>
          <w:noProof/>
        </w:rPr>
        <w:fldChar w:fldCharType="begin"/>
      </w:r>
      <w:r>
        <w:rPr>
          <w:noProof/>
        </w:rPr>
        <w:instrText xml:space="preserve"> PAGEREF _Toc201903882 \h </w:instrText>
      </w:r>
      <w:r>
        <w:rPr>
          <w:noProof/>
        </w:rPr>
      </w:r>
      <w:r>
        <w:rPr>
          <w:noProof/>
        </w:rPr>
        <w:fldChar w:fldCharType="separate"/>
      </w:r>
      <w:r>
        <w:rPr>
          <w:noProof/>
        </w:rPr>
        <w:t>119</w:t>
      </w:r>
      <w:r>
        <w:rPr>
          <w:noProof/>
        </w:rPr>
        <w:fldChar w:fldCharType="end"/>
      </w:r>
    </w:p>
    <w:p w14:paraId="3FC4C30B" w14:textId="743F1E09" w:rsidR="00E96695" w:rsidRDefault="00E96695">
      <w:pPr>
        <w:pStyle w:val="TOC8"/>
        <w:rPr>
          <w:rFonts w:asciiTheme="minorHAnsi" w:eastAsiaTheme="minorEastAsia" w:hAnsiTheme="minorHAnsi" w:cstheme="minorBidi"/>
          <w:b w:val="0"/>
          <w:noProof/>
          <w:kern w:val="2"/>
          <w:sz w:val="24"/>
          <w:szCs w:val="24"/>
          <w:lang w:eastAsia="en-GB"/>
          <w14:ligatures w14:val="standardContextual"/>
        </w:rPr>
      </w:pPr>
      <w:r w:rsidRPr="00BB0225">
        <w:rPr>
          <w:rFonts w:eastAsia="MS Mincho"/>
          <w:noProof/>
        </w:rPr>
        <w:t xml:space="preserve">Annex A (informative): </w:t>
      </w:r>
      <w:r>
        <w:rPr>
          <w:noProof/>
        </w:rPr>
        <w:t xml:space="preserve">5GMS </w:t>
      </w:r>
      <w:r w:rsidRPr="00BB0225">
        <w:rPr>
          <w:rFonts w:eastAsia="MS Mincho"/>
          <w:noProof/>
        </w:rPr>
        <w:t>P</w:t>
      </w:r>
      <w:r>
        <w:rPr>
          <w:noProof/>
        </w:rPr>
        <w:t>arameter propagation for DASH Streaming</w:t>
      </w:r>
      <w:r>
        <w:rPr>
          <w:noProof/>
        </w:rPr>
        <w:tab/>
      </w:r>
      <w:r>
        <w:rPr>
          <w:noProof/>
        </w:rPr>
        <w:fldChar w:fldCharType="begin"/>
      </w:r>
      <w:r>
        <w:rPr>
          <w:noProof/>
        </w:rPr>
        <w:instrText xml:space="preserve"> PAGEREF _Toc201903883 \h </w:instrText>
      </w:r>
      <w:r>
        <w:rPr>
          <w:noProof/>
        </w:rPr>
      </w:r>
      <w:r>
        <w:rPr>
          <w:noProof/>
        </w:rPr>
        <w:fldChar w:fldCharType="separate"/>
      </w:r>
      <w:r>
        <w:rPr>
          <w:noProof/>
        </w:rPr>
        <w:t>122</w:t>
      </w:r>
      <w:r>
        <w:rPr>
          <w:noProof/>
        </w:rPr>
        <w:fldChar w:fldCharType="end"/>
      </w:r>
    </w:p>
    <w:p w14:paraId="7A7B5F13" w14:textId="4F9669D8"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End-to-end model</w:t>
      </w:r>
      <w:r>
        <w:rPr>
          <w:noProof/>
        </w:rPr>
        <w:tab/>
      </w:r>
      <w:r>
        <w:rPr>
          <w:noProof/>
        </w:rPr>
        <w:fldChar w:fldCharType="begin"/>
      </w:r>
      <w:r>
        <w:rPr>
          <w:noProof/>
        </w:rPr>
        <w:instrText xml:space="preserve"> PAGEREF _Toc201903884 \h </w:instrText>
      </w:r>
      <w:r>
        <w:rPr>
          <w:noProof/>
        </w:rPr>
      </w:r>
      <w:r>
        <w:rPr>
          <w:noProof/>
        </w:rPr>
        <w:fldChar w:fldCharType="separate"/>
      </w:r>
      <w:r>
        <w:rPr>
          <w:noProof/>
        </w:rPr>
        <w:t>122</w:t>
      </w:r>
      <w:r>
        <w:rPr>
          <w:noProof/>
        </w:rPr>
        <w:fldChar w:fldCharType="end"/>
      </w:r>
    </w:p>
    <w:p w14:paraId="69FB5330" w14:textId="10D80CD9"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Premium QoS dynamic policy</w:t>
      </w:r>
      <w:r>
        <w:rPr>
          <w:noProof/>
        </w:rPr>
        <w:tab/>
      </w:r>
      <w:r>
        <w:rPr>
          <w:noProof/>
        </w:rPr>
        <w:fldChar w:fldCharType="begin"/>
      </w:r>
      <w:r>
        <w:rPr>
          <w:noProof/>
        </w:rPr>
        <w:instrText xml:space="preserve"> PAGEREF _Toc201903885 \h </w:instrText>
      </w:r>
      <w:r>
        <w:rPr>
          <w:noProof/>
        </w:rPr>
      </w:r>
      <w:r>
        <w:rPr>
          <w:noProof/>
        </w:rPr>
        <w:fldChar w:fldCharType="separate"/>
      </w:r>
      <w:r>
        <w:rPr>
          <w:noProof/>
        </w:rPr>
        <w:t>123</w:t>
      </w:r>
      <w:r>
        <w:rPr>
          <w:noProof/>
        </w:rPr>
        <w:fldChar w:fldCharType="end"/>
      </w:r>
    </w:p>
    <w:p w14:paraId="69B338DE" w14:textId="60A3BD3D"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_Toc201903886 \h </w:instrText>
      </w:r>
      <w:r>
        <w:rPr>
          <w:noProof/>
        </w:rPr>
      </w:r>
      <w:r>
        <w:rPr>
          <w:noProof/>
        </w:rPr>
        <w:fldChar w:fldCharType="separate"/>
      </w:r>
      <w:r>
        <w:rPr>
          <w:noProof/>
        </w:rPr>
        <w:t>123</w:t>
      </w:r>
      <w:r>
        <w:rPr>
          <w:noProof/>
        </w:rPr>
        <w:fldChar w:fldCharType="end"/>
      </w:r>
    </w:p>
    <w:p w14:paraId="1B999416" w14:textId="7E4080DD"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_Toc201903887 \h </w:instrText>
      </w:r>
      <w:r>
        <w:rPr>
          <w:noProof/>
        </w:rPr>
      </w:r>
      <w:r>
        <w:rPr>
          <w:noProof/>
        </w:rPr>
        <w:fldChar w:fldCharType="separate"/>
      </w:r>
      <w:r>
        <w:rPr>
          <w:noProof/>
        </w:rPr>
        <w:t>125</w:t>
      </w:r>
      <w:r>
        <w:rPr>
          <w:noProof/>
        </w:rPr>
        <w:fldChar w:fldCharType="end"/>
      </w:r>
    </w:p>
    <w:p w14:paraId="6DD2D7FF" w14:textId="11DADA33"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_Toc201903888 \h </w:instrText>
      </w:r>
      <w:r>
        <w:rPr>
          <w:noProof/>
        </w:rPr>
      </w:r>
      <w:r>
        <w:rPr>
          <w:noProof/>
        </w:rPr>
        <w:fldChar w:fldCharType="separate"/>
      </w:r>
      <w:r>
        <w:rPr>
          <w:noProof/>
        </w:rPr>
        <w:t>126</w:t>
      </w:r>
      <w:r>
        <w:rPr>
          <w:noProof/>
        </w:rPr>
        <w:fldChar w:fldCharType="end"/>
      </w:r>
    </w:p>
    <w:p w14:paraId="4CB540D4" w14:textId="33AFC0E4"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(Conditional) Zero Rating dynamic policy</w:t>
      </w:r>
      <w:r>
        <w:rPr>
          <w:noProof/>
        </w:rPr>
        <w:tab/>
      </w:r>
      <w:r>
        <w:rPr>
          <w:noProof/>
        </w:rPr>
        <w:fldChar w:fldCharType="begin"/>
      </w:r>
      <w:r>
        <w:rPr>
          <w:noProof/>
        </w:rPr>
        <w:instrText xml:space="preserve"> PAGEREF _Toc201903889 \h </w:instrText>
      </w:r>
      <w:r>
        <w:rPr>
          <w:noProof/>
        </w:rPr>
      </w:r>
      <w:r>
        <w:rPr>
          <w:noProof/>
        </w:rPr>
        <w:fldChar w:fldCharType="separate"/>
      </w:r>
      <w:r>
        <w:rPr>
          <w:noProof/>
        </w:rPr>
        <w:t>128</w:t>
      </w:r>
      <w:r>
        <w:rPr>
          <w:noProof/>
        </w:rPr>
        <w:fldChar w:fldCharType="end"/>
      </w:r>
    </w:p>
    <w:p w14:paraId="6084F422" w14:textId="09BC1AE0"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_Toc201903890 \h </w:instrText>
      </w:r>
      <w:r>
        <w:rPr>
          <w:noProof/>
        </w:rPr>
      </w:r>
      <w:r>
        <w:rPr>
          <w:noProof/>
        </w:rPr>
        <w:fldChar w:fldCharType="separate"/>
      </w:r>
      <w:r>
        <w:rPr>
          <w:noProof/>
        </w:rPr>
        <w:t>128</w:t>
      </w:r>
      <w:r>
        <w:rPr>
          <w:noProof/>
        </w:rPr>
        <w:fldChar w:fldCharType="end"/>
      </w:r>
    </w:p>
    <w:p w14:paraId="6796A480" w14:textId="45D679C2"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_Toc201903891 \h </w:instrText>
      </w:r>
      <w:r>
        <w:rPr>
          <w:noProof/>
        </w:rPr>
      </w:r>
      <w:r>
        <w:rPr>
          <w:noProof/>
        </w:rPr>
        <w:fldChar w:fldCharType="separate"/>
      </w:r>
      <w:r>
        <w:rPr>
          <w:noProof/>
        </w:rPr>
        <w:t>129</w:t>
      </w:r>
      <w:r>
        <w:rPr>
          <w:noProof/>
        </w:rPr>
        <w:fldChar w:fldCharType="end"/>
      </w:r>
    </w:p>
    <w:p w14:paraId="1931AEC6" w14:textId="28E451C5"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_Toc201903892 \h </w:instrText>
      </w:r>
      <w:r>
        <w:rPr>
          <w:noProof/>
        </w:rPr>
      </w:r>
      <w:r>
        <w:rPr>
          <w:noProof/>
        </w:rPr>
        <w:fldChar w:fldCharType="separate"/>
      </w:r>
      <w:r>
        <w:rPr>
          <w:noProof/>
        </w:rPr>
        <w:t>130</w:t>
      </w:r>
      <w:r>
        <w:rPr>
          <w:noProof/>
        </w:rPr>
        <w:fldChar w:fldCharType="end"/>
      </w:r>
    </w:p>
    <w:p w14:paraId="220AA777" w14:textId="58AF3CDF"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Background Download</w:t>
      </w:r>
      <w:r>
        <w:rPr>
          <w:noProof/>
        </w:rPr>
        <w:tab/>
      </w:r>
      <w:r>
        <w:rPr>
          <w:noProof/>
        </w:rPr>
        <w:fldChar w:fldCharType="begin"/>
      </w:r>
      <w:r>
        <w:rPr>
          <w:noProof/>
        </w:rPr>
        <w:instrText xml:space="preserve"> PAGEREF _Toc201903893 \h </w:instrText>
      </w:r>
      <w:r>
        <w:rPr>
          <w:noProof/>
        </w:rPr>
      </w:r>
      <w:r>
        <w:rPr>
          <w:noProof/>
        </w:rPr>
        <w:fldChar w:fldCharType="separate"/>
      </w:r>
      <w:r>
        <w:rPr>
          <w:noProof/>
        </w:rPr>
        <w:t>132</w:t>
      </w:r>
      <w:r>
        <w:rPr>
          <w:noProof/>
        </w:rPr>
        <w:fldChar w:fldCharType="end"/>
      </w:r>
    </w:p>
    <w:p w14:paraId="0DC7494A" w14:textId="21E45F9B"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_Toc201903894 \h </w:instrText>
      </w:r>
      <w:r>
        <w:rPr>
          <w:noProof/>
        </w:rPr>
      </w:r>
      <w:r>
        <w:rPr>
          <w:noProof/>
        </w:rPr>
        <w:fldChar w:fldCharType="separate"/>
      </w:r>
      <w:r>
        <w:rPr>
          <w:noProof/>
        </w:rPr>
        <w:t>132</w:t>
      </w:r>
      <w:r>
        <w:rPr>
          <w:noProof/>
        </w:rPr>
        <w:fldChar w:fldCharType="end"/>
      </w:r>
    </w:p>
    <w:p w14:paraId="3153532E" w14:textId="661686D3"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_Toc201903895 \h </w:instrText>
      </w:r>
      <w:r>
        <w:rPr>
          <w:noProof/>
        </w:rPr>
      </w:r>
      <w:r>
        <w:rPr>
          <w:noProof/>
        </w:rPr>
        <w:fldChar w:fldCharType="separate"/>
      </w:r>
      <w:r>
        <w:rPr>
          <w:noProof/>
        </w:rPr>
        <w:t>133</w:t>
      </w:r>
      <w:r>
        <w:rPr>
          <w:noProof/>
        </w:rPr>
        <w:fldChar w:fldCharType="end"/>
      </w:r>
    </w:p>
    <w:p w14:paraId="64AAE77F" w14:textId="599A2014"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_Toc201903896 \h </w:instrText>
      </w:r>
      <w:r>
        <w:rPr>
          <w:noProof/>
        </w:rPr>
      </w:r>
      <w:r>
        <w:rPr>
          <w:noProof/>
        </w:rPr>
        <w:fldChar w:fldCharType="separate"/>
      </w:r>
      <w:r>
        <w:rPr>
          <w:noProof/>
        </w:rPr>
        <w:t>134</w:t>
      </w:r>
      <w:r>
        <w:rPr>
          <w:noProof/>
        </w:rPr>
        <w:fldChar w:fldCharType="end"/>
      </w:r>
    </w:p>
    <w:p w14:paraId="0B7FE089" w14:textId="4F3E4060" w:rsidR="00E96695" w:rsidRDefault="00E966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Content Hosting Configuration examples</w:t>
      </w:r>
      <w:r>
        <w:rPr>
          <w:noProof/>
        </w:rPr>
        <w:tab/>
      </w:r>
      <w:r>
        <w:rPr>
          <w:noProof/>
        </w:rPr>
        <w:fldChar w:fldCharType="begin"/>
      </w:r>
      <w:r>
        <w:rPr>
          <w:noProof/>
        </w:rPr>
        <w:instrText xml:space="preserve"> PAGEREF _Toc201903897 \h </w:instrText>
      </w:r>
      <w:r>
        <w:rPr>
          <w:noProof/>
        </w:rPr>
      </w:r>
      <w:r>
        <w:rPr>
          <w:noProof/>
        </w:rPr>
        <w:fldChar w:fldCharType="separate"/>
      </w:r>
      <w:r>
        <w:rPr>
          <w:noProof/>
        </w:rPr>
        <w:t>135</w:t>
      </w:r>
      <w:r>
        <w:rPr>
          <w:noProof/>
        </w:rPr>
        <w:fldChar w:fldCharType="end"/>
      </w:r>
    </w:p>
    <w:p w14:paraId="43D5A2BD" w14:textId="6BCA8D83"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Pull-based content ingest example</w:t>
      </w:r>
      <w:r>
        <w:rPr>
          <w:noProof/>
        </w:rPr>
        <w:tab/>
      </w:r>
      <w:r>
        <w:rPr>
          <w:noProof/>
        </w:rPr>
        <w:fldChar w:fldCharType="begin"/>
      </w:r>
      <w:r>
        <w:rPr>
          <w:noProof/>
        </w:rPr>
        <w:instrText xml:space="preserve"> PAGEREF _Toc201903898 \h </w:instrText>
      </w:r>
      <w:r>
        <w:rPr>
          <w:noProof/>
        </w:rPr>
      </w:r>
      <w:r>
        <w:rPr>
          <w:noProof/>
        </w:rPr>
        <w:fldChar w:fldCharType="separate"/>
      </w:r>
      <w:r>
        <w:rPr>
          <w:noProof/>
        </w:rPr>
        <w:t>135</w:t>
      </w:r>
      <w:r>
        <w:rPr>
          <w:noProof/>
        </w:rPr>
        <w:fldChar w:fldCharType="end"/>
      </w:r>
    </w:p>
    <w:p w14:paraId="75D1049F" w14:textId="2BCB7DFB"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_Toc201903899 \h </w:instrText>
      </w:r>
      <w:r>
        <w:rPr>
          <w:noProof/>
        </w:rPr>
      </w:r>
      <w:r>
        <w:rPr>
          <w:noProof/>
        </w:rPr>
        <w:fldChar w:fldCharType="separate"/>
      </w:r>
      <w:r>
        <w:rPr>
          <w:noProof/>
        </w:rPr>
        <w:t>135</w:t>
      </w:r>
      <w:r>
        <w:rPr>
          <w:noProof/>
        </w:rPr>
        <w:fldChar w:fldCharType="end"/>
      </w:r>
    </w:p>
    <w:p w14:paraId="6EAB5167" w14:textId="56836CBF"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_Toc201903900 \h </w:instrText>
      </w:r>
      <w:r>
        <w:rPr>
          <w:noProof/>
        </w:rPr>
      </w:r>
      <w:r>
        <w:rPr>
          <w:noProof/>
        </w:rPr>
        <w:fldChar w:fldCharType="separate"/>
      </w:r>
      <w:r>
        <w:rPr>
          <w:noProof/>
        </w:rPr>
        <w:t>135</w:t>
      </w:r>
      <w:r>
        <w:rPr>
          <w:noProof/>
        </w:rPr>
        <w:fldChar w:fldCharType="end"/>
      </w:r>
    </w:p>
    <w:p w14:paraId="3D5ED02F" w14:textId="289828CA"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_Toc201903901 \h </w:instrText>
      </w:r>
      <w:r>
        <w:rPr>
          <w:noProof/>
        </w:rPr>
      </w:r>
      <w:r>
        <w:rPr>
          <w:noProof/>
        </w:rPr>
        <w:fldChar w:fldCharType="separate"/>
      </w:r>
      <w:r>
        <w:rPr>
          <w:noProof/>
        </w:rPr>
        <w:t>136</w:t>
      </w:r>
      <w:r>
        <w:rPr>
          <w:noProof/>
        </w:rPr>
        <w:fldChar w:fldCharType="end"/>
      </w:r>
    </w:p>
    <w:p w14:paraId="796566F9" w14:textId="689EDDD3"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Push-based content ingest example</w:t>
      </w:r>
      <w:r>
        <w:rPr>
          <w:noProof/>
        </w:rPr>
        <w:tab/>
      </w:r>
      <w:r>
        <w:rPr>
          <w:noProof/>
        </w:rPr>
        <w:fldChar w:fldCharType="begin"/>
      </w:r>
      <w:r>
        <w:rPr>
          <w:noProof/>
        </w:rPr>
        <w:instrText xml:space="preserve"> PAGEREF _Toc201903902 \h </w:instrText>
      </w:r>
      <w:r>
        <w:rPr>
          <w:noProof/>
        </w:rPr>
      </w:r>
      <w:r>
        <w:rPr>
          <w:noProof/>
        </w:rPr>
        <w:fldChar w:fldCharType="separate"/>
      </w:r>
      <w:r>
        <w:rPr>
          <w:noProof/>
        </w:rPr>
        <w:t>136</w:t>
      </w:r>
      <w:r>
        <w:rPr>
          <w:noProof/>
        </w:rPr>
        <w:fldChar w:fldCharType="end"/>
      </w:r>
    </w:p>
    <w:p w14:paraId="422C5EBC" w14:textId="66380238"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_Toc201903903 \h </w:instrText>
      </w:r>
      <w:r>
        <w:rPr>
          <w:noProof/>
        </w:rPr>
      </w:r>
      <w:r>
        <w:rPr>
          <w:noProof/>
        </w:rPr>
        <w:fldChar w:fldCharType="separate"/>
      </w:r>
      <w:r>
        <w:rPr>
          <w:noProof/>
        </w:rPr>
        <w:t>136</w:t>
      </w:r>
      <w:r>
        <w:rPr>
          <w:noProof/>
        </w:rPr>
        <w:fldChar w:fldCharType="end"/>
      </w:r>
    </w:p>
    <w:p w14:paraId="3B3B2AF0" w14:textId="336FE95E"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_Toc201903904 \h </w:instrText>
      </w:r>
      <w:r>
        <w:rPr>
          <w:noProof/>
        </w:rPr>
      </w:r>
      <w:r>
        <w:rPr>
          <w:noProof/>
        </w:rPr>
        <w:fldChar w:fldCharType="separate"/>
      </w:r>
      <w:r>
        <w:rPr>
          <w:noProof/>
        </w:rPr>
        <w:t>137</w:t>
      </w:r>
      <w:r>
        <w:rPr>
          <w:noProof/>
        </w:rPr>
        <w:fldChar w:fldCharType="end"/>
      </w:r>
    </w:p>
    <w:p w14:paraId="67EB0E74" w14:textId="49AC5E5C"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_Toc201903905 \h </w:instrText>
      </w:r>
      <w:r>
        <w:rPr>
          <w:noProof/>
        </w:rPr>
      </w:r>
      <w:r>
        <w:rPr>
          <w:noProof/>
        </w:rPr>
        <w:fldChar w:fldCharType="separate"/>
      </w:r>
      <w:r>
        <w:rPr>
          <w:noProof/>
        </w:rPr>
        <w:t>137</w:t>
      </w:r>
      <w:r>
        <w:rPr>
          <w:noProof/>
        </w:rPr>
        <w:fldChar w:fldCharType="end"/>
      </w:r>
    </w:p>
    <w:p w14:paraId="3F966D1B" w14:textId="26E23C49" w:rsidR="00E96695" w:rsidRDefault="00E96695">
      <w:pPr>
        <w:pStyle w:val="TOC8"/>
        <w:rPr>
          <w:rFonts w:asciiTheme="minorHAnsi" w:eastAsiaTheme="minorEastAsia" w:hAnsiTheme="minorHAnsi" w:cstheme="minorBidi"/>
          <w:b w:val="0"/>
          <w:noProof/>
          <w:kern w:val="2"/>
          <w:sz w:val="24"/>
          <w:szCs w:val="24"/>
          <w:lang w:eastAsia="en-GB"/>
          <w14:ligatures w14:val="standardContextual"/>
        </w:rPr>
      </w:pPr>
      <w:r w:rsidRPr="00BB0225">
        <w:rPr>
          <w:rFonts w:eastAsia="SimSun"/>
          <w:noProof/>
        </w:rPr>
        <w:t>Annex</w:t>
      </w:r>
      <w:r>
        <w:rPr>
          <w:noProof/>
        </w:rPr>
        <w:t xml:space="preserve"> C (normative): OpenAPI representation of the 5GMS HTTP REST APIs</w:t>
      </w:r>
      <w:r>
        <w:rPr>
          <w:noProof/>
        </w:rPr>
        <w:tab/>
      </w:r>
      <w:r>
        <w:rPr>
          <w:noProof/>
        </w:rPr>
        <w:fldChar w:fldCharType="begin"/>
      </w:r>
      <w:r>
        <w:rPr>
          <w:noProof/>
        </w:rPr>
        <w:instrText xml:space="preserve"> PAGEREF _Toc201903906 \h </w:instrText>
      </w:r>
      <w:r>
        <w:rPr>
          <w:noProof/>
        </w:rPr>
      </w:r>
      <w:r>
        <w:rPr>
          <w:noProof/>
        </w:rPr>
        <w:fldChar w:fldCharType="separate"/>
      </w:r>
      <w:r>
        <w:rPr>
          <w:noProof/>
        </w:rPr>
        <w:t>138</w:t>
      </w:r>
      <w:r>
        <w:rPr>
          <w:noProof/>
        </w:rPr>
        <w:fldChar w:fldCharType="end"/>
      </w:r>
    </w:p>
    <w:p w14:paraId="08E46D0B" w14:textId="49B13B3C"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_Toc201903907 \h </w:instrText>
      </w:r>
      <w:r>
        <w:rPr>
          <w:noProof/>
        </w:rPr>
      </w:r>
      <w:r>
        <w:rPr>
          <w:noProof/>
        </w:rPr>
        <w:fldChar w:fldCharType="separate"/>
      </w:r>
      <w:r>
        <w:rPr>
          <w:noProof/>
        </w:rPr>
        <w:t>138</w:t>
      </w:r>
      <w:r>
        <w:rPr>
          <w:noProof/>
        </w:rPr>
        <w:fldChar w:fldCharType="end"/>
      </w:r>
    </w:p>
    <w:p w14:paraId="3E37F65E" w14:textId="6BB455DD"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_Toc201903908 \h </w:instrText>
      </w:r>
      <w:r>
        <w:rPr>
          <w:noProof/>
        </w:rPr>
      </w:r>
      <w:r>
        <w:rPr>
          <w:noProof/>
        </w:rPr>
        <w:fldChar w:fldCharType="separate"/>
      </w:r>
      <w:r>
        <w:rPr>
          <w:noProof/>
        </w:rPr>
        <w:t>138</w:t>
      </w:r>
      <w:r>
        <w:rPr>
          <w:noProof/>
        </w:rPr>
        <w:fldChar w:fldCharType="end"/>
      </w:r>
    </w:p>
    <w:p w14:paraId="03F356E8" w14:textId="70E8B8F3"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M1 APIs</w:t>
      </w:r>
      <w:r>
        <w:rPr>
          <w:noProof/>
        </w:rPr>
        <w:tab/>
      </w:r>
      <w:r>
        <w:rPr>
          <w:noProof/>
        </w:rPr>
        <w:fldChar w:fldCharType="begin"/>
      </w:r>
      <w:r>
        <w:rPr>
          <w:noProof/>
        </w:rPr>
        <w:instrText xml:space="preserve"> PAGEREF _Toc201903909 \h </w:instrText>
      </w:r>
      <w:r>
        <w:rPr>
          <w:noProof/>
        </w:rPr>
      </w:r>
      <w:r>
        <w:rPr>
          <w:noProof/>
        </w:rPr>
        <w:fldChar w:fldCharType="separate"/>
      </w:r>
      <w:r>
        <w:rPr>
          <w:noProof/>
        </w:rPr>
        <w:t>140</w:t>
      </w:r>
      <w:r>
        <w:rPr>
          <w:noProof/>
        </w:rPr>
        <w:fldChar w:fldCharType="end"/>
      </w:r>
    </w:p>
    <w:p w14:paraId="2959C532" w14:textId="0D5A0B89"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Maf_Provisioning API</w:t>
      </w:r>
      <w:r>
        <w:rPr>
          <w:noProof/>
        </w:rPr>
        <w:tab/>
      </w:r>
      <w:r>
        <w:rPr>
          <w:noProof/>
        </w:rPr>
        <w:fldChar w:fldCharType="begin"/>
      </w:r>
      <w:r>
        <w:rPr>
          <w:noProof/>
        </w:rPr>
        <w:instrText xml:space="preserve"> PAGEREF _Toc201903910 \h </w:instrText>
      </w:r>
      <w:r>
        <w:rPr>
          <w:noProof/>
        </w:rPr>
      </w:r>
      <w:r>
        <w:rPr>
          <w:noProof/>
        </w:rPr>
        <w:fldChar w:fldCharType="separate"/>
      </w:r>
      <w:r>
        <w:rPr>
          <w:noProof/>
        </w:rPr>
        <w:t>140</w:t>
      </w:r>
      <w:r>
        <w:rPr>
          <w:noProof/>
        </w:rPr>
        <w:fldChar w:fldCharType="end"/>
      </w:r>
    </w:p>
    <w:p w14:paraId="73EECA81" w14:textId="0E5AC478"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noProof/>
          <w:lang w:val="fi-FI"/>
        </w:rPr>
        <w:t>C.3.1</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_Toc201903911 \h </w:instrText>
      </w:r>
      <w:r>
        <w:rPr>
          <w:noProof/>
        </w:rPr>
      </w:r>
      <w:r>
        <w:rPr>
          <w:noProof/>
        </w:rPr>
        <w:fldChar w:fldCharType="separate"/>
      </w:r>
      <w:r>
        <w:rPr>
          <w:noProof/>
        </w:rPr>
        <w:t>141</w:t>
      </w:r>
      <w:r>
        <w:rPr>
          <w:noProof/>
        </w:rPr>
        <w:fldChar w:fldCharType="end"/>
      </w:r>
    </w:p>
    <w:p w14:paraId="2ADBB1AC" w14:textId="084F0DE5"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noProof/>
          <w:lang w:val="fi-FI"/>
        </w:rPr>
        <w:t>C.3.2</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_Toc201903912 \h </w:instrText>
      </w:r>
      <w:r>
        <w:rPr>
          <w:noProof/>
        </w:rPr>
      </w:r>
      <w:r>
        <w:rPr>
          <w:noProof/>
        </w:rPr>
        <w:fldChar w:fldCharType="separate"/>
      </w:r>
      <w:r>
        <w:rPr>
          <w:noProof/>
        </w:rPr>
        <w:t>141</w:t>
      </w:r>
      <w:r>
        <w:rPr>
          <w:noProof/>
        </w:rPr>
        <w:fldChar w:fldCharType="end"/>
      </w:r>
    </w:p>
    <w:p w14:paraId="493BE23C" w14:textId="0B0CFFD7"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noProof/>
          <w:lang w:val="fi-FI"/>
        </w:rPr>
        <w:t>C.3.3</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_Toc201903913 \h </w:instrText>
      </w:r>
      <w:r>
        <w:rPr>
          <w:noProof/>
        </w:rPr>
      </w:r>
      <w:r>
        <w:rPr>
          <w:noProof/>
        </w:rPr>
        <w:fldChar w:fldCharType="separate"/>
      </w:r>
      <w:r>
        <w:rPr>
          <w:noProof/>
        </w:rPr>
        <w:t>141</w:t>
      </w:r>
      <w:r>
        <w:rPr>
          <w:noProof/>
        </w:rPr>
        <w:fldChar w:fldCharType="end"/>
      </w:r>
    </w:p>
    <w:p w14:paraId="1962EDF8" w14:textId="2CD35009"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noProof/>
          <w:lang w:val="fi-FI"/>
        </w:rPr>
        <w:t>C.3.4</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_Toc201903914 \h </w:instrText>
      </w:r>
      <w:r>
        <w:rPr>
          <w:noProof/>
        </w:rPr>
      </w:r>
      <w:r>
        <w:rPr>
          <w:noProof/>
        </w:rPr>
        <w:fldChar w:fldCharType="separate"/>
      </w:r>
      <w:r>
        <w:rPr>
          <w:noProof/>
        </w:rPr>
        <w:t>141</w:t>
      </w:r>
      <w:r>
        <w:rPr>
          <w:noProof/>
        </w:rPr>
        <w:fldChar w:fldCharType="end"/>
      </w:r>
    </w:p>
    <w:p w14:paraId="034FF23A" w14:textId="6A3EEEF6"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noProof/>
          <w:lang w:val="fi-FI"/>
        </w:rPr>
        <w:t>C.3.5</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_Toc201903915 \h </w:instrText>
      </w:r>
      <w:r>
        <w:rPr>
          <w:noProof/>
        </w:rPr>
      </w:r>
      <w:r>
        <w:rPr>
          <w:noProof/>
        </w:rPr>
        <w:fldChar w:fldCharType="separate"/>
      </w:r>
      <w:r>
        <w:rPr>
          <w:noProof/>
        </w:rPr>
        <w:t>141</w:t>
      </w:r>
      <w:r>
        <w:rPr>
          <w:noProof/>
        </w:rPr>
        <w:fldChar w:fldCharType="end"/>
      </w:r>
    </w:p>
    <w:p w14:paraId="2D0C5837" w14:textId="5208296E"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noProof/>
          <w:lang w:val="fi-FI"/>
        </w:rPr>
        <w:t>C.3.6</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_Toc201903916 \h </w:instrText>
      </w:r>
      <w:r>
        <w:rPr>
          <w:noProof/>
        </w:rPr>
      </w:r>
      <w:r>
        <w:rPr>
          <w:noProof/>
        </w:rPr>
        <w:fldChar w:fldCharType="separate"/>
      </w:r>
      <w:r>
        <w:rPr>
          <w:noProof/>
        </w:rPr>
        <w:t>141</w:t>
      </w:r>
      <w:r>
        <w:rPr>
          <w:noProof/>
        </w:rPr>
        <w:fldChar w:fldCharType="end"/>
      </w:r>
    </w:p>
    <w:p w14:paraId="4DA0F1DA" w14:textId="58B952A1"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noProof/>
          <w:lang w:val="fi-FI"/>
        </w:rPr>
        <w:t>C.3.7</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_Toc201903917 \h </w:instrText>
      </w:r>
      <w:r>
        <w:rPr>
          <w:noProof/>
        </w:rPr>
      </w:r>
      <w:r>
        <w:rPr>
          <w:noProof/>
        </w:rPr>
        <w:fldChar w:fldCharType="separate"/>
      </w:r>
      <w:r>
        <w:rPr>
          <w:noProof/>
        </w:rPr>
        <w:t>141</w:t>
      </w:r>
      <w:r>
        <w:rPr>
          <w:noProof/>
        </w:rPr>
        <w:fldChar w:fldCharType="end"/>
      </w:r>
    </w:p>
    <w:p w14:paraId="326B07B2" w14:textId="20981AB2"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noProof/>
          <w:lang w:val="fi-FI"/>
        </w:rPr>
        <w:t>C.3.8</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_Toc201903918 \h </w:instrText>
      </w:r>
      <w:r>
        <w:rPr>
          <w:noProof/>
        </w:rPr>
      </w:r>
      <w:r>
        <w:rPr>
          <w:noProof/>
        </w:rPr>
        <w:fldChar w:fldCharType="separate"/>
      </w:r>
      <w:r>
        <w:rPr>
          <w:noProof/>
        </w:rPr>
        <w:t>141</w:t>
      </w:r>
      <w:r>
        <w:rPr>
          <w:noProof/>
        </w:rPr>
        <w:fldChar w:fldCharType="end"/>
      </w:r>
    </w:p>
    <w:p w14:paraId="4F1306CA" w14:textId="1A32D5C3"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noProof/>
          <w:lang w:val="fi-FI"/>
        </w:rPr>
        <w:t>C.3.9</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_Toc201903919 \h </w:instrText>
      </w:r>
      <w:r>
        <w:rPr>
          <w:noProof/>
        </w:rPr>
      </w:r>
      <w:r>
        <w:rPr>
          <w:noProof/>
        </w:rPr>
        <w:fldChar w:fldCharType="separate"/>
      </w:r>
      <w:r>
        <w:rPr>
          <w:noProof/>
        </w:rPr>
        <w:t>141</w:t>
      </w:r>
      <w:r>
        <w:rPr>
          <w:noProof/>
        </w:rPr>
        <w:fldChar w:fldCharType="end"/>
      </w:r>
    </w:p>
    <w:p w14:paraId="27F84608" w14:textId="35B4178A"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C.3.10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_Toc201903920 \h </w:instrText>
      </w:r>
      <w:r>
        <w:rPr>
          <w:noProof/>
        </w:rPr>
      </w:r>
      <w:r>
        <w:rPr>
          <w:noProof/>
        </w:rPr>
        <w:fldChar w:fldCharType="separate"/>
      </w:r>
      <w:r>
        <w:rPr>
          <w:noProof/>
        </w:rPr>
        <w:t>141</w:t>
      </w:r>
      <w:r>
        <w:rPr>
          <w:noProof/>
        </w:rPr>
        <w:fldChar w:fldCharType="end"/>
      </w:r>
    </w:p>
    <w:p w14:paraId="7AA361CA" w14:textId="37D12762"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C.3A</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M3 APIs</w:t>
      </w:r>
      <w:r>
        <w:rPr>
          <w:noProof/>
        </w:rPr>
        <w:tab/>
      </w:r>
      <w:r>
        <w:rPr>
          <w:noProof/>
        </w:rPr>
        <w:fldChar w:fldCharType="begin"/>
      </w:r>
      <w:r>
        <w:rPr>
          <w:noProof/>
        </w:rPr>
        <w:instrText xml:space="preserve"> PAGEREF _Toc201903921 \h </w:instrText>
      </w:r>
      <w:r>
        <w:rPr>
          <w:noProof/>
        </w:rPr>
      </w:r>
      <w:r>
        <w:rPr>
          <w:noProof/>
        </w:rPr>
        <w:fldChar w:fldCharType="separate"/>
      </w:r>
      <w:r>
        <w:rPr>
          <w:noProof/>
        </w:rPr>
        <w:t>141</w:t>
      </w:r>
      <w:r>
        <w:rPr>
          <w:noProof/>
        </w:rPr>
        <w:fldChar w:fldCharType="end"/>
      </w:r>
    </w:p>
    <w:p w14:paraId="68EB8E1F" w14:textId="5CA2F0D2"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C.3A.0</w:t>
      </w:r>
      <w:r>
        <w:rPr>
          <w:rFonts w:asciiTheme="minorHAnsi" w:eastAsiaTheme="minorEastAsia" w:hAnsiTheme="minorHAnsi" w:cstheme="minorBidi"/>
          <w:noProof/>
          <w:kern w:val="2"/>
          <w:sz w:val="24"/>
          <w:szCs w:val="24"/>
          <w:lang w:eastAsia="en-GB"/>
          <w14:ligatures w14:val="standardContextual"/>
        </w:rPr>
        <w:tab/>
      </w:r>
      <w:r>
        <w:rPr>
          <w:noProof/>
        </w:rPr>
        <w:t>Mas_Configuration API</w:t>
      </w:r>
      <w:r>
        <w:rPr>
          <w:noProof/>
        </w:rPr>
        <w:tab/>
      </w:r>
      <w:r>
        <w:rPr>
          <w:noProof/>
        </w:rPr>
        <w:fldChar w:fldCharType="begin"/>
      </w:r>
      <w:r>
        <w:rPr>
          <w:noProof/>
        </w:rPr>
        <w:instrText xml:space="preserve"> PAGEREF _Toc201903922 \h </w:instrText>
      </w:r>
      <w:r>
        <w:rPr>
          <w:noProof/>
        </w:rPr>
      </w:r>
      <w:r>
        <w:rPr>
          <w:noProof/>
        </w:rPr>
        <w:fldChar w:fldCharType="separate"/>
      </w:r>
      <w:r>
        <w:rPr>
          <w:noProof/>
        </w:rPr>
        <w:t>141</w:t>
      </w:r>
      <w:r>
        <w:rPr>
          <w:noProof/>
        </w:rPr>
        <w:fldChar w:fldCharType="end"/>
      </w:r>
    </w:p>
    <w:p w14:paraId="2FB83253" w14:textId="29081489"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C.3A.1</w:t>
      </w:r>
      <w:r>
        <w:rPr>
          <w:rFonts w:asciiTheme="minorHAnsi" w:eastAsiaTheme="minorEastAsia" w:hAnsiTheme="minorHAnsi" w:cstheme="minorBidi"/>
          <w:noProof/>
          <w:kern w:val="2"/>
          <w:sz w:val="24"/>
          <w:szCs w:val="24"/>
          <w:lang w:eastAsia="en-GB"/>
          <w14:ligatures w14:val="standardContextual"/>
        </w:rPr>
        <w:tab/>
      </w:r>
      <w:r>
        <w:rPr>
          <w:noProof/>
        </w:rPr>
        <w:t>Mas_Configuration_ServerCertificates API</w:t>
      </w:r>
      <w:r>
        <w:rPr>
          <w:noProof/>
        </w:rPr>
        <w:tab/>
      </w:r>
      <w:r>
        <w:rPr>
          <w:noProof/>
        </w:rPr>
        <w:fldChar w:fldCharType="begin"/>
      </w:r>
      <w:r>
        <w:rPr>
          <w:noProof/>
        </w:rPr>
        <w:instrText xml:space="preserve"> PAGEREF _Toc201903923 \h </w:instrText>
      </w:r>
      <w:r>
        <w:rPr>
          <w:noProof/>
        </w:rPr>
      </w:r>
      <w:r>
        <w:rPr>
          <w:noProof/>
        </w:rPr>
        <w:fldChar w:fldCharType="separate"/>
      </w:r>
      <w:r>
        <w:rPr>
          <w:noProof/>
        </w:rPr>
        <w:t>141</w:t>
      </w:r>
      <w:r>
        <w:rPr>
          <w:noProof/>
        </w:rPr>
        <w:fldChar w:fldCharType="end"/>
      </w:r>
    </w:p>
    <w:p w14:paraId="486F65AE" w14:textId="03C92EBA"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C.3A.2</w:t>
      </w:r>
      <w:r>
        <w:rPr>
          <w:rFonts w:asciiTheme="minorHAnsi" w:eastAsiaTheme="minorEastAsia" w:hAnsiTheme="minorHAnsi" w:cstheme="minorBidi"/>
          <w:noProof/>
          <w:kern w:val="2"/>
          <w:sz w:val="24"/>
          <w:szCs w:val="24"/>
          <w:lang w:eastAsia="en-GB"/>
          <w14:ligatures w14:val="standardContextual"/>
        </w:rPr>
        <w:tab/>
      </w:r>
      <w:r>
        <w:rPr>
          <w:noProof/>
        </w:rPr>
        <w:t>Mas_Configuration_ContentPreparationTemplates API</w:t>
      </w:r>
      <w:r>
        <w:rPr>
          <w:noProof/>
        </w:rPr>
        <w:tab/>
      </w:r>
      <w:r>
        <w:rPr>
          <w:noProof/>
        </w:rPr>
        <w:fldChar w:fldCharType="begin"/>
      </w:r>
      <w:r>
        <w:rPr>
          <w:noProof/>
        </w:rPr>
        <w:instrText xml:space="preserve"> PAGEREF _Toc201903924 \h </w:instrText>
      </w:r>
      <w:r>
        <w:rPr>
          <w:noProof/>
        </w:rPr>
      </w:r>
      <w:r>
        <w:rPr>
          <w:noProof/>
        </w:rPr>
        <w:fldChar w:fldCharType="separate"/>
      </w:r>
      <w:r>
        <w:rPr>
          <w:noProof/>
        </w:rPr>
        <w:t>142</w:t>
      </w:r>
      <w:r>
        <w:rPr>
          <w:noProof/>
        </w:rPr>
        <w:fldChar w:fldCharType="end"/>
      </w:r>
    </w:p>
    <w:p w14:paraId="749CA1A5" w14:textId="5312C5CD"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C.3A.3</w:t>
      </w:r>
      <w:r>
        <w:rPr>
          <w:rFonts w:asciiTheme="minorHAnsi" w:eastAsiaTheme="minorEastAsia" w:hAnsiTheme="minorHAnsi" w:cstheme="minorBidi"/>
          <w:noProof/>
          <w:kern w:val="2"/>
          <w:sz w:val="24"/>
          <w:szCs w:val="24"/>
          <w:lang w:eastAsia="en-GB"/>
          <w14:ligatures w14:val="standardContextual"/>
        </w:rPr>
        <w:tab/>
      </w:r>
      <w:r>
        <w:rPr>
          <w:noProof/>
        </w:rPr>
        <w:t>Mas_Configuration_ContentHosting API</w:t>
      </w:r>
      <w:r>
        <w:rPr>
          <w:noProof/>
        </w:rPr>
        <w:tab/>
      </w:r>
      <w:r>
        <w:rPr>
          <w:noProof/>
        </w:rPr>
        <w:fldChar w:fldCharType="begin"/>
      </w:r>
      <w:r>
        <w:rPr>
          <w:noProof/>
        </w:rPr>
        <w:instrText xml:space="preserve"> PAGEREF _Toc201903925 \h </w:instrText>
      </w:r>
      <w:r>
        <w:rPr>
          <w:noProof/>
        </w:rPr>
      </w:r>
      <w:r>
        <w:rPr>
          <w:noProof/>
        </w:rPr>
        <w:fldChar w:fldCharType="separate"/>
      </w:r>
      <w:r>
        <w:rPr>
          <w:noProof/>
        </w:rPr>
        <w:t>142</w:t>
      </w:r>
      <w:r>
        <w:rPr>
          <w:noProof/>
        </w:rPr>
        <w:fldChar w:fldCharType="end"/>
      </w:r>
    </w:p>
    <w:p w14:paraId="37F22430" w14:textId="05DCD6AA"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C.3A.4</w:t>
      </w:r>
      <w:r>
        <w:rPr>
          <w:rFonts w:asciiTheme="minorHAnsi" w:eastAsiaTheme="minorEastAsia" w:hAnsiTheme="minorHAnsi" w:cstheme="minorBidi"/>
          <w:noProof/>
          <w:kern w:val="2"/>
          <w:sz w:val="24"/>
          <w:szCs w:val="24"/>
          <w:lang w:eastAsia="en-GB"/>
          <w14:ligatures w14:val="standardContextual"/>
        </w:rPr>
        <w:tab/>
      </w:r>
      <w:r>
        <w:rPr>
          <w:noProof/>
        </w:rPr>
        <w:t>Mas_Configuration_ContentPublishing API</w:t>
      </w:r>
      <w:r>
        <w:rPr>
          <w:noProof/>
        </w:rPr>
        <w:tab/>
      </w:r>
      <w:r>
        <w:rPr>
          <w:noProof/>
        </w:rPr>
        <w:fldChar w:fldCharType="begin"/>
      </w:r>
      <w:r>
        <w:rPr>
          <w:noProof/>
        </w:rPr>
        <w:instrText xml:space="preserve"> PAGEREF _Toc201903926 \h </w:instrText>
      </w:r>
      <w:r>
        <w:rPr>
          <w:noProof/>
        </w:rPr>
      </w:r>
      <w:r>
        <w:rPr>
          <w:noProof/>
        </w:rPr>
        <w:fldChar w:fldCharType="separate"/>
      </w:r>
      <w:r>
        <w:rPr>
          <w:noProof/>
        </w:rPr>
        <w:t>142</w:t>
      </w:r>
      <w:r>
        <w:rPr>
          <w:noProof/>
        </w:rPr>
        <w:fldChar w:fldCharType="end"/>
      </w:r>
    </w:p>
    <w:p w14:paraId="5F6318FB" w14:textId="705D75F8"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M5 APIs</w:t>
      </w:r>
      <w:r>
        <w:rPr>
          <w:noProof/>
        </w:rPr>
        <w:tab/>
      </w:r>
      <w:r>
        <w:rPr>
          <w:noProof/>
        </w:rPr>
        <w:fldChar w:fldCharType="begin"/>
      </w:r>
      <w:r>
        <w:rPr>
          <w:noProof/>
        </w:rPr>
        <w:instrText xml:space="preserve"> PAGEREF _Toc201903927 \h </w:instrText>
      </w:r>
      <w:r>
        <w:rPr>
          <w:noProof/>
        </w:rPr>
      </w:r>
      <w:r>
        <w:rPr>
          <w:noProof/>
        </w:rPr>
        <w:fldChar w:fldCharType="separate"/>
      </w:r>
      <w:r>
        <w:rPr>
          <w:noProof/>
        </w:rPr>
        <w:t>142</w:t>
      </w:r>
      <w:r>
        <w:rPr>
          <w:noProof/>
        </w:rPr>
        <w:fldChar w:fldCharType="end"/>
      </w:r>
    </w:p>
    <w:p w14:paraId="77C24353" w14:textId="6DD18816"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C.4.0</w:t>
      </w:r>
      <w:r>
        <w:rPr>
          <w:rFonts w:asciiTheme="minorHAnsi" w:eastAsiaTheme="minorEastAsia" w:hAnsiTheme="minorHAnsi" w:cstheme="minorBidi"/>
          <w:noProof/>
          <w:kern w:val="2"/>
          <w:sz w:val="24"/>
          <w:szCs w:val="24"/>
          <w:lang w:eastAsia="en-GB"/>
          <w14:ligatures w14:val="standardContextual"/>
        </w:rPr>
        <w:tab/>
      </w:r>
      <w:r>
        <w:rPr>
          <w:noProof/>
        </w:rPr>
        <w:t>Maf_SessionHandling API</w:t>
      </w:r>
      <w:r>
        <w:rPr>
          <w:noProof/>
        </w:rPr>
        <w:tab/>
      </w:r>
      <w:r>
        <w:rPr>
          <w:noProof/>
        </w:rPr>
        <w:fldChar w:fldCharType="begin"/>
      </w:r>
      <w:r>
        <w:rPr>
          <w:noProof/>
        </w:rPr>
        <w:instrText xml:space="preserve"> PAGEREF _Toc201903928 \h </w:instrText>
      </w:r>
      <w:r>
        <w:rPr>
          <w:noProof/>
        </w:rPr>
      </w:r>
      <w:r>
        <w:rPr>
          <w:noProof/>
        </w:rPr>
        <w:fldChar w:fldCharType="separate"/>
      </w:r>
      <w:r>
        <w:rPr>
          <w:noProof/>
        </w:rPr>
        <w:t>142</w:t>
      </w:r>
      <w:r>
        <w:rPr>
          <w:noProof/>
        </w:rPr>
        <w:fldChar w:fldCharType="end"/>
      </w:r>
    </w:p>
    <w:p w14:paraId="729DC7CD" w14:textId="39400D05"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noProof/>
          <w:lang w:val="fi-FI"/>
        </w:rPr>
        <w:t>C.4.1</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_Toc201903929 \h </w:instrText>
      </w:r>
      <w:r>
        <w:rPr>
          <w:noProof/>
        </w:rPr>
      </w:r>
      <w:r>
        <w:rPr>
          <w:noProof/>
        </w:rPr>
        <w:fldChar w:fldCharType="separate"/>
      </w:r>
      <w:r>
        <w:rPr>
          <w:noProof/>
        </w:rPr>
        <w:t>142</w:t>
      </w:r>
      <w:r>
        <w:rPr>
          <w:noProof/>
        </w:rPr>
        <w:fldChar w:fldCharType="end"/>
      </w:r>
    </w:p>
    <w:p w14:paraId="2A06FF08" w14:textId="621A7AF0"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noProof/>
          <w:lang w:val="fi-FI"/>
        </w:rPr>
        <w:t>C.4.2</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_Toc201903930 \h </w:instrText>
      </w:r>
      <w:r>
        <w:rPr>
          <w:noProof/>
        </w:rPr>
      </w:r>
      <w:r>
        <w:rPr>
          <w:noProof/>
        </w:rPr>
        <w:fldChar w:fldCharType="separate"/>
      </w:r>
      <w:r>
        <w:rPr>
          <w:noProof/>
        </w:rPr>
        <w:t>142</w:t>
      </w:r>
      <w:r>
        <w:rPr>
          <w:noProof/>
        </w:rPr>
        <w:fldChar w:fldCharType="end"/>
      </w:r>
    </w:p>
    <w:p w14:paraId="69729D9C" w14:textId="5471EC4A"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sidRPr="00BB0225">
        <w:rPr>
          <w:noProof/>
          <w:lang w:val="fi-FI"/>
        </w:rPr>
        <w:t>C.4.3</w:t>
      </w:r>
      <w:r>
        <w:rPr>
          <w:rFonts w:asciiTheme="minorHAnsi" w:eastAsiaTheme="minorEastAsia" w:hAnsiTheme="minorHAnsi" w:cstheme="minorBidi"/>
          <w:noProof/>
          <w:kern w:val="2"/>
          <w:sz w:val="24"/>
          <w:szCs w:val="24"/>
          <w:lang w:eastAsia="en-GB"/>
          <w14:ligatures w14:val="standardContextual"/>
        </w:rPr>
        <w:tab/>
      </w:r>
      <w:r w:rsidRPr="00BB0225">
        <w:rPr>
          <w:noProof/>
          <w:lang w:val="fi-FI"/>
        </w:rPr>
        <w:t>Void</w:t>
      </w:r>
      <w:r>
        <w:rPr>
          <w:noProof/>
        </w:rPr>
        <w:tab/>
      </w:r>
      <w:r>
        <w:rPr>
          <w:noProof/>
        </w:rPr>
        <w:fldChar w:fldCharType="begin"/>
      </w:r>
      <w:r>
        <w:rPr>
          <w:noProof/>
        </w:rPr>
        <w:instrText xml:space="preserve"> PAGEREF _Toc201903931 \h </w:instrText>
      </w:r>
      <w:r>
        <w:rPr>
          <w:noProof/>
        </w:rPr>
      </w:r>
      <w:r>
        <w:rPr>
          <w:noProof/>
        </w:rPr>
        <w:fldChar w:fldCharType="separate"/>
      </w:r>
      <w:r>
        <w:rPr>
          <w:noProof/>
        </w:rPr>
        <w:t>142</w:t>
      </w:r>
      <w:r>
        <w:rPr>
          <w:noProof/>
        </w:rPr>
        <w:fldChar w:fldCharType="end"/>
      </w:r>
    </w:p>
    <w:p w14:paraId="6D15635A" w14:textId="007900BB"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M5_DynamicPolicies API</w:t>
      </w:r>
      <w:r>
        <w:rPr>
          <w:noProof/>
        </w:rPr>
        <w:tab/>
      </w:r>
      <w:r>
        <w:rPr>
          <w:noProof/>
        </w:rPr>
        <w:fldChar w:fldCharType="begin"/>
      </w:r>
      <w:r>
        <w:rPr>
          <w:noProof/>
        </w:rPr>
        <w:instrText xml:space="preserve"> PAGEREF _Toc201903932 \h </w:instrText>
      </w:r>
      <w:r>
        <w:rPr>
          <w:noProof/>
        </w:rPr>
      </w:r>
      <w:r>
        <w:rPr>
          <w:noProof/>
        </w:rPr>
        <w:fldChar w:fldCharType="separate"/>
      </w:r>
      <w:r>
        <w:rPr>
          <w:noProof/>
        </w:rPr>
        <w:t>142</w:t>
      </w:r>
      <w:r>
        <w:rPr>
          <w:noProof/>
        </w:rPr>
        <w:fldChar w:fldCharType="end"/>
      </w:r>
    </w:p>
    <w:p w14:paraId="6891734C" w14:textId="3A168F08"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M5_NetworkAssistance API</w:t>
      </w:r>
      <w:r>
        <w:rPr>
          <w:noProof/>
        </w:rPr>
        <w:tab/>
      </w:r>
      <w:r>
        <w:rPr>
          <w:noProof/>
        </w:rPr>
        <w:fldChar w:fldCharType="begin"/>
      </w:r>
      <w:r>
        <w:rPr>
          <w:noProof/>
        </w:rPr>
        <w:instrText xml:space="preserve"> PAGEREF _Toc201903933 \h </w:instrText>
      </w:r>
      <w:r>
        <w:rPr>
          <w:noProof/>
        </w:rPr>
      </w:r>
      <w:r>
        <w:rPr>
          <w:noProof/>
        </w:rPr>
        <w:fldChar w:fldCharType="separate"/>
      </w:r>
      <w:r>
        <w:rPr>
          <w:noProof/>
        </w:rPr>
        <w:t>143</w:t>
      </w:r>
      <w:r>
        <w:rPr>
          <w:noProof/>
        </w:rPr>
        <w:fldChar w:fldCharType="end"/>
      </w:r>
    </w:p>
    <w:p w14:paraId="2F011156" w14:textId="787A9DE2"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OpenAPI representation of data reporting records</w:t>
      </w:r>
      <w:r>
        <w:rPr>
          <w:noProof/>
        </w:rPr>
        <w:tab/>
      </w:r>
      <w:r>
        <w:rPr>
          <w:noProof/>
        </w:rPr>
        <w:fldChar w:fldCharType="begin"/>
      </w:r>
      <w:r>
        <w:rPr>
          <w:noProof/>
        </w:rPr>
        <w:instrText xml:space="preserve"> PAGEREF _Toc201903934 \h </w:instrText>
      </w:r>
      <w:r>
        <w:rPr>
          <w:noProof/>
        </w:rPr>
      </w:r>
      <w:r>
        <w:rPr>
          <w:noProof/>
        </w:rPr>
        <w:fldChar w:fldCharType="separate"/>
      </w:r>
      <w:r>
        <w:rPr>
          <w:noProof/>
        </w:rPr>
        <w:t>144</w:t>
      </w:r>
      <w:r>
        <w:rPr>
          <w:noProof/>
        </w:rPr>
        <w:fldChar w:fldCharType="end"/>
      </w:r>
    </w:p>
    <w:p w14:paraId="5702EB34" w14:textId="3221A2FF"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R4 data reporting records</w:t>
      </w:r>
      <w:r>
        <w:rPr>
          <w:noProof/>
        </w:rPr>
        <w:tab/>
      </w:r>
      <w:r>
        <w:rPr>
          <w:noProof/>
        </w:rPr>
        <w:fldChar w:fldCharType="begin"/>
      </w:r>
      <w:r>
        <w:rPr>
          <w:noProof/>
        </w:rPr>
        <w:instrText xml:space="preserve"> PAGEREF _Toc201903935 \h </w:instrText>
      </w:r>
      <w:r>
        <w:rPr>
          <w:noProof/>
        </w:rPr>
      </w:r>
      <w:r>
        <w:rPr>
          <w:noProof/>
        </w:rPr>
        <w:fldChar w:fldCharType="separate"/>
      </w:r>
      <w:r>
        <w:rPr>
          <w:noProof/>
        </w:rPr>
        <w:t>144</w:t>
      </w:r>
      <w:r>
        <w:rPr>
          <w:noProof/>
        </w:rPr>
        <w:fldChar w:fldCharType="end"/>
      </w:r>
    </w:p>
    <w:p w14:paraId="2606175D" w14:textId="1EDA89D5"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R2 data reporting records</w:t>
      </w:r>
      <w:r>
        <w:rPr>
          <w:noProof/>
        </w:rPr>
        <w:tab/>
      </w:r>
      <w:r>
        <w:rPr>
          <w:noProof/>
        </w:rPr>
        <w:fldChar w:fldCharType="begin"/>
      </w:r>
      <w:r>
        <w:rPr>
          <w:noProof/>
        </w:rPr>
        <w:instrText xml:space="preserve"> PAGEREF _Toc201903936 \h </w:instrText>
      </w:r>
      <w:r>
        <w:rPr>
          <w:noProof/>
        </w:rPr>
      </w:r>
      <w:r>
        <w:rPr>
          <w:noProof/>
        </w:rPr>
        <w:fldChar w:fldCharType="separate"/>
      </w:r>
      <w:r>
        <w:rPr>
          <w:noProof/>
        </w:rPr>
        <w:t>145</w:t>
      </w:r>
      <w:r>
        <w:rPr>
          <w:noProof/>
        </w:rPr>
        <w:fldChar w:fldCharType="end"/>
      </w:r>
    </w:p>
    <w:p w14:paraId="52BB0CB9" w14:textId="64579A49"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OpenAPI representation of event exposure data types</w:t>
      </w:r>
      <w:r>
        <w:rPr>
          <w:noProof/>
        </w:rPr>
        <w:tab/>
      </w:r>
      <w:r>
        <w:rPr>
          <w:noProof/>
        </w:rPr>
        <w:fldChar w:fldCharType="begin"/>
      </w:r>
      <w:r>
        <w:rPr>
          <w:noProof/>
        </w:rPr>
        <w:instrText xml:space="preserve"> PAGEREF _Toc201903937 \h </w:instrText>
      </w:r>
      <w:r>
        <w:rPr>
          <w:noProof/>
        </w:rPr>
      </w:r>
      <w:r>
        <w:rPr>
          <w:noProof/>
        </w:rPr>
        <w:fldChar w:fldCharType="separate"/>
      </w:r>
      <w:r>
        <w:rPr>
          <w:noProof/>
        </w:rPr>
        <w:t>145</w:t>
      </w:r>
      <w:r>
        <w:rPr>
          <w:noProof/>
        </w:rPr>
        <w:fldChar w:fldCharType="end"/>
      </w:r>
    </w:p>
    <w:p w14:paraId="6CE3E90D" w14:textId="58D2A8F6" w:rsidR="00E96695" w:rsidRDefault="00E96695">
      <w:pPr>
        <w:pStyle w:val="TOC8"/>
        <w:rPr>
          <w:rFonts w:asciiTheme="minorHAnsi" w:eastAsiaTheme="minorEastAsia" w:hAnsiTheme="minorHAnsi" w:cstheme="minorBidi"/>
          <w:b w:val="0"/>
          <w:noProof/>
          <w:kern w:val="2"/>
          <w:sz w:val="24"/>
          <w:szCs w:val="24"/>
          <w:lang w:eastAsia="en-GB"/>
          <w14:ligatures w14:val="standardContextual"/>
        </w:rPr>
      </w:pPr>
      <w:r w:rsidRPr="00BB0225">
        <w:rPr>
          <w:rFonts w:eastAsia="SimSun"/>
          <w:noProof/>
        </w:rPr>
        <w:t>Annex</w:t>
      </w:r>
      <w:r>
        <w:rPr>
          <w:noProof/>
        </w:rPr>
        <w:t xml:space="preserve"> D (informative): Void</w:t>
      </w:r>
      <w:r>
        <w:rPr>
          <w:noProof/>
        </w:rPr>
        <w:tab/>
      </w:r>
      <w:r>
        <w:rPr>
          <w:noProof/>
        </w:rPr>
        <w:fldChar w:fldCharType="begin"/>
      </w:r>
      <w:r>
        <w:rPr>
          <w:noProof/>
        </w:rPr>
        <w:instrText xml:space="preserve"> PAGEREF _Toc201903938 \h </w:instrText>
      </w:r>
      <w:r>
        <w:rPr>
          <w:noProof/>
        </w:rPr>
      </w:r>
      <w:r>
        <w:rPr>
          <w:noProof/>
        </w:rPr>
        <w:fldChar w:fldCharType="separate"/>
      </w:r>
      <w:r>
        <w:rPr>
          <w:noProof/>
        </w:rPr>
        <w:t>151</w:t>
      </w:r>
      <w:r>
        <w:rPr>
          <w:noProof/>
        </w:rPr>
        <w:fldChar w:fldCharType="end"/>
      </w:r>
    </w:p>
    <w:p w14:paraId="7E707B60" w14:textId="787FC8A3" w:rsidR="00E96695" w:rsidRDefault="00E966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Controlled vocabularies of 5G Media Streaming UE data parameters</w:t>
      </w:r>
      <w:r>
        <w:rPr>
          <w:noProof/>
        </w:rPr>
        <w:tab/>
      </w:r>
      <w:r>
        <w:rPr>
          <w:noProof/>
        </w:rPr>
        <w:fldChar w:fldCharType="begin"/>
      </w:r>
      <w:r>
        <w:rPr>
          <w:noProof/>
        </w:rPr>
        <w:instrText xml:space="preserve"> PAGEREF _Toc201903939 \h </w:instrText>
      </w:r>
      <w:r>
        <w:rPr>
          <w:noProof/>
        </w:rPr>
      </w:r>
      <w:r>
        <w:rPr>
          <w:noProof/>
        </w:rPr>
        <w:fldChar w:fldCharType="separate"/>
      </w:r>
      <w:r>
        <w:rPr>
          <w:noProof/>
        </w:rPr>
        <w:t>152</w:t>
      </w:r>
      <w:r>
        <w:rPr>
          <w:noProof/>
        </w:rPr>
        <w:fldChar w:fldCharType="end"/>
      </w:r>
    </w:p>
    <w:p w14:paraId="3C3A0231" w14:textId="3246CB61"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_Toc201903940 \h </w:instrText>
      </w:r>
      <w:r>
        <w:rPr>
          <w:noProof/>
        </w:rPr>
      </w:r>
      <w:r>
        <w:rPr>
          <w:noProof/>
        </w:rPr>
        <w:fldChar w:fldCharType="separate"/>
      </w:r>
      <w:r>
        <w:rPr>
          <w:noProof/>
        </w:rPr>
        <w:t>152</w:t>
      </w:r>
      <w:r>
        <w:rPr>
          <w:noProof/>
        </w:rPr>
        <w:fldChar w:fldCharType="end"/>
      </w:r>
    </w:p>
    <w:p w14:paraId="1872F66F" w14:textId="34A26809"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Controlled vocabularies of DASH QoE metrics reporting parameters</w:t>
      </w:r>
      <w:r>
        <w:rPr>
          <w:noProof/>
        </w:rPr>
        <w:tab/>
      </w:r>
      <w:r>
        <w:rPr>
          <w:noProof/>
        </w:rPr>
        <w:fldChar w:fldCharType="begin"/>
      </w:r>
      <w:r>
        <w:rPr>
          <w:noProof/>
        </w:rPr>
        <w:instrText xml:space="preserve"> PAGEREF _Toc201903941 \h </w:instrText>
      </w:r>
      <w:r>
        <w:rPr>
          <w:noProof/>
        </w:rPr>
      </w:r>
      <w:r>
        <w:rPr>
          <w:noProof/>
        </w:rPr>
        <w:fldChar w:fldCharType="separate"/>
      </w:r>
      <w:r>
        <w:rPr>
          <w:noProof/>
        </w:rPr>
        <w:t>152</w:t>
      </w:r>
      <w:r>
        <w:rPr>
          <w:noProof/>
        </w:rPr>
        <w:fldChar w:fldCharType="end"/>
      </w:r>
    </w:p>
    <w:p w14:paraId="0D64B1A1" w14:textId="5E00085E"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Reporting parameters for 3GP-DASH metrics</w:t>
      </w:r>
      <w:r>
        <w:rPr>
          <w:noProof/>
        </w:rPr>
        <w:tab/>
      </w:r>
      <w:r>
        <w:rPr>
          <w:noProof/>
        </w:rPr>
        <w:fldChar w:fldCharType="begin"/>
      </w:r>
      <w:r>
        <w:rPr>
          <w:noProof/>
        </w:rPr>
        <w:instrText xml:space="preserve"> PAGEREF _Toc201903942 \h </w:instrText>
      </w:r>
      <w:r>
        <w:rPr>
          <w:noProof/>
        </w:rPr>
      </w:r>
      <w:r>
        <w:rPr>
          <w:noProof/>
        </w:rPr>
        <w:fldChar w:fldCharType="separate"/>
      </w:r>
      <w:r>
        <w:rPr>
          <w:noProof/>
        </w:rPr>
        <w:t>152</w:t>
      </w:r>
      <w:r>
        <w:rPr>
          <w:noProof/>
        </w:rPr>
        <w:fldChar w:fldCharType="end"/>
      </w:r>
    </w:p>
    <w:p w14:paraId="6AFF34E5" w14:textId="410A6392" w:rsidR="00E96695" w:rsidRDefault="00E96695">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Reporting parameters for VR metrics</w:t>
      </w:r>
      <w:r>
        <w:rPr>
          <w:noProof/>
        </w:rPr>
        <w:tab/>
      </w:r>
      <w:r>
        <w:rPr>
          <w:noProof/>
        </w:rPr>
        <w:fldChar w:fldCharType="begin"/>
      </w:r>
      <w:r>
        <w:rPr>
          <w:noProof/>
        </w:rPr>
        <w:instrText xml:space="preserve"> PAGEREF _Toc201903943 \h </w:instrText>
      </w:r>
      <w:r>
        <w:rPr>
          <w:noProof/>
        </w:rPr>
      </w:r>
      <w:r>
        <w:rPr>
          <w:noProof/>
        </w:rPr>
        <w:fldChar w:fldCharType="separate"/>
      </w:r>
      <w:r>
        <w:rPr>
          <w:noProof/>
        </w:rPr>
        <w:t>152</w:t>
      </w:r>
      <w:r>
        <w:rPr>
          <w:noProof/>
        </w:rPr>
        <w:fldChar w:fldCharType="end"/>
      </w:r>
    </w:p>
    <w:p w14:paraId="5B9D1300" w14:textId="38C92959"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consumption reporting parameters</w:t>
      </w:r>
      <w:r>
        <w:rPr>
          <w:noProof/>
        </w:rPr>
        <w:tab/>
      </w:r>
      <w:r>
        <w:rPr>
          <w:noProof/>
        </w:rPr>
        <w:fldChar w:fldCharType="begin"/>
      </w:r>
      <w:r>
        <w:rPr>
          <w:noProof/>
        </w:rPr>
        <w:instrText xml:space="preserve"> PAGEREF _Toc201903944 \h </w:instrText>
      </w:r>
      <w:r>
        <w:rPr>
          <w:noProof/>
        </w:rPr>
      </w:r>
      <w:r>
        <w:rPr>
          <w:noProof/>
        </w:rPr>
        <w:fldChar w:fldCharType="separate"/>
      </w:r>
      <w:r>
        <w:rPr>
          <w:noProof/>
        </w:rPr>
        <w:t>153</w:t>
      </w:r>
      <w:r>
        <w:rPr>
          <w:noProof/>
        </w:rPr>
        <w:fldChar w:fldCharType="end"/>
      </w:r>
    </w:p>
    <w:p w14:paraId="33EED0BA" w14:textId="07B9217A"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Network Assistance reporting parameters</w:t>
      </w:r>
      <w:r>
        <w:rPr>
          <w:noProof/>
        </w:rPr>
        <w:tab/>
      </w:r>
      <w:r>
        <w:rPr>
          <w:noProof/>
        </w:rPr>
        <w:fldChar w:fldCharType="begin"/>
      </w:r>
      <w:r>
        <w:rPr>
          <w:noProof/>
        </w:rPr>
        <w:instrText xml:space="preserve"> PAGEREF _Toc201903945 \h </w:instrText>
      </w:r>
      <w:r>
        <w:rPr>
          <w:noProof/>
        </w:rPr>
      </w:r>
      <w:r>
        <w:rPr>
          <w:noProof/>
        </w:rPr>
        <w:fldChar w:fldCharType="separate"/>
      </w:r>
      <w:r>
        <w:rPr>
          <w:noProof/>
        </w:rPr>
        <w:t>153</w:t>
      </w:r>
      <w:r>
        <w:rPr>
          <w:noProof/>
        </w:rPr>
        <w:fldChar w:fldCharType="end"/>
      </w:r>
    </w:p>
    <w:p w14:paraId="6BCA2E5C" w14:textId="6D7A43DA"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Dynamic Policy reporting parameters</w:t>
      </w:r>
      <w:r>
        <w:rPr>
          <w:noProof/>
        </w:rPr>
        <w:tab/>
      </w:r>
      <w:r>
        <w:rPr>
          <w:noProof/>
        </w:rPr>
        <w:fldChar w:fldCharType="begin"/>
      </w:r>
      <w:r>
        <w:rPr>
          <w:noProof/>
        </w:rPr>
        <w:instrText xml:space="preserve"> PAGEREF _Toc201903946 \h </w:instrText>
      </w:r>
      <w:r>
        <w:rPr>
          <w:noProof/>
        </w:rPr>
      </w:r>
      <w:r>
        <w:rPr>
          <w:noProof/>
        </w:rPr>
        <w:fldChar w:fldCharType="separate"/>
      </w:r>
      <w:r>
        <w:rPr>
          <w:noProof/>
        </w:rPr>
        <w:t>153</w:t>
      </w:r>
      <w:r>
        <w:rPr>
          <w:noProof/>
        </w:rPr>
        <w:fldChar w:fldCharType="end"/>
      </w:r>
    </w:p>
    <w:p w14:paraId="46616181" w14:textId="78346D3E"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media access activity parameters</w:t>
      </w:r>
      <w:r>
        <w:rPr>
          <w:noProof/>
        </w:rPr>
        <w:tab/>
      </w:r>
      <w:r>
        <w:rPr>
          <w:noProof/>
        </w:rPr>
        <w:fldChar w:fldCharType="begin"/>
      </w:r>
      <w:r>
        <w:rPr>
          <w:noProof/>
        </w:rPr>
        <w:instrText xml:space="preserve"> PAGEREF _Toc201903947 \h </w:instrText>
      </w:r>
      <w:r>
        <w:rPr>
          <w:noProof/>
        </w:rPr>
      </w:r>
      <w:r>
        <w:rPr>
          <w:noProof/>
        </w:rPr>
        <w:fldChar w:fldCharType="separate"/>
      </w:r>
      <w:r>
        <w:rPr>
          <w:noProof/>
        </w:rPr>
        <w:t>154</w:t>
      </w:r>
      <w:r>
        <w:rPr>
          <w:noProof/>
        </w:rPr>
        <w:fldChar w:fldCharType="end"/>
      </w:r>
    </w:p>
    <w:p w14:paraId="20E662DD" w14:textId="29F4477D" w:rsidR="00E96695" w:rsidRDefault="00E966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5GMS AS Certificate provisioning and discovery</w:t>
      </w:r>
      <w:r>
        <w:rPr>
          <w:noProof/>
        </w:rPr>
        <w:tab/>
      </w:r>
      <w:r>
        <w:rPr>
          <w:noProof/>
        </w:rPr>
        <w:fldChar w:fldCharType="begin"/>
      </w:r>
      <w:r>
        <w:rPr>
          <w:noProof/>
        </w:rPr>
        <w:instrText xml:space="preserve"> PAGEREF _Toc201903948 \h </w:instrText>
      </w:r>
      <w:r>
        <w:rPr>
          <w:noProof/>
        </w:rPr>
      </w:r>
      <w:r>
        <w:rPr>
          <w:noProof/>
        </w:rPr>
        <w:fldChar w:fldCharType="separate"/>
      </w:r>
      <w:r>
        <w:rPr>
          <w:noProof/>
        </w:rPr>
        <w:t>156</w:t>
      </w:r>
      <w:r>
        <w:rPr>
          <w:noProof/>
        </w:rPr>
        <w:fldChar w:fldCharType="end"/>
      </w:r>
    </w:p>
    <w:p w14:paraId="416B7953" w14:textId="6597036F"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_Toc201903949 \h </w:instrText>
      </w:r>
      <w:r>
        <w:rPr>
          <w:noProof/>
        </w:rPr>
      </w:r>
      <w:r>
        <w:rPr>
          <w:noProof/>
        </w:rPr>
        <w:fldChar w:fldCharType="separate"/>
      </w:r>
      <w:r>
        <w:rPr>
          <w:noProof/>
        </w:rPr>
        <w:t>156</w:t>
      </w:r>
      <w:r>
        <w:rPr>
          <w:noProof/>
        </w:rPr>
        <w:fldChar w:fldCharType="end"/>
      </w:r>
    </w:p>
    <w:p w14:paraId="531A321A" w14:textId="5307E348"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5GMS AS discovery and media streaming access with a Server Certificate created by the 5GMS System</w:t>
      </w:r>
      <w:r>
        <w:rPr>
          <w:noProof/>
        </w:rPr>
        <w:tab/>
      </w:r>
      <w:r>
        <w:rPr>
          <w:noProof/>
        </w:rPr>
        <w:fldChar w:fldCharType="begin"/>
      </w:r>
      <w:r>
        <w:rPr>
          <w:noProof/>
        </w:rPr>
        <w:instrText xml:space="preserve"> PAGEREF _Toc201903950 \h </w:instrText>
      </w:r>
      <w:r>
        <w:rPr>
          <w:noProof/>
        </w:rPr>
      </w:r>
      <w:r>
        <w:rPr>
          <w:noProof/>
        </w:rPr>
        <w:fldChar w:fldCharType="separate"/>
      </w:r>
      <w:r>
        <w:rPr>
          <w:noProof/>
        </w:rPr>
        <w:t>156</w:t>
      </w:r>
      <w:r>
        <w:rPr>
          <w:noProof/>
        </w:rPr>
        <w:fldChar w:fldCharType="end"/>
      </w:r>
    </w:p>
    <w:p w14:paraId="2F00FE31" w14:textId="585E5C4E" w:rsidR="00E96695" w:rsidRDefault="00E96695">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r>
      <w:r>
        <w:rPr>
          <w:noProof/>
        </w:rPr>
        <w:instrText xml:space="preserve"> PAGEREF _Toc201903951 \h </w:instrText>
      </w:r>
      <w:r>
        <w:rPr>
          <w:noProof/>
        </w:rPr>
      </w:r>
      <w:r>
        <w:rPr>
          <w:noProof/>
        </w:rPr>
        <w:fldChar w:fldCharType="separate"/>
      </w:r>
      <w:r>
        <w:rPr>
          <w:noProof/>
        </w:rPr>
        <w:t>159</w:t>
      </w:r>
      <w:r>
        <w:rPr>
          <w:noProof/>
        </w:rPr>
        <w:fldChar w:fldCharType="end"/>
      </w:r>
    </w:p>
    <w:p w14:paraId="5424631C" w14:textId="47E3695D" w:rsidR="00E96695" w:rsidRDefault="00E966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Change history</w:t>
      </w:r>
      <w:r>
        <w:rPr>
          <w:noProof/>
        </w:rPr>
        <w:tab/>
      </w:r>
      <w:r>
        <w:rPr>
          <w:noProof/>
        </w:rPr>
        <w:fldChar w:fldCharType="begin"/>
      </w:r>
      <w:r>
        <w:rPr>
          <w:noProof/>
        </w:rPr>
        <w:instrText xml:space="preserve"> PAGEREF _Toc201903952 \h </w:instrText>
      </w:r>
      <w:r>
        <w:rPr>
          <w:noProof/>
        </w:rPr>
      </w:r>
      <w:r>
        <w:rPr>
          <w:noProof/>
        </w:rPr>
        <w:fldChar w:fldCharType="separate"/>
      </w:r>
      <w:r>
        <w:rPr>
          <w:noProof/>
        </w:rPr>
        <w:t>163</w:t>
      </w:r>
      <w:r>
        <w:rPr>
          <w:noProof/>
        </w:rPr>
        <w:fldChar w:fldCharType="end"/>
      </w:r>
    </w:p>
    <w:p w14:paraId="3528941F" w14:textId="6D7D337E"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CRForeword"/>
      <w:bookmarkStart w:id="4" w:name="_Toc68899463"/>
      <w:bookmarkStart w:id="5" w:name="_Toc71214214"/>
      <w:bookmarkStart w:id="6" w:name="_Toc71721888"/>
      <w:bookmarkStart w:id="7" w:name="_Toc74858940"/>
      <w:bookmarkStart w:id="8" w:name="_Toc201903487"/>
      <w:bookmarkEnd w:id="3"/>
      <w:r w:rsidRPr="006436AF">
        <w:t>Foreword</w:t>
      </w:r>
      <w:bookmarkEnd w:id="4"/>
      <w:bookmarkEnd w:id="5"/>
      <w:bookmarkEnd w:id="6"/>
      <w:bookmarkEnd w:id="7"/>
      <w:bookmarkEnd w:id="8"/>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9" w:name="introduction"/>
      <w:bookmarkEnd w:id="9"/>
      <w:r w:rsidR="00080512" w:rsidRPr="006436AF">
        <w:br w:type="page"/>
      </w:r>
    </w:p>
    <w:p w14:paraId="30DC1E46" w14:textId="7855CA5E" w:rsidR="00080512" w:rsidRPr="006436AF" w:rsidRDefault="00080512" w:rsidP="004E676E">
      <w:pPr>
        <w:pStyle w:val="Heading1"/>
      </w:pPr>
      <w:bookmarkStart w:id="10" w:name="_CR1"/>
      <w:bookmarkStart w:id="11" w:name="_Toc68899464"/>
      <w:bookmarkStart w:id="12" w:name="_Toc71214215"/>
      <w:bookmarkStart w:id="13" w:name="_Toc71721889"/>
      <w:bookmarkStart w:id="14" w:name="_Toc74858941"/>
      <w:bookmarkStart w:id="15" w:name="_Toc201903488"/>
      <w:bookmarkEnd w:id="10"/>
      <w:r w:rsidRPr="006436AF">
        <w:t>1</w:t>
      </w:r>
      <w:r w:rsidRPr="006436AF">
        <w:tab/>
        <w:t>Scope</w:t>
      </w:r>
      <w:bookmarkEnd w:id="11"/>
      <w:bookmarkEnd w:id="12"/>
      <w:bookmarkEnd w:id="13"/>
      <w:bookmarkEnd w:id="14"/>
      <w:bookmarkEnd w:id="15"/>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6" w:name="_CR2"/>
      <w:bookmarkStart w:id="17" w:name="_Toc68899465"/>
      <w:bookmarkStart w:id="18" w:name="_Toc71214216"/>
      <w:bookmarkStart w:id="19" w:name="_Toc71721890"/>
      <w:bookmarkStart w:id="20" w:name="_Toc74858942"/>
      <w:bookmarkStart w:id="21" w:name="_Toc201903489"/>
      <w:bookmarkEnd w:id="16"/>
      <w:r w:rsidRPr="006436AF">
        <w:t>2</w:t>
      </w:r>
      <w:r w:rsidRPr="006436AF">
        <w:tab/>
        <w:t>References</w:t>
      </w:r>
      <w:bookmarkEnd w:id="17"/>
      <w:bookmarkEnd w:id="18"/>
      <w:bookmarkEnd w:id="19"/>
      <w:bookmarkEnd w:id="20"/>
      <w:bookmarkEnd w:id="21"/>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22"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22"/>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A577430" w14:textId="02156F84" w:rsidR="00EB6454" w:rsidRDefault="00EB6454" w:rsidP="00EB6454">
      <w:pPr>
        <w:pStyle w:val="EX"/>
      </w:pPr>
      <w:r w:rsidRPr="00586B6B">
        <w:t>[9]</w:t>
      </w:r>
      <w:r w:rsidRPr="00586B6B">
        <w:tab/>
      </w:r>
      <w:r>
        <w:t>Void</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3"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3"/>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4C8FC21E" w14:textId="0E6649FA" w:rsidR="004F6C0A" w:rsidRPr="006436AF" w:rsidRDefault="00EB6454" w:rsidP="004F6C0A">
      <w:pPr>
        <w:pStyle w:val="EX"/>
      </w:pPr>
      <w:r w:rsidRPr="006436AF">
        <w:t>[16]</w:t>
      </w:r>
      <w:r w:rsidRPr="006436AF">
        <w:tab/>
      </w:r>
      <w:r>
        <w:t>Void</w:t>
      </w:r>
      <w:r w:rsidR="007C5FA6" w:rsidRPr="006436AF">
        <w:t>[17]</w:t>
      </w:r>
      <w:r w:rsidR="007C5FA6" w:rsidRPr="006436AF">
        <w:tab/>
        <w:t>IETF RFC 7468: "Textual Encodings of PKIX, PKCS, and CMS Structures", April 2015.</w:t>
      </w:r>
    </w:p>
    <w:p w14:paraId="1B8474F5" w14:textId="77777777" w:rsidR="00682CCB" w:rsidRPr="006436AF" w:rsidRDefault="00682CCB" w:rsidP="004F6C0A">
      <w:pPr>
        <w:pStyle w:val="EX"/>
      </w:pPr>
      <w:r w:rsidRPr="006436AF">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4" w:name="_MCCTEMPBM_CRPT71130002___5"/>
      <w:r w:rsidRPr="006436AF">
        <w:rPr>
          <w:snapToGrid w:val="0"/>
        </w:rPr>
        <w:t>[23]</w:t>
      </w:r>
      <w:r w:rsidRPr="006436AF">
        <w:rPr>
          <w:snapToGrid w:val="0"/>
        </w:rPr>
        <w:tab/>
      </w:r>
      <w:r w:rsidRPr="006436AF">
        <w:t xml:space="preserve">OpenAPI: "OpenAPI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4"/>
    <w:p w14:paraId="3502236E" w14:textId="36E6F623" w:rsidR="00EB6454" w:rsidRPr="00586B6B" w:rsidRDefault="00EB6454" w:rsidP="00EB6454">
      <w:pPr>
        <w:pStyle w:val="EX"/>
      </w:pPr>
      <w:r w:rsidRPr="00586B6B">
        <w:t>[24]</w:t>
      </w:r>
      <w:r w:rsidRPr="00586B6B">
        <w:tab/>
        <w:t>IETF RFC </w:t>
      </w:r>
      <w:r>
        <w:t>9112</w:t>
      </w:r>
      <w:r w:rsidRPr="00586B6B">
        <w:t>: "</w:t>
      </w:r>
      <w:r w:rsidRPr="00B63CE9">
        <w:t>HTTP/1.1</w:t>
      </w:r>
      <w:r w:rsidRPr="00586B6B">
        <w:t>"</w:t>
      </w:r>
      <w:r>
        <w:t>, June 2022</w:t>
      </w:r>
      <w:r w:rsidRPr="00586B6B">
        <w:t>.</w:t>
      </w:r>
    </w:p>
    <w:p w14:paraId="2E15FE57" w14:textId="476F7BD9" w:rsidR="00EB6454" w:rsidRPr="00586B6B" w:rsidRDefault="00EB6454" w:rsidP="00EB6454">
      <w:pPr>
        <w:pStyle w:val="EX"/>
      </w:pPr>
      <w:r w:rsidRPr="00586B6B">
        <w:t>[25]</w:t>
      </w:r>
      <w:r w:rsidRPr="00586B6B">
        <w:tab/>
        <w:t>IETF RFC </w:t>
      </w:r>
      <w:r>
        <w:t>9110</w:t>
      </w:r>
      <w:r w:rsidRPr="00586B6B">
        <w:t>: "</w:t>
      </w:r>
      <w:r w:rsidRPr="00512730">
        <w:t>HTTP Semantics</w:t>
      </w:r>
      <w:r w:rsidRPr="00586B6B">
        <w:t>"</w:t>
      </w:r>
      <w:r>
        <w:t>, June 2022</w:t>
      </w:r>
      <w:r w:rsidRPr="00586B6B">
        <w:t>.</w:t>
      </w:r>
    </w:p>
    <w:p w14:paraId="1CCB1F1B" w14:textId="601A4F16" w:rsidR="00EB6454" w:rsidRPr="00586B6B" w:rsidRDefault="00EB6454" w:rsidP="00EB6454">
      <w:pPr>
        <w:pStyle w:val="EX"/>
      </w:pPr>
      <w:r w:rsidRPr="00586B6B">
        <w:t>[26]</w:t>
      </w:r>
      <w:r w:rsidRPr="00586B6B">
        <w:tab/>
      </w:r>
      <w:r>
        <w:t>Void</w:t>
      </w:r>
    </w:p>
    <w:p w14:paraId="37751DEF" w14:textId="6C58E32B" w:rsidR="00EB6454" w:rsidRPr="00586B6B" w:rsidRDefault="00EB6454" w:rsidP="00EB6454">
      <w:pPr>
        <w:pStyle w:val="EX"/>
      </w:pPr>
      <w:r w:rsidRPr="00586B6B">
        <w:t>[27]</w:t>
      </w:r>
      <w:r w:rsidRPr="00586B6B">
        <w:tab/>
      </w:r>
      <w:r>
        <w:t>Void</w:t>
      </w:r>
    </w:p>
    <w:p w14:paraId="230A2C79" w14:textId="618C2206" w:rsidR="00EB6454" w:rsidRPr="00586B6B" w:rsidRDefault="00EB6454" w:rsidP="00EB6454">
      <w:pPr>
        <w:pStyle w:val="EX"/>
      </w:pPr>
      <w:r w:rsidRPr="00586B6B">
        <w:t>[28]</w:t>
      </w:r>
      <w:r w:rsidRPr="00586B6B">
        <w:tab/>
        <w:t>IETF RFC </w:t>
      </w:r>
      <w:r>
        <w:t>9111</w:t>
      </w:r>
      <w:r w:rsidRPr="00586B6B">
        <w:t>: "</w:t>
      </w:r>
      <w:r w:rsidRPr="00EB5DC5">
        <w:t xml:space="preserve">HTTP </w:t>
      </w:r>
      <w:r w:rsidRPr="00586B6B">
        <w:t>Caching"</w:t>
      </w:r>
      <w:r>
        <w:t>, June 2022</w:t>
      </w:r>
      <w:r w:rsidRPr="00586B6B">
        <w:t>.</w:t>
      </w:r>
    </w:p>
    <w:p w14:paraId="5858DED8" w14:textId="58021BBE" w:rsidR="00EB6454" w:rsidRPr="00586B6B" w:rsidRDefault="00EB6454" w:rsidP="00EB6454">
      <w:pPr>
        <w:pStyle w:val="EX"/>
      </w:pPr>
      <w:r w:rsidRPr="00586B6B">
        <w:t>[29]</w:t>
      </w:r>
      <w:r w:rsidRPr="00586B6B">
        <w:tab/>
      </w:r>
      <w:r>
        <w:t>Void</w:t>
      </w:r>
    </w:p>
    <w:p w14:paraId="6469E9D8" w14:textId="2C85DA5D" w:rsidR="00EB6454" w:rsidRPr="00586B6B" w:rsidRDefault="00EB6454" w:rsidP="00EB6454">
      <w:pPr>
        <w:pStyle w:val="EX"/>
      </w:pPr>
      <w:r w:rsidRPr="00586B6B">
        <w:t>[30]</w:t>
      </w:r>
      <w:r w:rsidRPr="00586B6B">
        <w:tab/>
        <w:t>IETF RFC </w:t>
      </w:r>
      <w:r>
        <w:t>8446</w:t>
      </w:r>
      <w:r w:rsidRPr="00586B6B">
        <w:t>: "The Transport Layer Security (TLS) Protocol V</w:t>
      </w:r>
      <w:r>
        <w:t>e</w:t>
      </w:r>
      <w:r w:rsidRPr="00586B6B">
        <w:t>rsion 1.</w:t>
      </w:r>
      <w:r>
        <w:t>3</w:t>
      </w:r>
      <w:r w:rsidRPr="00586B6B">
        <w:t>"</w:t>
      </w:r>
      <w:r>
        <w:t>, August 2018</w:t>
      </w:r>
      <w:r w:rsidRPr="00586B6B">
        <w:t>.</w:t>
      </w:r>
    </w:p>
    <w:p w14:paraId="4E3CFA74" w14:textId="460C640C" w:rsidR="00EB6454" w:rsidRDefault="00EB6454" w:rsidP="00EB6454">
      <w:pPr>
        <w:pStyle w:val="EX"/>
      </w:pPr>
      <w:r w:rsidRPr="00586B6B">
        <w:t>[31]</w:t>
      </w:r>
      <w:r w:rsidRPr="00586B6B">
        <w:tab/>
        <w:t>IETF RFC</w:t>
      </w:r>
      <w:r>
        <w:t> 9113</w:t>
      </w:r>
      <w:r w:rsidRPr="00586B6B">
        <w:t>: "HTTP/2"</w:t>
      </w:r>
      <w:r>
        <w:t>, June 2022.</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3ADCBCA"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 2017.</w:t>
      </w:r>
    </w:p>
    <w:p w14:paraId="6CC5EB9A" w14:textId="77777777" w:rsidR="007B1DA2" w:rsidRPr="006436AF" w:rsidRDefault="007B1DA2" w:rsidP="007B1DA2">
      <w:pPr>
        <w:pStyle w:val="EX"/>
      </w:pPr>
      <w:r w:rsidRPr="006436AF">
        <w:t>[39]</w:t>
      </w:r>
      <w:r w:rsidRPr="006436AF">
        <w:tab/>
      </w:r>
      <w:r w:rsidRPr="006436AF">
        <w:rPr>
          <w:bCs/>
          <w:lang w:eastAsia="ko-KR"/>
        </w:rPr>
        <w:t xml:space="preserve">ISO 14496-12: </w:t>
      </w:r>
      <w:r w:rsidRPr="006436AF">
        <w:t>"</w:t>
      </w:r>
      <w:r w:rsidRPr="006436AF">
        <w:rPr>
          <w:bCs/>
          <w:lang w:eastAsia="ko-KR"/>
        </w:rPr>
        <w:t>Information technology – Coding of audio-visual objects – Part 12: ISO base media file format</w:t>
      </w:r>
      <w:r w:rsidRPr="006436AF">
        <w:t>"</w:t>
      </w:r>
      <w:r w:rsidRPr="006436AF">
        <w:rPr>
          <w:bCs/>
          <w:lang w:eastAsia="ko-KR"/>
        </w:rPr>
        <w:t>.</w:t>
      </w:r>
    </w:p>
    <w:p w14:paraId="7D0555DE" w14:textId="77777777" w:rsidR="00EB6454" w:rsidRPr="006436AF" w:rsidRDefault="00EB6454" w:rsidP="00EB6454">
      <w:pPr>
        <w:pStyle w:val="EX"/>
        <w:ind w:left="1699" w:hanging="1411"/>
      </w:pPr>
      <w:bookmarkStart w:id="25" w:name="_MCCTEMPBM_CRPT71130003___2"/>
      <w:r w:rsidRPr="006436AF">
        <w:t>[40]</w:t>
      </w:r>
      <w:r w:rsidRPr="006436AF">
        <w:tab/>
      </w:r>
      <w:r w:rsidRPr="006436AF">
        <w:rPr>
          <w:bCs/>
          <w:lang w:eastAsia="ko-KR"/>
        </w:rPr>
        <w:t xml:space="preserve">ISO 23000-19: </w:t>
      </w:r>
      <w:r w:rsidRPr="006436AF">
        <w:t>"</w:t>
      </w:r>
      <w:r w:rsidRPr="006436AF">
        <w:rPr>
          <w:bCs/>
          <w:lang w:eastAsia="ko-KR"/>
        </w:rPr>
        <w:t>Information technology – Coding of audio-visual objects – Part 19: Common media application format (CMAF) for segmented media</w:t>
      </w:r>
      <w:r w:rsidRPr="006436AF">
        <w:t>"</w:t>
      </w:r>
      <w:r w:rsidRPr="006436AF">
        <w:rPr>
          <w:bCs/>
          <w:lang w:eastAsia="ko-KR"/>
        </w:rPr>
        <w:t>.</w:t>
      </w:r>
    </w:p>
    <w:bookmarkEnd w:id="25"/>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661DEA33" w14:textId="300CFE5B" w:rsidR="000C331D" w:rsidRDefault="000C331D" w:rsidP="000C331D">
      <w:pPr>
        <w:pStyle w:val="EX"/>
      </w:pPr>
      <w:bookmarkStart w:id="26" w:name="_Toc68899466"/>
      <w:bookmarkStart w:id="27" w:name="_Toc71214217"/>
      <w:bookmarkStart w:id="28" w:name="_Toc71721891"/>
      <w:bookmarkStart w:id="29" w:name="_Toc74858943"/>
      <w:r>
        <w:t>[53]</w:t>
      </w:r>
      <w:r>
        <w:tab/>
        <w:t>IETF draft-bhutton-json-schema-validation: "</w:t>
      </w:r>
      <w:r w:rsidRPr="00781B63">
        <w:t>JSON Schema Validation: A Vocabulary for Structural Validation of JSON</w:t>
      </w:r>
      <w:r>
        <w:t>", June 2022.</w:t>
      </w:r>
    </w:p>
    <w:p w14:paraId="24AE93DA" w14:textId="195E410C" w:rsidR="000C331D" w:rsidRDefault="000C331D" w:rsidP="000C331D">
      <w:pPr>
        <w:pStyle w:val="EX"/>
      </w:pPr>
      <w:r>
        <w:t>[54]</w:t>
      </w:r>
      <w:r>
        <w:tab/>
        <w:t>IETF RFC 3339: "</w:t>
      </w:r>
      <w:r w:rsidRPr="00466278">
        <w:t>Date and Time on the Internet: Timestamps</w:t>
      </w:r>
      <w:r>
        <w:t>", July 2002.</w:t>
      </w:r>
    </w:p>
    <w:p w14:paraId="586AC632" w14:textId="0F293732" w:rsidR="000C331D" w:rsidRDefault="000C331D" w:rsidP="000C331D">
      <w:pPr>
        <w:pStyle w:val="EX"/>
      </w:pPr>
      <w:r>
        <w:t>[55]</w:t>
      </w:r>
      <w:r>
        <w:tab/>
        <w:t>3GPP 29.591: "Network Exposure Function Southbound Services; Stage 3".</w:t>
      </w:r>
    </w:p>
    <w:p w14:paraId="25879916" w14:textId="77777777" w:rsidR="001B7DB7" w:rsidRDefault="001B7DB7" w:rsidP="001B7DB7">
      <w:pPr>
        <w:pStyle w:val="EX"/>
      </w:pPr>
      <w:r>
        <w:t>[56]</w:t>
      </w:r>
      <w:r>
        <w:tab/>
        <w:t xml:space="preserve">3GPP TS 26.510: "Media delivery; interactions and </w:t>
      </w:r>
      <w:r w:rsidRPr="00736ADE">
        <w:t xml:space="preserve">APIs for </w:t>
      </w:r>
      <w:r>
        <w:t xml:space="preserve">provisioning and </w:t>
      </w:r>
      <w:r w:rsidRPr="00736ADE">
        <w:t>media</w:t>
      </w:r>
      <w:r>
        <w:t> </w:t>
      </w:r>
      <w:r w:rsidRPr="00736ADE">
        <w:t>session</w:t>
      </w:r>
      <w:r>
        <w:t> </w:t>
      </w:r>
      <w:r w:rsidRPr="00736ADE">
        <w:t>handling</w:t>
      </w:r>
      <w:r>
        <w:t>".</w:t>
      </w:r>
    </w:p>
    <w:p w14:paraId="5E08BA15" w14:textId="02C8B8E9" w:rsidR="001B7DB7" w:rsidRDefault="001B7DB7" w:rsidP="001B7DB7">
      <w:pPr>
        <w:pStyle w:val="EX"/>
      </w:pPr>
      <w:r>
        <w:t>[57]</w:t>
      </w:r>
      <w:r>
        <w:tab/>
        <w:t>IETF RFC 2045: "Multipurpose Internet Mail Extensions (MIME) Part One: Format of Internet Message Bodies".</w:t>
      </w:r>
    </w:p>
    <w:p w14:paraId="4F4A4EB2" w14:textId="55A0BF66" w:rsidR="00EB6454" w:rsidRPr="00756D51" w:rsidRDefault="008C550F" w:rsidP="00EB6454">
      <w:pPr>
        <w:keepLines/>
        <w:ind w:left="1702" w:hanging="1418"/>
      </w:pPr>
      <w:r>
        <w:t>[58]</w:t>
      </w:r>
      <w:r w:rsidR="00EB6454" w:rsidRPr="00756D51">
        <w:tab/>
        <w:t>IETF RFC</w:t>
      </w:r>
      <w:r w:rsidR="00EB6454">
        <w:t> </w:t>
      </w:r>
      <w:r w:rsidR="00EB6454" w:rsidRPr="00756D51">
        <w:t>9000: "QUIC: A UDP-Based Multiplexed and Secure Transport", May</w:t>
      </w:r>
      <w:r w:rsidR="00EB6454">
        <w:t> </w:t>
      </w:r>
      <w:r w:rsidR="00EB6454" w:rsidRPr="00756D51">
        <w:t>202</w:t>
      </w:r>
      <w:r w:rsidR="00EB6454">
        <w:t>1.</w:t>
      </w:r>
    </w:p>
    <w:p w14:paraId="70B9E9FD" w14:textId="55230127" w:rsidR="00EB6454" w:rsidRDefault="008C550F" w:rsidP="00EB6454">
      <w:pPr>
        <w:keepLines/>
        <w:ind w:left="1702" w:hanging="1418"/>
      </w:pPr>
      <w:r>
        <w:t>[59]</w:t>
      </w:r>
      <w:r w:rsidR="00EB6454" w:rsidRPr="00756D51">
        <w:tab/>
        <w:t>IETF RFC</w:t>
      </w:r>
      <w:r w:rsidR="00EB6454">
        <w:t> </w:t>
      </w:r>
      <w:r w:rsidR="00EB6454" w:rsidRPr="00756D51">
        <w:t>9001: "Using TLS to Secure QUIC", May</w:t>
      </w:r>
      <w:r w:rsidR="00EB6454">
        <w:t> </w:t>
      </w:r>
      <w:r w:rsidR="00EB6454" w:rsidRPr="00756D51">
        <w:t>2021.</w:t>
      </w:r>
    </w:p>
    <w:p w14:paraId="27527B42" w14:textId="3EC071EF" w:rsidR="00EB6454" w:rsidRPr="0079704D" w:rsidRDefault="008C550F" w:rsidP="00EB6454">
      <w:pPr>
        <w:keepLines/>
        <w:ind w:left="1702" w:hanging="1418"/>
      </w:pPr>
      <w:r>
        <w:t>[60]</w:t>
      </w:r>
      <w:r w:rsidR="00EB6454" w:rsidRPr="00756D51">
        <w:tab/>
      </w:r>
      <w:r w:rsidR="00EB6454">
        <w:t>IETF RFC 9114:</w:t>
      </w:r>
      <w:r w:rsidR="00EB6454" w:rsidRPr="00756D51">
        <w:t xml:space="preserve"> "HTTP/3", </w:t>
      </w:r>
      <w:r w:rsidR="00EB6454">
        <w:t>June 2022.</w:t>
      </w:r>
    </w:p>
    <w:p w14:paraId="224F5FA1" w14:textId="09AAA5FA" w:rsidR="00EB6454" w:rsidRDefault="008C550F" w:rsidP="00EB6454">
      <w:pPr>
        <w:pStyle w:val="EX"/>
      </w:pPr>
      <w:r>
        <w:t>[61]</w:t>
      </w:r>
      <w:r w:rsidR="00EB6454">
        <w:tab/>
      </w:r>
      <w:r w:rsidR="00EB6454" w:rsidRPr="00B7695D">
        <w:t>IETF RFC</w:t>
      </w:r>
      <w:r w:rsidR="00EB6454">
        <w:t> </w:t>
      </w:r>
      <w:r w:rsidR="00EB6454" w:rsidRPr="00B7695D">
        <w:t>8673</w:t>
      </w:r>
      <w:r w:rsidR="00EB6454">
        <w:t>: "</w:t>
      </w:r>
      <w:r w:rsidR="00EB6454" w:rsidRPr="001B12D6">
        <w:t>HTTP Random Access and Live Content</w:t>
      </w:r>
      <w:r w:rsidR="00EB6454">
        <w:t>", November 2019.</w:t>
      </w:r>
    </w:p>
    <w:p w14:paraId="5A14765C" w14:textId="6429974F" w:rsidR="00EB6454" w:rsidRPr="004753A6" w:rsidRDefault="008C550F" w:rsidP="00EB6454">
      <w:pPr>
        <w:pStyle w:val="EX"/>
      </w:pPr>
      <w:r>
        <w:t>[62]</w:t>
      </w:r>
      <w:r w:rsidR="00EB6454" w:rsidRPr="004753A6">
        <w:tab/>
        <w:t>Consumer Technology Association CTA-5005-A: "Web Application Video Ecosystem – DASH-HLS Interoperability Specification".</w:t>
      </w:r>
    </w:p>
    <w:p w14:paraId="688AA038" w14:textId="35C133B5" w:rsidR="00EB6454" w:rsidRDefault="008C550F" w:rsidP="001B7DB7">
      <w:pPr>
        <w:pStyle w:val="EX"/>
      </w:pPr>
      <w:r>
        <w:t>[63]</w:t>
      </w:r>
      <w:r w:rsidR="00EB6454" w:rsidRPr="004753A6">
        <w:tab/>
      </w:r>
      <w:r w:rsidR="00EB6454">
        <w:t>DASH-IF Guidelines</w:t>
      </w:r>
      <w:r w:rsidR="00EB6454" w:rsidRPr="004753A6">
        <w:t>: "</w:t>
      </w:r>
      <w:r w:rsidR="00EB6454" w:rsidRPr="00642008">
        <w:t>Low-latency Modes for DASH</w:t>
      </w:r>
      <w:r w:rsidR="00EB6454" w:rsidRPr="004753A6">
        <w:t>"</w:t>
      </w:r>
      <w:r w:rsidR="00EB6454">
        <w:t>, available here:</w:t>
      </w:r>
      <w:r w:rsidR="00EB6454">
        <w:br/>
      </w:r>
      <w:hyperlink r:id="rId22" w:history="1">
        <w:r w:rsidRPr="008C5FFA">
          <w:rPr>
            <w:rStyle w:val="Hyperlink"/>
          </w:rPr>
          <w:t>https://dash-industry-forum.github.io/docs/CR-Low-Latency-Live-r8.pdf</w:t>
        </w:r>
      </w:hyperlink>
    </w:p>
    <w:p w14:paraId="304A27CB" w14:textId="45A8E1DF" w:rsidR="008C550F" w:rsidRDefault="0041694B" w:rsidP="001B7DB7">
      <w:pPr>
        <w:pStyle w:val="EX"/>
      </w:pPr>
      <w:r>
        <w:t>[64]</w:t>
      </w:r>
      <w:r w:rsidR="008C550F">
        <w:tab/>
        <w:t>3GPP TS 26.517: "</w:t>
      </w:r>
      <w:r w:rsidR="008C550F" w:rsidRPr="00C455BB">
        <w:t>5G Multicast-Broadcast User Services; Protocols and Formats</w:t>
      </w:r>
      <w:r w:rsidR="008C550F">
        <w:t>".</w:t>
      </w:r>
    </w:p>
    <w:p w14:paraId="7AF256DE" w14:textId="0E7A6082" w:rsidR="00D10CDC" w:rsidRDefault="00D10CDC" w:rsidP="00D10CDC">
      <w:pPr>
        <w:pStyle w:val="EX"/>
      </w:pPr>
      <w:r>
        <w:t>[65]</w:t>
      </w:r>
      <w:r>
        <w:tab/>
        <w:t>Consumer Technology Association CTA</w:t>
      </w:r>
      <w:r>
        <w:noBreakHyphen/>
        <w:t>5004: "</w:t>
      </w:r>
      <w:r w:rsidRPr="00084A36">
        <w:t>Web Application Video Ecosystem</w:t>
      </w:r>
      <w:r>
        <w:t xml:space="preserve"> – Common Media Client Data", September 2020,</w:t>
      </w:r>
      <w:r>
        <w:br/>
      </w:r>
      <w:r w:rsidRPr="00084A36">
        <w:t>https://cdn.cta.tech/cta/media/media/resources/standards/pdfs/cta-5004-final.pdf</w:t>
      </w:r>
      <w:r>
        <w:t>.</w:t>
      </w:r>
    </w:p>
    <w:p w14:paraId="11F2E130" w14:textId="134F11C1" w:rsidR="00D10CDC" w:rsidRPr="00EB6454" w:rsidRDefault="00D10CDC" w:rsidP="001B7DB7">
      <w:pPr>
        <w:pStyle w:val="EX"/>
      </w:pPr>
      <w:r>
        <w:t>[66]</w:t>
      </w:r>
      <w:r>
        <w:tab/>
      </w:r>
      <w:r w:rsidRPr="00084A36">
        <w:t>IETF RFC</w:t>
      </w:r>
      <w:r>
        <w:t> </w:t>
      </w:r>
      <w:r w:rsidRPr="00084A36">
        <w:t>4122</w:t>
      </w:r>
      <w:r>
        <w:t>:</w:t>
      </w:r>
      <w:r w:rsidRPr="00084A36">
        <w:t xml:space="preserve"> </w:t>
      </w:r>
      <w:r>
        <w:t>"</w:t>
      </w:r>
      <w:r w:rsidRPr="00084A36">
        <w:t>A Universally Unique IDentifier (UUID) URN Namespace</w:t>
      </w:r>
      <w:r>
        <w:t>", July 2005.</w:t>
      </w:r>
    </w:p>
    <w:p w14:paraId="52335EE9" w14:textId="49FE47E9" w:rsidR="00080512" w:rsidRPr="006436AF" w:rsidRDefault="00080512">
      <w:pPr>
        <w:pStyle w:val="Heading1"/>
      </w:pPr>
      <w:bookmarkStart w:id="30" w:name="_CR3"/>
      <w:bookmarkStart w:id="31" w:name="_Toc201903490"/>
      <w:bookmarkEnd w:id="30"/>
      <w:r w:rsidRPr="006436AF">
        <w:t>3</w:t>
      </w:r>
      <w:r w:rsidRPr="006436AF">
        <w:tab/>
        <w:t>Definitions</w:t>
      </w:r>
      <w:r w:rsidR="00602AEA" w:rsidRPr="006436AF">
        <w:t xml:space="preserve"> of terms, symbols and abbreviations</w:t>
      </w:r>
      <w:bookmarkEnd w:id="26"/>
      <w:bookmarkEnd w:id="27"/>
      <w:bookmarkEnd w:id="28"/>
      <w:bookmarkEnd w:id="29"/>
      <w:bookmarkEnd w:id="31"/>
    </w:p>
    <w:p w14:paraId="17CCE4A4" w14:textId="7A8D5EE8" w:rsidR="00080512" w:rsidRPr="006436AF" w:rsidRDefault="00080512">
      <w:pPr>
        <w:pStyle w:val="Heading2"/>
      </w:pPr>
      <w:bookmarkStart w:id="32" w:name="_CR3_1"/>
      <w:bookmarkStart w:id="33" w:name="_Toc68899467"/>
      <w:bookmarkStart w:id="34" w:name="_Toc71214218"/>
      <w:bookmarkStart w:id="35" w:name="_Toc71721892"/>
      <w:bookmarkStart w:id="36" w:name="_Toc74858944"/>
      <w:bookmarkStart w:id="37" w:name="_Toc201903491"/>
      <w:bookmarkEnd w:id="32"/>
      <w:r w:rsidRPr="006436AF">
        <w:t>3.1</w:t>
      </w:r>
      <w:r w:rsidRPr="006436AF">
        <w:tab/>
      </w:r>
      <w:r w:rsidR="002B6339" w:rsidRPr="006436AF">
        <w:t>Terms</w:t>
      </w:r>
      <w:bookmarkEnd w:id="33"/>
      <w:bookmarkEnd w:id="34"/>
      <w:bookmarkEnd w:id="35"/>
      <w:bookmarkEnd w:id="36"/>
      <w:bookmarkEnd w:id="37"/>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8" w:name="_CR3_2"/>
      <w:bookmarkStart w:id="39" w:name="_Toc68899468"/>
      <w:bookmarkStart w:id="40" w:name="_Toc71214219"/>
      <w:bookmarkStart w:id="41" w:name="_Toc71721893"/>
      <w:bookmarkStart w:id="42" w:name="_Toc74858945"/>
      <w:bookmarkStart w:id="43" w:name="_Toc201903492"/>
      <w:bookmarkEnd w:id="38"/>
      <w:r w:rsidRPr="006436AF">
        <w:t>3.2</w:t>
      </w:r>
      <w:r w:rsidRPr="006436AF">
        <w:tab/>
        <w:t>Symbols</w:t>
      </w:r>
      <w:bookmarkEnd w:id="39"/>
      <w:bookmarkEnd w:id="40"/>
      <w:bookmarkEnd w:id="41"/>
      <w:bookmarkEnd w:id="42"/>
      <w:bookmarkEnd w:id="43"/>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44" w:name="_CR3_3"/>
      <w:bookmarkStart w:id="45" w:name="_Toc68899469"/>
      <w:bookmarkStart w:id="46" w:name="_Toc71214220"/>
      <w:bookmarkStart w:id="47" w:name="_Toc71721894"/>
      <w:bookmarkStart w:id="48" w:name="_Toc74858946"/>
      <w:bookmarkStart w:id="49" w:name="_Toc201903493"/>
      <w:bookmarkEnd w:id="44"/>
      <w:r w:rsidRPr="006436AF">
        <w:t>3.3</w:t>
      </w:r>
      <w:r w:rsidRPr="006436AF">
        <w:tab/>
        <w:t>Abbreviations</w:t>
      </w:r>
      <w:bookmarkEnd w:id="45"/>
      <w:bookmarkEnd w:id="46"/>
      <w:bookmarkEnd w:id="47"/>
      <w:bookmarkEnd w:id="48"/>
      <w:bookmarkEnd w:id="49"/>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277955B7" w14:textId="77777777" w:rsidR="008C550F" w:rsidRDefault="008C550F" w:rsidP="008C550F">
      <w:pPr>
        <w:pStyle w:val="EW"/>
      </w:pPr>
      <w:r>
        <w:t>BM-SC</w:t>
      </w:r>
      <w:r>
        <w:tab/>
        <w:t>Broadcast Multicast Switching Centre</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5162B5A8" w14:textId="77777777" w:rsidR="008C550F" w:rsidRDefault="008C550F" w:rsidP="008C550F">
      <w:pPr>
        <w:pStyle w:val="EW"/>
      </w:pPr>
      <w:r>
        <w:t>eMBMS</w:t>
      </w:r>
      <w:r>
        <w:tab/>
        <w:t>evolved MBMS</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Logical Channel IDentifier</w:t>
      </w:r>
    </w:p>
    <w:p w14:paraId="29BDC422" w14:textId="77777777" w:rsidR="008C550F" w:rsidRDefault="008C550F" w:rsidP="008C550F">
      <w:pPr>
        <w:pStyle w:val="EW"/>
      </w:pPr>
      <w:r>
        <w:t>MBMS</w:t>
      </w:r>
      <w:r>
        <w:tab/>
        <w:t>Multimedia Broadcast Multicast Service</w:t>
      </w:r>
    </w:p>
    <w:p w14:paraId="701A182D" w14:textId="77777777" w:rsidR="008C550F" w:rsidRDefault="008C550F" w:rsidP="008C550F">
      <w:pPr>
        <w:pStyle w:val="EW"/>
      </w:pPr>
      <w:r>
        <w:t>MBS</w:t>
      </w:r>
      <w:r>
        <w:tab/>
        <w:t>Multicast-Broadcast Service</w:t>
      </w:r>
    </w:p>
    <w:p w14:paraId="341E6FA8" w14:textId="77777777" w:rsidR="008C550F" w:rsidRDefault="008C550F" w:rsidP="008C550F">
      <w:pPr>
        <w:pStyle w:val="EW"/>
      </w:pPr>
      <w:r>
        <w:t>MBSTF</w:t>
      </w:r>
      <w:r>
        <w:tab/>
        <w:t>MBS Transport Function</w:t>
      </w:r>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50" w:name="_MCCTEMPBM_CRPT71130004___2"/>
      <w:r w:rsidRPr="006436AF">
        <w:t>MSISDN</w:t>
      </w:r>
      <w:r w:rsidRPr="006436AF">
        <w:tab/>
        <w:t>Mobile Subscriber ISDN number</w:t>
      </w:r>
    </w:p>
    <w:bookmarkEnd w:id="50"/>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r w:rsidRPr="006436AF">
        <w:t>QoE</w:t>
      </w:r>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51" w:name="_CR4"/>
      <w:bookmarkStart w:id="52" w:name="_Toc68899470"/>
      <w:bookmarkStart w:id="53" w:name="_Toc71214221"/>
      <w:bookmarkStart w:id="54" w:name="_Toc71721895"/>
      <w:bookmarkStart w:id="55" w:name="_Toc74858947"/>
      <w:bookmarkStart w:id="56" w:name="_Toc201903494"/>
      <w:bookmarkEnd w:id="51"/>
      <w:r w:rsidRPr="006436AF">
        <w:t>4</w:t>
      </w:r>
      <w:r w:rsidRPr="006436AF">
        <w:tab/>
      </w:r>
      <w:r w:rsidR="009B6154" w:rsidRPr="006436AF">
        <w:t xml:space="preserve">Procedures for Downlink </w:t>
      </w:r>
      <w:r w:rsidR="007B1DA2" w:rsidRPr="006436AF">
        <w:t xml:space="preserve">Media </w:t>
      </w:r>
      <w:r w:rsidR="009B6154" w:rsidRPr="006436AF">
        <w:t>Streaming</w:t>
      </w:r>
      <w:bookmarkEnd w:id="52"/>
      <w:bookmarkEnd w:id="53"/>
      <w:bookmarkEnd w:id="54"/>
      <w:bookmarkEnd w:id="55"/>
      <w:bookmarkEnd w:id="56"/>
    </w:p>
    <w:p w14:paraId="7C5A9E01" w14:textId="223F9887" w:rsidR="000217C0" w:rsidRPr="006436AF" w:rsidRDefault="000217C0" w:rsidP="00450E15">
      <w:pPr>
        <w:pStyle w:val="Heading2"/>
      </w:pPr>
      <w:bookmarkStart w:id="57" w:name="_CR4_1"/>
      <w:bookmarkStart w:id="58" w:name="_Toc68899471"/>
      <w:bookmarkStart w:id="59" w:name="_Toc71214222"/>
      <w:bookmarkStart w:id="60" w:name="_Toc71721896"/>
      <w:bookmarkStart w:id="61" w:name="_Toc74858948"/>
      <w:bookmarkStart w:id="62" w:name="_Toc201903495"/>
      <w:bookmarkEnd w:id="57"/>
      <w:r w:rsidRPr="006436AF">
        <w:t>4.1</w:t>
      </w:r>
      <w:r w:rsidR="00FE3892" w:rsidRPr="006436AF">
        <w:tab/>
      </w:r>
      <w:r w:rsidRPr="006436AF">
        <w:t>General</w:t>
      </w:r>
      <w:bookmarkEnd w:id="58"/>
      <w:bookmarkEnd w:id="59"/>
      <w:bookmarkEnd w:id="60"/>
      <w:bookmarkEnd w:id="61"/>
      <w:bookmarkEnd w:id="62"/>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1BDB1B2A" w:rsidR="007B1DA2" w:rsidRPr="006436AF" w:rsidRDefault="00232D60" w:rsidP="00A16D53">
      <w:pPr>
        <w:keepLines/>
        <w:ind w:left="1135" w:hanging="851"/>
      </w:pPr>
      <w:bookmarkStart w:id="63" w:name="_MCCTEMPBM_CRPT71130005___2"/>
      <w:r w:rsidRPr="006436AF">
        <w:t>NOTE:</w:t>
      </w:r>
      <w:r w:rsidRPr="006436AF">
        <w:tab/>
        <w:t>The descriptions of certain M1 interface procedures in clause</w:t>
      </w:r>
      <w:r w:rsidR="000C22CF">
        <w:t> </w:t>
      </w:r>
      <w:r w:rsidRPr="006436AF">
        <w:t>4.3, and of certain M5 interface procedures in clause</w:t>
      </w:r>
      <w:r w:rsidR="000C22CF">
        <w:t> </w:t>
      </w:r>
      <w:r w:rsidRPr="006436AF">
        <w:t>4.7, indicate applicability of those procedures to both downlink and uplink media streaming. This avoids redundant duplication of normative text in clause 5, regarding M1 and M5 procedures for uplink media streaming.</w:t>
      </w:r>
    </w:p>
    <w:p w14:paraId="68FE361C" w14:textId="7FC7B506" w:rsidR="009B6154" w:rsidRPr="006436AF" w:rsidRDefault="009B6154" w:rsidP="009B6154">
      <w:pPr>
        <w:pStyle w:val="Heading2"/>
      </w:pPr>
      <w:bookmarkStart w:id="64" w:name="_CR4_2"/>
      <w:bookmarkStart w:id="65" w:name="_Toc68899472"/>
      <w:bookmarkStart w:id="66" w:name="_Toc71214223"/>
      <w:bookmarkStart w:id="67" w:name="_Toc71721897"/>
      <w:bookmarkStart w:id="68" w:name="_Toc74858949"/>
      <w:bookmarkStart w:id="69" w:name="_Toc201903496"/>
      <w:bookmarkEnd w:id="63"/>
      <w:bookmarkEnd w:id="64"/>
      <w:r w:rsidRPr="006436AF">
        <w:t>4.2</w:t>
      </w:r>
      <w:r w:rsidRPr="006436AF">
        <w:tab/>
      </w:r>
      <w:bookmarkEnd w:id="65"/>
      <w:bookmarkEnd w:id="66"/>
      <w:bookmarkEnd w:id="67"/>
      <w:bookmarkEnd w:id="68"/>
      <w:r w:rsidR="0033474B" w:rsidRPr="00586B6B">
        <w:t xml:space="preserve">APIs relevant to </w:t>
      </w:r>
      <w:r w:rsidR="0033474B">
        <w:t>d</w:t>
      </w:r>
      <w:r w:rsidR="0033474B" w:rsidRPr="00586B6B">
        <w:t xml:space="preserve">ownlink </w:t>
      </w:r>
      <w:r w:rsidR="0033474B">
        <w:t>media s</w:t>
      </w:r>
      <w:r w:rsidR="0033474B" w:rsidRPr="00586B6B">
        <w:t>treaming</w:t>
      </w:r>
      <w:bookmarkEnd w:id="69"/>
    </w:p>
    <w:p w14:paraId="7B6EC1FC" w14:textId="70F3BE0C" w:rsidR="009B6154" w:rsidRPr="006436AF" w:rsidRDefault="009B6154" w:rsidP="009B6154">
      <w:pPr>
        <w:keepNext/>
      </w:pPr>
      <w:r w:rsidRPr="006436AF">
        <w:t>Table</w:t>
      </w:r>
      <w:r w:rsidR="000C22CF">
        <w:t> </w:t>
      </w:r>
      <w:r w:rsidRPr="006436AF">
        <w:t>4.2</w:t>
      </w:r>
      <w:r w:rsidRPr="006436AF">
        <w:noBreakHyphen/>
        <w:t xml:space="preserve">1 summarises the APIs used to provision and use the various </w:t>
      </w:r>
      <w:r w:rsidR="007B1DA2" w:rsidRPr="006436AF">
        <w:t xml:space="preserve">downlink media streaming </w:t>
      </w:r>
      <w:r w:rsidRPr="006436AF">
        <w:t>features specified in TS 26.501</w:t>
      </w:r>
      <w:r w:rsidR="000C22CF">
        <w:t> </w:t>
      </w:r>
      <w:r w:rsidRPr="006436AF">
        <w:t>[2].</w:t>
      </w:r>
    </w:p>
    <w:p w14:paraId="2FB86078" w14:textId="77777777" w:rsidR="008C550F" w:rsidRDefault="008C550F" w:rsidP="008C550F">
      <w:pPr>
        <w:pStyle w:val="TH"/>
      </w:pPr>
      <w:bookmarkStart w:id="70" w:name="_CRTable4_21"/>
      <w:bookmarkStart w:id="71" w:name="_Toc68899473"/>
      <w:bookmarkStart w:id="72" w:name="_Toc71214224"/>
      <w:bookmarkStart w:id="73" w:name="_Toc71721898"/>
      <w:bookmarkStart w:id="74" w:name="_Toc74858950"/>
      <w:r w:rsidRPr="006436AF">
        <w:t xml:space="preserve">Table </w:t>
      </w:r>
      <w:bookmarkEnd w:id="70"/>
      <w:r w:rsidRPr="006436AF">
        <w:t>4.2</w:t>
      </w:r>
      <w:r w:rsidRPr="006436AF">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2759"/>
        <w:gridCol w:w="967"/>
        <w:gridCol w:w="3739"/>
        <w:gridCol w:w="836"/>
      </w:tblGrid>
      <w:tr w:rsidR="00A55A8D" w:rsidRPr="006436AF" w14:paraId="0A96C149" w14:textId="77777777" w:rsidTr="000C22CF">
        <w:trPr>
          <w:cantSplit/>
          <w:tblHeader/>
        </w:trPr>
        <w:tc>
          <w:tcPr>
            <w:tcW w:w="1328" w:type="dxa"/>
            <w:vMerge w:val="restart"/>
            <w:shd w:val="clear" w:color="auto" w:fill="D9D9D9"/>
          </w:tcPr>
          <w:p w14:paraId="3D71111D" w14:textId="77777777" w:rsidR="00A55A8D" w:rsidRPr="006436AF" w:rsidRDefault="00A55A8D" w:rsidP="00DF11A1">
            <w:pPr>
              <w:pStyle w:val="TAH"/>
            </w:pPr>
            <w:r w:rsidRPr="006436AF">
              <w:t>5GMSd feature</w:t>
            </w:r>
          </w:p>
        </w:tc>
        <w:tc>
          <w:tcPr>
            <w:tcW w:w="2759" w:type="dxa"/>
            <w:vMerge w:val="restart"/>
            <w:shd w:val="clear" w:color="auto" w:fill="D9D9D9"/>
          </w:tcPr>
          <w:p w14:paraId="35AA60B9" w14:textId="77777777" w:rsidR="00A55A8D" w:rsidRPr="006436AF" w:rsidRDefault="00A55A8D" w:rsidP="00DF11A1">
            <w:pPr>
              <w:pStyle w:val="TAH"/>
            </w:pPr>
            <w:r w:rsidRPr="006436AF">
              <w:t>Abstract</w:t>
            </w:r>
          </w:p>
        </w:tc>
        <w:tc>
          <w:tcPr>
            <w:tcW w:w="5542" w:type="dxa"/>
            <w:gridSpan w:val="3"/>
            <w:shd w:val="clear" w:color="auto" w:fill="D9D9D9"/>
          </w:tcPr>
          <w:p w14:paraId="644D7538" w14:textId="77777777" w:rsidR="00A55A8D" w:rsidRPr="006436AF" w:rsidRDefault="00A55A8D" w:rsidP="00DF11A1">
            <w:pPr>
              <w:pStyle w:val="TAH"/>
            </w:pPr>
            <w:r w:rsidRPr="006436AF">
              <w:t>Relevant APIs</w:t>
            </w:r>
          </w:p>
        </w:tc>
      </w:tr>
      <w:tr w:rsidR="00A55A8D" w:rsidRPr="006436AF" w14:paraId="6D94C807" w14:textId="77777777" w:rsidTr="000C22CF">
        <w:trPr>
          <w:cantSplit/>
          <w:tblHeader/>
        </w:trPr>
        <w:tc>
          <w:tcPr>
            <w:tcW w:w="1328" w:type="dxa"/>
            <w:vMerge/>
            <w:shd w:val="clear" w:color="auto" w:fill="D9D9D9"/>
          </w:tcPr>
          <w:p w14:paraId="5481BC20" w14:textId="77777777" w:rsidR="00A55A8D" w:rsidRPr="006436AF" w:rsidRDefault="00A55A8D" w:rsidP="00DF11A1">
            <w:pPr>
              <w:pStyle w:val="TAH"/>
            </w:pPr>
          </w:p>
        </w:tc>
        <w:tc>
          <w:tcPr>
            <w:tcW w:w="2759" w:type="dxa"/>
            <w:vMerge/>
            <w:shd w:val="clear" w:color="auto" w:fill="D9D9D9"/>
          </w:tcPr>
          <w:p w14:paraId="101AF0B8" w14:textId="77777777" w:rsidR="00A55A8D" w:rsidRPr="006436AF" w:rsidRDefault="00A55A8D" w:rsidP="00DF11A1">
            <w:pPr>
              <w:pStyle w:val="TAH"/>
            </w:pPr>
          </w:p>
        </w:tc>
        <w:tc>
          <w:tcPr>
            <w:tcW w:w="967" w:type="dxa"/>
            <w:shd w:val="clear" w:color="auto" w:fill="D9D9D9"/>
          </w:tcPr>
          <w:p w14:paraId="74917531" w14:textId="77777777" w:rsidR="00A55A8D" w:rsidRPr="006436AF" w:rsidRDefault="00A55A8D" w:rsidP="00DF11A1">
            <w:pPr>
              <w:pStyle w:val="TAH"/>
            </w:pPr>
            <w:r w:rsidRPr="006436AF">
              <w:t>Interface</w:t>
            </w:r>
          </w:p>
        </w:tc>
        <w:tc>
          <w:tcPr>
            <w:tcW w:w="3739" w:type="dxa"/>
            <w:shd w:val="clear" w:color="auto" w:fill="D9D9D9"/>
          </w:tcPr>
          <w:p w14:paraId="0B49DB68" w14:textId="77777777" w:rsidR="00A55A8D" w:rsidRPr="006436AF" w:rsidRDefault="00A55A8D" w:rsidP="00DF11A1">
            <w:pPr>
              <w:pStyle w:val="TAH"/>
            </w:pPr>
            <w:r w:rsidRPr="006436AF">
              <w:t>API name</w:t>
            </w:r>
          </w:p>
        </w:tc>
        <w:tc>
          <w:tcPr>
            <w:tcW w:w="836" w:type="dxa"/>
            <w:shd w:val="clear" w:color="auto" w:fill="D9D9D9"/>
          </w:tcPr>
          <w:p w14:paraId="2B72C8F9" w14:textId="77777777" w:rsidR="00A55A8D" w:rsidRPr="006436AF" w:rsidRDefault="00A55A8D" w:rsidP="00DF11A1">
            <w:pPr>
              <w:pStyle w:val="TAH"/>
            </w:pPr>
            <w:r w:rsidRPr="006436AF">
              <w:t>Clause</w:t>
            </w:r>
          </w:p>
        </w:tc>
      </w:tr>
      <w:tr w:rsidR="00A55A8D" w:rsidRPr="006436AF" w14:paraId="4787A414" w14:textId="77777777" w:rsidTr="000C22CF">
        <w:trPr>
          <w:cantSplit/>
        </w:trPr>
        <w:tc>
          <w:tcPr>
            <w:tcW w:w="1328" w:type="dxa"/>
            <w:shd w:val="clear" w:color="auto" w:fill="auto"/>
          </w:tcPr>
          <w:p w14:paraId="7FCAB0FF" w14:textId="77777777" w:rsidR="00A55A8D" w:rsidRPr="006436AF" w:rsidRDefault="00A55A8D" w:rsidP="00DF11A1">
            <w:pPr>
              <w:pStyle w:val="TAL"/>
              <w:keepNext w:val="0"/>
            </w:pPr>
            <w:r w:rsidRPr="006436AF">
              <w:t>Content protocols discovery</w:t>
            </w:r>
          </w:p>
        </w:tc>
        <w:tc>
          <w:tcPr>
            <w:tcW w:w="2759" w:type="dxa"/>
            <w:shd w:val="clear" w:color="auto" w:fill="auto"/>
          </w:tcPr>
          <w:p w14:paraId="1DF51B9A" w14:textId="77777777" w:rsidR="00A55A8D" w:rsidRPr="006436AF" w:rsidRDefault="00A55A8D" w:rsidP="00DF11A1">
            <w:pPr>
              <w:pStyle w:val="TAL"/>
              <w:keepNext w:val="0"/>
            </w:pPr>
            <w:r w:rsidRPr="006436AF">
              <w:t>Used by the 5GMSd Application Provider to interrogate which content ingest protocols are supported by 5GMSd AS(s).</w:t>
            </w:r>
          </w:p>
        </w:tc>
        <w:tc>
          <w:tcPr>
            <w:tcW w:w="967" w:type="dxa"/>
            <w:vAlign w:val="center"/>
          </w:tcPr>
          <w:p w14:paraId="5F30AB40" w14:textId="77777777" w:rsidR="00A55A8D" w:rsidRPr="006436AF" w:rsidRDefault="00A55A8D" w:rsidP="00DF11A1">
            <w:pPr>
              <w:pStyle w:val="TAL"/>
              <w:keepNext w:val="0"/>
              <w:jc w:val="center"/>
            </w:pPr>
            <w:r w:rsidRPr="006436AF">
              <w:t>M1d</w:t>
            </w:r>
          </w:p>
        </w:tc>
        <w:tc>
          <w:tcPr>
            <w:tcW w:w="3739" w:type="dxa"/>
            <w:shd w:val="clear" w:color="auto" w:fill="auto"/>
          </w:tcPr>
          <w:p w14:paraId="69269AF4" w14:textId="77777777" w:rsidR="00A55A8D" w:rsidRPr="006436AF" w:rsidRDefault="00A55A8D" w:rsidP="00DF11A1">
            <w:pPr>
              <w:pStyle w:val="TAL"/>
              <w:keepNext w:val="0"/>
            </w:pPr>
            <w:r w:rsidRPr="006436AF">
              <w:rPr>
                <w:bCs/>
              </w:rPr>
              <w:t>Content Protocols Discovery API</w:t>
            </w:r>
          </w:p>
        </w:tc>
        <w:tc>
          <w:tcPr>
            <w:tcW w:w="836" w:type="dxa"/>
          </w:tcPr>
          <w:p w14:paraId="09136147" w14:textId="77777777" w:rsidR="00A55A8D" w:rsidRPr="006436AF" w:rsidRDefault="00A55A8D" w:rsidP="00DF11A1">
            <w:pPr>
              <w:pStyle w:val="TAL"/>
              <w:keepNext w:val="0"/>
              <w:jc w:val="center"/>
            </w:pPr>
            <w:r w:rsidRPr="006436AF">
              <w:t>7.5</w:t>
            </w:r>
          </w:p>
        </w:tc>
      </w:tr>
      <w:tr w:rsidR="000C22CF" w:rsidRPr="006436AF" w14:paraId="34C25D77" w14:textId="77777777" w:rsidTr="000C22CF">
        <w:trPr>
          <w:cantSplit/>
        </w:trPr>
        <w:tc>
          <w:tcPr>
            <w:tcW w:w="1328" w:type="dxa"/>
            <w:vMerge w:val="restart"/>
            <w:shd w:val="clear" w:color="auto" w:fill="auto"/>
          </w:tcPr>
          <w:p w14:paraId="39AE7174" w14:textId="77777777" w:rsidR="000C22CF" w:rsidRPr="006436AF" w:rsidRDefault="000C22CF" w:rsidP="00DF11A1">
            <w:pPr>
              <w:pStyle w:val="TAL"/>
              <w:keepNext w:val="0"/>
            </w:pPr>
            <w:r w:rsidRPr="006436AF">
              <w:t>Content hosting</w:t>
            </w:r>
          </w:p>
        </w:tc>
        <w:tc>
          <w:tcPr>
            <w:tcW w:w="2759" w:type="dxa"/>
            <w:vMerge w:val="restart"/>
            <w:shd w:val="clear" w:color="auto" w:fill="auto"/>
          </w:tcPr>
          <w:p w14:paraId="74432EFA" w14:textId="77777777" w:rsidR="000C22CF" w:rsidRPr="006436AF" w:rsidRDefault="000C22CF" w:rsidP="00DF11A1">
            <w:pPr>
              <w:pStyle w:val="TAL"/>
              <w:keepNext w:val="0"/>
            </w:pPr>
            <w:r w:rsidRPr="006436AF">
              <w:t>Content is ingested, hosted and distributed by the 5GMSd AS according to a Content Hosting Configuration associated with a Provisioning Session.</w:t>
            </w:r>
          </w:p>
        </w:tc>
        <w:tc>
          <w:tcPr>
            <w:tcW w:w="967" w:type="dxa"/>
            <w:vMerge w:val="restart"/>
            <w:vAlign w:val="center"/>
          </w:tcPr>
          <w:p w14:paraId="506E23BB" w14:textId="77777777" w:rsidR="000C22CF" w:rsidRPr="006436AF" w:rsidRDefault="000C22CF" w:rsidP="00DF11A1">
            <w:pPr>
              <w:pStyle w:val="TAL"/>
              <w:jc w:val="center"/>
            </w:pPr>
            <w:r w:rsidRPr="006436AF">
              <w:t>M1d</w:t>
            </w:r>
          </w:p>
        </w:tc>
        <w:tc>
          <w:tcPr>
            <w:tcW w:w="3739" w:type="dxa"/>
            <w:shd w:val="clear" w:color="auto" w:fill="auto"/>
          </w:tcPr>
          <w:p w14:paraId="2C5DA0F7" w14:textId="77777777" w:rsidR="000C22CF" w:rsidRPr="006436AF" w:rsidRDefault="000C22CF" w:rsidP="00DF11A1">
            <w:pPr>
              <w:pStyle w:val="TAL"/>
            </w:pPr>
            <w:r w:rsidRPr="006436AF">
              <w:t>Provisioning Sessions API</w:t>
            </w:r>
          </w:p>
        </w:tc>
        <w:tc>
          <w:tcPr>
            <w:tcW w:w="836" w:type="dxa"/>
          </w:tcPr>
          <w:p w14:paraId="1EF4EA04" w14:textId="77777777" w:rsidR="000C22CF" w:rsidRPr="006436AF" w:rsidRDefault="000C22CF" w:rsidP="00DF11A1">
            <w:pPr>
              <w:pStyle w:val="TAL"/>
              <w:jc w:val="center"/>
            </w:pPr>
            <w:r w:rsidRPr="006436AF">
              <w:t>7.2</w:t>
            </w:r>
          </w:p>
        </w:tc>
      </w:tr>
      <w:tr w:rsidR="000C22CF" w:rsidRPr="006436AF" w14:paraId="224DBB74" w14:textId="77777777" w:rsidTr="000C22CF">
        <w:trPr>
          <w:cantSplit/>
        </w:trPr>
        <w:tc>
          <w:tcPr>
            <w:tcW w:w="1328" w:type="dxa"/>
            <w:vMerge/>
            <w:shd w:val="clear" w:color="auto" w:fill="auto"/>
          </w:tcPr>
          <w:p w14:paraId="1F88790C" w14:textId="77777777" w:rsidR="000C22CF" w:rsidRPr="006436AF" w:rsidRDefault="000C22CF" w:rsidP="00DF11A1">
            <w:pPr>
              <w:pStyle w:val="TAL"/>
              <w:keepNext w:val="0"/>
            </w:pPr>
          </w:p>
        </w:tc>
        <w:tc>
          <w:tcPr>
            <w:tcW w:w="2759" w:type="dxa"/>
            <w:vMerge/>
            <w:shd w:val="clear" w:color="auto" w:fill="auto"/>
          </w:tcPr>
          <w:p w14:paraId="51987A87" w14:textId="77777777" w:rsidR="000C22CF" w:rsidRPr="006436AF" w:rsidDel="001C22FB" w:rsidRDefault="000C22CF" w:rsidP="00DF11A1">
            <w:pPr>
              <w:pStyle w:val="TAL"/>
              <w:keepNext w:val="0"/>
            </w:pPr>
          </w:p>
        </w:tc>
        <w:tc>
          <w:tcPr>
            <w:tcW w:w="967" w:type="dxa"/>
            <w:vMerge/>
            <w:vAlign w:val="center"/>
          </w:tcPr>
          <w:p w14:paraId="61A17D95" w14:textId="77777777" w:rsidR="000C22CF" w:rsidRPr="006436AF" w:rsidRDefault="000C22CF" w:rsidP="00DF11A1">
            <w:pPr>
              <w:pStyle w:val="TAL"/>
              <w:jc w:val="center"/>
            </w:pPr>
          </w:p>
        </w:tc>
        <w:tc>
          <w:tcPr>
            <w:tcW w:w="3739" w:type="dxa"/>
            <w:shd w:val="clear" w:color="auto" w:fill="auto"/>
          </w:tcPr>
          <w:p w14:paraId="0B5BB697" w14:textId="77777777" w:rsidR="000C22CF" w:rsidRPr="006436AF" w:rsidRDefault="000C22CF" w:rsidP="00DF11A1">
            <w:pPr>
              <w:pStyle w:val="TAL"/>
            </w:pPr>
            <w:r w:rsidRPr="006436AF">
              <w:t>Server Certificates Provisioning API</w:t>
            </w:r>
          </w:p>
        </w:tc>
        <w:tc>
          <w:tcPr>
            <w:tcW w:w="836" w:type="dxa"/>
          </w:tcPr>
          <w:p w14:paraId="58788330" w14:textId="77777777" w:rsidR="000C22CF" w:rsidRPr="006436AF" w:rsidRDefault="000C22CF" w:rsidP="00DF11A1">
            <w:pPr>
              <w:pStyle w:val="TAL"/>
              <w:jc w:val="center"/>
            </w:pPr>
            <w:r w:rsidRPr="006436AF">
              <w:t>7.3</w:t>
            </w:r>
          </w:p>
        </w:tc>
      </w:tr>
      <w:tr w:rsidR="000C22CF" w:rsidRPr="006436AF" w14:paraId="0760C515" w14:textId="77777777" w:rsidTr="000C22CF">
        <w:trPr>
          <w:cantSplit/>
        </w:trPr>
        <w:tc>
          <w:tcPr>
            <w:tcW w:w="1328" w:type="dxa"/>
            <w:vMerge/>
            <w:shd w:val="clear" w:color="auto" w:fill="auto"/>
          </w:tcPr>
          <w:p w14:paraId="1B1D2404" w14:textId="77777777" w:rsidR="000C22CF" w:rsidRPr="006436AF" w:rsidRDefault="000C22CF" w:rsidP="00DF11A1">
            <w:pPr>
              <w:pStyle w:val="TAL"/>
              <w:keepNext w:val="0"/>
            </w:pPr>
          </w:p>
        </w:tc>
        <w:tc>
          <w:tcPr>
            <w:tcW w:w="2759" w:type="dxa"/>
            <w:vMerge/>
            <w:shd w:val="clear" w:color="auto" w:fill="auto"/>
          </w:tcPr>
          <w:p w14:paraId="47FB5CE2" w14:textId="77777777" w:rsidR="000C22CF" w:rsidRPr="006436AF" w:rsidDel="001C22FB" w:rsidRDefault="000C22CF" w:rsidP="00DF11A1">
            <w:pPr>
              <w:pStyle w:val="TAL"/>
              <w:keepNext w:val="0"/>
            </w:pPr>
          </w:p>
        </w:tc>
        <w:tc>
          <w:tcPr>
            <w:tcW w:w="967" w:type="dxa"/>
            <w:vMerge/>
            <w:vAlign w:val="center"/>
          </w:tcPr>
          <w:p w14:paraId="1127231F" w14:textId="77777777" w:rsidR="000C22CF" w:rsidRPr="006436AF" w:rsidRDefault="000C22CF" w:rsidP="00DF11A1">
            <w:pPr>
              <w:pStyle w:val="TAL"/>
              <w:jc w:val="center"/>
            </w:pPr>
          </w:p>
        </w:tc>
        <w:tc>
          <w:tcPr>
            <w:tcW w:w="3739" w:type="dxa"/>
            <w:shd w:val="clear" w:color="auto" w:fill="auto"/>
          </w:tcPr>
          <w:p w14:paraId="257B07A6" w14:textId="77777777" w:rsidR="000C22CF" w:rsidRPr="006436AF" w:rsidRDefault="000C22CF" w:rsidP="00DF11A1">
            <w:pPr>
              <w:pStyle w:val="TAL"/>
            </w:pPr>
            <w:r w:rsidRPr="006436AF">
              <w:t>Content Preparation Templates Provisioning API</w:t>
            </w:r>
          </w:p>
        </w:tc>
        <w:tc>
          <w:tcPr>
            <w:tcW w:w="836" w:type="dxa"/>
          </w:tcPr>
          <w:p w14:paraId="7BE1254C" w14:textId="77777777" w:rsidR="000C22CF" w:rsidRPr="006436AF" w:rsidRDefault="000C22CF" w:rsidP="00DF11A1">
            <w:pPr>
              <w:pStyle w:val="TAL"/>
              <w:jc w:val="center"/>
            </w:pPr>
            <w:r w:rsidRPr="006436AF">
              <w:t>7.4</w:t>
            </w:r>
          </w:p>
        </w:tc>
      </w:tr>
      <w:tr w:rsidR="000C22CF" w:rsidRPr="006436AF" w14:paraId="20E7F3ED" w14:textId="77777777" w:rsidTr="000C22CF">
        <w:trPr>
          <w:cantSplit/>
        </w:trPr>
        <w:tc>
          <w:tcPr>
            <w:tcW w:w="1328" w:type="dxa"/>
            <w:vMerge/>
            <w:shd w:val="clear" w:color="auto" w:fill="auto"/>
          </w:tcPr>
          <w:p w14:paraId="26755C78" w14:textId="77777777" w:rsidR="000C22CF" w:rsidRPr="006436AF" w:rsidRDefault="000C22CF" w:rsidP="00DF11A1">
            <w:pPr>
              <w:pStyle w:val="TAL"/>
              <w:keepNext w:val="0"/>
            </w:pPr>
          </w:p>
        </w:tc>
        <w:tc>
          <w:tcPr>
            <w:tcW w:w="2759" w:type="dxa"/>
            <w:vMerge/>
            <w:shd w:val="clear" w:color="auto" w:fill="auto"/>
          </w:tcPr>
          <w:p w14:paraId="7F693704" w14:textId="77777777" w:rsidR="000C22CF" w:rsidRPr="006436AF" w:rsidDel="001C22FB" w:rsidRDefault="000C22CF" w:rsidP="00DF11A1">
            <w:pPr>
              <w:pStyle w:val="TAL"/>
              <w:keepNext w:val="0"/>
            </w:pPr>
          </w:p>
        </w:tc>
        <w:tc>
          <w:tcPr>
            <w:tcW w:w="967" w:type="dxa"/>
            <w:vMerge/>
            <w:vAlign w:val="center"/>
          </w:tcPr>
          <w:p w14:paraId="027082FA" w14:textId="77777777" w:rsidR="000C22CF" w:rsidRPr="006436AF" w:rsidRDefault="000C22CF" w:rsidP="00DF11A1">
            <w:pPr>
              <w:pStyle w:val="TAL"/>
              <w:jc w:val="center"/>
            </w:pPr>
          </w:p>
        </w:tc>
        <w:tc>
          <w:tcPr>
            <w:tcW w:w="3739" w:type="dxa"/>
            <w:shd w:val="clear" w:color="auto" w:fill="auto"/>
          </w:tcPr>
          <w:p w14:paraId="315D614D" w14:textId="77777777" w:rsidR="000C22CF" w:rsidRPr="006436AF" w:rsidRDefault="000C22CF" w:rsidP="00DF11A1">
            <w:pPr>
              <w:pStyle w:val="TAL"/>
            </w:pPr>
            <w:r w:rsidRPr="006436AF">
              <w:t>Content Hosting Provisioning API</w:t>
            </w:r>
          </w:p>
        </w:tc>
        <w:tc>
          <w:tcPr>
            <w:tcW w:w="836" w:type="dxa"/>
          </w:tcPr>
          <w:p w14:paraId="666A8E74" w14:textId="77777777" w:rsidR="000C22CF" w:rsidRPr="006436AF" w:rsidRDefault="000C22CF" w:rsidP="00DF11A1">
            <w:pPr>
              <w:pStyle w:val="TAL"/>
              <w:jc w:val="center"/>
            </w:pPr>
            <w:r w:rsidRPr="006436AF">
              <w:t>7.6</w:t>
            </w:r>
          </w:p>
        </w:tc>
      </w:tr>
      <w:tr w:rsidR="000C22CF" w:rsidRPr="006436AF" w14:paraId="2ACA2022" w14:textId="77777777" w:rsidTr="000C22CF">
        <w:trPr>
          <w:cantSplit/>
        </w:trPr>
        <w:tc>
          <w:tcPr>
            <w:tcW w:w="1328" w:type="dxa"/>
            <w:vMerge/>
            <w:shd w:val="clear" w:color="auto" w:fill="auto"/>
          </w:tcPr>
          <w:p w14:paraId="7D858144" w14:textId="77777777" w:rsidR="000C22CF" w:rsidRPr="006436AF" w:rsidRDefault="000C22CF" w:rsidP="00DF11A1">
            <w:pPr>
              <w:pStyle w:val="TAL"/>
              <w:keepNext w:val="0"/>
            </w:pPr>
          </w:p>
        </w:tc>
        <w:tc>
          <w:tcPr>
            <w:tcW w:w="2759" w:type="dxa"/>
            <w:vMerge/>
            <w:shd w:val="clear" w:color="auto" w:fill="auto"/>
          </w:tcPr>
          <w:p w14:paraId="05BD1A6C" w14:textId="77777777" w:rsidR="000C22CF" w:rsidRPr="006436AF" w:rsidDel="001C22FB" w:rsidRDefault="000C22CF" w:rsidP="00DF11A1">
            <w:pPr>
              <w:pStyle w:val="TAL"/>
              <w:keepNext w:val="0"/>
            </w:pPr>
          </w:p>
        </w:tc>
        <w:tc>
          <w:tcPr>
            <w:tcW w:w="967" w:type="dxa"/>
            <w:vMerge w:val="restart"/>
            <w:vAlign w:val="center"/>
          </w:tcPr>
          <w:p w14:paraId="42AB5981" w14:textId="77777777" w:rsidR="000C22CF" w:rsidRPr="006436AF" w:rsidRDefault="000C22CF" w:rsidP="00DF11A1">
            <w:pPr>
              <w:pStyle w:val="TAL"/>
              <w:jc w:val="center"/>
            </w:pPr>
            <w:r w:rsidRPr="006436AF">
              <w:t>M2d</w:t>
            </w:r>
          </w:p>
        </w:tc>
        <w:tc>
          <w:tcPr>
            <w:tcW w:w="3739" w:type="dxa"/>
            <w:shd w:val="clear" w:color="auto" w:fill="auto"/>
          </w:tcPr>
          <w:p w14:paraId="42959383" w14:textId="77777777" w:rsidR="000C22CF" w:rsidRPr="006436AF" w:rsidRDefault="000C22CF" w:rsidP="00DF11A1">
            <w:pPr>
              <w:pStyle w:val="TAL"/>
            </w:pPr>
            <w:r w:rsidRPr="006436AF">
              <w:t>HTTP</w:t>
            </w:r>
            <w:r>
              <w:t xml:space="preserve"> </w:t>
            </w:r>
            <w:r w:rsidRPr="006436AF">
              <w:t>pull</w:t>
            </w:r>
            <w:r>
              <w:t>-</w:t>
            </w:r>
            <w:r w:rsidRPr="006436AF">
              <w:t>based content ingest protocol</w:t>
            </w:r>
          </w:p>
        </w:tc>
        <w:tc>
          <w:tcPr>
            <w:tcW w:w="836" w:type="dxa"/>
          </w:tcPr>
          <w:p w14:paraId="7F48E6C5" w14:textId="77777777" w:rsidR="000C22CF" w:rsidRPr="006436AF" w:rsidRDefault="000C22CF" w:rsidP="00DF11A1">
            <w:pPr>
              <w:pStyle w:val="TAL"/>
              <w:jc w:val="center"/>
            </w:pPr>
            <w:r w:rsidRPr="006436AF">
              <w:t>8.2</w:t>
            </w:r>
          </w:p>
        </w:tc>
      </w:tr>
      <w:tr w:rsidR="000C22CF" w:rsidRPr="006436AF" w14:paraId="1F57E00C" w14:textId="77777777" w:rsidTr="000C22CF">
        <w:trPr>
          <w:cantSplit/>
        </w:trPr>
        <w:tc>
          <w:tcPr>
            <w:tcW w:w="1328" w:type="dxa"/>
            <w:vMerge/>
            <w:shd w:val="clear" w:color="auto" w:fill="auto"/>
          </w:tcPr>
          <w:p w14:paraId="273F88E7" w14:textId="77777777" w:rsidR="000C22CF" w:rsidRPr="006436AF" w:rsidRDefault="000C22CF" w:rsidP="00DF11A1">
            <w:pPr>
              <w:pStyle w:val="TAL"/>
              <w:keepNext w:val="0"/>
            </w:pPr>
          </w:p>
        </w:tc>
        <w:tc>
          <w:tcPr>
            <w:tcW w:w="2759" w:type="dxa"/>
            <w:vMerge/>
            <w:shd w:val="clear" w:color="auto" w:fill="auto"/>
          </w:tcPr>
          <w:p w14:paraId="4B73C382" w14:textId="77777777" w:rsidR="000C22CF" w:rsidRPr="006436AF" w:rsidDel="001C22FB" w:rsidRDefault="000C22CF" w:rsidP="00DF11A1">
            <w:pPr>
              <w:pStyle w:val="TAL"/>
              <w:keepNext w:val="0"/>
            </w:pPr>
          </w:p>
        </w:tc>
        <w:tc>
          <w:tcPr>
            <w:tcW w:w="967" w:type="dxa"/>
            <w:vMerge/>
            <w:vAlign w:val="center"/>
          </w:tcPr>
          <w:p w14:paraId="332037E8" w14:textId="77777777" w:rsidR="000C22CF" w:rsidRPr="006436AF" w:rsidRDefault="000C22CF" w:rsidP="00DF11A1">
            <w:pPr>
              <w:pStyle w:val="TAL"/>
              <w:jc w:val="center"/>
            </w:pPr>
          </w:p>
        </w:tc>
        <w:tc>
          <w:tcPr>
            <w:tcW w:w="3739" w:type="dxa"/>
            <w:shd w:val="clear" w:color="auto" w:fill="auto"/>
          </w:tcPr>
          <w:p w14:paraId="760D8569" w14:textId="77777777" w:rsidR="000C22CF" w:rsidRPr="006436AF" w:rsidRDefault="000C22CF" w:rsidP="00DF11A1">
            <w:pPr>
              <w:pStyle w:val="TAL"/>
            </w:pPr>
            <w:r w:rsidRPr="006436AF">
              <w:t>DASH-IF push</w:t>
            </w:r>
            <w:r>
              <w:t>-</w:t>
            </w:r>
            <w:r w:rsidRPr="006436AF">
              <w:t>based content ingest protocol</w:t>
            </w:r>
          </w:p>
        </w:tc>
        <w:tc>
          <w:tcPr>
            <w:tcW w:w="836" w:type="dxa"/>
          </w:tcPr>
          <w:p w14:paraId="7FC40DF1" w14:textId="77777777" w:rsidR="000C22CF" w:rsidRPr="006436AF" w:rsidRDefault="000C22CF" w:rsidP="00DF11A1">
            <w:pPr>
              <w:pStyle w:val="TAL"/>
              <w:jc w:val="center"/>
            </w:pPr>
            <w:r w:rsidRPr="006436AF">
              <w:t>8.3</w:t>
            </w:r>
          </w:p>
        </w:tc>
      </w:tr>
      <w:tr w:rsidR="000C22CF" w:rsidRPr="006436AF" w14:paraId="5E9C2727" w14:textId="77777777" w:rsidTr="000C22CF">
        <w:trPr>
          <w:cantSplit/>
        </w:trPr>
        <w:tc>
          <w:tcPr>
            <w:tcW w:w="1328" w:type="dxa"/>
            <w:vMerge/>
            <w:shd w:val="clear" w:color="auto" w:fill="auto"/>
          </w:tcPr>
          <w:p w14:paraId="093AEBD4" w14:textId="77777777" w:rsidR="000C22CF" w:rsidRPr="006436AF" w:rsidRDefault="000C22CF" w:rsidP="00DF11A1">
            <w:pPr>
              <w:pStyle w:val="TAL"/>
              <w:keepNext w:val="0"/>
            </w:pPr>
          </w:p>
        </w:tc>
        <w:tc>
          <w:tcPr>
            <w:tcW w:w="2759" w:type="dxa"/>
            <w:vMerge/>
            <w:shd w:val="clear" w:color="auto" w:fill="auto"/>
          </w:tcPr>
          <w:p w14:paraId="3475D1B9" w14:textId="77777777" w:rsidR="000C22CF" w:rsidRPr="006436AF" w:rsidDel="001C22FB" w:rsidRDefault="000C22CF" w:rsidP="00DF11A1">
            <w:pPr>
              <w:pStyle w:val="TAL"/>
              <w:keepNext w:val="0"/>
            </w:pPr>
          </w:p>
        </w:tc>
        <w:tc>
          <w:tcPr>
            <w:tcW w:w="967" w:type="dxa"/>
            <w:vMerge/>
            <w:vAlign w:val="center"/>
          </w:tcPr>
          <w:p w14:paraId="26FB7868" w14:textId="77777777" w:rsidR="000C22CF" w:rsidRPr="006436AF" w:rsidRDefault="000C22CF" w:rsidP="00DF11A1">
            <w:pPr>
              <w:pStyle w:val="TAL"/>
              <w:jc w:val="center"/>
            </w:pPr>
          </w:p>
        </w:tc>
        <w:tc>
          <w:tcPr>
            <w:tcW w:w="3739" w:type="dxa"/>
            <w:shd w:val="clear" w:color="auto" w:fill="auto"/>
          </w:tcPr>
          <w:p w14:paraId="1846EB3A" w14:textId="77777777" w:rsidR="000C22CF" w:rsidRPr="006436AF" w:rsidRDefault="000C22CF" w:rsidP="00DF11A1">
            <w:pPr>
              <w:pStyle w:val="TAL"/>
            </w:pPr>
            <w:r>
              <w:t>HTTP low-latency pull-based content ingest protocol</w:t>
            </w:r>
          </w:p>
        </w:tc>
        <w:tc>
          <w:tcPr>
            <w:tcW w:w="836" w:type="dxa"/>
          </w:tcPr>
          <w:p w14:paraId="73BAC172" w14:textId="77777777" w:rsidR="000C22CF" w:rsidRPr="006436AF" w:rsidRDefault="000C22CF" w:rsidP="00DF11A1">
            <w:pPr>
              <w:pStyle w:val="TAL"/>
              <w:jc w:val="center"/>
            </w:pPr>
            <w:r>
              <w:t>8.4</w:t>
            </w:r>
          </w:p>
        </w:tc>
      </w:tr>
      <w:tr w:rsidR="000C22CF" w:rsidRPr="006436AF" w14:paraId="07B007DC" w14:textId="77777777" w:rsidTr="000C22CF">
        <w:trPr>
          <w:cantSplit/>
        </w:trPr>
        <w:tc>
          <w:tcPr>
            <w:tcW w:w="1328" w:type="dxa"/>
            <w:vMerge/>
            <w:shd w:val="clear" w:color="auto" w:fill="auto"/>
          </w:tcPr>
          <w:p w14:paraId="2796DD02" w14:textId="4967E43C" w:rsidR="000C22CF" w:rsidRPr="006436AF" w:rsidRDefault="000C22CF" w:rsidP="00DF11A1">
            <w:pPr>
              <w:pStyle w:val="TAL"/>
              <w:keepNext w:val="0"/>
            </w:pPr>
          </w:p>
        </w:tc>
        <w:tc>
          <w:tcPr>
            <w:tcW w:w="2759" w:type="dxa"/>
            <w:vMerge/>
            <w:shd w:val="clear" w:color="auto" w:fill="auto"/>
          </w:tcPr>
          <w:p w14:paraId="61A96766" w14:textId="77777777" w:rsidR="000C22CF" w:rsidRPr="006436AF" w:rsidDel="001C22FB" w:rsidRDefault="000C22CF" w:rsidP="00DF11A1">
            <w:pPr>
              <w:pStyle w:val="TAL"/>
              <w:keepNext w:val="0"/>
            </w:pPr>
          </w:p>
        </w:tc>
        <w:tc>
          <w:tcPr>
            <w:tcW w:w="967" w:type="dxa"/>
            <w:vMerge w:val="restart"/>
            <w:vAlign w:val="center"/>
          </w:tcPr>
          <w:p w14:paraId="3AF08D72" w14:textId="77777777" w:rsidR="000C22CF" w:rsidRPr="006436AF" w:rsidRDefault="000C22CF" w:rsidP="00DF11A1">
            <w:pPr>
              <w:pStyle w:val="TAL"/>
              <w:jc w:val="center"/>
            </w:pPr>
            <w:r>
              <w:t>M3d</w:t>
            </w:r>
          </w:p>
        </w:tc>
        <w:tc>
          <w:tcPr>
            <w:tcW w:w="3739" w:type="dxa"/>
            <w:shd w:val="clear" w:color="auto" w:fill="auto"/>
          </w:tcPr>
          <w:p w14:paraId="396F1CA4" w14:textId="77777777" w:rsidR="000C22CF" w:rsidRPr="006436AF" w:rsidRDefault="000C22CF" w:rsidP="00DF11A1">
            <w:pPr>
              <w:pStyle w:val="TAL"/>
            </w:pPr>
            <w:r>
              <w:t>Server Certificates configuration API</w:t>
            </w:r>
          </w:p>
        </w:tc>
        <w:tc>
          <w:tcPr>
            <w:tcW w:w="836" w:type="dxa"/>
          </w:tcPr>
          <w:p w14:paraId="76AA8B54" w14:textId="77777777" w:rsidR="000C22CF" w:rsidRPr="006436AF" w:rsidRDefault="000C22CF" w:rsidP="00DF11A1">
            <w:pPr>
              <w:pStyle w:val="TAL"/>
              <w:jc w:val="center"/>
            </w:pPr>
            <w:r>
              <w:t>9.2</w:t>
            </w:r>
          </w:p>
        </w:tc>
      </w:tr>
      <w:tr w:rsidR="000C22CF" w:rsidRPr="006436AF" w14:paraId="7356BA57" w14:textId="77777777" w:rsidTr="000C22CF">
        <w:trPr>
          <w:cantSplit/>
        </w:trPr>
        <w:tc>
          <w:tcPr>
            <w:tcW w:w="1328" w:type="dxa"/>
            <w:vMerge/>
            <w:shd w:val="clear" w:color="auto" w:fill="auto"/>
          </w:tcPr>
          <w:p w14:paraId="072A3D98" w14:textId="77777777" w:rsidR="000C22CF" w:rsidRPr="006436AF" w:rsidRDefault="000C22CF" w:rsidP="00DF11A1">
            <w:pPr>
              <w:pStyle w:val="TAL"/>
              <w:keepNext w:val="0"/>
            </w:pPr>
          </w:p>
        </w:tc>
        <w:tc>
          <w:tcPr>
            <w:tcW w:w="2759" w:type="dxa"/>
            <w:vMerge/>
            <w:shd w:val="clear" w:color="auto" w:fill="auto"/>
          </w:tcPr>
          <w:p w14:paraId="7A89AC4F" w14:textId="77777777" w:rsidR="000C22CF" w:rsidRPr="006436AF" w:rsidDel="001C22FB" w:rsidRDefault="000C22CF" w:rsidP="00DF11A1">
            <w:pPr>
              <w:pStyle w:val="TAL"/>
              <w:keepNext w:val="0"/>
            </w:pPr>
          </w:p>
        </w:tc>
        <w:tc>
          <w:tcPr>
            <w:tcW w:w="967" w:type="dxa"/>
            <w:vMerge/>
            <w:vAlign w:val="center"/>
          </w:tcPr>
          <w:p w14:paraId="0EA44677" w14:textId="77777777" w:rsidR="000C22CF" w:rsidRPr="006436AF" w:rsidRDefault="000C22CF" w:rsidP="00DF11A1">
            <w:pPr>
              <w:pStyle w:val="TAL"/>
              <w:jc w:val="center"/>
            </w:pPr>
          </w:p>
        </w:tc>
        <w:tc>
          <w:tcPr>
            <w:tcW w:w="3739" w:type="dxa"/>
            <w:shd w:val="clear" w:color="auto" w:fill="auto"/>
          </w:tcPr>
          <w:p w14:paraId="4F300F22" w14:textId="77777777" w:rsidR="000C22CF" w:rsidRPr="006436AF" w:rsidRDefault="000C22CF" w:rsidP="00DF11A1">
            <w:pPr>
              <w:pStyle w:val="TAL"/>
            </w:pPr>
            <w:r>
              <w:t>Content Preparation Templates configuration API</w:t>
            </w:r>
          </w:p>
        </w:tc>
        <w:tc>
          <w:tcPr>
            <w:tcW w:w="836" w:type="dxa"/>
          </w:tcPr>
          <w:p w14:paraId="01C16545" w14:textId="77777777" w:rsidR="000C22CF" w:rsidRPr="006436AF" w:rsidRDefault="000C22CF" w:rsidP="00DF11A1">
            <w:pPr>
              <w:pStyle w:val="TAL"/>
              <w:jc w:val="center"/>
            </w:pPr>
            <w:r>
              <w:t>9.3</w:t>
            </w:r>
          </w:p>
        </w:tc>
      </w:tr>
      <w:tr w:rsidR="000C22CF" w:rsidRPr="006436AF" w14:paraId="631A63FF" w14:textId="77777777" w:rsidTr="000C22CF">
        <w:trPr>
          <w:cantSplit/>
        </w:trPr>
        <w:tc>
          <w:tcPr>
            <w:tcW w:w="1328" w:type="dxa"/>
            <w:vMerge/>
            <w:shd w:val="clear" w:color="auto" w:fill="auto"/>
          </w:tcPr>
          <w:p w14:paraId="6137973D" w14:textId="77777777" w:rsidR="000C22CF" w:rsidRPr="006436AF" w:rsidRDefault="000C22CF" w:rsidP="00DF11A1">
            <w:pPr>
              <w:pStyle w:val="TAL"/>
              <w:keepNext w:val="0"/>
            </w:pPr>
          </w:p>
        </w:tc>
        <w:tc>
          <w:tcPr>
            <w:tcW w:w="2759" w:type="dxa"/>
            <w:vMerge/>
            <w:shd w:val="clear" w:color="auto" w:fill="auto"/>
          </w:tcPr>
          <w:p w14:paraId="2CB1E4D7" w14:textId="77777777" w:rsidR="000C22CF" w:rsidRPr="006436AF" w:rsidDel="001C22FB" w:rsidRDefault="000C22CF" w:rsidP="00DF11A1">
            <w:pPr>
              <w:pStyle w:val="TAL"/>
              <w:keepNext w:val="0"/>
            </w:pPr>
          </w:p>
        </w:tc>
        <w:tc>
          <w:tcPr>
            <w:tcW w:w="967" w:type="dxa"/>
            <w:vMerge/>
            <w:vAlign w:val="center"/>
          </w:tcPr>
          <w:p w14:paraId="3FA4D23D" w14:textId="77777777" w:rsidR="000C22CF" w:rsidRPr="006436AF" w:rsidRDefault="000C22CF" w:rsidP="00DF11A1">
            <w:pPr>
              <w:pStyle w:val="TAL"/>
              <w:jc w:val="center"/>
            </w:pPr>
          </w:p>
        </w:tc>
        <w:tc>
          <w:tcPr>
            <w:tcW w:w="3739" w:type="dxa"/>
            <w:shd w:val="clear" w:color="auto" w:fill="auto"/>
          </w:tcPr>
          <w:p w14:paraId="3122489A" w14:textId="77777777" w:rsidR="000C22CF" w:rsidRPr="006436AF" w:rsidRDefault="000C22CF" w:rsidP="00DF11A1">
            <w:pPr>
              <w:pStyle w:val="TAL"/>
            </w:pPr>
            <w:r>
              <w:t>Content Hosting configuration API</w:t>
            </w:r>
          </w:p>
        </w:tc>
        <w:tc>
          <w:tcPr>
            <w:tcW w:w="836" w:type="dxa"/>
          </w:tcPr>
          <w:p w14:paraId="0B47F8A4" w14:textId="77777777" w:rsidR="000C22CF" w:rsidRPr="006436AF" w:rsidRDefault="000C22CF" w:rsidP="00DF11A1">
            <w:pPr>
              <w:pStyle w:val="TAL"/>
              <w:jc w:val="center"/>
            </w:pPr>
            <w:r>
              <w:t>9.4</w:t>
            </w:r>
          </w:p>
        </w:tc>
      </w:tr>
      <w:tr w:rsidR="000C22CF" w:rsidRPr="006436AF" w14:paraId="0C413ACF" w14:textId="77777777" w:rsidTr="000C22CF">
        <w:trPr>
          <w:cantSplit/>
        </w:trPr>
        <w:tc>
          <w:tcPr>
            <w:tcW w:w="1328" w:type="dxa"/>
            <w:vMerge/>
            <w:shd w:val="clear" w:color="auto" w:fill="auto"/>
          </w:tcPr>
          <w:p w14:paraId="067B253A" w14:textId="77777777" w:rsidR="000C22CF" w:rsidRPr="006436AF" w:rsidRDefault="000C22CF" w:rsidP="00DF11A1">
            <w:pPr>
              <w:pStyle w:val="TAL"/>
              <w:keepNext w:val="0"/>
            </w:pPr>
          </w:p>
        </w:tc>
        <w:tc>
          <w:tcPr>
            <w:tcW w:w="2759" w:type="dxa"/>
            <w:vMerge/>
            <w:shd w:val="clear" w:color="auto" w:fill="auto"/>
          </w:tcPr>
          <w:p w14:paraId="3D4FD1A6" w14:textId="77777777" w:rsidR="000C22CF" w:rsidRPr="006436AF" w:rsidDel="001C22FB" w:rsidRDefault="000C22CF" w:rsidP="00DF11A1">
            <w:pPr>
              <w:pStyle w:val="TAL"/>
              <w:keepNext w:val="0"/>
            </w:pPr>
          </w:p>
        </w:tc>
        <w:tc>
          <w:tcPr>
            <w:tcW w:w="967" w:type="dxa"/>
            <w:vMerge w:val="restart"/>
            <w:vAlign w:val="center"/>
          </w:tcPr>
          <w:p w14:paraId="3A2AB442" w14:textId="77777777" w:rsidR="000C22CF" w:rsidRPr="006436AF" w:rsidRDefault="000C22CF" w:rsidP="00DF11A1">
            <w:pPr>
              <w:pStyle w:val="TAL"/>
              <w:jc w:val="center"/>
            </w:pPr>
            <w:r w:rsidRPr="00586B6B">
              <w:t>M4d</w:t>
            </w:r>
          </w:p>
        </w:tc>
        <w:tc>
          <w:tcPr>
            <w:tcW w:w="3739" w:type="dxa"/>
            <w:shd w:val="clear" w:color="auto" w:fill="auto"/>
          </w:tcPr>
          <w:p w14:paraId="1352117C" w14:textId="77777777" w:rsidR="000C22CF" w:rsidRPr="006436AF" w:rsidRDefault="000C22CF" w:rsidP="00DF11A1">
            <w:pPr>
              <w:pStyle w:val="TAL"/>
            </w:pPr>
            <w:r>
              <w:t>MPEG</w:t>
            </w:r>
            <w:r>
              <w:noBreakHyphen/>
            </w:r>
            <w:r w:rsidRPr="00586B6B">
              <w:t>DASH</w:t>
            </w:r>
            <w:r>
              <w:t> [4]</w:t>
            </w:r>
            <w:r w:rsidRPr="00586B6B">
              <w:t xml:space="preserve"> or 3GP</w:t>
            </w:r>
            <w:r>
              <w:noBreakHyphen/>
              <w:t>DASH [37] or DASH-IF push-based content distribution</w:t>
            </w:r>
          </w:p>
        </w:tc>
        <w:tc>
          <w:tcPr>
            <w:tcW w:w="836" w:type="dxa"/>
          </w:tcPr>
          <w:p w14:paraId="4E757CCA" w14:textId="77777777" w:rsidR="000C22CF" w:rsidRPr="006436AF" w:rsidRDefault="000C22CF" w:rsidP="00DF11A1">
            <w:pPr>
              <w:pStyle w:val="TAL"/>
              <w:jc w:val="center"/>
            </w:pPr>
            <w:r w:rsidRPr="00586B6B">
              <w:t>10</w:t>
            </w:r>
            <w:r>
              <w:t>.2</w:t>
            </w:r>
          </w:p>
        </w:tc>
      </w:tr>
      <w:tr w:rsidR="000C22CF" w:rsidRPr="006436AF" w14:paraId="32CA90D0" w14:textId="77777777" w:rsidTr="000C22CF">
        <w:trPr>
          <w:cantSplit/>
        </w:trPr>
        <w:tc>
          <w:tcPr>
            <w:tcW w:w="1328" w:type="dxa"/>
            <w:vMerge/>
            <w:shd w:val="clear" w:color="auto" w:fill="auto"/>
          </w:tcPr>
          <w:p w14:paraId="3D79E07B" w14:textId="77777777" w:rsidR="000C22CF" w:rsidRPr="006436AF" w:rsidRDefault="000C22CF" w:rsidP="00DF11A1">
            <w:pPr>
              <w:pStyle w:val="TAL"/>
              <w:keepNext w:val="0"/>
            </w:pPr>
          </w:p>
        </w:tc>
        <w:tc>
          <w:tcPr>
            <w:tcW w:w="2759" w:type="dxa"/>
            <w:vMerge/>
            <w:shd w:val="clear" w:color="auto" w:fill="auto"/>
          </w:tcPr>
          <w:p w14:paraId="07A59AE4" w14:textId="77777777" w:rsidR="000C22CF" w:rsidRPr="006436AF" w:rsidDel="001C22FB" w:rsidRDefault="000C22CF" w:rsidP="00DF11A1">
            <w:pPr>
              <w:pStyle w:val="TAL"/>
              <w:keepNext w:val="0"/>
            </w:pPr>
          </w:p>
        </w:tc>
        <w:tc>
          <w:tcPr>
            <w:tcW w:w="967" w:type="dxa"/>
            <w:vMerge/>
            <w:vAlign w:val="center"/>
          </w:tcPr>
          <w:p w14:paraId="7733C5E3" w14:textId="77777777" w:rsidR="000C22CF" w:rsidRPr="00586B6B" w:rsidRDefault="000C22CF" w:rsidP="00DF11A1">
            <w:pPr>
              <w:pStyle w:val="TAL"/>
              <w:jc w:val="center"/>
            </w:pPr>
          </w:p>
        </w:tc>
        <w:tc>
          <w:tcPr>
            <w:tcW w:w="3739" w:type="dxa"/>
            <w:shd w:val="clear" w:color="auto" w:fill="auto"/>
          </w:tcPr>
          <w:p w14:paraId="183B83FD" w14:textId="77777777" w:rsidR="000C22CF" w:rsidRDefault="000C22CF" w:rsidP="00DF11A1">
            <w:pPr>
              <w:pStyle w:val="TAL"/>
            </w:pPr>
            <w:r>
              <w:t>HTTP low-latency content distribution</w:t>
            </w:r>
          </w:p>
        </w:tc>
        <w:tc>
          <w:tcPr>
            <w:tcW w:w="836" w:type="dxa"/>
          </w:tcPr>
          <w:p w14:paraId="3E433164" w14:textId="77777777" w:rsidR="000C22CF" w:rsidRPr="00586B6B" w:rsidRDefault="000C22CF" w:rsidP="00DF11A1">
            <w:pPr>
              <w:pStyle w:val="TAL"/>
              <w:jc w:val="center"/>
            </w:pPr>
            <w:r>
              <w:t>10.3</w:t>
            </w:r>
          </w:p>
        </w:tc>
      </w:tr>
      <w:tr w:rsidR="000C22CF" w:rsidRPr="006436AF" w14:paraId="04B0C159" w14:textId="77777777" w:rsidTr="000C22CF">
        <w:trPr>
          <w:cantSplit/>
        </w:trPr>
        <w:tc>
          <w:tcPr>
            <w:tcW w:w="1328" w:type="dxa"/>
            <w:vMerge/>
            <w:shd w:val="clear" w:color="auto" w:fill="auto"/>
          </w:tcPr>
          <w:p w14:paraId="202239FB" w14:textId="77777777" w:rsidR="000C22CF" w:rsidRPr="006436AF" w:rsidRDefault="000C22CF" w:rsidP="00DF11A1">
            <w:pPr>
              <w:pStyle w:val="TAL"/>
              <w:keepNext w:val="0"/>
            </w:pPr>
          </w:p>
        </w:tc>
        <w:tc>
          <w:tcPr>
            <w:tcW w:w="2759" w:type="dxa"/>
            <w:vMerge/>
            <w:shd w:val="clear" w:color="auto" w:fill="auto"/>
          </w:tcPr>
          <w:p w14:paraId="5C17116C" w14:textId="77777777" w:rsidR="000C22CF" w:rsidRPr="006436AF" w:rsidDel="001C22FB" w:rsidRDefault="000C22CF" w:rsidP="00DF11A1">
            <w:pPr>
              <w:pStyle w:val="TAL"/>
              <w:keepNext w:val="0"/>
            </w:pPr>
          </w:p>
        </w:tc>
        <w:tc>
          <w:tcPr>
            <w:tcW w:w="967" w:type="dxa"/>
            <w:vAlign w:val="center"/>
          </w:tcPr>
          <w:p w14:paraId="7C0441C2" w14:textId="77777777" w:rsidR="000C22CF" w:rsidRPr="006436AF" w:rsidRDefault="000C22CF" w:rsidP="00DF11A1">
            <w:pPr>
              <w:pStyle w:val="TAL"/>
              <w:keepNext w:val="0"/>
              <w:jc w:val="center"/>
            </w:pPr>
            <w:r w:rsidRPr="006436AF">
              <w:t>M5d</w:t>
            </w:r>
          </w:p>
        </w:tc>
        <w:tc>
          <w:tcPr>
            <w:tcW w:w="3739" w:type="dxa"/>
            <w:shd w:val="clear" w:color="auto" w:fill="auto"/>
          </w:tcPr>
          <w:p w14:paraId="4A5BB466" w14:textId="77777777" w:rsidR="000C22CF" w:rsidRPr="006436AF" w:rsidRDefault="000C22CF" w:rsidP="00DF11A1">
            <w:pPr>
              <w:pStyle w:val="TAL"/>
              <w:keepNext w:val="0"/>
            </w:pPr>
            <w:r w:rsidRPr="006436AF">
              <w:t>Service Access Information API</w:t>
            </w:r>
          </w:p>
        </w:tc>
        <w:tc>
          <w:tcPr>
            <w:tcW w:w="836" w:type="dxa"/>
          </w:tcPr>
          <w:p w14:paraId="3B248FE3" w14:textId="77777777" w:rsidR="000C22CF" w:rsidRPr="006436AF" w:rsidRDefault="000C22CF" w:rsidP="00DF11A1">
            <w:pPr>
              <w:pStyle w:val="TAL"/>
              <w:keepNext w:val="0"/>
              <w:jc w:val="center"/>
            </w:pPr>
            <w:r w:rsidRPr="006436AF">
              <w:t>11.2</w:t>
            </w:r>
          </w:p>
        </w:tc>
      </w:tr>
      <w:tr w:rsidR="00A55A8D" w:rsidRPr="006436AF" w14:paraId="36B241BA" w14:textId="77777777" w:rsidTr="000C22CF">
        <w:trPr>
          <w:cantSplit/>
        </w:trPr>
        <w:tc>
          <w:tcPr>
            <w:tcW w:w="1328" w:type="dxa"/>
            <w:vMerge w:val="restart"/>
            <w:shd w:val="clear" w:color="auto" w:fill="auto"/>
          </w:tcPr>
          <w:p w14:paraId="0BF62A8F" w14:textId="77777777" w:rsidR="00A55A8D" w:rsidRPr="006436AF" w:rsidRDefault="00A55A8D" w:rsidP="00DF11A1">
            <w:pPr>
              <w:pStyle w:val="TAL"/>
              <w:keepNext w:val="0"/>
            </w:pPr>
            <w:r w:rsidRPr="006436AF">
              <w:t>Metrics reporting</w:t>
            </w:r>
          </w:p>
        </w:tc>
        <w:tc>
          <w:tcPr>
            <w:tcW w:w="2759" w:type="dxa"/>
            <w:vMerge w:val="restart"/>
            <w:shd w:val="clear" w:color="auto" w:fill="auto"/>
          </w:tcPr>
          <w:p w14:paraId="7DCB5E67" w14:textId="77777777" w:rsidR="00A55A8D" w:rsidRPr="006436AF" w:rsidRDefault="00A55A8D" w:rsidP="00DF11A1">
            <w:pPr>
              <w:pStyle w:val="TAL"/>
              <w:keepNext w:val="0"/>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7DF186EE" w14:textId="77777777" w:rsidR="00A55A8D" w:rsidRPr="006436AF" w:rsidRDefault="00A55A8D" w:rsidP="00DF11A1">
            <w:pPr>
              <w:pStyle w:val="TAL"/>
              <w:jc w:val="center"/>
            </w:pPr>
            <w:r w:rsidRPr="006436AF">
              <w:t>M1d</w:t>
            </w:r>
          </w:p>
        </w:tc>
        <w:tc>
          <w:tcPr>
            <w:tcW w:w="3739" w:type="dxa"/>
            <w:shd w:val="clear" w:color="auto" w:fill="auto"/>
          </w:tcPr>
          <w:p w14:paraId="35D25FDB" w14:textId="77777777" w:rsidR="00A55A8D" w:rsidRPr="006436AF" w:rsidRDefault="00A55A8D" w:rsidP="00DF11A1">
            <w:pPr>
              <w:pStyle w:val="TAL"/>
            </w:pPr>
            <w:r w:rsidRPr="006436AF">
              <w:t>Provisioning Sessions API</w:t>
            </w:r>
          </w:p>
        </w:tc>
        <w:tc>
          <w:tcPr>
            <w:tcW w:w="836" w:type="dxa"/>
          </w:tcPr>
          <w:p w14:paraId="62B43716" w14:textId="77777777" w:rsidR="00A55A8D" w:rsidRPr="006436AF" w:rsidRDefault="00A55A8D" w:rsidP="00DF11A1">
            <w:pPr>
              <w:pStyle w:val="TAL"/>
              <w:jc w:val="center"/>
            </w:pPr>
            <w:r w:rsidRPr="006436AF">
              <w:t>7.2</w:t>
            </w:r>
          </w:p>
        </w:tc>
      </w:tr>
      <w:tr w:rsidR="00A55A8D" w:rsidRPr="006436AF" w14:paraId="1923D0DB" w14:textId="77777777" w:rsidTr="000C22CF">
        <w:trPr>
          <w:cantSplit/>
        </w:trPr>
        <w:tc>
          <w:tcPr>
            <w:tcW w:w="1328" w:type="dxa"/>
            <w:vMerge/>
            <w:shd w:val="clear" w:color="auto" w:fill="auto"/>
          </w:tcPr>
          <w:p w14:paraId="6F904446" w14:textId="77777777" w:rsidR="00A55A8D" w:rsidRPr="006436AF" w:rsidRDefault="00A55A8D" w:rsidP="00DF11A1">
            <w:pPr>
              <w:pStyle w:val="TAL"/>
              <w:keepNext w:val="0"/>
            </w:pPr>
          </w:p>
        </w:tc>
        <w:tc>
          <w:tcPr>
            <w:tcW w:w="2759" w:type="dxa"/>
            <w:vMerge/>
            <w:shd w:val="clear" w:color="auto" w:fill="auto"/>
          </w:tcPr>
          <w:p w14:paraId="0C982B1E" w14:textId="77777777" w:rsidR="00A55A8D" w:rsidRPr="006436AF" w:rsidRDefault="00A55A8D" w:rsidP="00DF11A1">
            <w:pPr>
              <w:pStyle w:val="TAL"/>
              <w:keepNext w:val="0"/>
            </w:pPr>
          </w:p>
        </w:tc>
        <w:tc>
          <w:tcPr>
            <w:tcW w:w="967" w:type="dxa"/>
            <w:vMerge/>
            <w:vAlign w:val="center"/>
          </w:tcPr>
          <w:p w14:paraId="44BAD0C6" w14:textId="77777777" w:rsidR="00A55A8D" w:rsidRPr="006436AF" w:rsidRDefault="00A55A8D" w:rsidP="00DF11A1">
            <w:pPr>
              <w:pStyle w:val="TAL"/>
              <w:keepNext w:val="0"/>
              <w:jc w:val="center"/>
            </w:pPr>
          </w:p>
        </w:tc>
        <w:tc>
          <w:tcPr>
            <w:tcW w:w="3739" w:type="dxa"/>
            <w:shd w:val="clear" w:color="auto" w:fill="auto"/>
          </w:tcPr>
          <w:p w14:paraId="4DE82295" w14:textId="77777777" w:rsidR="00A55A8D" w:rsidRPr="006436AF" w:rsidRDefault="00A55A8D" w:rsidP="00DF11A1">
            <w:pPr>
              <w:pStyle w:val="TAL"/>
            </w:pPr>
            <w:r w:rsidRPr="006436AF">
              <w:t>Metrics Reporting Provisioning API</w:t>
            </w:r>
          </w:p>
        </w:tc>
        <w:tc>
          <w:tcPr>
            <w:tcW w:w="836" w:type="dxa"/>
          </w:tcPr>
          <w:p w14:paraId="5D83821F" w14:textId="77777777" w:rsidR="00A55A8D" w:rsidRPr="006436AF" w:rsidRDefault="00A55A8D" w:rsidP="00DF11A1">
            <w:pPr>
              <w:pStyle w:val="TAL"/>
              <w:jc w:val="center"/>
            </w:pPr>
            <w:r w:rsidRPr="006436AF">
              <w:t>7.8</w:t>
            </w:r>
          </w:p>
        </w:tc>
      </w:tr>
      <w:tr w:rsidR="00A55A8D" w:rsidRPr="006436AF" w14:paraId="71E92CBF" w14:textId="77777777" w:rsidTr="000C22CF">
        <w:trPr>
          <w:cantSplit/>
        </w:trPr>
        <w:tc>
          <w:tcPr>
            <w:tcW w:w="1328" w:type="dxa"/>
            <w:vMerge/>
            <w:shd w:val="clear" w:color="auto" w:fill="auto"/>
          </w:tcPr>
          <w:p w14:paraId="0E102320" w14:textId="77777777" w:rsidR="00A55A8D" w:rsidRPr="006436AF" w:rsidRDefault="00A55A8D" w:rsidP="00DF11A1">
            <w:pPr>
              <w:pStyle w:val="TAL"/>
              <w:keepNext w:val="0"/>
            </w:pPr>
          </w:p>
        </w:tc>
        <w:tc>
          <w:tcPr>
            <w:tcW w:w="2759" w:type="dxa"/>
            <w:vMerge/>
            <w:shd w:val="clear" w:color="auto" w:fill="auto"/>
          </w:tcPr>
          <w:p w14:paraId="1C2033A1" w14:textId="77777777" w:rsidR="00A55A8D" w:rsidRPr="006436AF" w:rsidRDefault="00A55A8D" w:rsidP="00DF11A1">
            <w:pPr>
              <w:pStyle w:val="TAL"/>
              <w:keepNext w:val="0"/>
            </w:pPr>
          </w:p>
        </w:tc>
        <w:tc>
          <w:tcPr>
            <w:tcW w:w="967" w:type="dxa"/>
            <w:vMerge w:val="restart"/>
            <w:vAlign w:val="center"/>
          </w:tcPr>
          <w:p w14:paraId="1A697963" w14:textId="77777777" w:rsidR="00A55A8D" w:rsidRPr="006436AF" w:rsidRDefault="00A55A8D" w:rsidP="00DF11A1">
            <w:pPr>
              <w:pStyle w:val="TAL"/>
              <w:keepNext w:val="0"/>
              <w:jc w:val="center"/>
            </w:pPr>
            <w:r w:rsidRPr="006436AF">
              <w:t>M5d</w:t>
            </w:r>
          </w:p>
        </w:tc>
        <w:tc>
          <w:tcPr>
            <w:tcW w:w="3739" w:type="dxa"/>
            <w:shd w:val="clear" w:color="auto" w:fill="auto"/>
          </w:tcPr>
          <w:p w14:paraId="5B6292E5" w14:textId="77777777" w:rsidR="00A55A8D" w:rsidRPr="006436AF" w:rsidRDefault="00A55A8D" w:rsidP="00DF11A1">
            <w:pPr>
              <w:pStyle w:val="TAL"/>
            </w:pPr>
            <w:r w:rsidRPr="006436AF">
              <w:t>Service Access Information API</w:t>
            </w:r>
          </w:p>
        </w:tc>
        <w:tc>
          <w:tcPr>
            <w:tcW w:w="836" w:type="dxa"/>
          </w:tcPr>
          <w:p w14:paraId="6FAA436A" w14:textId="77777777" w:rsidR="00A55A8D" w:rsidRPr="006436AF" w:rsidRDefault="00A55A8D" w:rsidP="00DF11A1">
            <w:pPr>
              <w:pStyle w:val="TAL"/>
              <w:jc w:val="center"/>
            </w:pPr>
            <w:r w:rsidRPr="006436AF">
              <w:t>11.2</w:t>
            </w:r>
          </w:p>
        </w:tc>
      </w:tr>
      <w:tr w:rsidR="00A55A8D" w:rsidRPr="006436AF" w14:paraId="3875ED5A" w14:textId="77777777" w:rsidTr="000C22CF">
        <w:trPr>
          <w:cantSplit/>
        </w:trPr>
        <w:tc>
          <w:tcPr>
            <w:tcW w:w="1328" w:type="dxa"/>
            <w:vMerge/>
            <w:shd w:val="clear" w:color="auto" w:fill="auto"/>
          </w:tcPr>
          <w:p w14:paraId="19668351" w14:textId="77777777" w:rsidR="00A55A8D" w:rsidRPr="006436AF" w:rsidRDefault="00A55A8D" w:rsidP="00DF11A1">
            <w:pPr>
              <w:pStyle w:val="TAL"/>
              <w:keepNext w:val="0"/>
            </w:pPr>
          </w:p>
        </w:tc>
        <w:tc>
          <w:tcPr>
            <w:tcW w:w="2759" w:type="dxa"/>
            <w:vMerge/>
            <w:shd w:val="clear" w:color="auto" w:fill="auto"/>
          </w:tcPr>
          <w:p w14:paraId="0CC86B82" w14:textId="77777777" w:rsidR="00A55A8D" w:rsidRPr="006436AF" w:rsidRDefault="00A55A8D" w:rsidP="00DF11A1">
            <w:pPr>
              <w:pStyle w:val="TAL"/>
              <w:keepNext w:val="0"/>
            </w:pPr>
          </w:p>
        </w:tc>
        <w:tc>
          <w:tcPr>
            <w:tcW w:w="967" w:type="dxa"/>
            <w:vMerge/>
            <w:vAlign w:val="center"/>
          </w:tcPr>
          <w:p w14:paraId="7FD10CBA" w14:textId="77777777" w:rsidR="00A55A8D" w:rsidRPr="006436AF" w:rsidRDefault="00A55A8D" w:rsidP="00DF11A1">
            <w:pPr>
              <w:pStyle w:val="TAL"/>
              <w:keepNext w:val="0"/>
              <w:jc w:val="center"/>
            </w:pPr>
          </w:p>
        </w:tc>
        <w:tc>
          <w:tcPr>
            <w:tcW w:w="3739" w:type="dxa"/>
            <w:shd w:val="clear" w:color="auto" w:fill="auto"/>
          </w:tcPr>
          <w:p w14:paraId="11E225BF" w14:textId="77777777" w:rsidR="00A55A8D" w:rsidRPr="006436AF" w:rsidRDefault="00A55A8D" w:rsidP="00DF11A1">
            <w:pPr>
              <w:pStyle w:val="TAL"/>
              <w:keepNext w:val="0"/>
            </w:pPr>
            <w:r w:rsidRPr="006436AF">
              <w:t>Metrics Reporting API</w:t>
            </w:r>
          </w:p>
        </w:tc>
        <w:tc>
          <w:tcPr>
            <w:tcW w:w="836" w:type="dxa"/>
          </w:tcPr>
          <w:p w14:paraId="2BCED2B3" w14:textId="77777777" w:rsidR="00A55A8D" w:rsidRPr="006436AF" w:rsidRDefault="00A55A8D" w:rsidP="00DF11A1">
            <w:pPr>
              <w:pStyle w:val="TAL"/>
              <w:keepNext w:val="0"/>
              <w:jc w:val="center"/>
            </w:pPr>
            <w:r w:rsidRPr="006436AF">
              <w:t>11.4</w:t>
            </w:r>
          </w:p>
        </w:tc>
      </w:tr>
      <w:tr w:rsidR="00A55A8D" w:rsidRPr="006436AF" w14:paraId="21F73063" w14:textId="77777777" w:rsidTr="000C22CF">
        <w:trPr>
          <w:cantSplit/>
        </w:trPr>
        <w:tc>
          <w:tcPr>
            <w:tcW w:w="1328" w:type="dxa"/>
            <w:vMerge w:val="restart"/>
            <w:shd w:val="clear" w:color="auto" w:fill="auto"/>
          </w:tcPr>
          <w:p w14:paraId="1F1F64BF" w14:textId="77777777" w:rsidR="00A55A8D" w:rsidRPr="006436AF" w:rsidRDefault="00A55A8D" w:rsidP="00EC5738">
            <w:pPr>
              <w:pStyle w:val="TAL"/>
              <w:keepNext w:val="0"/>
            </w:pPr>
            <w:r w:rsidRPr="006436AF">
              <w:t>Consumption reporting</w:t>
            </w:r>
          </w:p>
        </w:tc>
        <w:tc>
          <w:tcPr>
            <w:tcW w:w="2759" w:type="dxa"/>
            <w:vMerge w:val="restart"/>
            <w:shd w:val="clear" w:color="auto" w:fill="auto"/>
          </w:tcPr>
          <w:p w14:paraId="1268BF11" w14:textId="77777777" w:rsidR="00A55A8D" w:rsidRPr="006436AF" w:rsidRDefault="00A55A8D" w:rsidP="00EC5738">
            <w:pPr>
              <w:pStyle w:val="TAL"/>
              <w:keepNext w:val="0"/>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776B42F" w14:textId="77777777" w:rsidR="00A55A8D" w:rsidRPr="006436AF" w:rsidRDefault="00A55A8D" w:rsidP="00DF11A1">
            <w:pPr>
              <w:pStyle w:val="TAL"/>
              <w:jc w:val="center"/>
            </w:pPr>
            <w:r w:rsidRPr="006436AF">
              <w:t>M1d</w:t>
            </w:r>
          </w:p>
        </w:tc>
        <w:tc>
          <w:tcPr>
            <w:tcW w:w="3739" w:type="dxa"/>
            <w:shd w:val="clear" w:color="auto" w:fill="auto"/>
          </w:tcPr>
          <w:p w14:paraId="7FEB5413" w14:textId="77777777" w:rsidR="00A55A8D" w:rsidRPr="006436AF" w:rsidRDefault="00A55A8D" w:rsidP="00DF11A1">
            <w:pPr>
              <w:pStyle w:val="TAL"/>
            </w:pPr>
            <w:r w:rsidRPr="006436AF">
              <w:t>Provisioning Sessions API</w:t>
            </w:r>
          </w:p>
        </w:tc>
        <w:tc>
          <w:tcPr>
            <w:tcW w:w="836" w:type="dxa"/>
          </w:tcPr>
          <w:p w14:paraId="0205576A" w14:textId="77777777" w:rsidR="00A55A8D" w:rsidRPr="006436AF" w:rsidRDefault="00A55A8D" w:rsidP="00DF11A1">
            <w:pPr>
              <w:pStyle w:val="TAL"/>
              <w:jc w:val="center"/>
            </w:pPr>
            <w:r w:rsidRPr="006436AF">
              <w:t>7.2</w:t>
            </w:r>
          </w:p>
        </w:tc>
      </w:tr>
      <w:tr w:rsidR="00A55A8D" w:rsidRPr="006436AF" w14:paraId="31EBD5E7" w14:textId="77777777" w:rsidTr="000C22CF">
        <w:trPr>
          <w:cantSplit/>
        </w:trPr>
        <w:tc>
          <w:tcPr>
            <w:tcW w:w="1328" w:type="dxa"/>
            <w:vMerge/>
            <w:shd w:val="clear" w:color="auto" w:fill="auto"/>
          </w:tcPr>
          <w:p w14:paraId="23080642" w14:textId="77777777" w:rsidR="00A55A8D" w:rsidRPr="006436AF" w:rsidRDefault="00A55A8D" w:rsidP="00DF11A1">
            <w:pPr>
              <w:pStyle w:val="TAL"/>
            </w:pPr>
          </w:p>
        </w:tc>
        <w:tc>
          <w:tcPr>
            <w:tcW w:w="2759" w:type="dxa"/>
            <w:vMerge/>
            <w:shd w:val="clear" w:color="auto" w:fill="auto"/>
          </w:tcPr>
          <w:p w14:paraId="05E4D69D" w14:textId="77777777" w:rsidR="00A55A8D" w:rsidRPr="006436AF" w:rsidRDefault="00A55A8D" w:rsidP="00DF11A1">
            <w:pPr>
              <w:pStyle w:val="TAL"/>
            </w:pPr>
          </w:p>
        </w:tc>
        <w:tc>
          <w:tcPr>
            <w:tcW w:w="967" w:type="dxa"/>
            <w:vMerge/>
            <w:vAlign w:val="center"/>
          </w:tcPr>
          <w:p w14:paraId="370A0733" w14:textId="77777777" w:rsidR="00A55A8D" w:rsidRPr="006436AF" w:rsidRDefault="00A55A8D" w:rsidP="00DF11A1">
            <w:pPr>
              <w:pStyle w:val="TAL"/>
              <w:jc w:val="center"/>
            </w:pPr>
          </w:p>
        </w:tc>
        <w:tc>
          <w:tcPr>
            <w:tcW w:w="3739" w:type="dxa"/>
            <w:shd w:val="clear" w:color="auto" w:fill="auto"/>
          </w:tcPr>
          <w:p w14:paraId="16C2F1EB" w14:textId="77777777" w:rsidR="00A55A8D" w:rsidRPr="006436AF" w:rsidRDefault="00A55A8D" w:rsidP="00DF11A1">
            <w:pPr>
              <w:pStyle w:val="TAL"/>
            </w:pPr>
            <w:r w:rsidRPr="006436AF">
              <w:t>Consumption Reporting Provisioning API</w:t>
            </w:r>
          </w:p>
        </w:tc>
        <w:tc>
          <w:tcPr>
            <w:tcW w:w="836" w:type="dxa"/>
          </w:tcPr>
          <w:p w14:paraId="4FC7754C" w14:textId="77777777" w:rsidR="00A55A8D" w:rsidRPr="006436AF" w:rsidRDefault="00A55A8D" w:rsidP="00DF11A1">
            <w:pPr>
              <w:pStyle w:val="TAL"/>
              <w:jc w:val="center"/>
            </w:pPr>
            <w:r w:rsidRPr="006436AF">
              <w:t>7.7</w:t>
            </w:r>
          </w:p>
        </w:tc>
      </w:tr>
      <w:tr w:rsidR="00A55A8D" w:rsidRPr="006436AF" w14:paraId="28B401D3" w14:textId="77777777" w:rsidTr="000C22CF">
        <w:trPr>
          <w:cantSplit/>
        </w:trPr>
        <w:tc>
          <w:tcPr>
            <w:tcW w:w="1328" w:type="dxa"/>
            <w:vMerge/>
            <w:shd w:val="clear" w:color="auto" w:fill="auto"/>
          </w:tcPr>
          <w:p w14:paraId="3F79CAF8" w14:textId="77777777" w:rsidR="00A55A8D" w:rsidRPr="006436AF" w:rsidRDefault="00A55A8D" w:rsidP="00DF11A1">
            <w:pPr>
              <w:pStyle w:val="TAL"/>
            </w:pPr>
          </w:p>
        </w:tc>
        <w:tc>
          <w:tcPr>
            <w:tcW w:w="2759" w:type="dxa"/>
            <w:vMerge/>
            <w:shd w:val="clear" w:color="auto" w:fill="auto"/>
          </w:tcPr>
          <w:p w14:paraId="3E6C73F2" w14:textId="77777777" w:rsidR="00A55A8D" w:rsidRPr="006436AF" w:rsidRDefault="00A55A8D" w:rsidP="00DF11A1">
            <w:pPr>
              <w:pStyle w:val="TAL"/>
            </w:pPr>
          </w:p>
        </w:tc>
        <w:tc>
          <w:tcPr>
            <w:tcW w:w="967" w:type="dxa"/>
            <w:vMerge w:val="restart"/>
            <w:vAlign w:val="center"/>
          </w:tcPr>
          <w:p w14:paraId="61A8DB4F" w14:textId="77777777" w:rsidR="00A55A8D" w:rsidRPr="006436AF" w:rsidRDefault="00A55A8D" w:rsidP="00EC5738">
            <w:pPr>
              <w:pStyle w:val="TAL"/>
              <w:keepNext w:val="0"/>
              <w:jc w:val="center"/>
            </w:pPr>
            <w:r w:rsidRPr="006436AF">
              <w:t>M5d</w:t>
            </w:r>
          </w:p>
        </w:tc>
        <w:tc>
          <w:tcPr>
            <w:tcW w:w="3739" w:type="dxa"/>
            <w:shd w:val="clear" w:color="auto" w:fill="auto"/>
          </w:tcPr>
          <w:p w14:paraId="25F26215" w14:textId="77777777" w:rsidR="00A55A8D" w:rsidRPr="006436AF" w:rsidRDefault="00A55A8D" w:rsidP="00DF11A1">
            <w:pPr>
              <w:pStyle w:val="TAL"/>
            </w:pPr>
            <w:r w:rsidRPr="006436AF">
              <w:t>Service Access Information API</w:t>
            </w:r>
          </w:p>
        </w:tc>
        <w:tc>
          <w:tcPr>
            <w:tcW w:w="836" w:type="dxa"/>
          </w:tcPr>
          <w:p w14:paraId="5EA9872F" w14:textId="77777777" w:rsidR="00A55A8D" w:rsidRPr="006436AF" w:rsidRDefault="00A55A8D" w:rsidP="00DF11A1">
            <w:pPr>
              <w:pStyle w:val="TAL"/>
              <w:jc w:val="center"/>
            </w:pPr>
            <w:r w:rsidRPr="006436AF">
              <w:t>11.2</w:t>
            </w:r>
          </w:p>
        </w:tc>
      </w:tr>
      <w:tr w:rsidR="00A55A8D" w:rsidRPr="006436AF" w14:paraId="5D4ABAC1" w14:textId="77777777" w:rsidTr="000C22CF">
        <w:trPr>
          <w:cantSplit/>
        </w:trPr>
        <w:tc>
          <w:tcPr>
            <w:tcW w:w="1328" w:type="dxa"/>
            <w:vMerge/>
            <w:shd w:val="clear" w:color="auto" w:fill="auto"/>
          </w:tcPr>
          <w:p w14:paraId="1CB6B6C6" w14:textId="77777777" w:rsidR="00A55A8D" w:rsidRPr="006436AF" w:rsidRDefault="00A55A8D" w:rsidP="00DF11A1">
            <w:pPr>
              <w:pStyle w:val="TAL"/>
            </w:pPr>
          </w:p>
        </w:tc>
        <w:tc>
          <w:tcPr>
            <w:tcW w:w="2759" w:type="dxa"/>
            <w:vMerge/>
            <w:shd w:val="clear" w:color="auto" w:fill="auto"/>
          </w:tcPr>
          <w:p w14:paraId="288E8978" w14:textId="77777777" w:rsidR="00A55A8D" w:rsidRPr="006436AF" w:rsidRDefault="00A55A8D" w:rsidP="00DF11A1">
            <w:pPr>
              <w:pStyle w:val="TAL"/>
            </w:pPr>
          </w:p>
        </w:tc>
        <w:tc>
          <w:tcPr>
            <w:tcW w:w="967" w:type="dxa"/>
            <w:vMerge/>
            <w:vAlign w:val="center"/>
          </w:tcPr>
          <w:p w14:paraId="7F3C9BA1" w14:textId="77777777" w:rsidR="00A55A8D" w:rsidRPr="006436AF" w:rsidRDefault="00A55A8D" w:rsidP="00DF11A1">
            <w:pPr>
              <w:pStyle w:val="TAL"/>
              <w:jc w:val="center"/>
            </w:pPr>
          </w:p>
        </w:tc>
        <w:tc>
          <w:tcPr>
            <w:tcW w:w="3739" w:type="dxa"/>
            <w:shd w:val="clear" w:color="auto" w:fill="auto"/>
          </w:tcPr>
          <w:p w14:paraId="532B63ED" w14:textId="77777777" w:rsidR="00A55A8D" w:rsidRPr="006436AF" w:rsidRDefault="00A55A8D" w:rsidP="00EC5738">
            <w:pPr>
              <w:pStyle w:val="TAL"/>
              <w:keepNext w:val="0"/>
            </w:pPr>
            <w:r w:rsidRPr="006436AF">
              <w:t>Consumption Reporting API</w:t>
            </w:r>
          </w:p>
        </w:tc>
        <w:tc>
          <w:tcPr>
            <w:tcW w:w="836" w:type="dxa"/>
          </w:tcPr>
          <w:p w14:paraId="42A55F6D" w14:textId="77777777" w:rsidR="00A55A8D" w:rsidRPr="006436AF" w:rsidRDefault="00A55A8D" w:rsidP="00EC5738">
            <w:pPr>
              <w:pStyle w:val="TAL"/>
              <w:keepNext w:val="0"/>
              <w:jc w:val="center"/>
            </w:pPr>
            <w:r w:rsidRPr="006436AF">
              <w:t>11.3</w:t>
            </w:r>
          </w:p>
        </w:tc>
      </w:tr>
      <w:tr w:rsidR="00A55A8D" w:rsidRPr="006436AF" w14:paraId="4B48C654" w14:textId="77777777" w:rsidTr="000C22CF">
        <w:trPr>
          <w:cantSplit/>
        </w:trPr>
        <w:tc>
          <w:tcPr>
            <w:tcW w:w="1328" w:type="dxa"/>
            <w:vMerge w:val="restart"/>
            <w:shd w:val="clear" w:color="auto" w:fill="auto"/>
          </w:tcPr>
          <w:p w14:paraId="16EB5602" w14:textId="77777777" w:rsidR="00A55A8D" w:rsidRPr="006436AF" w:rsidRDefault="00A55A8D" w:rsidP="00EC5738">
            <w:pPr>
              <w:pStyle w:val="TAL"/>
              <w:keepNext w:val="0"/>
            </w:pPr>
            <w:r w:rsidRPr="006436AF">
              <w:t>Dynamic Policy invocation</w:t>
            </w:r>
          </w:p>
        </w:tc>
        <w:tc>
          <w:tcPr>
            <w:tcW w:w="2759" w:type="dxa"/>
            <w:vMerge w:val="restart"/>
            <w:shd w:val="clear" w:color="auto" w:fill="auto"/>
          </w:tcPr>
          <w:p w14:paraId="5D4F40AC" w14:textId="77777777" w:rsidR="00A55A8D" w:rsidRPr="006436AF" w:rsidRDefault="00A55A8D" w:rsidP="00EC5738">
            <w:pPr>
              <w:pStyle w:val="TAL"/>
              <w:keepNext w:val="0"/>
            </w:pPr>
            <w:r w:rsidRPr="006436AF">
              <w:t>The 5GMSd Client activates different traffic treatment policies selected from a set of Policy Templates configured in its Provisioning Session.</w:t>
            </w:r>
          </w:p>
        </w:tc>
        <w:tc>
          <w:tcPr>
            <w:tcW w:w="967" w:type="dxa"/>
            <w:vMerge w:val="restart"/>
            <w:vAlign w:val="center"/>
          </w:tcPr>
          <w:p w14:paraId="4470FE4B" w14:textId="77777777" w:rsidR="00A55A8D" w:rsidRPr="006436AF" w:rsidRDefault="00A55A8D" w:rsidP="00DF11A1">
            <w:pPr>
              <w:pStyle w:val="TAL"/>
              <w:jc w:val="center"/>
            </w:pPr>
            <w:r w:rsidRPr="006436AF">
              <w:t>M1d</w:t>
            </w:r>
          </w:p>
        </w:tc>
        <w:tc>
          <w:tcPr>
            <w:tcW w:w="3739" w:type="dxa"/>
            <w:shd w:val="clear" w:color="auto" w:fill="auto"/>
          </w:tcPr>
          <w:p w14:paraId="3DD86E18" w14:textId="77777777" w:rsidR="00A55A8D" w:rsidRPr="006436AF" w:rsidRDefault="00A55A8D" w:rsidP="00DF11A1">
            <w:pPr>
              <w:pStyle w:val="TAL"/>
            </w:pPr>
            <w:r w:rsidRPr="006436AF">
              <w:t>Provisioning Sessions API</w:t>
            </w:r>
          </w:p>
        </w:tc>
        <w:tc>
          <w:tcPr>
            <w:tcW w:w="836" w:type="dxa"/>
          </w:tcPr>
          <w:p w14:paraId="3304694F" w14:textId="77777777" w:rsidR="00A55A8D" w:rsidRPr="006436AF" w:rsidRDefault="00A55A8D" w:rsidP="00DF11A1">
            <w:pPr>
              <w:pStyle w:val="TAL"/>
              <w:jc w:val="center"/>
            </w:pPr>
            <w:r w:rsidRPr="006436AF">
              <w:t>7.2</w:t>
            </w:r>
          </w:p>
        </w:tc>
      </w:tr>
      <w:tr w:rsidR="00A55A8D" w:rsidRPr="006436AF" w14:paraId="02ADA35F" w14:textId="77777777" w:rsidTr="000C22CF">
        <w:trPr>
          <w:cantSplit/>
        </w:trPr>
        <w:tc>
          <w:tcPr>
            <w:tcW w:w="1328" w:type="dxa"/>
            <w:vMerge/>
            <w:shd w:val="clear" w:color="auto" w:fill="auto"/>
          </w:tcPr>
          <w:p w14:paraId="41ED5B0F" w14:textId="77777777" w:rsidR="00A55A8D" w:rsidRPr="006436AF" w:rsidRDefault="00A55A8D" w:rsidP="00DF11A1">
            <w:pPr>
              <w:pStyle w:val="TAL"/>
            </w:pPr>
          </w:p>
        </w:tc>
        <w:tc>
          <w:tcPr>
            <w:tcW w:w="2759" w:type="dxa"/>
            <w:vMerge/>
            <w:shd w:val="clear" w:color="auto" w:fill="auto"/>
          </w:tcPr>
          <w:p w14:paraId="49CB206C" w14:textId="77777777" w:rsidR="00A55A8D" w:rsidRPr="006436AF" w:rsidRDefault="00A55A8D" w:rsidP="00DF11A1">
            <w:pPr>
              <w:pStyle w:val="TAL"/>
            </w:pPr>
          </w:p>
        </w:tc>
        <w:tc>
          <w:tcPr>
            <w:tcW w:w="967" w:type="dxa"/>
            <w:vMerge/>
            <w:vAlign w:val="center"/>
          </w:tcPr>
          <w:p w14:paraId="10A79E23" w14:textId="77777777" w:rsidR="00A55A8D" w:rsidRPr="006436AF" w:rsidRDefault="00A55A8D" w:rsidP="00DF11A1">
            <w:pPr>
              <w:pStyle w:val="TAL"/>
              <w:jc w:val="center"/>
            </w:pPr>
          </w:p>
        </w:tc>
        <w:tc>
          <w:tcPr>
            <w:tcW w:w="3739" w:type="dxa"/>
            <w:shd w:val="clear" w:color="auto" w:fill="auto"/>
          </w:tcPr>
          <w:p w14:paraId="096A6276" w14:textId="77777777" w:rsidR="00A55A8D" w:rsidRPr="006436AF" w:rsidRDefault="00A55A8D" w:rsidP="00DF11A1">
            <w:pPr>
              <w:pStyle w:val="TAL"/>
            </w:pPr>
            <w:r w:rsidRPr="006436AF">
              <w:t>Policy Templates Provisioning API</w:t>
            </w:r>
          </w:p>
        </w:tc>
        <w:tc>
          <w:tcPr>
            <w:tcW w:w="836" w:type="dxa"/>
          </w:tcPr>
          <w:p w14:paraId="514FEFC1" w14:textId="77777777" w:rsidR="00A55A8D" w:rsidRPr="006436AF" w:rsidRDefault="00A55A8D" w:rsidP="00DF11A1">
            <w:pPr>
              <w:pStyle w:val="TAL"/>
              <w:jc w:val="center"/>
            </w:pPr>
            <w:r w:rsidRPr="006436AF">
              <w:t>7.9</w:t>
            </w:r>
          </w:p>
        </w:tc>
      </w:tr>
      <w:tr w:rsidR="00A55A8D" w:rsidRPr="006436AF" w14:paraId="2A99BBCB" w14:textId="77777777" w:rsidTr="000C22CF">
        <w:trPr>
          <w:cantSplit/>
        </w:trPr>
        <w:tc>
          <w:tcPr>
            <w:tcW w:w="1328" w:type="dxa"/>
            <w:vMerge/>
            <w:shd w:val="clear" w:color="auto" w:fill="auto"/>
          </w:tcPr>
          <w:p w14:paraId="5A612856" w14:textId="77777777" w:rsidR="00A55A8D" w:rsidRPr="006436AF" w:rsidRDefault="00A55A8D" w:rsidP="00DF11A1">
            <w:pPr>
              <w:pStyle w:val="TAL"/>
            </w:pPr>
          </w:p>
        </w:tc>
        <w:tc>
          <w:tcPr>
            <w:tcW w:w="2759" w:type="dxa"/>
            <w:vMerge/>
            <w:shd w:val="clear" w:color="auto" w:fill="auto"/>
          </w:tcPr>
          <w:p w14:paraId="5C554741" w14:textId="77777777" w:rsidR="00A55A8D" w:rsidRPr="006436AF" w:rsidRDefault="00A55A8D" w:rsidP="00DF11A1">
            <w:pPr>
              <w:pStyle w:val="TAL"/>
            </w:pPr>
          </w:p>
        </w:tc>
        <w:tc>
          <w:tcPr>
            <w:tcW w:w="967" w:type="dxa"/>
            <w:vMerge w:val="restart"/>
            <w:vAlign w:val="center"/>
          </w:tcPr>
          <w:p w14:paraId="4E9B7B8D" w14:textId="77777777" w:rsidR="00A55A8D" w:rsidRPr="006436AF" w:rsidRDefault="00A55A8D" w:rsidP="00EC5738">
            <w:pPr>
              <w:pStyle w:val="TAL"/>
              <w:keepNext w:val="0"/>
              <w:jc w:val="center"/>
            </w:pPr>
            <w:r w:rsidRPr="006436AF">
              <w:t>M5d</w:t>
            </w:r>
          </w:p>
        </w:tc>
        <w:tc>
          <w:tcPr>
            <w:tcW w:w="3739" w:type="dxa"/>
            <w:shd w:val="clear" w:color="auto" w:fill="auto"/>
          </w:tcPr>
          <w:p w14:paraId="3DDFC27D" w14:textId="77777777" w:rsidR="00A55A8D" w:rsidRPr="006436AF" w:rsidRDefault="00A55A8D" w:rsidP="00DF11A1">
            <w:pPr>
              <w:pStyle w:val="TAL"/>
            </w:pPr>
            <w:r w:rsidRPr="006436AF">
              <w:t>Service Access Information API</w:t>
            </w:r>
          </w:p>
        </w:tc>
        <w:tc>
          <w:tcPr>
            <w:tcW w:w="836" w:type="dxa"/>
          </w:tcPr>
          <w:p w14:paraId="4C350F53" w14:textId="77777777" w:rsidR="00A55A8D" w:rsidRPr="006436AF" w:rsidRDefault="00A55A8D" w:rsidP="00DF11A1">
            <w:pPr>
              <w:pStyle w:val="TAL"/>
              <w:jc w:val="center"/>
            </w:pPr>
            <w:r w:rsidRPr="006436AF">
              <w:t>11.2</w:t>
            </w:r>
          </w:p>
        </w:tc>
      </w:tr>
      <w:tr w:rsidR="00A55A8D" w:rsidRPr="006436AF" w14:paraId="250EDA95" w14:textId="77777777" w:rsidTr="000C22CF">
        <w:trPr>
          <w:cantSplit/>
        </w:trPr>
        <w:tc>
          <w:tcPr>
            <w:tcW w:w="1328" w:type="dxa"/>
            <w:vMerge/>
            <w:shd w:val="clear" w:color="auto" w:fill="auto"/>
          </w:tcPr>
          <w:p w14:paraId="66C63003" w14:textId="77777777" w:rsidR="00A55A8D" w:rsidRPr="006436AF" w:rsidRDefault="00A55A8D" w:rsidP="00DF11A1">
            <w:pPr>
              <w:pStyle w:val="TAL"/>
            </w:pPr>
          </w:p>
        </w:tc>
        <w:tc>
          <w:tcPr>
            <w:tcW w:w="2759" w:type="dxa"/>
            <w:vMerge/>
            <w:shd w:val="clear" w:color="auto" w:fill="auto"/>
          </w:tcPr>
          <w:p w14:paraId="5C2CD80D" w14:textId="77777777" w:rsidR="00A55A8D" w:rsidRPr="006436AF" w:rsidRDefault="00A55A8D" w:rsidP="00DF11A1">
            <w:pPr>
              <w:pStyle w:val="TAL"/>
            </w:pPr>
          </w:p>
        </w:tc>
        <w:tc>
          <w:tcPr>
            <w:tcW w:w="967" w:type="dxa"/>
            <w:vMerge/>
            <w:vAlign w:val="center"/>
          </w:tcPr>
          <w:p w14:paraId="3F695951" w14:textId="77777777" w:rsidR="00A55A8D" w:rsidRPr="006436AF" w:rsidRDefault="00A55A8D" w:rsidP="00DF11A1">
            <w:pPr>
              <w:pStyle w:val="TAL"/>
              <w:jc w:val="center"/>
            </w:pPr>
          </w:p>
        </w:tc>
        <w:tc>
          <w:tcPr>
            <w:tcW w:w="3739" w:type="dxa"/>
            <w:shd w:val="clear" w:color="auto" w:fill="auto"/>
          </w:tcPr>
          <w:p w14:paraId="47945629" w14:textId="77777777" w:rsidR="00A55A8D" w:rsidRPr="006436AF" w:rsidRDefault="00A55A8D" w:rsidP="00EC5738">
            <w:pPr>
              <w:pStyle w:val="TAL"/>
              <w:keepNext w:val="0"/>
            </w:pPr>
            <w:r w:rsidRPr="006436AF">
              <w:t>Dynamic Policies API</w:t>
            </w:r>
          </w:p>
        </w:tc>
        <w:tc>
          <w:tcPr>
            <w:tcW w:w="836" w:type="dxa"/>
          </w:tcPr>
          <w:p w14:paraId="20BA45A7" w14:textId="77777777" w:rsidR="00A55A8D" w:rsidRPr="006436AF" w:rsidRDefault="00A55A8D" w:rsidP="00EC5738">
            <w:pPr>
              <w:pStyle w:val="TAL"/>
              <w:keepNext w:val="0"/>
              <w:jc w:val="center"/>
            </w:pPr>
            <w:r w:rsidRPr="006436AF">
              <w:t>11.5</w:t>
            </w:r>
          </w:p>
        </w:tc>
      </w:tr>
      <w:tr w:rsidR="00A55A8D" w:rsidRPr="006436AF" w14:paraId="60416E8C" w14:textId="77777777" w:rsidTr="000C22CF">
        <w:trPr>
          <w:cantSplit/>
        </w:trPr>
        <w:tc>
          <w:tcPr>
            <w:tcW w:w="1328" w:type="dxa"/>
            <w:vMerge w:val="restart"/>
            <w:shd w:val="clear" w:color="auto" w:fill="auto"/>
          </w:tcPr>
          <w:p w14:paraId="45E44179" w14:textId="733D7891" w:rsidR="00A55A8D" w:rsidRPr="006436AF" w:rsidRDefault="00A55A8D" w:rsidP="000C22CF">
            <w:pPr>
              <w:pStyle w:val="TAL"/>
              <w:keepNext w:val="0"/>
            </w:pPr>
            <w:r w:rsidRPr="006436AF">
              <w:t>Network Assistance</w:t>
            </w:r>
          </w:p>
        </w:tc>
        <w:tc>
          <w:tcPr>
            <w:tcW w:w="2759" w:type="dxa"/>
            <w:vMerge w:val="restart"/>
            <w:shd w:val="clear" w:color="auto" w:fill="auto"/>
          </w:tcPr>
          <w:p w14:paraId="60B09366" w14:textId="77777777" w:rsidR="00A55A8D" w:rsidRPr="006436AF" w:rsidRDefault="00A55A8D" w:rsidP="000C22CF">
            <w:pPr>
              <w:pStyle w:val="TAL"/>
              <w:keepNext w:val="0"/>
            </w:pPr>
            <w:r w:rsidRPr="006436AF">
              <w:t>The 5GMSd Client requests bit rate recommendations and delivery boosts from the 5GMSd AF.</w:t>
            </w:r>
          </w:p>
        </w:tc>
        <w:tc>
          <w:tcPr>
            <w:tcW w:w="967" w:type="dxa"/>
            <w:vMerge w:val="restart"/>
            <w:vAlign w:val="center"/>
          </w:tcPr>
          <w:p w14:paraId="7113A517" w14:textId="77777777" w:rsidR="00A55A8D" w:rsidRPr="006436AF" w:rsidRDefault="00A55A8D" w:rsidP="000C22CF">
            <w:pPr>
              <w:pStyle w:val="TAL"/>
              <w:keepNext w:val="0"/>
              <w:jc w:val="center"/>
            </w:pPr>
            <w:r w:rsidRPr="006436AF">
              <w:t>M5d</w:t>
            </w:r>
          </w:p>
        </w:tc>
        <w:tc>
          <w:tcPr>
            <w:tcW w:w="3739" w:type="dxa"/>
            <w:shd w:val="clear" w:color="auto" w:fill="auto"/>
          </w:tcPr>
          <w:p w14:paraId="19B158EC" w14:textId="77777777" w:rsidR="00A55A8D" w:rsidRPr="006436AF" w:rsidRDefault="00A55A8D" w:rsidP="00DF11A1">
            <w:pPr>
              <w:pStyle w:val="TAL"/>
            </w:pPr>
            <w:r w:rsidRPr="006436AF">
              <w:t>Service Access Information API</w:t>
            </w:r>
          </w:p>
        </w:tc>
        <w:tc>
          <w:tcPr>
            <w:tcW w:w="836" w:type="dxa"/>
          </w:tcPr>
          <w:p w14:paraId="43AD090F" w14:textId="77777777" w:rsidR="00A55A8D" w:rsidRPr="006436AF" w:rsidRDefault="00A55A8D" w:rsidP="00DF11A1">
            <w:pPr>
              <w:pStyle w:val="TAL"/>
              <w:jc w:val="center"/>
            </w:pPr>
            <w:r w:rsidRPr="006436AF">
              <w:t>11.2</w:t>
            </w:r>
          </w:p>
        </w:tc>
      </w:tr>
      <w:tr w:rsidR="00A55A8D" w:rsidRPr="006436AF" w14:paraId="6620A8E1" w14:textId="77777777" w:rsidTr="000C22CF">
        <w:trPr>
          <w:cantSplit/>
        </w:trPr>
        <w:tc>
          <w:tcPr>
            <w:tcW w:w="1328" w:type="dxa"/>
            <w:vMerge/>
            <w:shd w:val="clear" w:color="auto" w:fill="auto"/>
          </w:tcPr>
          <w:p w14:paraId="493AD27E" w14:textId="77777777" w:rsidR="00A55A8D" w:rsidRPr="006436AF" w:rsidRDefault="00A55A8D" w:rsidP="00DF11A1">
            <w:pPr>
              <w:pStyle w:val="TAL"/>
            </w:pPr>
          </w:p>
        </w:tc>
        <w:tc>
          <w:tcPr>
            <w:tcW w:w="2759" w:type="dxa"/>
            <w:vMerge/>
            <w:shd w:val="clear" w:color="auto" w:fill="auto"/>
          </w:tcPr>
          <w:p w14:paraId="70A9F93F" w14:textId="77777777" w:rsidR="00A55A8D" w:rsidRPr="006436AF" w:rsidRDefault="00A55A8D" w:rsidP="00DF11A1">
            <w:pPr>
              <w:pStyle w:val="TAL"/>
            </w:pPr>
          </w:p>
        </w:tc>
        <w:tc>
          <w:tcPr>
            <w:tcW w:w="967" w:type="dxa"/>
            <w:vMerge/>
            <w:vAlign w:val="center"/>
          </w:tcPr>
          <w:p w14:paraId="43CBDF0C" w14:textId="77777777" w:rsidR="00A55A8D" w:rsidRPr="006436AF" w:rsidRDefault="00A55A8D" w:rsidP="00DF11A1">
            <w:pPr>
              <w:pStyle w:val="TAL"/>
              <w:jc w:val="center"/>
            </w:pPr>
          </w:p>
        </w:tc>
        <w:tc>
          <w:tcPr>
            <w:tcW w:w="3739" w:type="dxa"/>
            <w:shd w:val="clear" w:color="auto" w:fill="auto"/>
          </w:tcPr>
          <w:p w14:paraId="7F389E41" w14:textId="77777777" w:rsidR="00A55A8D" w:rsidRPr="006436AF" w:rsidRDefault="00A55A8D" w:rsidP="000C22CF">
            <w:pPr>
              <w:pStyle w:val="TAL"/>
              <w:keepNext w:val="0"/>
            </w:pPr>
            <w:r w:rsidRPr="006436AF">
              <w:t>Network Assistance API</w:t>
            </w:r>
          </w:p>
        </w:tc>
        <w:tc>
          <w:tcPr>
            <w:tcW w:w="836" w:type="dxa"/>
          </w:tcPr>
          <w:p w14:paraId="3A1C2E15" w14:textId="77777777" w:rsidR="00A55A8D" w:rsidRPr="006436AF" w:rsidRDefault="00A55A8D" w:rsidP="00DF11A1">
            <w:pPr>
              <w:pStyle w:val="TAL"/>
              <w:jc w:val="center"/>
            </w:pPr>
            <w:r w:rsidRPr="006436AF">
              <w:t>11.6</w:t>
            </w:r>
          </w:p>
        </w:tc>
      </w:tr>
      <w:tr w:rsidR="000C22CF" w:rsidRPr="006436AF" w14:paraId="5A30272A" w14:textId="77777777" w:rsidTr="000C22CF">
        <w:trPr>
          <w:cantSplit/>
        </w:trPr>
        <w:tc>
          <w:tcPr>
            <w:tcW w:w="1328" w:type="dxa"/>
            <w:vMerge w:val="restart"/>
            <w:shd w:val="clear" w:color="auto" w:fill="auto"/>
          </w:tcPr>
          <w:p w14:paraId="0DFBA3FF" w14:textId="6E2C546F" w:rsidR="000C22CF" w:rsidRPr="006436AF" w:rsidRDefault="000C22CF" w:rsidP="00DF11A1">
            <w:pPr>
              <w:pStyle w:val="TAL"/>
            </w:pPr>
            <w:r w:rsidRPr="006436AF">
              <w:t>Edge content processing</w:t>
            </w:r>
          </w:p>
        </w:tc>
        <w:tc>
          <w:tcPr>
            <w:tcW w:w="2759" w:type="dxa"/>
            <w:vMerge w:val="restart"/>
            <w:shd w:val="clear" w:color="auto" w:fill="auto"/>
          </w:tcPr>
          <w:p w14:paraId="09CF2277" w14:textId="77777777" w:rsidR="000C22CF" w:rsidRPr="006436AF" w:rsidRDefault="000C22CF" w:rsidP="00DF11A1">
            <w:pPr>
              <w:pStyle w:val="TAL"/>
            </w:pPr>
            <w:r w:rsidRPr="006436AF">
              <w:t>Edge resources are provisioned for processing content in 5GMS downlink media streaming sessions.</w:t>
            </w:r>
          </w:p>
        </w:tc>
        <w:tc>
          <w:tcPr>
            <w:tcW w:w="967" w:type="dxa"/>
            <w:vMerge w:val="restart"/>
            <w:vAlign w:val="center"/>
          </w:tcPr>
          <w:p w14:paraId="6A69E4E0" w14:textId="77777777" w:rsidR="000C22CF" w:rsidRPr="006436AF" w:rsidRDefault="000C22CF" w:rsidP="00DF11A1">
            <w:pPr>
              <w:pStyle w:val="TAL"/>
              <w:jc w:val="center"/>
            </w:pPr>
            <w:r w:rsidRPr="006436AF">
              <w:t>M1d</w:t>
            </w:r>
          </w:p>
        </w:tc>
        <w:tc>
          <w:tcPr>
            <w:tcW w:w="3739" w:type="dxa"/>
            <w:shd w:val="clear" w:color="auto" w:fill="auto"/>
            <w:vAlign w:val="center"/>
          </w:tcPr>
          <w:p w14:paraId="7B7E67AC" w14:textId="77777777" w:rsidR="000C22CF" w:rsidRPr="006436AF" w:rsidRDefault="000C22CF" w:rsidP="00DF11A1">
            <w:pPr>
              <w:pStyle w:val="TAL"/>
            </w:pPr>
            <w:r w:rsidRPr="006436AF">
              <w:t>Provisioning Sessions API</w:t>
            </w:r>
          </w:p>
        </w:tc>
        <w:tc>
          <w:tcPr>
            <w:tcW w:w="836" w:type="dxa"/>
            <w:vAlign w:val="center"/>
          </w:tcPr>
          <w:p w14:paraId="3B5C2CD1" w14:textId="77777777" w:rsidR="000C22CF" w:rsidRPr="006436AF" w:rsidRDefault="000C22CF" w:rsidP="00DF11A1">
            <w:pPr>
              <w:pStyle w:val="TAL"/>
              <w:jc w:val="center"/>
            </w:pPr>
            <w:r w:rsidRPr="006436AF">
              <w:t>7.2</w:t>
            </w:r>
          </w:p>
        </w:tc>
      </w:tr>
      <w:tr w:rsidR="000C22CF" w:rsidRPr="006436AF" w14:paraId="1B042927" w14:textId="77777777" w:rsidTr="000C22CF">
        <w:trPr>
          <w:cantSplit/>
        </w:trPr>
        <w:tc>
          <w:tcPr>
            <w:tcW w:w="1328" w:type="dxa"/>
            <w:vMerge/>
            <w:shd w:val="clear" w:color="auto" w:fill="auto"/>
          </w:tcPr>
          <w:p w14:paraId="045B5CEA" w14:textId="77777777" w:rsidR="000C22CF" w:rsidRPr="006436AF" w:rsidRDefault="000C22CF" w:rsidP="00DF11A1">
            <w:pPr>
              <w:pStyle w:val="TAL"/>
            </w:pPr>
          </w:p>
        </w:tc>
        <w:tc>
          <w:tcPr>
            <w:tcW w:w="2759" w:type="dxa"/>
            <w:vMerge/>
            <w:shd w:val="clear" w:color="auto" w:fill="auto"/>
          </w:tcPr>
          <w:p w14:paraId="40082AA4" w14:textId="77777777" w:rsidR="000C22CF" w:rsidRPr="006436AF" w:rsidRDefault="000C22CF" w:rsidP="00DF11A1">
            <w:pPr>
              <w:pStyle w:val="TAL"/>
            </w:pPr>
          </w:p>
        </w:tc>
        <w:tc>
          <w:tcPr>
            <w:tcW w:w="967" w:type="dxa"/>
            <w:vMerge/>
            <w:vAlign w:val="center"/>
          </w:tcPr>
          <w:p w14:paraId="1458A0CF" w14:textId="77777777" w:rsidR="000C22CF" w:rsidRPr="006436AF" w:rsidRDefault="000C22CF" w:rsidP="00DF11A1">
            <w:pPr>
              <w:pStyle w:val="TAL"/>
              <w:jc w:val="center"/>
            </w:pPr>
          </w:p>
        </w:tc>
        <w:tc>
          <w:tcPr>
            <w:tcW w:w="3739" w:type="dxa"/>
            <w:shd w:val="clear" w:color="auto" w:fill="auto"/>
            <w:vAlign w:val="center"/>
          </w:tcPr>
          <w:p w14:paraId="271DE6C3" w14:textId="77777777" w:rsidR="000C22CF" w:rsidRPr="006436AF" w:rsidRDefault="000C22CF" w:rsidP="00DF11A1">
            <w:pPr>
              <w:pStyle w:val="TAL"/>
            </w:pPr>
            <w:r w:rsidRPr="006436AF">
              <w:t>Edge Resources Provisioning API</w:t>
            </w:r>
          </w:p>
        </w:tc>
        <w:tc>
          <w:tcPr>
            <w:tcW w:w="836" w:type="dxa"/>
            <w:vAlign w:val="center"/>
          </w:tcPr>
          <w:p w14:paraId="412A9E35" w14:textId="77777777" w:rsidR="000C22CF" w:rsidRPr="006436AF" w:rsidRDefault="000C22CF" w:rsidP="00DF11A1">
            <w:pPr>
              <w:pStyle w:val="TAL"/>
              <w:jc w:val="center"/>
            </w:pPr>
            <w:r w:rsidRPr="006436AF">
              <w:t>7.10</w:t>
            </w:r>
          </w:p>
        </w:tc>
      </w:tr>
      <w:tr w:rsidR="00A55A8D" w:rsidRPr="006436AF" w14:paraId="61FFC337" w14:textId="77777777" w:rsidTr="000C22CF">
        <w:trPr>
          <w:cantSplit/>
        </w:trPr>
        <w:tc>
          <w:tcPr>
            <w:tcW w:w="1328" w:type="dxa"/>
            <w:vMerge/>
            <w:shd w:val="clear" w:color="auto" w:fill="auto"/>
          </w:tcPr>
          <w:p w14:paraId="09AB851A" w14:textId="77777777" w:rsidR="00A55A8D" w:rsidRPr="006436AF" w:rsidRDefault="00A55A8D" w:rsidP="00DF11A1">
            <w:pPr>
              <w:pStyle w:val="TAL"/>
            </w:pPr>
          </w:p>
        </w:tc>
        <w:tc>
          <w:tcPr>
            <w:tcW w:w="2759" w:type="dxa"/>
            <w:vMerge/>
            <w:shd w:val="clear" w:color="auto" w:fill="auto"/>
          </w:tcPr>
          <w:p w14:paraId="141DF84F" w14:textId="77777777" w:rsidR="00A55A8D" w:rsidRPr="006436AF" w:rsidRDefault="00A55A8D" w:rsidP="00DF11A1">
            <w:pPr>
              <w:pStyle w:val="TAL"/>
            </w:pPr>
          </w:p>
        </w:tc>
        <w:tc>
          <w:tcPr>
            <w:tcW w:w="967" w:type="dxa"/>
            <w:vAlign w:val="center"/>
          </w:tcPr>
          <w:p w14:paraId="5CCBBB93" w14:textId="77777777" w:rsidR="00A55A8D" w:rsidRPr="006436AF" w:rsidRDefault="00A55A8D" w:rsidP="000C22CF">
            <w:pPr>
              <w:pStyle w:val="TAL"/>
              <w:keepNext w:val="0"/>
              <w:jc w:val="center"/>
            </w:pPr>
            <w:r w:rsidRPr="006436AF">
              <w:t>M5d</w:t>
            </w:r>
          </w:p>
        </w:tc>
        <w:tc>
          <w:tcPr>
            <w:tcW w:w="3739" w:type="dxa"/>
            <w:shd w:val="clear" w:color="auto" w:fill="auto"/>
            <w:vAlign w:val="center"/>
          </w:tcPr>
          <w:p w14:paraId="0EE7DE2E" w14:textId="77777777" w:rsidR="00A55A8D" w:rsidRPr="006436AF" w:rsidRDefault="00A55A8D" w:rsidP="000C22CF">
            <w:pPr>
              <w:pStyle w:val="TAL"/>
              <w:keepNext w:val="0"/>
            </w:pPr>
            <w:r w:rsidRPr="006436AF">
              <w:t>Service Access Information API</w:t>
            </w:r>
          </w:p>
        </w:tc>
        <w:tc>
          <w:tcPr>
            <w:tcW w:w="836" w:type="dxa"/>
            <w:vAlign w:val="center"/>
          </w:tcPr>
          <w:p w14:paraId="70435423" w14:textId="77777777" w:rsidR="00A55A8D" w:rsidRPr="006436AF" w:rsidRDefault="00A55A8D" w:rsidP="000C22CF">
            <w:pPr>
              <w:pStyle w:val="TAL"/>
              <w:keepNext w:val="0"/>
              <w:jc w:val="center"/>
            </w:pPr>
            <w:r w:rsidRPr="006436AF">
              <w:t>11.2</w:t>
            </w:r>
          </w:p>
        </w:tc>
      </w:tr>
      <w:tr w:rsidR="00A55A8D" w:rsidRPr="00586B6B" w14:paraId="48FC44B9" w14:textId="77777777" w:rsidTr="000C22CF">
        <w:trPr>
          <w:cantSplit/>
        </w:trPr>
        <w:tc>
          <w:tcPr>
            <w:tcW w:w="1328" w:type="dxa"/>
            <w:vMerge w:val="restart"/>
            <w:shd w:val="clear" w:color="auto" w:fill="auto"/>
          </w:tcPr>
          <w:p w14:paraId="2BF1029A" w14:textId="77777777" w:rsidR="00A55A8D" w:rsidRDefault="00A55A8D" w:rsidP="000C22CF">
            <w:pPr>
              <w:pStyle w:val="TAL"/>
              <w:keepNext w:val="0"/>
            </w:pPr>
            <w:r>
              <w:t>5GMS via eMBMS</w:t>
            </w:r>
          </w:p>
        </w:tc>
        <w:tc>
          <w:tcPr>
            <w:tcW w:w="2759" w:type="dxa"/>
            <w:vMerge w:val="restart"/>
            <w:shd w:val="clear" w:color="auto" w:fill="auto"/>
          </w:tcPr>
          <w:p w14:paraId="57FD9DD1" w14:textId="77777777" w:rsidR="00A55A8D" w:rsidRDefault="00A55A8D" w:rsidP="000C22CF">
            <w:pPr>
              <w:pStyle w:val="TAL"/>
              <w:keepNext w:val="0"/>
            </w:pPr>
            <w:r>
              <w:t>The 5GMSd AF provisions the delivery of content via eMBMS and MBMS User Services.</w:t>
            </w:r>
          </w:p>
        </w:tc>
        <w:tc>
          <w:tcPr>
            <w:tcW w:w="967" w:type="dxa"/>
            <w:vAlign w:val="center"/>
          </w:tcPr>
          <w:p w14:paraId="379C4CE4" w14:textId="77777777" w:rsidR="00A55A8D" w:rsidRDefault="00A55A8D" w:rsidP="00DF11A1">
            <w:pPr>
              <w:pStyle w:val="TAL"/>
              <w:jc w:val="center"/>
            </w:pPr>
            <w:r>
              <w:t>M1d</w:t>
            </w:r>
          </w:p>
        </w:tc>
        <w:tc>
          <w:tcPr>
            <w:tcW w:w="3739" w:type="dxa"/>
            <w:shd w:val="clear" w:color="auto" w:fill="auto"/>
            <w:vAlign w:val="center"/>
          </w:tcPr>
          <w:p w14:paraId="023EAB3C" w14:textId="77777777" w:rsidR="00A55A8D" w:rsidRDefault="00A55A8D" w:rsidP="00DF11A1">
            <w:pPr>
              <w:pStyle w:val="TAL"/>
            </w:pPr>
            <w:r w:rsidRPr="00586B6B">
              <w:t>Provisioning Sessions API</w:t>
            </w:r>
          </w:p>
        </w:tc>
        <w:tc>
          <w:tcPr>
            <w:tcW w:w="836" w:type="dxa"/>
          </w:tcPr>
          <w:p w14:paraId="393BDF8F" w14:textId="77777777" w:rsidR="00A55A8D" w:rsidRDefault="00A55A8D" w:rsidP="00DF11A1">
            <w:pPr>
              <w:pStyle w:val="TAL"/>
              <w:jc w:val="center"/>
            </w:pPr>
            <w:r>
              <w:t>7.2</w:t>
            </w:r>
          </w:p>
        </w:tc>
      </w:tr>
      <w:tr w:rsidR="00A55A8D" w:rsidRPr="00586B6B" w14:paraId="7D3DE5BC" w14:textId="77777777" w:rsidTr="000C22CF">
        <w:trPr>
          <w:cantSplit/>
        </w:trPr>
        <w:tc>
          <w:tcPr>
            <w:tcW w:w="1328" w:type="dxa"/>
            <w:vMerge/>
            <w:shd w:val="clear" w:color="auto" w:fill="auto"/>
          </w:tcPr>
          <w:p w14:paraId="10E53A89" w14:textId="77777777" w:rsidR="00A55A8D" w:rsidRDefault="00A55A8D" w:rsidP="000C22CF">
            <w:pPr>
              <w:pStyle w:val="TAL"/>
              <w:keepNext w:val="0"/>
            </w:pPr>
          </w:p>
        </w:tc>
        <w:tc>
          <w:tcPr>
            <w:tcW w:w="2759" w:type="dxa"/>
            <w:vMerge/>
            <w:shd w:val="clear" w:color="auto" w:fill="auto"/>
          </w:tcPr>
          <w:p w14:paraId="45035EA1" w14:textId="77777777" w:rsidR="00A55A8D" w:rsidRDefault="00A55A8D" w:rsidP="000C22CF">
            <w:pPr>
              <w:pStyle w:val="TAL"/>
              <w:keepNext w:val="0"/>
            </w:pPr>
          </w:p>
        </w:tc>
        <w:tc>
          <w:tcPr>
            <w:tcW w:w="967" w:type="dxa"/>
            <w:vAlign w:val="center"/>
          </w:tcPr>
          <w:p w14:paraId="2D521D8E" w14:textId="77777777" w:rsidR="00A55A8D" w:rsidRDefault="00A55A8D" w:rsidP="00DF11A1">
            <w:pPr>
              <w:pStyle w:val="TAL"/>
              <w:jc w:val="center"/>
            </w:pPr>
            <w:r>
              <w:t>M5d</w:t>
            </w:r>
          </w:p>
        </w:tc>
        <w:tc>
          <w:tcPr>
            <w:tcW w:w="3739" w:type="dxa"/>
            <w:shd w:val="clear" w:color="auto" w:fill="auto"/>
            <w:vAlign w:val="center"/>
          </w:tcPr>
          <w:p w14:paraId="4244ACF9" w14:textId="77777777" w:rsidR="00A55A8D" w:rsidRPr="00586B6B" w:rsidRDefault="00A55A8D" w:rsidP="00DF11A1">
            <w:pPr>
              <w:pStyle w:val="TAL"/>
            </w:pPr>
            <w:r w:rsidRPr="00586B6B">
              <w:t>Service Access Information API</w:t>
            </w:r>
          </w:p>
        </w:tc>
        <w:tc>
          <w:tcPr>
            <w:tcW w:w="836" w:type="dxa"/>
          </w:tcPr>
          <w:p w14:paraId="5FACA4DF" w14:textId="77777777" w:rsidR="00A55A8D" w:rsidRDefault="00A55A8D" w:rsidP="00DF11A1">
            <w:pPr>
              <w:pStyle w:val="TAL"/>
              <w:jc w:val="center"/>
            </w:pPr>
            <w:r>
              <w:t>11.2</w:t>
            </w:r>
          </w:p>
        </w:tc>
      </w:tr>
      <w:tr w:rsidR="00A55A8D" w:rsidRPr="00586B6B" w14:paraId="240FF29F" w14:textId="77777777" w:rsidTr="000C22CF">
        <w:trPr>
          <w:cantSplit/>
        </w:trPr>
        <w:tc>
          <w:tcPr>
            <w:tcW w:w="1328" w:type="dxa"/>
            <w:vMerge/>
            <w:shd w:val="clear" w:color="auto" w:fill="auto"/>
          </w:tcPr>
          <w:p w14:paraId="4AA35E9F" w14:textId="77777777" w:rsidR="00A55A8D" w:rsidRDefault="00A55A8D" w:rsidP="000C22CF">
            <w:pPr>
              <w:pStyle w:val="TAL"/>
              <w:keepNext w:val="0"/>
            </w:pPr>
          </w:p>
        </w:tc>
        <w:tc>
          <w:tcPr>
            <w:tcW w:w="2759" w:type="dxa"/>
            <w:vMerge/>
            <w:shd w:val="clear" w:color="auto" w:fill="auto"/>
          </w:tcPr>
          <w:p w14:paraId="7871E761" w14:textId="77777777" w:rsidR="00A55A8D" w:rsidRDefault="00A55A8D" w:rsidP="000C22CF">
            <w:pPr>
              <w:pStyle w:val="TAL"/>
              <w:keepNext w:val="0"/>
            </w:pPr>
          </w:p>
        </w:tc>
        <w:tc>
          <w:tcPr>
            <w:tcW w:w="967" w:type="dxa"/>
            <w:vAlign w:val="center"/>
          </w:tcPr>
          <w:p w14:paraId="44C66A7A" w14:textId="77777777" w:rsidR="00A55A8D" w:rsidRDefault="00A55A8D" w:rsidP="000C22CF">
            <w:pPr>
              <w:pStyle w:val="TAL"/>
              <w:keepNext w:val="0"/>
              <w:jc w:val="center"/>
            </w:pPr>
            <w:r>
              <w:t>M4d</w:t>
            </w:r>
          </w:p>
        </w:tc>
        <w:tc>
          <w:tcPr>
            <w:tcW w:w="3739" w:type="dxa"/>
            <w:shd w:val="clear" w:color="auto" w:fill="auto"/>
            <w:vAlign w:val="center"/>
          </w:tcPr>
          <w:p w14:paraId="0AEF9614" w14:textId="1035EFC5" w:rsidR="00A55A8D" w:rsidRPr="00586B6B" w:rsidRDefault="00A55A8D" w:rsidP="000C22CF">
            <w:pPr>
              <w:pStyle w:val="TAL"/>
              <w:keepNext w:val="0"/>
            </w:pPr>
            <w:r>
              <w:t>MPEG</w:t>
            </w:r>
            <w:r>
              <w:noBreakHyphen/>
            </w:r>
            <w:r w:rsidRPr="00586B6B">
              <w:t>DASH</w:t>
            </w:r>
            <w:r w:rsidR="00E17DEC">
              <w:t> </w:t>
            </w:r>
            <w:r>
              <w:t>[4]</w:t>
            </w:r>
            <w:r w:rsidRPr="00586B6B">
              <w:t xml:space="preserve"> or 3GP</w:t>
            </w:r>
            <w:r>
              <w:noBreakHyphen/>
              <w:t>DASH</w:t>
            </w:r>
            <w:r w:rsidR="00E17DEC">
              <w:t> </w:t>
            </w:r>
            <w:r>
              <w:t>[37] or HLS</w:t>
            </w:r>
          </w:p>
        </w:tc>
        <w:tc>
          <w:tcPr>
            <w:tcW w:w="836" w:type="dxa"/>
          </w:tcPr>
          <w:p w14:paraId="245D22E2" w14:textId="77777777" w:rsidR="00A55A8D" w:rsidRDefault="00A55A8D" w:rsidP="000C22CF">
            <w:pPr>
              <w:pStyle w:val="TAL"/>
              <w:keepNext w:val="0"/>
              <w:jc w:val="center"/>
            </w:pPr>
            <w:r>
              <w:t>10</w:t>
            </w:r>
          </w:p>
        </w:tc>
      </w:tr>
      <w:tr w:rsidR="00A55A8D" w:rsidRPr="00586B6B" w14:paraId="264BD838" w14:textId="77777777" w:rsidTr="000C22CF">
        <w:trPr>
          <w:cantSplit/>
        </w:trPr>
        <w:tc>
          <w:tcPr>
            <w:tcW w:w="1328" w:type="dxa"/>
            <w:vMerge w:val="restart"/>
            <w:shd w:val="clear" w:color="auto" w:fill="auto"/>
          </w:tcPr>
          <w:p w14:paraId="12DB9249" w14:textId="77777777" w:rsidR="00A55A8D" w:rsidRDefault="00A55A8D" w:rsidP="000C22CF">
            <w:pPr>
              <w:pStyle w:val="TAL"/>
              <w:keepNext w:val="0"/>
            </w:pPr>
            <w:r>
              <w:t>5GMS via MBS</w:t>
            </w:r>
          </w:p>
        </w:tc>
        <w:tc>
          <w:tcPr>
            <w:tcW w:w="2759" w:type="dxa"/>
            <w:vMerge w:val="restart"/>
            <w:shd w:val="clear" w:color="auto" w:fill="auto"/>
          </w:tcPr>
          <w:p w14:paraId="0C87A9CE" w14:textId="77777777" w:rsidR="00A55A8D" w:rsidRDefault="00A55A8D" w:rsidP="000C22CF">
            <w:pPr>
              <w:pStyle w:val="TAL"/>
              <w:keepNext w:val="0"/>
            </w:pPr>
            <w:r>
              <w:t>The 5GMSd AF provisions the delivery of content via MBS User Services.</w:t>
            </w:r>
          </w:p>
        </w:tc>
        <w:tc>
          <w:tcPr>
            <w:tcW w:w="967" w:type="dxa"/>
            <w:vAlign w:val="center"/>
          </w:tcPr>
          <w:p w14:paraId="4B89E88D" w14:textId="77777777" w:rsidR="00A55A8D" w:rsidRDefault="00A55A8D" w:rsidP="00DF11A1">
            <w:pPr>
              <w:pStyle w:val="TAL"/>
              <w:jc w:val="center"/>
            </w:pPr>
            <w:r>
              <w:t>M1d</w:t>
            </w:r>
          </w:p>
        </w:tc>
        <w:tc>
          <w:tcPr>
            <w:tcW w:w="3739" w:type="dxa"/>
            <w:shd w:val="clear" w:color="auto" w:fill="auto"/>
            <w:vAlign w:val="center"/>
          </w:tcPr>
          <w:p w14:paraId="04AB4337" w14:textId="77777777" w:rsidR="00A55A8D" w:rsidRPr="00A2525A" w:rsidRDefault="00A55A8D" w:rsidP="00DF11A1">
            <w:pPr>
              <w:pStyle w:val="TAL"/>
              <w:rPr>
                <w:rStyle w:val="Code"/>
              </w:rPr>
            </w:pPr>
            <w:r w:rsidRPr="00586B6B">
              <w:t>Provisioning Sessions API</w:t>
            </w:r>
          </w:p>
        </w:tc>
        <w:tc>
          <w:tcPr>
            <w:tcW w:w="836" w:type="dxa"/>
          </w:tcPr>
          <w:p w14:paraId="393E4E3A" w14:textId="77777777" w:rsidR="00A55A8D" w:rsidRDefault="00A55A8D" w:rsidP="00DF11A1">
            <w:pPr>
              <w:pStyle w:val="TAL"/>
              <w:jc w:val="center"/>
            </w:pPr>
            <w:r>
              <w:t>7.2</w:t>
            </w:r>
          </w:p>
        </w:tc>
      </w:tr>
      <w:tr w:rsidR="00A55A8D" w:rsidRPr="00586B6B" w14:paraId="4F9F3D15" w14:textId="77777777" w:rsidTr="000C22CF">
        <w:trPr>
          <w:cantSplit/>
        </w:trPr>
        <w:tc>
          <w:tcPr>
            <w:tcW w:w="1328" w:type="dxa"/>
            <w:vMerge/>
            <w:shd w:val="clear" w:color="auto" w:fill="auto"/>
          </w:tcPr>
          <w:p w14:paraId="46B2AB51" w14:textId="77777777" w:rsidR="00A55A8D" w:rsidRDefault="00A55A8D" w:rsidP="000C22CF">
            <w:pPr>
              <w:pStyle w:val="TAL"/>
              <w:keepNext w:val="0"/>
            </w:pPr>
          </w:p>
        </w:tc>
        <w:tc>
          <w:tcPr>
            <w:tcW w:w="2759" w:type="dxa"/>
            <w:vMerge/>
            <w:shd w:val="clear" w:color="auto" w:fill="auto"/>
          </w:tcPr>
          <w:p w14:paraId="4F632D7F" w14:textId="77777777" w:rsidR="00A55A8D" w:rsidRDefault="00A55A8D" w:rsidP="000C22CF">
            <w:pPr>
              <w:pStyle w:val="TAL"/>
              <w:keepNext w:val="0"/>
            </w:pPr>
          </w:p>
        </w:tc>
        <w:tc>
          <w:tcPr>
            <w:tcW w:w="967" w:type="dxa"/>
            <w:vAlign w:val="center"/>
          </w:tcPr>
          <w:p w14:paraId="2AD550A2" w14:textId="77777777" w:rsidR="00A55A8D" w:rsidRDefault="00A55A8D" w:rsidP="00DF11A1">
            <w:pPr>
              <w:pStyle w:val="TAL"/>
              <w:jc w:val="center"/>
            </w:pPr>
            <w:r>
              <w:t>M5d</w:t>
            </w:r>
          </w:p>
        </w:tc>
        <w:tc>
          <w:tcPr>
            <w:tcW w:w="3739" w:type="dxa"/>
            <w:shd w:val="clear" w:color="auto" w:fill="auto"/>
            <w:vAlign w:val="center"/>
          </w:tcPr>
          <w:p w14:paraId="5483151E" w14:textId="77777777" w:rsidR="00A55A8D" w:rsidRPr="00A2525A" w:rsidRDefault="00A55A8D" w:rsidP="00DF11A1">
            <w:pPr>
              <w:pStyle w:val="TAL"/>
              <w:rPr>
                <w:rStyle w:val="Code"/>
              </w:rPr>
            </w:pPr>
            <w:r w:rsidRPr="00586B6B">
              <w:t>Service Access Information API</w:t>
            </w:r>
          </w:p>
        </w:tc>
        <w:tc>
          <w:tcPr>
            <w:tcW w:w="836" w:type="dxa"/>
          </w:tcPr>
          <w:p w14:paraId="43CDF791" w14:textId="77777777" w:rsidR="00A55A8D" w:rsidRDefault="00A55A8D" w:rsidP="00DF11A1">
            <w:pPr>
              <w:pStyle w:val="TAL"/>
              <w:jc w:val="center"/>
            </w:pPr>
            <w:r>
              <w:t>11.2</w:t>
            </w:r>
          </w:p>
        </w:tc>
      </w:tr>
      <w:tr w:rsidR="00A55A8D" w:rsidRPr="00586B6B" w14:paraId="1CA06624" w14:textId="77777777" w:rsidTr="000C22CF">
        <w:trPr>
          <w:cantSplit/>
        </w:trPr>
        <w:tc>
          <w:tcPr>
            <w:tcW w:w="1328" w:type="dxa"/>
            <w:vMerge/>
            <w:shd w:val="clear" w:color="auto" w:fill="auto"/>
          </w:tcPr>
          <w:p w14:paraId="2AF72C71" w14:textId="77777777" w:rsidR="00A55A8D" w:rsidRDefault="00A55A8D" w:rsidP="000C22CF">
            <w:pPr>
              <w:pStyle w:val="TAL"/>
              <w:keepNext w:val="0"/>
            </w:pPr>
          </w:p>
        </w:tc>
        <w:tc>
          <w:tcPr>
            <w:tcW w:w="2759" w:type="dxa"/>
            <w:vMerge/>
            <w:shd w:val="clear" w:color="auto" w:fill="auto"/>
          </w:tcPr>
          <w:p w14:paraId="6770AE69" w14:textId="77777777" w:rsidR="00A55A8D" w:rsidRDefault="00A55A8D" w:rsidP="000C22CF">
            <w:pPr>
              <w:pStyle w:val="TAL"/>
              <w:keepNext w:val="0"/>
            </w:pPr>
          </w:p>
        </w:tc>
        <w:tc>
          <w:tcPr>
            <w:tcW w:w="967" w:type="dxa"/>
            <w:vAlign w:val="center"/>
          </w:tcPr>
          <w:p w14:paraId="68DFD74C" w14:textId="77777777" w:rsidR="00A55A8D" w:rsidRDefault="00A55A8D" w:rsidP="000C22CF">
            <w:pPr>
              <w:pStyle w:val="TAL"/>
              <w:keepNext w:val="0"/>
              <w:jc w:val="center"/>
            </w:pPr>
            <w:r>
              <w:t>M4d</w:t>
            </w:r>
          </w:p>
        </w:tc>
        <w:tc>
          <w:tcPr>
            <w:tcW w:w="3739" w:type="dxa"/>
            <w:shd w:val="clear" w:color="auto" w:fill="auto"/>
            <w:vAlign w:val="center"/>
          </w:tcPr>
          <w:p w14:paraId="6E5360B0" w14:textId="1B16EEA0" w:rsidR="00A55A8D" w:rsidRPr="00A2525A" w:rsidRDefault="00A55A8D" w:rsidP="000C22CF">
            <w:pPr>
              <w:pStyle w:val="TAL"/>
              <w:keepNext w:val="0"/>
              <w:rPr>
                <w:rStyle w:val="Code"/>
              </w:rPr>
            </w:pPr>
            <w:r>
              <w:t>MPEG</w:t>
            </w:r>
            <w:r>
              <w:noBreakHyphen/>
            </w:r>
            <w:r w:rsidRPr="00586B6B">
              <w:t>DASH</w:t>
            </w:r>
            <w:r w:rsidR="00E17DEC">
              <w:t> </w:t>
            </w:r>
            <w:r>
              <w:t>[4]</w:t>
            </w:r>
            <w:r w:rsidRPr="00586B6B">
              <w:t xml:space="preserve"> or 3GP</w:t>
            </w:r>
            <w:r>
              <w:t>-DASH</w:t>
            </w:r>
            <w:r w:rsidR="00E17DEC">
              <w:t> </w:t>
            </w:r>
            <w:r>
              <w:t>[37] or HLS</w:t>
            </w:r>
          </w:p>
        </w:tc>
        <w:tc>
          <w:tcPr>
            <w:tcW w:w="836" w:type="dxa"/>
          </w:tcPr>
          <w:p w14:paraId="0FB1373A" w14:textId="77777777" w:rsidR="00A55A8D" w:rsidRDefault="00A55A8D" w:rsidP="000C22CF">
            <w:pPr>
              <w:pStyle w:val="TAL"/>
              <w:keepNext w:val="0"/>
              <w:jc w:val="center"/>
            </w:pPr>
            <w:r>
              <w:t>10</w:t>
            </w:r>
          </w:p>
        </w:tc>
      </w:tr>
      <w:tr w:rsidR="00A55A8D" w:rsidRPr="006436AF" w14:paraId="47FC2A82" w14:textId="77777777" w:rsidTr="000C22CF">
        <w:trPr>
          <w:cantSplit/>
        </w:trPr>
        <w:tc>
          <w:tcPr>
            <w:tcW w:w="1328" w:type="dxa"/>
            <w:vMerge w:val="restart"/>
            <w:shd w:val="clear" w:color="auto" w:fill="auto"/>
          </w:tcPr>
          <w:p w14:paraId="507B4426" w14:textId="77777777" w:rsidR="00A55A8D" w:rsidRPr="006436AF" w:rsidRDefault="00A55A8D" w:rsidP="000C22CF">
            <w:pPr>
              <w:pStyle w:val="TAL"/>
              <w:keepNext w:val="0"/>
            </w:pPr>
            <w:r w:rsidRPr="006436AF">
              <w:t>5GMS via eMBMS</w:t>
            </w:r>
          </w:p>
        </w:tc>
        <w:tc>
          <w:tcPr>
            <w:tcW w:w="2759" w:type="dxa"/>
            <w:vMerge w:val="restart"/>
            <w:shd w:val="clear" w:color="auto" w:fill="auto"/>
          </w:tcPr>
          <w:p w14:paraId="23F2542D" w14:textId="77777777" w:rsidR="00A55A8D" w:rsidRPr="006436AF" w:rsidRDefault="00A55A8D" w:rsidP="000C22CF">
            <w:pPr>
              <w:pStyle w:val="TAL"/>
              <w:keepNext w:val="0"/>
            </w:pPr>
            <w:r w:rsidRPr="006436AF">
              <w:t>The 5GMSd AF provisions the delivery of content via eMBMS.</w:t>
            </w:r>
          </w:p>
        </w:tc>
        <w:tc>
          <w:tcPr>
            <w:tcW w:w="967" w:type="dxa"/>
            <w:vAlign w:val="center"/>
          </w:tcPr>
          <w:p w14:paraId="22940B2E" w14:textId="77777777" w:rsidR="00A55A8D" w:rsidRPr="006436AF" w:rsidRDefault="00A55A8D" w:rsidP="00DF11A1">
            <w:pPr>
              <w:pStyle w:val="TAL"/>
              <w:jc w:val="center"/>
            </w:pPr>
            <w:r w:rsidRPr="006436AF">
              <w:t>M1d</w:t>
            </w:r>
          </w:p>
        </w:tc>
        <w:tc>
          <w:tcPr>
            <w:tcW w:w="3739" w:type="dxa"/>
            <w:shd w:val="clear" w:color="auto" w:fill="auto"/>
            <w:vAlign w:val="center"/>
          </w:tcPr>
          <w:p w14:paraId="247DAC78" w14:textId="77777777" w:rsidR="00A55A8D" w:rsidRPr="006436AF" w:rsidRDefault="00A55A8D" w:rsidP="00DF11A1">
            <w:pPr>
              <w:pStyle w:val="TAL"/>
            </w:pPr>
            <w:r w:rsidRPr="006436AF">
              <w:t>Provisioning Sessions API</w:t>
            </w:r>
          </w:p>
        </w:tc>
        <w:tc>
          <w:tcPr>
            <w:tcW w:w="836" w:type="dxa"/>
          </w:tcPr>
          <w:p w14:paraId="044E3962" w14:textId="77777777" w:rsidR="00A55A8D" w:rsidRPr="006436AF" w:rsidRDefault="00A55A8D" w:rsidP="00DF11A1">
            <w:pPr>
              <w:pStyle w:val="TAL"/>
              <w:jc w:val="center"/>
            </w:pPr>
            <w:r w:rsidRPr="006436AF">
              <w:t>7.2</w:t>
            </w:r>
          </w:p>
        </w:tc>
      </w:tr>
      <w:tr w:rsidR="00A55A8D" w:rsidRPr="006436AF" w14:paraId="3F564832" w14:textId="77777777" w:rsidTr="000C22CF">
        <w:trPr>
          <w:cantSplit/>
        </w:trPr>
        <w:tc>
          <w:tcPr>
            <w:tcW w:w="1328" w:type="dxa"/>
            <w:vMerge/>
            <w:shd w:val="clear" w:color="auto" w:fill="auto"/>
          </w:tcPr>
          <w:p w14:paraId="2FF7A920" w14:textId="77777777" w:rsidR="00A55A8D" w:rsidRPr="006436AF" w:rsidRDefault="00A55A8D" w:rsidP="00DF11A1">
            <w:pPr>
              <w:pStyle w:val="TAL"/>
            </w:pPr>
          </w:p>
        </w:tc>
        <w:tc>
          <w:tcPr>
            <w:tcW w:w="2759" w:type="dxa"/>
            <w:vMerge/>
            <w:shd w:val="clear" w:color="auto" w:fill="auto"/>
          </w:tcPr>
          <w:p w14:paraId="4B1FF9AE" w14:textId="77777777" w:rsidR="00A55A8D" w:rsidRPr="006436AF" w:rsidRDefault="00A55A8D" w:rsidP="00DF11A1">
            <w:pPr>
              <w:pStyle w:val="TAL"/>
            </w:pPr>
          </w:p>
        </w:tc>
        <w:tc>
          <w:tcPr>
            <w:tcW w:w="967" w:type="dxa"/>
            <w:vAlign w:val="center"/>
          </w:tcPr>
          <w:p w14:paraId="24BA65E0" w14:textId="77777777" w:rsidR="00A55A8D" w:rsidRPr="006436AF" w:rsidRDefault="00A55A8D" w:rsidP="00DF11A1">
            <w:pPr>
              <w:pStyle w:val="TAL"/>
              <w:jc w:val="center"/>
            </w:pPr>
            <w:r w:rsidRPr="006436AF">
              <w:t>M5d</w:t>
            </w:r>
          </w:p>
        </w:tc>
        <w:tc>
          <w:tcPr>
            <w:tcW w:w="3739" w:type="dxa"/>
            <w:shd w:val="clear" w:color="auto" w:fill="auto"/>
            <w:vAlign w:val="center"/>
          </w:tcPr>
          <w:p w14:paraId="1DE2F7CD" w14:textId="77777777" w:rsidR="00A55A8D" w:rsidRPr="006436AF" w:rsidRDefault="00A55A8D" w:rsidP="00DF11A1">
            <w:pPr>
              <w:pStyle w:val="TAL"/>
            </w:pPr>
            <w:r w:rsidRPr="006436AF">
              <w:t>Service Access Information API</w:t>
            </w:r>
          </w:p>
        </w:tc>
        <w:tc>
          <w:tcPr>
            <w:tcW w:w="836" w:type="dxa"/>
          </w:tcPr>
          <w:p w14:paraId="27493A82" w14:textId="77777777" w:rsidR="00A55A8D" w:rsidRPr="006436AF" w:rsidRDefault="00A55A8D" w:rsidP="00DF11A1">
            <w:pPr>
              <w:pStyle w:val="TAL"/>
              <w:jc w:val="center"/>
            </w:pPr>
            <w:r w:rsidRPr="006436AF">
              <w:t>11.2</w:t>
            </w:r>
          </w:p>
        </w:tc>
      </w:tr>
      <w:tr w:rsidR="00A55A8D" w:rsidRPr="006436AF" w14:paraId="14BCF98D" w14:textId="77777777" w:rsidTr="000C22CF">
        <w:trPr>
          <w:cantSplit/>
        </w:trPr>
        <w:tc>
          <w:tcPr>
            <w:tcW w:w="1328" w:type="dxa"/>
            <w:vMerge/>
            <w:shd w:val="clear" w:color="auto" w:fill="auto"/>
          </w:tcPr>
          <w:p w14:paraId="6C1C7E21" w14:textId="77777777" w:rsidR="00A55A8D" w:rsidRPr="006436AF" w:rsidRDefault="00A55A8D" w:rsidP="00DF11A1">
            <w:pPr>
              <w:pStyle w:val="TAL"/>
            </w:pPr>
          </w:p>
        </w:tc>
        <w:tc>
          <w:tcPr>
            <w:tcW w:w="2759" w:type="dxa"/>
            <w:vMerge/>
            <w:shd w:val="clear" w:color="auto" w:fill="auto"/>
          </w:tcPr>
          <w:p w14:paraId="1C1F9B45" w14:textId="77777777" w:rsidR="00A55A8D" w:rsidRPr="006436AF" w:rsidRDefault="00A55A8D" w:rsidP="00DF11A1">
            <w:pPr>
              <w:pStyle w:val="TAL"/>
            </w:pPr>
          </w:p>
        </w:tc>
        <w:tc>
          <w:tcPr>
            <w:tcW w:w="967" w:type="dxa"/>
            <w:vAlign w:val="center"/>
          </w:tcPr>
          <w:p w14:paraId="03947379" w14:textId="77777777" w:rsidR="00A55A8D" w:rsidRPr="006436AF" w:rsidRDefault="00A55A8D" w:rsidP="000C22CF">
            <w:pPr>
              <w:pStyle w:val="TAL"/>
              <w:keepNext w:val="0"/>
              <w:jc w:val="center"/>
            </w:pPr>
            <w:r>
              <w:t>M4d</w:t>
            </w:r>
          </w:p>
        </w:tc>
        <w:tc>
          <w:tcPr>
            <w:tcW w:w="3739" w:type="dxa"/>
            <w:shd w:val="clear" w:color="auto" w:fill="auto"/>
            <w:vAlign w:val="center"/>
          </w:tcPr>
          <w:p w14:paraId="711E8E6B" w14:textId="77777777" w:rsidR="00A55A8D" w:rsidRPr="006436AF" w:rsidRDefault="00A55A8D" w:rsidP="000C22CF">
            <w:pPr>
              <w:pStyle w:val="TAL"/>
              <w:keepNext w:val="0"/>
            </w:pPr>
            <w:r>
              <w:t>MPEG</w:t>
            </w:r>
            <w:r>
              <w:noBreakHyphen/>
            </w:r>
            <w:r w:rsidRPr="00586B6B">
              <w:t>DASH</w:t>
            </w:r>
            <w:r>
              <w:t> [4]</w:t>
            </w:r>
            <w:r w:rsidRPr="00586B6B">
              <w:t xml:space="preserve"> or 3GP</w:t>
            </w:r>
            <w:r>
              <w:noBreakHyphen/>
              <w:t>DASH [37] or HLS content distribution</w:t>
            </w:r>
          </w:p>
        </w:tc>
        <w:tc>
          <w:tcPr>
            <w:tcW w:w="836" w:type="dxa"/>
          </w:tcPr>
          <w:p w14:paraId="3C4A982E" w14:textId="77777777" w:rsidR="00A55A8D" w:rsidRPr="006436AF" w:rsidRDefault="00A55A8D" w:rsidP="000C22CF">
            <w:pPr>
              <w:pStyle w:val="TAL"/>
              <w:keepNext w:val="0"/>
              <w:jc w:val="center"/>
            </w:pPr>
            <w:r>
              <w:t>10</w:t>
            </w:r>
          </w:p>
        </w:tc>
      </w:tr>
      <w:tr w:rsidR="00A55A8D" w:rsidRPr="006436AF" w14:paraId="6918B257" w14:textId="77777777" w:rsidTr="000C22CF">
        <w:trPr>
          <w:cantSplit/>
        </w:trPr>
        <w:tc>
          <w:tcPr>
            <w:tcW w:w="1328" w:type="dxa"/>
            <w:vMerge w:val="restart"/>
            <w:shd w:val="clear" w:color="auto" w:fill="auto"/>
          </w:tcPr>
          <w:p w14:paraId="30BE4BB9" w14:textId="77777777" w:rsidR="00A55A8D" w:rsidRPr="006436AF" w:rsidRDefault="00A55A8D" w:rsidP="00DF11A1">
            <w:pPr>
              <w:pStyle w:val="TAL"/>
            </w:pPr>
            <w:r w:rsidRPr="006436AF">
              <w:t>UE data collection, reporting and exposure</w:t>
            </w:r>
          </w:p>
        </w:tc>
        <w:tc>
          <w:tcPr>
            <w:tcW w:w="2759" w:type="dxa"/>
            <w:vMerge w:val="restart"/>
            <w:shd w:val="clear" w:color="auto" w:fill="auto"/>
          </w:tcPr>
          <w:p w14:paraId="0F6BC636" w14:textId="77777777" w:rsidR="00A55A8D" w:rsidRPr="006436AF" w:rsidRDefault="00A55A8D" w:rsidP="00DF11A1">
            <w:pPr>
              <w:pStyle w:val="TAL"/>
            </w:pPr>
            <w:r w:rsidRPr="006436AF">
              <w:t>UE data related to downlink 5G Media Streaming is reported to the Data Collection AF instantiated in the 5GMSd AF for exposure to Event consumers.</w:t>
            </w:r>
          </w:p>
        </w:tc>
        <w:tc>
          <w:tcPr>
            <w:tcW w:w="967" w:type="dxa"/>
            <w:vAlign w:val="center"/>
          </w:tcPr>
          <w:p w14:paraId="349FBC77" w14:textId="77777777" w:rsidR="00A55A8D" w:rsidRPr="006436AF" w:rsidRDefault="00A55A8D" w:rsidP="00DF11A1">
            <w:pPr>
              <w:pStyle w:val="TAL"/>
              <w:jc w:val="center"/>
            </w:pPr>
            <w:r w:rsidRPr="006436AF">
              <w:t>M1d</w:t>
            </w:r>
          </w:p>
        </w:tc>
        <w:tc>
          <w:tcPr>
            <w:tcW w:w="3739" w:type="dxa"/>
            <w:shd w:val="clear" w:color="auto" w:fill="auto"/>
            <w:vAlign w:val="center"/>
          </w:tcPr>
          <w:p w14:paraId="6F0DF992" w14:textId="77777777" w:rsidR="00A55A8D" w:rsidRPr="006436AF" w:rsidRDefault="00A55A8D" w:rsidP="00DF11A1">
            <w:pPr>
              <w:pStyle w:val="TAL"/>
            </w:pPr>
            <w:r w:rsidRPr="006436AF">
              <w:t>Event Data Processing Provisioning API</w:t>
            </w:r>
          </w:p>
        </w:tc>
        <w:tc>
          <w:tcPr>
            <w:tcW w:w="836" w:type="dxa"/>
            <w:vAlign w:val="center"/>
          </w:tcPr>
          <w:p w14:paraId="062C35CD" w14:textId="77777777" w:rsidR="00A55A8D" w:rsidRPr="006436AF" w:rsidRDefault="00A55A8D" w:rsidP="00DF11A1">
            <w:pPr>
              <w:pStyle w:val="TAL"/>
              <w:jc w:val="center"/>
            </w:pPr>
            <w:r w:rsidRPr="006436AF">
              <w:t>7.11</w:t>
            </w:r>
          </w:p>
        </w:tc>
      </w:tr>
      <w:tr w:rsidR="00A55A8D" w:rsidRPr="006436AF" w14:paraId="1B22B74D" w14:textId="77777777" w:rsidTr="000C22CF">
        <w:trPr>
          <w:cantSplit/>
        </w:trPr>
        <w:tc>
          <w:tcPr>
            <w:tcW w:w="1328" w:type="dxa"/>
            <w:vMerge/>
            <w:shd w:val="clear" w:color="auto" w:fill="auto"/>
          </w:tcPr>
          <w:p w14:paraId="737EAEA3" w14:textId="77777777" w:rsidR="00A55A8D" w:rsidRPr="006436AF" w:rsidRDefault="00A55A8D" w:rsidP="00DF11A1">
            <w:pPr>
              <w:pStyle w:val="TAL"/>
            </w:pPr>
          </w:p>
        </w:tc>
        <w:tc>
          <w:tcPr>
            <w:tcW w:w="2759" w:type="dxa"/>
            <w:vMerge/>
            <w:shd w:val="clear" w:color="auto" w:fill="auto"/>
          </w:tcPr>
          <w:p w14:paraId="5DFE86CB" w14:textId="77777777" w:rsidR="00A55A8D" w:rsidRPr="006436AF" w:rsidRDefault="00A55A8D" w:rsidP="00DF11A1">
            <w:pPr>
              <w:pStyle w:val="TAL"/>
            </w:pPr>
          </w:p>
        </w:tc>
        <w:tc>
          <w:tcPr>
            <w:tcW w:w="967" w:type="dxa"/>
            <w:vAlign w:val="center"/>
          </w:tcPr>
          <w:p w14:paraId="08860306" w14:textId="77777777" w:rsidR="00A55A8D" w:rsidRPr="006436AF" w:rsidRDefault="00A55A8D" w:rsidP="00DF11A1">
            <w:pPr>
              <w:pStyle w:val="TAL"/>
              <w:jc w:val="center"/>
            </w:pPr>
            <w:r w:rsidRPr="006436AF">
              <w:t>R4</w:t>
            </w:r>
          </w:p>
        </w:tc>
        <w:tc>
          <w:tcPr>
            <w:tcW w:w="3739" w:type="dxa"/>
            <w:shd w:val="clear" w:color="auto" w:fill="auto"/>
            <w:vAlign w:val="center"/>
          </w:tcPr>
          <w:p w14:paraId="182EB887" w14:textId="77777777" w:rsidR="00A55A8D" w:rsidRPr="006436AF" w:rsidRDefault="00A55A8D" w:rsidP="00DF11A1">
            <w:pPr>
              <w:pStyle w:val="TAL"/>
            </w:pPr>
            <w:r w:rsidRPr="00E17DEC">
              <w:rPr>
                <w:rStyle w:val="Codechar"/>
              </w:rPr>
              <w:t>Ndcaf_DataReporting</w:t>
            </w:r>
            <w:r w:rsidRPr="00E17DEC">
              <w:t xml:space="preserve"> </w:t>
            </w:r>
            <w:r w:rsidRPr="006436AF">
              <w:t>service</w:t>
            </w:r>
          </w:p>
        </w:tc>
        <w:tc>
          <w:tcPr>
            <w:tcW w:w="836" w:type="dxa"/>
            <w:vAlign w:val="center"/>
          </w:tcPr>
          <w:p w14:paraId="5369C11F" w14:textId="77777777" w:rsidR="00A55A8D" w:rsidRPr="006436AF" w:rsidRDefault="00A55A8D" w:rsidP="00DF11A1">
            <w:pPr>
              <w:pStyle w:val="TAL"/>
              <w:jc w:val="center"/>
            </w:pPr>
            <w:r w:rsidRPr="006436AF">
              <w:t>17</w:t>
            </w:r>
          </w:p>
        </w:tc>
      </w:tr>
      <w:tr w:rsidR="00A55A8D" w:rsidRPr="006436AF" w14:paraId="48FD9E98" w14:textId="77777777" w:rsidTr="000C22CF">
        <w:trPr>
          <w:cantSplit/>
        </w:trPr>
        <w:tc>
          <w:tcPr>
            <w:tcW w:w="1328" w:type="dxa"/>
            <w:vMerge/>
            <w:shd w:val="clear" w:color="auto" w:fill="auto"/>
          </w:tcPr>
          <w:p w14:paraId="1DDED42D" w14:textId="77777777" w:rsidR="00A55A8D" w:rsidRPr="006436AF" w:rsidRDefault="00A55A8D" w:rsidP="00DF11A1">
            <w:pPr>
              <w:pStyle w:val="TAL"/>
            </w:pPr>
          </w:p>
        </w:tc>
        <w:tc>
          <w:tcPr>
            <w:tcW w:w="2759" w:type="dxa"/>
            <w:vMerge/>
            <w:shd w:val="clear" w:color="auto" w:fill="auto"/>
          </w:tcPr>
          <w:p w14:paraId="087E759A" w14:textId="77777777" w:rsidR="00A55A8D" w:rsidRPr="006436AF" w:rsidRDefault="00A55A8D" w:rsidP="00DF11A1">
            <w:pPr>
              <w:pStyle w:val="TAL"/>
            </w:pPr>
          </w:p>
        </w:tc>
        <w:tc>
          <w:tcPr>
            <w:tcW w:w="967" w:type="dxa"/>
            <w:vAlign w:val="center"/>
          </w:tcPr>
          <w:p w14:paraId="767251B6" w14:textId="77777777" w:rsidR="00A55A8D" w:rsidRPr="006436AF" w:rsidRDefault="00A55A8D" w:rsidP="00DF11A1">
            <w:pPr>
              <w:pStyle w:val="TAL"/>
              <w:jc w:val="center"/>
            </w:pPr>
            <w:r w:rsidRPr="006436AF">
              <w:t>R5, R6</w:t>
            </w:r>
          </w:p>
        </w:tc>
        <w:tc>
          <w:tcPr>
            <w:tcW w:w="3739" w:type="dxa"/>
            <w:shd w:val="clear" w:color="auto" w:fill="auto"/>
            <w:vAlign w:val="center"/>
          </w:tcPr>
          <w:p w14:paraId="1AB598DF" w14:textId="77777777" w:rsidR="00A55A8D" w:rsidRPr="006436AF" w:rsidRDefault="00A55A8D" w:rsidP="00DF11A1">
            <w:pPr>
              <w:pStyle w:val="TAL"/>
            </w:pPr>
            <w:r w:rsidRPr="00E17DEC">
              <w:rPr>
                <w:rStyle w:val="Codechar"/>
              </w:rPr>
              <w:t>Naf_EventExposure</w:t>
            </w:r>
            <w:r w:rsidRPr="006436AF">
              <w:t xml:space="preserve"> service</w:t>
            </w:r>
          </w:p>
        </w:tc>
        <w:tc>
          <w:tcPr>
            <w:tcW w:w="836" w:type="dxa"/>
            <w:vAlign w:val="center"/>
          </w:tcPr>
          <w:p w14:paraId="43B67043" w14:textId="77777777" w:rsidR="00A55A8D" w:rsidRPr="006436AF" w:rsidRDefault="00A55A8D" w:rsidP="00DF11A1">
            <w:pPr>
              <w:pStyle w:val="TAL"/>
              <w:jc w:val="center"/>
            </w:pPr>
            <w:r w:rsidRPr="006436AF">
              <w:t>18</w:t>
            </w:r>
          </w:p>
        </w:tc>
      </w:tr>
    </w:tbl>
    <w:p w14:paraId="1E6429CB" w14:textId="77777777" w:rsidR="008C550F" w:rsidRPr="00CF379B" w:rsidRDefault="008C550F" w:rsidP="008C550F"/>
    <w:p w14:paraId="238FA640" w14:textId="2E8D4C81" w:rsidR="00E8591E" w:rsidRPr="006436AF" w:rsidRDefault="00E8591E" w:rsidP="00450E15">
      <w:pPr>
        <w:pStyle w:val="Heading2"/>
      </w:pPr>
      <w:bookmarkStart w:id="75" w:name="_CR4_3"/>
      <w:bookmarkStart w:id="76" w:name="_Toc201903497"/>
      <w:bookmarkEnd w:id="75"/>
      <w:r w:rsidRPr="006436AF">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71"/>
      <w:bookmarkEnd w:id="72"/>
      <w:bookmarkEnd w:id="73"/>
      <w:bookmarkEnd w:id="74"/>
      <w:bookmarkEnd w:id="76"/>
    </w:p>
    <w:p w14:paraId="2B0137C1" w14:textId="77777777" w:rsidR="001B7DB7" w:rsidRPr="006436AF" w:rsidRDefault="001B7DB7" w:rsidP="001B7DB7">
      <w:pPr>
        <w:pStyle w:val="Heading3"/>
      </w:pPr>
      <w:bookmarkStart w:id="77" w:name="_CR4_3_1"/>
      <w:bookmarkStart w:id="78" w:name="_Toc201903498"/>
      <w:bookmarkStart w:id="79" w:name="_Toc68899525"/>
      <w:bookmarkStart w:id="80" w:name="_Toc71214276"/>
      <w:bookmarkStart w:id="81" w:name="_Toc71721950"/>
      <w:bookmarkStart w:id="82" w:name="_Toc74859002"/>
      <w:bookmarkStart w:id="83" w:name="_Toc68899526"/>
      <w:bookmarkStart w:id="84" w:name="_Toc71214277"/>
      <w:bookmarkStart w:id="85" w:name="_Toc71721951"/>
      <w:bookmarkStart w:id="86" w:name="_Toc74859003"/>
      <w:bookmarkEnd w:id="77"/>
      <w:r w:rsidRPr="006436AF">
        <w:t>4.3.1</w:t>
      </w:r>
      <w:r w:rsidRPr="006436AF">
        <w:tab/>
        <w:t>General</w:t>
      </w:r>
      <w:bookmarkEnd w:id="78"/>
    </w:p>
    <w:p w14:paraId="68C4BB1B" w14:textId="64A8CB8B" w:rsidR="001B7DB7" w:rsidRPr="006436AF" w:rsidRDefault="001B7DB7" w:rsidP="001B7DB7">
      <w:r w:rsidRPr="006436AF">
        <w:t>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Application Provider and may be either non-fully standardized or employ standardized HTTP-based streaming of ISO BMFF content fragments as profiled by CMAF</w:t>
      </w:r>
      <w:r>
        <w:t> </w:t>
      </w:r>
      <w:r w:rsidRPr="006436AF">
        <w:t>[39].</w:t>
      </w:r>
    </w:p>
    <w:p w14:paraId="5E4AEC66" w14:textId="35E35C70" w:rsidR="001B7DB7" w:rsidRPr="006436AF" w:rsidRDefault="001B7DB7" w:rsidP="001B7DB7">
      <w:pPr>
        <w:keepNext/>
      </w:pPr>
      <w:r>
        <w:t>Reference point</w:t>
      </w:r>
      <w:r w:rsidRPr="006436AF">
        <w:t xml:space="preserve"> M1 offers three different sets of procedures:</w:t>
      </w:r>
    </w:p>
    <w:p w14:paraId="7B5BECFA" w14:textId="767D11C4" w:rsidR="001B7DB7" w:rsidRPr="006436AF" w:rsidRDefault="001B7DB7" w:rsidP="001B7DB7">
      <w:pPr>
        <w:pStyle w:val="B1"/>
      </w:pPr>
      <w:r w:rsidRPr="006436AF">
        <w:t>-</w:t>
      </w:r>
      <w:r w:rsidRPr="006436AF">
        <w:tab/>
        <w:t xml:space="preserve">For downlink media streaming, configuration of content ingest at </w:t>
      </w:r>
      <w:r>
        <w:t xml:space="preserve">reference point </w:t>
      </w:r>
      <w:r w:rsidRPr="006436AF">
        <w:t xml:space="preserve">M2d for onward distribution by the 5GMSd AS over </w:t>
      </w:r>
      <w:r>
        <w:t xml:space="preserve">reference point </w:t>
      </w:r>
      <w:r w:rsidRPr="006436AF">
        <w:t>M4d or via other distribution systems such as eMBMS</w:t>
      </w:r>
      <w:r w:rsidR="008C550F">
        <w:t xml:space="preserve"> or MBS</w:t>
      </w:r>
      <w:r>
        <w:t>.</w:t>
      </w:r>
      <w:r w:rsidRPr="006436AF">
        <w:t xml:space="preserve"> </w:t>
      </w:r>
      <w:r>
        <w:t xml:space="preserve">The API at this reference point is </w:t>
      </w:r>
      <w:r w:rsidRPr="006436AF">
        <w:t xml:space="preserve">designed </w:t>
      </w:r>
      <w:r>
        <w:t>to offer</w:t>
      </w:r>
      <w:r w:rsidRPr="006436AF">
        <w:t xml:space="preserve"> equivalent functionality </w:t>
      </w:r>
      <w:r>
        <w:t>as that exposed by</w:t>
      </w:r>
      <w:r w:rsidRPr="006436AF">
        <w:t xml:space="preserve"> a public CDN. For uplink media streaming, configuration of content egest at </w:t>
      </w:r>
      <w:r>
        <w:t xml:space="preserve">reference point </w:t>
      </w:r>
      <w:r w:rsidRPr="006436AF">
        <w:t>M2u for the media content received by the 5GMSu</w:t>
      </w:r>
      <w:r>
        <w:t> </w:t>
      </w:r>
      <w:r w:rsidRPr="006436AF">
        <w:t xml:space="preserve">AS from the 5GMSu Client over </w:t>
      </w:r>
      <w:r w:rsidR="000C2AC9">
        <w:t xml:space="preserve">reference point </w:t>
      </w:r>
      <w:r w:rsidRPr="006436AF">
        <w:t>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109F308E" w14:textId="77777777" w:rsidR="001B7DB7" w:rsidRPr="006436AF" w:rsidRDefault="001B7DB7" w:rsidP="001B7DB7">
      <w:pPr>
        <w:pStyle w:val="B1"/>
      </w:pPr>
      <w:r w:rsidRPr="006436AF">
        <w:t>-</w:t>
      </w:r>
      <w:r w:rsidRPr="006436AF">
        <w:tab/>
        <w:t>Configuration of dynamic policies: allows the configuration of Policy Templates at M5 that can be applied to M4 downlink/uplink media streaming sessions.</w:t>
      </w:r>
    </w:p>
    <w:p w14:paraId="46166345" w14:textId="77777777" w:rsidR="001B7DB7" w:rsidRPr="006436AF" w:rsidRDefault="001B7DB7" w:rsidP="001B7DB7">
      <w:pPr>
        <w:pStyle w:val="B1"/>
      </w:pPr>
      <w:r w:rsidRPr="006436AF">
        <w:t>-</w:t>
      </w:r>
      <w:r w:rsidRPr="006436AF">
        <w:tab/>
        <w:t>Configuration of reporting: permits the MNO to collect, at M5, QoE metrics and consumption reports about M4 downlink sessions, as well as permits the MNO to collect, at M5, QoE metrics reports about M4 uplink sessions.</w:t>
      </w:r>
    </w:p>
    <w:p w14:paraId="63EB23EF" w14:textId="77777777" w:rsidR="001B7DB7" w:rsidRPr="006436AF" w:rsidRDefault="001B7DB7" w:rsidP="001B7DB7">
      <w:r w:rsidRPr="006436AF">
        <w:t>A 5GMS Application Provider may use any of these procedures, in any combination, to support its media streaming sessions.</w:t>
      </w:r>
    </w:p>
    <w:p w14:paraId="4ECE67CF" w14:textId="77777777" w:rsidR="001B7DB7" w:rsidRPr="006436AF" w:rsidRDefault="001B7DB7" w:rsidP="001B7DB7">
      <w:pPr>
        <w:pStyle w:val="Heading3"/>
      </w:pPr>
      <w:bookmarkStart w:id="87" w:name="_CR4_3_2"/>
      <w:bookmarkStart w:id="88" w:name="_Toc68899475"/>
      <w:bookmarkStart w:id="89" w:name="_Toc71214226"/>
      <w:bookmarkStart w:id="90" w:name="_Toc71721900"/>
      <w:bookmarkStart w:id="91" w:name="_Toc74858952"/>
      <w:bookmarkStart w:id="92" w:name="_Toc146626822"/>
      <w:bookmarkStart w:id="93" w:name="_Toc201903499"/>
      <w:bookmarkEnd w:id="87"/>
      <w:r w:rsidRPr="006436AF">
        <w:t>4.3.2</w:t>
      </w:r>
      <w:r w:rsidRPr="006436AF">
        <w:tab/>
        <w:t>Provisioning Session procedures</w:t>
      </w:r>
      <w:bookmarkEnd w:id="88"/>
      <w:bookmarkEnd w:id="89"/>
      <w:bookmarkEnd w:id="90"/>
      <w:bookmarkEnd w:id="91"/>
      <w:bookmarkEnd w:id="92"/>
      <w:bookmarkEnd w:id="93"/>
    </w:p>
    <w:p w14:paraId="5F713DD3" w14:textId="77777777" w:rsidR="001B7DB7" w:rsidRPr="006436AF" w:rsidRDefault="001B7DB7" w:rsidP="001B7DB7">
      <w:pPr>
        <w:pStyle w:val="Heading4"/>
      </w:pPr>
      <w:bookmarkStart w:id="94" w:name="_CR4_3_2_1"/>
      <w:bookmarkStart w:id="95" w:name="_Toc68899476"/>
      <w:bookmarkStart w:id="96" w:name="_Toc71214227"/>
      <w:bookmarkStart w:id="97" w:name="_Toc71721901"/>
      <w:bookmarkStart w:id="98" w:name="_Toc74858953"/>
      <w:bookmarkStart w:id="99" w:name="_Toc146626823"/>
      <w:bookmarkStart w:id="100" w:name="_Toc201903500"/>
      <w:bookmarkEnd w:id="94"/>
      <w:r w:rsidRPr="006436AF">
        <w:t>4.3.2.1</w:t>
      </w:r>
      <w:r w:rsidRPr="006436AF">
        <w:tab/>
        <w:t>General</w:t>
      </w:r>
      <w:bookmarkEnd w:id="95"/>
      <w:bookmarkEnd w:id="96"/>
      <w:bookmarkEnd w:id="97"/>
      <w:bookmarkEnd w:id="98"/>
      <w:bookmarkEnd w:id="99"/>
      <w:bookmarkEnd w:id="100"/>
    </w:p>
    <w:p w14:paraId="165DA863" w14:textId="0D8EE177" w:rsidR="001B7DB7" w:rsidRPr="006436AF" w:rsidRDefault="001B7DB7" w:rsidP="001B7DB7">
      <w:r w:rsidRPr="006436AF">
        <w:t>Prior to configuring content hosting, dynamic policies, or reporting, the 5GMS Application Provider shall create a new Provisioning Session</w:t>
      </w:r>
      <w:r>
        <w:t xml:space="preserve"> in the 5GMS AF</w:t>
      </w:r>
      <w:r w:rsidRPr="006436AF">
        <w:t xml:space="preserve">. </w:t>
      </w:r>
      <w:bookmarkStart w:id="101" w:name="_Toc68899474"/>
      <w:bookmarkStart w:id="102" w:name="_Toc71214225"/>
      <w:bookmarkStart w:id="103" w:name="_Toc71721899"/>
      <w:bookmarkStart w:id="104" w:name="_Toc74858951"/>
      <w:bookmarkStart w:id="105" w:name="_Toc146626821"/>
      <w:r>
        <w:t>The 5GMS Application Provider shall use the operations specified in clause 5.2.2 of TS 26.510 [56] at reference point M1 to create and subsequently manipulate Provisioning Sessions in the 5GMS AF</w:t>
      </w:r>
      <w:bookmarkEnd w:id="101"/>
      <w:bookmarkEnd w:id="102"/>
      <w:bookmarkEnd w:id="103"/>
      <w:bookmarkEnd w:id="104"/>
      <w:bookmarkEnd w:id="105"/>
      <w:r w:rsidRPr="006436AF">
        <w:t>.</w:t>
      </w:r>
    </w:p>
    <w:p w14:paraId="2211A48D" w14:textId="14E0932A" w:rsidR="001B7DB7" w:rsidRPr="006436AF" w:rsidRDefault="001B7DB7" w:rsidP="001B7DB7">
      <w:pPr>
        <w:pStyle w:val="Heading4"/>
      </w:pPr>
      <w:bookmarkStart w:id="106" w:name="_CR4_3_2_2"/>
      <w:bookmarkStart w:id="107" w:name="_Toc68899477"/>
      <w:bookmarkStart w:id="108" w:name="_Toc71214228"/>
      <w:bookmarkStart w:id="109" w:name="_Toc71721902"/>
      <w:bookmarkStart w:id="110" w:name="_Toc74858954"/>
      <w:bookmarkStart w:id="111" w:name="_Toc146626824"/>
      <w:bookmarkStart w:id="112" w:name="_Toc201903501"/>
      <w:bookmarkEnd w:id="106"/>
      <w:r w:rsidRPr="006436AF">
        <w:t>4.3.2.2</w:t>
      </w:r>
      <w:r w:rsidRPr="006436AF">
        <w:tab/>
      </w:r>
      <w:bookmarkEnd w:id="107"/>
      <w:bookmarkEnd w:id="108"/>
      <w:bookmarkEnd w:id="109"/>
      <w:bookmarkEnd w:id="110"/>
      <w:bookmarkEnd w:id="111"/>
      <w:r>
        <w:t>Void</w:t>
      </w:r>
      <w:bookmarkEnd w:id="112"/>
    </w:p>
    <w:p w14:paraId="1E72A5B8" w14:textId="30FA7FD6" w:rsidR="001B7DB7" w:rsidRPr="006436AF" w:rsidRDefault="001B7DB7" w:rsidP="001B7DB7">
      <w:pPr>
        <w:pStyle w:val="Heading4"/>
      </w:pPr>
      <w:bookmarkStart w:id="113" w:name="_CR4_3_2_3"/>
      <w:bookmarkStart w:id="114" w:name="_Toc68899478"/>
      <w:bookmarkStart w:id="115" w:name="_Toc71214229"/>
      <w:bookmarkStart w:id="116" w:name="_Toc71721903"/>
      <w:bookmarkStart w:id="117" w:name="_Toc74858955"/>
      <w:bookmarkStart w:id="118" w:name="_Toc146626825"/>
      <w:bookmarkStart w:id="119" w:name="_Toc201903502"/>
      <w:bookmarkEnd w:id="113"/>
      <w:r w:rsidRPr="006436AF">
        <w:t>4.3.2.3</w:t>
      </w:r>
      <w:r w:rsidRPr="006436AF">
        <w:tab/>
      </w:r>
      <w:bookmarkEnd w:id="114"/>
      <w:bookmarkEnd w:id="115"/>
      <w:bookmarkEnd w:id="116"/>
      <w:bookmarkEnd w:id="117"/>
      <w:bookmarkEnd w:id="118"/>
      <w:r>
        <w:t>Void</w:t>
      </w:r>
      <w:bookmarkEnd w:id="119"/>
    </w:p>
    <w:p w14:paraId="1B070A0C" w14:textId="0D5AFDE0" w:rsidR="001B7DB7" w:rsidRPr="006436AF" w:rsidRDefault="001B7DB7" w:rsidP="001B7DB7">
      <w:pPr>
        <w:pStyle w:val="Heading4"/>
      </w:pPr>
      <w:bookmarkStart w:id="120" w:name="_CR4_3_2_4"/>
      <w:bookmarkStart w:id="121" w:name="_Toc68899479"/>
      <w:bookmarkStart w:id="122" w:name="_Toc71214230"/>
      <w:bookmarkStart w:id="123" w:name="_Toc71721904"/>
      <w:bookmarkStart w:id="124" w:name="_Toc74858956"/>
      <w:bookmarkStart w:id="125" w:name="_Toc146626826"/>
      <w:bookmarkStart w:id="126" w:name="_Toc201903503"/>
      <w:bookmarkEnd w:id="120"/>
      <w:r w:rsidRPr="006436AF">
        <w:t>4.3.2.4</w:t>
      </w:r>
      <w:r w:rsidRPr="006436AF">
        <w:tab/>
      </w:r>
      <w:bookmarkEnd w:id="121"/>
      <w:bookmarkEnd w:id="122"/>
      <w:bookmarkEnd w:id="123"/>
      <w:bookmarkEnd w:id="124"/>
      <w:bookmarkEnd w:id="125"/>
      <w:r>
        <w:t>Void</w:t>
      </w:r>
      <w:bookmarkEnd w:id="126"/>
    </w:p>
    <w:p w14:paraId="7B1673AA" w14:textId="560B7772" w:rsidR="001B7DB7" w:rsidRPr="006436AF" w:rsidRDefault="001B7DB7" w:rsidP="000C2AC9">
      <w:pPr>
        <w:pStyle w:val="Heading4"/>
        <w:keepNext w:val="0"/>
      </w:pPr>
      <w:bookmarkStart w:id="127" w:name="_CR4_3_2_5"/>
      <w:bookmarkStart w:id="128" w:name="_Toc68899480"/>
      <w:bookmarkStart w:id="129" w:name="_Toc71214231"/>
      <w:bookmarkStart w:id="130" w:name="_Toc71721905"/>
      <w:bookmarkStart w:id="131" w:name="_Toc74858957"/>
      <w:bookmarkStart w:id="132" w:name="_Toc146626827"/>
      <w:bookmarkStart w:id="133" w:name="_Toc201903504"/>
      <w:bookmarkEnd w:id="127"/>
      <w:r w:rsidRPr="006436AF">
        <w:t>4.3.2.5</w:t>
      </w:r>
      <w:r w:rsidRPr="006436AF">
        <w:tab/>
      </w:r>
      <w:bookmarkEnd w:id="128"/>
      <w:bookmarkEnd w:id="129"/>
      <w:bookmarkEnd w:id="130"/>
      <w:bookmarkEnd w:id="131"/>
      <w:bookmarkEnd w:id="132"/>
      <w:r>
        <w:t>Void</w:t>
      </w:r>
      <w:bookmarkEnd w:id="133"/>
    </w:p>
    <w:p w14:paraId="31A07B03" w14:textId="73DE7B76" w:rsidR="001B7DB7" w:rsidRPr="006436AF" w:rsidRDefault="001B7DB7" w:rsidP="001B7DB7">
      <w:pPr>
        <w:pStyle w:val="Heading3"/>
      </w:pPr>
      <w:bookmarkStart w:id="134" w:name="_CR4_3_3"/>
      <w:bookmarkStart w:id="135" w:name="_Toc68899481"/>
      <w:bookmarkStart w:id="136" w:name="_Toc71214232"/>
      <w:bookmarkStart w:id="137" w:name="_Toc71721906"/>
      <w:bookmarkStart w:id="138" w:name="_Toc74858958"/>
      <w:bookmarkStart w:id="139" w:name="_Toc146626828"/>
      <w:bookmarkStart w:id="140" w:name="_Toc201903505"/>
      <w:bookmarkEnd w:id="134"/>
      <w:r w:rsidRPr="006436AF">
        <w:t>4.3.3</w:t>
      </w:r>
      <w:r w:rsidRPr="006436AF">
        <w:tab/>
        <w:t xml:space="preserve">Content Hosting </w:t>
      </w:r>
      <w:r>
        <w:t>p</w:t>
      </w:r>
      <w:r w:rsidRPr="006436AF">
        <w:t>rovisioning procedures</w:t>
      </w:r>
      <w:bookmarkEnd w:id="135"/>
      <w:bookmarkEnd w:id="136"/>
      <w:bookmarkEnd w:id="137"/>
      <w:bookmarkEnd w:id="138"/>
      <w:bookmarkEnd w:id="139"/>
      <w:bookmarkEnd w:id="140"/>
    </w:p>
    <w:p w14:paraId="749BFDF3" w14:textId="77777777" w:rsidR="001B7DB7" w:rsidRPr="006436AF" w:rsidRDefault="001B7DB7" w:rsidP="001B7DB7">
      <w:pPr>
        <w:pStyle w:val="Heading4"/>
      </w:pPr>
      <w:bookmarkStart w:id="141" w:name="_CR4_3_3_1"/>
      <w:bookmarkStart w:id="142" w:name="_Toc68899482"/>
      <w:bookmarkStart w:id="143" w:name="_Toc71214233"/>
      <w:bookmarkStart w:id="144" w:name="_Toc71721907"/>
      <w:bookmarkStart w:id="145" w:name="_Toc74858959"/>
      <w:bookmarkStart w:id="146" w:name="_Toc146626829"/>
      <w:bookmarkStart w:id="147" w:name="_Toc201903506"/>
      <w:bookmarkEnd w:id="141"/>
      <w:r w:rsidRPr="006436AF">
        <w:t>4.3.3.1</w:t>
      </w:r>
      <w:r w:rsidRPr="006436AF">
        <w:tab/>
        <w:t>General</w:t>
      </w:r>
      <w:bookmarkEnd w:id="142"/>
      <w:bookmarkEnd w:id="143"/>
      <w:bookmarkEnd w:id="144"/>
      <w:bookmarkEnd w:id="145"/>
      <w:bookmarkEnd w:id="146"/>
      <w:bookmarkEnd w:id="147"/>
    </w:p>
    <w:p w14:paraId="1F6A47A5" w14:textId="395F8126" w:rsidR="001B7DB7" w:rsidRDefault="001B7DB7" w:rsidP="001B7DB7">
      <w:pPr>
        <w:keepNext/>
      </w:pPr>
      <w:r>
        <w:t>T</w:t>
      </w:r>
      <w:r w:rsidRPr="006436AF">
        <w:t xml:space="preserve">he 5GMSd Application Provider </w:t>
      </w:r>
      <w:r>
        <w:t>shall use the operations specified in clause 5.2.8 of TS 26.510 [56] at reference point</w:t>
      </w:r>
      <w:r w:rsidRPr="006436AF">
        <w:t xml:space="preserve"> M1d</w:t>
      </w:r>
      <w:r>
        <w:t xml:space="preserve"> when it wants to create and subsequently manipulate Content Hosting Configurations in</w:t>
      </w:r>
      <w:r w:rsidRPr="006436AF">
        <w:t xml:space="preserve"> the 5GMSd AF </w:t>
      </w:r>
      <w:r>
        <w:t xml:space="preserve">in order </w:t>
      </w:r>
      <w:r w:rsidRPr="006436AF">
        <w:t xml:space="preserve">to provision the content hosting feature for downlink </w:t>
      </w:r>
      <w:r>
        <w:t xml:space="preserve">media </w:t>
      </w:r>
      <w:r w:rsidRPr="006436AF">
        <w:t>streaming.</w:t>
      </w:r>
    </w:p>
    <w:p w14:paraId="382197F6" w14:textId="77777777" w:rsidR="00ED5FE6" w:rsidRDefault="00ED5FE6" w:rsidP="00ED5FE6">
      <w:r>
        <w:t xml:space="preserve">The </w:t>
      </w:r>
      <w:r w:rsidRPr="006A5C09">
        <w:rPr>
          <w:rStyle w:val="Codechar"/>
        </w:rPr>
        <w:t>canonicalDomainName</w:t>
      </w:r>
      <w:r>
        <w:t xml:space="preserve"> property nominated by the 5GMS AF for each distribution configuration in the Content Hosting Configuration shall comply with clause 6.0.2.2.</w:t>
      </w:r>
    </w:p>
    <w:p w14:paraId="72B35DCC" w14:textId="20E955C1" w:rsidR="00ED5FE6" w:rsidRPr="006436AF" w:rsidRDefault="00ED5FE6" w:rsidP="00ED5FE6">
      <w:r>
        <w:t xml:space="preserve">In the case where the </w:t>
      </w:r>
      <w:r w:rsidRPr="0044482C">
        <w:rPr>
          <w:rStyle w:val="Codechar"/>
        </w:rPr>
        <w:t>entryPoint</w:t>
      </w:r>
      <w:r>
        <w:t xml:space="preserve"> of a distribution configuration describes a Media Entry Point resource (e.g. MPEG-DASH MPD), the 5GMS AF shall not prefix additional path elements to the </w:t>
      </w:r>
      <w:r w:rsidRPr="0044482C">
        <w:rPr>
          <w:rStyle w:val="Codechar"/>
        </w:rPr>
        <w:t>relativePath</w:t>
      </w:r>
      <w:r>
        <w:t xml:space="preserve"> when it nominates the </w:t>
      </w:r>
      <w:r w:rsidRPr="0044482C">
        <w:rPr>
          <w:rStyle w:val="Codechar"/>
        </w:rPr>
        <w:t>baseURL</w:t>
      </w:r>
      <w:r>
        <w:t xml:space="preserve"> property.</w:t>
      </w:r>
    </w:p>
    <w:p w14:paraId="4B4B3BDD" w14:textId="422998EA" w:rsidR="001B7DB7" w:rsidRPr="006436AF" w:rsidRDefault="001B7DB7" w:rsidP="001B7DB7">
      <w:pPr>
        <w:pStyle w:val="Heading4"/>
      </w:pPr>
      <w:bookmarkStart w:id="148" w:name="_CR4_3_3_2"/>
      <w:bookmarkStart w:id="149" w:name="_Toc68899483"/>
      <w:bookmarkStart w:id="150" w:name="_Toc71214234"/>
      <w:bookmarkStart w:id="151" w:name="_Toc71721908"/>
      <w:bookmarkStart w:id="152" w:name="_Toc74858960"/>
      <w:bookmarkStart w:id="153" w:name="_Toc146626830"/>
      <w:bookmarkStart w:id="154" w:name="_Toc201903507"/>
      <w:bookmarkEnd w:id="148"/>
      <w:r w:rsidRPr="006436AF">
        <w:t>4.3.3.2</w:t>
      </w:r>
      <w:r w:rsidRPr="006436AF">
        <w:tab/>
      </w:r>
      <w:bookmarkEnd w:id="149"/>
      <w:bookmarkEnd w:id="150"/>
      <w:bookmarkEnd w:id="151"/>
      <w:bookmarkEnd w:id="152"/>
      <w:bookmarkEnd w:id="153"/>
      <w:r>
        <w:t>Void</w:t>
      </w:r>
      <w:bookmarkEnd w:id="154"/>
    </w:p>
    <w:p w14:paraId="40198128" w14:textId="5DDB3C0F" w:rsidR="001B7DB7" w:rsidRPr="006436AF" w:rsidRDefault="001B7DB7" w:rsidP="001B7DB7">
      <w:pPr>
        <w:pStyle w:val="Heading4"/>
      </w:pPr>
      <w:bookmarkStart w:id="155" w:name="_CR4_3_3_3"/>
      <w:bookmarkStart w:id="156" w:name="_Toc68899484"/>
      <w:bookmarkStart w:id="157" w:name="_Toc71214235"/>
      <w:bookmarkStart w:id="158" w:name="_Toc71721909"/>
      <w:bookmarkStart w:id="159" w:name="_Toc74858961"/>
      <w:bookmarkStart w:id="160" w:name="_Toc146626831"/>
      <w:bookmarkStart w:id="161" w:name="_Toc201903508"/>
      <w:bookmarkEnd w:id="155"/>
      <w:r w:rsidRPr="006436AF">
        <w:t>4.3.3.3</w:t>
      </w:r>
      <w:r w:rsidRPr="006436AF">
        <w:tab/>
      </w:r>
      <w:bookmarkEnd w:id="156"/>
      <w:bookmarkEnd w:id="157"/>
      <w:bookmarkEnd w:id="158"/>
      <w:bookmarkEnd w:id="159"/>
      <w:bookmarkEnd w:id="160"/>
      <w:r>
        <w:t>Void</w:t>
      </w:r>
      <w:bookmarkEnd w:id="161"/>
    </w:p>
    <w:p w14:paraId="16BB56BC" w14:textId="63C40CB5" w:rsidR="001B7DB7" w:rsidRPr="006436AF" w:rsidRDefault="001B7DB7" w:rsidP="001B7DB7">
      <w:pPr>
        <w:pStyle w:val="Heading4"/>
      </w:pPr>
      <w:bookmarkStart w:id="162" w:name="_CR4_3_3_4"/>
      <w:bookmarkStart w:id="163" w:name="_Toc68899485"/>
      <w:bookmarkStart w:id="164" w:name="_Toc71214236"/>
      <w:bookmarkStart w:id="165" w:name="_Toc71721910"/>
      <w:bookmarkStart w:id="166" w:name="_Toc74858962"/>
      <w:bookmarkStart w:id="167" w:name="_Toc146626832"/>
      <w:bookmarkStart w:id="168" w:name="_Toc201903509"/>
      <w:bookmarkEnd w:id="162"/>
      <w:r w:rsidRPr="006436AF">
        <w:t>4.3.3.4</w:t>
      </w:r>
      <w:r w:rsidRPr="006436AF">
        <w:tab/>
      </w:r>
      <w:bookmarkEnd w:id="163"/>
      <w:bookmarkEnd w:id="164"/>
      <w:bookmarkEnd w:id="165"/>
      <w:bookmarkEnd w:id="166"/>
      <w:bookmarkEnd w:id="167"/>
      <w:r>
        <w:t>Void</w:t>
      </w:r>
      <w:bookmarkEnd w:id="168"/>
    </w:p>
    <w:p w14:paraId="2F12F6D3" w14:textId="33326774" w:rsidR="001B7DB7" w:rsidRPr="006436AF" w:rsidRDefault="001B7DB7" w:rsidP="001B7DB7">
      <w:pPr>
        <w:pStyle w:val="Heading4"/>
      </w:pPr>
      <w:bookmarkStart w:id="169" w:name="_CR4_3_3_5"/>
      <w:bookmarkStart w:id="170" w:name="_Toc68899486"/>
      <w:bookmarkStart w:id="171" w:name="_Toc71214237"/>
      <w:bookmarkStart w:id="172" w:name="_Toc71721911"/>
      <w:bookmarkStart w:id="173" w:name="_Toc74858963"/>
      <w:bookmarkStart w:id="174" w:name="_Toc146626833"/>
      <w:bookmarkStart w:id="175" w:name="_Toc201903510"/>
      <w:bookmarkEnd w:id="169"/>
      <w:r w:rsidRPr="006436AF">
        <w:t>4.3.3.5</w:t>
      </w:r>
      <w:r w:rsidRPr="006436AF">
        <w:tab/>
      </w:r>
      <w:bookmarkEnd w:id="170"/>
      <w:bookmarkEnd w:id="171"/>
      <w:bookmarkEnd w:id="172"/>
      <w:bookmarkEnd w:id="173"/>
      <w:bookmarkEnd w:id="174"/>
      <w:r>
        <w:t>Void</w:t>
      </w:r>
      <w:bookmarkEnd w:id="175"/>
    </w:p>
    <w:p w14:paraId="793D0154" w14:textId="44E9EC96" w:rsidR="001B7DB7" w:rsidRPr="006436AF" w:rsidRDefault="001B7DB7" w:rsidP="000C2AC9">
      <w:pPr>
        <w:pStyle w:val="Heading4"/>
        <w:keepNext w:val="0"/>
      </w:pPr>
      <w:bookmarkStart w:id="176" w:name="_CR4_3_3_6"/>
      <w:bookmarkStart w:id="177" w:name="_Toc146626834"/>
      <w:bookmarkStart w:id="178" w:name="_Toc201903511"/>
      <w:bookmarkStart w:id="179" w:name="_Toc68899487"/>
      <w:bookmarkStart w:id="180" w:name="_Toc71214238"/>
      <w:bookmarkStart w:id="181" w:name="_Toc71721912"/>
      <w:bookmarkStart w:id="182" w:name="_Toc74858964"/>
      <w:bookmarkEnd w:id="176"/>
      <w:r w:rsidRPr="006436AF">
        <w:t>4.3.3.6</w:t>
      </w:r>
      <w:r w:rsidRPr="006436AF">
        <w:tab/>
      </w:r>
      <w:bookmarkEnd w:id="177"/>
      <w:r>
        <w:t>Void</w:t>
      </w:r>
      <w:bookmarkEnd w:id="178"/>
    </w:p>
    <w:p w14:paraId="691FA1A2" w14:textId="77777777" w:rsidR="001B7DB7" w:rsidRDefault="001B7DB7" w:rsidP="001B7DB7">
      <w:pPr>
        <w:pStyle w:val="Heading3"/>
      </w:pPr>
      <w:bookmarkStart w:id="183" w:name="_CR4_3_3A"/>
      <w:bookmarkStart w:id="184" w:name="_Toc201903512"/>
      <w:bookmarkStart w:id="185" w:name="_Toc146626835"/>
      <w:bookmarkEnd w:id="183"/>
      <w:r>
        <w:t>4.3.3A</w:t>
      </w:r>
      <w:r>
        <w:tab/>
        <w:t>Content Publishing provisioning procedures</w:t>
      </w:r>
      <w:bookmarkEnd w:id="184"/>
    </w:p>
    <w:p w14:paraId="7D88A09C" w14:textId="77777777" w:rsidR="001B7DB7" w:rsidRPr="006436AF" w:rsidRDefault="001B7DB7" w:rsidP="001B7DB7">
      <w:pPr>
        <w:pStyle w:val="Heading4"/>
      </w:pPr>
      <w:bookmarkStart w:id="186" w:name="_CR4_3_3A_1"/>
      <w:bookmarkStart w:id="187" w:name="_Toc201903513"/>
      <w:bookmarkEnd w:id="186"/>
      <w:r w:rsidRPr="006436AF">
        <w:t>4.3.</w:t>
      </w:r>
      <w:r>
        <w:t>3A</w:t>
      </w:r>
      <w:r w:rsidRPr="006436AF">
        <w:t>.1</w:t>
      </w:r>
      <w:r w:rsidRPr="006436AF">
        <w:tab/>
        <w:t>General</w:t>
      </w:r>
      <w:bookmarkEnd w:id="187"/>
    </w:p>
    <w:p w14:paraId="7D867BED" w14:textId="77777777" w:rsidR="001B7DB7" w:rsidRDefault="001B7DB7" w:rsidP="000C2AC9">
      <w:r>
        <w:t>T</w:t>
      </w:r>
      <w:r w:rsidRPr="006436AF">
        <w:t>he 5GMS</w:t>
      </w:r>
      <w:r>
        <w:t>u</w:t>
      </w:r>
      <w:r w:rsidRPr="006436AF">
        <w:t xml:space="preserve"> Application Provider </w:t>
      </w:r>
      <w:r>
        <w:t>shall use the operations specified in clause 5.2.9 of TS 26.510 [56]</w:t>
      </w:r>
      <w:r w:rsidRPr="006436AF">
        <w:t xml:space="preserve"> </w:t>
      </w:r>
      <w:r>
        <w:t>at reference point</w:t>
      </w:r>
      <w:r w:rsidRPr="006436AF">
        <w:t xml:space="preserve"> M1</w:t>
      </w:r>
      <w:r>
        <w:t>u when it wants to create and subsequently manipulate Content Publishing Configurations in</w:t>
      </w:r>
      <w:r w:rsidRPr="006436AF">
        <w:t xml:space="preserve"> the 5GMS</w:t>
      </w:r>
      <w:r>
        <w:t>u</w:t>
      </w:r>
      <w:r w:rsidRPr="006436AF">
        <w:t xml:space="preserve"> AF </w:t>
      </w:r>
      <w:r>
        <w:t xml:space="preserve">in order </w:t>
      </w:r>
      <w:r w:rsidRPr="006436AF">
        <w:t xml:space="preserve">to provision the content </w:t>
      </w:r>
      <w:r>
        <w:t>publish</w:t>
      </w:r>
      <w:r w:rsidRPr="006436AF">
        <w:t xml:space="preserve">ing feature for </w:t>
      </w:r>
      <w:r>
        <w:t>up</w:t>
      </w:r>
      <w:r w:rsidRPr="006436AF">
        <w:t xml:space="preserve">link </w:t>
      </w:r>
      <w:r>
        <w:t xml:space="preserve">media </w:t>
      </w:r>
      <w:r w:rsidRPr="006436AF">
        <w:t>streaming.</w:t>
      </w:r>
    </w:p>
    <w:p w14:paraId="39A18592" w14:textId="77777777" w:rsidR="00ED5FE6" w:rsidRDefault="00ED5FE6" w:rsidP="00ED5FE6">
      <w:r>
        <w:t xml:space="preserve">The </w:t>
      </w:r>
      <w:r w:rsidRPr="006A5C09">
        <w:rPr>
          <w:rStyle w:val="Codechar"/>
        </w:rPr>
        <w:t>canonicalDomainName</w:t>
      </w:r>
      <w:r>
        <w:t xml:space="preserve"> property nominated by the 5GMS AF for each contribution configuration in the Content Publishing Configuration shall comply with clause 6.0.2.2.</w:t>
      </w:r>
    </w:p>
    <w:p w14:paraId="1095D963" w14:textId="7D53C812" w:rsidR="00ED5FE6" w:rsidRPr="006436AF" w:rsidRDefault="00ED5FE6" w:rsidP="000C2AC9">
      <w:r>
        <w:t xml:space="preserve">In the case where the </w:t>
      </w:r>
      <w:r w:rsidRPr="0044482C">
        <w:rPr>
          <w:rStyle w:val="Codechar"/>
        </w:rPr>
        <w:t>entryPoint</w:t>
      </w:r>
      <w:r>
        <w:t xml:space="preserve"> of a contribution configuration describes a Media Entry Point resource (e.g. MPEG-DASH MPD), the 5GMS AF shall not prefix additional path elements to the </w:t>
      </w:r>
      <w:r w:rsidRPr="0044482C">
        <w:rPr>
          <w:rStyle w:val="Codechar"/>
        </w:rPr>
        <w:t>relativePath</w:t>
      </w:r>
      <w:r>
        <w:t xml:space="preserve"> when it nominates the </w:t>
      </w:r>
      <w:r w:rsidRPr="0044482C">
        <w:rPr>
          <w:rStyle w:val="Codechar"/>
        </w:rPr>
        <w:t>baseURL</w:t>
      </w:r>
      <w:r>
        <w:t xml:space="preserve"> property.</w:t>
      </w:r>
    </w:p>
    <w:p w14:paraId="2B4D2BA9" w14:textId="77777777" w:rsidR="001B7DB7" w:rsidRPr="006436AF" w:rsidRDefault="001B7DB7" w:rsidP="001B7DB7">
      <w:pPr>
        <w:pStyle w:val="Heading3"/>
      </w:pPr>
      <w:bookmarkStart w:id="188" w:name="_CR4_3_4"/>
      <w:bookmarkStart w:id="189" w:name="_Toc201903514"/>
      <w:bookmarkEnd w:id="188"/>
      <w:r w:rsidRPr="006436AF">
        <w:t>4.3.4</w:t>
      </w:r>
      <w:r w:rsidRPr="006436AF">
        <w:tab/>
        <w:t>Content Protocols Discovery procedures</w:t>
      </w:r>
      <w:bookmarkEnd w:id="179"/>
      <w:bookmarkEnd w:id="180"/>
      <w:bookmarkEnd w:id="181"/>
      <w:bookmarkEnd w:id="182"/>
      <w:bookmarkEnd w:id="185"/>
      <w:bookmarkEnd w:id="189"/>
    </w:p>
    <w:p w14:paraId="4A90AFE9" w14:textId="77777777" w:rsidR="001B7DB7" w:rsidRPr="006436AF" w:rsidRDefault="001B7DB7" w:rsidP="001B7DB7">
      <w:pPr>
        <w:pStyle w:val="Heading4"/>
      </w:pPr>
      <w:bookmarkStart w:id="190" w:name="_CR4_3_4_1"/>
      <w:bookmarkStart w:id="191" w:name="_Toc68899488"/>
      <w:bookmarkStart w:id="192" w:name="_Toc71214239"/>
      <w:bookmarkStart w:id="193" w:name="_Toc71721913"/>
      <w:bookmarkStart w:id="194" w:name="_Toc74858965"/>
      <w:bookmarkStart w:id="195" w:name="_Toc146626836"/>
      <w:bookmarkStart w:id="196" w:name="_Toc201903515"/>
      <w:bookmarkEnd w:id="190"/>
      <w:r w:rsidRPr="006436AF">
        <w:t>4.3.4.1</w:t>
      </w:r>
      <w:r w:rsidRPr="006436AF">
        <w:tab/>
        <w:t>General</w:t>
      </w:r>
      <w:bookmarkEnd w:id="191"/>
      <w:bookmarkEnd w:id="192"/>
      <w:bookmarkEnd w:id="193"/>
      <w:bookmarkEnd w:id="194"/>
      <w:bookmarkEnd w:id="195"/>
      <w:bookmarkEnd w:id="196"/>
    </w:p>
    <w:p w14:paraId="2BB95C5B" w14:textId="02AC90F9" w:rsidR="001B7DB7" w:rsidRPr="006436AF" w:rsidRDefault="001B7DB7" w:rsidP="001B7DB7">
      <w:bookmarkStart w:id="197" w:name="_MCCTEMPBM_CRPT71130065___7"/>
      <w:r>
        <w:t>T</w:t>
      </w:r>
      <w:r w:rsidRPr="006436AF">
        <w:t xml:space="preserve">he 5GMS Application Provider </w:t>
      </w:r>
      <w:r>
        <w:t>shall use the operations specified in clause 5.2.3 of TS 26.510 [56] at reference point M1 when it wants to discover t</w:t>
      </w:r>
      <w:r w:rsidRPr="006436AF">
        <w:t xml:space="preserve">he set of downlink content ingest or uplink content egest protocols supported by the 5GMS AS at </w:t>
      </w:r>
      <w:r>
        <w:t>reference point</w:t>
      </w:r>
      <w:r w:rsidRPr="006436AF">
        <w:t xml:space="preserve"> M2.</w:t>
      </w:r>
    </w:p>
    <w:p w14:paraId="0118D951" w14:textId="7EBFD86E" w:rsidR="001B7DB7" w:rsidRPr="006436AF" w:rsidRDefault="001B7DB7" w:rsidP="001B7DB7">
      <w:pPr>
        <w:pStyle w:val="Heading4"/>
      </w:pPr>
      <w:bookmarkStart w:id="198" w:name="_CR4_3_4_2"/>
      <w:bookmarkStart w:id="199" w:name="_Toc68899489"/>
      <w:bookmarkStart w:id="200" w:name="_Toc71214240"/>
      <w:bookmarkStart w:id="201" w:name="_Toc71721914"/>
      <w:bookmarkStart w:id="202" w:name="_Toc74858966"/>
      <w:bookmarkStart w:id="203" w:name="_Toc146626837"/>
      <w:bookmarkStart w:id="204" w:name="_Toc201903516"/>
      <w:bookmarkEnd w:id="197"/>
      <w:bookmarkEnd w:id="198"/>
      <w:r w:rsidRPr="006436AF">
        <w:t>4.3.4.2</w:t>
      </w:r>
      <w:r w:rsidRPr="006436AF">
        <w:tab/>
      </w:r>
      <w:bookmarkEnd w:id="199"/>
      <w:bookmarkEnd w:id="200"/>
      <w:bookmarkEnd w:id="201"/>
      <w:bookmarkEnd w:id="202"/>
      <w:bookmarkEnd w:id="203"/>
      <w:r>
        <w:t>Void</w:t>
      </w:r>
      <w:bookmarkEnd w:id="204"/>
    </w:p>
    <w:p w14:paraId="3EB92E34" w14:textId="5A9226B1" w:rsidR="001B7DB7" w:rsidRPr="006436AF" w:rsidRDefault="001B7DB7" w:rsidP="001B7DB7">
      <w:pPr>
        <w:pStyle w:val="Heading4"/>
      </w:pPr>
      <w:bookmarkStart w:id="205" w:name="_CR4_3_4_3"/>
      <w:bookmarkStart w:id="206" w:name="_Toc68899490"/>
      <w:bookmarkStart w:id="207" w:name="_Toc71214241"/>
      <w:bookmarkStart w:id="208" w:name="_Toc71721915"/>
      <w:bookmarkStart w:id="209" w:name="_Toc74858967"/>
      <w:bookmarkStart w:id="210" w:name="_Toc146626838"/>
      <w:bookmarkStart w:id="211" w:name="_Toc201903517"/>
      <w:bookmarkEnd w:id="205"/>
      <w:r w:rsidRPr="006436AF">
        <w:t>4.3.4.3</w:t>
      </w:r>
      <w:r w:rsidRPr="006436AF">
        <w:tab/>
      </w:r>
      <w:bookmarkEnd w:id="206"/>
      <w:bookmarkEnd w:id="207"/>
      <w:bookmarkEnd w:id="208"/>
      <w:bookmarkEnd w:id="209"/>
      <w:bookmarkEnd w:id="210"/>
      <w:r>
        <w:t>Void</w:t>
      </w:r>
      <w:bookmarkEnd w:id="211"/>
    </w:p>
    <w:p w14:paraId="2AE92BAD" w14:textId="1088F4AE" w:rsidR="001B7DB7" w:rsidRPr="006436AF" w:rsidRDefault="001B7DB7" w:rsidP="001B7DB7">
      <w:pPr>
        <w:pStyle w:val="Heading4"/>
      </w:pPr>
      <w:bookmarkStart w:id="212" w:name="_CR4_3_4_4"/>
      <w:bookmarkStart w:id="213" w:name="_Toc68899491"/>
      <w:bookmarkStart w:id="214" w:name="_Toc71214242"/>
      <w:bookmarkStart w:id="215" w:name="_Toc71721916"/>
      <w:bookmarkStart w:id="216" w:name="_Toc74858968"/>
      <w:bookmarkStart w:id="217" w:name="_Toc146626839"/>
      <w:bookmarkStart w:id="218" w:name="_Toc201903518"/>
      <w:bookmarkEnd w:id="212"/>
      <w:r w:rsidRPr="006436AF">
        <w:t>4.3.4.4</w:t>
      </w:r>
      <w:r w:rsidRPr="006436AF">
        <w:tab/>
      </w:r>
      <w:bookmarkEnd w:id="213"/>
      <w:bookmarkEnd w:id="214"/>
      <w:bookmarkEnd w:id="215"/>
      <w:bookmarkEnd w:id="216"/>
      <w:bookmarkEnd w:id="217"/>
      <w:r>
        <w:t>Void</w:t>
      </w:r>
      <w:bookmarkEnd w:id="218"/>
    </w:p>
    <w:p w14:paraId="24E8BD4F" w14:textId="33319734" w:rsidR="001B7DB7" w:rsidRPr="006436AF" w:rsidRDefault="001B7DB7" w:rsidP="000C2AC9">
      <w:pPr>
        <w:pStyle w:val="Heading4"/>
        <w:keepNext w:val="0"/>
      </w:pPr>
      <w:bookmarkStart w:id="219" w:name="_CR4_3_4_5"/>
      <w:bookmarkStart w:id="220" w:name="_Toc68899492"/>
      <w:bookmarkStart w:id="221" w:name="_Toc71214243"/>
      <w:bookmarkStart w:id="222" w:name="_Toc71721917"/>
      <w:bookmarkStart w:id="223" w:name="_Toc74858969"/>
      <w:bookmarkStart w:id="224" w:name="_Toc146626840"/>
      <w:bookmarkStart w:id="225" w:name="_Toc201903519"/>
      <w:bookmarkEnd w:id="219"/>
      <w:r w:rsidRPr="006436AF">
        <w:t>4.3.4.5</w:t>
      </w:r>
      <w:r w:rsidRPr="006436AF">
        <w:tab/>
      </w:r>
      <w:bookmarkEnd w:id="220"/>
      <w:bookmarkEnd w:id="221"/>
      <w:bookmarkEnd w:id="222"/>
      <w:bookmarkEnd w:id="223"/>
      <w:bookmarkEnd w:id="224"/>
      <w:r>
        <w:t>Void</w:t>
      </w:r>
      <w:bookmarkEnd w:id="225"/>
    </w:p>
    <w:p w14:paraId="6C1A9059" w14:textId="3C70B6CE" w:rsidR="001B7DB7" w:rsidRPr="006436AF" w:rsidRDefault="001B7DB7" w:rsidP="001B7DB7">
      <w:pPr>
        <w:pStyle w:val="Heading3"/>
      </w:pPr>
      <w:bookmarkStart w:id="226" w:name="_CR4_3_5"/>
      <w:bookmarkStart w:id="227" w:name="_Toc68899493"/>
      <w:bookmarkStart w:id="228" w:name="_Toc71214244"/>
      <w:bookmarkStart w:id="229" w:name="_Toc71721918"/>
      <w:bookmarkStart w:id="230" w:name="_Toc74858970"/>
      <w:bookmarkStart w:id="231" w:name="_Toc146626841"/>
      <w:bookmarkStart w:id="232" w:name="_Toc201903520"/>
      <w:bookmarkEnd w:id="226"/>
      <w:r w:rsidRPr="006436AF">
        <w:t>4.3.5</w:t>
      </w:r>
      <w:r w:rsidRPr="006436AF">
        <w:tab/>
        <w:t xml:space="preserve">Content Preparation Template </w:t>
      </w:r>
      <w:r>
        <w:t>p</w:t>
      </w:r>
      <w:r w:rsidRPr="006436AF">
        <w:t>rovisioning procedures</w:t>
      </w:r>
      <w:bookmarkEnd w:id="227"/>
      <w:bookmarkEnd w:id="228"/>
      <w:bookmarkEnd w:id="229"/>
      <w:bookmarkEnd w:id="230"/>
      <w:bookmarkEnd w:id="231"/>
      <w:bookmarkEnd w:id="232"/>
    </w:p>
    <w:p w14:paraId="5220A183" w14:textId="77777777" w:rsidR="001B7DB7" w:rsidRPr="006436AF" w:rsidRDefault="001B7DB7" w:rsidP="001B7DB7">
      <w:pPr>
        <w:pStyle w:val="Heading4"/>
      </w:pPr>
      <w:bookmarkStart w:id="233" w:name="_CR4_3_5_1"/>
      <w:bookmarkStart w:id="234" w:name="_Toc68899494"/>
      <w:bookmarkStart w:id="235" w:name="_Toc71214245"/>
      <w:bookmarkStart w:id="236" w:name="_Toc71721919"/>
      <w:bookmarkStart w:id="237" w:name="_Toc74858971"/>
      <w:bookmarkStart w:id="238" w:name="_Toc146626842"/>
      <w:bookmarkStart w:id="239" w:name="_Toc201903521"/>
      <w:bookmarkEnd w:id="233"/>
      <w:r w:rsidRPr="006436AF">
        <w:t>4.3.5.1</w:t>
      </w:r>
      <w:r w:rsidRPr="006436AF">
        <w:tab/>
        <w:t>General</w:t>
      </w:r>
      <w:bookmarkEnd w:id="234"/>
      <w:bookmarkEnd w:id="235"/>
      <w:bookmarkEnd w:id="236"/>
      <w:bookmarkEnd w:id="237"/>
      <w:bookmarkEnd w:id="238"/>
      <w:bookmarkEnd w:id="239"/>
    </w:p>
    <w:p w14:paraId="1CF80BFE" w14:textId="17196E29" w:rsidR="00506C53" w:rsidRPr="006436AF" w:rsidRDefault="00506C53" w:rsidP="00506C53">
      <w:bookmarkStart w:id="240" w:name="_Toc68899495"/>
      <w:bookmarkStart w:id="241" w:name="_Toc71214246"/>
      <w:bookmarkStart w:id="242" w:name="_Toc71721920"/>
      <w:bookmarkStart w:id="243" w:name="_Toc74858972"/>
      <w:bookmarkStart w:id="244" w:name="_Toc146626843"/>
      <w:r w:rsidRPr="006436AF">
        <w:t xml:space="preserve">For downlink media streaming, the 5GMSd AS may be required to process content ingested at </w:t>
      </w:r>
      <w:r>
        <w:t>reference point</w:t>
      </w:r>
      <w:r w:rsidRPr="006436AF">
        <w:t xml:space="preserve"> M2d before serving it </w:t>
      </w:r>
      <w:r>
        <w:t>from reference point</w:t>
      </w:r>
      <w:r w:rsidDel="0075171D">
        <w:t xml:space="preserve"> </w:t>
      </w:r>
      <w:r w:rsidRPr="006436AF">
        <w:t>M4d. For uplink media streaming, the 5GMSu</w:t>
      </w:r>
      <w:r>
        <w:t> </w:t>
      </w:r>
      <w:r w:rsidRPr="006436AF">
        <w:t xml:space="preserve">AS may be required to process content it receives from the 5GMSu Client </w:t>
      </w:r>
      <w:r>
        <w:t xml:space="preserve">at reference point M4u </w:t>
      </w:r>
      <w:r w:rsidRPr="006436AF">
        <w:t xml:space="preserve">before passing it to the 5GMSu Application Provider on the egest interface </w:t>
      </w:r>
      <w:r>
        <w:t xml:space="preserve">at reference point </w:t>
      </w:r>
      <w:r w:rsidRPr="006436AF">
        <w:t>M2u.</w:t>
      </w:r>
    </w:p>
    <w:p w14:paraId="7D33BCC3" w14:textId="77777777" w:rsidR="001B7DB7" w:rsidRPr="006436AF" w:rsidRDefault="001B7DB7" w:rsidP="00EC5738">
      <w:r>
        <w:t>T</w:t>
      </w:r>
      <w:r w:rsidRPr="006436AF">
        <w:t xml:space="preserve">he 5GMS Application Provider </w:t>
      </w:r>
      <w:r>
        <w:t>shall use the operations specified in clause 5.2.5 of TS 26.510 [56]</w:t>
      </w:r>
      <w:r w:rsidRPr="006436AF">
        <w:t xml:space="preserve"> </w:t>
      </w:r>
      <w:r>
        <w:t>at reference point</w:t>
      </w:r>
      <w:r w:rsidRPr="006436AF">
        <w:t xml:space="preserve"> M1</w:t>
      </w:r>
      <w:r>
        <w:t xml:space="preserve"> when it wants to create and subsequently manipulate Content Preparation Templates in</w:t>
      </w:r>
      <w:r w:rsidRPr="006436AF">
        <w:t xml:space="preserve"> the 5GMS AF.</w:t>
      </w:r>
    </w:p>
    <w:p w14:paraId="44DD86B1" w14:textId="5EC2CE22" w:rsidR="001B7DB7" w:rsidRPr="006436AF" w:rsidRDefault="001B7DB7" w:rsidP="001B7DB7">
      <w:pPr>
        <w:pStyle w:val="Heading4"/>
      </w:pPr>
      <w:bookmarkStart w:id="245" w:name="_CR4_3_5_2"/>
      <w:bookmarkStart w:id="246" w:name="_Toc201903522"/>
      <w:bookmarkEnd w:id="245"/>
      <w:r w:rsidRPr="006436AF">
        <w:t>4.3.5.2</w:t>
      </w:r>
      <w:r w:rsidRPr="006436AF">
        <w:tab/>
      </w:r>
      <w:bookmarkEnd w:id="240"/>
      <w:bookmarkEnd w:id="241"/>
      <w:bookmarkEnd w:id="242"/>
      <w:bookmarkEnd w:id="243"/>
      <w:bookmarkEnd w:id="244"/>
      <w:r>
        <w:t>Void</w:t>
      </w:r>
      <w:bookmarkEnd w:id="246"/>
    </w:p>
    <w:p w14:paraId="088905E6" w14:textId="57F227CF" w:rsidR="001B7DB7" w:rsidRPr="006436AF" w:rsidRDefault="001B7DB7" w:rsidP="001B7DB7">
      <w:pPr>
        <w:pStyle w:val="Heading4"/>
      </w:pPr>
      <w:bookmarkStart w:id="247" w:name="_CR4_3_5_3"/>
      <w:bookmarkStart w:id="248" w:name="_Toc68899496"/>
      <w:bookmarkStart w:id="249" w:name="_Toc71214247"/>
      <w:bookmarkStart w:id="250" w:name="_Toc71721921"/>
      <w:bookmarkStart w:id="251" w:name="_Toc74858973"/>
      <w:bookmarkStart w:id="252" w:name="_Toc146626844"/>
      <w:bookmarkStart w:id="253" w:name="_Toc201903523"/>
      <w:bookmarkEnd w:id="247"/>
      <w:r w:rsidRPr="006436AF">
        <w:t>4.3.5.3</w:t>
      </w:r>
      <w:r w:rsidRPr="006436AF">
        <w:tab/>
      </w:r>
      <w:bookmarkEnd w:id="248"/>
      <w:bookmarkEnd w:id="249"/>
      <w:bookmarkEnd w:id="250"/>
      <w:bookmarkEnd w:id="251"/>
      <w:bookmarkEnd w:id="252"/>
      <w:r>
        <w:t>Void</w:t>
      </w:r>
      <w:bookmarkEnd w:id="253"/>
    </w:p>
    <w:p w14:paraId="4DFC9797" w14:textId="4D1CC561" w:rsidR="001B7DB7" w:rsidRPr="006436AF" w:rsidRDefault="001B7DB7" w:rsidP="001B7DB7">
      <w:pPr>
        <w:pStyle w:val="Heading4"/>
      </w:pPr>
      <w:bookmarkStart w:id="254" w:name="_CR4_3_5_4"/>
      <w:bookmarkStart w:id="255" w:name="_Toc68899497"/>
      <w:bookmarkStart w:id="256" w:name="_Toc71214248"/>
      <w:bookmarkStart w:id="257" w:name="_Toc71721922"/>
      <w:bookmarkStart w:id="258" w:name="_Toc74858974"/>
      <w:bookmarkStart w:id="259" w:name="_Toc146626845"/>
      <w:bookmarkStart w:id="260" w:name="_Toc201903524"/>
      <w:bookmarkEnd w:id="254"/>
      <w:r w:rsidRPr="006436AF">
        <w:t>4.3.5.4</w:t>
      </w:r>
      <w:r w:rsidRPr="006436AF">
        <w:tab/>
      </w:r>
      <w:bookmarkEnd w:id="255"/>
      <w:bookmarkEnd w:id="256"/>
      <w:bookmarkEnd w:id="257"/>
      <w:bookmarkEnd w:id="258"/>
      <w:bookmarkEnd w:id="259"/>
      <w:r>
        <w:t>Void</w:t>
      </w:r>
      <w:bookmarkEnd w:id="260"/>
    </w:p>
    <w:p w14:paraId="2F1A3EDD" w14:textId="549FA90B" w:rsidR="001B7DB7" w:rsidRPr="006436AF" w:rsidRDefault="001B7DB7" w:rsidP="001B7DB7">
      <w:pPr>
        <w:pStyle w:val="Heading4"/>
      </w:pPr>
      <w:bookmarkStart w:id="261" w:name="_CR4_3_5_5"/>
      <w:bookmarkStart w:id="262" w:name="_Toc68899498"/>
      <w:bookmarkStart w:id="263" w:name="_Toc71214249"/>
      <w:bookmarkStart w:id="264" w:name="_Toc71721923"/>
      <w:bookmarkStart w:id="265" w:name="_Toc74858975"/>
      <w:bookmarkStart w:id="266" w:name="_Toc146626846"/>
      <w:bookmarkStart w:id="267" w:name="_Toc201903525"/>
      <w:bookmarkEnd w:id="261"/>
      <w:r w:rsidRPr="006436AF">
        <w:t>4.3.5.5</w:t>
      </w:r>
      <w:r w:rsidRPr="006436AF">
        <w:tab/>
      </w:r>
      <w:bookmarkEnd w:id="262"/>
      <w:bookmarkEnd w:id="263"/>
      <w:bookmarkEnd w:id="264"/>
      <w:bookmarkEnd w:id="265"/>
      <w:bookmarkEnd w:id="266"/>
      <w:r>
        <w:t>Void</w:t>
      </w:r>
      <w:bookmarkEnd w:id="267"/>
    </w:p>
    <w:p w14:paraId="764ABA39" w14:textId="3756194B" w:rsidR="001B7DB7" w:rsidRPr="006436AF" w:rsidRDefault="001B7DB7" w:rsidP="001B7DB7">
      <w:pPr>
        <w:pStyle w:val="Heading3"/>
      </w:pPr>
      <w:bookmarkStart w:id="268" w:name="_CR4_3_6"/>
      <w:bookmarkStart w:id="269" w:name="_Toc68899499"/>
      <w:bookmarkStart w:id="270" w:name="_Toc71214250"/>
      <w:bookmarkStart w:id="271" w:name="_Toc71721924"/>
      <w:bookmarkStart w:id="272" w:name="_Toc74858976"/>
      <w:bookmarkStart w:id="273" w:name="_Toc146626847"/>
      <w:bookmarkStart w:id="274" w:name="_Toc201903526"/>
      <w:bookmarkEnd w:id="268"/>
      <w:r w:rsidRPr="006436AF">
        <w:t>4.3.6</w:t>
      </w:r>
      <w:r w:rsidRPr="006436AF">
        <w:tab/>
        <w:t xml:space="preserve">Server Certificate </w:t>
      </w:r>
      <w:r>
        <w:t>p</w:t>
      </w:r>
      <w:r w:rsidRPr="006436AF">
        <w:t>rovisioning procedures</w:t>
      </w:r>
      <w:bookmarkEnd w:id="269"/>
      <w:bookmarkEnd w:id="270"/>
      <w:bookmarkEnd w:id="271"/>
      <w:bookmarkEnd w:id="272"/>
      <w:bookmarkEnd w:id="273"/>
      <w:bookmarkEnd w:id="274"/>
    </w:p>
    <w:p w14:paraId="2BD708D5" w14:textId="77777777" w:rsidR="001B7DB7" w:rsidRPr="006436AF" w:rsidRDefault="001B7DB7" w:rsidP="001B7DB7">
      <w:pPr>
        <w:pStyle w:val="Heading4"/>
      </w:pPr>
      <w:bookmarkStart w:id="275" w:name="_CR4_3_6_1"/>
      <w:bookmarkStart w:id="276" w:name="_Toc68899500"/>
      <w:bookmarkStart w:id="277" w:name="_Toc71214251"/>
      <w:bookmarkStart w:id="278" w:name="_Toc71721925"/>
      <w:bookmarkStart w:id="279" w:name="_Toc74858977"/>
      <w:bookmarkStart w:id="280" w:name="_Toc146626848"/>
      <w:bookmarkStart w:id="281" w:name="_Toc201903527"/>
      <w:bookmarkEnd w:id="275"/>
      <w:r w:rsidRPr="006436AF">
        <w:t>4.3.6.1</w:t>
      </w:r>
      <w:r w:rsidRPr="006436AF">
        <w:tab/>
        <w:t>General</w:t>
      </w:r>
      <w:bookmarkEnd w:id="276"/>
      <w:bookmarkEnd w:id="277"/>
      <w:bookmarkEnd w:id="278"/>
      <w:bookmarkEnd w:id="279"/>
      <w:bookmarkEnd w:id="280"/>
      <w:bookmarkEnd w:id="281"/>
    </w:p>
    <w:p w14:paraId="737A8B0C" w14:textId="759B3D9F" w:rsidR="001B7DB7" w:rsidRPr="006436AF" w:rsidRDefault="001B7DB7" w:rsidP="001B7DB7">
      <w:pPr>
        <w:keepNext/>
      </w:pPr>
      <w:r w:rsidRPr="006436AF">
        <w:t>Each X.509 server certificate</w:t>
      </w:r>
      <w:r>
        <w:t> </w:t>
      </w:r>
      <w:r w:rsidRPr="006436AF">
        <w:t xml:space="preserve">[8] presented by the 5GMSd AS at reference point M4d or at reference point xMB-U is represented by a Server Certificate resource at M1d. </w:t>
      </w:r>
      <w:r>
        <w:t>T</w:t>
      </w:r>
      <w:r w:rsidRPr="006436AF">
        <w:t xml:space="preserve">he 5GMS Application Provider </w:t>
      </w:r>
      <w:r>
        <w:t>shall use the operations specified in clause 5.2.4 of TS 26.510 [56]</w:t>
      </w:r>
      <w:r w:rsidRPr="006436AF">
        <w:t xml:space="preserve"> </w:t>
      </w:r>
      <w:r>
        <w:t>at reference point</w:t>
      </w:r>
      <w:r w:rsidRPr="006436AF">
        <w:t xml:space="preserve"> M1</w:t>
      </w:r>
      <w:r>
        <w:t xml:space="preserve"> when it wants to create and subsequently manipulate Server Certificates in</w:t>
      </w:r>
      <w:r w:rsidRPr="006436AF">
        <w:t xml:space="preserve"> the 5GMS AF.</w:t>
      </w:r>
      <w:r>
        <w:t xml:space="preserve"> These</w:t>
      </w:r>
      <w:r w:rsidRPr="006436AF">
        <w:t xml:space="preserve"> enable a Server Certificate resource to be created within the scope of a Provisioning Session, and subsequently referenced by a Content Hosting Configuration created in the scope of the same Provisioning Session.</w:t>
      </w:r>
    </w:p>
    <w:p w14:paraId="3F3549FD" w14:textId="5DFA7615" w:rsidR="001B7DB7" w:rsidRPr="006436AF" w:rsidRDefault="001B7DB7" w:rsidP="001B7DB7">
      <w:pPr>
        <w:pStyle w:val="NO"/>
      </w:pPr>
      <w:r w:rsidRPr="006436AF">
        <w:t>NOTE:</w:t>
      </w:r>
      <w:r w:rsidRPr="006436AF">
        <w:tab/>
        <w:t>As a consumer of media from the 5GMSd</w:t>
      </w:r>
      <w:r>
        <w:t> </w:t>
      </w:r>
      <w:r w:rsidRPr="006436AF">
        <w:t>AS in a combined architecture using 5GMS and eMBMS, the BM</w:t>
      </w:r>
      <w:r>
        <w:noBreakHyphen/>
      </w:r>
      <w:r w:rsidRPr="006436AF">
        <w:t xml:space="preserve">SC needs to be able to trust the content it is receiving comes from a </w:t>
      </w:r>
      <w:r w:rsidRPr="00F13C21">
        <w:rPr>
          <w:i/>
          <w:iCs/>
        </w:rPr>
        <w:t>bona fide</w:t>
      </w:r>
      <w:r w:rsidRPr="006436AF">
        <w:t xml:space="preserve"> source.</w:t>
      </w:r>
      <w:r>
        <w:t xml:space="preserve"> </w:t>
      </w:r>
      <w:r w:rsidRPr="006436AF">
        <w:t>This issue is left to implementation.</w:t>
      </w:r>
      <w:r w:rsidR="008C550F">
        <w:t xml:space="preserve"> Likewise, in the case of a combined architecture using 5GMS and MBS, the MBSTF needs to be able to trust the content it ingests.</w:t>
      </w:r>
    </w:p>
    <w:p w14:paraId="7A6447D9" w14:textId="1A44A804" w:rsidR="001B7DB7" w:rsidRPr="00F13C21" w:rsidRDefault="001B7DB7" w:rsidP="001B7DB7">
      <w:pPr>
        <w:pStyle w:val="Heading4"/>
        <w:rPr>
          <w:lang w:val="fi-FI"/>
        </w:rPr>
      </w:pPr>
      <w:bookmarkStart w:id="282" w:name="_CR4_3_6_2"/>
      <w:bookmarkStart w:id="283" w:name="_Toc68899501"/>
      <w:bookmarkStart w:id="284" w:name="_Toc71214252"/>
      <w:bookmarkStart w:id="285" w:name="_Toc71721926"/>
      <w:bookmarkStart w:id="286" w:name="_Toc74858978"/>
      <w:bookmarkStart w:id="287" w:name="_Toc146626849"/>
      <w:bookmarkStart w:id="288" w:name="_Toc201903528"/>
      <w:bookmarkEnd w:id="282"/>
      <w:r w:rsidRPr="00F13C21">
        <w:rPr>
          <w:lang w:val="fi-FI"/>
        </w:rPr>
        <w:t>4.3.6.2</w:t>
      </w:r>
      <w:r w:rsidRPr="00F13C21">
        <w:rPr>
          <w:lang w:val="fi-FI"/>
        </w:rPr>
        <w:tab/>
      </w:r>
      <w:bookmarkEnd w:id="283"/>
      <w:bookmarkEnd w:id="284"/>
      <w:bookmarkEnd w:id="285"/>
      <w:bookmarkEnd w:id="286"/>
      <w:bookmarkEnd w:id="287"/>
      <w:r w:rsidRPr="00F13C21">
        <w:rPr>
          <w:lang w:val="fi-FI"/>
        </w:rPr>
        <w:t>Void</w:t>
      </w:r>
      <w:bookmarkEnd w:id="288"/>
    </w:p>
    <w:p w14:paraId="094EA744" w14:textId="5C894D67" w:rsidR="001B7DB7" w:rsidRPr="00F13C21" w:rsidRDefault="001B7DB7" w:rsidP="001B7DB7">
      <w:pPr>
        <w:pStyle w:val="Heading4"/>
        <w:rPr>
          <w:lang w:val="fi-FI"/>
        </w:rPr>
      </w:pPr>
      <w:bookmarkStart w:id="289" w:name="_CR4_3_6_3"/>
      <w:bookmarkStart w:id="290" w:name="_Toc68899502"/>
      <w:bookmarkStart w:id="291" w:name="_Toc71214253"/>
      <w:bookmarkStart w:id="292" w:name="_Toc71721927"/>
      <w:bookmarkStart w:id="293" w:name="_Toc74858979"/>
      <w:bookmarkStart w:id="294" w:name="_Toc146626850"/>
      <w:bookmarkStart w:id="295" w:name="_Toc201903529"/>
      <w:bookmarkEnd w:id="289"/>
      <w:r w:rsidRPr="00F13C21">
        <w:rPr>
          <w:lang w:val="fi-FI"/>
        </w:rPr>
        <w:t>4.3.6.3</w:t>
      </w:r>
      <w:r w:rsidRPr="00F13C21">
        <w:rPr>
          <w:lang w:val="fi-FI"/>
        </w:rPr>
        <w:tab/>
      </w:r>
      <w:bookmarkEnd w:id="290"/>
      <w:bookmarkEnd w:id="291"/>
      <w:bookmarkEnd w:id="292"/>
      <w:bookmarkEnd w:id="293"/>
      <w:bookmarkEnd w:id="294"/>
      <w:r w:rsidRPr="00F13C21">
        <w:rPr>
          <w:lang w:val="fi-FI"/>
        </w:rPr>
        <w:t>Void</w:t>
      </w:r>
      <w:bookmarkEnd w:id="295"/>
    </w:p>
    <w:p w14:paraId="52FD4A11" w14:textId="07DCC5D8" w:rsidR="001B7DB7" w:rsidRPr="00F13C21" w:rsidRDefault="001B7DB7" w:rsidP="001B7DB7">
      <w:pPr>
        <w:pStyle w:val="Heading4"/>
        <w:rPr>
          <w:lang w:val="fi-FI"/>
        </w:rPr>
      </w:pPr>
      <w:bookmarkStart w:id="296" w:name="_CR4_3_6_4"/>
      <w:bookmarkStart w:id="297" w:name="_Toc68899503"/>
      <w:bookmarkStart w:id="298" w:name="_Toc71214254"/>
      <w:bookmarkStart w:id="299" w:name="_Toc71721928"/>
      <w:bookmarkStart w:id="300" w:name="_Toc74858980"/>
      <w:bookmarkStart w:id="301" w:name="_Toc146626851"/>
      <w:bookmarkStart w:id="302" w:name="_Toc201903530"/>
      <w:bookmarkEnd w:id="296"/>
      <w:r w:rsidRPr="00F13C21">
        <w:rPr>
          <w:lang w:val="fi-FI"/>
        </w:rPr>
        <w:t>4.3.6.4</w:t>
      </w:r>
      <w:r w:rsidRPr="00F13C21">
        <w:rPr>
          <w:lang w:val="fi-FI"/>
        </w:rPr>
        <w:tab/>
      </w:r>
      <w:bookmarkEnd w:id="297"/>
      <w:bookmarkEnd w:id="298"/>
      <w:bookmarkEnd w:id="299"/>
      <w:bookmarkEnd w:id="300"/>
      <w:bookmarkEnd w:id="301"/>
      <w:r w:rsidRPr="00F13C21">
        <w:rPr>
          <w:lang w:val="fi-FI"/>
        </w:rPr>
        <w:t>Void</w:t>
      </w:r>
      <w:bookmarkEnd w:id="302"/>
    </w:p>
    <w:p w14:paraId="49E2FE13" w14:textId="52C25C06" w:rsidR="001B7DB7" w:rsidRPr="00F13C21" w:rsidRDefault="001B7DB7" w:rsidP="001B7DB7">
      <w:pPr>
        <w:pStyle w:val="Heading4"/>
        <w:rPr>
          <w:lang w:val="fi-FI"/>
        </w:rPr>
      </w:pPr>
      <w:bookmarkStart w:id="303" w:name="_CR4_3_6_5"/>
      <w:bookmarkStart w:id="304" w:name="_Toc68899504"/>
      <w:bookmarkStart w:id="305" w:name="_Toc71214255"/>
      <w:bookmarkStart w:id="306" w:name="_Toc71721929"/>
      <w:bookmarkStart w:id="307" w:name="_Toc74858981"/>
      <w:bookmarkStart w:id="308" w:name="_Toc146626852"/>
      <w:bookmarkStart w:id="309" w:name="_Toc201903531"/>
      <w:bookmarkEnd w:id="303"/>
      <w:r w:rsidRPr="00F13C21">
        <w:rPr>
          <w:lang w:val="fi-FI"/>
        </w:rPr>
        <w:t>4.3.6.5</w:t>
      </w:r>
      <w:r w:rsidRPr="00F13C21">
        <w:rPr>
          <w:lang w:val="fi-FI"/>
        </w:rPr>
        <w:tab/>
      </w:r>
      <w:bookmarkEnd w:id="304"/>
      <w:bookmarkEnd w:id="305"/>
      <w:bookmarkEnd w:id="306"/>
      <w:bookmarkEnd w:id="307"/>
      <w:bookmarkEnd w:id="308"/>
      <w:r w:rsidRPr="00F13C21">
        <w:rPr>
          <w:lang w:val="fi-FI"/>
        </w:rPr>
        <w:t>Void</w:t>
      </w:r>
      <w:bookmarkEnd w:id="309"/>
    </w:p>
    <w:p w14:paraId="10C8E78D" w14:textId="27891FD2" w:rsidR="001B7DB7" w:rsidRPr="00F13C21" w:rsidRDefault="001B7DB7" w:rsidP="001B7DB7">
      <w:pPr>
        <w:pStyle w:val="Heading4"/>
        <w:rPr>
          <w:lang w:val="fi-FI"/>
        </w:rPr>
      </w:pPr>
      <w:bookmarkStart w:id="310" w:name="_CR4_3_6_6"/>
      <w:bookmarkStart w:id="311" w:name="_Toc68899505"/>
      <w:bookmarkStart w:id="312" w:name="_Toc71214256"/>
      <w:bookmarkStart w:id="313" w:name="_Toc71721930"/>
      <w:bookmarkStart w:id="314" w:name="_Toc74858982"/>
      <w:bookmarkStart w:id="315" w:name="_Toc146626853"/>
      <w:bookmarkStart w:id="316" w:name="_Toc201903532"/>
      <w:bookmarkEnd w:id="310"/>
      <w:r w:rsidRPr="00F13C21">
        <w:rPr>
          <w:lang w:val="fi-FI"/>
        </w:rPr>
        <w:t>4.3.6.6</w:t>
      </w:r>
      <w:r w:rsidRPr="00F13C21">
        <w:rPr>
          <w:lang w:val="fi-FI"/>
        </w:rPr>
        <w:tab/>
      </w:r>
      <w:bookmarkEnd w:id="311"/>
      <w:bookmarkEnd w:id="312"/>
      <w:bookmarkEnd w:id="313"/>
      <w:bookmarkEnd w:id="314"/>
      <w:bookmarkEnd w:id="315"/>
      <w:r w:rsidRPr="00F13C21">
        <w:rPr>
          <w:lang w:val="fi-FI"/>
        </w:rPr>
        <w:t>Void</w:t>
      </w:r>
      <w:bookmarkEnd w:id="316"/>
    </w:p>
    <w:p w14:paraId="20B847B4" w14:textId="4485EFE9" w:rsidR="001B7DB7" w:rsidRPr="00F13C21" w:rsidRDefault="001B7DB7" w:rsidP="001B7DB7">
      <w:pPr>
        <w:pStyle w:val="Heading4"/>
        <w:rPr>
          <w:lang w:val="fi-FI"/>
        </w:rPr>
      </w:pPr>
      <w:bookmarkStart w:id="317" w:name="_CR4_3_6_7"/>
      <w:bookmarkStart w:id="318" w:name="_Toc68899506"/>
      <w:bookmarkStart w:id="319" w:name="_Toc71214257"/>
      <w:bookmarkStart w:id="320" w:name="_Toc71721931"/>
      <w:bookmarkStart w:id="321" w:name="_Toc74858983"/>
      <w:bookmarkStart w:id="322" w:name="_Toc146626854"/>
      <w:bookmarkStart w:id="323" w:name="_Toc201903533"/>
      <w:bookmarkEnd w:id="317"/>
      <w:r w:rsidRPr="00F13C21">
        <w:rPr>
          <w:lang w:val="fi-FI"/>
        </w:rPr>
        <w:t>4.3.6.7</w:t>
      </w:r>
      <w:r w:rsidRPr="00F13C21">
        <w:rPr>
          <w:lang w:val="fi-FI"/>
        </w:rPr>
        <w:tab/>
      </w:r>
      <w:bookmarkEnd w:id="318"/>
      <w:bookmarkEnd w:id="319"/>
      <w:bookmarkEnd w:id="320"/>
      <w:bookmarkEnd w:id="321"/>
      <w:bookmarkEnd w:id="322"/>
      <w:r w:rsidRPr="00F13C21">
        <w:rPr>
          <w:lang w:val="fi-FI"/>
        </w:rPr>
        <w:t>Void</w:t>
      </w:r>
      <w:bookmarkEnd w:id="323"/>
    </w:p>
    <w:p w14:paraId="1DD99088" w14:textId="77777777" w:rsidR="00EC5738" w:rsidRDefault="00EC5738" w:rsidP="00EC5738">
      <w:bookmarkStart w:id="324" w:name="_CR4_3_7"/>
      <w:bookmarkStart w:id="325" w:name="_Toc68899507"/>
      <w:bookmarkStart w:id="326" w:name="_Toc71214258"/>
      <w:bookmarkStart w:id="327" w:name="_Toc71721932"/>
      <w:bookmarkStart w:id="328" w:name="_Toc74858984"/>
      <w:bookmarkStart w:id="329" w:name="_Toc146626855"/>
      <w:bookmarkEnd w:id="324"/>
      <w:r>
        <w:br w:type="page"/>
      </w:r>
    </w:p>
    <w:p w14:paraId="0D9AE121" w14:textId="09E47E9A" w:rsidR="001B7DB7" w:rsidRPr="006436AF" w:rsidRDefault="001B7DB7" w:rsidP="001B7DB7">
      <w:pPr>
        <w:pStyle w:val="Heading3"/>
      </w:pPr>
      <w:bookmarkStart w:id="330" w:name="_Toc201903534"/>
      <w:r w:rsidRPr="006436AF">
        <w:t>4.3.7</w:t>
      </w:r>
      <w:r w:rsidRPr="006436AF">
        <w:tab/>
        <w:t xml:space="preserve">Dynamic Policy </w:t>
      </w:r>
      <w:r>
        <w:t>p</w:t>
      </w:r>
      <w:r w:rsidRPr="006436AF">
        <w:t>rovisioning procedures</w:t>
      </w:r>
      <w:bookmarkEnd w:id="325"/>
      <w:bookmarkEnd w:id="326"/>
      <w:bookmarkEnd w:id="327"/>
      <w:bookmarkEnd w:id="328"/>
      <w:bookmarkEnd w:id="329"/>
      <w:bookmarkEnd w:id="330"/>
    </w:p>
    <w:p w14:paraId="09BB5F3F" w14:textId="77777777" w:rsidR="001B7DB7" w:rsidRPr="006436AF" w:rsidRDefault="001B7DB7" w:rsidP="001B7DB7">
      <w:pPr>
        <w:pStyle w:val="Heading4"/>
      </w:pPr>
      <w:bookmarkStart w:id="331" w:name="_CR4_3_7_1"/>
      <w:bookmarkStart w:id="332" w:name="_Toc68899508"/>
      <w:bookmarkStart w:id="333" w:name="_Toc71214259"/>
      <w:bookmarkStart w:id="334" w:name="_Toc71721933"/>
      <w:bookmarkStart w:id="335" w:name="_Toc74858985"/>
      <w:bookmarkStart w:id="336" w:name="_Toc146626856"/>
      <w:bookmarkStart w:id="337" w:name="_Toc201903535"/>
      <w:bookmarkEnd w:id="331"/>
      <w:r w:rsidRPr="006436AF">
        <w:t>4.3.7.1</w:t>
      </w:r>
      <w:r w:rsidRPr="006436AF">
        <w:tab/>
        <w:t>General</w:t>
      </w:r>
      <w:bookmarkEnd w:id="332"/>
      <w:bookmarkEnd w:id="333"/>
      <w:bookmarkEnd w:id="334"/>
      <w:bookmarkEnd w:id="335"/>
      <w:bookmarkEnd w:id="336"/>
      <w:bookmarkEnd w:id="337"/>
    </w:p>
    <w:p w14:paraId="7441A676" w14:textId="58903A79" w:rsidR="001B7DB7" w:rsidRPr="006436AF" w:rsidRDefault="001B7DB7" w:rsidP="001B7DB7">
      <w:pPr>
        <w:keepNext/>
      </w:pPr>
      <w:r>
        <w:t>T</w:t>
      </w:r>
      <w:r w:rsidRPr="006436AF">
        <w:t xml:space="preserve">he 5GMS Application Provider </w:t>
      </w:r>
      <w:r>
        <w:t>shall use the operations specified in clause 5.2.7 of TS 26.510 [56]</w:t>
      </w:r>
      <w:r w:rsidRPr="006436AF">
        <w:t xml:space="preserve"> </w:t>
      </w:r>
      <w:r>
        <w:t>at reference point</w:t>
      </w:r>
      <w:r w:rsidRPr="006436AF">
        <w:t xml:space="preserve"> M1</w:t>
      </w:r>
      <w:r>
        <w:t xml:space="preserve"> when it wants </w:t>
      </w:r>
      <w:r w:rsidRPr="006436AF">
        <w:t xml:space="preserve">to </w:t>
      </w:r>
      <w:r>
        <w:t>create and subsequently manipulate</w:t>
      </w:r>
      <w:r w:rsidRPr="006436AF">
        <w:t xml:space="preserve"> Policy Templates </w:t>
      </w:r>
      <w:r>
        <w:t xml:space="preserve">available </w:t>
      </w:r>
      <w:r w:rsidRPr="006436AF">
        <w:t xml:space="preserve">for </w:t>
      </w:r>
      <w:r>
        <w:t xml:space="preserve">the use of downlink or uplink media </w:t>
      </w:r>
      <w:r w:rsidRPr="006436AF">
        <w:t>streaming sessions of a particular Provisioning Session</w:t>
      </w:r>
      <w:r>
        <w:t xml:space="preserve"> in the 5GMS AF</w:t>
      </w:r>
      <w:r w:rsidRPr="006436AF">
        <w:t>.</w:t>
      </w:r>
    </w:p>
    <w:p w14:paraId="34AF38A6" w14:textId="4DBA04AD" w:rsidR="001B7DB7" w:rsidRPr="006436AF" w:rsidRDefault="001B7DB7" w:rsidP="001B7DB7">
      <w:pPr>
        <w:pStyle w:val="Heading4"/>
      </w:pPr>
      <w:bookmarkStart w:id="338" w:name="_CR4_3_7_2"/>
      <w:bookmarkStart w:id="339" w:name="_Toc68899509"/>
      <w:bookmarkStart w:id="340" w:name="_Toc71214260"/>
      <w:bookmarkStart w:id="341" w:name="_Toc71721934"/>
      <w:bookmarkStart w:id="342" w:name="_Toc74858986"/>
      <w:bookmarkStart w:id="343" w:name="_Toc146626857"/>
      <w:bookmarkStart w:id="344" w:name="_Toc201903536"/>
      <w:bookmarkEnd w:id="338"/>
      <w:r w:rsidRPr="006436AF">
        <w:t>4.3.7.2</w:t>
      </w:r>
      <w:r w:rsidRPr="006436AF">
        <w:tab/>
      </w:r>
      <w:bookmarkEnd w:id="339"/>
      <w:bookmarkEnd w:id="340"/>
      <w:bookmarkEnd w:id="341"/>
      <w:bookmarkEnd w:id="342"/>
      <w:bookmarkEnd w:id="343"/>
      <w:r>
        <w:t>Void</w:t>
      </w:r>
      <w:bookmarkEnd w:id="344"/>
    </w:p>
    <w:p w14:paraId="35B8E512" w14:textId="0E89ACCD" w:rsidR="001B7DB7" w:rsidRPr="006436AF" w:rsidRDefault="001B7DB7" w:rsidP="001B7DB7">
      <w:pPr>
        <w:pStyle w:val="Heading4"/>
      </w:pPr>
      <w:bookmarkStart w:id="345" w:name="_CR4_3_7_3"/>
      <w:bookmarkStart w:id="346" w:name="_Toc68899510"/>
      <w:bookmarkStart w:id="347" w:name="_Toc71214261"/>
      <w:bookmarkStart w:id="348" w:name="_Toc71721935"/>
      <w:bookmarkStart w:id="349" w:name="_Toc74858987"/>
      <w:bookmarkStart w:id="350" w:name="_Toc146626858"/>
      <w:bookmarkStart w:id="351" w:name="_Toc201903537"/>
      <w:bookmarkEnd w:id="345"/>
      <w:r w:rsidRPr="006436AF">
        <w:t>4.3.7.3</w:t>
      </w:r>
      <w:r w:rsidRPr="006436AF">
        <w:tab/>
      </w:r>
      <w:bookmarkEnd w:id="346"/>
      <w:bookmarkEnd w:id="347"/>
      <w:bookmarkEnd w:id="348"/>
      <w:bookmarkEnd w:id="349"/>
      <w:bookmarkEnd w:id="350"/>
      <w:r>
        <w:t>Void</w:t>
      </w:r>
      <w:bookmarkEnd w:id="351"/>
    </w:p>
    <w:p w14:paraId="693DBB52" w14:textId="3B727597" w:rsidR="001B7DB7" w:rsidRPr="006436AF" w:rsidRDefault="001B7DB7" w:rsidP="001B7DB7">
      <w:pPr>
        <w:pStyle w:val="Heading4"/>
      </w:pPr>
      <w:bookmarkStart w:id="352" w:name="_CR4_3_7_4"/>
      <w:bookmarkStart w:id="353" w:name="_Toc68899511"/>
      <w:bookmarkStart w:id="354" w:name="_Toc71214262"/>
      <w:bookmarkStart w:id="355" w:name="_Toc71721936"/>
      <w:bookmarkStart w:id="356" w:name="_Toc74858988"/>
      <w:bookmarkStart w:id="357" w:name="_Toc146626859"/>
      <w:bookmarkStart w:id="358" w:name="_Toc201903538"/>
      <w:bookmarkEnd w:id="352"/>
      <w:r w:rsidRPr="006436AF">
        <w:t>4.3.7.4</w:t>
      </w:r>
      <w:r w:rsidRPr="006436AF">
        <w:tab/>
      </w:r>
      <w:bookmarkEnd w:id="353"/>
      <w:bookmarkEnd w:id="354"/>
      <w:bookmarkEnd w:id="355"/>
      <w:bookmarkEnd w:id="356"/>
      <w:bookmarkEnd w:id="357"/>
      <w:r>
        <w:t>Void</w:t>
      </w:r>
      <w:bookmarkEnd w:id="358"/>
    </w:p>
    <w:p w14:paraId="79C7348E" w14:textId="3FBCAD62" w:rsidR="001B7DB7" w:rsidRPr="006436AF" w:rsidRDefault="001B7DB7" w:rsidP="0080031D">
      <w:pPr>
        <w:pStyle w:val="Heading4"/>
        <w:keepNext w:val="0"/>
      </w:pPr>
      <w:bookmarkStart w:id="359" w:name="_CR4_3_7_5"/>
      <w:bookmarkStart w:id="360" w:name="_Toc68899512"/>
      <w:bookmarkStart w:id="361" w:name="_Toc71214263"/>
      <w:bookmarkStart w:id="362" w:name="_Toc71721937"/>
      <w:bookmarkStart w:id="363" w:name="_Toc74858989"/>
      <w:bookmarkStart w:id="364" w:name="_Toc146626860"/>
      <w:bookmarkStart w:id="365" w:name="_Toc201903539"/>
      <w:bookmarkEnd w:id="359"/>
      <w:r w:rsidRPr="006436AF">
        <w:t>4.3.7.5</w:t>
      </w:r>
      <w:r w:rsidRPr="006436AF">
        <w:tab/>
      </w:r>
      <w:bookmarkEnd w:id="360"/>
      <w:bookmarkEnd w:id="361"/>
      <w:bookmarkEnd w:id="362"/>
      <w:bookmarkEnd w:id="363"/>
      <w:bookmarkEnd w:id="364"/>
      <w:r>
        <w:t>Void</w:t>
      </w:r>
      <w:bookmarkEnd w:id="365"/>
    </w:p>
    <w:p w14:paraId="7D62FE8B" w14:textId="77777777" w:rsidR="001B7DB7" w:rsidRPr="006436AF" w:rsidRDefault="001B7DB7" w:rsidP="001B7DB7">
      <w:pPr>
        <w:pStyle w:val="Heading3"/>
      </w:pPr>
      <w:bookmarkStart w:id="366" w:name="_CR4_3_8"/>
      <w:bookmarkStart w:id="367" w:name="_Toc68899513"/>
      <w:bookmarkStart w:id="368" w:name="_Toc71214264"/>
      <w:bookmarkStart w:id="369" w:name="_Toc71721938"/>
      <w:bookmarkStart w:id="370" w:name="_Toc74858990"/>
      <w:bookmarkStart w:id="371" w:name="_Toc146626861"/>
      <w:bookmarkStart w:id="372" w:name="_Toc201903540"/>
      <w:bookmarkEnd w:id="366"/>
      <w:r w:rsidRPr="006436AF">
        <w:t>4.3.8</w:t>
      </w:r>
      <w:r w:rsidRPr="006436AF">
        <w:tab/>
        <w:t xml:space="preserve">Consumption Reporting Configuration </w:t>
      </w:r>
      <w:r>
        <w:t xml:space="preserve">provisioning </w:t>
      </w:r>
      <w:r w:rsidRPr="006436AF">
        <w:t>procedures</w:t>
      </w:r>
      <w:bookmarkEnd w:id="367"/>
      <w:bookmarkEnd w:id="368"/>
      <w:bookmarkEnd w:id="369"/>
      <w:bookmarkEnd w:id="370"/>
      <w:bookmarkEnd w:id="371"/>
      <w:bookmarkEnd w:id="372"/>
    </w:p>
    <w:p w14:paraId="59CC2856" w14:textId="77777777" w:rsidR="001B7DB7" w:rsidRPr="006436AF" w:rsidRDefault="001B7DB7" w:rsidP="001B7DB7">
      <w:pPr>
        <w:pStyle w:val="Heading4"/>
      </w:pPr>
      <w:bookmarkStart w:id="373" w:name="_CR4_3_8_1"/>
      <w:bookmarkStart w:id="374" w:name="_Toc68899514"/>
      <w:bookmarkStart w:id="375" w:name="_Toc71214265"/>
      <w:bookmarkStart w:id="376" w:name="_Toc71721939"/>
      <w:bookmarkStart w:id="377" w:name="_Toc74858991"/>
      <w:bookmarkStart w:id="378" w:name="_Toc146626862"/>
      <w:bookmarkStart w:id="379" w:name="_Toc201903541"/>
      <w:bookmarkEnd w:id="373"/>
      <w:r w:rsidRPr="006436AF">
        <w:t>4.3.8.1</w:t>
      </w:r>
      <w:r w:rsidRPr="006436AF">
        <w:tab/>
        <w:t>General</w:t>
      </w:r>
      <w:bookmarkEnd w:id="374"/>
      <w:bookmarkEnd w:id="375"/>
      <w:bookmarkEnd w:id="376"/>
      <w:bookmarkEnd w:id="377"/>
      <w:bookmarkEnd w:id="378"/>
      <w:bookmarkEnd w:id="379"/>
    </w:p>
    <w:p w14:paraId="08343F3E" w14:textId="3B0430CF" w:rsidR="001B7DB7" w:rsidRPr="006436AF" w:rsidRDefault="001B7DB7" w:rsidP="0080031D">
      <w:pPr>
        <w:keepNext/>
      </w:pPr>
      <w:r>
        <w:t>T</w:t>
      </w:r>
      <w:r w:rsidRPr="006436AF">
        <w:t xml:space="preserve">he 5GMSd Application Provider </w:t>
      </w:r>
      <w:r>
        <w:t>shall use the interactions specified in clause 5.2.12 of TS 26.510 [56]</w:t>
      </w:r>
      <w:r w:rsidRPr="006436AF">
        <w:t xml:space="preserve"> </w:t>
      </w:r>
      <w:r>
        <w:t>at reference point</w:t>
      </w:r>
      <w:r w:rsidRPr="006436AF">
        <w:t xml:space="preserve"> M1</w:t>
      </w:r>
      <w:r>
        <w:t xml:space="preserve"> when it wants </w:t>
      </w:r>
      <w:r w:rsidRPr="006436AF">
        <w:t>to activate and configure consumption reporting</w:t>
      </w:r>
      <w:r>
        <w:t xml:space="preserve"> for a Provisioning Session in the 5GMSd AF</w:t>
      </w:r>
      <w:r w:rsidRPr="006436AF">
        <w:t>.</w:t>
      </w:r>
    </w:p>
    <w:p w14:paraId="576AD263" w14:textId="2AD15722" w:rsidR="001B7DB7" w:rsidRPr="006436AF" w:rsidRDefault="001B7DB7" w:rsidP="001B7DB7">
      <w:pPr>
        <w:pStyle w:val="Heading4"/>
      </w:pPr>
      <w:bookmarkStart w:id="380" w:name="_CR4_3_8_2"/>
      <w:bookmarkStart w:id="381" w:name="_Toc68899515"/>
      <w:bookmarkStart w:id="382" w:name="_Toc71214266"/>
      <w:bookmarkStart w:id="383" w:name="_Toc71721940"/>
      <w:bookmarkStart w:id="384" w:name="_Toc74858992"/>
      <w:bookmarkStart w:id="385" w:name="_Toc146626863"/>
      <w:bookmarkStart w:id="386" w:name="_Toc201903542"/>
      <w:bookmarkEnd w:id="380"/>
      <w:r w:rsidRPr="006436AF">
        <w:t>4.3.8.2</w:t>
      </w:r>
      <w:r w:rsidRPr="006436AF">
        <w:tab/>
      </w:r>
      <w:bookmarkEnd w:id="381"/>
      <w:bookmarkEnd w:id="382"/>
      <w:bookmarkEnd w:id="383"/>
      <w:bookmarkEnd w:id="384"/>
      <w:bookmarkEnd w:id="385"/>
      <w:r>
        <w:t>Void</w:t>
      </w:r>
      <w:bookmarkEnd w:id="386"/>
    </w:p>
    <w:p w14:paraId="7AEA890F" w14:textId="55EFCBE9" w:rsidR="001B7DB7" w:rsidRPr="006436AF" w:rsidRDefault="001B7DB7" w:rsidP="001B7DB7">
      <w:pPr>
        <w:pStyle w:val="Heading4"/>
      </w:pPr>
      <w:bookmarkStart w:id="387" w:name="_CR4_3_8_3"/>
      <w:bookmarkStart w:id="388" w:name="_Toc68899516"/>
      <w:bookmarkStart w:id="389" w:name="_Toc71214267"/>
      <w:bookmarkStart w:id="390" w:name="_Toc71721941"/>
      <w:bookmarkStart w:id="391" w:name="_Toc74858993"/>
      <w:bookmarkStart w:id="392" w:name="_Toc146626864"/>
      <w:bookmarkStart w:id="393" w:name="_Toc201903543"/>
      <w:bookmarkEnd w:id="387"/>
      <w:r w:rsidRPr="006436AF">
        <w:t>4.3.8.3</w:t>
      </w:r>
      <w:r w:rsidRPr="006436AF">
        <w:tab/>
      </w:r>
      <w:bookmarkEnd w:id="388"/>
      <w:bookmarkEnd w:id="389"/>
      <w:bookmarkEnd w:id="390"/>
      <w:bookmarkEnd w:id="391"/>
      <w:bookmarkEnd w:id="392"/>
      <w:r>
        <w:t>Void</w:t>
      </w:r>
      <w:bookmarkEnd w:id="393"/>
    </w:p>
    <w:p w14:paraId="10A54B40" w14:textId="7866726A" w:rsidR="001B7DB7" w:rsidRPr="006436AF" w:rsidRDefault="001B7DB7" w:rsidP="001B7DB7">
      <w:pPr>
        <w:pStyle w:val="Heading4"/>
      </w:pPr>
      <w:bookmarkStart w:id="394" w:name="_CR4_3_8_4"/>
      <w:bookmarkStart w:id="395" w:name="_Toc68899517"/>
      <w:bookmarkStart w:id="396" w:name="_Toc71214268"/>
      <w:bookmarkStart w:id="397" w:name="_Toc71721942"/>
      <w:bookmarkStart w:id="398" w:name="_Toc74858994"/>
      <w:bookmarkStart w:id="399" w:name="_Toc146626865"/>
      <w:bookmarkStart w:id="400" w:name="_Toc201903544"/>
      <w:bookmarkEnd w:id="394"/>
      <w:r w:rsidRPr="006436AF">
        <w:t>4.3.8.4</w:t>
      </w:r>
      <w:r w:rsidRPr="006436AF">
        <w:tab/>
      </w:r>
      <w:bookmarkEnd w:id="395"/>
      <w:bookmarkEnd w:id="396"/>
      <w:bookmarkEnd w:id="397"/>
      <w:bookmarkEnd w:id="398"/>
      <w:bookmarkEnd w:id="399"/>
      <w:r>
        <w:t>Void</w:t>
      </w:r>
      <w:bookmarkEnd w:id="400"/>
    </w:p>
    <w:p w14:paraId="6D7970F8" w14:textId="762E3686" w:rsidR="001B7DB7" w:rsidRPr="006436AF" w:rsidRDefault="001B7DB7" w:rsidP="001B7DB7">
      <w:pPr>
        <w:pStyle w:val="Heading4"/>
      </w:pPr>
      <w:bookmarkStart w:id="401" w:name="_CR4_3_8_5"/>
      <w:bookmarkStart w:id="402" w:name="_Toc68899518"/>
      <w:bookmarkStart w:id="403" w:name="_Toc71214269"/>
      <w:bookmarkStart w:id="404" w:name="_Toc71721943"/>
      <w:bookmarkStart w:id="405" w:name="_Toc74858995"/>
      <w:bookmarkStart w:id="406" w:name="_Toc146626866"/>
      <w:bookmarkStart w:id="407" w:name="_Toc201903545"/>
      <w:bookmarkEnd w:id="401"/>
      <w:r w:rsidRPr="006436AF">
        <w:t>4.3.8.5</w:t>
      </w:r>
      <w:r w:rsidRPr="006436AF">
        <w:tab/>
      </w:r>
      <w:bookmarkEnd w:id="402"/>
      <w:bookmarkEnd w:id="403"/>
      <w:bookmarkEnd w:id="404"/>
      <w:bookmarkEnd w:id="405"/>
      <w:bookmarkEnd w:id="406"/>
      <w:r>
        <w:t>Void</w:t>
      </w:r>
      <w:bookmarkEnd w:id="407"/>
    </w:p>
    <w:p w14:paraId="548DCF83" w14:textId="77840F7B" w:rsidR="001B7DB7" w:rsidRPr="006436AF" w:rsidRDefault="001B7DB7" w:rsidP="001B7DB7">
      <w:pPr>
        <w:pStyle w:val="Heading3"/>
      </w:pPr>
      <w:bookmarkStart w:id="408" w:name="_CR4_3_9"/>
      <w:bookmarkStart w:id="409" w:name="_Toc68899519"/>
      <w:bookmarkStart w:id="410" w:name="_Toc71214270"/>
      <w:bookmarkStart w:id="411" w:name="_Toc71721944"/>
      <w:bookmarkStart w:id="412" w:name="_Toc74858996"/>
      <w:bookmarkStart w:id="413" w:name="_Toc146626867"/>
      <w:bookmarkStart w:id="414" w:name="_Toc201903546"/>
      <w:bookmarkStart w:id="415" w:name="_Toc49514912"/>
      <w:bookmarkStart w:id="416" w:name="_Toc49520070"/>
      <w:bookmarkStart w:id="417" w:name="_Toc50548852"/>
      <w:bookmarkEnd w:id="408"/>
      <w:r w:rsidRPr="006436AF">
        <w:t>4.3.9</w:t>
      </w:r>
      <w:r w:rsidRPr="006436AF">
        <w:tab/>
        <w:t xml:space="preserve">Metrics Reporting </w:t>
      </w:r>
      <w:r>
        <w:t>p</w:t>
      </w:r>
      <w:r w:rsidRPr="006436AF">
        <w:t>rovisioning procedures</w:t>
      </w:r>
      <w:bookmarkEnd w:id="409"/>
      <w:bookmarkEnd w:id="410"/>
      <w:bookmarkEnd w:id="411"/>
      <w:bookmarkEnd w:id="412"/>
      <w:bookmarkEnd w:id="413"/>
      <w:bookmarkEnd w:id="414"/>
    </w:p>
    <w:p w14:paraId="5F5EB060" w14:textId="77777777" w:rsidR="001B7DB7" w:rsidRPr="006436AF" w:rsidRDefault="001B7DB7" w:rsidP="001B7DB7">
      <w:pPr>
        <w:pStyle w:val="Heading4"/>
      </w:pPr>
      <w:bookmarkStart w:id="418" w:name="_CR4_3_9_1"/>
      <w:bookmarkStart w:id="419" w:name="_Toc68899520"/>
      <w:bookmarkStart w:id="420" w:name="_Toc71214271"/>
      <w:bookmarkStart w:id="421" w:name="_Toc71721945"/>
      <w:bookmarkStart w:id="422" w:name="_Toc74858997"/>
      <w:bookmarkStart w:id="423" w:name="_Toc146626868"/>
      <w:bookmarkStart w:id="424" w:name="_Toc201903547"/>
      <w:bookmarkStart w:id="425" w:name="_Toc49514913"/>
      <w:bookmarkStart w:id="426" w:name="_Toc49520071"/>
      <w:bookmarkStart w:id="427" w:name="_Toc50548853"/>
      <w:bookmarkEnd w:id="415"/>
      <w:bookmarkEnd w:id="416"/>
      <w:bookmarkEnd w:id="417"/>
      <w:bookmarkEnd w:id="418"/>
      <w:r w:rsidRPr="006436AF">
        <w:t>4.3.9.1</w:t>
      </w:r>
      <w:r w:rsidRPr="006436AF">
        <w:tab/>
        <w:t>General</w:t>
      </w:r>
      <w:bookmarkEnd w:id="419"/>
      <w:bookmarkEnd w:id="420"/>
      <w:bookmarkEnd w:id="421"/>
      <w:bookmarkEnd w:id="422"/>
      <w:bookmarkEnd w:id="423"/>
      <w:bookmarkEnd w:id="424"/>
    </w:p>
    <w:bookmarkEnd w:id="425"/>
    <w:bookmarkEnd w:id="426"/>
    <w:bookmarkEnd w:id="427"/>
    <w:p w14:paraId="4EA14045" w14:textId="235AD9B3" w:rsidR="001B7DB7" w:rsidRPr="006436AF" w:rsidRDefault="001B7DB7" w:rsidP="001B7DB7">
      <w:pPr>
        <w:keepNext/>
        <w:keepLines/>
      </w:pPr>
      <w:r>
        <w:t>T</w:t>
      </w:r>
      <w:r w:rsidRPr="006436AF">
        <w:t xml:space="preserve">he 5GMS Application Provider </w:t>
      </w:r>
      <w:r>
        <w:t>shall use the operations specified in clause 5.2.11 of TS 26.510 [56]</w:t>
      </w:r>
      <w:r w:rsidRPr="006436AF">
        <w:t xml:space="preserve"> </w:t>
      </w:r>
      <w:r>
        <w:t>at reference point</w:t>
      </w:r>
      <w:r w:rsidRPr="006436AF">
        <w:t xml:space="preserve"> M1</w:t>
      </w:r>
      <w:r>
        <w:t xml:space="preserve"> when it wants </w:t>
      </w:r>
      <w:r w:rsidRPr="006436AF">
        <w:t xml:space="preserve">to configure QoE metrics reporting functionality associated with </w:t>
      </w:r>
      <w:r>
        <w:t xml:space="preserve">a </w:t>
      </w:r>
      <w:r w:rsidRPr="006436AF">
        <w:t>downlink or uplink media streaming</w:t>
      </w:r>
      <w:r>
        <w:t xml:space="preserve"> Provisioning Session in the 5GMS AF</w:t>
      </w:r>
      <w:r w:rsidRPr="006436AF">
        <w:t>.</w:t>
      </w:r>
    </w:p>
    <w:p w14:paraId="6DB6B905" w14:textId="4537F460" w:rsidR="001B7DB7" w:rsidRPr="006436AF" w:rsidRDefault="001B7DB7" w:rsidP="001B7DB7">
      <w:pPr>
        <w:pStyle w:val="Heading4"/>
      </w:pPr>
      <w:bookmarkStart w:id="428" w:name="_CR4_3_9_2"/>
      <w:bookmarkStart w:id="429" w:name="_Toc49514914"/>
      <w:bookmarkStart w:id="430" w:name="_Toc49520072"/>
      <w:bookmarkStart w:id="431" w:name="_Toc50548854"/>
      <w:bookmarkStart w:id="432" w:name="_Toc68899521"/>
      <w:bookmarkStart w:id="433" w:name="_Toc71214272"/>
      <w:bookmarkStart w:id="434" w:name="_Toc71721946"/>
      <w:bookmarkStart w:id="435" w:name="_Toc74858998"/>
      <w:bookmarkStart w:id="436" w:name="_Toc146626869"/>
      <w:bookmarkStart w:id="437" w:name="_Toc201903548"/>
      <w:bookmarkEnd w:id="428"/>
      <w:r w:rsidRPr="006436AF">
        <w:t>4.3.9.2</w:t>
      </w:r>
      <w:r w:rsidRPr="006436AF">
        <w:tab/>
      </w:r>
      <w:bookmarkEnd w:id="429"/>
      <w:bookmarkEnd w:id="430"/>
      <w:bookmarkEnd w:id="431"/>
      <w:bookmarkEnd w:id="432"/>
      <w:bookmarkEnd w:id="433"/>
      <w:bookmarkEnd w:id="434"/>
      <w:bookmarkEnd w:id="435"/>
      <w:bookmarkEnd w:id="436"/>
      <w:r>
        <w:t>Void</w:t>
      </w:r>
      <w:bookmarkEnd w:id="437"/>
    </w:p>
    <w:p w14:paraId="310FD4E0" w14:textId="4F531D44" w:rsidR="001B7DB7" w:rsidRPr="006436AF" w:rsidRDefault="001B7DB7" w:rsidP="001B7DB7">
      <w:pPr>
        <w:pStyle w:val="Heading4"/>
      </w:pPr>
      <w:bookmarkStart w:id="438" w:name="_CR4_3_9_3"/>
      <w:bookmarkStart w:id="439" w:name="_Toc49514915"/>
      <w:bookmarkStart w:id="440" w:name="_Toc49520073"/>
      <w:bookmarkStart w:id="441" w:name="_Toc50548855"/>
      <w:bookmarkStart w:id="442" w:name="_Toc68899522"/>
      <w:bookmarkStart w:id="443" w:name="_Toc71214273"/>
      <w:bookmarkStart w:id="444" w:name="_Toc71721947"/>
      <w:bookmarkStart w:id="445" w:name="_Toc74858999"/>
      <w:bookmarkStart w:id="446" w:name="_Toc146626870"/>
      <w:bookmarkStart w:id="447" w:name="_Toc201903549"/>
      <w:bookmarkEnd w:id="438"/>
      <w:r w:rsidRPr="006436AF">
        <w:t>4.3.9.3</w:t>
      </w:r>
      <w:r w:rsidRPr="006436AF">
        <w:tab/>
      </w:r>
      <w:bookmarkEnd w:id="439"/>
      <w:bookmarkEnd w:id="440"/>
      <w:bookmarkEnd w:id="441"/>
      <w:bookmarkEnd w:id="442"/>
      <w:bookmarkEnd w:id="443"/>
      <w:bookmarkEnd w:id="444"/>
      <w:bookmarkEnd w:id="445"/>
      <w:bookmarkEnd w:id="446"/>
      <w:r>
        <w:t>Void</w:t>
      </w:r>
      <w:bookmarkEnd w:id="447"/>
    </w:p>
    <w:p w14:paraId="3EBCEE8D" w14:textId="395F6BCE" w:rsidR="001B7DB7" w:rsidRPr="006436AF" w:rsidRDefault="001B7DB7" w:rsidP="001B7DB7">
      <w:pPr>
        <w:pStyle w:val="Heading4"/>
      </w:pPr>
      <w:bookmarkStart w:id="448" w:name="_CR4_3_9_4"/>
      <w:bookmarkStart w:id="449" w:name="_Toc49514916"/>
      <w:bookmarkStart w:id="450" w:name="_Toc49520074"/>
      <w:bookmarkStart w:id="451" w:name="_Toc50548856"/>
      <w:bookmarkStart w:id="452" w:name="_Toc68899523"/>
      <w:bookmarkStart w:id="453" w:name="_Toc71214274"/>
      <w:bookmarkStart w:id="454" w:name="_Toc71721948"/>
      <w:bookmarkStart w:id="455" w:name="_Toc74859000"/>
      <w:bookmarkStart w:id="456" w:name="_Toc146626871"/>
      <w:bookmarkStart w:id="457" w:name="_Toc201903550"/>
      <w:bookmarkEnd w:id="448"/>
      <w:r w:rsidRPr="006436AF">
        <w:t>4.3.9.4</w:t>
      </w:r>
      <w:r w:rsidRPr="006436AF">
        <w:tab/>
      </w:r>
      <w:bookmarkEnd w:id="449"/>
      <w:bookmarkEnd w:id="450"/>
      <w:bookmarkEnd w:id="451"/>
      <w:bookmarkEnd w:id="452"/>
      <w:bookmarkEnd w:id="453"/>
      <w:bookmarkEnd w:id="454"/>
      <w:bookmarkEnd w:id="455"/>
      <w:bookmarkEnd w:id="456"/>
      <w:r>
        <w:t>Void</w:t>
      </w:r>
      <w:bookmarkEnd w:id="457"/>
    </w:p>
    <w:p w14:paraId="6A46D5A6" w14:textId="001C4B28" w:rsidR="001B7DB7" w:rsidRPr="006436AF" w:rsidRDefault="001B7DB7" w:rsidP="0080031D">
      <w:pPr>
        <w:pStyle w:val="Heading4"/>
        <w:keepNext w:val="0"/>
      </w:pPr>
      <w:bookmarkStart w:id="458" w:name="_CR4_3_9_5"/>
      <w:bookmarkStart w:id="459" w:name="_Toc49514917"/>
      <w:bookmarkStart w:id="460" w:name="_Toc49520075"/>
      <w:bookmarkStart w:id="461" w:name="_Toc50548857"/>
      <w:bookmarkStart w:id="462" w:name="_Toc68899524"/>
      <w:bookmarkStart w:id="463" w:name="_Toc71214275"/>
      <w:bookmarkStart w:id="464" w:name="_Toc71721949"/>
      <w:bookmarkStart w:id="465" w:name="_Toc74859001"/>
      <w:bookmarkStart w:id="466" w:name="_Toc146626872"/>
      <w:bookmarkStart w:id="467" w:name="_Toc201903551"/>
      <w:bookmarkEnd w:id="458"/>
      <w:r w:rsidRPr="006436AF">
        <w:t>4.3.9.5</w:t>
      </w:r>
      <w:r w:rsidRPr="006436AF">
        <w:tab/>
      </w:r>
      <w:bookmarkEnd w:id="459"/>
      <w:bookmarkEnd w:id="460"/>
      <w:bookmarkEnd w:id="461"/>
      <w:bookmarkEnd w:id="462"/>
      <w:bookmarkEnd w:id="463"/>
      <w:bookmarkEnd w:id="464"/>
      <w:bookmarkEnd w:id="465"/>
      <w:bookmarkEnd w:id="466"/>
      <w:r>
        <w:t>Void</w:t>
      </w:r>
      <w:bookmarkEnd w:id="467"/>
    </w:p>
    <w:p w14:paraId="428720FE" w14:textId="607E2D96" w:rsidR="001B7DB7" w:rsidRPr="006436AF" w:rsidRDefault="001B7DB7" w:rsidP="001B7DB7">
      <w:pPr>
        <w:pStyle w:val="Heading3"/>
      </w:pPr>
      <w:bookmarkStart w:id="468" w:name="_CR4_3_10"/>
      <w:bookmarkStart w:id="469" w:name="_Toc146626873"/>
      <w:bookmarkStart w:id="470" w:name="_Toc201903552"/>
      <w:bookmarkEnd w:id="468"/>
      <w:r w:rsidRPr="006436AF">
        <w:t>4.3.10</w:t>
      </w:r>
      <w:r w:rsidRPr="006436AF">
        <w:tab/>
        <w:t xml:space="preserve">Edge Resources </w:t>
      </w:r>
      <w:r>
        <w:t>p</w:t>
      </w:r>
      <w:r w:rsidRPr="006436AF">
        <w:t xml:space="preserve">rovisioning </w:t>
      </w:r>
      <w:r>
        <w:t>p</w:t>
      </w:r>
      <w:r w:rsidRPr="006436AF">
        <w:t>rocedures</w:t>
      </w:r>
      <w:bookmarkEnd w:id="469"/>
      <w:bookmarkEnd w:id="470"/>
    </w:p>
    <w:p w14:paraId="5509889D" w14:textId="77777777" w:rsidR="001B7DB7" w:rsidRPr="006436AF" w:rsidRDefault="001B7DB7" w:rsidP="001B7DB7">
      <w:pPr>
        <w:pStyle w:val="Heading4"/>
      </w:pPr>
      <w:bookmarkStart w:id="471" w:name="_CR4_3_10_1"/>
      <w:bookmarkStart w:id="472" w:name="_Toc146626874"/>
      <w:bookmarkStart w:id="473" w:name="_Toc201903553"/>
      <w:bookmarkEnd w:id="471"/>
      <w:r w:rsidRPr="006436AF">
        <w:t>4.3.10.1</w:t>
      </w:r>
      <w:r w:rsidRPr="006436AF">
        <w:tab/>
        <w:t>General</w:t>
      </w:r>
      <w:bookmarkEnd w:id="472"/>
      <w:bookmarkEnd w:id="473"/>
    </w:p>
    <w:p w14:paraId="69CACECB" w14:textId="53EFEF60" w:rsidR="001B7DB7" w:rsidRPr="006436AF" w:rsidRDefault="001B7DB7" w:rsidP="001B7DB7">
      <w:r>
        <w:t>T</w:t>
      </w:r>
      <w:r w:rsidRPr="006436AF">
        <w:t xml:space="preserve">he 5GMS Application Provider </w:t>
      </w:r>
      <w:r>
        <w:t xml:space="preserve">shall use the operations specified in clause 5.2.6 of TS 26.510 [56] at reference point M1 when it wants </w:t>
      </w:r>
      <w:r w:rsidRPr="006436AF">
        <w:t xml:space="preserve">to provision edge resources for downlink </w:t>
      </w:r>
      <w:r>
        <w:t xml:space="preserve">or uplink media </w:t>
      </w:r>
      <w:r w:rsidRPr="006436AF">
        <w:t>streaming</w:t>
      </w:r>
      <w:r>
        <w:t xml:space="preserve"> associated with a Provisioning Session in the 5GMS AF</w:t>
      </w:r>
      <w:r w:rsidRPr="006436AF">
        <w:t>.</w:t>
      </w:r>
    </w:p>
    <w:p w14:paraId="6334521C" w14:textId="53A26D52" w:rsidR="001B7DB7" w:rsidRPr="006436AF" w:rsidRDefault="001B7DB7" w:rsidP="001B7DB7">
      <w:pPr>
        <w:pStyle w:val="Heading4"/>
      </w:pPr>
      <w:bookmarkStart w:id="474" w:name="_CR4_3_10_2"/>
      <w:bookmarkStart w:id="475" w:name="_Toc146626875"/>
      <w:bookmarkStart w:id="476" w:name="_Toc201903554"/>
      <w:bookmarkEnd w:id="474"/>
      <w:r w:rsidRPr="006436AF">
        <w:t>4.3.10.2</w:t>
      </w:r>
      <w:r w:rsidRPr="006436AF">
        <w:tab/>
      </w:r>
      <w:bookmarkEnd w:id="475"/>
      <w:r>
        <w:t>Void</w:t>
      </w:r>
      <w:bookmarkEnd w:id="476"/>
    </w:p>
    <w:p w14:paraId="0A9B0355" w14:textId="18810571" w:rsidR="001B7DB7" w:rsidRPr="006436AF" w:rsidRDefault="001B7DB7" w:rsidP="001B7DB7">
      <w:pPr>
        <w:pStyle w:val="Heading4"/>
      </w:pPr>
      <w:bookmarkStart w:id="477" w:name="_CR4_3_10_3"/>
      <w:bookmarkStart w:id="478" w:name="_Toc146626876"/>
      <w:bookmarkStart w:id="479" w:name="_Toc201903555"/>
      <w:bookmarkEnd w:id="477"/>
      <w:r w:rsidRPr="006436AF">
        <w:t>4.3.10.3</w:t>
      </w:r>
      <w:r w:rsidRPr="006436AF">
        <w:tab/>
      </w:r>
      <w:bookmarkEnd w:id="478"/>
      <w:r>
        <w:t>Void</w:t>
      </w:r>
      <w:bookmarkEnd w:id="479"/>
    </w:p>
    <w:p w14:paraId="5E4F4E3D" w14:textId="2D0145F3" w:rsidR="001B7DB7" w:rsidRPr="006436AF" w:rsidRDefault="001B7DB7" w:rsidP="001B7DB7">
      <w:pPr>
        <w:pStyle w:val="Heading4"/>
      </w:pPr>
      <w:bookmarkStart w:id="480" w:name="_CR4_3_10_4"/>
      <w:bookmarkStart w:id="481" w:name="_Toc146626877"/>
      <w:bookmarkStart w:id="482" w:name="_Toc201903556"/>
      <w:bookmarkEnd w:id="480"/>
      <w:r w:rsidRPr="006436AF">
        <w:t>4.3.10.4</w:t>
      </w:r>
      <w:r w:rsidRPr="006436AF">
        <w:tab/>
      </w:r>
      <w:bookmarkEnd w:id="481"/>
      <w:r>
        <w:t>Void</w:t>
      </w:r>
      <w:bookmarkEnd w:id="482"/>
    </w:p>
    <w:p w14:paraId="052796B9" w14:textId="74B6A97E" w:rsidR="001B7DB7" w:rsidRPr="006436AF" w:rsidRDefault="001B7DB7" w:rsidP="0080031D">
      <w:pPr>
        <w:pStyle w:val="Heading4"/>
        <w:keepNext w:val="0"/>
      </w:pPr>
      <w:bookmarkStart w:id="483" w:name="_CR4_3_10_5"/>
      <w:bookmarkStart w:id="484" w:name="_Toc146626878"/>
      <w:bookmarkStart w:id="485" w:name="_Toc201903557"/>
      <w:bookmarkEnd w:id="483"/>
      <w:r w:rsidRPr="006436AF">
        <w:t>4.3.10.5</w:t>
      </w:r>
      <w:r w:rsidRPr="006436AF">
        <w:tab/>
      </w:r>
      <w:bookmarkEnd w:id="484"/>
      <w:r>
        <w:t>Void</w:t>
      </w:r>
      <w:bookmarkEnd w:id="485"/>
    </w:p>
    <w:p w14:paraId="44E612D9" w14:textId="6BC4C032" w:rsidR="001B7DB7" w:rsidRPr="006436AF" w:rsidRDefault="001B7DB7" w:rsidP="001B7DB7">
      <w:pPr>
        <w:pStyle w:val="Heading3"/>
      </w:pPr>
      <w:bookmarkStart w:id="486" w:name="_CR4_3_11"/>
      <w:bookmarkStart w:id="487" w:name="_Toc146626879"/>
      <w:bookmarkStart w:id="488" w:name="_Toc201903558"/>
      <w:bookmarkEnd w:id="486"/>
      <w:r w:rsidRPr="006436AF">
        <w:t>4.3.11</w:t>
      </w:r>
      <w:r w:rsidRPr="006436AF">
        <w:tab/>
        <w:t xml:space="preserve">Event Data Processing </w:t>
      </w:r>
      <w:r>
        <w:t>p</w:t>
      </w:r>
      <w:r w:rsidRPr="006436AF">
        <w:t>rovisioning procedures</w:t>
      </w:r>
      <w:bookmarkEnd w:id="487"/>
      <w:bookmarkEnd w:id="488"/>
    </w:p>
    <w:p w14:paraId="496DE5F9" w14:textId="77777777" w:rsidR="001B7DB7" w:rsidRPr="006436AF" w:rsidRDefault="001B7DB7" w:rsidP="001B7DB7">
      <w:pPr>
        <w:pStyle w:val="Heading4"/>
      </w:pPr>
      <w:bookmarkStart w:id="489" w:name="_CR4_3_11_1"/>
      <w:bookmarkStart w:id="490" w:name="_Toc146626880"/>
      <w:bookmarkStart w:id="491" w:name="_Toc201903559"/>
      <w:bookmarkEnd w:id="489"/>
      <w:r w:rsidRPr="006436AF">
        <w:t>4.3.11.1</w:t>
      </w:r>
      <w:r w:rsidRPr="006436AF">
        <w:tab/>
        <w:t>General</w:t>
      </w:r>
      <w:bookmarkEnd w:id="490"/>
      <w:bookmarkEnd w:id="491"/>
    </w:p>
    <w:p w14:paraId="181C64D1" w14:textId="6A015A41" w:rsidR="001B7DB7" w:rsidRPr="006436AF" w:rsidRDefault="001B7DB7" w:rsidP="001B7DB7">
      <w:pPr>
        <w:keepNext/>
        <w:keepLines/>
      </w:pPr>
      <w:r>
        <w:t>T</w:t>
      </w:r>
      <w:r w:rsidRPr="006436AF">
        <w:t xml:space="preserve">he 5GMS Application Provider </w:t>
      </w:r>
      <w:r>
        <w:t>shall use the operations specified in clause 5.2.13 of TS 26.510 </w:t>
      </w:r>
      <w:r>
        <w:rPr>
          <w:sz w:val="18"/>
          <w:szCs w:val="18"/>
        </w:rPr>
        <w:t xml:space="preserve">[56] at reference point M1 </w:t>
      </w:r>
      <w:r w:rsidRPr="006436AF">
        <w:t>to configure the collection and processing of UE data related to 5G Media Streaming and to restrict its exposure over reference points R5 and R6 by configuring the Data Collection AF instantiated in the 5GMS AF (as defined in TS 26.531 [46]</w:t>
      </w:r>
      <w:r>
        <w:t xml:space="preserve"> and </w:t>
      </w:r>
      <w:r w:rsidRPr="006436AF">
        <w:t>clause 4.7 of TS 26.501 [2]) with one or more Event Data Processing Configurations and Data Access Profiles for a particular Event ID.</w:t>
      </w:r>
    </w:p>
    <w:p w14:paraId="145453DC" w14:textId="77777777" w:rsidR="001B7DB7" w:rsidRPr="006436AF" w:rsidRDefault="001B7DB7" w:rsidP="001B7DB7">
      <w:pPr>
        <w:keepNext/>
        <w:keepLines/>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688E2DD5" w14:textId="32C4F92F" w:rsidR="001B7DB7" w:rsidRPr="006436AF" w:rsidRDefault="001B7DB7" w:rsidP="001B7DB7">
      <w:pPr>
        <w:pStyle w:val="Heading4"/>
      </w:pPr>
      <w:bookmarkStart w:id="492" w:name="_CR4_3_11_2"/>
      <w:bookmarkStart w:id="493" w:name="_Toc146626881"/>
      <w:bookmarkStart w:id="494" w:name="_Toc201903560"/>
      <w:bookmarkEnd w:id="492"/>
      <w:r w:rsidRPr="006436AF">
        <w:t>4.3.11.2</w:t>
      </w:r>
      <w:r w:rsidRPr="006436AF">
        <w:tab/>
      </w:r>
      <w:bookmarkEnd w:id="493"/>
      <w:r>
        <w:t>Void</w:t>
      </w:r>
      <w:bookmarkEnd w:id="494"/>
    </w:p>
    <w:p w14:paraId="61A7E44E" w14:textId="10E64028" w:rsidR="001B7DB7" w:rsidRPr="006436AF" w:rsidRDefault="001B7DB7" w:rsidP="001B7DB7">
      <w:pPr>
        <w:pStyle w:val="Heading4"/>
      </w:pPr>
      <w:bookmarkStart w:id="495" w:name="_CR4_3_11_3"/>
      <w:bookmarkStart w:id="496" w:name="_Toc146626882"/>
      <w:bookmarkStart w:id="497" w:name="_Toc201903561"/>
      <w:bookmarkEnd w:id="495"/>
      <w:r w:rsidRPr="006436AF">
        <w:t>4.3.11.3</w:t>
      </w:r>
      <w:r w:rsidRPr="006436AF">
        <w:tab/>
      </w:r>
      <w:bookmarkEnd w:id="496"/>
      <w:r>
        <w:t>Void</w:t>
      </w:r>
      <w:bookmarkEnd w:id="497"/>
    </w:p>
    <w:p w14:paraId="79294510" w14:textId="14F746F3" w:rsidR="001B7DB7" w:rsidRDefault="001B7DB7" w:rsidP="001B7DB7">
      <w:pPr>
        <w:pStyle w:val="Heading4"/>
      </w:pPr>
      <w:bookmarkStart w:id="498" w:name="_CR4_3_11_3A"/>
      <w:bookmarkStart w:id="499" w:name="_Toc152685457"/>
      <w:bookmarkStart w:id="500" w:name="_Toc201903562"/>
      <w:bookmarkStart w:id="501" w:name="_Toc146626883"/>
      <w:bookmarkEnd w:id="498"/>
      <w:r>
        <w:t>4.3.11.3A</w:t>
      </w:r>
      <w:r>
        <w:tab/>
      </w:r>
      <w:bookmarkEnd w:id="499"/>
      <w:r>
        <w:t>Void</w:t>
      </w:r>
      <w:bookmarkEnd w:id="500"/>
    </w:p>
    <w:p w14:paraId="0416E4BD" w14:textId="48997C8E" w:rsidR="001B7DB7" w:rsidRPr="006436AF" w:rsidRDefault="001B7DB7" w:rsidP="0080031D">
      <w:pPr>
        <w:pStyle w:val="Heading4"/>
        <w:keepNext w:val="0"/>
      </w:pPr>
      <w:bookmarkStart w:id="502" w:name="_CR4_3_11_4"/>
      <w:bookmarkStart w:id="503" w:name="_Toc201903563"/>
      <w:bookmarkEnd w:id="502"/>
      <w:r w:rsidRPr="006436AF">
        <w:t>4.3.11.4</w:t>
      </w:r>
      <w:r w:rsidRPr="006436AF">
        <w:tab/>
      </w:r>
      <w:bookmarkEnd w:id="501"/>
      <w:r>
        <w:t>Void</w:t>
      </w:r>
      <w:bookmarkEnd w:id="503"/>
    </w:p>
    <w:p w14:paraId="6042913F" w14:textId="305595DA" w:rsidR="00556763" w:rsidRPr="006436AF" w:rsidRDefault="00556763" w:rsidP="00556763">
      <w:pPr>
        <w:pStyle w:val="Heading2"/>
      </w:pPr>
      <w:bookmarkStart w:id="504" w:name="_CR4_4"/>
      <w:bookmarkStart w:id="505" w:name="_Toc201903564"/>
      <w:bookmarkEnd w:id="504"/>
      <w:r w:rsidRPr="006436AF">
        <w:t>4.4</w:t>
      </w:r>
      <w:r w:rsidRPr="006436AF">
        <w:tab/>
        <w:t>Procedures of the M2d (5GMS content ingest) interface</w:t>
      </w:r>
      <w:bookmarkEnd w:id="79"/>
      <w:bookmarkEnd w:id="80"/>
      <w:bookmarkEnd w:id="81"/>
      <w:bookmarkEnd w:id="82"/>
      <w:bookmarkEnd w:id="505"/>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506" w:name="_CR4_5"/>
      <w:bookmarkStart w:id="507" w:name="_Toc201903565"/>
      <w:bookmarkEnd w:id="506"/>
      <w:r w:rsidRPr="006436AF">
        <w:t>4.</w:t>
      </w:r>
      <w:r w:rsidR="00F341DB" w:rsidRPr="006436AF">
        <w:t>5</w:t>
      </w:r>
      <w:r w:rsidR="00C059CA" w:rsidRPr="006436AF">
        <w:tab/>
      </w:r>
      <w:r w:rsidRPr="006436AF">
        <w:t>Procedures of the M3d interface</w:t>
      </w:r>
      <w:bookmarkEnd w:id="83"/>
      <w:bookmarkEnd w:id="84"/>
      <w:bookmarkEnd w:id="85"/>
      <w:bookmarkEnd w:id="86"/>
      <w:bookmarkEnd w:id="507"/>
    </w:p>
    <w:p w14:paraId="3F24B465" w14:textId="77777777" w:rsidR="0033474B" w:rsidRDefault="0033474B" w:rsidP="0033474B">
      <w:pPr>
        <w:pStyle w:val="Heading3"/>
      </w:pPr>
      <w:bookmarkStart w:id="508" w:name="_CR4_5_1"/>
      <w:bookmarkStart w:id="509" w:name="_Toc201903566"/>
      <w:bookmarkStart w:id="510" w:name="_MCCTEMPBM_CRPT71130107___5"/>
      <w:bookmarkStart w:id="511" w:name="_Toc68899527"/>
      <w:bookmarkStart w:id="512" w:name="_Toc71214278"/>
      <w:bookmarkStart w:id="513" w:name="_Toc71721952"/>
      <w:bookmarkStart w:id="514" w:name="_Toc74859004"/>
      <w:bookmarkEnd w:id="508"/>
      <w:r>
        <w:t>4.5.1</w:t>
      </w:r>
      <w:r>
        <w:tab/>
        <w:t>General</w:t>
      </w:r>
      <w:bookmarkEnd w:id="509"/>
    </w:p>
    <w:p w14:paraId="7E295331" w14:textId="77777777" w:rsidR="0033474B" w:rsidRDefault="0033474B" w:rsidP="0033474B">
      <w:pPr>
        <w:rPr>
          <w:rFonts w:cs="Arial"/>
          <w:color w:val="000000"/>
          <w:szCs w:val="32"/>
        </w:rPr>
      </w:pPr>
      <w:r>
        <w:rPr>
          <w:rFonts w:cs="Arial"/>
          <w:color w:val="000000"/>
          <w:szCs w:val="32"/>
        </w:rPr>
        <w:t>The procedures at reference point M3 defined in the following clauses should be used by the 5GMS AF to configure Server Certificate and Content Preparation Template resources in the 5GMS AS as well as Content Hosting and/or Content Publishing configuration resources that refer to them. The corresponding APIs specified in clause 9 should be used to realise these procedures.</w:t>
      </w:r>
    </w:p>
    <w:p w14:paraId="12696A1A" w14:textId="77777777" w:rsidR="0033474B" w:rsidRDefault="0033474B" w:rsidP="0033474B">
      <w:pPr>
        <w:pStyle w:val="Heading3"/>
      </w:pPr>
      <w:bookmarkStart w:id="515" w:name="_CR4_5_2"/>
      <w:bookmarkStart w:id="516" w:name="_Toc201903567"/>
      <w:bookmarkEnd w:id="515"/>
      <w:r>
        <w:t>4.5.2</w:t>
      </w:r>
      <w:r>
        <w:tab/>
        <w:t>Server Certificate configuration procedures</w:t>
      </w:r>
      <w:bookmarkEnd w:id="516"/>
    </w:p>
    <w:p w14:paraId="71181F1D" w14:textId="77777777" w:rsidR="0033474B" w:rsidRDefault="0033474B" w:rsidP="0033474B">
      <w:pPr>
        <w:pStyle w:val="Heading4"/>
      </w:pPr>
      <w:bookmarkStart w:id="517" w:name="_CR4_5_2_1"/>
      <w:bookmarkStart w:id="518" w:name="_Toc201903568"/>
      <w:bookmarkEnd w:id="517"/>
      <w:r>
        <w:t>4.5.2.1</w:t>
      </w:r>
      <w:r>
        <w:tab/>
        <w:t>General</w:t>
      </w:r>
      <w:bookmarkEnd w:id="518"/>
    </w:p>
    <w:p w14:paraId="456E9A2A" w14:textId="77777777" w:rsidR="0033474B" w:rsidRDefault="0033474B" w:rsidP="0033474B">
      <w:r>
        <w:t>The 5GMS AF configures Server Certificate resources in the 5GMS AS using the procedures defined in this clause such that they remain synchronised with the Server Certificates provisioned at reference point M1 using the procedures defined in clause 4.3.6.</w:t>
      </w:r>
    </w:p>
    <w:p w14:paraId="3F1D1633" w14:textId="77777777" w:rsidR="0033474B" w:rsidRPr="00386DDE" w:rsidRDefault="0033474B" w:rsidP="0033474B">
      <w:r>
        <w:t>Each Server Certificate resource at reference point M3 is represented by a PEM-formatted X.509 certificate bundle.</w:t>
      </w:r>
    </w:p>
    <w:p w14:paraId="59E96D4E" w14:textId="77777777" w:rsidR="0033474B" w:rsidRDefault="0033474B" w:rsidP="0033474B">
      <w:pPr>
        <w:pStyle w:val="Heading4"/>
      </w:pPr>
      <w:bookmarkStart w:id="519" w:name="_CR4_5_2_2"/>
      <w:bookmarkStart w:id="520" w:name="_Toc201903569"/>
      <w:bookmarkEnd w:id="519"/>
      <w:r>
        <w:t>4.5.2.2</w:t>
      </w:r>
      <w:r>
        <w:tab/>
        <w:t>Enumerate Server Certificates collection</w:t>
      </w:r>
      <w:bookmarkEnd w:id="520"/>
    </w:p>
    <w:p w14:paraId="6B132DD0" w14:textId="77777777" w:rsidR="0033474B" w:rsidRDefault="0033474B" w:rsidP="0033474B">
      <w:r>
        <w:t xml:space="preserve">This procedure is used by the 5GMS AF to determine the configuration state of the Server Certificates collection in a running 5GMS AS instance. The HTTP </w:t>
      </w:r>
      <w:r w:rsidRPr="008F3A9E">
        <w:rPr>
          <w:rStyle w:val="HTTPMethod"/>
        </w:rPr>
        <w:t>GET</w:t>
      </w:r>
      <w:r>
        <w:t xml:space="preserve"> method shall be used for this purpose. The request URL shall be that of the Server Certificates collection on the 5GMS AS instance.</w:t>
      </w:r>
    </w:p>
    <w:p w14:paraId="59D174A7"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Server Certificate resource identifiers. The array shall be empty if no Server Certificate resources currently exist in the collection.</w:t>
      </w:r>
    </w:p>
    <w:p w14:paraId="537520AE" w14:textId="77777777" w:rsidR="0033474B" w:rsidRDefault="0033474B" w:rsidP="0033474B">
      <w:pPr>
        <w:pStyle w:val="Heading4"/>
      </w:pPr>
      <w:bookmarkStart w:id="521" w:name="_CR4_5_2_3"/>
      <w:bookmarkStart w:id="522" w:name="_Toc201903570"/>
      <w:bookmarkEnd w:id="521"/>
      <w:r>
        <w:t>4.5.2.3</w:t>
      </w:r>
      <w:r>
        <w:tab/>
        <w:t>Create Server Certificate</w:t>
      </w:r>
      <w:bookmarkEnd w:id="522"/>
    </w:p>
    <w:p w14:paraId="4F739045" w14:textId="77777777" w:rsidR="0033474B" w:rsidRDefault="0033474B" w:rsidP="0033474B">
      <w:r>
        <w:t xml:space="preserve">This procedure is used by the 5GMS AF to create a new Server Certificate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Server Certificates collection as part of the request URL. A representation of the resource, in the form of a PEM-formatted X.509 certificate bundle that includes the private key, shall be provided as the request body.</w:t>
      </w:r>
    </w:p>
    <w:p w14:paraId="1F7297D6"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0A37AE62" w14:textId="77777777" w:rsidR="0033474B" w:rsidRDefault="0033474B" w:rsidP="0033474B">
      <w:r>
        <w:t xml:space="preserve">If a Server Certificate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15299D93" w14:textId="77777777" w:rsidR="0033474B" w:rsidRPr="00FB3868"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
        </w:rPr>
        <w:t>ProblemDetails</w:t>
      </w:r>
      <w:r>
        <w:t xml:space="preserve"> document as specified in clause 5.2.4.1 of TS 29.571 [12].</w:t>
      </w:r>
    </w:p>
    <w:p w14:paraId="788EDE2D" w14:textId="77777777" w:rsidR="0033474B" w:rsidRDefault="0033474B" w:rsidP="0033474B">
      <w:pPr>
        <w:pStyle w:val="Heading4"/>
      </w:pPr>
      <w:bookmarkStart w:id="523" w:name="_CR4_5_2_4"/>
      <w:bookmarkStart w:id="524" w:name="_Toc201903571"/>
      <w:bookmarkEnd w:id="523"/>
      <w:r>
        <w:t>4.5.2.4</w:t>
      </w:r>
      <w:r>
        <w:tab/>
        <w:t>Retrieve Server Certificate</w:t>
      </w:r>
      <w:bookmarkEnd w:id="524"/>
    </w:p>
    <w:p w14:paraId="1BEE5305" w14:textId="77777777" w:rsidR="0033474B" w:rsidRPr="005C39B5" w:rsidRDefault="0033474B" w:rsidP="0033474B">
      <w:r w:rsidRPr="005C39B5">
        <w:t xml:space="preserve">Retrieval of individual Server Certificate resources </w:t>
      </w:r>
      <w:r>
        <w:t xml:space="preserve">from the 5GMS AS </w:t>
      </w:r>
      <w:r w:rsidRPr="005C39B5">
        <w:t>is not permitted at reference point M3.</w:t>
      </w:r>
    </w:p>
    <w:p w14:paraId="20F3A53C" w14:textId="77777777" w:rsidR="0033474B" w:rsidRPr="00C13A17" w:rsidRDefault="0033474B" w:rsidP="0033474B">
      <w:pPr>
        <w:pStyle w:val="Heading4"/>
      </w:pPr>
      <w:bookmarkStart w:id="525" w:name="_CR4_5_2_5"/>
      <w:bookmarkStart w:id="526" w:name="_Toc201903572"/>
      <w:bookmarkEnd w:id="525"/>
      <w:r>
        <w:t>4.5.2.5</w:t>
      </w:r>
      <w:r>
        <w:tab/>
        <w:t>Update Server Certificate</w:t>
      </w:r>
      <w:bookmarkEnd w:id="526"/>
    </w:p>
    <w:p w14:paraId="3E16AE09" w14:textId="77777777" w:rsidR="0033474B" w:rsidRDefault="0033474B" w:rsidP="0033474B">
      <w:r>
        <w:t xml:space="preserve">This procedure is used by the 5GMS AF to replace a Server Certificate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in the form of a PEM-formatted X.509 certificate bundle that includes the private key, shall be provided as the request body.</w:t>
      </w:r>
    </w:p>
    <w:p w14:paraId="071F74CD"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5CD094AB" w14:textId="77777777" w:rsidR="0033474B" w:rsidRDefault="0033474B" w:rsidP="0033474B">
      <w:r>
        <w:t xml:space="preserve">If the replacement PEM bundle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48E446CD" w14:textId="77777777" w:rsidR="0033474B"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787D08C7" w14:textId="77777777" w:rsidR="0033474B" w:rsidRPr="005C39B5" w:rsidRDefault="0033474B" w:rsidP="0033474B">
      <w:pPr>
        <w:pStyle w:val="Heading4"/>
      </w:pPr>
      <w:bookmarkStart w:id="527" w:name="_CR4_5_2_6"/>
      <w:bookmarkStart w:id="528" w:name="_Toc201903573"/>
      <w:bookmarkEnd w:id="527"/>
      <w:r>
        <w:t>4.5.2.6</w:t>
      </w:r>
      <w:r>
        <w:tab/>
        <w:t>Destroy Server Certificate</w:t>
      </w:r>
      <w:bookmarkEnd w:id="528"/>
    </w:p>
    <w:p w14:paraId="6FC6A01E" w14:textId="77777777" w:rsidR="0033474B" w:rsidRDefault="0033474B" w:rsidP="0033474B">
      <w:pPr>
        <w:keepNext/>
      </w:pPr>
      <w:r>
        <w:t xml:space="preserve">This procedure is used by the 5GMS AF to destroy a Server Certificate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31F99968"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Server Certificate resource with the same resource identifier shall fail as specified in clause 4.5.2.3.</w:t>
      </w:r>
    </w:p>
    <w:p w14:paraId="4F7F0405" w14:textId="77777777" w:rsidR="0033474B" w:rsidRDefault="0033474B" w:rsidP="0033474B">
      <w:r>
        <w:t xml:space="preserve">If the target Server Certificate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
        </w:rPr>
        <w:t>ProblemDetails</w:t>
      </w:r>
      <w:r>
        <w:t xml:space="preserve"> document as specified in clause 5.2.4.1 of TS 29.571 [12]</w:t>
      </w:r>
    </w:p>
    <w:p w14:paraId="56CA1A78" w14:textId="77777777" w:rsidR="0033474B" w:rsidRDefault="0033474B" w:rsidP="0033474B">
      <w:r>
        <w:t xml:space="preserve">If a Server Certificate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If no server certificate resource has ever existed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22664197" w14:textId="77777777" w:rsidR="0033474B" w:rsidRDefault="0033474B" w:rsidP="0033474B">
      <w:pPr>
        <w:pStyle w:val="Heading3"/>
      </w:pPr>
      <w:bookmarkStart w:id="529" w:name="_CR4_5_3"/>
      <w:bookmarkStart w:id="530" w:name="_Toc201903574"/>
      <w:bookmarkEnd w:id="529"/>
      <w:r>
        <w:t>4.5.3</w:t>
      </w:r>
      <w:r>
        <w:tab/>
        <w:t>Content Preparation Template configuration procedures</w:t>
      </w:r>
      <w:bookmarkEnd w:id="530"/>
    </w:p>
    <w:p w14:paraId="47EF0915" w14:textId="77777777" w:rsidR="0033474B" w:rsidRDefault="0033474B" w:rsidP="0033474B">
      <w:pPr>
        <w:pStyle w:val="Heading4"/>
      </w:pPr>
      <w:bookmarkStart w:id="531" w:name="_CR4_5_3_1"/>
      <w:bookmarkStart w:id="532" w:name="_Toc201903575"/>
      <w:bookmarkEnd w:id="531"/>
      <w:r>
        <w:t>4.5.3.1</w:t>
      </w:r>
      <w:r>
        <w:tab/>
        <w:t>General</w:t>
      </w:r>
      <w:bookmarkEnd w:id="532"/>
    </w:p>
    <w:p w14:paraId="383C528E" w14:textId="77777777" w:rsidR="0033474B" w:rsidRDefault="0033474B" w:rsidP="0033474B">
      <w:r>
        <w:t>The 5GMS AF shall configure Content Preparation Template resources in the 5GMS AS using the procedures defined in this clause such that they remain synchronised with the Content Preparation Templates provisioned at reference point M1 using the procedures defined in clause 4.3.5.</w:t>
      </w:r>
    </w:p>
    <w:p w14:paraId="7D37E8F3" w14:textId="77777777" w:rsidR="0033474B" w:rsidRDefault="0033474B" w:rsidP="0033474B">
      <w:r>
        <w:t>The format of the Content Preparation Template resource representation is not specified in the present document.</w:t>
      </w:r>
    </w:p>
    <w:p w14:paraId="64F0AA89" w14:textId="77777777" w:rsidR="0033474B" w:rsidRDefault="0033474B" w:rsidP="0033474B">
      <w:pPr>
        <w:pStyle w:val="Heading4"/>
      </w:pPr>
      <w:bookmarkStart w:id="533" w:name="_CR4_5_3_2"/>
      <w:bookmarkStart w:id="534" w:name="_Toc201903576"/>
      <w:bookmarkEnd w:id="533"/>
      <w:r>
        <w:t>4.5.3.2</w:t>
      </w:r>
      <w:r>
        <w:tab/>
        <w:t>Enumerate Content Preparation Templates collection</w:t>
      </w:r>
      <w:bookmarkEnd w:id="534"/>
    </w:p>
    <w:p w14:paraId="7FCB3823" w14:textId="77777777" w:rsidR="0033474B" w:rsidRDefault="0033474B" w:rsidP="0033474B">
      <w:r>
        <w:t xml:space="preserve">This procedure is used by the 5GMS AF to determine the configuration state of the Content Preparation Templates collection in a running 5GMS AS instance. The HTTP </w:t>
      </w:r>
      <w:r w:rsidRPr="008F3A9E">
        <w:rPr>
          <w:rStyle w:val="HTTPMethod"/>
        </w:rPr>
        <w:t>GET</w:t>
      </w:r>
      <w:r>
        <w:t xml:space="preserve"> method shall be used for this purpose. The request URL shall be that of the Content Preparation Templates collection on the 5GMS AS instance.</w:t>
      </w:r>
    </w:p>
    <w:p w14:paraId="323585E9"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Content Preparation Template resource identifiers. The array shall be empty if no Content Preparation Template resources currently exist in the collection.</w:t>
      </w:r>
    </w:p>
    <w:p w14:paraId="4A5F0466" w14:textId="77777777" w:rsidR="0033474B" w:rsidRDefault="0033474B" w:rsidP="0033474B">
      <w:pPr>
        <w:pStyle w:val="Heading4"/>
      </w:pPr>
      <w:bookmarkStart w:id="535" w:name="_CR4_5_3_3"/>
      <w:bookmarkStart w:id="536" w:name="_Toc201903577"/>
      <w:bookmarkEnd w:id="535"/>
      <w:r>
        <w:t>4.5.3.3</w:t>
      </w:r>
      <w:r>
        <w:tab/>
        <w:t>Create Content Preparation Template</w:t>
      </w:r>
      <w:bookmarkEnd w:id="536"/>
    </w:p>
    <w:p w14:paraId="3A38A535" w14:textId="77777777" w:rsidR="0033474B" w:rsidRDefault="0033474B" w:rsidP="0033474B">
      <w:r>
        <w:t xml:space="preserve">This procedure is used by the 5GMS AF to create a new Content Preparation Template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Content Preparation Templates collection as part of the request URL. A representation of the resource shall be provided as the request body.</w:t>
      </w:r>
    </w:p>
    <w:p w14:paraId="2A26A82A"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280E18CB" w14:textId="77777777" w:rsidR="0033474B" w:rsidRDefault="0033474B" w:rsidP="0033474B">
      <w:r>
        <w:t xml:space="preserve">If a Content Preparation Template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3FD9ECCD" w14:textId="77777777" w:rsidR="0033474B" w:rsidRPr="00FB3868"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
        </w:rPr>
        <w:t>ProblemDetails</w:t>
      </w:r>
      <w:r>
        <w:t xml:space="preserve"> document as specified in clause 5.2.4.1 of TS 29.571 [12].</w:t>
      </w:r>
    </w:p>
    <w:p w14:paraId="265E5223" w14:textId="77777777" w:rsidR="0033474B" w:rsidRDefault="0033474B" w:rsidP="0033474B">
      <w:pPr>
        <w:pStyle w:val="Heading4"/>
      </w:pPr>
      <w:bookmarkStart w:id="537" w:name="_CR4_5_3_4"/>
      <w:bookmarkStart w:id="538" w:name="_Toc201903578"/>
      <w:bookmarkEnd w:id="537"/>
      <w:r>
        <w:t>4.5.3.4</w:t>
      </w:r>
      <w:r>
        <w:tab/>
        <w:t>Retrieve Content Preparation Template</w:t>
      </w:r>
      <w:bookmarkEnd w:id="538"/>
    </w:p>
    <w:p w14:paraId="0B81BE24" w14:textId="77777777" w:rsidR="0033474B" w:rsidRPr="00DD3B97" w:rsidRDefault="0033474B" w:rsidP="0033474B">
      <w:r w:rsidRPr="00DD3B97">
        <w:t>Retrieval of individual Content Preparation Template resources is not permitted at reference point M3.</w:t>
      </w:r>
    </w:p>
    <w:p w14:paraId="0B68321D" w14:textId="77777777" w:rsidR="0033474B" w:rsidRDefault="0033474B" w:rsidP="0033474B">
      <w:pPr>
        <w:pStyle w:val="Heading4"/>
      </w:pPr>
      <w:bookmarkStart w:id="539" w:name="_CR4_5_3_5"/>
      <w:bookmarkStart w:id="540" w:name="_Toc201903579"/>
      <w:bookmarkEnd w:id="539"/>
      <w:r>
        <w:t>4.5.3.5</w:t>
      </w:r>
      <w:r>
        <w:tab/>
        <w:t>Update Content Preparation Template</w:t>
      </w:r>
      <w:bookmarkEnd w:id="540"/>
    </w:p>
    <w:p w14:paraId="37573D81" w14:textId="77777777" w:rsidR="0033474B" w:rsidRDefault="0033474B" w:rsidP="0033474B">
      <w:r>
        <w:t xml:space="preserve">This procedure is used by the 5GMS AF to replace a Content Preparation Template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28DF55D5"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1AEC894C" w14:textId="77777777" w:rsidR="0033474B" w:rsidRDefault="0033474B" w:rsidP="0033474B">
      <w:r>
        <w:t xml:space="preserve">If the replacement Content Preparation Template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7F5BF5EF" w14:textId="77777777" w:rsidR="0033474B" w:rsidRPr="00C442D0" w:rsidRDefault="0033474B" w:rsidP="0033474B">
      <w:pPr>
        <w:pStyle w:val="BodyText"/>
      </w:pPr>
      <w:r w:rsidRPr="00C442D0">
        <w:t>If the Media A</w:t>
      </w:r>
      <w:r>
        <w:t>S</w:t>
      </w:r>
      <w:r w:rsidRPr="00C442D0">
        <w:t xml:space="preserve"> does not support modification of the Content Preparation Template, the update operation shall fail with a </w:t>
      </w:r>
      <w:r w:rsidRPr="00C442D0">
        <w:rPr>
          <w:rStyle w:val="HTTPResponse"/>
        </w:rPr>
        <w:t>403 (Forbidden)</w:t>
      </w:r>
      <w:r w:rsidRPr="00C442D0">
        <w:t xml:space="preserve"> HTTP response that includes </w:t>
      </w:r>
      <w:r w:rsidRPr="00C442D0">
        <w:rPr>
          <w:lang w:eastAsia="zh-CN"/>
        </w:rPr>
        <w:t>a</w:t>
      </w:r>
      <w:r>
        <w:rPr>
          <w:lang w:eastAsia="zh-CN"/>
        </w:rPr>
        <w:t xml:space="preserve"> </w:t>
      </w:r>
      <w:r w:rsidRPr="00CD3FD3">
        <w:rPr>
          <w:rStyle w:val="Codechar"/>
        </w:rPr>
        <w:t>ProblemDetails</w:t>
      </w:r>
      <w:r w:rsidRPr="00C442D0">
        <w:rPr>
          <w:lang w:eastAsia="zh-CN"/>
        </w:rPr>
        <w:t xml:space="preserve"> error </w:t>
      </w:r>
      <w:r w:rsidRPr="00C442D0">
        <w:t xml:space="preserve">message body </w:t>
      </w:r>
      <w:r>
        <w:t>as specified in clause 5.2.4.1 of TS 29.571 [12]</w:t>
      </w:r>
      <w:r w:rsidRPr="00C442D0">
        <w:t>.</w:t>
      </w:r>
    </w:p>
    <w:p w14:paraId="05F6BD0D" w14:textId="77777777" w:rsidR="0033474B"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65BF4C80" w14:textId="77777777" w:rsidR="0033474B" w:rsidRDefault="0033474B" w:rsidP="0033474B">
      <w:pPr>
        <w:pStyle w:val="Heading4"/>
      </w:pPr>
      <w:bookmarkStart w:id="541" w:name="_CR4_5_3_6"/>
      <w:bookmarkStart w:id="542" w:name="_Toc201903580"/>
      <w:bookmarkEnd w:id="541"/>
      <w:r>
        <w:t>4.5.3.6</w:t>
      </w:r>
      <w:r>
        <w:tab/>
        <w:t>Destroy Content Preparation Template</w:t>
      </w:r>
      <w:bookmarkEnd w:id="542"/>
    </w:p>
    <w:p w14:paraId="76E6ADDA" w14:textId="77777777" w:rsidR="0033474B" w:rsidRDefault="0033474B" w:rsidP="0033474B">
      <w:pPr>
        <w:keepNext/>
      </w:pPr>
      <w:r>
        <w:t xml:space="preserve">This procedure is used by the 5GMS AF to destroy a Content Preparation Template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0AA87EDB"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Preparation Template resource with the same resource identifier shall fail as specified in clause 4.5.3.3.</w:t>
      </w:r>
    </w:p>
    <w:p w14:paraId="7D17585E" w14:textId="77777777" w:rsidR="0033474B" w:rsidRDefault="0033474B" w:rsidP="0033474B">
      <w:r>
        <w:t xml:space="preserve">If the target Content Preparation Template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
        </w:rPr>
        <w:t>ProblemDetails</w:t>
      </w:r>
      <w:r>
        <w:t xml:space="preserve"> document as specified in clause 5.2.4.1 of TS 29.571 [12]</w:t>
      </w:r>
    </w:p>
    <w:p w14:paraId="03A612ED" w14:textId="77777777" w:rsidR="0033474B" w:rsidRDefault="0033474B" w:rsidP="0033474B">
      <w:r>
        <w:t xml:space="preserve">If a Content Preparation Template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0C22CF">
        <w:rPr>
          <w:rStyle w:val="Codechar"/>
        </w:rPr>
        <w:t>ProblemDetails</w:t>
      </w:r>
      <w:r>
        <w:t xml:space="preserve"> document as specified in clause 5.2.4.1 of TS 29.571 [12].</w:t>
      </w:r>
    </w:p>
    <w:p w14:paraId="1530BC7B" w14:textId="77777777" w:rsidR="0033474B" w:rsidRDefault="0033474B" w:rsidP="0033474B">
      <w:pPr>
        <w:pStyle w:val="Heading3"/>
      </w:pPr>
      <w:bookmarkStart w:id="543" w:name="_CR4_5_4"/>
      <w:bookmarkStart w:id="544" w:name="_Toc201903581"/>
      <w:bookmarkEnd w:id="543"/>
      <w:r>
        <w:t>4.5.4</w:t>
      </w:r>
      <w:r>
        <w:tab/>
        <w:t>Content Hosting Configuration procedures</w:t>
      </w:r>
      <w:bookmarkEnd w:id="544"/>
    </w:p>
    <w:p w14:paraId="09BB7EDF" w14:textId="77777777" w:rsidR="0033474B" w:rsidRDefault="0033474B" w:rsidP="0033474B">
      <w:pPr>
        <w:pStyle w:val="Heading4"/>
      </w:pPr>
      <w:bookmarkStart w:id="545" w:name="_CR4_5_4_1"/>
      <w:bookmarkStart w:id="546" w:name="_Toc201903582"/>
      <w:bookmarkEnd w:id="545"/>
      <w:r>
        <w:t>4.5.4.1</w:t>
      </w:r>
      <w:r>
        <w:tab/>
        <w:t>General</w:t>
      </w:r>
      <w:bookmarkEnd w:id="546"/>
    </w:p>
    <w:p w14:paraId="6E2B868F" w14:textId="77777777" w:rsidR="00377A2B" w:rsidRDefault="00377A2B" w:rsidP="00377A2B">
      <w:r>
        <w:t xml:space="preserve">The 5GMSd AF shall configure Content Hosting Configuration resources of type </w:t>
      </w:r>
      <w:r w:rsidRPr="00EE6FEE">
        <w:rPr>
          <w:rStyle w:val="Codechar"/>
        </w:rPr>
        <w:t>Application‌Server‌Content‌Hosting‌Configuration</w:t>
      </w:r>
      <w:r>
        <w:t xml:space="preserve"> in the 5GMSd AS using the procedures defined in this clause such that they remain synchronised with the Content Hosting Configurations provisioned at reference point M1 using the procedures defined in clause 4.3.3.</w:t>
      </w:r>
    </w:p>
    <w:p w14:paraId="16D602FA" w14:textId="77777777" w:rsidR="00377A2B" w:rsidRPr="00D52877" w:rsidRDefault="00377A2B" w:rsidP="00A3733E">
      <w:pPr>
        <w:keepNext/>
      </w:pPr>
      <w:r>
        <w:t xml:space="preserve">The format of the Content Hosting Configuration resource representation at reference point M3 is as specified in clause 8.8.3.1 of TS 26.510 [56]. The 5GMS AF shall populate the </w:t>
      </w:r>
      <w:r w:rsidRPr="003B6037">
        <w:rPr>
          <w:rStyle w:val="Codechar"/>
        </w:rPr>
        <w:t>canonicalDomainName</w:t>
      </w:r>
      <w:r>
        <w:t xml:space="preserve"> and </w:t>
      </w:r>
      <w:r w:rsidRPr="003B6037">
        <w:rPr>
          <w:rStyle w:val="Codechar"/>
        </w:rPr>
        <w:t>baseURL</w:t>
      </w:r>
      <w:r>
        <w:t xml:space="preserve"> properties of each distribution configuration with the values it has chosen.</w:t>
      </w:r>
    </w:p>
    <w:p w14:paraId="0C2B479F" w14:textId="77777777" w:rsidR="0033474B" w:rsidRDefault="0033474B" w:rsidP="0033474B">
      <w:pPr>
        <w:pStyle w:val="NO"/>
      </w:pPr>
      <w:r>
        <w:t>NOTE:</w:t>
      </w:r>
      <w:r>
        <w:tab/>
        <w:t>The 5GMSd AS implementation converts received Content Hosting Configurations into a format suitable for configuring the HTTP server that realises the content hosting feature.</w:t>
      </w:r>
    </w:p>
    <w:p w14:paraId="73675874" w14:textId="77777777" w:rsidR="0033474B" w:rsidRDefault="0033474B" w:rsidP="0033474B">
      <w:pPr>
        <w:pStyle w:val="Heading4"/>
      </w:pPr>
      <w:bookmarkStart w:id="547" w:name="_CR4_5_4_2"/>
      <w:bookmarkStart w:id="548" w:name="_Toc201903583"/>
      <w:bookmarkEnd w:id="547"/>
      <w:r>
        <w:t>4.5.4.2</w:t>
      </w:r>
      <w:r>
        <w:tab/>
        <w:t>Enumerate Content Hosting Configurations collection</w:t>
      </w:r>
      <w:bookmarkEnd w:id="548"/>
    </w:p>
    <w:p w14:paraId="5EB95519" w14:textId="77777777" w:rsidR="0033474B" w:rsidRDefault="0033474B" w:rsidP="0033474B">
      <w:r>
        <w:t xml:space="preserve">This procedure is used by the 5GMSd AF to determine the configuration state of the Content Hosting Configurations collection in a running 5GMSd AS instance. The HTTP </w:t>
      </w:r>
      <w:r w:rsidRPr="008F3A9E">
        <w:rPr>
          <w:rStyle w:val="HTTPMethod"/>
        </w:rPr>
        <w:t>GET</w:t>
      </w:r>
      <w:r>
        <w:t xml:space="preserve"> method shall be used for this purpose. The request URL shall be that of the Content Hosting Configuration collection on the 5GMSd AS instance.</w:t>
      </w:r>
    </w:p>
    <w:p w14:paraId="07027CC6" w14:textId="77777777" w:rsidR="0033474B" w:rsidRPr="005E4CAC" w:rsidRDefault="0033474B" w:rsidP="0033474B">
      <w:r>
        <w:t xml:space="preserve">If the operation is successful, the 5GMSd AS shall return an HTTP </w:t>
      </w:r>
      <w:r w:rsidRPr="008F3A9E">
        <w:rPr>
          <w:rStyle w:val="HTTPResponse"/>
        </w:rPr>
        <w:t>200 (OK)</w:t>
      </w:r>
      <w:r>
        <w:t xml:space="preserve"> response. The resource body shall be a JSON array of Content Hosting Configuration resource identifiers. The array shall be empty if no Content Hosting Configuration resources currently exist in the collection.</w:t>
      </w:r>
    </w:p>
    <w:p w14:paraId="05795F7F" w14:textId="77777777" w:rsidR="0033474B" w:rsidRDefault="0033474B" w:rsidP="0033474B">
      <w:pPr>
        <w:pStyle w:val="Heading4"/>
      </w:pPr>
      <w:bookmarkStart w:id="549" w:name="_CR4_5_4_3"/>
      <w:bookmarkStart w:id="550" w:name="_Toc201903584"/>
      <w:bookmarkEnd w:id="549"/>
      <w:r>
        <w:t>4.5.4.3</w:t>
      </w:r>
      <w:r>
        <w:tab/>
        <w:t>Create Content Hosting Configuration</w:t>
      </w:r>
      <w:bookmarkEnd w:id="550"/>
    </w:p>
    <w:p w14:paraId="1C513B05" w14:textId="77777777" w:rsidR="0033474B" w:rsidRDefault="0033474B" w:rsidP="0033474B">
      <w:r>
        <w:t xml:space="preserve">This procedure is used by the 5GMSd AF to create a new Content Hosting Configuration resource in the target 5GMSd AS instance. The HTTP </w:t>
      </w:r>
      <w:r w:rsidRPr="00494B45">
        <w:rPr>
          <w:rStyle w:val="HTTPMethod"/>
        </w:rPr>
        <w:t>POST</w:t>
      </w:r>
      <w:r>
        <w:t xml:space="preserve"> method shall be used for this purpose. The 5GMSd AF shall nominate the resource identifier to be used to identify the new resource in the Content Hosting Configurations collection as part of the request URL. A representation of the resource shall be provided as the request body.</w:t>
      </w:r>
    </w:p>
    <w:p w14:paraId="7351E4E9" w14:textId="77777777" w:rsidR="0033474B" w:rsidRDefault="0033474B" w:rsidP="0033474B">
      <w:r>
        <w:t xml:space="preserve">If the operation is successful, the 5GMSd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5GMSd AS instance.</w:t>
      </w:r>
    </w:p>
    <w:p w14:paraId="27C7C465" w14:textId="77777777" w:rsidR="0033474B" w:rsidRDefault="0033474B" w:rsidP="0033474B">
      <w:r>
        <w:t xml:space="preserve">If a Content Hosting Configuration resource already exists at the request URL an HTTP </w:t>
      </w:r>
      <w:r>
        <w:rPr>
          <w:rStyle w:val="HTTPResponse"/>
        </w:rPr>
        <w:t>409 (Conflict)</w:t>
      </w:r>
      <w:r>
        <w:t xml:space="preserve"> error response shall be returned by the 5GMSd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35C61302" w14:textId="77777777" w:rsidR="0033474B" w:rsidRDefault="0033474B" w:rsidP="0033474B">
      <w:pPr>
        <w:pStyle w:val="BodyText"/>
      </w:pPr>
      <w:r>
        <w:t>If any resources referenced by the supplied Content Hosting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
        </w:rPr>
        <w:t>ProblemDetails</w:t>
      </w:r>
      <w:r>
        <w:t xml:space="preserve"> document as specified in clause 5.2.4.1 of TS 29.571 [12]. In this case, the Content Hosting Configuration resource shall remain in an uncreated state in the target 5GMSd AS instance</w:t>
      </w:r>
      <w:r w:rsidRPr="006436AF">
        <w:t>.</w:t>
      </w:r>
    </w:p>
    <w:p w14:paraId="0AD41609" w14:textId="77777777" w:rsidR="0033474B" w:rsidRPr="00FB3868"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The response body shall be a </w:t>
      </w:r>
      <w:r w:rsidRPr="00CD3FD3">
        <w:rPr>
          <w:rStyle w:val="Codechar"/>
        </w:rPr>
        <w:t>ProblemDetails</w:t>
      </w:r>
      <w:r>
        <w:t xml:space="preserve"> document as specified in clause 5.2.4.1 of TS 29.571 [12].</w:t>
      </w:r>
    </w:p>
    <w:p w14:paraId="055E16BD" w14:textId="77777777" w:rsidR="0033474B" w:rsidRDefault="0033474B" w:rsidP="0033474B">
      <w:pPr>
        <w:pStyle w:val="Heading4"/>
      </w:pPr>
      <w:bookmarkStart w:id="551" w:name="_CR4_5_4_4"/>
      <w:bookmarkStart w:id="552" w:name="_Toc201903585"/>
      <w:bookmarkEnd w:id="551"/>
      <w:r>
        <w:t>4.5.4.4</w:t>
      </w:r>
      <w:r>
        <w:tab/>
        <w:t>Retrieve Content Hosting Configuration</w:t>
      </w:r>
      <w:bookmarkEnd w:id="552"/>
    </w:p>
    <w:p w14:paraId="059AFE5F" w14:textId="77777777" w:rsidR="0033474B" w:rsidRPr="00DD3B97" w:rsidRDefault="0033474B" w:rsidP="0033474B">
      <w:r w:rsidRPr="00DD3B97">
        <w:t>Retrieval of individual Content Hosting Configuration resources is not permitted at reference point M3.</w:t>
      </w:r>
    </w:p>
    <w:p w14:paraId="261D2E59" w14:textId="77777777" w:rsidR="0033474B" w:rsidRDefault="0033474B" w:rsidP="0033474B">
      <w:pPr>
        <w:pStyle w:val="Heading4"/>
      </w:pPr>
      <w:bookmarkStart w:id="553" w:name="_CR4_5_4_5"/>
      <w:bookmarkStart w:id="554" w:name="_Toc201903586"/>
      <w:bookmarkEnd w:id="553"/>
      <w:r>
        <w:t>4.5.4.5</w:t>
      </w:r>
      <w:r>
        <w:tab/>
        <w:t>Update Content Hosting Configuration</w:t>
      </w:r>
      <w:bookmarkEnd w:id="554"/>
    </w:p>
    <w:p w14:paraId="4887C9C6" w14:textId="77777777" w:rsidR="0033474B" w:rsidRDefault="0033474B" w:rsidP="0033474B">
      <w:r>
        <w:t xml:space="preserve">This procedure is used by the 5GMSd AF to replace a Content Hosting Configuration resource in the target 5GMSd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1C5488AC"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20BFCDB" w14:textId="77777777" w:rsidR="0033474B" w:rsidRDefault="0033474B" w:rsidP="0033474B">
      <w:r>
        <w:t xml:space="preserve">If the replacement Content Hosting Configuration is identical to the current resource representation the 5GMSd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0F05D9C" w14:textId="77777777" w:rsidR="0033474B" w:rsidRDefault="0033474B" w:rsidP="0033474B">
      <w:pPr>
        <w:pStyle w:val="BodyText"/>
      </w:pPr>
      <w:r>
        <w:t>If any resources referenced by the replacement Content Hosting Configuration resource representation are invalid</w:t>
      </w:r>
      <w:r w:rsidRPr="006436AF">
        <w:t xml:space="preserve">, the </w:t>
      </w:r>
      <w:r>
        <w:t>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
        </w:rPr>
        <w:t>ProblemDetails</w:t>
      </w:r>
      <w:r>
        <w:t xml:space="preserve"> document as specified in clause 5.2.4.1 of TS 29.571 [12]. In this case, the target Content Hosting Configuration resource shall remain in the state immediately prior to the update operation</w:t>
      </w:r>
      <w:r w:rsidRPr="006436AF">
        <w:t>.</w:t>
      </w:r>
    </w:p>
    <w:p w14:paraId="304413D9"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3EBA2E12" w14:textId="77777777" w:rsidR="0033474B" w:rsidRPr="00DD3B97" w:rsidRDefault="0033474B" w:rsidP="0033474B">
      <w:pPr>
        <w:pStyle w:val="Heading4"/>
      </w:pPr>
      <w:bookmarkStart w:id="555" w:name="_CR4_5_4_6"/>
      <w:bookmarkStart w:id="556" w:name="_Toc201903587"/>
      <w:bookmarkEnd w:id="555"/>
      <w:r>
        <w:t>4.5.4.6</w:t>
      </w:r>
      <w:r>
        <w:tab/>
        <w:t>Destroy Content Hosting Configuration</w:t>
      </w:r>
      <w:bookmarkEnd w:id="556"/>
    </w:p>
    <w:p w14:paraId="078631E6" w14:textId="77777777" w:rsidR="0033474B" w:rsidRDefault="0033474B" w:rsidP="0033474B">
      <w:pPr>
        <w:keepNext/>
      </w:pPr>
      <w:r>
        <w:t xml:space="preserve">This procedure is used by the 5GMSd AF to destroy a Content Hosting Configuration resource in the target 5GMSd AS instance. The HTTP </w:t>
      </w:r>
      <w:r>
        <w:rPr>
          <w:rStyle w:val="HTTPMethod"/>
        </w:rPr>
        <w:t>DELETE</w:t>
      </w:r>
      <w:r>
        <w:t xml:space="preserve"> method shall be used for this purpose. The target resource shall be indicated in the request URL. The request body shall be empty.</w:t>
      </w:r>
    </w:p>
    <w:p w14:paraId="4234F15D" w14:textId="77777777" w:rsidR="0033474B" w:rsidRDefault="0033474B" w:rsidP="0033474B">
      <w:r>
        <w:t xml:space="preserve">If the operation is successful, the 5GMSd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Hosting Configuration resource with the same resource identifier shall fail as specified in clause 4.5.4.3.</w:t>
      </w:r>
    </w:p>
    <w:p w14:paraId="041C4818" w14:textId="77777777" w:rsidR="0033474B" w:rsidRDefault="0033474B" w:rsidP="0033474B">
      <w:r>
        <w:t xml:space="preserve">If a Content Hosting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4C0662E3" w14:textId="77777777" w:rsidR="0033474B" w:rsidRPr="00DD3B97" w:rsidRDefault="0033474B" w:rsidP="0033474B">
      <w:pPr>
        <w:pStyle w:val="Heading4"/>
      </w:pPr>
      <w:bookmarkStart w:id="557" w:name="_Toc201903588"/>
      <w:r>
        <w:t>4.5.4.7</w:t>
      </w:r>
      <w:r>
        <w:tab/>
        <w:t>(De)activate Content Hosting Configuration</w:t>
      </w:r>
      <w:bookmarkEnd w:id="557"/>
    </w:p>
    <w:p w14:paraId="2C0C71B6" w14:textId="77777777" w:rsidR="0033474B" w:rsidRDefault="0033474B" w:rsidP="0033474B">
      <w:pPr>
        <w:keepNext/>
      </w:pPr>
      <w:r>
        <w:t xml:space="preserve">This procedure is used by the 5GMSd AF to activate or deactivate a Content Hosting Configuration resource in the target 5GMSd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
        </w:rPr>
        <w:t>boolean</w:t>
      </w:r>
      <w:r>
        <w:t xml:space="preserve"> indicating the desired state of the target resource: </w:t>
      </w:r>
      <w:r w:rsidRPr="00E51B34">
        <w:rPr>
          <w:rStyle w:val="Codechar"/>
        </w:rPr>
        <w:t>true</w:t>
      </w:r>
      <w:r>
        <w:t xml:space="preserve"> for active and </w:t>
      </w:r>
      <w:r w:rsidRPr="00E51B34">
        <w:rPr>
          <w:rStyle w:val="Codechar"/>
        </w:rPr>
        <w:t>false</w:t>
      </w:r>
      <w:r>
        <w:t xml:space="preserve"> for inactive.</w:t>
      </w:r>
    </w:p>
    <w:p w14:paraId="74732563" w14:textId="77777777" w:rsidR="0033474B" w:rsidRDefault="0033474B" w:rsidP="0033474B">
      <w:pPr>
        <w:keepNext/>
      </w:pPr>
      <w:r>
        <w:t xml:space="preserve">If the Content Hosting Configuration can be (de)activated immediately by the 5GMSd AS, or if it is already in the desired state indicated in the request, the HTTP </w:t>
      </w:r>
      <w:r w:rsidRPr="00FE4E91">
        <w:rPr>
          <w:rStyle w:val="HTTPResponse"/>
        </w:rPr>
        <w:t>204 (No Content)</w:t>
      </w:r>
      <w:r>
        <w:t xml:space="preserve"> response shall be returned by the 5GMSd AS with an empty response body. If the activation request is otherwise acceptable to the 5GMSd AS, but the Content Hosting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5GMSd AS with an empty response body to indicate that (de)activation is in progress. The state of the Content Hosting Configuration may then be polled using the procedure specified in clause 4.5.4.8.</w:t>
      </w:r>
    </w:p>
    <w:p w14:paraId="006E31BE"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1E76F35C" w14:textId="77777777" w:rsidR="0033474B" w:rsidRPr="00DD3B97" w:rsidRDefault="0033474B" w:rsidP="0033474B">
      <w:pPr>
        <w:pStyle w:val="Heading4"/>
      </w:pPr>
      <w:bookmarkStart w:id="558" w:name="_Toc201903589"/>
      <w:r>
        <w:t>4.5.4.8</w:t>
      </w:r>
      <w:r>
        <w:tab/>
        <w:t>Interrogate Content Hosting Configuration state</w:t>
      </w:r>
      <w:bookmarkEnd w:id="558"/>
    </w:p>
    <w:p w14:paraId="5462BFC7" w14:textId="77777777" w:rsidR="0033474B" w:rsidRDefault="0033474B" w:rsidP="0033474B">
      <w:pPr>
        <w:keepNext/>
      </w:pPr>
      <w:r>
        <w:t xml:space="preserve">This procedure is used by the 5GMSd AF to interrogate the current state of a Content Hosting Configuration resource in the target 5GMSd AS instance. The HTTP </w:t>
      </w:r>
      <w:r>
        <w:rPr>
          <w:rStyle w:val="HTTPMethod"/>
        </w:rPr>
        <w:t>GET</w:t>
      </w:r>
      <w:r>
        <w:t xml:space="preserve"> method shall be used for this purpose. The target resource shall be indicated in the request URL. The request body shall be empty.</w:t>
      </w:r>
    </w:p>
    <w:p w14:paraId="6B6412D7" w14:textId="77777777" w:rsidR="0033474B" w:rsidRDefault="0033474B" w:rsidP="0033474B">
      <w:pPr>
        <w:keepNext/>
      </w:pPr>
      <w:r>
        <w:t xml:space="preserve">If the Content Hosting Configuration is known to the 5GMSd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
        </w:rPr>
        <w:t>boolean</w:t>
      </w:r>
      <w:r>
        <w:t xml:space="preserve"> with the value </w:t>
      </w:r>
      <w:r w:rsidRPr="00E51B34">
        <w:rPr>
          <w:rStyle w:val="Codechar"/>
        </w:rPr>
        <w:t>true</w:t>
      </w:r>
      <w:r>
        <w:t xml:space="preserve"> for active and </w:t>
      </w:r>
      <w:r w:rsidRPr="00E51B34">
        <w:rPr>
          <w:rStyle w:val="Codechar"/>
        </w:rPr>
        <w:t>false</w:t>
      </w:r>
      <w:r>
        <w:t xml:space="preserve"> for inactive.</w:t>
      </w:r>
    </w:p>
    <w:p w14:paraId="7933A6A8"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4D8D723E" w14:textId="77777777" w:rsidR="0033474B" w:rsidRPr="00DD3B97" w:rsidRDefault="0033474B" w:rsidP="0033474B">
      <w:pPr>
        <w:pStyle w:val="Heading4"/>
      </w:pPr>
      <w:bookmarkStart w:id="559" w:name="_CR4_5_4_9"/>
      <w:bookmarkStart w:id="560" w:name="_Toc201903590"/>
      <w:bookmarkEnd w:id="559"/>
      <w:r>
        <w:t>4.5.4.9</w:t>
      </w:r>
      <w:r>
        <w:tab/>
        <w:t>Purge Content Hosting cache</w:t>
      </w:r>
      <w:bookmarkEnd w:id="560"/>
    </w:p>
    <w:p w14:paraId="46648E10" w14:textId="77777777" w:rsidR="0033474B" w:rsidRDefault="0033474B" w:rsidP="0033474B">
      <w:pPr>
        <w:keepNext/>
      </w:pPr>
      <w:r>
        <w:t xml:space="preserve">This procedure is used by the 5GMSd AF to purge one or more content items from the 5GMSd AS cache associated with a Content Hosting Configuration resource in the target 5GMSd AS instance. The HTTP </w:t>
      </w:r>
      <w:r>
        <w:rPr>
          <w:rStyle w:val="HTTPMethod"/>
        </w:rPr>
        <w:t>POST</w:t>
      </w:r>
      <w:r>
        <w:t xml:space="preserve"> method shall be used for this purpose. A Content Hosting Configuration resource shall be indicated in the request URL. The request body shall be a single key–value pair encoded per the </w:t>
      </w:r>
      <w:r w:rsidRPr="004865E8">
        <w:rPr>
          <w:rStyle w:val="Codechar"/>
        </w:rPr>
        <w:t>application/x-www-form-urlencoded</w:t>
      </w:r>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1AAAD7FA"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5GMSd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5GMSd AS with an empty response body.</w:t>
      </w:r>
    </w:p>
    <w:p w14:paraId="272C5555" w14:textId="77777777" w:rsidR="0033474B" w:rsidRDefault="0033474B" w:rsidP="0033474B">
      <w:r>
        <w:t xml:space="preserve">If the request message body – or the regular expression contained in it – are found by the 5GMSd AS to be syntactically malformed the HTTP </w:t>
      </w:r>
      <w:r>
        <w:rPr>
          <w:rStyle w:val="HTTPResponse"/>
        </w:rPr>
        <w:t>400 (Bad Request)</w:t>
      </w:r>
      <w:r>
        <w:t xml:space="preserve"> error response shall be returned. The response body shall be a </w:t>
      </w:r>
      <w:r w:rsidRPr="00CD3FD3">
        <w:rPr>
          <w:rStyle w:val="Codechar"/>
        </w:rPr>
        <w:t>ProblemDetails</w:t>
      </w:r>
      <w:r>
        <w:t xml:space="preserve"> document as specified in clause 5.2.4.1 of TS 29.571 [12].</w:t>
      </w:r>
    </w:p>
    <w:p w14:paraId="6AD26A9A"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25509626" w14:textId="77777777" w:rsidR="0033474B" w:rsidRDefault="0033474B" w:rsidP="0033474B">
      <w:pPr>
        <w:pStyle w:val="Heading3"/>
      </w:pPr>
      <w:bookmarkStart w:id="561" w:name="_CR4_5_5"/>
      <w:bookmarkStart w:id="562" w:name="_Toc201903591"/>
      <w:bookmarkEnd w:id="561"/>
      <w:r>
        <w:t>4.5.5</w:t>
      </w:r>
      <w:r>
        <w:tab/>
        <w:t>Content Publishing Configuration procedures</w:t>
      </w:r>
      <w:bookmarkEnd w:id="562"/>
    </w:p>
    <w:p w14:paraId="1F9D018E" w14:textId="77777777" w:rsidR="0033474B" w:rsidRDefault="0033474B" w:rsidP="0033474B">
      <w:pPr>
        <w:pStyle w:val="Heading4"/>
      </w:pPr>
      <w:bookmarkStart w:id="563" w:name="_CR4_5_5_1"/>
      <w:bookmarkStart w:id="564" w:name="_Toc201903592"/>
      <w:bookmarkEnd w:id="563"/>
      <w:r>
        <w:t>4.5.5.1</w:t>
      </w:r>
      <w:r>
        <w:tab/>
        <w:t>General</w:t>
      </w:r>
      <w:bookmarkEnd w:id="564"/>
    </w:p>
    <w:p w14:paraId="328527CF" w14:textId="77777777" w:rsidR="00377A2B" w:rsidRDefault="00377A2B" w:rsidP="00377A2B">
      <w:r>
        <w:t xml:space="preserve">The 5GMSu AF shall configure Content Publishing Configuration resources of type </w:t>
      </w:r>
      <w:r w:rsidRPr="00EE6FEE">
        <w:rPr>
          <w:rStyle w:val="Codechar"/>
        </w:rPr>
        <w:t>Application‌Server‌Content‌</w:t>
      </w:r>
      <w:r>
        <w:rPr>
          <w:rStyle w:val="Codechar"/>
        </w:rPr>
        <w:t>Publish</w:t>
      </w:r>
      <w:r w:rsidRPr="00EE6FEE">
        <w:rPr>
          <w:rStyle w:val="Codechar"/>
        </w:rPr>
        <w:t>ing‌Configuration</w:t>
      </w:r>
      <w:r>
        <w:t xml:space="preserve"> in the 5GMSu AS using the procedures defined in this clause such that they remain synchronised with the Content Publishing Configurations provisioned at reference point M1 using the procedures defined in clause 4.3.3.</w:t>
      </w:r>
    </w:p>
    <w:p w14:paraId="3954EBB1" w14:textId="2E6852A1" w:rsidR="00377A2B" w:rsidRPr="00D52877" w:rsidRDefault="00377A2B" w:rsidP="00A3733E">
      <w:pPr>
        <w:keepNext/>
      </w:pPr>
      <w:r>
        <w:t xml:space="preserve">The format of the Content Publishing Configuration resource representation at reference point M3 is as specified in clause 8.9.3.1 of TS 26.510 [56]. The 5GMS AF shall populate the </w:t>
      </w:r>
      <w:r w:rsidRPr="003B6037">
        <w:rPr>
          <w:rStyle w:val="Codechar"/>
        </w:rPr>
        <w:t>canonicalDomainName</w:t>
      </w:r>
      <w:r>
        <w:t xml:space="preserve"> and </w:t>
      </w:r>
      <w:r w:rsidRPr="003B6037">
        <w:rPr>
          <w:rStyle w:val="Codechar"/>
        </w:rPr>
        <w:t>baseURL</w:t>
      </w:r>
      <w:r>
        <w:t xml:space="preserve"> properties of each contribution configuration with the values it has chosen.</w:t>
      </w:r>
    </w:p>
    <w:p w14:paraId="6E947DEC" w14:textId="77777777" w:rsidR="0033474B" w:rsidRDefault="0033474B" w:rsidP="0033474B">
      <w:pPr>
        <w:pStyle w:val="NO"/>
      </w:pPr>
      <w:r>
        <w:t>NOTE:</w:t>
      </w:r>
      <w:r>
        <w:tab/>
        <w:t>The 5GMSu AS implementation converts received Content Publishing Configurations into a format suitable for configuring the HTTP server that realises the content publishing feature.</w:t>
      </w:r>
    </w:p>
    <w:p w14:paraId="51AFB58D" w14:textId="77777777" w:rsidR="0033474B" w:rsidRDefault="0033474B" w:rsidP="0033474B">
      <w:pPr>
        <w:pStyle w:val="Heading4"/>
      </w:pPr>
      <w:bookmarkStart w:id="565" w:name="_CR4_5_5_2"/>
      <w:bookmarkStart w:id="566" w:name="_Toc201903593"/>
      <w:bookmarkEnd w:id="565"/>
      <w:r>
        <w:t>4.5.5.2</w:t>
      </w:r>
      <w:r>
        <w:tab/>
        <w:t>Enumerate Content Publishing Configurations collection</w:t>
      </w:r>
      <w:bookmarkEnd w:id="566"/>
    </w:p>
    <w:p w14:paraId="5CD4D4F0" w14:textId="77777777" w:rsidR="0033474B" w:rsidRDefault="0033474B" w:rsidP="0033474B">
      <w:r>
        <w:t xml:space="preserve">This procedure is used by the 5GMSu AF to determine the configuration state of a running 5GMSu AS instance. The HTTP </w:t>
      </w:r>
      <w:r w:rsidRPr="008F3A9E">
        <w:rPr>
          <w:rStyle w:val="HTTPMethod"/>
        </w:rPr>
        <w:t>GET</w:t>
      </w:r>
      <w:r>
        <w:t xml:space="preserve"> method shall be used for this purpose. The request URL shall be that of the Content Publishing Configuration collection on the 5GMSu AS instance.</w:t>
      </w:r>
    </w:p>
    <w:p w14:paraId="6BF9D88C" w14:textId="77777777" w:rsidR="0033474B" w:rsidRPr="005E4CAC" w:rsidRDefault="0033474B" w:rsidP="0033474B">
      <w:r>
        <w:t xml:space="preserve">If the operation is successful, the 5GMSu AS shall return an HTTP </w:t>
      </w:r>
      <w:r w:rsidRPr="008F3A9E">
        <w:rPr>
          <w:rStyle w:val="HTTPResponse"/>
        </w:rPr>
        <w:t>200 (OK)</w:t>
      </w:r>
      <w:r>
        <w:t xml:space="preserve"> response. The resource body shall be a JSON array of Content Publishing Configuration resource identifiers. The array shall be empty if no Content Publishing Configuration resources currently exist in the collection.</w:t>
      </w:r>
    </w:p>
    <w:p w14:paraId="6AF55922" w14:textId="77777777" w:rsidR="0033474B" w:rsidRDefault="0033474B" w:rsidP="0033474B">
      <w:pPr>
        <w:pStyle w:val="Heading4"/>
      </w:pPr>
      <w:bookmarkStart w:id="567" w:name="_CR4_5_5_3"/>
      <w:bookmarkStart w:id="568" w:name="_Toc201903594"/>
      <w:bookmarkEnd w:id="567"/>
      <w:r>
        <w:t>4.5.5.3</w:t>
      </w:r>
      <w:r>
        <w:tab/>
        <w:t>Create Content Publishing Configuration</w:t>
      </w:r>
      <w:bookmarkEnd w:id="568"/>
    </w:p>
    <w:p w14:paraId="61696B4E" w14:textId="77777777" w:rsidR="0033474B" w:rsidRDefault="0033474B" w:rsidP="0033474B">
      <w:r>
        <w:t xml:space="preserve">This procedure is used by the 5GMSu AF to create a new Content Publishing Configuration resource in the target 5GMSu AS instance. The HTTP </w:t>
      </w:r>
      <w:r w:rsidRPr="00494B45">
        <w:rPr>
          <w:rStyle w:val="HTTPMethod"/>
        </w:rPr>
        <w:t>POST</w:t>
      </w:r>
      <w:r>
        <w:t xml:space="preserve"> method shall be used for this purpose. The 5GMSu AF shall nominate the resource identifier to be used to identify the new resource in the Content Publishing Configurations collection as part of the request URL. A representation of the resource shall be provided as the request body.</w:t>
      </w:r>
    </w:p>
    <w:p w14:paraId="24467637" w14:textId="77777777" w:rsidR="0033474B" w:rsidRDefault="0033474B" w:rsidP="0033474B">
      <w:r>
        <w:t xml:space="preserve">If the operation is successful, the 5GMSu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5GMSu AS instance.</w:t>
      </w:r>
    </w:p>
    <w:p w14:paraId="3E31DE84" w14:textId="77777777" w:rsidR="0033474B" w:rsidRDefault="0033474B" w:rsidP="0033474B">
      <w:r>
        <w:t xml:space="preserve">If a Content Publishing Configuration resource already exists at the request URL an HTTP </w:t>
      </w:r>
      <w:r>
        <w:rPr>
          <w:rStyle w:val="HTTPResponse"/>
        </w:rPr>
        <w:t>409 (Conflict)</w:t>
      </w:r>
      <w:r>
        <w:t xml:space="preserve"> error response shall be returned by the 5GMSu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1A32532F" w14:textId="77777777" w:rsidR="0033474B" w:rsidRDefault="0033474B" w:rsidP="0033474B">
      <w:pPr>
        <w:pStyle w:val="BodyText"/>
      </w:pPr>
      <w:r>
        <w:t>If any resources referenced by the supplied Content Publishing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
        </w:rPr>
        <w:t>ProblemDetails</w:t>
      </w:r>
      <w:r>
        <w:t xml:space="preserve"> document as specified in clause 5.2.4.1 of TS 29.571 [12]. In this case, the Content Publishing Configuration resource shall remain in an uncreated state in the target 5GMSu AS instance</w:t>
      </w:r>
      <w:r w:rsidRPr="006436AF">
        <w:t>.</w:t>
      </w:r>
    </w:p>
    <w:p w14:paraId="17ADF4C3" w14:textId="77777777" w:rsidR="0033474B" w:rsidRPr="00FB3868"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The response body shall be a </w:t>
      </w:r>
      <w:r w:rsidRPr="00CD3FD3">
        <w:rPr>
          <w:rStyle w:val="Codechar"/>
        </w:rPr>
        <w:t>ProblemDetails</w:t>
      </w:r>
      <w:r>
        <w:t xml:space="preserve"> document as specified in clause 5.2.4.1 of TS 29.571 [12].</w:t>
      </w:r>
    </w:p>
    <w:p w14:paraId="0793A9A5" w14:textId="77777777" w:rsidR="0033474B" w:rsidRDefault="0033474B" w:rsidP="0033474B">
      <w:pPr>
        <w:pStyle w:val="Heading4"/>
      </w:pPr>
      <w:bookmarkStart w:id="569" w:name="_CR4_5_5_4"/>
      <w:bookmarkStart w:id="570" w:name="_Toc201903595"/>
      <w:bookmarkEnd w:id="569"/>
      <w:r>
        <w:t>4.5.5.4</w:t>
      </w:r>
      <w:r>
        <w:tab/>
        <w:t>Retrieve Content Publishing Configuration</w:t>
      </w:r>
      <w:bookmarkEnd w:id="570"/>
    </w:p>
    <w:p w14:paraId="46DFD963" w14:textId="77777777" w:rsidR="0033474B" w:rsidRPr="00DD3B97" w:rsidRDefault="0033474B" w:rsidP="0033474B">
      <w:r w:rsidRPr="00DD3B97">
        <w:t xml:space="preserve">Retrieval of individual Content </w:t>
      </w:r>
      <w:r>
        <w:t xml:space="preserve">Publishing </w:t>
      </w:r>
      <w:r w:rsidRPr="00DD3B97">
        <w:t>Configuration resources is not permitted at reference point M3.</w:t>
      </w:r>
    </w:p>
    <w:p w14:paraId="14A37885" w14:textId="77777777" w:rsidR="0033474B" w:rsidRDefault="0033474B" w:rsidP="0033474B">
      <w:pPr>
        <w:pStyle w:val="Heading4"/>
      </w:pPr>
      <w:bookmarkStart w:id="571" w:name="_CR4_5_5_5"/>
      <w:bookmarkStart w:id="572" w:name="_Toc201903596"/>
      <w:bookmarkEnd w:id="571"/>
      <w:r>
        <w:t>4.5.5.5</w:t>
      </w:r>
      <w:r>
        <w:tab/>
        <w:t>Update Content Publishing Configuration</w:t>
      </w:r>
      <w:bookmarkEnd w:id="572"/>
    </w:p>
    <w:p w14:paraId="5E5339B7" w14:textId="77777777" w:rsidR="0033474B" w:rsidRDefault="0033474B" w:rsidP="0033474B">
      <w:r>
        <w:t xml:space="preserve">This procedure is used by the 5GMSu AF to replace a Content Publishing Configuration resource in the target 5GMSu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39DA128C"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E06625E" w14:textId="77777777" w:rsidR="0033474B" w:rsidRDefault="0033474B" w:rsidP="0033474B">
      <w:r>
        <w:t xml:space="preserve">If the replacement Content Publishing Configuration is identical to the current resource representation the 5GMSu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5F8A45C" w14:textId="77777777" w:rsidR="0033474B" w:rsidRDefault="0033474B" w:rsidP="0033474B">
      <w:pPr>
        <w:pStyle w:val="BodyText"/>
      </w:pPr>
      <w:r>
        <w:t>If any resources referenced by the replacement Content Publishing Configuration resource representation are invalid</w:t>
      </w:r>
      <w:r w:rsidRPr="006436AF">
        <w:t>, the</w:t>
      </w:r>
      <w:r>
        <w:t xml:space="preserve"> 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
        </w:rPr>
        <w:t>ProblemDetails</w:t>
      </w:r>
      <w:r>
        <w:t xml:space="preserve"> document as specified in clause 5.2.4.1 of TS 29.571 [12]. In this case, the target Content Publishing Configuration resource shall remain in the state immediately prior to the update operation</w:t>
      </w:r>
      <w:r w:rsidRPr="006436AF">
        <w:t>.</w:t>
      </w:r>
    </w:p>
    <w:p w14:paraId="3EC65322"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97026E7" w14:textId="77777777" w:rsidR="0033474B" w:rsidRDefault="0033474B" w:rsidP="0033474B">
      <w:pPr>
        <w:pStyle w:val="Heading4"/>
      </w:pPr>
      <w:bookmarkStart w:id="573" w:name="_CR4_5_5_6"/>
      <w:bookmarkStart w:id="574" w:name="_Toc201903597"/>
      <w:bookmarkEnd w:id="573"/>
      <w:r>
        <w:t>4.5.5.6</w:t>
      </w:r>
      <w:r>
        <w:tab/>
        <w:t>Destroy Content Publishing Configuration</w:t>
      </w:r>
      <w:bookmarkEnd w:id="574"/>
    </w:p>
    <w:p w14:paraId="3E9146CE" w14:textId="77777777" w:rsidR="0033474B" w:rsidRDefault="0033474B" w:rsidP="0033474B">
      <w:pPr>
        <w:keepNext/>
      </w:pPr>
      <w:r>
        <w:t xml:space="preserve">This procedure is used by the 5GMSu AF to destroy a Content Publishing Configuration resource in the target 5GMSu AS instance. The HTTP </w:t>
      </w:r>
      <w:r>
        <w:rPr>
          <w:rStyle w:val="HTTPMethod"/>
        </w:rPr>
        <w:t>DELETE</w:t>
      </w:r>
      <w:r>
        <w:t xml:space="preserve"> method shall be used for this purpose. The target resource shall be indicated in the request URL. The request body shall be empty.</w:t>
      </w:r>
    </w:p>
    <w:p w14:paraId="66563356" w14:textId="77777777" w:rsidR="0033474B" w:rsidRDefault="0033474B" w:rsidP="0033474B">
      <w:r>
        <w:t xml:space="preserve">If the operation is successful, the 5GMSu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Publishing Configuration resource with the same resource identifier shall fail as specified in clause 4.5.3.3.</w:t>
      </w:r>
    </w:p>
    <w:p w14:paraId="13FC56AB" w14:textId="77777777" w:rsidR="0033474B" w:rsidRDefault="0033474B" w:rsidP="0033474B">
      <w:r>
        <w:t xml:space="preserve">If a Content Publishing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2958B3A" w14:textId="77777777" w:rsidR="0033474B" w:rsidRPr="00DD3B97" w:rsidRDefault="0033474B" w:rsidP="0033474B">
      <w:pPr>
        <w:pStyle w:val="Heading4"/>
      </w:pPr>
      <w:bookmarkStart w:id="575" w:name="_CR4_5_4_7"/>
      <w:bookmarkStart w:id="576" w:name="_Toc201903598"/>
      <w:bookmarkEnd w:id="575"/>
      <w:r>
        <w:t>4.5.4.7</w:t>
      </w:r>
      <w:r>
        <w:tab/>
        <w:t>(De)activate Content Publishing Configuration</w:t>
      </w:r>
      <w:bookmarkEnd w:id="576"/>
    </w:p>
    <w:p w14:paraId="4E0B173F" w14:textId="77777777" w:rsidR="0033474B" w:rsidRDefault="0033474B" w:rsidP="0033474B">
      <w:pPr>
        <w:keepNext/>
      </w:pPr>
      <w:r>
        <w:t xml:space="preserve">This procedure is used by the 5GMSu AF to activate or deactivate a Content Publishing Configuration resource in the target 5GMSu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
        </w:rPr>
        <w:t>boolean</w:t>
      </w:r>
      <w:r>
        <w:t xml:space="preserve"> indicating the desired state of the target resource: </w:t>
      </w:r>
      <w:r w:rsidRPr="00E51B34">
        <w:rPr>
          <w:rStyle w:val="Codechar"/>
        </w:rPr>
        <w:t>true</w:t>
      </w:r>
      <w:r>
        <w:t xml:space="preserve"> for active and </w:t>
      </w:r>
      <w:r w:rsidRPr="00E51B34">
        <w:rPr>
          <w:rStyle w:val="Codechar"/>
        </w:rPr>
        <w:t>false</w:t>
      </w:r>
      <w:r>
        <w:t xml:space="preserve"> for inactive.</w:t>
      </w:r>
    </w:p>
    <w:p w14:paraId="1A87AA4D" w14:textId="77777777" w:rsidR="0033474B" w:rsidRDefault="0033474B" w:rsidP="0033474B">
      <w:pPr>
        <w:keepNext/>
      </w:pPr>
      <w:r>
        <w:t xml:space="preserve">If the Content Publishing Configuration can be (de)activated immediately by the 5GMSu AS, or if it is already in the desired state indicated in the request, the HTTP </w:t>
      </w:r>
      <w:r w:rsidRPr="00FE4E91">
        <w:rPr>
          <w:rStyle w:val="HTTPResponse"/>
        </w:rPr>
        <w:t>204 (No Content)</w:t>
      </w:r>
      <w:r>
        <w:t xml:space="preserve"> response shall be returned by the 5GMSu AS with an empty response body. If the activation request is otherwise acceptable to the 5GMSu AS, but the Content Publishing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5GMSu AS with an empty response body to indicate that (de)activation is in progress. The state of the Content Publishing Configuration may then be polled using the procedure specified in clause 4.5.4.8.</w:t>
      </w:r>
    </w:p>
    <w:p w14:paraId="619CFA5A"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E3D393E" w14:textId="77777777" w:rsidR="0033474B" w:rsidRPr="00DD3B97" w:rsidRDefault="0033474B" w:rsidP="0033474B">
      <w:pPr>
        <w:pStyle w:val="Heading4"/>
      </w:pPr>
      <w:bookmarkStart w:id="577" w:name="_CR4_5_4_8"/>
      <w:bookmarkStart w:id="578" w:name="_Toc201903599"/>
      <w:bookmarkEnd w:id="577"/>
      <w:r>
        <w:t>4.5.4.8</w:t>
      </w:r>
      <w:r>
        <w:tab/>
        <w:t>Interrogate Content Publishing Configuration state</w:t>
      </w:r>
      <w:bookmarkEnd w:id="578"/>
    </w:p>
    <w:p w14:paraId="6DC9E499" w14:textId="77777777" w:rsidR="0033474B" w:rsidRDefault="0033474B" w:rsidP="0033474B">
      <w:pPr>
        <w:keepNext/>
      </w:pPr>
      <w:r>
        <w:t xml:space="preserve">This procedure is used by the 5GMSu AF to interrogate the current state of a Content Publishing Configuration resource in the target 5GMSu AS instance. The HTTP </w:t>
      </w:r>
      <w:r>
        <w:rPr>
          <w:rStyle w:val="HTTPMethod"/>
        </w:rPr>
        <w:t>GET</w:t>
      </w:r>
      <w:r>
        <w:t xml:space="preserve"> method shall be used for this purpose. The target resource shall be indicated in the request URL. The request body shall be empty.</w:t>
      </w:r>
    </w:p>
    <w:p w14:paraId="7553C30E" w14:textId="77777777" w:rsidR="0033474B" w:rsidRDefault="0033474B" w:rsidP="0033474B">
      <w:pPr>
        <w:keepNext/>
      </w:pPr>
      <w:r>
        <w:t xml:space="preserve">If the Content Publishing Configuration is known to the 5GMSu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
        </w:rPr>
        <w:t>boolean</w:t>
      </w:r>
      <w:r>
        <w:t xml:space="preserve"> with the value </w:t>
      </w:r>
      <w:r w:rsidRPr="00E51B34">
        <w:rPr>
          <w:rStyle w:val="Codechar"/>
        </w:rPr>
        <w:t>true</w:t>
      </w:r>
      <w:r>
        <w:t xml:space="preserve"> for active and </w:t>
      </w:r>
      <w:r w:rsidRPr="00E51B34">
        <w:rPr>
          <w:rStyle w:val="Codechar"/>
        </w:rPr>
        <w:t>false</w:t>
      </w:r>
      <w:r>
        <w:t xml:space="preserve"> for inactive.</w:t>
      </w:r>
    </w:p>
    <w:p w14:paraId="296EEB7F"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1F4D20E9" w14:textId="77777777" w:rsidR="0033474B" w:rsidRPr="002353F9" w:rsidRDefault="0033474B" w:rsidP="0033474B">
      <w:pPr>
        <w:pStyle w:val="Heading4"/>
      </w:pPr>
      <w:bookmarkStart w:id="579" w:name="_CR4_5_5_9"/>
      <w:bookmarkStart w:id="580" w:name="_Toc201903600"/>
      <w:bookmarkEnd w:id="579"/>
      <w:r>
        <w:t>4.5.5.9</w:t>
      </w:r>
      <w:r>
        <w:tab/>
        <w:t>Purge Content Publishing cache</w:t>
      </w:r>
      <w:bookmarkEnd w:id="580"/>
    </w:p>
    <w:bookmarkEnd w:id="510"/>
    <w:p w14:paraId="6CF43FD7" w14:textId="77777777" w:rsidR="0033474B" w:rsidRDefault="0033474B" w:rsidP="0033474B">
      <w:pPr>
        <w:keepNext/>
      </w:pPr>
      <w:r>
        <w:t xml:space="preserve">This procedure is used by the 5GMSu AF to purge one or more content items from the 5GMSu AS cache associated with a Content Publishing Configuration resource in the target 5GMSu AS instance. The HTTP </w:t>
      </w:r>
      <w:r>
        <w:rPr>
          <w:rStyle w:val="HTTPMethod"/>
        </w:rPr>
        <w:t>POST</w:t>
      </w:r>
      <w:r>
        <w:t xml:space="preserve"> method shall be used for this purpose. A Content Publishing Configuration resource shall be indicated in the request URL. The request body shall be a single key–value pair encoded per the </w:t>
      </w:r>
      <w:r w:rsidRPr="004865E8">
        <w:rPr>
          <w:rStyle w:val="Codechar"/>
        </w:rPr>
        <w:t>application/x-www-form-urlencoded</w:t>
      </w:r>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714219F5"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5GMSu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5GMSu AS with an empty response body.</w:t>
      </w:r>
    </w:p>
    <w:p w14:paraId="0FEAB9C7" w14:textId="77777777" w:rsidR="0033474B" w:rsidRDefault="0033474B" w:rsidP="0033474B">
      <w:r>
        <w:t xml:space="preserve">If the request message body – or the regular expression contained in it – are found by the 5GMSu AS to be syntactically malformed the HTTP </w:t>
      </w:r>
      <w:r>
        <w:rPr>
          <w:rStyle w:val="HTTPResponse"/>
        </w:rPr>
        <w:t>400 (Bad Request)</w:t>
      </w:r>
      <w:r>
        <w:t xml:space="preserve"> error response shall be returned. The response body shall be a </w:t>
      </w:r>
      <w:r w:rsidRPr="00CD3FD3">
        <w:rPr>
          <w:rStyle w:val="Codechar"/>
        </w:rPr>
        <w:t>ProblemDetails</w:t>
      </w:r>
      <w:r>
        <w:t xml:space="preserve"> document as specified in clause 5.2.4.1 of TS 29.571 [12].</w:t>
      </w:r>
    </w:p>
    <w:p w14:paraId="3AE5BED1"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E727F17" w14:textId="52BA8F19" w:rsidR="00E8591E" w:rsidRPr="006436AF" w:rsidRDefault="00E8591E" w:rsidP="00450E15">
      <w:pPr>
        <w:pStyle w:val="Heading2"/>
      </w:pPr>
      <w:bookmarkStart w:id="581" w:name="_CR4_6"/>
      <w:bookmarkStart w:id="582" w:name="_Toc201903601"/>
      <w:bookmarkEnd w:id="581"/>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511"/>
      <w:bookmarkEnd w:id="512"/>
      <w:bookmarkEnd w:id="513"/>
      <w:bookmarkEnd w:id="514"/>
      <w:bookmarkEnd w:id="582"/>
    </w:p>
    <w:p w14:paraId="2ACCE741" w14:textId="69602E7F" w:rsidR="00483AA6" w:rsidRPr="006436AF" w:rsidRDefault="00483AA6" w:rsidP="00483AA6">
      <w:pPr>
        <w:pStyle w:val="Heading3"/>
      </w:pPr>
      <w:bookmarkStart w:id="583" w:name="_CR4_6_1"/>
      <w:bookmarkStart w:id="584" w:name="_Toc68899528"/>
      <w:bookmarkStart w:id="585" w:name="_Toc71214279"/>
      <w:bookmarkStart w:id="586" w:name="_Toc71721953"/>
      <w:bookmarkStart w:id="587" w:name="_Toc74859005"/>
      <w:bookmarkStart w:id="588" w:name="_Toc201903602"/>
      <w:bookmarkEnd w:id="583"/>
      <w:r w:rsidRPr="006436AF">
        <w:t>4.6.1</w:t>
      </w:r>
      <w:r w:rsidR="00713B67" w:rsidRPr="006436AF">
        <w:tab/>
      </w:r>
      <w:r w:rsidRPr="006436AF">
        <w:t xml:space="preserve">Procedures for DASH </w:t>
      </w:r>
      <w:bookmarkEnd w:id="584"/>
      <w:bookmarkEnd w:id="585"/>
      <w:bookmarkEnd w:id="586"/>
      <w:bookmarkEnd w:id="587"/>
      <w:r w:rsidR="00506C53">
        <w:t>s</w:t>
      </w:r>
      <w:r w:rsidR="00506C53" w:rsidRPr="006436AF">
        <w:t>ession</w:t>
      </w:r>
      <w:bookmarkEnd w:id="588"/>
    </w:p>
    <w:p w14:paraId="11D0708C" w14:textId="7D817F40"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 AS shall host an MPD as defined in ISO/IEC 23009-1 [</w:t>
      </w:r>
      <w:r w:rsidR="00BB4D9F" w:rsidRPr="006436AF">
        <w:t>32</w:t>
      </w:r>
      <w:r w:rsidRPr="006436AF">
        <w:t xml:space="preserve">] or </w:t>
      </w:r>
      <w:r w:rsidR="003F5C11" w:rsidRPr="006436AF">
        <w:t>TS 26.247</w:t>
      </w:r>
      <w:r w:rsidRPr="006436AF">
        <w:t xml:space="preserve"> [4] and the MPD URL is known to the 5GMSd Client typically using M8d.</w:t>
      </w:r>
    </w:p>
    <w:p w14:paraId="047A6CBA" w14:textId="6BFBB8F4" w:rsidR="00483AA6" w:rsidRPr="006436AF" w:rsidRDefault="00483AA6" w:rsidP="00483AA6">
      <w:bookmarkStart w:id="589" w:name="_MCCTEMPBM_CRPT71130108___7"/>
      <w:r w:rsidRPr="006436AF">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589"/>
    <w:p w14:paraId="67A9C215" w14:textId="0D461CAF" w:rsidR="00483AA6" w:rsidRPr="006436AF" w:rsidRDefault="00483AA6" w:rsidP="00483AA6">
      <w:r w:rsidRPr="006436AF">
        <w:t xml:space="preserve">Additional procedures for reactions to different HTTP status codes are provided in </w:t>
      </w:r>
      <w:r w:rsidR="003F5C11" w:rsidRPr="006436AF">
        <w:t>TS 26.247</w:t>
      </w:r>
      <w:r w:rsidRPr="006436AF">
        <w:t xml:space="preserve"> [4], clause A.7 and ISO/IEC 23009-1</w:t>
      </w:r>
      <w:r w:rsidR="00CB564D" w:rsidRPr="006436AF">
        <w:t> </w:t>
      </w:r>
      <w:r w:rsidRPr="006436AF">
        <w:t>[</w:t>
      </w:r>
      <w:r w:rsidR="008A7425" w:rsidRPr="006436AF">
        <w:t>32</w:t>
      </w:r>
      <w:r w:rsidRPr="006436AF">
        <w:t>] clause A.7.</w:t>
      </w:r>
    </w:p>
    <w:p w14:paraId="76878767" w14:textId="188849CD" w:rsidR="00483AA6" w:rsidRPr="006436AF" w:rsidRDefault="00483AA6" w:rsidP="00483AA6">
      <w:r w:rsidRPr="006436AF">
        <w:t>Additional procedures for handling partial file responses are provided in TS</w:t>
      </w:r>
      <w:r w:rsidR="003F5C11" w:rsidRPr="006436AF">
        <w:t xml:space="preserve"> </w:t>
      </w:r>
      <w:r w:rsidRPr="006436AF">
        <w:t>26.247 [4], clause A.9.</w:t>
      </w:r>
    </w:p>
    <w:p w14:paraId="29841A64" w14:textId="1DA82D24" w:rsidR="00506C53" w:rsidRPr="006436AF" w:rsidRDefault="00506C53" w:rsidP="00506C53">
      <w:r w:rsidRPr="006436AF">
        <w:t xml:space="preserve">This information is provided through M7d to the application for selection. In addition, the currently used service description parameters are provided as status information </w:t>
      </w:r>
      <w:r>
        <w:t>at reference point</w:t>
      </w:r>
      <w:r w:rsidRPr="006436AF">
        <w:t xml:space="preserve"> M</w:t>
      </w:r>
      <w:r>
        <w:t>11</w:t>
      </w:r>
      <w:r w:rsidRPr="006436AF">
        <w:t>d in order for the Media Session Handler to make use of this information, for example for Dynamic Policy and Network Assistance.</w:t>
      </w:r>
    </w:p>
    <w:p w14:paraId="223F9C42" w14:textId="510C5478" w:rsidR="002D3F42" w:rsidRPr="006436AF" w:rsidRDefault="002D3F42" w:rsidP="00483AA6">
      <w:r w:rsidRPr="006436AF">
        <w:t xml:space="preserve">The detailed handling of service description information is documented in </w:t>
      </w:r>
      <w:r w:rsidR="0087731D" w:rsidRPr="006436AF">
        <w:t xml:space="preserve">clause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590" w:name="_CR4_6_2"/>
      <w:bookmarkStart w:id="591" w:name="_Toc68899529"/>
      <w:bookmarkStart w:id="592" w:name="_Toc71214280"/>
      <w:bookmarkStart w:id="593" w:name="_Toc71721954"/>
      <w:bookmarkStart w:id="594" w:name="_Toc74859006"/>
      <w:bookmarkStart w:id="595" w:name="_Toc201903603"/>
      <w:bookmarkEnd w:id="590"/>
      <w:r w:rsidRPr="006436AF">
        <w:t>4.6.2</w:t>
      </w:r>
      <w:r w:rsidR="00713B67" w:rsidRPr="006436AF">
        <w:tab/>
      </w:r>
      <w:r w:rsidRPr="006436AF">
        <w:t>Procedures for Progressive Download Session</w:t>
      </w:r>
      <w:bookmarkEnd w:id="591"/>
      <w:bookmarkEnd w:id="592"/>
      <w:bookmarkEnd w:id="593"/>
      <w:bookmarkEnd w:id="594"/>
      <w:bookmarkEnd w:id="595"/>
    </w:p>
    <w:p w14:paraId="029173C3" w14:textId="0ABA6C1C"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 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596"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596"/>
    <w:p w14:paraId="39085B6E" w14:textId="36C2CFCE" w:rsidR="003B212C" w:rsidRPr="006436AF" w:rsidRDefault="00483AA6" w:rsidP="003B212C">
      <w:r w:rsidRPr="006436AF">
        <w:t xml:space="preserve">Additional procedures for reactions to different HTTP status codes are provided in </w:t>
      </w:r>
      <w:r w:rsidR="003F5C11" w:rsidRPr="006436AF">
        <w:t>TS 26.247</w:t>
      </w:r>
      <w:r w:rsidRPr="006436AF">
        <w:t xml:space="preserve"> [4].</w:t>
      </w:r>
    </w:p>
    <w:p w14:paraId="4C43FF16" w14:textId="4B863FE4" w:rsidR="00E8591E" w:rsidRPr="006436AF" w:rsidRDefault="00E8591E" w:rsidP="00450E15">
      <w:pPr>
        <w:pStyle w:val="Heading2"/>
      </w:pPr>
      <w:bookmarkStart w:id="597" w:name="_CR4_7"/>
      <w:bookmarkStart w:id="598" w:name="_Toc68899530"/>
      <w:bookmarkStart w:id="599" w:name="_Toc71214281"/>
      <w:bookmarkStart w:id="600" w:name="_Toc71721955"/>
      <w:bookmarkStart w:id="601" w:name="_Toc74859007"/>
      <w:bookmarkStart w:id="602" w:name="_Toc201903604"/>
      <w:bookmarkEnd w:id="597"/>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598"/>
      <w:bookmarkEnd w:id="599"/>
      <w:bookmarkEnd w:id="600"/>
      <w:bookmarkEnd w:id="601"/>
      <w:bookmarkEnd w:id="602"/>
    </w:p>
    <w:p w14:paraId="781D3B6C" w14:textId="77777777" w:rsidR="001B7DB7" w:rsidRPr="006436AF" w:rsidRDefault="001B7DB7" w:rsidP="001B7DB7">
      <w:pPr>
        <w:pStyle w:val="Heading3"/>
      </w:pPr>
      <w:bookmarkStart w:id="603" w:name="_CR4_7_1"/>
      <w:bookmarkStart w:id="604" w:name="_Toc68899531"/>
      <w:bookmarkStart w:id="605" w:name="_Toc71214282"/>
      <w:bookmarkStart w:id="606" w:name="_Toc71721956"/>
      <w:bookmarkStart w:id="607" w:name="_Toc74859008"/>
      <w:bookmarkStart w:id="608" w:name="_Toc146626890"/>
      <w:bookmarkStart w:id="609" w:name="_Toc201903605"/>
      <w:bookmarkStart w:id="610" w:name="_MCCTEMPBM_CRPT71130122___7"/>
      <w:bookmarkEnd w:id="603"/>
      <w:r w:rsidRPr="006436AF">
        <w:t>4.7.1</w:t>
      </w:r>
      <w:r w:rsidRPr="006436AF">
        <w:tab/>
        <w:t>Introduction</w:t>
      </w:r>
      <w:bookmarkEnd w:id="604"/>
      <w:bookmarkEnd w:id="605"/>
      <w:bookmarkEnd w:id="606"/>
      <w:bookmarkEnd w:id="607"/>
      <w:bookmarkEnd w:id="608"/>
      <w:bookmarkEnd w:id="609"/>
    </w:p>
    <w:p w14:paraId="147D8D5B" w14:textId="1B56C37C" w:rsidR="001B7DB7" w:rsidRPr="006436AF" w:rsidRDefault="001B7DB7" w:rsidP="001B7DB7">
      <w:pPr>
        <w:keepNext/>
      </w:pPr>
      <w:r w:rsidRPr="006436AF">
        <w:t xml:space="preserve">The </w:t>
      </w:r>
      <w:r>
        <w:t xml:space="preserve">procedures at reference point </w:t>
      </w:r>
      <w:r w:rsidRPr="006436AF">
        <w:t xml:space="preserve">M5 are used </w:t>
      </w:r>
      <w:r w:rsidRPr="006436AF">
        <w:rPr>
          <w:rFonts w:hint="eastAsia"/>
          <w:lang w:eastAsia="zh-CN"/>
        </w:rPr>
        <w:t>by a</w:t>
      </w:r>
      <w:r w:rsidRPr="006436AF">
        <w:rPr>
          <w:lang w:eastAsia="zh-CN"/>
        </w:rPr>
        <w:t xml:space="preserve"> Media Session Handler within a 5GMS Client to invoke services relating to downlink or uplink media streaming </w:t>
      </w:r>
      <w:r>
        <w:rPr>
          <w:lang w:eastAsia="zh-CN"/>
        </w:rPr>
        <w:t>on</w:t>
      </w:r>
      <w:r w:rsidRPr="006436AF">
        <w:rPr>
          <w:lang w:eastAsia="zh-CN"/>
        </w:rPr>
        <w:t xml:space="preserve"> the 5GMS</w:t>
      </w:r>
      <w:r>
        <w:rPr>
          <w:lang w:eastAsia="zh-CN"/>
        </w:rPr>
        <w:t> </w:t>
      </w:r>
      <w:r w:rsidRPr="006436AF">
        <w:rPr>
          <w:lang w:eastAsia="zh-CN"/>
        </w:rPr>
        <w:t>AF.</w:t>
      </w:r>
    </w:p>
    <w:p w14:paraId="2FA49DEC" w14:textId="77777777" w:rsidR="001B7DB7" w:rsidRPr="006436AF" w:rsidRDefault="001B7DB7" w:rsidP="001B7DB7">
      <w:pPr>
        <w:pStyle w:val="Heading3"/>
      </w:pPr>
      <w:bookmarkStart w:id="611" w:name="_CR4_7_2"/>
      <w:bookmarkStart w:id="612" w:name="_Toc68899532"/>
      <w:bookmarkStart w:id="613" w:name="_Toc71214283"/>
      <w:bookmarkStart w:id="614" w:name="_Toc71721957"/>
      <w:bookmarkStart w:id="615" w:name="_Toc74859009"/>
      <w:bookmarkStart w:id="616" w:name="_Toc146626891"/>
      <w:bookmarkStart w:id="617" w:name="_Toc201903606"/>
      <w:bookmarkEnd w:id="611"/>
      <w:r w:rsidRPr="006436AF">
        <w:t>4.7.2</w:t>
      </w:r>
      <w:r w:rsidRPr="006436AF">
        <w:tab/>
        <w:t>Procedures for Service Access Information</w:t>
      </w:r>
      <w:bookmarkEnd w:id="612"/>
      <w:bookmarkEnd w:id="613"/>
      <w:bookmarkEnd w:id="614"/>
      <w:bookmarkEnd w:id="615"/>
      <w:bookmarkEnd w:id="616"/>
      <w:bookmarkEnd w:id="617"/>
    </w:p>
    <w:p w14:paraId="594B339C" w14:textId="77777777" w:rsidR="001B7DB7" w:rsidRPr="006436AF" w:rsidRDefault="001B7DB7" w:rsidP="001B7DB7">
      <w:pPr>
        <w:pStyle w:val="Heading4"/>
      </w:pPr>
      <w:bookmarkStart w:id="618" w:name="_CR4_7_2_1"/>
      <w:bookmarkStart w:id="619" w:name="_Toc68899533"/>
      <w:bookmarkStart w:id="620" w:name="_Toc71214284"/>
      <w:bookmarkStart w:id="621" w:name="_Toc71721958"/>
      <w:bookmarkStart w:id="622" w:name="_Toc74859010"/>
      <w:bookmarkStart w:id="623" w:name="_Toc146626892"/>
      <w:bookmarkStart w:id="624" w:name="_Toc201903607"/>
      <w:bookmarkEnd w:id="618"/>
      <w:r w:rsidRPr="006436AF">
        <w:t>4.7.2.1</w:t>
      </w:r>
      <w:r w:rsidRPr="006436AF">
        <w:tab/>
        <w:t>General</w:t>
      </w:r>
      <w:bookmarkEnd w:id="619"/>
      <w:bookmarkEnd w:id="620"/>
      <w:bookmarkEnd w:id="621"/>
      <w:bookmarkEnd w:id="622"/>
      <w:bookmarkEnd w:id="623"/>
      <w:bookmarkEnd w:id="624"/>
    </w:p>
    <w:p w14:paraId="3507CF73" w14:textId="6DE24ED3" w:rsidR="001B7DB7" w:rsidRPr="006436AF" w:rsidRDefault="001B7DB7" w:rsidP="001B7DB7">
      <w:pPr>
        <w:keepLines/>
      </w:pPr>
      <w:bookmarkStart w:id="625" w:name="_MCCTEMPBM_CRPT71130110___7"/>
      <w:r w:rsidRPr="006436AF">
        <w:t>Service Access Information is the set of parameters and addresses needed by the 5GMSd Client to activate reception of a downlink media streaming session or by a 5GMSu Client to activate an uplink media streaming session for contribution.  Service Access Information additionally includes configuration information to allow the Media Session Handler to invoke procedures for dynamic policy (see clause 4.7.3), consumption reporting (clause 4.7.4), metrics reporting (clause 4.7.5) and network assistance (clause 4.7.6).</w:t>
      </w:r>
    </w:p>
    <w:bookmarkEnd w:id="625"/>
    <w:p w14:paraId="07AE3836" w14:textId="3AB8CF16" w:rsidR="001B7DB7" w:rsidRPr="006436AF" w:rsidRDefault="001B7DB7" w:rsidP="001B7DB7">
      <w:pPr>
        <w:keepLines/>
      </w:pPr>
      <w:r>
        <w:t>T</w:t>
      </w:r>
      <w:r w:rsidRPr="006436AF">
        <w:t xml:space="preserve">he Media Session Handler may obtain Service Access Information from either the 5GMS-Aware Application (via </w:t>
      </w:r>
      <w:r>
        <w:t xml:space="preserve">reference point </w:t>
      </w:r>
      <w:r w:rsidRPr="006436AF">
        <w:t xml:space="preserve">M6) or </w:t>
      </w:r>
      <w:r>
        <w:t xml:space="preserve">from </w:t>
      </w:r>
      <w:r w:rsidRPr="006436AF">
        <w:t xml:space="preserve">the 5GMS AF (via </w:t>
      </w:r>
      <w:r>
        <w:t xml:space="preserve">reference point </w:t>
      </w:r>
      <w:r w:rsidRPr="006436AF">
        <w:t xml:space="preserve">M5). In the former case, the Service Access Information is initially acquired by the 5GMS-Aware Application from the 5GMS Application Provider via </w:t>
      </w:r>
      <w:r>
        <w:t xml:space="preserve">reference point </w:t>
      </w:r>
      <w:r w:rsidRPr="006436AF">
        <w:t xml:space="preserve">M8. In the latter case, </w:t>
      </w:r>
      <w:r>
        <w:t xml:space="preserve">the Media Session Handler shall use the operations specified in clause 5.3.2 of TS 26.510 [56] at reference point M5 to acquire Service Access Information from the 5GMS AF, citing an external service identifier and </w:t>
      </w:r>
      <w:r w:rsidRPr="006436AF">
        <w:t xml:space="preserve">the Service Access Information is derived by the 5GMS AF from the Provisioning Session established </w:t>
      </w:r>
      <w:r>
        <w:t>at reference point</w:t>
      </w:r>
      <w:r w:rsidRPr="006436AF">
        <w:t xml:space="preserve"> M1</w:t>
      </w:r>
      <w:r>
        <w:t xml:space="preserve"> (see clause 4.3.2) that is tagged with the same external service identifier</w:t>
      </w:r>
      <w:r w:rsidRPr="006436AF">
        <w:t>.</w:t>
      </w:r>
    </w:p>
    <w:p w14:paraId="3FD2C493" w14:textId="77777777" w:rsidR="00506C53" w:rsidRDefault="00506C53" w:rsidP="00506C53">
      <w:r w:rsidRPr="006436AF">
        <w:t xml:space="preserve">Typically, the Service Access Information for media streaming includes a </w:t>
      </w:r>
      <w:r>
        <w:t xml:space="preserve">set of </w:t>
      </w:r>
      <w:r w:rsidRPr="001D2C17">
        <w:t>Media Entry Points</w:t>
      </w:r>
      <w:r w:rsidRPr="006436AF">
        <w:t xml:space="preserve"> (e.g. </w:t>
      </w:r>
      <w:r>
        <w:t xml:space="preserve">a URL to </w:t>
      </w:r>
      <w:r w:rsidRPr="006436AF">
        <w:t>a DASH MPD</w:t>
      </w:r>
      <w:r>
        <w:t xml:space="preserve"> </w:t>
      </w:r>
      <w:r w:rsidRPr="006436AF">
        <w:t>or</w:t>
      </w:r>
      <w:r>
        <w:t xml:space="preserve"> a </w:t>
      </w:r>
      <w:r w:rsidRPr="006436AF">
        <w:t xml:space="preserve">URL to a progressive download file) that can be consumed by the </w:t>
      </w:r>
      <w:r>
        <w:t>Media Stream Handler (</w:t>
      </w:r>
      <w:r w:rsidRPr="006436AF">
        <w:t>Media Player</w:t>
      </w:r>
      <w:r>
        <w:t xml:space="preserve"> or Media Streamer).</w:t>
      </w:r>
    </w:p>
    <w:p w14:paraId="13CC0B94" w14:textId="57D87C31" w:rsidR="00506C53" w:rsidRPr="006436AF" w:rsidRDefault="00506C53" w:rsidP="00506C53">
      <w:r>
        <w:t xml:space="preserve">Based on the MIME media type or protocol, as well as the conformance profiles declared in the Service Access Information, one of these Media Entry Points is selected by the Media Session Handler or by the 5GMS-Aware Application </w:t>
      </w:r>
      <w:r w:rsidRPr="006436AF">
        <w:t xml:space="preserve">and is handed to the Media Player </w:t>
      </w:r>
      <w:r>
        <w:t>via reference point M11 or</w:t>
      </w:r>
      <w:r w:rsidRPr="006436AF">
        <w:t xml:space="preserve"> M7</w:t>
      </w:r>
      <w:r>
        <w:t xml:space="preserve"> respectively</w:t>
      </w:r>
      <w:r w:rsidRPr="006436AF">
        <w:t>.</w:t>
      </w:r>
    </w:p>
    <w:p w14:paraId="15E4EDE2" w14:textId="77777777" w:rsidR="00506C53" w:rsidRPr="006A08A6" w:rsidRDefault="00506C53" w:rsidP="00506C53">
      <w:pPr>
        <w:pStyle w:val="NO"/>
      </w:pPr>
      <w:r w:rsidRPr="006A08A6">
        <w:t>NOTE:</w:t>
      </w:r>
      <w:r w:rsidRPr="006A08A6">
        <w:tab/>
        <w:t>The Media Session Handler and 5GMS-Aware Application are assumed to have prior knowledge of the types of Media Entry Point supported by the Media Player.</w:t>
      </w:r>
    </w:p>
    <w:p w14:paraId="0BFCEBF5" w14:textId="77777777" w:rsidR="001B7DB7" w:rsidRPr="006436AF" w:rsidRDefault="001B7DB7" w:rsidP="001B7DB7">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00F4DAA4" w14:textId="77777777" w:rsidR="001B7DB7" w:rsidRDefault="001B7DB7" w:rsidP="001B7DB7">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428BC7EB" w14:textId="77777777" w:rsidR="008C550F" w:rsidRPr="007B0B31" w:rsidRDefault="008C550F" w:rsidP="008C550F">
      <w:pPr>
        <w:keepLines/>
      </w:pPr>
      <w:r w:rsidRPr="007B0B31">
        <w:t>For downlink media streaming exclusively via MBS and for hybrid 5GMSd/MBS services as defined in clauses 5.12.2 and 5.12.4 respectively of TS 26.501 [2], the Service Access Information indicates that the 5GMSd Client acts as an MBS-Aware Application.</w:t>
      </w:r>
    </w:p>
    <w:p w14:paraId="6ACA4283" w14:textId="3F2B92A0" w:rsidR="008C550F" w:rsidRPr="006436AF" w:rsidRDefault="008C550F" w:rsidP="001B7DB7">
      <w:pPr>
        <w:keepLines/>
      </w:pPr>
      <w:r w:rsidRPr="007B0B31">
        <w:t xml:space="preserve">For dynamically provisioned downlink media streaming via MBS as defined in clause 5.12.4 of TS 26.501 [2], the 5GMSd AS creates </w:t>
      </w:r>
      <w:r w:rsidRPr="00F05C26">
        <w:t>or hosts</w:t>
      </w:r>
      <w:r w:rsidRPr="007B0B31">
        <w:t xml:space="preserve"> a presentation manifest that is regularly polled by the Media Player for a potential update. When an MBS User Service carrying the 5GMSd content is dynamically provisioned or removed by the 5GMSd AF, the 5GMSd AS shall update the presentation manifest with the resource locations where the updated manifest and the media segments are now available, for example to additionally or alternatively point to the Media Server in the MBSTF Client.</w:t>
      </w:r>
    </w:p>
    <w:p w14:paraId="2D88466A" w14:textId="77777777" w:rsidR="001B7DB7" w:rsidRPr="006436AF" w:rsidRDefault="001B7DB7" w:rsidP="001B7DB7">
      <w:pPr>
        <w:keepLines/>
      </w:pPr>
      <w:r w:rsidRPr="006436AF">
        <w:t>If an Edge Resources Configuration with client-driven management</w:t>
      </w:r>
      <w:r>
        <w:t xml:space="preserve"> i</w:t>
      </w:r>
      <w:r w:rsidRPr="006436AF">
        <w:t xml:space="preserve">s provisioned, </w:t>
      </w:r>
      <w:r>
        <w:t xml:space="preserve">a Client Edge Resources Configuration is included in </w:t>
      </w:r>
      <w:r w:rsidRPr="006436AF">
        <w:t xml:space="preserve">the </w:t>
      </w:r>
      <w:r>
        <w:t xml:space="preserve">corresponding </w:t>
      </w:r>
      <w:r w:rsidRPr="006436AF">
        <w:t>Service Access Information.</w:t>
      </w:r>
    </w:p>
    <w:p w14:paraId="49B5BCD4" w14:textId="5871A4A8" w:rsidR="001B7DB7" w:rsidRPr="006436AF" w:rsidRDefault="001B7DB7" w:rsidP="001B7DB7">
      <w:pPr>
        <w:pStyle w:val="Heading4"/>
      </w:pPr>
      <w:bookmarkStart w:id="626" w:name="_CR4_7_2_2"/>
      <w:bookmarkStart w:id="627" w:name="_Toc68899534"/>
      <w:bookmarkStart w:id="628" w:name="_Toc71214285"/>
      <w:bookmarkStart w:id="629" w:name="_Toc71721959"/>
      <w:bookmarkStart w:id="630" w:name="_Toc74859011"/>
      <w:bookmarkStart w:id="631" w:name="_Toc146626893"/>
      <w:bookmarkStart w:id="632" w:name="_Toc201903608"/>
      <w:bookmarkEnd w:id="626"/>
      <w:r w:rsidRPr="006436AF">
        <w:t>4.7.2.2</w:t>
      </w:r>
      <w:r w:rsidRPr="006436AF">
        <w:tab/>
      </w:r>
      <w:bookmarkEnd w:id="627"/>
      <w:bookmarkEnd w:id="628"/>
      <w:bookmarkEnd w:id="629"/>
      <w:bookmarkEnd w:id="630"/>
      <w:bookmarkEnd w:id="631"/>
      <w:r>
        <w:t>Void</w:t>
      </w:r>
      <w:bookmarkEnd w:id="632"/>
    </w:p>
    <w:p w14:paraId="6A8177A6" w14:textId="53C5256D" w:rsidR="001B7DB7" w:rsidRPr="006436AF" w:rsidRDefault="001B7DB7" w:rsidP="001B7DB7">
      <w:pPr>
        <w:pStyle w:val="Heading4"/>
      </w:pPr>
      <w:bookmarkStart w:id="633" w:name="_CR4_7_2_3"/>
      <w:bookmarkStart w:id="634" w:name="_Toc68899535"/>
      <w:bookmarkStart w:id="635" w:name="_Toc71214286"/>
      <w:bookmarkStart w:id="636" w:name="_Toc71721960"/>
      <w:bookmarkStart w:id="637" w:name="_Toc74859012"/>
      <w:bookmarkStart w:id="638" w:name="_Toc146626894"/>
      <w:bookmarkStart w:id="639" w:name="_Toc201903609"/>
      <w:bookmarkEnd w:id="633"/>
      <w:r w:rsidRPr="006436AF">
        <w:t>4.7.2.3</w:t>
      </w:r>
      <w:r w:rsidRPr="006436AF">
        <w:tab/>
      </w:r>
      <w:bookmarkEnd w:id="634"/>
      <w:bookmarkEnd w:id="635"/>
      <w:bookmarkEnd w:id="636"/>
      <w:bookmarkEnd w:id="637"/>
      <w:bookmarkEnd w:id="638"/>
      <w:r>
        <w:t>Void</w:t>
      </w:r>
      <w:bookmarkEnd w:id="639"/>
    </w:p>
    <w:p w14:paraId="61BD80ED" w14:textId="183F31D7" w:rsidR="001B7DB7" w:rsidRPr="006436AF" w:rsidRDefault="001B7DB7" w:rsidP="001B7DB7">
      <w:pPr>
        <w:pStyle w:val="Heading4"/>
      </w:pPr>
      <w:bookmarkStart w:id="640" w:name="_CR4_7_2_4"/>
      <w:bookmarkStart w:id="641" w:name="_Toc68899536"/>
      <w:bookmarkStart w:id="642" w:name="_Toc71214287"/>
      <w:bookmarkStart w:id="643" w:name="_Toc71721961"/>
      <w:bookmarkStart w:id="644" w:name="_Toc74859013"/>
      <w:bookmarkStart w:id="645" w:name="_Toc146626895"/>
      <w:bookmarkStart w:id="646" w:name="_Toc201903610"/>
      <w:bookmarkEnd w:id="640"/>
      <w:r w:rsidRPr="006436AF">
        <w:t>4.7.2.4</w:t>
      </w:r>
      <w:r w:rsidRPr="006436AF">
        <w:tab/>
      </w:r>
      <w:bookmarkEnd w:id="641"/>
      <w:bookmarkEnd w:id="642"/>
      <w:bookmarkEnd w:id="643"/>
      <w:bookmarkEnd w:id="644"/>
      <w:bookmarkEnd w:id="645"/>
      <w:r>
        <w:t>Void</w:t>
      </w:r>
      <w:bookmarkEnd w:id="646"/>
    </w:p>
    <w:p w14:paraId="504A014E" w14:textId="69346EDA" w:rsidR="001B7DB7" w:rsidRPr="006436AF" w:rsidRDefault="001B7DB7" w:rsidP="0080031D">
      <w:pPr>
        <w:pStyle w:val="Heading4"/>
        <w:keepNext w:val="0"/>
      </w:pPr>
      <w:bookmarkStart w:id="647" w:name="_CR4_7_2_5"/>
      <w:bookmarkStart w:id="648" w:name="_Toc68899537"/>
      <w:bookmarkStart w:id="649" w:name="_Toc71214288"/>
      <w:bookmarkStart w:id="650" w:name="_Toc71721962"/>
      <w:bookmarkStart w:id="651" w:name="_Toc74859014"/>
      <w:bookmarkStart w:id="652" w:name="_Toc146626896"/>
      <w:bookmarkStart w:id="653" w:name="_Toc201903611"/>
      <w:bookmarkEnd w:id="647"/>
      <w:r w:rsidRPr="006436AF">
        <w:t>4.7.2.5</w:t>
      </w:r>
      <w:r w:rsidRPr="006436AF">
        <w:tab/>
      </w:r>
      <w:bookmarkEnd w:id="648"/>
      <w:bookmarkEnd w:id="649"/>
      <w:bookmarkEnd w:id="650"/>
      <w:bookmarkEnd w:id="651"/>
      <w:bookmarkEnd w:id="652"/>
      <w:r>
        <w:t>Void</w:t>
      </w:r>
      <w:bookmarkEnd w:id="653"/>
    </w:p>
    <w:p w14:paraId="04B02B3F" w14:textId="77777777" w:rsidR="001B7DB7" w:rsidRPr="006436AF" w:rsidRDefault="001B7DB7" w:rsidP="001B7DB7">
      <w:pPr>
        <w:pStyle w:val="Heading3"/>
      </w:pPr>
      <w:bookmarkStart w:id="654" w:name="_CR4_7_3"/>
      <w:bookmarkStart w:id="655" w:name="_Toc68899538"/>
      <w:bookmarkStart w:id="656" w:name="_Toc71214289"/>
      <w:bookmarkStart w:id="657" w:name="_Toc71721963"/>
      <w:bookmarkStart w:id="658" w:name="_Toc74859015"/>
      <w:bookmarkStart w:id="659" w:name="_Toc146626897"/>
      <w:bookmarkStart w:id="660" w:name="_Toc201903612"/>
      <w:bookmarkEnd w:id="654"/>
      <w:r w:rsidRPr="006436AF">
        <w:t>4.7.3</w:t>
      </w:r>
      <w:r w:rsidRPr="006436AF">
        <w:tab/>
        <w:t>Procedures for dynamic policy invocation</w:t>
      </w:r>
      <w:bookmarkEnd w:id="655"/>
      <w:bookmarkEnd w:id="656"/>
      <w:bookmarkEnd w:id="657"/>
      <w:bookmarkEnd w:id="658"/>
      <w:bookmarkEnd w:id="659"/>
      <w:bookmarkEnd w:id="660"/>
    </w:p>
    <w:p w14:paraId="7577BEDD" w14:textId="7930BDDF" w:rsidR="001B7DB7" w:rsidRPr="00005CA8" w:rsidRDefault="001B7DB7" w:rsidP="001B7DB7">
      <w:r w:rsidRPr="006436AF">
        <w:t>Th</w:t>
      </w:r>
      <w:r>
        <w:t>ese</w:t>
      </w:r>
      <w:r w:rsidRPr="006436AF">
        <w:t xml:space="preserve"> </w:t>
      </w:r>
      <w:r w:rsidRPr="006436AF">
        <w:rPr>
          <w:rFonts w:hint="eastAsia"/>
          <w:lang w:eastAsia="zh-CN"/>
        </w:rPr>
        <w:t>procedure</w:t>
      </w:r>
      <w:r>
        <w:rPr>
          <w:lang w:eastAsia="zh-CN"/>
        </w:rPr>
        <w:t>s</w:t>
      </w:r>
      <w:r w:rsidRPr="006436AF">
        <w:rPr>
          <w:rFonts w:hint="eastAsia"/>
          <w:lang w:eastAsia="zh-CN"/>
        </w:rPr>
        <w:t xml:space="preserve"> </w:t>
      </w:r>
      <w:r>
        <w:rPr>
          <w:lang w:eastAsia="zh-CN"/>
        </w:rPr>
        <w:t>are</w:t>
      </w:r>
      <w:r w:rsidRPr="006436AF">
        <w:rPr>
          <w:lang w:eastAsia="zh-CN"/>
        </w:rPr>
        <w:t xml:space="preserve"> </w:t>
      </w:r>
      <w:r w:rsidRPr="006436AF">
        <w:rPr>
          <w:rFonts w:hint="eastAsia"/>
          <w:lang w:eastAsia="zh-CN"/>
        </w:rPr>
        <w:t xml:space="preserve">used by a </w:t>
      </w:r>
      <w:r w:rsidRPr="006436AF">
        <w:rPr>
          <w:lang w:eastAsia="zh-CN"/>
        </w:rPr>
        <w:t>Media Session Handler</w:t>
      </w:r>
      <w:r w:rsidRPr="006436AF">
        <w:rPr>
          <w:rFonts w:hint="eastAsia"/>
          <w:lang w:eastAsia="zh-CN"/>
        </w:rPr>
        <w:t xml:space="preserve"> to </w:t>
      </w:r>
      <w:r w:rsidRPr="006436AF">
        <w:t xml:space="preserve">manage Dynamic Policy Instance resources </w:t>
      </w:r>
      <w:r>
        <w:t>in the 5GMS AF</w:t>
      </w:r>
      <w:r w:rsidRPr="006436AF">
        <w:t xml:space="preserve">. </w:t>
      </w:r>
      <w:r>
        <w:t>To do this, the Media Session Handler shall use the operations specified in clause 5.3.3 of TS 26.510 [56] at reference point M5 to instantiate Policy Templates in the 5GMS AF that are described in the Dynamic Policy Configuration provided in the Service Access Information (see clause 4.7.2).</w:t>
      </w:r>
    </w:p>
    <w:p w14:paraId="73F25E7B" w14:textId="08D4F3DC" w:rsidR="001B7DB7" w:rsidRPr="006436AF" w:rsidRDefault="001B7DB7" w:rsidP="001B7DB7">
      <w:pPr>
        <w:pStyle w:val="Heading3"/>
      </w:pPr>
      <w:bookmarkStart w:id="661" w:name="_CR4_7_4"/>
      <w:bookmarkStart w:id="662" w:name="_Toc68899539"/>
      <w:bookmarkStart w:id="663" w:name="_Toc71214290"/>
      <w:bookmarkStart w:id="664" w:name="_Toc71721964"/>
      <w:bookmarkStart w:id="665" w:name="_Toc74859016"/>
      <w:bookmarkStart w:id="666" w:name="_Toc146626898"/>
      <w:bookmarkStart w:id="667" w:name="_Toc201903613"/>
      <w:bookmarkEnd w:id="661"/>
      <w:r w:rsidRPr="006436AF">
        <w:t>4.7.4</w:t>
      </w:r>
      <w:r w:rsidRPr="006436AF">
        <w:tab/>
        <w:t>Procedures for consumption reporting</w:t>
      </w:r>
      <w:bookmarkEnd w:id="662"/>
      <w:bookmarkEnd w:id="663"/>
      <w:bookmarkEnd w:id="664"/>
      <w:bookmarkEnd w:id="665"/>
      <w:bookmarkEnd w:id="666"/>
      <w:bookmarkEnd w:id="667"/>
    </w:p>
    <w:p w14:paraId="341F8214" w14:textId="7B832138" w:rsidR="001B7DB7" w:rsidRPr="006436AF" w:rsidRDefault="001B7DB7" w:rsidP="001B7DB7">
      <w:r w:rsidRPr="006436AF">
        <w:t xml:space="preserve">These procedures are used by the Media Session Handler and the Consumption Reporting function of the 5GMSd Client to submit a consumption report </w:t>
      </w:r>
      <w:r>
        <w:t xml:space="preserve">to the 5GMSd AF </w:t>
      </w:r>
      <w:r w:rsidRPr="006436AF">
        <w:t xml:space="preserve">via </w:t>
      </w:r>
      <w:r>
        <w:t>reference point</w:t>
      </w:r>
      <w:r w:rsidRPr="006436AF">
        <w:t xml:space="preserve"> M5d if </w:t>
      </w:r>
      <w:r>
        <w:t>c</w:t>
      </w:r>
      <w:r w:rsidRPr="006436AF">
        <w:t xml:space="preserve">onsumption </w:t>
      </w:r>
      <w:r>
        <w:t>r</w:t>
      </w:r>
      <w:r w:rsidRPr="006436AF">
        <w:t xml:space="preserve">eporting is applied for a downlink </w:t>
      </w:r>
      <w:r>
        <w:t xml:space="preserve">media </w:t>
      </w:r>
      <w:r w:rsidRPr="006436AF">
        <w:t>streaming session.</w:t>
      </w:r>
      <w:r>
        <w:t xml:space="preserve"> This is indicated by the presence of a Client Consumption Reporting Configuration in the Service Access Information. To determine whether and how to send consumption reports to the 5GMSd AF at reference point M5, the Media Session Handler shall use the procedures and operations specified in clause 5.3.6 of TS 26.510 [56].</w:t>
      </w:r>
    </w:p>
    <w:p w14:paraId="4E908B54" w14:textId="77777777" w:rsidR="001B7DB7" w:rsidRPr="006436AF" w:rsidRDefault="001B7DB7" w:rsidP="001B7DB7">
      <w:pPr>
        <w:pStyle w:val="Heading3"/>
      </w:pPr>
      <w:bookmarkStart w:id="668" w:name="_CR4_7_5"/>
      <w:bookmarkStart w:id="669" w:name="_Toc68899540"/>
      <w:bookmarkStart w:id="670" w:name="_Toc71214291"/>
      <w:bookmarkStart w:id="671" w:name="_Toc71721965"/>
      <w:bookmarkStart w:id="672" w:name="_Toc74859017"/>
      <w:bookmarkStart w:id="673" w:name="_Toc146626899"/>
      <w:bookmarkStart w:id="674" w:name="_Toc201903614"/>
      <w:bookmarkEnd w:id="668"/>
      <w:r w:rsidRPr="006436AF">
        <w:t>4.7.5</w:t>
      </w:r>
      <w:r w:rsidRPr="006436AF">
        <w:tab/>
        <w:t>Procedures for metrics reporting</w:t>
      </w:r>
      <w:bookmarkEnd w:id="669"/>
      <w:bookmarkEnd w:id="670"/>
      <w:bookmarkEnd w:id="671"/>
      <w:bookmarkEnd w:id="672"/>
      <w:bookmarkEnd w:id="673"/>
      <w:bookmarkEnd w:id="674"/>
    </w:p>
    <w:p w14:paraId="1A3E03AA" w14:textId="77777777" w:rsidR="001B7DB7" w:rsidRPr="006436AF" w:rsidRDefault="001B7DB7" w:rsidP="001B7DB7">
      <w:bookmarkStart w:id="675" w:name="_MCCTEMPBM_CRPT71130121___2"/>
      <w:r w:rsidRPr="006436AF">
        <w:t xml:space="preserve">These procedures are used by the Media Session Handler and the </w:t>
      </w:r>
      <w:r>
        <w:t>Metrics</w:t>
      </w:r>
      <w:r w:rsidRPr="006436AF">
        <w:t xml:space="preserve"> Reporting function of the 5GMS Client to submit a </w:t>
      </w:r>
      <w:r>
        <w:t>QoE metrics</w:t>
      </w:r>
      <w:r w:rsidRPr="006436AF">
        <w:t xml:space="preserve"> report </w:t>
      </w:r>
      <w:r>
        <w:t xml:space="preserve">to the 5GMS AF </w:t>
      </w:r>
      <w:r w:rsidRPr="006436AF">
        <w:t xml:space="preserve">via </w:t>
      </w:r>
      <w:r>
        <w:t>reference point</w:t>
      </w:r>
      <w:r w:rsidRPr="006436AF">
        <w:t xml:space="preserve"> M5 if </w:t>
      </w:r>
      <w:r>
        <w:t>metrics r</w:t>
      </w:r>
      <w:r w:rsidRPr="006436AF">
        <w:t xml:space="preserve">eporting is applied for a </w:t>
      </w:r>
      <w:r>
        <w:t xml:space="preserve">media </w:t>
      </w:r>
      <w:r w:rsidRPr="006436AF">
        <w:t>streaming session.</w:t>
      </w:r>
      <w:r>
        <w:t xml:space="preserve"> To determine whether and how to send metrics reports the 5GMSd AF at reference point M5, the Media Session Handler shall use the procedures and operations specified in clause 5.3.5 of TS 26.510 [56].</w:t>
      </w:r>
    </w:p>
    <w:p w14:paraId="429AC2B1" w14:textId="272153E5" w:rsidR="001B7DB7" w:rsidRPr="006436AF" w:rsidRDefault="001B7DB7" w:rsidP="0080031D">
      <w:pPr>
        <w:pStyle w:val="EditorsNote"/>
        <w:keepNext/>
        <w:ind w:left="0" w:firstLine="0"/>
        <w:rPr>
          <w:color w:val="auto"/>
        </w:rPr>
      </w:pPr>
      <w:r w:rsidRPr="006436AF">
        <w:rPr>
          <w:color w:val="auto"/>
        </w:rPr>
        <w:t xml:space="preserve">When the metrics collection and reporting feature is </w:t>
      </w:r>
      <w:r>
        <w:rPr>
          <w:color w:val="auto"/>
        </w:rPr>
        <w:t>provisioned</w:t>
      </w:r>
      <w:r w:rsidRPr="006436AF">
        <w:rPr>
          <w:color w:val="auto"/>
        </w:rPr>
        <w:t xml:space="preserve"> for a media streaming </w:t>
      </w:r>
      <w:r>
        <w:rPr>
          <w:color w:val="auto"/>
        </w:rPr>
        <w:t>Provisioning Session</w:t>
      </w:r>
      <w:r w:rsidRPr="006436AF">
        <w:rPr>
          <w:color w:val="auto"/>
        </w:rPr>
        <w:t xml:space="preserve">, one or more </w:t>
      </w:r>
      <w:r>
        <w:rPr>
          <w:color w:val="auto"/>
        </w:rPr>
        <w:t>Client M</w:t>
      </w:r>
      <w:r w:rsidRPr="006436AF">
        <w:rPr>
          <w:color w:val="auto"/>
        </w:rPr>
        <w:t xml:space="preserve">etrics </w:t>
      </w:r>
      <w:r>
        <w:rPr>
          <w:color w:val="auto"/>
        </w:rPr>
        <w:t>Reporting C</w:t>
      </w:r>
      <w:r w:rsidRPr="006436AF">
        <w:rPr>
          <w:color w:val="auto"/>
        </w:rPr>
        <w:t>onfiguration</w:t>
      </w:r>
      <w:r>
        <w:rPr>
          <w:color w:val="auto"/>
        </w:rPr>
        <w:t>s</w:t>
      </w:r>
      <w:r w:rsidRPr="006436AF">
        <w:rPr>
          <w:color w:val="auto"/>
        </w:rPr>
        <w:t xml:space="preserve">, each associated with a metrics scheme, </w:t>
      </w:r>
      <w:r>
        <w:rPr>
          <w:color w:val="auto"/>
        </w:rPr>
        <w:t>are</w:t>
      </w:r>
      <w:r w:rsidRPr="006436AF">
        <w:rPr>
          <w:color w:val="auto"/>
        </w:rPr>
        <w:t xml:space="preserve"> provided to the 5GMS Client</w:t>
      </w:r>
      <w:r>
        <w:rPr>
          <w:color w:val="auto"/>
        </w:rPr>
        <w:t xml:space="preserve"> in the Service Access Information (see clause 4.7.2)</w:t>
      </w:r>
      <w:r w:rsidRPr="006436AF">
        <w:rPr>
          <w:color w:val="auto"/>
        </w:rPr>
        <w:t>.</w:t>
      </w:r>
    </w:p>
    <w:p w14:paraId="462BE754" w14:textId="5C70B2CB" w:rsidR="001B7DB7" w:rsidRDefault="002923FE" w:rsidP="002923FE">
      <w:pPr>
        <w:pStyle w:val="B1"/>
      </w:pPr>
      <w:r>
        <w:t>-</w:t>
      </w:r>
      <w:r>
        <w:tab/>
      </w:r>
      <w:r w:rsidR="001B7DB7" w:rsidRPr="006436AF">
        <w:t xml:space="preserve">For progressive download and DASH streaming services, the listed metrics in a given </w:t>
      </w:r>
      <w:r w:rsidR="001B7DB7">
        <w:t>Client M</w:t>
      </w:r>
      <w:r w:rsidR="001B7DB7" w:rsidRPr="006436AF">
        <w:t xml:space="preserve">etrics </w:t>
      </w:r>
      <w:r w:rsidR="001B7DB7">
        <w:t>Reporting C</w:t>
      </w:r>
      <w:r w:rsidR="001B7DB7" w:rsidRPr="006436AF">
        <w:t>onfiguration are associated with the 3GPP metrics scheme and shall correspond to one or more of the metrics as specified in clauses</w:t>
      </w:r>
      <w:r w:rsidR="001B7DB7">
        <w:t> </w:t>
      </w:r>
      <w:r w:rsidR="001B7DB7" w:rsidRPr="006436AF">
        <w:t>10.3 and</w:t>
      </w:r>
      <w:r w:rsidR="001B7DB7">
        <w:t> </w:t>
      </w:r>
      <w:r w:rsidR="001B7DB7" w:rsidRPr="006436AF">
        <w:t>10.4, respectively, of TS</w:t>
      </w:r>
      <w:r w:rsidR="001B7DB7">
        <w:t> </w:t>
      </w:r>
      <w:r w:rsidR="001B7DB7" w:rsidRPr="006436AF">
        <w:t>26.247</w:t>
      </w:r>
      <w:r w:rsidR="001B7DB7">
        <w:t> </w:t>
      </w:r>
      <w:r w:rsidR="001B7DB7" w:rsidRPr="006436AF">
        <w:t>[4].</w:t>
      </w:r>
    </w:p>
    <w:p w14:paraId="1D5651FE" w14:textId="22969730" w:rsidR="001B7DB7" w:rsidRDefault="002923FE" w:rsidP="002923FE">
      <w:pPr>
        <w:pStyle w:val="B1"/>
      </w:pPr>
      <w:r>
        <w:t>-</w:t>
      </w:r>
      <w:r>
        <w:tab/>
      </w:r>
      <w:r w:rsidR="001B7DB7" w:rsidRPr="006436AF">
        <w:t xml:space="preserve">Metrics related to </w:t>
      </w:r>
      <w:r w:rsidR="001B7DB7">
        <w:t>V</w:t>
      </w:r>
      <w:r w:rsidR="001B7DB7" w:rsidRPr="006436AF">
        <w:t xml:space="preserve">irtual </w:t>
      </w:r>
      <w:r w:rsidR="001B7DB7">
        <w:t>R</w:t>
      </w:r>
      <w:r w:rsidR="001B7DB7" w:rsidRPr="006436AF">
        <w:t>eality media, as specified in clause 9.3 of TS</w:t>
      </w:r>
      <w:r w:rsidR="001B7DB7">
        <w:t> </w:t>
      </w:r>
      <w:r w:rsidR="001B7DB7" w:rsidRPr="006436AF">
        <w:t>26.118</w:t>
      </w:r>
      <w:r w:rsidR="001B7DB7">
        <w:t> </w:t>
      </w:r>
      <w:r w:rsidR="001B7DB7" w:rsidRPr="006436AF">
        <w:t xml:space="preserve">[42], may be listed in </w:t>
      </w:r>
      <w:r w:rsidR="001B7DB7">
        <w:t>a</w:t>
      </w:r>
      <w:r w:rsidR="001B7DB7" w:rsidRPr="006436AF">
        <w:t xml:space="preserve"> </w:t>
      </w:r>
      <w:r w:rsidR="001B7DB7">
        <w:t>Client M</w:t>
      </w:r>
      <w:r w:rsidR="001B7DB7" w:rsidRPr="006436AF">
        <w:t xml:space="preserve">etrics </w:t>
      </w:r>
      <w:r w:rsidR="001B7DB7">
        <w:t>Reporting C</w:t>
      </w:r>
      <w:r w:rsidR="001B7DB7" w:rsidRPr="006436AF">
        <w:t>onfiguration.</w:t>
      </w:r>
    </w:p>
    <w:p w14:paraId="139433E6" w14:textId="710AB3DE" w:rsidR="001B7DB7" w:rsidRPr="006436AF" w:rsidRDefault="002923FE" w:rsidP="002923FE">
      <w:pPr>
        <w:pStyle w:val="B1"/>
      </w:pPr>
      <w:r>
        <w:t>-</w:t>
      </w:r>
      <w:r>
        <w:tab/>
      </w:r>
      <w:r w:rsidR="001B7DB7" w:rsidRPr="006436AF">
        <w:t xml:space="preserve">Metrics related to eMBMS delivery, as specified in clause 9.4.6 of TS 26.346 [51], may be listed in </w:t>
      </w:r>
      <w:r w:rsidR="001B7DB7">
        <w:t>a</w:t>
      </w:r>
      <w:r w:rsidR="001B7DB7" w:rsidRPr="006436AF">
        <w:t xml:space="preserve"> </w:t>
      </w:r>
      <w:r w:rsidR="001B7DB7">
        <w:t>M</w:t>
      </w:r>
      <w:r w:rsidR="001B7DB7" w:rsidRPr="006436AF">
        <w:t xml:space="preserve">etrics </w:t>
      </w:r>
      <w:r w:rsidR="001B7DB7">
        <w:t>Reporting C</w:t>
      </w:r>
      <w:r w:rsidR="001B7DB7" w:rsidRPr="006436AF">
        <w:t>onfiguration.</w:t>
      </w:r>
      <w:bookmarkStart w:id="676" w:name="_Toc68899541"/>
      <w:bookmarkStart w:id="677" w:name="_Toc71214292"/>
      <w:bookmarkStart w:id="678" w:name="_Toc71721966"/>
      <w:bookmarkStart w:id="679" w:name="_Toc74859018"/>
      <w:bookmarkEnd w:id="675"/>
    </w:p>
    <w:p w14:paraId="56782E56" w14:textId="19457E8E" w:rsidR="00A250AB" w:rsidRPr="00F05C26" w:rsidRDefault="00A250AB" w:rsidP="00A250AB">
      <w:pPr>
        <w:pStyle w:val="NO"/>
      </w:pPr>
      <w:bookmarkStart w:id="680" w:name="_Toc146626900"/>
      <w:r>
        <w:t>NOTE</w:t>
      </w:r>
      <w:r w:rsidRPr="00F05C26">
        <w:t>:</w:t>
      </w:r>
      <w:r>
        <w:tab/>
      </w:r>
      <w:r w:rsidRPr="00F05C26">
        <w:t xml:space="preserve">Metrics reporting </w:t>
      </w:r>
      <w:r>
        <w:t>for</w:t>
      </w:r>
      <w:r w:rsidRPr="00F05C26">
        <w:t xml:space="preserve"> MBS </w:t>
      </w:r>
      <w:r>
        <w:t>is not specified by TS 26.517 [64] in this release.</w:t>
      </w:r>
    </w:p>
    <w:p w14:paraId="020F517D" w14:textId="77777777" w:rsidR="001B7DB7" w:rsidRPr="006436AF" w:rsidRDefault="001B7DB7" w:rsidP="001B7DB7">
      <w:pPr>
        <w:pStyle w:val="Heading3"/>
      </w:pPr>
      <w:bookmarkStart w:id="681" w:name="_CR4_7_6"/>
      <w:bookmarkStart w:id="682" w:name="_Toc201903615"/>
      <w:bookmarkEnd w:id="681"/>
      <w:r w:rsidRPr="006436AF">
        <w:t>4.7.6</w:t>
      </w:r>
      <w:r w:rsidRPr="006436AF">
        <w:tab/>
        <w:t>Procedures for network assistance</w:t>
      </w:r>
      <w:bookmarkEnd w:id="676"/>
      <w:bookmarkEnd w:id="677"/>
      <w:bookmarkEnd w:id="678"/>
      <w:bookmarkEnd w:id="679"/>
      <w:bookmarkEnd w:id="680"/>
      <w:bookmarkEnd w:id="682"/>
    </w:p>
    <w:p w14:paraId="20B5CBEE" w14:textId="0E18AB56" w:rsidR="001B7DB7" w:rsidRPr="006436AF" w:rsidRDefault="001B7DB7" w:rsidP="001B7DB7">
      <w:bookmarkStart w:id="683" w:name="_Toc68899542"/>
      <w:bookmarkStart w:id="684" w:name="_Toc71214293"/>
      <w:bookmarkStart w:id="685" w:name="_Toc71721967"/>
      <w:bookmarkStart w:id="686" w:name="_Toc74859019"/>
      <w:r w:rsidRPr="006436AF">
        <w:t xml:space="preserve">These procedures are used by the 5GMS Client to request Network Assistance from one of the 5GMS AF instances listed in the </w:t>
      </w:r>
      <w:r>
        <w:t>Network Assistance Configuration</w:t>
      </w:r>
      <w:r w:rsidRPr="006436AF">
        <w:t xml:space="preserve"> of the Service Access Information.</w:t>
      </w:r>
      <w:r>
        <w:t xml:space="preserve"> To do this, the Media Session Handler shall use the procedures and operations specified in clause 5.3.4 of TS 26.510 [56] at reference point M5.</w:t>
      </w:r>
    </w:p>
    <w:p w14:paraId="6C235F55" w14:textId="77777777" w:rsidR="001B7DB7" w:rsidRPr="006436AF" w:rsidRDefault="001B7DB7" w:rsidP="001B7DB7">
      <w:pPr>
        <w:pStyle w:val="Heading2"/>
      </w:pPr>
      <w:bookmarkStart w:id="687" w:name="_CR4_8"/>
      <w:bookmarkStart w:id="688" w:name="_Toc146626901"/>
      <w:bookmarkStart w:id="689" w:name="_Toc201903616"/>
      <w:bookmarkEnd w:id="687"/>
      <w:r w:rsidRPr="006436AF">
        <w:t>4.8</w:t>
      </w:r>
      <w:r w:rsidRPr="006436AF">
        <w:tab/>
        <w:t>Procedures of the M6d (UE Media Session Handling) interface</w:t>
      </w:r>
      <w:bookmarkEnd w:id="683"/>
      <w:bookmarkEnd w:id="684"/>
      <w:bookmarkEnd w:id="685"/>
      <w:bookmarkEnd w:id="686"/>
      <w:bookmarkEnd w:id="688"/>
      <w:bookmarkEnd w:id="689"/>
    </w:p>
    <w:p w14:paraId="240D32E5" w14:textId="77777777" w:rsidR="001B7DB7" w:rsidRPr="006436AF" w:rsidRDefault="001B7DB7" w:rsidP="001B7DB7">
      <w:pPr>
        <w:pStyle w:val="Heading3"/>
      </w:pPr>
      <w:bookmarkStart w:id="690" w:name="_CR4_8_1"/>
      <w:bookmarkStart w:id="691" w:name="_Toc68899543"/>
      <w:bookmarkStart w:id="692" w:name="_Toc71214294"/>
      <w:bookmarkStart w:id="693" w:name="_Toc71721968"/>
      <w:bookmarkStart w:id="694" w:name="_Toc74859020"/>
      <w:bookmarkStart w:id="695" w:name="_Toc146626902"/>
      <w:bookmarkStart w:id="696" w:name="_Toc201903617"/>
      <w:bookmarkEnd w:id="690"/>
      <w:r w:rsidRPr="006436AF">
        <w:t>4.8.1</w:t>
      </w:r>
      <w:r w:rsidRPr="006436AF">
        <w:tab/>
        <w:t>General</w:t>
      </w:r>
      <w:bookmarkEnd w:id="691"/>
      <w:bookmarkEnd w:id="692"/>
      <w:bookmarkEnd w:id="693"/>
      <w:bookmarkEnd w:id="694"/>
      <w:bookmarkEnd w:id="695"/>
      <w:bookmarkEnd w:id="696"/>
    </w:p>
    <w:p w14:paraId="29664E24" w14:textId="77777777" w:rsidR="001B7DB7" w:rsidRPr="006436AF" w:rsidRDefault="001B7DB7" w:rsidP="001B7DB7">
      <w:pPr>
        <w:keepNext/>
      </w:pPr>
      <w:r w:rsidRPr="006436AF">
        <w:t>This clause contains the procedures for the interaction between the 5GMSd-Aware application or the Media Player and the Media Session Handler through the M6d API. Details are provided in clause 12.</w:t>
      </w:r>
    </w:p>
    <w:p w14:paraId="54D0717A" w14:textId="77777777" w:rsidR="001B7DB7" w:rsidRPr="006436AF" w:rsidRDefault="001B7DB7" w:rsidP="001B7DB7">
      <w:pPr>
        <w:pStyle w:val="Heading3"/>
      </w:pPr>
      <w:bookmarkStart w:id="697" w:name="_CR4_8_2"/>
      <w:bookmarkStart w:id="698" w:name="_Toc68899544"/>
      <w:bookmarkStart w:id="699" w:name="_Toc71214295"/>
      <w:bookmarkStart w:id="700" w:name="_Toc71721969"/>
      <w:bookmarkStart w:id="701" w:name="_Toc74859021"/>
      <w:bookmarkStart w:id="702" w:name="_Toc146626903"/>
      <w:bookmarkStart w:id="703" w:name="_Toc201903618"/>
      <w:bookmarkEnd w:id="697"/>
      <w:r w:rsidRPr="006436AF">
        <w:t>4.8.2</w:t>
      </w:r>
      <w:r w:rsidRPr="006436AF">
        <w:tab/>
        <w:t>Consumption reporting procedures</w:t>
      </w:r>
      <w:bookmarkEnd w:id="698"/>
      <w:bookmarkEnd w:id="699"/>
      <w:bookmarkEnd w:id="700"/>
      <w:bookmarkEnd w:id="701"/>
      <w:bookmarkEnd w:id="702"/>
      <w:bookmarkEnd w:id="703"/>
    </w:p>
    <w:p w14:paraId="5B9E2A36" w14:textId="77777777" w:rsidR="001B7DB7" w:rsidRDefault="001B7DB7" w:rsidP="001B7DB7">
      <w:r w:rsidRPr="001C50C8">
        <w:t xml:space="preserve">When consumption reporting for this session is active for a given media delivery session, the Media Session Handler </w:t>
      </w:r>
      <w:r>
        <w:t xml:space="preserve">and Media Streamer (downlink Media Player or uplink Media Streamer) </w:t>
      </w:r>
      <w:r w:rsidRPr="001C50C8">
        <w:t xml:space="preserve">shall </w:t>
      </w:r>
      <w:r>
        <w:t>follow the procedures specified in clause 5.4.6 of TS 26.510 [56] to support consumption reporting.</w:t>
      </w:r>
    </w:p>
    <w:p w14:paraId="5DB335CE" w14:textId="77777777" w:rsidR="001B7DB7" w:rsidRDefault="001B7DB7" w:rsidP="001B7DB7">
      <w:pPr>
        <w:pStyle w:val="Heading3"/>
      </w:pPr>
      <w:bookmarkStart w:id="704" w:name="_CR4_8_3"/>
      <w:bookmarkStart w:id="705" w:name="_Toc201903619"/>
      <w:bookmarkEnd w:id="704"/>
      <w:r>
        <w:t>4.8.3</w:t>
      </w:r>
      <w:r>
        <w:tab/>
        <w:t>3GPP Service URL handling procedures</w:t>
      </w:r>
      <w:bookmarkEnd w:id="705"/>
    </w:p>
    <w:p w14:paraId="3F2414F3" w14:textId="68BE0E60" w:rsidR="001B7DB7" w:rsidRPr="005F3D86" w:rsidRDefault="001B7DB7" w:rsidP="001B7DB7">
      <w:pPr>
        <w:pStyle w:val="Heading4"/>
      </w:pPr>
      <w:bookmarkStart w:id="706" w:name="_CR4_8_3_1"/>
      <w:bookmarkStart w:id="707" w:name="_Toc201903620"/>
      <w:bookmarkEnd w:id="706"/>
      <w:r>
        <w:t>4.8.3.1</w:t>
      </w:r>
      <w:r>
        <w:tab/>
      </w:r>
      <w:r w:rsidRPr="00827704">
        <w:t xml:space="preserve">Launch of 5G Media Streaming </w:t>
      </w:r>
      <w:r>
        <w:t>session</w:t>
      </w:r>
      <w:bookmarkEnd w:id="707"/>
    </w:p>
    <w:p w14:paraId="73CD9B58" w14:textId="77777777" w:rsidR="00D06084" w:rsidRDefault="00D06084" w:rsidP="00D06084">
      <w:pPr>
        <w:keepLines/>
      </w:pPr>
      <w:bookmarkStart w:id="708" w:name="_CR4_8_3_2"/>
      <w:bookmarkEnd w:id="708"/>
      <w:r>
        <w:t xml:space="preserve">The Media Session Handler shall play the role of 3GPP Service Handler for Service URLs as defined in clause 6 of TS 26.510 [56] by registering itself as the URL handler for the domain name </w:t>
      </w:r>
      <w:r>
        <w:rPr>
          <w:rStyle w:val="Codechar"/>
          <w:rFonts w:eastAsia="SimSun"/>
        </w:rPr>
        <w:t>launch.3gppservices.org</w:t>
      </w:r>
      <w:r>
        <w:rPr>
          <w:rFonts w:eastAsia="SimSun"/>
        </w:rPr>
        <w:t xml:space="preserve"> and the initial path element </w:t>
      </w:r>
      <w:r>
        <w:rPr>
          <w:rStyle w:val="Codechar"/>
          <w:rFonts w:eastAsia="SimSun"/>
        </w:rPr>
        <w:t>/ms</w:t>
      </w:r>
      <w:r>
        <w:t xml:space="preserve"> (e.g., by declaring an intent filter in the application manifest). Hence, the Media Session Handler is launched when a 5GMS-Aware Application requests a 5GMS Service URL (e.g., by means of an intent filter).</w:t>
      </w:r>
    </w:p>
    <w:p w14:paraId="31CD864A" w14:textId="77777777" w:rsidR="00D06084" w:rsidRDefault="00D06084" w:rsidP="00D06084">
      <w:r>
        <w:t>As a result of being invoked in this way, the Media Session Handler shall initiate a new media delivery session according to clause 5.4.2.2 of TS 26.510 [56].</w:t>
      </w:r>
    </w:p>
    <w:p w14:paraId="19617CF1" w14:textId="77777777" w:rsidR="00D06084" w:rsidRDefault="00D06084" w:rsidP="00D06084">
      <w:pPr>
        <w:pStyle w:val="Heading4"/>
      </w:pPr>
      <w:bookmarkStart w:id="709" w:name="_Toc201903621"/>
      <w:r>
        <w:t>4.8.3.2</w:t>
      </w:r>
      <w:r>
        <w:tab/>
        <w:t>Retrieval of Service Access Information from 5GMS AF</w:t>
      </w:r>
      <w:bookmarkEnd w:id="709"/>
    </w:p>
    <w:p w14:paraId="4C02D7C8" w14:textId="77777777" w:rsidR="00D06084" w:rsidRDefault="00D06084" w:rsidP="00D06084">
      <w:pPr>
        <w:keepLines/>
      </w:pPr>
      <w:r>
        <w:t>If it needs to retrieve whole Service Access Information from the 5GMS AF (because a full set of Service Access Information has not been supplied as additional parameters of the 3GPP Service URL) the Media Session Handler shall decompose the 3GPP Service URL into the prefix and suffix, and shall form the M5 request URL for Service Access Information as specified in clause 9.2.2 of TS 26.510 [56].</w:t>
      </w:r>
    </w:p>
    <w:p w14:paraId="241CF045" w14:textId="77777777" w:rsidR="00D06084" w:rsidRDefault="00D06084" w:rsidP="00D06084">
      <w:pPr>
        <w:pStyle w:val="B1"/>
        <w:keepNext/>
      </w:pPr>
      <w:r>
        <w:t>1.</w:t>
      </w:r>
      <w:r>
        <w:tab/>
        <w:t xml:space="preserve">If the 3GPP Service URL carries one or more </w:t>
      </w:r>
      <w:r>
        <w:rPr>
          <w:rStyle w:val="Codechar"/>
          <w:rFonts w:eastAsia="SimSun"/>
        </w:rPr>
        <w:t>af-host-address</w:t>
      </w:r>
      <w:r>
        <w:t xml:space="preserve"> query parameters, the Media Session Handler shall choose one to substitute into </w:t>
      </w:r>
      <w:r>
        <w:rPr>
          <w:rStyle w:val="Codechar"/>
          <w:rFonts w:eastAsia="SimSun"/>
        </w:rPr>
        <w:t>{apiRoot}</w:t>
      </w:r>
      <w:r>
        <w:t xml:space="preserve"> in the above request URL. If the port number is omitted from any </w:t>
      </w:r>
      <w:r>
        <w:rPr>
          <w:rStyle w:val="Codechar"/>
          <w:rFonts w:eastAsia="SimSun"/>
        </w:rPr>
        <w:t>af-host-address</w:t>
      </w:r>
      <w:r>
        <w:t>, port 80 (for HTTP) or 443 (for HTTPS) shall be assumed.</w:t>
      </w:r>
    </w:p>
    <w:p w14:paraId="053A4E07" w14:textId="77777777" w:rsidR="00D06084" w:rsidRDefault="00D06084" w:rsidP="003D109C">
      <w:pPr>
        <w:pStyle w:val="NO"/>
      </w:pPr>
      <w:r>
        <w:t>NOTE 1:</w:t>
      </w:r>
      <w:r>
        <w:tab/>
        <w:t>This corresponds to collaboration scenarios where the 5GMS AF is deployed in the External DN.</w:t>
      </w:r>
    </w:p>
    <w:p w14:paraId="2595325D" w14:textId="77777777" w:rsidR="001B7DB7" w:rsidRDefault="001B7DB7" w:rsidP="001B7DB7">
      <w:pPr>
        <w:pStyle w:val="B1"/>
      </w:pPr>
      <w:r>
        <w:tab/>
        <w:t>The party operating the 5GMS AF is responsible for ensuring that the hostname(s) resolve to the correct IP address(es) in the External DN.</w:t>
      </w:r>
    </w:p>
    <w:p w14:paraId="67B9EB9B" w14:textId="77777777" w:rsidR="001B7DB7" w:rsidRDefault="001B7DB7" w:rsidP="001B7DB7">
      <w:pPr>
        <w:pStyle w:val="B1"/>
      </w:pPr>
      <w:r>
        <w:tab/>
      </w:r>
      <w:r w:rsidDel="007357C2">
        <w:t xml:space="preserve">If more than one </w:t>
      </w:r>
      <w:r w:rsidRPr="00592E44" w:rsidDel="007357C2">
        <w:rPr>
          <w:rStyle w:val="Codechar"/>
          <w:rFonts w:eastAsia="SimSun"/>
        </w:rPr>
        <w:t>af</w:t>
      </w:r>
      <w:r w:rsidDel="007357C2">
        <w:rPr>
          <w:rStyle w:val="Codechar"/>
          <w:rFonts w:eastAsia="SimSun"/>
        </w:rPr>
        <w:t>-h</w:t>
      </w:r>
      <w:r w:rsidRPr="00592E44" w:rsidDel="007357C2">
        <w:rPr>
          <w:rStyle w:val="Codechar"/>
          <w:rFonts w:eastAsia="SimSun"/>
        </w:rPr>
        <w:t>ost</w:t>
      </w:r>
      <w:r w:rsidDel="007357C2">
        <w:rPr>
          <w:rStyle w:val="Codechar"/>
          <w:rFonts w:eastAsia="SimSun"/>
        </w:rPr>
        <w:t>-address</w:t>
      </w:r>
      <w:r w:rsidDel="007357C2">
        <w:t xml:space="preserve"> query parameter is supplied in the </w:t>
      </w:r>
      <w:r>
        <w:t xml:space="preserve">3GPP </w:t>
      </w:r>
      <w:r w:rsidDel="007357C2">
        <w:t>Service URL, the Media Session Handler may use an alternative host endpoint address at reference point M5 if the one it is using fails to respond after some implementation-specific number of retries.</w:t>
      </w:r>
    </w:p>
    <w:p w14:paraId="629080A2" w14:textId="77777777" w:rsidR="001B7DB7" w:rsidRDefault="001B7DB7" w:rsidP="001B7DB7">
      <w:pPr>
        <w:pStyle w:val="B1"/>
        <w:keepNext/>
      </w:pPr>
      <w:r>
        <w:t>2.</w:t>
      </w:r>
      <w:r>
        <w:tab/>
        <w:t xml:space="preserve">If the </w:t>
      </w:r>
      <w:r w:rsidRPr="00592E44">
        <w:rPr>
          <w:rStyle w:val="Codechar"/>
          <w:rFonts w:eastAsia="SimSun"/>
        </w:rPr>
        <w:t>af</w:t>
      </w:r>
      <w:r>
        <w:rPr>
          <w:rStyle w:val="Codechar"/>
          <w:rFonts w:eastAsia="SimSun"/>
        </w:rPr>
        <w:t>-host-address</w:t>
      </w:r>
      <w:r>
        <w:t xml:space="preserve"> query parameter is omitted from the 3GPP Service URL, the default host name </w:t>
      </w:r>
      <w:r>
        <w:rPr>
          <w:rStyle w:val="Codechar"/>
          <w:rFonts w:eastAsia="SimSun"/>
        </w:rPr>
        <w:t>ms.a</w:t>
      </w:r>
      <w:r w:rsidRPr="00592E44">
        <w:rPr>
          <w:rStyle w:val="Codechar"/>
          <w:rFonts w:eastAsia="SimSun"/>
        </w:rPr>
        <w:t>f.3gppservices.org</w:t>
      </w:r>
      <w:r>
        <w:t xml:space="preserve"> and port number 80 (HTTP) or 443 (HTTPS) shall be used instead.</w:t>
      </w:r>
    </w:p>
    <w:p w14:paraId="5CA3B332" w14:textId="77777777" w:rsidR="001B7DB7" w:rsidRDefault="001B7DB7" w:rsidP="001B7DB7">
      <w:pPr>
        <w:pStyle w:val="NO"/>
      </w:pPr>
      <w:r>
        <w:t>NOTE 2</w:t>
      </w:r>
      <w:r>
        <w:tab/>
        <w:t>This corresponds to collaboration scenarios where the 5GMS AF is deployed in the Trusted DN.</w:t>
      </w:r>
    </w:p>
    <w:p w14:paraId="0F1E7808" w14:textId="77777777" w:rsidR="001B7DB7" w:rsidRDefault="001B7DB7" w:rsidP="001B7DB7">
      <w:pPr>
        <w:pStyle w:val="B1"/>
      </w:pPr>
      <w:r>
        <w:tab/>
        <w:t>The 5G System operator is responsible for supporting resolution of this well-known host name to the correct IP address(es) in the Trusted DN, e.g., by managing appropriate DNS records.</w:t>
      </w:r>
    </w:p>
    <w:p w14:paraId="1EEF8FD8" w14:textId="77777777" w:rsidR="001B7DB7" w:rsidRDefault="001B7DB7" w:rsidP="001B7DB7">
      <w:pPr>
        <w:pStyle w:val="B1"/>
      </w:pP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retries.</w:t>
      </w:r>
    </w:p>
    <w:p w14:paraId="676E0923" w14:textId="77777777" w:rsidR="001B7DB7" w:rsidRDefault="001B7DB7" w:rsidP="001B7DB7">
      <w:pPr>
        <w:pStyle w:val="NO"/>
      </w:pPr>
      <w:r>
        <w:t>NOTE 3</w:t>
      </w:r>
      <w:r>
        <w:tab/>
        <w:t>It is recognised that correct resolution of the hostname may be hampered if the end user configures an alternative DNS resolution service. Unless the Media Session Handler is able to override this and use the 5G System DNS resolution service, this is considered a failure case for 5G Media Streaming session initiation that is reportable to the end user.</w:t>
      </w:r>
    </w:p>
    <w:p w14:paraId="1956AF06" w14:textId="77777777" w:rsidR="00D06084" w:rsidRDefault="00D06084" w:rsidP="00D06084">
      <w:pPr>
        <w:pStyle w:val="Heading4"/>
      </w:pPr>
      <w:bookmarkStart w:id="710" w:name="_CR4_9"/>
      <w:bookmarkStart w:id="711" w:name="_Toc201903622"/>
      <w:bookmarkStart w:id="712" w:name="_Toc68899545"/>
      <w:bookmarkStart w:id="713" w:name="_Toc71214296"/>
      <w:bookmarkStart w:id="714" w:name="_Toc71721970"/>
      <w:bookmarkStart w:id="715" w:name="_Toc74859022"/>
      <w:bookmarkEnd w:id="610"/>
      <w:bookmarkEnd w:id="710"/>
      <w:r>
        <w:t>4.8.3.3</w:t>
      </w:r>
      <w:r>
        <w:tab/>
        <w:t>Processing of 5GMS-specific parameters in 3GPP Service URL</w:t>
      </w:r>
      <w:bookmarkEnd w:id="711"/>
    </w:p>
    <w:p w14:paraId="2D852C0F" w14:textId="77777777" w:rsidR="00D06084" w:rsidRDefault="00D06084" w:rsidP="00D06084">
      <w:r>
        <w:t>Once the Media Session Handler is in possession of whole Service Access Information, it shall process the 5GMS-specific parameters present in the 3GPP Service URL as follows. URL query parameters not specified in clause 12.4 may be ignored by the Media Session Handler.</w:t>
      </w:r>
    </w:p>
    <w:p w14:paraId="68F7FBBC" w14:textId="17FEA283" w:rsidR="00D06084" w:rsidRDefault="00D06084" w:rsidP="00D06084">
      <w:pPr>
        <w:pStyle w:val="B1"/>
      </w:pPr>
      <w:r>
        <w:t>1.</w:t>
      </w:r>
      <w:r>
        <w:tab/>
        <w:t xml:space="preserve">If the 3GPP Service URL includes the optional </w:t>
      </w:r>
      <w:r>
        <w:rPr>
          <w:rStyle w:val="Codechar"/>
          <w:rFonts w:eastAsia="SimSun"/>
        </w:rPr>
        <w:t>media-entry-point</w:t>
      </w:r>
      <w:r>
        <w:t xml:space="preserve"> query parameter, the Media Session Handler shall invoke the Media Stream Handler with the URL of the Media Entry Point conveyed in the value of this parameter.</w:t>
      </w:r>
    </w:p>
    <w:p w14:paraId="0C8155A9" w14:textId="77777777" w:rsidR="00D06084" w:rsidRDefault="00D06084" w:rsidP="00D06084">
      <w:pPr>
        <w:pStyle w:val="B1"/>
        <w:keepLines/>
      </w:pPr>
      <w:r>
        <w:t>2.</w:t>
      </w:r>
      <w:r>
        <w:tab/>
        <w:t xml:space="preserve">Otherwise, if the 3GPP Service URL omits the optional </w:t>
      </w:r>
      <w:r>
        <w:rPr>
          <w:rStyle w:val="Codechar"/>
          <w:rFonts w:eastAsia="SimSun"/>
        </w:rPr>
        <w:t>media-entry-point</w:t>
      </w:r>
      <w:r>
        <w:t xml:space="preserve"> query parameter, the Media Session Handler shall instead select one of the Media Entry Points listed in the </w:t>
      </w:r>
      <w:r w:rsidRPr="004C4EBD">
        <w:rPr>
          <w:rStyle w:val="Codechar"/>
        </w:rPr>
        <w:t>streamingAccess.‌entryPoints</w:t>
      </w:r>
      <w:r>
        <w:t xml:space="preserve"> array of the Service Access Information (see clause 9.2.3.1 of TS 26.510 [56]). In making its selection, the Media Session Handler can take into account the capabilities of available Media Stream Handler(s) as well as the requesting application’s preferences for particular content type(s) and/or media profile(s) expressed respectively in (possibly multiple instances of) the </w:t>
      </w:r>
      <w:r>
        <w:rPr>
          <w:rStyle w:val="Codechar"/>
        </w:rPr>
        <w:t>content</w:t>
      </w:r>
      <w:r w:rsidRPr="004C4EBD">
        <w:rPr>
          <w:rStyle w:val="Codechar"/>
        </w:rPr>
        <w:t>-type</w:t>
      </w:r>
      <w:r>
        <w:t xml:space="preserve"> and </w:t>
      </w:r>
      <w:r w:rsidRPr="004C4EBD">
        <w:rPr>
          <w:rStyle w:val="Codechar"/>
        </w:rPr>
        <w:t>profile</w:t>
      </w:r>
      <w:r>
        <w:t xml:space="preserve"> query parameters if they are present in the 3GPP Service URL.</w:t>
      </w:r>
    </w:p>
    <w:p w14:paraId="58BFD942" w14:textId="77777777" w:rsidR="00D06084" w:rsidRDefault="00D06084" w:rsidP="00D06084">
      <w:pPr>
        <w:pStyle w:val="B1"/>
      </w:pPr>
      <w:r>
        <w:t>3.</w:t>
      </w:r>
      <w:r>
        <w:tab/>
        <w:t xml:space="preserve">If the 3GPP Service URL includes the optional </w:t>
      </w:r>
      <w:r w:rsidRPr="18C587C0">
        <w:rPr>
          <w:rStyle w:val="Codechar"/>
        </w:rPr>
        <w:t>service-operation-point</w:t>
      </w:r>
      <w:r>
        <w:t xml:space="preserve"> query parameter, the Media Session Handler shall, before instantiating a Media Stream Handler, attempt to instantiate a Dynamic Policy for the Policy Template binding listed in the whole Service Access Information that carries an </w:t>
      </w:r>
      <w:r w:rsidRPr="18C587C0">
        <w:rPr>
          <w:rStyle w:val="Codechar"/>
        </w:rPr>
        <w:t>external‌Reference</w:t>
      </w:r>
      <w:r>
        <w:t xml:space="preserve"> with the same value as this query parameter (see </w:t>
      </w:r>
      <w:r w:rsidRPr="18C587C0">
        <w:rPr>
          <w:rStyle w:val="Codechar"/>
        </w:rPr>
        <w:t>policy‌Template‌Binding</w:t>
      </w:r>
      <w:r>
        <w:rPr>
          <w:rStyle w:val="Codechar"/>
        </w:rPr>
        <w:t>s</w:t>
      </w:r>
      <w:r>
        <w:t xml:space="preserve"> property in clause 9.2.3.1 of TS 26.510 [56]) using the procedures specified in clause 4.7.3. If no matching Policy Template binding can be identified by the Media Session Handler no Media Stream Handler shall be instantiated.</w:t>
      </w:r>
    </w:p>
    <w:p w14:paraId="52FEA0E7" w14:textId="77777777" w:rsidR="00D06084" w:rsidRDefault="00D06084" w:rsidP="00D06084">
      <w:pPr>
        <w:pStyle w:val="B1"/>
      </w:pPr>
      <w:r>
        <w:t>3.</w:t>
      </w:r>
      <w:r>
        <w:tab/>
        <w:t xml:space="preserve">If the 3GPP Service URL includes the optional </w:t>
      </w:r>
      <w:r w:rsidRPr="18C587C0">
        <w:rPr>
          <w:rStyle w:val="Codechar"/>
        </w:rPr>
        <w:t>estimated-volume</w:t>
      </w:r>
      <w:r>
        <w:t xml:space="preserve"> query parameter, the </w:t>
      </w:r>
      <w:r w:rsidRPr="18C587C0">
        <w:rPr>
          <w:rStyle w:val="Codechar"/>
        </w:rPr>
        <w:t>service-operation-point</w:t>
      </w:r>
      <w:r>
        <w:t xml:space="preserve"> query parameter shall also be present. The Media Session Handler shall, before instantiating a Media Stream Handler, attempt to instantiate a Dynamic Policy for the Policy Template binding listed in the whole Service Access Information that carries an </w:t>
      </w:r>
      <w:r w:rsidRPr="18C587C0">
        <w:rPr>
          <w:rStyle w:val="Codechar"/>
        </w:rPr>
        <w:t>external‌Reference</w:t>
      </w:r>
      <w:r>
        <w:t xml:space="preserve"> with the same value as the </w:t>
      </w:r>
      <w:r w:rsidRPr="18C587C0">
        <w:rPr>
          <w:rStyle w:val="Codechar"/>
        </w:rPr>
        <w:t>service-operation-point</w:t>
      </w:r>
      <w:r>
        <w:t xml:space="preserve"> query parameter (see </w:t>
      </w:r>
      <w:r w:rsidRPr="18C587C0">
        <w:rPr>
          <w:rStyle w:val="Codechar"/>
        </w:rPr>
        <w:t>policy‌Template‌Binding</w:t>
      </w:r>
      <w:r>
        <w:rPr>
          <w:rStyle w:val="Codechar"/>
        </w:rPr>
        <w:t>s</w:t>
      </w:r>
      <w:r>
        <w:t xml:space="preserve"> property in clause 9.2.3.1 of TS 26.510 [56]) using the procedures specified in clause 4.7.3. If no matching Policy Template binding can be identified by the Media Session Handler, or if the matching Policy Template binding does not advertise any upcoming Background Data Transfer windows in its </w:t>
      </w:r>
      <w:r w:rsidRPr="18C587C0">
        <w:rPr>
          <w:rStyle w:val="Codechar"/>
        </w:rPr>
        <w:t>bdtWindows</w:t>
      </w:r>
      <w:r>
        <w:t xml:space="preserve"> array no Media Stream Handler shall be instantiated.</w:t>
      </w:r>
    </w:p>
    <w:p w14:paraId="0D6F954A" w14:textId="77777777" w:rsidR="00D06084" w:rsidRDefault="00D06084" w:rsidP="00D06084">
      <w:pPr>
        <w:pStyle w:val="Heading4"/>
      </w:pPr>
      <w:bookmarkStart w:id="716" w:name="_Toc201903623"/>
      <w:r>
        <w:t>4.8.3.4</w:t>
      </w:r>
      <w:r>
        <w:tab/>
        <w:t>Responding to the requesting application</w:t>
      </w:r>
      <w:bookmarkEnd w:id="716"/>
    </w:p>
    <w:p w14:paraId="0CBEE36B" w14:textId="214BF8FC" w:rsidR="00D06084" w:rsidRDefault="00D06084" w:rsidP="00D06084">
      <w:r>
        <w:t>Depending on the success (or otherwise) of retrieving the Service Access Information (and optionally chaining the Media Stream Handler with the Media Entry Point), the Media Session Handler should return an appropriate HTTP status code to the application that requested the 3GPP Service URL.</w:t>
      </w:r>
    </w:p>
    <w:p w14:paraId="429FAE00" w14:textId="4EFC16F5" w:rsidR="00F23D6E" w:rsidRPr="006436AF" w:rsidRDefault="00E17DEC" w:rsidP="00F10B8F">
      <w:pPr>
        <w:pStyle w:val="Heading2"/>
      </w:pPr>
      <w:r>
        <w:br w:type="page"/>
      </w:r>
      <w:bookmarkStart w:id="717" w:name="_Toc201903624"/>
      <w:r w:rsidR="00F23D6E" w:rsidRPr="006436AF">
        <w:t>4.</w:t>
      </w:r>
      <w:r w:rsidR="00F341DB" w:rsidRPr="006436AF">
        <w:t>9</w:t>
      </w:r>
      <w:r w:rsidR="00C059CA" w:rsidRPr="006436AF">
        <w:tab/>
      </w:r>
      <w:r w:rsidR="00F23D6E" w:rsidRPr="006436AF">
        <w:t>Procedures of the M7d (UE Media Player) interface</w:t>
      </w:r>
      <w:bookmarkEnd w:id="712"/>
      <w:bookmarkEnd w:id="713"/>
      <w:bookmarkEnd w:id="714"/>
      <w:bookmarkEnd w:id="715"/>
      <w:bookmarkEnd w:id="717"/>
    </w:p>
    <w:p w14:paraId="59205C97" w14:textId="5F5DECCE" w:rsidR="00DC0F04" w:rsidRPr="006436AF" w:rsidRDefault="00DC0F04" w:rsidP="0068732E">
      <w:pPr>
        <w:pStyle w:val="Heading3"/>
      </w:pPr>
      <w:bookmarkStart w:id="718" w:name="_CR4_9_1"/>
      <w:bookmarkStart w:id="719" w:name="_Toc68899546"/>
      <w:bookmarkStart w:id="720" w:name="_Toc71214297"/>
      <w:bookmarkStart w:id="721" w:name="_Toc71721971"/>
      <w:bookmarkStart w:id="722" w:name="_Toc74859023"/>
      <w:bookmarkStart w:id="723" w:name="_Toc201903625"/>
      <w:bookmarkEnd w:id="718"/>
      <w:r w:rsidRPr="006436AF">
        <w:t>4.</w:t>
      </w:r>
      <w:r w:rsidR="00F341DB" w:rsidRPr="006436AF">
        <w:t>9</w:t>
      </w:r>
      <w:r w:rsidRPr="006436AF">
        <w:t>.1</w:t>
      </w:r>
      <w:r w:rsidRPr="006436AF">
        <w:tab/>
        <w:t>General</w:t>
      </w:r>
      <w:bookmarkEnd w:id="719"/>
      <w:bookmarkEnd w:id="720"/>
      <w:bookmarkEnd w:id="721"/>
      <w:bookmarkEnd w:id="722"/>
      <w:bookmarkEnd w:id="723"/>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724" w:name="_CR4_9_2"/>
      <w:bookmarkStart w:id="725" w:name="_Toc68899547"/>
      <w:bookmarkStart w:id="726" w:name="_Toc71214298"/>
      <w:bookmarkStart w:id="727" w:name="_Toc71721972"/>
      <w:bookmarkStart w:id="728" w:name="_Toc74859024"/>
      <w:bookmarkStart w:id="729" w:name="_Toc201903626"/>
      <w:bookmarkEnd w:id="724"/>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725"/>
      <w:bookmarkEnd w:id="726"/>
      <w:bookmarkEnd w:id="727"/>
      <w:bookmarkEnd w:id="728"/>
      <w:bookmarkEnd w:id="729"/>
    </w:p>
    <w:p w14:paraId="5082347F" w14:textId="77777777" w:rsidR="00DC0F04" w:rsidRPr="006436AF" w:rsidRDefault="00DC0F04" w:rsidP="00E17DEC">
      <w:pPr>
        <w:keepNext/>
      </w:pPr>
      <w:r w:rsidRPr="006436AF">
        <w:t>These procedures shall be used by the Media Session Handler function to control metrics reporting when such reporting is configured via metadata sent in-band via the media manifest.</w:t>
      </w:r>
    </w:p>
    <w:p w14:paraId="2E24CC7F" w14:textId="5E906800"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 [42] clause</w:t>
      </w:r>
      <w:r w:rsidR="00A67699" w:rsidRPr="006436AF">
        <w:t> </w:t>
      </w:r>
      <w:r w:rsidR="009D5856" w:rsidRPr="006436AF">
        <w:t>9.3</w:t>
      </w:r>
      <w:r w:rsidRPr="006436AF">
        <w:t>. If such a configuration is found, the Media Session Handler shall use it for the current streaming session.</w:t>
      </w:r>
    </w:p>
    <w:p w14:paraId="54C5EE3D" w14:textId="059DCB01" w:rsidR="00DC0F04" w:rsidRPr="006436AF" w:rsidRDefault="00DC0F04" w:rsidP="00E70BC1">
      <w:bookmarkStart w:id="730"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r w:rsidRPr="00E17DEC">
        <w:rPr>
          <w:rStyle w:val="Codechar"/>
        </w:rPr>
        <w:t>sample</w:t>
      </w:r>
      <w:r w:rsidR="00C65017" w:rsidRPr="00E17DEC">
        <w:rPr>
          <w:rStyle w:val="Codechar"/>
        </w:rPr>
        <w:t>P</w:t>
      </w:r>
      <w:r w:rsidRPr="00E17DEC">
        <w:rPr>
          <w:rStyle w:val="Codechar"/>
        </w:rPr>
        <w:t>ercentage</w:t>
      </w:r>
      <w:r w:rsidRPr="006436AF">
        <w:t xml:space="preserve"> attribute specified in the metrics configuration, according to TS</w:t>
      </w:r>
      <w:r w:rsidR="007A09C7" w:rsidRPr="006436AF">
        <w:t> </w:t>
      </w:r>
      <w:r w:rsidRPr="006436AF">
        <w:t>26.247 clause</w:t>
      </w:r>
      <w:r w:rsidR="0069312D" w:rsidRPr="006436AF">
        <w:t> </w:t>
      </w:r>
      <w:r w:rsidRPr="006436AF">
        <w:t>10.5.</w:t>
      </w:r>
    </w:p>
    <w:bookmarkEnd w:id="730"/>
    <w:p w14:paraId="48518CA7" w14:textId="77777777" w:rsidR="00DC0F04" w:rsidRPr="006436AF" w:rsidRDefault="00DC0F04" w:rsidP="00E70BC1">
      <w:r w:rsidRPr="006436AF">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8984710" w:rsidR="00DC0F04" w:rsidRPr="006436AF" w:rsidRDefault="00DC0F04" w:rsidP="00E70BC1">
      <w:bookmarkStart w:id="731"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 xml:space="preserve">26.247 </w:t>
      </w:r>
      <w:r w:rsidR="005927F5">
        <w:t>clause</w:t>
      </w:r>
      <w:r w:rsidR="007A09C7" w:rsidRPr="006436AF">
        <w:t> </w:t>
      </w:r>
      <w:r w:rsidRPr="006436AF">
        <w:t xml:space="preserve">L.2, but note that only the </w:t>
      </w:r>
      <w:r w:rsidRPr="00E17DEC">
        <w:rPr>
          <w:rStyle w:val="Codechar"/>
        </w:rPr>
        <w:t>metrics</w:t>
      </w:r>
      <w:r w:rsidRPr="006436AF">
        <w:t xml:space="preserve"> attribute in the configuration shall be used</w:t>
      </w:r>
      <w:r w:rsidR="009C4F59" w:rsidRPr="006436AF">
        <w:t xml:space="preserve"> for this purpose</w:t>
      </w:r>
      <w:r w:rsidRPr="006436AF">
        <w:t>.</w:t>
      </w:r>
    </w:p>
    <w:p w14:paraId="04EAB6E8" w14:textId="34B12DF3" w:rsidR="00DC0F04" w:rsidRPr="006436AF" w:rsidRDefault="00DC0F04" w:rsidP="00E70BC1">
      <w:r w:rsidRPr="006436AF">
        <w:t xml:space="preserve">The Media Session Handler shall regularly request the collected metrics from the Media Player according to the </w:t>
      </w:r>
      <w:r w:rsidRPr="00E17DEC">
        <w:rPr>
          <w:rStyle w:val="Codechar"/>
        </w:rPr>
        <w:t>reporting</w:t>
      </w:r>
      <w:r w:rsidR="00C65017" w:rsidRPr="00E17DEC">
        <w:rPr>
          <w:rStyle w:val="Codechar"/>
        </w:rPr>
        <w:t>I</w:t>
      </w:r>
      <w:r w:rsidRPr="00E17DEC">
        <w:rPr>
          <w:rStyle w:val="Codechar"/>
        </w:rPr>
        <w:t>nterval</w:t>
      </w:r>
      <w:r w:rsidRPr="006436AF">
        <w:t xml:space="preserve"> specified in the metrics configuration. The metrics returned by the Media Player shall use the format as described in TS</w:t>
      </w:r>
      <w:r w:rsidR="007A09C7" w:rsidRPr="006436AF">
        <w:t> </w:t>
      </w:r>
      <w:r w:rsidRPr="006436AF">
        <w:t>26.247 clause</w:t>
      </w:r>
      <w:r w:rsidR="007A09C7" w:rsidRPr="006436AF">
        <w:t> </w:t>
      </w:r>
      <w:r w:rsidRPr="006436AF">
        <w:t>10.6</w:t>
      </w:r>
      <w:r w:rsidR="009D5856" w:rsidRPr="006436AF">
        <w:t>, and (for virtual reality media) in TS 26.118 [42] clause 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E17DEC">
        <w:rPr>
          <w:rStyle w:val="Codechar"/>
        </w:rPr>
        <w:t>DNN</w:t>
      </w:r>
      <w:r w:rsidRPr="006436AF">
        <w:t xml:space="preserve"> according to the procedures described in TS</w:t>
      </w:r>
      <w:r w:rsidR="007A09C7" w:rsidRPr="006436AF">
        <w:t> </w:t>
      </w:r>
      <w:r w:rsidRPr="006436AF">
        <w:t>26.247 clause</w:t>
      </w:r>
      <w:r w:rsidR="0069312D" w:rsidRPr="006436AF">
        <w:t> </w:t>
      </w:r>
      <w:r w:rsidRPr="006436AF">
        <w:t>10.6.</w:t>
      </w:r>
    </w:p>
    <w:bookmarkEnd w:id="731"/>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732" w:name="_CR4_10"/>
      <w:bookmarkStart w:id="733" w:name="_Toc68899548"/>
      <w:bookmarkStart w:id="734" w:name="_Toc71214299"/>
      <w:bookmarkStart w:id="735" w:name="_Toc71721973"/>
      <w:bookmarkStart w:id="736" w:name="_Toc74859025"/>
      <w:bookmarkStart w:id="737" w:name="_Toc201903627"/>
      <w:bookmarkEnd w:id="732"/>
      <w:r w:rsidRPr="006436AF">
        <w:t>4.</w:t>
      </w:r>
      <w:r w:rsidR="00F341DB" w:rsidRPr="006436AF">
        <w:t>10</w:t>
      </w:r>
      <w:r w:rsidR="00E1132C" w:rsidRPr="006436AF">
        <w:tab/>
      </w:r>
      <w:r w:rsidRPr="006436AF">
        <w:rPr>
          <w:szCs w:val="32"/>
        </w:rPr>
        <w:t>Procedures</w:t>
      </w:r>
      <w:r w:rsidRPr="006436AF">
        <w:t xml:space="preserve"> of the M8d interface</w:t>
      </w:r>
      <w:bookmarkEnd w:id="733"/>
      <w:bookmarkEnd w:id="734"/>
      <w:bookmarkEnd w:id="735"/>
      <w:bookmarkEnd w:id="736"/>
      <w:bookmarkEnd w:id="737"/>
    </w:p>
    <w:p w14:paraId="65B391AC" w14:textId="77777777" w:rsidR="006F05F5" w:rsidRPr="006436AF" w:rsidRDefault="006F05F5" w:rsidP="006F05F5">
      <w:r w:rsidRPr="006436AF">
        <w:t>This clause defines basic procedures for M8d.</w:t>
      </w:r>
    </w:p>
    <w:p w14:paraId="50EACB11" w14:textId="77777777" w:rsidR="00EB6454" w:rsidRPr="00A20361" w:rsidRDefault="00EB6454" w:rsidP="00EB6454">
      <w:r w:rsidRPr="00586B6B">
        <w:t>No specific procedures are defined but it is expected that the 5GMSd Application Provider can provide media session entry points to a 5GMSd</w:t>
      </w:r>
      <w:r>
        <w:t>-A</w:t>
      </w:r>
      <w:r w:rsidRPr="00586B6B">
        <w:t xml:space="preserve">ware </w:t>
      </w:r>
      <w:r>
        <w:t>A</w:t>
      </w:r>
      <w:r w:rsidRPr="00586B6B">
        <w:t>pplication through M8d. The 5GMSd-</w:t>
      </w:r>
      <w:r>
        <w:t>A</w:t>
      </w:r>
      <w:r w:rsidRPr="00586B6B">
        <w:t xml:space="preserve">ware </w:t>
      </w:r>
      <w:r>
        <w:t>A</w:t>
      </w:r>
      <w:r w:rsidRPr="00586B6B">
        <w:t xml:space="preserve">pplication would then initiate the media session by providing such an entry point to the 5GMSd </w:t>
      </w:r>
      <w:r>
        <w:t>C</w:t>
      </w:r>
      <w:r w:rsidRPr="00586B6B">
        <w:t>lient through M7d.</w:t>
      </w:r>
      <w:r>
        <w:t xml:space="preserve"> Multiple alternative entry points of the same media streaming service may be provided.</w:t>
      </w:r>
    </w:p>
    <w:p w14:paraId="198F509A" w14:textId="77777777" w:rsidR="00C32324" w:rsidRPr="006436AF" w:rsidRDefault="00C32324" w:rsidP="00C32324">
      <w:pPr>
        <w:pStyle w:val="Heading2"/>
      </w:pPr>
      <w:bookmarkStart w:id="738" w:name="_CR4_11"/>
      <w:bookmarkStart w:id="739" w:name="_Toc201903628"/>
      <w:bookmarkEnd w:id="738"/>
      <w:r w:rsidRPr="006436AF">
        <w:t>4.11</w:t>
      </w:r>
      <w:r w:rsidRPr="006436AF">
        <w:tab/>
        <w:t>Data collection and reporting procedures at reference point R4</w:t>
      </w:r>
      <w:bookmarkEnd w:id="739"/>
    </w:p>
    <w:p w14:paraId="2A13E91B" w14:textId="77777777" w:rsidR="00C32324" w:rsidRPr="006436AF" w:rsidRDefault="00C32324" w:rsidP="00C32324">
      <w:pPr>
        <w:pStyle w:val="Heading3"/>
      </w:pPr>
      <w:bookmarkStart w:id="740" w:name="_CR4_11_1"/>
      <w:bookmarkStart w:id="741" w:name="_Toc201903629"/>
      <w:bookmarkEnd w:id="740"/>
      <w:r w:rsidRPr="006436AF">
        <w:t>4.11.1</w:t>
      </w:r>
      <w:r w:rsidRPr="006436AF">
        <w:tab/>
        <w:t>General</w:t>
      </w:r>
      <w:bookmarkEnd w:id="741"/>
    </w:p>
    <w:p w14:paraId="58E27D62" w14:textId="6BD21212" w:rsidR="00C32324" w:rsidRPr="006436AF" w:rsidRDefault="00C32324" w:rsidP="00C32324">
      <w:bookmarkStart w:id="742"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E17DEC">
        <w:rPr>
          <w:rStyle w:val="Codechar"/>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743" w:name="_CR4_11_2"/>
      <w:bookmarkStart w:id="744" w:name="_Toc201903630"/>
      <w:bookmarkEnd w:id="742"/>
      <w:bookmarkEnd w:id="743"/>
      <w:r w:rsidRPr="006436AF">
        <w:t>4.11.2</w:t>
      </w:r>
      <w:r w:rsidRPr="006436AF">
        <w:tab/>
        <w:t>5GMS AS data collection and reporting client configuration</w:t>
      </w:r>
      <w:bookmarkEnd w:id="744"/>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745"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E17DEC">
        <w:rPr>
          <w:rStyle w:val="Codechar"/>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E17DEC">
        <w:rPr>
          <w:rStyle w:val="Codechar"/>
        </w:rPr>
        <w:t>Nnef_DataReporting</w:t>
      </w:r>
      <w:r w:rsidRPr="006436AF">
        <w:t xml:space="preserve"> service as defined in TS 26.531 [4</w:t>
      </w:r>
      <w:r w:rsidR="00C363EB" w:rsidRPr="006436AF">
        <w:t>8</w:t>
      </w:r>
      <w:r w:rsidRPr="006436AF">
        <w:t>].</w:t>
      </w:r>
    </w:p>
    <w:p w14:paraId="0D5D5E70" w14:textId="77777777" w:rsidR="003A17D6" w:rsidRPr="006436AF" w:rsidRDefault="003A17D6" w:rsidP="003A17D6">
      <w:bookmarkStart w:id="746" w:name="_MCCTEMPBM_CRPT71130127___7"/>
      <w:bookmarkEnd w:id="745"/>
      <w:r w:rsidRPr="006436AF">
        <w:t xml:space="preserve">In both cases, the 5GMS AS shall declare that it supports the </w:t>
      </w:r>
      <w:r w:rsidRPr="00E17DEC">
        <w:rPr>
          <w:rStyle w:val="Codechar"/>
        </w:rPr>
        <w:t>MS_ACCESS_ACTIVITY</w:t>
      </w:r>
      <w:r w:rsidRPr="006436AF">
        <w:t xml:space="preserve"> data reporting domain in </w:t>
      </w:r>
      <w:r w:rsidRPr="00E17DEC">
        <w:rPr>
          <w:rStyle w:val="Codechar"/>
        </w:rPr>
        <w:t>Data‌Reporting‌Session.‌supportedDomains</w:t>
      </w:r>
      <w:r w:rsidRPr="006436AF">
        <w:t xml:space="preserve"> (see clauses 7.2.3.2.1 and 7.2.3.3.1 of TS 26.532 [49]) and the Data Collection AF instantiated in the 5GMS AF shall request reporting for this domain by including the same value as a key to the </w:t>
      </w:r>
      <w:r w:rsidRPr="00E17DEC">
        <w:rPr>
          <w:rStyle w:val="Codechar"/>
        </w:rPr>
        <w:t>Data‌Reporting‌Session.‌reportingConditions</w:t>
      </w:r>
      <w:r w:rsidRPr="006436AF">
        <w:t xml:space="preserve"> dictionary. The value of the </w:t>
      </w:r>
      <w:r w:rsidRPr="00E17DEC">
        <w:rPr>
          <w:rStyle w:val="Codechar"/>
        </w:rPr>
        <w:t>ReportingCondition.type</w:t>
      </w:r>
      <w:r w:rsidRPr="006436AF">
        <w:t xml:space="preserve"> property at this key shall be </w:t>
      </w:r>
      <w:r w:rsidRPr="00E17DEC">
        <w:rPr>
          <w:rStyle w:val="Codechar"/>
        </w:rPr>
        <w:t>INTERVAL</w:t>
      </w:r>
      <w:r w:rsidRPr="006436AF">
        <w:t xml:space="preserve">, </w:t>
      </w:r>
      <w:r w:rsidRPr="00E17DEC">
        <w:rPr>
          <w:rStyle w:val="Codechar"/>
        </w:rPr>
        <w:t>THRESHOLD</w:t>
      </w:r>
      <w:r w:rsidRPr="006436AF">
        <w:t xml:space="preserve"> or </w:t>
      </w:r>
      <w:r w:rsidRPr="00E17DEC">
        <w:rPr>
          <w:rStyle w:val="Codechar"/>
        </w:rPr>
        <w:t>OFF</w:t>
      </w:r>
      <w:r w:rsidRPr="006436AF">
        <w:t>.</w:t>
      </w:r>
    </w:p>
    <w:bookmarkEnd w:id="746"/>
    <w:p w14:paraId="51FCA5E9" w14:textId="77777777" w:rsidR="003A17D6" w:rsidRDefault="003A17D6" w:rsidP="003A17D6">
      <w:pPr>
        <w:keepNext/>
      </w:pPr>
      <w:r>
        <w:t>No data packaging strategies are specified in this release for the data reporting domains associated with the 5GMS AS at reference point R4.</w:t>
      </w:r>
    </w:p>
    <w:p w14:paraId="6475B076" w14:textId="77777777" w:rsidR="003A17D6" w:rsidRPr="00704F77" w:rsidRDefault="003A17D6" w:rsidP="003A17D6">
      <w:r>
        <w:t>Default data packaging strategies for the data reporting domains associated with the 5GMS AS at reference point R4 are not specified in this release.</w:t>
      </w:r>
    </w:p>
    <w:p w14:paraId="11FF9063" w14:textId="77777777" w:rsidR="003A17D6" w:rsidRPr="006436AF" w:rsidRDefault="003A17D6" w:rsidP="003A17D6">
      <w:r w:rsidRPr="006436AF">
        <w:t>The 5GMS AS shall refresh its data collection and reporting client configuration according to the procedures specified in clause 4.2.5.3 of TS 26.532 [49].</w:t>
      </w:r>
    </w:p>
    <w:p w14:paraId="107B1782" w14:textId="77777777" w:rsidR="00C32324" w:rsidRPr="006436AF" w:rsidRDefault="00C32324" w:rsidP="00C32324">
      <w:pPr>
        <w:pStyle w:val="Heading3"/>
      </w:pPr>
      <w:bookmarkStart w:id="747" w:name="_CR4_11_3"/>
      <w:bookmarkStart w:id="748" w:name="_Toc201903631"/>
      <w:bookmarkEnd w:id="747"/>
      <w:r w:rsidRPr="006436AF">
        <w:t>4.11.3</w:t>
      </w:r>
      <w:r w:rsidRPr="006436AF">
        <w:tab/>
        <w:t>5GMS AS data reporting</w:t>
      </w:r>
      <w:bookmarkEnd w:id="748"/>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749"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E17DEC">
        <w:rPr>
          <w:rStyle w:val="Codechar"/>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E17DEC">
        <w:rPr>
          <w:rStyle w:val="Codechar"/>
        </w:rPr>
        <w:t>Nnef_DataReporting</w:t>
      </w:r>
      <w:r w:rsidRPr="006436AF">
        <w:t xml:space="preserve"> service as defined in TS 26.531 [4</w:t>
      </w:r>
      <w:r w:rsidR="00C363EB" w:rsidRPr="006436AF">
        <w:t>8</w:t>
      </w:r>
      <w:r w:rsidRPr="006436AF">
        <w:t>].</w:t>
      </w:r>
    </w:p>
    <w:bookmarkEnd w:id="749"/>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750"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E17DEC">
        <w:rPr>
          <w:rStyle w:val="Codechar"/>
        </w:rPr>
        <w:t>DataReport</w:t>
      </w:r>
      <w:r w:rsidRPr="006436AF">
        <w:t xml:space="preserve"> (as defined in clause 7.3.3.2.1 of TS 26.532 [4</w:t>
      </w:r>
      <w:r w:rsidR="00C363EB" w:rsidRPr="006436AF">
        <w:t>9</w:t>
      </w:r>
      <w:r w:rsidRPr="006436AF">
        <w:t>]) containing one or more</w:t>
      </w:r>
      <w:r w:rsidRPr="00E17DEC">
        <w:t xml:space="preserve"> </w:t>
      </w:r>
      <w:r w:rsidRPr="00E17DEC">
        <w:rPr>
          <w:rStyle w:val="Codechar"/>
        </w:rPr>
        <w:t>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093278A7" w14:textId="77777777" w:rsidR="00D7167D" w:rsidRDefault="00D7167D" w:rsidP="00D7167D">
      <w:pPr>
        <w:pStyle w:val="Heading2"/>
      </w:pPr>
      <w:bookmarkStart w:id="751" w:name="_CR4_11A"/>
      <w:bookmarkStart w:id="752" w:name="_Toc123800745"/>
      <w:bookmarkStart w:id="753" w:name="_Toc201903632"/>
      <w:bookmarkStart w:id="754" w:name="_Toc123800944"/>
      <w:bookmarkEnd w:id="750"/>
      <w:bookmarkEnd w:id="751"/>
      <w:r>
        <w:t>4.11A</w:t>
      </w:r>
      <w:r>
        <w:tab/>
        <w:t>Data collection and reporting procedures at reference point R2</w:t>
      </w:r>
      <w:bookmarkEnd w:id="752"/>
      <w:bookmarkEnd w:id="753"/>
    </w:p>
    <w:p w14:paraId="704B55AA" w14:textId="77777777" w:rsidR="00D7167D" w:rsidRDefault="00D7167D" w:rsidP="00D7167D">
      <w:pPr>
        <w:pStyle w:val="Heading3"/>
      </w:pPr>
      <w:bookmarkStart w:id="755" w:name="_CR4_11A_1"/>
      <w:bookmarkStart w:id="756" w:name="_Toc123800746"/>
      <w:bookmarkStart w:id="757" w:name="_Toc201903633"/>
      <w:bookmarkEnd w:id="755"/>
      <w:r>
        <w:t>4.11A.1</w:t>
      </w:r>
      <w:r>
        <w:tab/>
        <w:t>General</w:t>
      </w:r>
      <w:bookmarkEnd w:id="756"/>
      <w:bookmarkEnd w:id="757"/>
    </w:p>
    <w:p w14:paraId="15225808" w14:textId="77777777" w:rsidR="00D7167D" w:rsidRPr="000F732B" w:rsidRDefault="00D7167D" w:rsidP="00D7167D">
      <w:r>
        <w:t>These</w:t>
      </w:r>
      <w:r w:rsidRPr="00586B6B">
        <w:t xml:space="preserve"> procedures</w:t>
      </w:r>
      <w:r>
        <w:t xml:space="preserve"> are</w:t>
      </w:r>
      <w:r w:rsidRPr="00586B6B">
        <w:t xml:space="preserve"> </w:t>
      </w:r>
      <w:r>
        <w:t xml:space="preserve">used by the Direct Data Collection Client instantiated in the Media Session Handler to acquire its data collection and reporting client configuration from, and subsequently report media streaming access activity to, the Data Collection AF instantiated in the 5GMS AF. It does so by invoking the </w:t>
      </w:r>
      <w:r w:rsidRPr="00E17DEC">
        <w:rPr>
          <w:rStyle w:val="Codechar"/>
        </w:rPr>
        <w:t>Ndcaf_DataReporting</w:t>
      </w:r>
      <w:r>
        <w:t xml:space="preserve"> service offered by the Data Collection AF at reference point R2, as specified in clause 7 of TS 26.532 [49]</w:t>
      </w:r>
      <w:r w:rsidRPr="00586B6B">
        <w:t>.</w:t>
      </w:r>
    </w:p>
    <w:p w14:paraId="6197EA38" w14:textId="77777777" w:rsidR="00D7167D" w:rsidRDefault="00D7167D" w:rsidP="00D7167D">
      <w:pPr>
        <w:pStyle w:val="Heading3"/>
      </w:pPr>
      <w:bookmarkStart w:id="758" w:name="_CR4_11A_2"/>
      <w:bookmarkStart w:id="759" w:name="_Toc123800747"/>
      <w:bookmarkStart w:id="760" w:name="_Toc201903634"/>
      <w:bookmarkEnd w:id="758"/>
      <w:r>
        <w:t>4.11A.2</w:t>
      </w:r>
      <w:r>
        <w:tab/>
        <w:t>Data collection and reporting client configuration</w:t>
      </w:r>
      <w:bookmarkEnd w:id="759"/>
      <w:bookmarkEnd w:id="760"/>
    </w:p>
    <w:p w14:paraId="61A08A11" w14:textId="77777777" w:rsidR="003A17D6" w:rsidRDefault="003A17D6" w:rsidP="003A17D6">
      <w:r>
        <w:t xml:space="preserve">The Direct Data Collection Client instantiated in the Media Session Handler shall use the service operations and procedures specified in TS 26.532 [49] to obtain its data collection and reporting client configuration from the Data Collection AF instantiated in the 5GMS AF at reference point R2 by invoking appropriate </w:t>
      </w:r>
      <w:r w:rsidRPr="00E17DEC">
        <w:rPr>
          <w:rStyle w:val="Codechar"/>
        </w:rPr>
        <w:t>Ndcaf_DataReporting</w:t>
      </w:r>
      <w:r w:rsidRPr="00057D2F">
        <w:t xml:space="preserve"> service</w:t>
      </w:r>
      <w:r>
        <w:t xml:space="preserve"> operations as specified in clause 7.2 of [49] according to the procedures specified in clauses 4.3.2 of [49].</w:t>
      </w:r>
    </w:p>
    <w:p w14:paraId="66DD8A69" w14:textId="77777777" w:rsidR="003A17D6" w:rsidRDefault="003A17D6" w:rsidP="003A17D6">
      <w:r>
        <w:t xml:space="preserve">The Direct Data Collection Client instantiated in the Media Session Handler shall declare that it supports the </w:t>
      </w:r>
      <w:r w:rsidRPr="00E17DEC">
        <w:rPr>
          <w:rStyle w:val="Codechar"/>
        </w:rPr>
        <w:t>MS_ANBR_NETWORK_ASSISTANCE</w:t>
      </w:r>
      <w:r>
        <w:t xml:space="preserve"> data reporting domain in </w:t>
      </w:r>
      <w:r w:rsidRPr="00E17DEC">
        <w:rPr>
          <w:rStyle w:val="Codechar"/>
        </w:rPr>
        <w:t>Data‌Reporting‌Session.‌supportedDomains</w:t>
      </w:r>
      <w:r>
        <w:t xml:space="preserve"> (see clauses 7.3.2.1 and 7.3.3.1 of TS 26.532 [49]) and the Data Collection AF instantiated in the 5GMS AF shall request reporting for this domain by including the same value as a key to the </w:t>
      </w:r>
      <w:r w:rsidRPr="00E17DEC">
        <w:rPr>
          <w:rStyle w:val="Codechar"/>
        </w:rPr>
        <w:t>Data‌Reporting‌Session.‌reportingConditions</w:t>
      </w:r>
      <w:r>
        <w:t xml:space="preserve"> dictionary. The value of the </w:t>
      </w:r>
      <w:r w:rsidRPr="00E17DEC">
        <w:rPr>
          <w:rStyle w:val="Codechar"/>
        </w:rPr>
        <w:t>ReportingCondition.type</w:t>
      </w:r>
      <w:r>
        <w:t xml:space="preserve"> property at this key shall be </w:t>
      </w:r>
      <w:r w:rsidRPr="00E17DEC">
        <w:rPr>
          <w:rStyle w:val="Codechar"/>
        </w:rPr>
        <w:t>EVENT</w:t>
      </w:r>
      <w:r>
        <w:t xml:space="preserve"> or </w:t>
      </w:r>
      <w:r w:rsidRPr="00E17DEC">
        <w:rPr>
          <w:rStyle w:val="Codechar"/>
        </w:rPr>
        <w:t>OFF</w:t>
      </w:r>
      <w:r>
        <w:t>.</w:t>
      </w:r>
    </w:p>
    <w:p w14:paraId="5C13CEFC" w14:textId="77777777" w:rsidR="003A17D6" w:rsidRDefault="003A17D6" w:rsidP="003A17D6">
      <w:pPr>
        <w:keepNext/>
      </w:pPr>
      <w:r>
        <w:t>No data packaging strategies are specified in this release for the data reporting domains associated with the Direct Data Collection Client instantiated in the Media Session Handler at reference point R2.</w:t>
      </w:r>
    </w:p>
    <w:p w14:paraId="7EF88883" w14:textId="77777777" w:rsidR="003A17D6" w:rsidRPr="00704F77" w:rsidRDefault="003A17D6" w:rsidP="003A17D6">
      <w:r>
        <w:t>Default data packaging strategies for the data reporting domains associated with the Direct Data Collection Client instantiated in the Media Session Handler at reference point R2 are not specified in this release.</w:t>
      </w:r>
    </w:p>
    <w:p w14:paraId="1F9A0A2B" w14:textId="77777777" w:rsidR="003A17D6" w:rsidRDefault="003A17D6" w:rsidP="003A17D6">
      <w:r>
        <w:t>The Direct Data Collection Client instantiated in the Media Session Handler shall refresh its data collection and reporting client configuration according to the procedures specified in clause 4.3.2.3 of TS 26.532 [49].</w:t>
      </w:r>
    </w:p>
    <w:p w14:paraId="2C4F3729" w14:textId="77777777" w:rsidR="00D7167D" w:rsidRDefault="00D7167D" w:rsidP="00D7167D">
      <w:pPr>
        <w:pStyle w:val="Heading3"/>
      </w:pPr>
      <w:bookmarkStart w:id="761" w:name="_CR4_11A_3"/>
      <w:bookmarkStart w:id="762" w:name="_Toc201903635"/>
      <w:bookmarkEnd w:id="761"/>
      <w:r>
        <w:t>4.11A.3</w:t>
      </w:r>
      <w:r>
        <w:tab/>
        <w:t>ANBR-based Network Assistance invocation reporting</w:t>
      </w:r>
      <w:bookmarkEnd w:id="762"/>
    </w:p>
    <w:p w14:paraId="7603D8B0" w14:textId="77777777" w:rsidR="00D7167D" w:rsidRDefault="00D7167D" w:rsidP="00D7167D">
      <w:pPr>
        <w:keepNext/>
      </w:pPr>
      <w:r>
        <w:t xml:space="preserve">The Direct Data Collection Client instantiated in the Media Session Handler shall use the service operations and procedures specified in TS 26.532 [49] to report ANBR-based Network Assistance invocations to the Data Collection AF instantiated in the 5GMS AF at reference point R2 by invoking appropriate </w:t>
      </w:r>
      <w:r w:rsidRPr="00E17DEC">
        <w:rPr>
          <w:rStyle w:val="Codechar"/>
        </w:rPr>
        <w:t>Ndcaf_DataReporting</w:t>
      </w:r>
      <w:r w:rsidRPr="00057D2F">
        <w:t xml:space="preserve"> service</w:t>
      </w:r>
      <w:r>
        <w:t xml:space="preserve"> operations as specified in clause 7.3 of [49]</w:t>
      </w:r>
      <w:r w:rsidRPr="00567A87">
        <w:t xml:space="preserve"> </w:t>
      </w:r>
      <w:r>
        <w:t>according to the procedures specified in clauses 4.3.3 of [49].</w:t>
      </w:r>
    </w:p>
    <w:p w14:paraId="0C9CCC01" w14:textId="77777777" w:rsidR="00D7167D" w:rsidRDefault="00D7167D" w:rsidP="00D7167D">
      <w:r>
        <w:t xml:space="preserve">The conditions for sending an ANBR-based Network Assistance invocation report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4.11A.2.</w:t>
      </w:r>
    </w:p>
    <w:p w14:paraId="764B03C6" w14:textId="2D7373C5" w:rsidR="00D7167D" w:rsidRDefault="00D7167D" w:rsidP="00D7167D">
      <w:r w:rsidRPr="00586B6B">
        <w:t>In order to submit a</w:t>
      </w:r>
      <w:r>
        <w:t>n ANBR-based Network Assistance invocation report</w:t>
      </w:r>
      <w:r w:rsidRPr="00586B6B">
        <w:t xml:space="preserve">, the </w:t>
      </w:r>
      <w:r>
        <w:t>Direct Data Collection Client instantiated in the Media Session Handler</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E17DEC">
        <w:rPr>
          <w:rStyle w:val="Codechar"/>
        </w:rPr>
        <w:t>DataReport</w:t>
      </w:r>
      <w:r>
        <w:t xml:space="preserve"> (as defined in clause 7.3 of TS 26.532 [49]) containing a</w:t>
      </w:r>
      <w:r w:rsidRPr="00E17DEC">
        <w:rPr>
          <w:rStyle w:val="Codechar"/>
        </w:rPr>
        <w:t xml:space="preserve"> ANBRNetworkAssistanceInvocationRecord</w:t>
      </w:r>
      <w:r w:rsidRPr="00586B6B">
        <w:t xml:space="preserve"> structure, as specified in clause</w:t>
      </w:r>
      <w:r>
        <w:t>s</w:t>
      </w:r>
      <w:r w:rsidRPr="00586B6B">
        <w:t> </w:t>
      </w:r>
      <w:r>
        <w:t>17A.2 and C.5.2 of the present document</w:t>
      </w:r>
      <w:r w:rsidRPr="00586B6B">
        <w:t>.</w:t>
      </w:r>
    </w:p>
    <w:p w14:paraId="36DCB2B9" w14:textId="77777777" w:rsidR="00D7167D" w:rsidRDefault="00D7167D" w:rsidP="00D7167D">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ANBR-based Network Assistance invocation report</w:t>
      </w:r>
      <w:r w:rsidRPr="00586B6B">
        <w:t>.</w:t>
      </w:r>
    </w:p>
    <w:p w14:paraId="513885AE" w14:textId="77777777" w:rsidR="00C32324" w:rsidRPr="006436AF" w:rsidRDefault="00C32324" w:rsidP="00C32324">
      <w:pPr>
        <w:pStyle w:val="Heading2"/>
      </w:pPr>
      <w:bookmarkStart w:id="763" w:name="_CR4_12"/>
      <w:bookmarkStart w:id="764" w:name="_Toc201903636"/>
      <w:bookmarkEnd w:id="754"/>
      <w:bookmarkEnd w:id="763"/>
      <w:r w:rsidRPr="006436AF">
        <w:t>4.12</w:t>
      </w:r>
      <w:r w:rsidRPr="006436AF">
        <w:tab/>
        <w:t>Event Exposure procedures at reference points R5 and R6</w:t>
      </w:r>
      <w:bookmarkEnd w:id="764"/>
    </w:p>
    <w:p w14:paraId="006D4087" w14:textId="77777777" w:rsidR="00C32324" w:rsidRPr="006436AF" w:rsidRDefault="00C32324" w:rsidP="00C32324">
      <w:pPr>
        <w:pStyle w:val="Heading3"/>
      </w:pPr>
      <w:bookmarkStart w:id="765" w:name="_CR4_12_1"/>
      <w:bookmarkStart w:id="766" w:name="_Toc201903637"/>
      <w:bookmarkEnd w:id="765"/>
      <w:r w:rsidRPr="006436AF">
        <w:t>4.12.1</w:t>
      </w:r>
      <w:r w:rsidRPr="006436AF">
        <w:tab/>
        <w:t>General</w:t>
      </w:r>
      <w:bookmarkEnd w:id="766"/>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767" w:name="_MCCTEMPBM_CRPT71130130___7"/>
      <w:r w:rsidRPr="006436AF">
        <w:t xml:space="preserve">The following </w:t>
      </w:r>
      <w:r w:rsidRPr="00E17DEC">
        <w:rPr>
          <w:rStyle w:val="Codechar"/>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768" w:name="_MCCTEMPBM_CRPT71130131___1"/>
      <w:bookmarkEnd w:id="767"/>
      <w:r w:rsidRPr="006436AF">
        <w:t>-</w:t>
      </w:r>
      <w:r w:rsidRPr="006436AF">
        <w:tab/>
      </w:r>
      <w:r w:rsidR="00C32324" w:rsidRPr="00E17DEC">
        <w:rPr>
          <w:rStyle w:val="Codechar"/>
        </w:rPr>
        <w:t>Naf_EventExposure_Subscribe</w:t>
      </w:r>
      <w:r w:rsidR="00C32324" w:rsidRPr="006436AF">
        <w:t>,</w:t>
      </w:r>
    </w:p>
    <w:p w14:paraId="4A11A192" w14:textId="6B194736" w:rsidR="00C32324" w:rsidRPr="006436AF" w:rsidRDefault="006641D5" w:rsidP="006641D5">
      <w:pPr>
        <w:pStyle w:val="B1"/>
      </w:pPr>
      <w:r w:rsidRPr="006436AF">
        <w:t>-</w:t>
      </w:r>
      <w:r w:rsidRPr="006436AF">
        <w:tab/>
      </w:r>
      <w:r w:rsidR="00C32324" w:rsidRPr="00E17DEC">
        <w:rPr>
          <w:rStyle w:val="Codechar"/>
        </w:rPr>
        <w:t>Naf_EventExposure_Unsubscribe</w:t>
      </w:r>
      <w:r w:rsidR="00C32324" w:rsidRPr="006436AF">
        <w:t>, and</w:t>
      </w:r>
    </w:p>
    <w:p w14:paraId="2170461E" w14:textId="4BFF29FC" w:rsidR="00C32324" w:rsidRPr="006436AF" w:rsidRDefault="006641D5" w:rsidP="006641D5">
      <w:pPr>
        <w:pStyle w:val="B1"/>
      </w:pPr>
      <w:r w:rsidRPr="006436AF">
        <w:t>-</w:t>
      </w:r>
      <w:r w:rsidRPr="006436AF">
        <w:tab/>
      </w:r>
      <w:r w:rsidR="00C32324" w:rsidRPr="00E17DEC">
        <w:rPr>
          <w:rStyle w:val="Codechar"/>
        </w:rPr>
        <w:t>Naf_EventExposure</w:t>
      </w:r>
      <w:r w:rsidR="00C32324" w:rsidRPr="006436AF">
        <w:t xml:space="preserve"> Notify.</w:t>
      </w:r>
    </w:p>
    <w:bookmarkEnd w:id="768"/>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769" w:name="_CR4_12_2"/>
      <w:bookmarkStart w:id="770" w:name="_Toc201903638"/>
      <w:bookmarkEnd w:id="769"/>
      <w:r w:rsidRPr="006436AF">
        <w:t>4.12.2</w:t>
      </w:r>
      <w:r w:rsidRPr="006436AF">
        <w:tab/>
        <w:t>Event Exposure subscription procedure</w:t>
      </w:r>
      <w:bookmarkEnd w:id="770"/>
    </w:p>
    <w:p w14:paraId="361CA199" w14:textId="16744F1C" w:rsidR="00C32324" w:rsidRPr="006436AF" w:rsidRDefault="00C32324" w:rsidP="00C32324">
      <w:bookmarkStart w:id="771" w:name="_MCCTEMPBM_CRPT71130132___7"/>
      <w:r w:rsidRPr="006436AF">
        <w:t xml:space="preserve">The definition of input and output parameters of the </w:t>
      </w:r>
      <w:r w:rsidRPr="00E17DEC">
        <w:rPr>
          <w:rStyle w:val="Codechar"/>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772" w:name="_CR4_12_3"/>
      <w:bookmarkStart w:id="773" w:name="_Toc201903639"/>
      <w:bookmarkEnd w:id="771"/>
      <w:bookmarkEnd w:id="772"/>
      <w:r w:rsidRPr="006436AF">
        <w:t>4.12.3</w:t>
      </w:r>
      <w:r w:rsidRPr="006436AF">
        <w:tab/>
        <w:t>Event Exposure unsubscription procedure</w:t>
      </w:r>
      <w:bookmarkEnd w:id="773"/>
    </w:p>
    <w:p w14:paraId="0162FE6D" w14:textId="229366E1" w:rsidR="00C32324" w:rsidRPr="006436AF" w:rsidRDefault="00C32324" w:rsidP="00C32324">
      <w:bookmarkStart w:id="774" w:name="_MCCTEMPBM_CRPT71130133___7"/>
      <w:r w:rsidRPr="006436AF">
        <w:t xml:space="preserve">The definition of input and output parameters of the </w:t>
      </w:r>
      <w:r w:rsidRPr="00E17DEC">
        <w:rPr>
          <w:rStyle w:val="Codechar"/>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775" w:name="_CR4_12_4"/>
      <w:bookmarkStart w:id="776" w:name="_Toc201903640"/>
      <w:bookmarkEnd w:id="774"/>
      <w:bookmarkEnd w:id="775"/>
      <w:r w:rsidRPr="006436AF">
        <w:t>4.12.4</w:t>
      </w:r>
      <w:r w:rsidRPr="006436AF">
        <w:tab/>
        <w:t>Event Exposure notification procedure</w:t>
      </w:r>
      <w:bookmarkEnd w:id="776"/>
    </w:p>
    <w:p w14:paraId="349DD56E" w14:textId="56A0EA05" w:rsidR="00C32324" w:rsidRPr="006436AF" w:rsidRDefault="00C32324" w:rsidP="00C32324">
      <w:bookmarkStart w:id="777" w:name="_MCCTEMPBM_CRPT71130134___7"/>
      <w:r w:rsidRPr="006436AF">
        <w:t xml:space="preserve">The definition of input and output parameters of the </w:t>
      </w:r>
      <w:r w:rsidRPr="00E17DEC">
        <w:rPr>
          <w:rStyle w:val="Codechar"/>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778" w:name="_CR4_13"/>
      <w:bookmarkStart w:id="779" w:name="_Toc201903641"/>
      <w:bookmarkEnd w:id="777"/>
      <w:bookmarkEnd w:id="778"/>
      <w:r w:rsidRPr="006436AF">
        <w:t>4.13</w:t>
      </w:r>
      <w:r w:rsidRPr="006436AF">
        <w:tab/>
        <w:t>Procedures for downlink media streaming via eMBMS</w:t>
      </w:r>
      <w:bookmarkEnd w:id="779"/>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780" w:name="_MCCTEMPBM_CRPT71130135___7"/>
      <w:r w:rsidRPr="006436AF">
        <w:t>-</w:t>
      </w:r>
      <w:r w:rsidRPr="006436AF">
        <w:tab/>
        <w:t xml:space="preserve">The 5GMSd Application Provider shall provision a supplementary distribution network of type </w:t>
      </w:r>
      <w:r w:rsidRPr="00E17DEC">
        <w:rPr>
          <w:rStyle w:val="Codechar"/>
        </w:rPr>
        <w:t>DISTRIBUTION_‌NETWORK_‌EMBMS</w:t>
      </w:r>
      <w:r w:rsidRPr="006436AF">
        <w:t xml:space="preserve"> in the Content Hosting configuration at reference point M1d, as specified in clause 7.6.3.1, with either </w:t>
      </w:r>
      <w:r w:rsidRPr="00E17DEC">
        <w:rPr>
          <w:rStyle w:val="Codechar"/>
        </w:rPr>
        <w:t xml:space="preserve">MODE_EXCLUSIVE </w:t>
      </w:r>
      <w:r w:rsidRPr="006436AF">
        <w:t xml:space="preserve">or </w:t>
      </w:r>
      <w:r w:rsidRPr="00E17DEC">
        <w:rPr>
          <w:rStyle w:val="Codechar"/>
        </w:rPr>
        <w:t>MODE_HYBRID</w:t>
      </w:r>
      <w:r w:rsidRPr="006436AF">
        <w:t xml:space="preserve"> (as appropriate).</w:t>
      </w:r>
    </w:p>
    <w:bookmarkEnd w:id="780"/>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781" w:name="_MCCTEMPBM_CRPT71130136___7"/>
      <w:r w:rsidRPr="006436AF">
        <w:t>-</w:t>
      </w:r>
      <w:r w:rsidRPr="006436AF">
        <w:tab/>
        <w:t xml:space="preserve">The 5GMSd Application Provider shall provision a supplementary distribution network of type </w:t>
      </w:r>
      <w:r w:rsidRPr="00E17DEC">
        <w:rPr>
          <w:rStyle w:val="Codechar"/>
        </w:rPr>
        <w:t>DISTRIBUTION_‌NETWORK_‌EMBMS</w:t>
      </w:r>
      <w:r w:rsidRPr="006436AF">
        <w:t xml:space="preserve"> in the Content Hosting configuration at reference point M1d, as specified in clause 7.6.3.1, with </w:t>
      </w:r>
      <w:r w:rsidRPr="00E17DEC">
        <w:rPr>
          <w:rStyle w:val="Codechar"/>
        </w:rPr>
        <w:t>MODE_DYNAMIC</w:t>
      </w:r>
      <w:r w:rsidRPr="006436AF">
        <w:t>.</w:t>
      </w:r>
    </w:p>
    <w:bookmarkEnd w:id="781"/>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Default="00156C06" w:rsidP="00156C06">
      <w:r w:rsidRPr="006436AF">
        <w:t>Additional procedures for handling partial file responses are provided in clause A.9 of TS 26.247 [4].</w:t>
      </w:r>
    </w:p>
    <w:p w14:paraId="74BE9DD5" w14:textId="77777777" w:rsidR="0041694B" w:rsidRPr="00586B6B" w:rsidRDefault="0041694B" w:rsidP="0041694B">
      <w:pPr>
        <w:pStyle w:val="Heading2"/>
      </w:pPr>
      <w:bookmarkStart w:id="782" w:name="_CR4_14"/>
      <w:bookmarkStart w:id="783" w:name="_Toc123800754"/>
      <w:bookmarkStart w:id="784" w:name="_Toc201903642"/>
      <w:bookmarkEnd w:id="782"/>
      <w:r w:rsidRPr="00586B6B">
        <w:t>4.</w:t>
      </w:r>
      <w:r>
        <w:t>14</w:t>
      </w:r>
      <w:r w:rsidRPr="00586B6B">
        <w:tab/>
        <w:t xml:space="preserve">Procedures for </w:t>
      </w:r>
      <w:r>
        <w:t>downlink media streaming via</w:t>
      </w:r>
      <w:r w:rsidRPr="00586B6B">
        <w:t xml:space="preserve"> </w:t>
      </w:r>
      <w:bookmarkEnd w:id="783"/>
      <w:r>
        <w:t>MBS</w:t>
      </w:r>
      <w:bookmarkEnd w:id="784"/>
    </w:p>
    <w:p w14:paraId="4FB9E3CC" w14:textId="77777777" w:rsidR="0041694B" w:rsidRDefault="0041694B" w:rsidP="0041694B">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downlink media streaming session</w:t>
      </w:r>
      <w:r w:rsidRPr="00586B6B">
        <w:rPr>
          <w:lang w:eastAsia="zh-CN"/>
        </w:rPr>
        <w:t xml:space="preserve"> </w:t>
      </w:r>
      <w:r>
        <w:rPr>
          <w:lang w:eastAsia="zh-CN"/>
        </w:rPr>
        <w:t>either completely, or at least partially, through MBS.</w:t>
      </w:r>
    </w:p>
    <w:p w14:paraId="2964E6D9" w14:textId="77777777" w:rsidR="0041694B" w:rsidRDefault="0041694B" w:rsidP="0041694B">
      <w:pPr>
        <w:pStyle w:val="B1"/>
        <w:keepNext/>
        <w:keepLines/>
      </w:pPr>
      <w:r>
        <w:t>-</w:t>
      </w:r>
      <w:r>
        <w:tab/>
        <w:t>For downlink media streaming exclusively via MBS and for hybrid 5GMSd/MBS services, as defined in clauses 5.12.2 and 5.12.4 respectively of TS 26.501 [2]:</w:t>
      </w:r>
    </w:p>
    <w:p w14:paraId="1EF8CF3A" w14:textId="77777777" w:rsidR="0041694B" w:rsidRDefault="0041694B" w:rsidP="0041694B">
      <w:pPr>
        <w:pStyle w:val="B2"/>
        <w:keepNext/>
      </w:pPr>
      <w:r>
        <w:t>-</w:t>
      </w:r>
      <w:r>
        <w:tab/>
        <w:t xml:space="preserve">The 5GMSd Application Provider shall provision a supplementary distribution network of type </w:t>
      </w:r>
      <w:r w:rsidRPr="00E17DEC">
        <w:rPr>
          <w:rStyle w:val="Codechar"/>
        </w:rPr>
        <w:t>DISTRIBUTION_‌NETWORK_MBS</w:t>
      </w:r>
      <w:r>
        <w:t xml:space="preserve"> in the Content Hosting Configuration at reference point M1d, as specified in clause 8.8.3.1 of TS 26.510 [56], with either </w:t>
      </w:r>
      <w:r w:rsidRPr="00E17DEC">
        <w:rPr>
          <w:rStyle w:val="Codechar"/>
        </w:rPr>
        <w:t xml:space="preserve">MODE_EXCLUSIVE </w:t>
      </w:r>
      <w:r>
        <w:t xml:space="preserve">or </w:t>
      </w:r>
      <w:r w:rsidRPr="00E17DEC">
        <w:rPr>
          <w:rStyle w:val="Codechar"/>
        </w:rPr>
        <w:t>MODE_HYBRID</w:t>
      </w:r>
      <w:r>
        <w:t xml:space="preserve"> (as appropriate).</w:t>
      </w:r>
    </w:p>
    <w:p w14:paraId="4A32A6FB" w14:textId="77777777" w:rsidR="0041694B" w:rsidRDefault="0041694B" w:rsidP="0041694B">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43CCCE5" w14:textId="77777777" w:rsidR="0041694B" w:rsidRDefault="0041694B" w:rsidP="0041694B">
      <w:pPr>
        <w:pStyle w:val="B2"/>
        <w:keepNext/>
      </w:pPr>
      <w:r>
        <w:t>-</w:t>
      </w:r>
      <w:r>
        <w:tab/>
        <w:t>The MBSTF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such as an HLS Variant Playlist, as the 5GMSd Media Entry Point.</w:t>
      </w:r>
    </w:p>
    <w:p w14:paraId="7B8D1B45" w14:textId="77777777" w:rsidR="0041694B" w:rsidRDefault="0041694B" w:rsidP="0041694B">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6F5C1B1A" w14:textId="3ED2C434" w:rsidR="0041694B" w:rsidRPr="00586B6B" w:rsidRDefault="0041694B" w:rsidP="0041694B">
      <w:pPr>
        <w:pStyle w:val="B2"/>
      </w:pPr>
      <w:r>
        <w:t>-</w:t>
      </w:r>
      <w:r>
        <w:tab/>
        <w:t>T</w:t>
      </w:r>
      <w:r w:rsidRPr="002A3425">
        <w:t xml:space="preserve">he </w:t>
      </w:r>
      <w:r>
        <w:t>MBSTF </w:t>
      </w:r>
      <w:r w:rsidRPr="002A3425">
        <w:t xml:space="preserve">Client </w:t>
      </w:r>
      <w:r>
        <w:t>shall be</w:t>
      </w:r>
      <w:r w:rsidRPr="002A3425">
        <w:t xml:space="preserve"> invoked by the Media Session Handler </w:t>
      </w:r>
      <w:r>
        <w:t>via reference point</w:t>
      </w:r>
      <w:r w:rsidRPr="002A3425">
        <w:t xml:space="preserve"> </w:t>
      </w:r>
      <w:r>
        <w:t>MBS-7</w:t>
      </w:r>
      <w:r w:rsidRPr="002A3425">
        <w:t xml:space="preserve"> </w:t>
      </w:r>
      <w:r>
        <w:t>using</w:t>
      </w:r>
      <w:r w:rsidRPr="002A3425">
        <w:t xml:space="preserve"> the procedures defined in TS</w:t>
      </w:r>
      <w:r>
        <w:t> </w:t>
      </w:r>
      <w:r w:rsidRPr="002A3425">
        <w:t>26.</w:t>
      </w:r>
      <w:r>
        <w:t>517 [64]</w:t>
      </w:r>
      <w:r w:rsidRPr="002A3425">
        <w:t>.</w:t>
      </w:r>
    </w:p>
    <w:p w14:paraId="3B88AA29" w14:textId="77777777" w:rsidR="0041694B" w:rsidRDefault="0041694B" w:rsidP="0041694B">
      <w:pPr>
        <w:pStyle w:val="B1"/>
        <w:keepNext/>
        <w:keepLines/>
      </w:pPr>
      <w:r>
        <w:t>-</w:t>
      </w:r>
      <w:r>
        <w:tab/>
        <w:t>For dynamically provisioned downlink media streaming via MBS as defined in clause 5.12.5 TS 26.501 [2]:</w:t>
      </w:r>
    </w:p>
    <w:p w14:paraId="04F4A829" w14:textId="77777777" w:rsidR="0041694B" w:rsidRDefault="0041694B" w:rsidP="0041694B">
      <w:pPr>
        <w:pStyle w:val="B2"/>
        <w:keepNext/>
      </w:pPr>
      <w:r>
        <w:t>-</w:t>
      </w:r>
      <w:r>
        <w:tab/>
        <w:t xml:space="preserve">The 5GMSd Application Provider shall provision a supplementary distribution network of type </w:t>
      </w:r>
      <w:r w:rsidRPr="00E17DEC">
        <w:rPr>
          <w:rStyle w:val="Codechar"/>
        </w:rPr>
        <w:t>DISTRIBUTION_‌NETWORK_MBS</w:t>
      </w:r>
      <w:r>
        <w:t xml:space="preserve"> in the Content Hosting configuration at reference point M1d, as specified in clause 8.8.3.1 of TS 26.510 [56], with </w:t>
      </w:r>
      <w:r w:rsidRPr="00E17DEC">
        <w:rPr>
          <w:rStyle w:val="Codechar"/>
        </w:rPr>
        <w:t>MODE_DYNAMIC</w:t>
      </w:r>
      <w:r>
        <w:t>.</w:t>
      </w:r>
    </w:p>
    <w:p w14:paraId="38E3E863" w14:textId="77777777" w:rsidR="0041694B" w:rsidRDefault="0041694B" w:rsidP="0041694B">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A570059" w14:textId="77777777" w:rsidR="0041694B" w:rsidRDefault="0041694B" w:rsidP="0041694B">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such as an HLS Variant Playlist as the 5GMSd Media Entry Point.</w:t>
      </w:r>
    </w:p>
    <w:p w14:paraId="16B51CC4" w14:textId="77777777" w:rsidR="0041694B" w:rsidRDefault="0041694B" w:rsidP="0041694B">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MBS User Service, the 5GMSd Client forwards the manifest request to the Media Server in the MBSTF Client via reference point</w:t>
      </w:r>
      <w:r w:rsidRPr="004D3393">
        <w:t xml:space="preserve"> </w:t>
      </w:r>
      <w:r>
        <w:t>MBS-7; otherwise, it forwards the request to the 5GMSd AS via reference point M4d.</w:t>
      </w:r>
    </w:p>
    <w:p w14:paraId="3D1D5B27" w14:textId="77777777" w:rsidR="0041694B" w:rsidRDefault="0041694B" w:rsidP="0041694B">
      <w:pPr>
        <w:pStyle w:val="NO"/>
      </w:pPr>
      <w:r>
        <w:t>NOTE:</w:t>
      </w:r>
      <w:r>
        <w:tab/>
        <w:t>The detailed execution of dynamically handling this decision is left to implementation.</w:t>
      </w:r>
    </w:p>
    <w:p w14:paraId="2A3EB9BE" w14:textId="2B729824" w:rsidR="0041694B" w:rsidRDefault="0041694B" w:rsidP="0041694B">
      <w:pPr>
        <w:pStyle w:val="B2"/>
      </w:pPr>
      <w:r>
        <w:t>-</w:t>
      </w:r>
      <w:r>
        <w:tab/>
        <w:t>T</w:t>
      </w:r>
      <w:r w:rsidRPr="004D3393">
        <w:t xml:space="preserve">he </w:t>
      </w:r>
      <w:r>
        <w:t>MBS</w:t>
      </w:r>
      <w:r w:rsidRPr="004D3393">
        <w:t xml:space="preserve"> Client </w:t>
      </w:r>
      <w:r>
        <w:t>shall be invoked</w:t>
      </w:r>
      <w:r w:rsidRPr="004D3393">
        <w:t xml:space="preserve"> dynamically, paused or destroyed by the Media Session Handler </w:t>
      </w:r>
      <w:r>
        <w:t>via reference point</w:t>
      </w:r>
      <w:r w:rsidRPr="004D3393">
        <w:t xml:space="preserve"> </w:t>
      </w:r>
      <w:r>
        <w:t>MBS-7</w:t>
      </w:r>
      <w:r w:rsidRPr="004D3393">
        <w:t xml:space="preserve"> </w:t>
      </w:r>
      <w:r>
        <w:t>using</w:t>
      </w:r>
      <w:r w:rsidRPr="004D3393">
        <w:t xml:space="preserve"> the procedures defined in TS</w:t>
      </w:r>
      <w:r>
        <w:t> </w:t>
      </w:r>
      <w:r w:rsidRPr="004D3393">
        <w:t>26.</w:t>
      </w:r>
      <w:r>
        <w:t>517 [64]</w:t>
      </w:r>
      <w:r w:rsidRPr="004D3393">
        <w:t>.</w:t>
      </w:r>
    </w:p>
    <w:p w14:paraId="436867F1" w14:textId="77777777" w:rsidR="0041694B" w:rsidRPr="00586B6B" w:rsidRDefault="0041694B" w:rsidP="0041694B">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4DB26D3C" w14:textId="0900C629" w:rsidR="0041694B" w:rsidRPr="006436AF" w:rsidRDefault="0041694B"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6436AF" w:rsidRDefault="009B6154" w:rsidP="009B6154">
      <w:pPr>
        <w:pStyle w:val="Heading1"/>
      </w:pPr>
      <w:bookmarkStart w:id="785" w:name="_CR5"/>
      <w:bookmarkStart w:id="786" w:name="_Toc68899549"/>
      <w:bookmarkStart w:id="787" w:name="_Toc71214300"/>
      <w:bookmarkStart w:id="788" w:name="_Toc71721974"/>
      <w:bookmarkStart w:id="789" w:name="_Toc74859026"/>
      <w:bookmarkStart w:id="790" w:name="_Toc201903643"/>
      <w:bookmarkEnd w:id="785"/>
      <w:r w:rsidRPr="006436AF">
        <w:t>5</w:t>
      </w:r>
      <w:r w:rsidRPr="006436AF">
        <w:tab/>
        <w:t xml:space="preserve">Procedures for </w:t>
      </w:r>
      <w:r w:rsidR="00A8001A" w:rsidRPr="006436AF">
        <w:t xml:space="preserve">Uplink </w:t>
      </w:r>
      <w:r w:rsidR="00322275" w:rsidRPr="006436AF">
        <w:t>M</w:t>
      </w:r>
      <w:r w:rsidR="00A8001A" w:rsidRPr="006436AF">
        <w:t>edia streaming</w:t>
      </w:r>
      <w:bookmarkEnd w:id="786"/>
      <w:bookmarkEnd w:id="787"/>
      <w:bookmarkEnd w:id="788"/>
      <w:bookmarkEnd w:id="789"/>
      <w:bookmarkEnd w:id="790"/>
    </w:p>
    <w:p w14:paraId="71E4156D" w14:textId="2C192F4A" w:rsidR="009B6154" w:rsidRPr="006436AF" w:rsidRDefault="009B6154" w:rsidP="009B6154">
      <w:pPr>
        <w:pStyle w:val="Heading2"/>
      </w:pPr>
      <w:bookmarkStart w:id="791" w:name="_CR5_1"/>
      <w:bookmarkStart w:id="792" w:name="_Toc68899550"/>
      <w:bookmarkStart w:id="793" w:name="_Toc71214301"/>
      <w:bookmarkStart w:id="794" w:name="_Toc71721975"/>
      <w:bookmarkStart w:id="795" w:name="_Toc74859027"/>
      <w:bookmarkStart w:id="796" w:name="_Toc201903644"/>
      <w:bookmarkEnd w:id="791"/>
      <w:r w:rsidRPr="006436AF">
        <w:t>5.1</w:t>
      </w:r>
      <w:r w:rsidRPr="006436AF">
        <w:tab/>
        <w:t>General</w:t>
      </w:r>
      <w:bookmarkEnd w:id="792"/>
      <w:bookmarkEnd w:id="793"/>
      <w:bookmarkEnd w:id="794"/>
      <w:bookmarkEnd w:id="795"/>
      <w:bookmarkEnd w:id="796"/>
    </w:p>
    <w:p w14:paraId="19CEADCB" w14:textId="77777777" w:rsidR="0033474B" w:rsidRDefault="0033474B" w:rsidP="0033474B">
      <w:pPr>
        <w:keepLines/>
      </w:pPr>
      <w:r>
        <w:t>Uplink media streaming functional entities in the 5GMS System include the 5GMSu Application Provider, 5GMSu AF, 5GMSu AS and the UE. To make use of these other entities, the UE includes a 5GMSu-Aware Application that is provided by the 5GMSu Application Provider and a 5GMSu Client comprising the Media Session Handler and the Media Streamer.</w:t>
      </w:r>
    </w:p>
    <w:p w14:paraId="28EE0124" w14:textId="7BC257BC" w:rsidR="0033474B" w:rsidRDefault="0033474B" w:rsidP="0033474B">
      <w:r>
        <w:t>The M1 Provisioning API enables the 5GMSu Application Provider to establish and manage the uplink media session handling and streaming options of the 5GMSu System.</w:t>
      </w:r>
    </w:p>
    <w:p w14:paraId="4DAE84FD" w14:textId="002D015F" w:rsidR="0033474B" w:rsidRDefault="0033474B" w:rsidP="0033474B">
      <w:bookmarkStart w:id="797" w:name="_MCCTEMPBM_CRPT71130137___7"/>
      <w:r>
        <w:t xml:space="preserve">The content egest interface at reference point M2u enables uplink media streaming content that has been sent by the 5GMSu Client to the 5GMSu AS at reference point M4u to be subsequently delivered to the 5GMSu Application Provider. Uplink media streaming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5GMSu Application Provider's target endpoint for push-based streaming content delivery at reference point M2u is provided to the 5GMSu AF as part of the M1 Provisioning Session and this is passed to the 5GMSu AS as part of the M3u configuration procedures.</w:t>
      </w:r>
    </w:p>
    <w:p w14:paraId="51F50A1D" w14:textId="4DA6E30B" w:rsidR="0033474B" w:rsidRDefault="0033474B" w:rsidP="0033474B">
      <w:bookmarkStart w:id="798" w:name="_Hlk170379231"/>
      <w:bookmarkEnd w:id="797"/>
      <w:r>
        <w:t>The 5GMSu AF, having been successfully provisioned at reference point M1u</w:t>
      </w:r>
      <w:bookmarkEnd w:id="798"/>
      <w:r>
        <w:t xml:space="preserve">, sets up corresponding resources at </w:t>
      </w:r>
      <w:r w:rsidR="004B2461">
        <w:t xml:space="preserve">a </w:t>
      </w:r>
      <w:r>
        <w:t>reference point M5u</w:t>
      </w:r>
      <w:r w:rsidR="001B7DB7" w:rsidRPr="006436AF">
        <w:t xml:space="preserve"> </w:t>
      </w:r>
      <w:r w:rsidR="001B7DB7">
        <w:t xml:space="preserve">endpoint from which Service Access Information </w:t>
      </w:r>
      <w:r w:rsidR="001B7DB7" w:rsidRPr="006436AF">
        <w:t xml:space="preserve">for </w:t>
      </w:r>
      <w:r w:rsidR="001B7DB7">
        <w:t>u</w:t>
      </w:r>
      <w:r w:rsidR="001B7DB7" w:rsidRPr="006436AF">
        <w:t>plink media streaming session management, metrics reporting, network assistance and request for policy and/or charging treatment</w:t>
      </w:r>
      <w:r w:rsidR="001B7DB7">
        <w:t xml:space="preserve"> may be retrieved using its provisioned external application identifier</w:t>
      </w:r>
      <w:r w:rsidR="001B7DB7" w:rsidRPr="006436AF">
        <w:t xml:space="preserve">. Certain types of configuration and policy information accessed over </w:t>
      </w:r>
      <w:r>
        <w:t>reference point M5u by the Media Session Handler, such as uplink metrics reporting, QoS policy, or support for AF-based network assistance are further passed to the Media Streamer via the M7u API.</w:t>
      </w:r>
    </w:p>
    <w:p w14:paraId="485DA3FB" w14:textId="4091DCCE" w:rsidR="001B7DB7" w:rsidRPr="006436AF" w:rsidRDefault="001B7DB7" w:rsidP="001B7DB7">
      <w:r>
        <w:t>The 5GMSu-Aware Application initiates a new uplink media streaming session by launching the Media Stream Handler at reference point M6u using a 3GPP Service URL for 5GMS (see clause 4.8.3). The 3GPP Service URL indicates the external application identifier. This may be used to retrieve Service Access Information from the 5GMSu AF at reference point M5. Alternatively, if the 5GMSu-Aware Application has already acquired all necessary Service Access Information via private means at reference point M8, this may be supplied directly to the Media Session Handler at reference point M6u as additional parameters.</w:t>
      </w:r>
    </w:p>
    <w:p w14:paraId="2CC6DF5E" w14:textId="3C1C4803" w:rsidR="0033474B" w:rsidRDefault="0033474B" w:rsidP="0033474B">
      <w:bookmarkStart w:id="799" w:name="_Toc68899551"/>
      <w:bookmarkStart w:id="800" w:name="_Toc71214302"/>
      <w:bookmarkStart w:id="801" w:name="_Toc71721976"/>
      <w:bookmarkStart w:id="802" w:name="_Toc74859028"/>
      <w:r>
        <w:t>Based on a request from the 5GMSu-Aware Application or from the Media Streamer received over the M6u API, and based on the Service Access Information acquired from the 5GMSu AF via reference point M5u, the Media Session Handler sets up an uplink media streaming session with a unique media delivery session identifier. Upon successful session establishment, the Media Session Handler triggers the Media Streamer to begin uplink media streaming of media content to the 5GMSu AS over reference point M4u.</w:t>
      </w:r>
    </w:p>
    <w:p w14:paraId="6473F515" w14:textId="3176397B" w:rsidR="0033474B" w:rsidRDefault="0033474B" w:rsidP="0033474B">
      <w:r>
        <w:t>Subscription to status and other event notification services is offered by the Media Session Handler to the 5GMSu-Aware Application and to the Media Streamer via the UE media session handling APIs exposed by the Media Session Handler at reference point M6u.</w:t>
      </w:r>
    </w:p>
    <w:p w14:paraId="4F8E21F6" w14:textId="3F550C82" w:rsidR="0033474B" w:rsidRPr="00586B6B" w:rsidRDefault="0033474B" w:rsidP="0033474B">
      <w:r w:rsidRPr="00E3470E">
        <w:t xml:space="preserve">Subscription to status and other event notification services </w:t>
      </w:r>
      <w:r>
        <w:t>is</w:t>
      </w:r>
      <w:r w:rsidRPr="00E3470E">
        <w:t xml:space="preserve"> also offered by the Media Streamer to the 5GMSu-Aware Application and to the Media Session Handler via </w:t>
      </w:r>
      <w:r w:rsidRPr="00A51476">
        <w:t xml:space="preserve">the </w:t>
      </w:r>
      <w:r>
        <w:t>UE media stream handling</w:t>
      </w:r>
      <w:r w:rsidRPr="00A51476">
        <w:t xml:space="preserve"> APIs exposed by the Media Player</w:t>
      </w:r>
      <w:r>
        <w:t xml:space="preserve"> at reference point M11u</w:t>
      </w:r>
      <w:r w:rsidRPr="00A51476">
        <w:t>.</w:t>
      </w:r>
    </w:p>
    <w:p w14:paraId="4896F8C6" w14:textId="7C7AAAC8" w:rsidR="009B6154" w:rsidRPr="006436AF" w:rsidRDefault="009B6154" w:rsidP="009B6154">
      <w:pPr>
        <w:pStyle w:val="Heading2"/>
      </w:pPr>
      <w:bookmarkStart w:id="803" w:name="_CR5_2"/>
      <w:bookmarkStart w:id="804" w:name="_Toc201903645"/>
      <w:bookmarkEnd w:id="803"/>
      <w:r w:rsidRPr="006436AF">
        <w:t>5.2</w:t>
      </w:r>
      <w:r w:rsidRPr="006436AF">
        <w:tab/>
      </w:r>
      <w:r w:rsidR="006A2A50" w:rsidRPr="006436AF">
        <w:t xml:space="preserve">APIs relevant to Uplink </w:t>
      </w:r>
      <w:r w:rsidR="0058270C" w:rsidRPr="006436AF">
        <w:t xml:space="preserve">Media </w:t>
      </w:r>
      <w:r w:rsidR="006A2A50" w:rsidRPr="006436AF">
        <w:t>Streaming</w:t>
      </w:r>
      <w:bookmarkEnd w:id="799"/>
      <w:bookmarkEnd w:id="800"/>
      <w:bookmarkEnd w:id="801"/>
      <w:bookmarkEnd w:id="802"/>
      <w:bookmarkEnd w:id="804"/>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6E1FEE6" w14:textId="51483FBE" w:rsidR="0033474B" w:rsidRDefault="00CA1DED" w:rsidP="0033474B">
      <w:pPr>
        <w:pStyle w:val="TH"/>
      </w:pPr>
      <w:r w:rsidRPr="006436AF">
        <w:t>T</w:t>
      </w:r>
      <w:bookmarkStart w:id="805" w:name="_Toc68899552"/>
      <w:bookmarkStart w:id="806" w:name="_Toc71214303"/>
      <w:bookmarkStart w:id="807" w:name="_Toc71721977"/>
      <w:bookmarkStart w:id="808" w:name="_Toc74859029"/>
      <w:r w:rsidR="0033474B" w:rsidRPr="0033474B">
        <w:t xml:space="preserve"> </w:t>
      </w:r>
      <w:bookmarkStart w:id="809" w:name="_CRTTable5_21"/>
      <w:r w:rsidR="0033474B" w:rsidRPr="002B3153">
        <w:t xml:space="preserve">Table </w:t>
      </w:r>
      <w:bookmarkEnd w:id="809"/>
      <w:r w:rsidR="0033474B" w:rsidRPr="002B3153">
        <w:t>5.2</w:t>
      </w:r>
      <w:r w:rsidR="0033474B" w:rsidRPr="002B3153">
        <w:noBreakHyphen/>
        <w:t xml:space="preserve">1: Summary of APIs relevant to uplink </w:t>
      </w:r>
      <w:r w:rsidR="0033474B">
        <w:t xml:space="preserve">media </w:t>
      </w:r>
      <w:r w:rsidR="0033474B" w:rsidRPr="002B3153">
        <w:t>streaming features</w:t>
      </w:r>
    </w:p>
    <w:tbl>
      <w:tblPr>
        <w:tblStyle w:val="ETSItablestyle"/>
        <w:tblW w:w="9634" w:type="dxa"/>
        <w:tblLook w:val="04A0" w:firstRow="1" w:lastRow="0" w:firstColumn="1" w:lastColumn="0" w:noHBand="0" w:noVBand="1"/>
      </w:tblPr>
      <w:tblGrid>
        <w:gridCol w:w="1127"/>
        <w:gridCol w:w="2677"/>
        <w:gridCol w:w="967"/>
        <w:gridCol w:w="3934"/>
        <w:gridCol w:w="929"/>
      </w:tblGrid>
      <w:tr w:rsidR="00506C53" w:rsidRPr="00586B6B" w14:paraId="33324144" w14:textId="77777777" w:rsidTr="00DF11A1">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4AE4D917" w14:textId="77777777" w:rsidR="00506C53" w:rsidRPr="00586B6B" w:rsidRDefault="00506C53" w:rsidP="00DF11A1">
            <w:pPr>
              <w:pStyle w:val="TAH"/>
            </w:pPr>
            <w:r w:rsidRPr="00586B6B">
              <w:t>5GMS</w:t>
            </w:r>
            <w:r>
              <w:t>u</w:t>
            </w:r>
            <w:r w:rsidRPr="00586B6B">
              <w:t xml:space="preserve"> feature</w:t>
            </w:r>
          </w:p>
        </w:tc>
        <w:tc>
          <w:tcPr>
            <w:tcW w:w="2677" w:type="dxa"/>
            <w:vMerge w:val="restart"/>
          </w:tcPr>
          <w:p w14:paraId="4869302E" w14:textId="77777777" w:rsidR="00506C53" w:rsidRPr="00586B6B" w:rsidRDefault="00506C53" w:rsidP="00DF11A1">
            <w:pPr>
              <w:pStyle w:val="TAH"/>
            </w:pPr>
            <w:r w:rsidRPr="00586B6B">
              <w:t>Abstract</w:t>
            </w:r>
          </w:p>
        </w:tc>
        <w:tc>
          <w:tcPr>
            <w:tcW w:w="5830" w:type="dxa"/>
            <w:gridSpan w:val="3"/>
          </w:tcPr>
          <w:p w14:paraId="066A32F9" w14:textId="77777777" w:rsidR="00506C53" w:rsidRPr="00586B6B" w:rsidRDefault="00506C53" w:rsidP="00DF11A1">
            <w:pPr>
              <w:pStyle w:val="TAH"/>
            </w:pPr>
            <w:r w:rsidRPr="00586B6B">
              <w:t>Relevant APIs</w:t>
            </w:r>
          </w:p>
        </w:tc>
      </w:tr>
      <w:tr w:rsidR="00506C53" w:rsidRPr="00586B6B" w14:paraId="4D233C4E" w14:textId="77777777" w:rsidTr="00DF11A1">
        <w:tc>
          <w:tcPr>
            <w:tcW w:w="1127" w:type="dxa"/>
            <w:vMerge/>
          </w:tcPr>
          <w:p w14:paraId="29FE9A22" w14:textId="77777777" w:rsidR="00506C53" w:rsidRPr="00586B6B" w:rsidRDefault="00506C53" w:rsidP="00DF11A1">
            <w:pPr>
              <w:pStyle w:val="TAH"/>
            </w:pPr>
          </w:p>
        </w:tc>
        <w:tc>
          <w:tcPr>
            <w:tcW w:w="2677" w:type="dxa"/>
            <w:vMerge/>
          </w:tcPr>
          <w:p w14:paraId="276BC852" w14:textId="77777777" w:rsidR="00506C53" w:rsidRPr="00586B6B" w:rsidRDefault="00506C53" w:rsidP="00DF11A1">
            <w:pPr>
              <w:pStyle w:val="TAH"/>
            </w:pPr>
          </w:p>
        </w:tc>
        <w:tc>
          <w:tcPr>
            <w:tcW w:w="967" w:type="dxa"/>
            <w:shd w:val="clear" w:color="auto" w:fill="BFBFBF" w:themeFill="background1" w:themeFillShade="BF"/>
          </w:tcPr>
          <w:p w14:paraId="6CF0AD94" w14:textId="77777777" w:rsidR="00506C53" w:rsidRPr="00586B6B" w:rsidRDefault="00506C53" w:rsidP="00DF11A1">
            <w:pPr>
              <w:pStyle w:val="TAH"/>
            </w:pPr>
            <w:r w:rsidRPr="00586B6B">
              <w:t>Interface</w:t>
            </w:r>
          </w:p>
        </w:tc>
        <w:tc>
          <w:tcPr>
            <w:tcW w:w="3934" w:type="dxa"/>
            <w:shd w:val="clear" w:color="auto" w:fill="BFBFBF" w:themeFill="background1" w:themeFillShade="BF"/>
          </w:tcPr>
          <w:p w14:paraId="68400505" w14:textId="77777777" w:rsidR="00506C53" w:rsidRPr="00586B6B" w:rsidRDefault="00506C53" w:rsidP="00DF11A1">
            <w:pPr>
              <w:pStyle w:val="TAH"/>
            </w:pPr>
            <w:r w:rsidRPr="00586B6B">
              <w:t>API name</w:t>
            </w:r>
          </w:p>
        </w:tc>
        <w:tc>
          <w:tcPr>
            <w:tcW w:w="929" w:type="dxa"/>
            <w:shd w:val="clear" w:color="auto" w:fill="BFBFBF" w:themeFill="background1" w:themeFillShade="BF"/>
          </w:tcPr>
          <w:p w14:paraId="7B0D6D33" w14:textId="77777777" w:rsidR="00506C53" w:rsidRPr="00586B6B" w:rsidRDefault="00506C53" w:rsidP="00DF11A1">
            <w:pPr>
              <w:pStyle w:val="TAH"/>
            </w:pPr>
            <w:r w:rsidRPr="00586B6B">
              <w:t>Clause</w:t>
            </w:r>
          </w:p>
        </w:tc>
      </w:tr>
      <w:tr w:rsidR="00506C53" w:rsidRPr="00586B6B" w14:paraId="384F2677" w14:textId="77777777" w:rsidTr="00DF11A1">
        <w:tc>
          <w:tcPr>
            <w:tcW w:w="1127" w:type="dxa"/>
          </w:tcPr>
          <w:p w14:paraId="5BCD6310" w14:textId="77777777" w:rsidR="00506C53" w:rsidRDefault="00506C53" w:rsidP="00DF11A1">
            <w:pPr>
              <w:pStyle w:val="TAL"/>
            </w:pPr>
            <w:r>
              <w:t>Content protocols discovery</w:t>
            </w:r>
          </w:p>
        </w:tc>
        <w:tc>
          <w:tcPr>
            <w:tcW w:w="2677" w:type="dxa"/>
          </w:tcPr>
          <w:p w14:paraId="715E37C6" w14:textId="77777777" w:rsidR="00506C53" w:rsidRPr="00586B6B" w:rsidRDefault="00506C53" w:rsidP="00DF11A1">
            <w:pPr>
              <w:pStyle w:val="TAL"/>
            </w:pPr>
            <w:r>
              <w:t>Used by the 5GMSu Application Provider to query which content egest protocols are supported by 5GMSu AS(s).</w:t>
            </w:r>
          </w:p>
        </w:tc>
        <w:tc>
          <w:tcPr>
            <w:tcW w:w="967" w:type="dxa"/>
          </w:tcPr>
          <w:p w14:paraId="468E9466" w14:textId="77777777" w:rsidR="00506C53" w:rsidRDefault="00506C53" w:rsidP="00DF11A1">
            <w:pPr>
              <w:pStyle w:val="TAL"/>
              <w:jc w:val="center"/>
            </w:pPr>
            <w:r>
              <w:t>M1u</w:t>
            </w:r>
          </w:p>
        </w:tc>
        <w:tc>
          <w:tcPr>
            <w:tcW w:w="3934" w:type="dxa"/>
          </w:tcPr>
          <w:p w14:paraId="66DFF56E" w14:textId="77777777" w:rsidR="00506C53" w:rsidRPr="00586B6B" w:rsidRDefault="00506C53" w:rsidP="00DF11A1">
            <w:pPr>
              <w:pStyle w:val="TAL"/>
            </w:pPr>
            <w:r w:rsidRPr="00CE71D9">
              <w:rPr>
                <w:bCs/>
              </w:rPr>
              <w:t>Content Protocols Discovery API</w:t>
            </w:r>
          </w:p>
        </w:tc>
        <w:tc>
          <w:tcPr>
            <w:tcW w:w="929" w:type="dxa"/>
          </w:tcPr>
          <w:p w14:paraId="38D757C6" w14:textId="77777777" w:rsidR="00506C53" w:rsidRDefault="00506C53" w:rsidP="00DF11A1">
            <w:pPr>
              <w:pStyle w:val="TAL"/>
              <w:jc w:val="center"/>
            </w:pPr>
            <w:r w:rsidRPr="00CE71D9">
              <w:rPr>
                <w:bCs/>
              </w:rPr>
              <w:t>7.5</w:t>
            </w:r>
          </w:p>
        </w:tc>
      </w:tr>
      <w:tr w:rsidR="00506C53" w:rsidRPr="00586B6B" w14:paraId="04BD5F8F" w14:textId="77777777" w:rsidTr="00DF11A1">
        <w:tc>
          <w:tcPr>
            <w:tcW w:w="1127" w:type="dxa"/>
            <w:vMerge w:val="restart"/>
          </w:tcPr>
          <w:p w14:paraId="4F836D69" w14:textId="77777777" w:rsidR="00506C53" w:rsidRPr="00586B6B" w:rsidRDefault="00506C53" w:rsidP="00DF11A1">
            <w:pPr>
              <w:pStyle w:val="TAL"/>
            </w:pPr>
            <w:r w:rsidRPr="00586B6B">
              <w:t xml:space="preserve">Content </w:t>
            </w:r>
            <w:r>
              <w:t>publishing</w:t>
            </w:r>
          </w:p>
        </w:tc>
        <w:tc>
          <w:tcPr>
            <w:tcW w:w="2677" w:type="dxa"/>
            <w:vMerge w:val="restart"/>
          </w:tcPr>
          <w:p w14:paraId="0009283F" w14:textId="77777777" w:rsidR="00506C53" w:rsidRPr="00586B6B" w:rsidRDefault="00506C53" w:rsidP="00DF11A1">
            <w:pPr>
              <w:pStyle w:val="TAL"/>
            </w:pPr>
            <w:r>
              <w:t>Content is contributed to the 5GMSu AS and published to 5GMSu Application Providers according to a Content Publishing Configuration associated with a Provisioning Session.</w:t>
            </w:r>
          </w:p>
        </w:tc>
        <w:tc>
          <w:tcPr>
            <w:tcW w:w="967" w:type="dxa"/>
            <w:vMerge w:val="restart"/>
          </w:tcPr>
          <w:p w14:paraId="7A5996DB" w14:textId="77777777" w:rsidR="00506C53" w:rsidRPr="00586B6B" w:rsidRDefault="00506C53" w:rsidP="00DF11A1">
            <w:pPr>
              <w:pStyle w:val="TAL"/>
              <w:jc w:val="center"/>
            </w:pPr>
            <w:r w:rsidRPr="00586B6B">
              <w:t>M1</w:t>
            </w:r>
            <w:r>
              <w:t>u</w:t>
            </w:r>
          </w:p>
        </w:tc>
        <w:tc>
          <w:tcPr>
            <w:tcW w:w="3934" w:type="dxa"/>
          </w:tcPr>
          <w:p w14:paraId="59FD4293" w14:textId="77777777" w:rsidR="00506C53" w:rsidRPr="00586B6B" w:rsidRDefault="00506C53" w:rsidP="00DF11A1">
            <w:pPr>
              <w:pStyle w:val="TAL"/>
            </w:pPr>
            <w:r w:rsidRPr="00586B6B">
              <w:t>Provisioning Sessions API</w:t>
            </w:r>
          </w:p>
        </w:tc>
        <w:tc>
          <w:tcPr>
            <w:tcW w:w="929" w:type="dxa"/>
          </w:tcPr>
          <w:p w14:paraId="63EFE1FC" w14:textId="77777777" w:rsidR="00506C53" w:rsidRPr="00586B6B" w:rsidRDefault="00506C53" w:rsidP="00DF11A1">
            <w:pPr>
              <w:pStyle w:val="TAL"/>
              <w:jc w:val="center"/>
            </w:pPr>
            <w:r w:rsidRPr="00586B6B">
              <w:t>7.2</w:t>
            </w:r>
          </w:p>
        </w:tc>
      </w:tr>
      <w:tr w:rsidR="00506C53" w:rsidRPr="00586B6B" w14:paraId="76A720DD" w14:textId="77777777" w:rsidTr="00DF11A1">
        <w:tc>
          <w:tcPr>
            <w:tcW w:w="1127" w:type="dxa"/>
            <w:vMerge/>
          </w:tcPr>
          <w:p w14:paraId="7007B0B6" w14:textId="77777777" w:rsidR="00506C53" w:rsidRPr="00586B6B" w:rsidRDefault="00506C53" w:rsidP="00DF11A1">
            <w:pPr>
              <w:pStyle w:val="TAL"/>
            </w:pPr>
          </w:p>
        </w:tc>
        <w:tc>
          <w:tcPr>
            <w:tcW w:w="2677" w:type="dxa"/>
            <w:vMerge/>
          </w:tcPr>
          <w:p w14:paraId="7213260F" w14:textId="77777777" w:rsidR="00506C53" w:rsidRPr="00586B6B" w:rsidDel="001C22FB" w:rsidRDefault="00506C53" w:rsidP="00DF11A1">
            <w:pPr>
              <w:pStyle w:val="TAL"/>
            </w:pPr>
          </w:p>
        </w:tc>
        <w:tc>
          <w:tcPr>
            <w:tcW w:w="967" w:type="dxa"/>
            <w:vMerge/>
          </w:tcPr>
          <w:p w14:paraId="63A7F5AC" w14:textId="77777777" w:rsidR="00506C53" w:rsidRPr="00586B6B" w:rsidRDefault="00506C53" w:rsidP="00DF11A1">
            <w:pPr>
              <w:pStyle w:val="TAL"/>
              <w:jc w:val="center"/>
            </w:pPr>
          </w:p>
        </w:tc>
        <w:tc>
          <w:tcPr>
            <w:tcW w:w="3934" w:type="dxa"/>
          </w:tcPr>
          <w:p w14:paraId="3D88BACD" w14:textId="77777777" w:rsidR="00506C53" w:rsidRPr="00586B6B" w:rsidRDefault="00506C53" w:rsidP="00DF11A1">
            <w:pPr>
              <w:pStyle w:val="TAL"/>
            </w:pPr>
            <w:r w:rsidRPr="00586B6B">
              <w:t>Server Certificates Provisioning API</w:t>
            </w:r>
          </w:p>
        </w:tc>
        <w:tc>
          <w:tcPr>
            <w:tcW w:w="929" w:type="dxa"/>
          </w:tcPr>
          <w:p w14:paraId="417312DB" w14:textId="77777777" w:rsidR="00506C53" w:rsidRPr="00586B6B" w:rsidRDefault="00506C53" w:rsidP="00DF11A1">
            <w:pPr>
              <w:pStyle w:val="TAL"/>
              <w:jc w:val="center"/>
            </w:pPr>
            <w:r w:rsidRPr="00586B6B">
              <w:t>7.3</w:t>
            </w:r>
          </w:p>
        </w:tc>
      </w:tr>
      <w:tr w:rsidR="00506C53" w:rsidRPr="00586B6B" w14:paraId="675274E2" w14:textId="77777777" w:rsidTr="00DF11A1">
        <w:tc>
          <w:tcPr>
            <w:tcW w:w="1127" w:type="dxa"/>
            <w:vMerge/>
          </w:tcPr>
          <w:p w14:paraId="04A4BF2A" w14:textId="77777777" w:rsidR="00506C53" w:rsidRPr="00586B6B" w:rsidRDefault="00506C53" w:rsidP="00DF11A1">
            <w:pPr>
              <w:pStyle w:val="TAL"/>
            </w:pPr>
          </w:p>
        </w:tc>
        <w:tc>
          <w:tcPr>
            <w:tcW w:w="2677" w:type="dxa"/>
            <w:vMerge/>
          </w:tcPr>
          <w:p w14:paraId="3F4671EB" w14:textId="77777777" w:rsidR="00506C53" w:rsidRPr="00586B6B" w:rsidDel="001C22FB" w:rsidRDefault="00506C53" w:rsidP="00DF11A1">
            <w:pPr>
              <w:pStyle w:val="TAL"/>
            </w:pPr>
          </w:p>
        </w:tc>
        <w:tc>
          <w:tcPr>
            <w:tcW w:w="967" w:type="dxa"/>
            <w:vMerge/>
          </w:tcPr>
          <w:p w14:paraId="0C8D1F0A" w14:textId="77777777" w:rsidR="00506C53" w:rsidRPr="00586B6B" w:rsidRDefault="00506C53" w:rsidP="00DF11A1">
            <w:pPr>
              <w:pStyle w:val="TAL"/>
              <w:jc w:val="center"/>
            </w:pPr>
          </w:p>
        </w:tc>
        <w:tc>
          <w:tcPr>
            <w:tcW w:w="3934" w:type="dxa"/>
          </w:tcPr>
          <w:p w14:paraId="1CEC6DDE" w14:textId="77777777" w:rsidR="00506C53" w:rsidRPr="00586B6B" w:rsidRDefault="00506C53" w:rsidP="00DF11A1">
            <w:pPr>
              <w:pStyle w:val="TAL"/>
            </w:pPr>
            <w:r w:rsidRPr="00586B6B">
              <w:t>Content Preparation Templates Provisioning API</w:t>
            </w:r>
          </w:p>
        </w:tc>
        <w:tc>
          <w:tcPr>
            <w:tcW w:w="929" w:type="dxa"/>
          </w:tcPr>
          <w:p w14:paraId="353FB012" w14:textId="77777777" w:rsidR="00506C53" w:rsidRPr="00586B6B" w:rsidRDefault="00506C53" w:rsidP="00DF11A1">
            <w:pPr>
              <w:pStyle w:val="TAL"/>
              <w:jc w:val="center"/>
            </w:pPr>
            <w:r w:rsidRPr="00586B6B">
              <w:t>7.4</w:t>
            </w:r>
          </w:p>
        </w:tc>
      </w:tr>
      <w:tr w:rsidR="00506C53" w:rsidRPr="00586B6B" w14:paraId="1E39EE46" w14:textId="77777777" w:rsidTr="00DF11A1">
        <w:tc>
          <w:tcPr>
            <w:tcW w:w="1127" w:type="dxa"/>
            <w:vMerge/>
          </w:tcPr>
          <w:p w14:paraId="615AF3D7" w14:textId="77777777" w:rsidR="00506C53" w:rsidRPr="00586B6B" w:rsidRDefault="00506C53" w:rsidP="00DF11A1">
            <w:pPr>
              <w:pStyle w:val="TAL"/>
            </w:pPr>
          </w:p>
        </w:tc>
        <w:tc>
          <w:tcPr>
            <w:tcW w:w="2677" w:type="dxa"/>
            <w:vMerge/>
          </w:tcPr>
          <w:p w14:paraId="794974F7" w14:textId="77777777" w:rsidR="00506C53" w:rsidRPr="00586B6B" w:rsidDel="001C22FB" w:rsidRDefault="00506C53" w:rsidP="00DF11A1">
            <w:pPr>
              <w:pStyle w:val="TAL"/>
            </w:pPr>
          </w:p>
        </w:tc>
        <w:tc>
          <w:tcPr>
            <w:tcW w:w="967" w:type="dxa"/>
            <w:vMerge/>
          </w:tcPr>
          <w:p w14:paraId="12191D39" w14:textId="77777777" w:rsidR="00506C53" w:rsidRPr="00586B6B" w:rsidRDefault="00506C53" w:rsidP="00DF11A1">
            <w:pPr>
              <w:pStyle w:val="TAL"/>
              <w:jc w:val="center"/>
            </w:pPr>
          </w:p>
        </w:tc>
        <w:tc>
          <w:tcPr>
            <w:tcW w:w="3934" w:type="dxa"/>
          </w:tcPr>
          <w:p w14:paraId="6882BFFD" w14:textId="77777777" w:rsidR="00506C53" w:rsidRPr="00586B6B" w:rsidRDefault="00506C53" w:rsidP="00DF11A1">
            <w:pPr>
              <w:pStyle w:val="TAL"/>
            </w:pPr>
            <w:r w:rsidRPr="00586B6B">
              <w:t xml:space="preserve">Content </w:t>
            </w:r>
            <w:r>
              <w:t>Publication</w:t>
            </w:r>
            <w:r w:rsidRPr="00586B6B">
              <w:t xml:space="preserve"> Provisioning API</w:t>
            </w:r>
          </w:p>
        </w:tc>
        <w:tc>
          <w:tcPr>
            <w:tcW w:w="929" w:type="dxa"/>
          </w:tcPr>
          <w:p w14:paraId="7B0C3428" w14:textId="095E7A2F" w:rsidR="00506C53" w:rsidRPr="00586B6B" w:rsidRDefault="00506C53" w:rsidP="00DF11A1">
            <w:pPr>
              <w:pStyle w:val="TAL"/>
              <w:jc w:val="center"/>
            </w:pPr>
            <w:r w:rsidRPr="00B170CC">
              <w:t>7.</w:t>
            </w:r>
            <w:r>
              <w:t>6A</w:t>
            </w:r>
          </w:p>
        </w:tc>
      </w:tr>
      <w:tr w:rsidR="00506C53" w:rsidRPr="00586B6B" w14:paraId="04873158" w14:textId="77777777" w:rsidTr="00DF11A1">
        <w:tc>
          <w:tcPr>
            <w:tcW w:w="1127" w:type="dxa"/>
            <w:vMerge/>
          </w:tcPr>
          <w:p w14:paraId="2F76C421" w14:textId="77777777" w:rsidR="00506C53" w:rsidRPr="00586B6B" w:rsidRDefault="00506C53" w:rsidP="00DF11A1">
            <w:pPr>
              <w:pStyle w:val="TAL"/>
            </w:pPr>
          </w:p>
        </w:tc>
        <w:tc>
          <w:tcPr>
            <w:tcW w:w="2677" w:type="dxa"/>
            <w:vMerge/>
          </w:tcPr>
          <w:p w14:paraId="7A4EF183" w14:textId="77777777" w:rsidR="00506C53" w:rsidRPr="00586B6B" w:rsidDel="001C22FB" w:rsidRDefault="00506C53" w:rsidP="00DF11A1">
            <w:pPr>
              <w:pStyle w:val="TAL"/>
            </w:pPr>
          </w:p>
        </w:tc>
        <w:tc>
          <w:tcPr>
            <w:tcW w:w="967" w:type="dxa"/>
            <w:vMerge w:val="restart"/>
          </w:tcPr>
          <w:p w14:paraId="41943264" w14:textId="77777777" w:rsidR="00506C53" w:rsidRPr="00586B6B" w:rsidRDefault="00506C53" w:rsidP="00DF11A1">
            <w:pPr>
              <w:pStyle w:val="TAL"/>
              <w:jc w:val="center"/>
            </w:pPr>
            <w:r w:rsidRPr="00586B6B">
              <w:t>M2</w:t>
            </w:r>
            <w:r>
              <w:t>u</w:t>
            </w:r>
          </w:p>
        </w:tc>
        <w:tc>
          <w:tcPr>
            <w:tcW w:w="3934" w:type="dxa"/>
          </w:tcPr>
          <w:p w14:paraId="6D5DED48" w14:textId="77777777" w:rsidR="00506C53" w:rsidRPr="00586B6B" w:rsidRDefault="00506C53" w:rsidP="00DF11A1">
            <w:pPr>
              <w:pStyle w:val="TAL"/>
            </w:pPr>
            <w:r w:rsidRPr="00586B6B">
              <w:t>HTTP</w:t>
            </w:r>
            <w:r>
              <w:t xml:space="preserve"> </w:t>
            </w:r>
            <w:r w:rsidRPr="00586B6B">
              <w:t>pull</w:t>
            </w:r>
            <w:r>
              <w:t>-</w:t>
            </w:r>
            <w:r w:rsidRPr="00586B6B">
              <w:t xml:space="preserve">based content </w:t>
            </w:r>
            <w:r>
              <w:t>e</w:t>
            </w:r>
            <w:r w:rsidRPr="00586B6B">
              <w:t>gest protocol</w:t>
            </w:r>
          </w:p>
        </w:tc>
        <w:tc>
          <w:tcPr>
            <w:tcW w:w="929" w:type="dxa"/>
          </w:tcPr>
          <w:p w14:paraId="4764E3E2" w14:textId="77777777" w:rsidR="00506C53" w:rsidRPr="00910B9E" w:rsidRDefault="00506C53" w:rsidP="00DF11A1">
            <w:pPr>
              <w:pStyle w:val="TAL"/>
              <w:jc w:val="center"/>
            </w:pPr>
            <w:r>
              <w:t>8.5</w:t>
            </w:r>
          </w:p>
        </w:tc>
      </w:tr>
      <w:tr w:rsidR="00506C53" w:rsidRPr="00586B6B" w14:paraId="44FA52AB" w14:textId="77777777" w:rsidTr="00DF11A1">
        <w:tc>
          <w:tcPr>
            <w:tcW w:w="1127" w:type="dxa"/>
            <w:vMerge/>
          </w:tcPr>
          <w:p w14:paraId="517CA115" w14:textId="77777777" w:rsidR="00506C53" w:rsidRPr="00586B6B" w:rsidRDefault="00506C53" w:rsidP="00DF11A1">
            <w:pPr>
              <w:pStyle w:val="TAL"/>
            </w:pPr>
          </w:p>
        </w:tc>
        <w:tc>
          <w:tcPr>
            <w:tcW w:w="2677" w:type="dxa"/>
            <w:vMerge/>
          </w:tcPr>
          <w:p w14:paraId="353C9199" w14:textId="77777777" w:rsidR="00506C53" w:rsidRPr="00586B6B" w:rsidDel="001C22FB" w:rsidRDefault="00506C53" w:rsidP="00DF11A1">
            <w:pPr>
              <w:pStyle w:val="TAL"/>
            </w:pPr>
          </w:p>
        </w:tc>
        <w:tc>
          <w:tcPr>
            <w:tcW w:w="967" w:type="dxa"/>
            <w:vMerge/>
          </w:tcPr>
          <w:p w14:paraId="6FAA74CB" w14:textId="77777777" w:rsidR="00506C53" w:rsidRPr="00586B6B" w:rsidRDefault="00506C53" w:rsidP="00DF11A1">
            <w:pPr>
              <w:pStyle w:val="TAL"/>
              <w:jc w:val="center"/>
            </w:pPr>
          </w:p>
        </w:tc>
        <w:tc>
          <w:tcPr>
            <w:tcW w:w="3934" w:type="dxa"/>
          </w:tcPr>
          <w:p w14:paraId="794F8442" w14:textId="77777777" w:rsidR="00506C53" w:rsidRPr="00586B6B" w:rsidRDefault="00506C53" w:rsidP="00DF11A1">
            <w:pPr>
              <w:pStyle w:val="TAL"/>
            </w:pPr>
            <w:r w:rsidRPr="00586B6B">
              <w:t>DASH-IF push</w:t>
            </w:r>
            <w:r>
              <w:t>-</w:t>
            </w:r>
            <w:r w:rsidRPr="00586B6B">
              <w:t xml:space="preserve">based content </w:t>
            </w:r>
            <w:r>
              <w:t>e</w:t>
            </w:r>
            <w:r w:rsidRPr="00586B6B">
              <w:t>gest protocol</w:t>
            </w:r>
          </w:p>
        </w:tc>
        <w:tc>
          <w:tcPr>
            <w:tcW w:w="929" w:type="dxa"/>
          </w:tcPr>
          <w:p w14:paraId="7A91C332" w14:textId="77777777" w:rsidR="00506C53" w:rsidRPr="00910B9E" w:rsidRDefault="00506C53" w:rsidP="00DF11A1">
            <w:pPr>
              <w:pStyle w:val="TAL"/>
              <w:jc w:val="center"/>
            </w:pPr>
            <w:r w:rsidRPr="00910B9E">
              <w:t>8.</w:t>
            </w:r>
            <w:r>
              <w:t>6</w:t>
            </w:r>
          </w:p>
        </w:tc>
      </w:tr>
      <w:tr w:rsidR="00506C53" w:rsidRPr="00586B6B" w14:paraId="08F2FBC6" w14:textId="77777777" w:rsidTr="00DF11A1">
        <w:tc>
          <w:tcPr>
            <w:tcW w:w="1127" w:type="dxa"/>
            <w:vMerge/>
          </w:tcPr>
          <w:p w14:paraId="52424D8D" w14:textId="77777777" w:rsidR="00506C53" w:rsidRPr="00586B6B" w:rsidRDefault="00506C53" w:rsidP="00DF11A1">
            <w:pPr>
              <w:pStyle w:val="TAL"/>
            </w:pPr>
          </w:p>
        </w:tc>
        <w:tc>
          <w:tcPr>
            <w:tcW w:w="2677" w:type="dxa"/>
            <w:vMerge/>
          </w:tcPr>
          <w:p w14:paraId="54A5F57C" w14:textId="77777777" w:rsidR="00506C53" w:rsidRPr="00586B6B" w:rsidDel="001C22FB" w:rsidRDefault="00506C53" w:rsidP="00DF11A1">
            <w:pPr>
              <w:pStyle w:val="TAL"/>
            </w:pPr>
          </w:p>
        </w:tc>
        <w:tc>
          <w:tcPr>
            <w:tcW w:w="967" w:type="dxa"/>
            <w:vMerge/>
          </w:tcPr>
          <w:p w14:paraId="7DC77906" w14:textId="77777777" w:rsidR="00506C53" w:rsidRPr="00586B6B" w:rsidRDefault="00506C53" w:rsidP="00DF11A1">
            <w:pPr>
              <w:pStyle w:val="TAL"/>
              <w:jc w:val="center"/>
            </w:pPr>
          </w:p>
        </w:tc>
        <w:tc>
          <w:tcPr>
            <w:tcW w:w="3934" w:type="dxa"/>
          </w:tcPr>
          <w:p w14:paraId="687AD95B" w14:textId="77777777" w:rsidR="00506C53" w:rsidRPr="00586B6B" w:rsidRDefault="00506C53" w:rsidP="00DF11A1">
            <w:pPr>
              <w:pStyle w:val="TAL"/>
            </w:pPr>
            <w:r w:rsidRPr="00586B6B">
              <w:t xml:space="preserve">HTTP </w:t>
            </w:r>
            <w:r>
              <w:t xml:space="preserve">low-latency </w:t>
            </w:r>
            <w:r w:rsidRPr="00586B6B">
              <w:t xml:space="preserve">pull-based content </w:t>
            </w:r>
            <w:r>
              <w:t>e</w:t>
            </w:r>
            <w:r w:rsidRPr="00586B6B">
              <w:t>gest protocol</w:t>
            </w:r>
          </w:p>
        </w:tc>
        <w:tc>
          <w:tcPr>
            <w:tcW w:w="929" w:type="dxa"/>
          </w:tcPr>
          <w:p w14:paraId="4BF173C4" w14:textId="77777777" w:rsidR="00506C53" w:rsidRPr="00910B9E" w:rsidRDefault="00506C53" w:rsidP="00DF11A1">
            <w:pPr>
              <w:pStyle w:val="TAL"/>
              <w:jc w:val="center"/>
            </w:pPr>
            <w:r w:rsidRPr="00910B9E">
              <w:t>8.7</w:t>
            </w:r>
          </w:p>
        </w:tc>
      </w:tr>
      <w:tr w:rsidR="00506C53" w:rsidRPr="0050324D" w14:paraId="4BF59A68" w14:textId="77777777" w:rsidTr="00DF11A1">
        <w:tc>
          <w:tcPr>
            <w:tcW w:w="1127" w:type="dxa"/>
            <w:vMerge/>
          </w:tcPr>
          <w:p w14:paraId="6CB19F09" w14:textId="77777777" w:rsidR="00506C53" w:rsidRPr="00586B6B" w:rsidRDefault="00506C53" w:rsidP="00DF11A1">
            <w:pPr>
              <w:pStyle w:val="TAL"/>
            </w:pPr>
          </w:p>
        </w:tc>
        <w:tc>
          <w:tcPr>
            <w:tcW w:w="2677" w:type="dxa"/>
            <w:vMerge/>
          </w:tcPr>
          <w:p w14:paraId="752F20BD" w14:textId="77777777" w:rsidR="00506C53" w:rsidRPr="00586B6B" w:rsidDel="001C22FB" w:rsidRDefault="00506C53" w:rsidP="00DF11A1">
            <w:pPr>
              <w:pStyle w:val="TAL"/>
            </w:pPr>
          </w:p>
        </w:tc>
        <w:tc>
          <w:tcPr>
            <w:tcW w:w="967" w:type="dxa"/>
            <w:vMerge w:val="restart"/>
          </w:tcPr>
          <w:p w14:paraId="2C07F842" w14:textId="77777777" w:rsidR="00506C53" w:rsidRPr="00586B6B" w:rsidRDefault="00506C53" w:rsidP="00DF11A1">
            <w:pPr>
              <w:pStyle w:val="TAL"/>
              <w:jc w:val="center"/>
            </w:pPr>
            <w:r>
              <w:t>M3u</w:t>
            </w:r>
          </w:p>
        </w:tc>
        <w:tc>
          <w:tcPr>
            <w:tcW w:w="3934" w:type="dxa"/>
          </w:tcPr>
          <w:p w14:paraId="48CBD0B8" w14:textId="77777777" w:rsidR="00506C53" w:rsidRPr="0050324D" w:rsidRDefault="00506C53" w:rsidP="00DF11A1">
            <w:pPr>
              <w:pStyle w:val="TAL"/>
            </w:pPr>
            <w:r w:rsidRPr="0050324D">
              <w:t>Server Certificates configuration API</w:t>
            </w:r>
          </w:p>
        </w:tc>
        <w:tc>
          <w:tcPr>
            <w:tcW w:w="929" w:type="dxa"/>
          </w:tcPr>
          <w:p w14:paraId="4E130D64" w14:textId="77777777" w:rsidR="00506C53" w:rsidRPr="0050324D" w:rsidRDefault="00506C53" w:rsidP="00DF11A1">
            <w:pPr>
              <w:pStyle w:val="TAL"/>
              <w:jc w:val="center"/>
            </w:pPr>
            <w:r w:rsidRPr="0050324D">
              <w:t>9.</w:t>
            </w:r>
            <w:r>
              <w:t>2</w:t>
            </w:r>
          </w:p>
        </w:tc>
      </w:tr>
      <w:tr w:rsidR="00506C53" w:rsidRPr="0050324D" w14:paraId="5EA08A9D" w14:textId="77777777" w:rsidTr="00DF11A1">
        <w:tc>
          <w:tcPr>
            <w:tcW w:w="1127" w:type="dxa"/>
            <w:vMerge/>
          </w:tcPr>
          <w:p w14:paraId="283162E5" w14:textId="77777777" w:rsidR="00506C53" w:rsidRPr="00586B6B" w:rsidRDefault="00506C53" w:rsidP="00DF11A1">
            <w:pPr>
              <w:pStyle w:val="TAL"/>
            </w:pPr>
          </w:p>
        </w:tc>
        <w:tc>
          <w:tcPr>
            <w:tcW w:w="2677" w:type="dxa"/>
            <w:vMerge/>
          </w:tcPr>
          <w:p w14:paraId="09ABC03D" w14:textId="77777777" w:rsidR="00506C53" w:rsidRPr="00586B6B" w:rsidDel="001C22FB" w:rsidRDefault="00506C53" w:rsidP="00DF11A1">
            <w:pPr>
              <w:pStyle w:val="TAL"/>
            </w:pPr>
          </w:p>
        </w:tc>
        <w:tc>
          <w:tcPr>
            <w:tcW w:w="967" w:type="dxa"/>
            <w:vMerge/>
          </w:tcPr>
          <w:p w14:paraId="1CFA9DDB" w14:textId="77777777" w:rsidR="00506C53" w:rsidRDefault="00506C53" w:rsidP="00DF11A1">
            <w:pPr>
              <w:pStyle w:val="TAL"/>
              <w:jc w:val="center"/>
            </w:pPr>
          </w:p>
        </w:tc>
        <w:tc>
          <w:tcPr>
            <w:tcW w:w="3934" w:type="dxa"/>
          </w:tcPr>
          <w:p w14:paraId="5586AF27" w14:textId="77777777" w:rsidR="00506C53" w:rsidRPr="0050324D" w:rsidRDefault="00506C53" w:rsidP="00DF11A1">
            <w:pPr>
              <w:pStyle w:val="TAL"/>
            </w:pPr>
            <w:r w:rsidRPr="0050324D">
              <w:t>Content Preparation Templates configuration API</w:t>
            </w:r>
          </w:p>
        </w:tc>
        <w:tc>
          <w:tcPr>
            <w:tcW w:w="929" w:type="dxa"/>
          </w:tcPr>
          <w:p w14:paraId="2AFA47C8" w14:textId="77777777" w:rsidR="00506C53" w:rsidRPr="0050324D" w:rsidRDefault="00506C53" w:rsidP="00DF11A1">
            <w:pPr>
              <w:pStyle w:val="TAL"/>
              <w:jc w:val="center"/>
            </w:pPr>
            <w:r w:rsidRPr="0050324D">
              <w:t>9.</w:t>
            </w:r>
            <w:r>
              <w:t>3</w:t>
            </w:r>
          </w:p>
        </w:tc>
      </w:tr>
      <w:tr w:rsidR="00506C53" w:rsidRPr="0050324D" w14:paraId="480772B9" w14:textId="77777777" w:rsidTr="00DF11A1">
        <w:tc>
          <w:tcPr>
            <w:tcW w:w="1127" w:type="dxa"/>
            <w:vMerge/>
          </w:tcPr>
          <w:p w14:paraId="4FF28366" w14:textId="77777777" w:rsidR="00506C53" w:rsidRPr="00586B6B" w:rsidRDefault="00506C53" w:rsidP="00DF11A1">
            <w:pPr>
              <w:pStyle w:val="TAL"/>
            </w:pPr>
          </w:p>
        </w:tc>
        <w:tc>
          <w:tcPr>
            <w:tcW w:w="2677" w:type="dxa"/>
            <w:vMerge/>
          </w:tcPr>
          <w:p w14:paraId="25A7BC25" w14:textId="77777777" w:rsidR="00506C53" w:rsidRPr="00586B6B" w:rsidDel="001C22FB" w:rsidRDefault="00506C53" w:rsidP="00DF11A1">
            <w:pPr>
              <w:pStyle w:val="TAL"/>
            </w:pPr>
          </w:p>
        </w:tc>
        <w:tc>
          <w:tcPr>
            <w:tcW w:w="967" w:type="dxa"/>
            <w:vMerge/>
          </w:tcPr>
          <w:p w14:paraId="2EE993FC" w14:textId="77777777" w:rsidR="00506C53" w:rsidRDefault="00506C53" w:rsidP="00DF11A1">
            <w:pPr>
              <w:pStyle w:val="TAL"/>
              <w:jc w:val="center"/>
            </w:pPr>
          </w:p>
        </w:tc>
        <w:tc>
          <w:tcPr>
            <w:tcW w:w="3934" w:type="dxa"/>
          </w:tcPr>
          <w:p w14:paraId="51DEFB65" w14:textId="77777777" w:rsidR="00506C53" w:rsidRPr="0050324D" w:rsidRDefault="00506C53" w:rsidP="00DF11A1">
            <w:pPr>
              <w:pStyle w:val="TAL"/>
            </w:pPr>
            <w:r w:rsidRPr="0050324D">
              <w:t>Content Publication configuration API</w:t>
            </w:r>
          </w:p>
        </w:tc>
        <w:tc>
          <w:tcPr>
            <w:tcW w:w="929" w:type="dxa"/>
          </w:tcPr>
          <w:p w14:paraId="725F2B27" w14:textId="77777777" w:rsidR="00506C53" w:rsidRPr="0050324D" w:rsidRDefault="00506C53" w:rsidP="00DF11A1">
            <w:pPr>
              <w:pStyle w:val="TAL"/>
              <w:jc w:val="center"/>
            </w:pPr>
            <w:r w:rsidRPr="0050324D">
              <w:t>9.</w:t>
            </w:r>
            <w:r>
              <w:t>5</w:t>
            </w:r>
          </w:p>
        </w:tc>
      </w:tr>
      <w:tr w:rsidR="00506C53" w:rsidRPr="00586B6B" w14:paraId="774599DA" w14:textId="77777777" w:rsidTr="00DF11A1">
        <w:tc>
          <w:tcPr>
            <w:tcW w:w="1127" w:type="dxa"/>
            <w:vMerge/>
          </w:tcPr>
          <w:p w14:paraId="60C91146" w14:textId="77777777" w:rsidR="00506C53" w:rsidRPr="00586B6B" w:rsidRDefault="00506C53" w:rsidP="00DF11A1">
            <w:pPr>
              <w:pStyle w:val="TAL"/>
            </w:pPr>
          </w:p>
        </w:tc>
        <w:tc>
          <w:tcPr>
            <w:tcW w:w="2677" w:type="dxa"/>
            <w:vMerge/>
          </w:tcPr>
          <w:p w14:paraId="1CA8A41E" w14:textId="77777777" w:rsidR="00506C53" w:rsidRPr="00586B6B" w:rsidDel="001C22FB" w:rsidRDefault="00506C53" w:rsidP="00DF11A1">
            <w:pPr>
              <w:pStyle w:val="TAL"/>
            </w:pPr>
          </w:p>
        </w:tc>
        <w:tc>
          <w:tcPr>
            <w:tcW w:w="967" w:type="dxa"/>
          </w:tcPr>
          <w:p w14:paraId="0CACC5C7" w14:textId="77777777" w:rsidR="00506C53" w:rsidRPr="00586B6B" w:rsidRDefault="00506C53" w:rsidP="00DF11A1">
            <w:pPr>
              <w:pStyle w:val="TAL"/>
              <w:jc w:val="center"/>
            </w:pPr>
            <w:r w:rsidRPr="00586B6B">
              <w:t>M4</w:t>
            </w:r>
            <w:r>
              <w:t>u</w:t>
            </w:r>
          </w:p>
        </w:tc>
        <w:tc>
          <w:tcPr>
            <w:tcW w:w="3934" w:type="dxa"/>
          </w:tcPr>
          <w:p w14:paraId="5B2C2395" w14:textId="04FF127E" w:rsidR="00506C53" w:rsidRPr="00586B6B" w:rsidRDefault="00506C53" w:rsidP="00DF11A1">
            <w:pPr>
              <w:pStyle w:val="TAL"/>
            </w:pPr>
            <w:r>
              <w:t>DASH-IF push-based contribution protocol</w:t>
            </w:r>
          </w:p>
        </w:tc>
        <w:tc>
          <w:tcPr>
            <w:tcW w:w="929" w:type="dxa"/>
          </w:tcPr>
          <w:p w14:paraId="475DDF20" w14:textId="77777777" w:rsidR="00506C53" w:rsidRPr="00586B6B" w:rsidRDefault="00506C53" w:rsidP="00DF11A1">
            <w:pPr>
              <w:pStyle w:val="TAL"/>
              <w:jc w:val="center"/>
            </w:pPr>
            <w:r w:rsidRPr="00586B6B">
              <w:t>10</w:t>
            </w:r>
            <w:r>
              <w:t>.4.2</w:t>
            </w:r>
          </w:p>
        </w:tc>
      </w:tr>
      <w:tr w:rsidR="00506C53" w:rsidRPr="00586B6B" w14:paraId="66B3845C" w14:textId="77777777" w:rsidTr="00DF11A1">
        <w:tc>
          <w:tcPr>
            <w:tcW w:w="1127" w:type="dxa"/>
            <w:vMerge/>
          </w:tcPr>
          <w:p w14:paraId="442C281F" w14:textId="77777777" w:rsidR="00506C53" w:rsidRPr="00586B6B" w:rsidRDefault="00506C53" w:rsidP="00DF11A1">
            <w:pPr>
              <w:pStyle w:val="TAL"/>
            </w:pPr>
          </w:p>
        </w:tc>
        <w:tc>
          <w:tcPr>
            <w:tcW w:w="2677" w:type="dxa"/>
            <w:vMerge/>
          </w:tcPr>
          <w:p w14:paraId="6D0C04B3" w14:textId="77777777" w:rsidR="00506C53" w:rsidRPr="00586B6B" w:rsidDel="001C22FB" w:rsidRDefault="00506C53" w:rsidP="00DF11A1">
            <w:pPr>
              <w:pStyle w:val="TAL"/>
            </w:pPr>
          </w:p>
        </w:tc>
        <w:tc>
          <w:tcPr>
            <w:tcW w:w="967" w:type="dxa"/>
          </w:tcPr>
          <w:p w14:paraId="011D4642" w14:textId="77777777" w:rsidR="00506C53" w:rsidRPr="00586B6B" w:rsidRDefault="00506C53" w:rsidP="00DF11A1">
            <w:pPr>
              <w:pStyle w:val="TAL"/>
              <w:jc w:val="center"/>
            </w:pPr>
            <w:r w:rsidRPr="00586B6B">
              <w:t>M5</w:t>
            </w:r>
            <w:r>
              <w:t>u</w:t>
            </w:r>
          </w:p>
        </w:tc>
        <w:tc>
          <w:tcPr>
            <w:tcW w:w="3934" w:type="dxa"/>
          </w:tcPr>
          <w:p w14:paraId="5B1D15EF" w14:textId="77777777" w:rsidR="00506C53" w:rsidRPr="00586B6B" w:rsidRDefault="00506C53" w:rsidP="00DF11A1">
            <w:pPr>
              <w:pStyle w:val="TAL"/>
            </w:pPr>
            <w:r w:rsidRPr="00586B6B">
              <w:t>Service Access Information API</w:t>
            </w:r>
          </w:p>
        </w:tc>
        <w:tc>
          <w:tcPr>
            <w:tcW w:w="929" w:type="dxa"/>
          </w:tcPr>
          <w:p w14:paraId="05DF685E" w14:textId="77777777" w:rsidR="00506C53" w:rsidRPr="00586B6B" w:rsidRDefault="00506C53" w:rsidP="00DF11A1">
            <w:pPr>
              <w:pStyle w:val="TAL"/>
              <w:jc w:val="center"/>
            </w:pPr>
            <w:r w:rsidRPr="00586B6B">
              <w:t>11.2</w:t>
            </w:r>
          </w:p>
        </w:tc>
      </w:tr>
      <w:tr w:rsidR="00506C53" w:rsidRPr="00586B6B" w14:paraId="28756589" w14:textId="77777777" w:rsidTr="00DF11A1">
        <w:tc>
          <w:tcPr>
            <w:tcW w:w="1127" w:type="dxa"/>
            <w:vMerge w:val="restart"/>
          </w:tcPr>
          <w:p w14:paraId="0FE9AFB1" w14:textId="77777777" w:rsidR="00506C53" w:rsidRPr="00586B6B" w:rsidRDefault="00506C53" w:rsidP="00DF11A1">
            <w:pPr>
              <w:pStyle w:val="TAL"/>
            </w:pPr>
            <w:r>
              <w:t>Metrics reporting</w:t>
            </w:r>
          </w:p>
        </w:tc>
        <w:tc>
          <w:tcPr>
            <w:tcW w:w="2677" w:type="dxa"/>
            <w:vMerge w:val="restart"/>
          </w:tcPr>
          <w:p w14:paraId="1305CCDB" w14:textId="77777777" w:rsidR="00506C53" w:rsidRPr="00586B6B" w:rsidRDefault="00506C53" w:rsidP="00DF11A1">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60909FD5" w14:textId="77777777" w:rsidR="00506C53" w:rsidRPr="00586B6B" w:rsidRDefault="00506C53" w:rsidP="00DF11A1">
            <w:pPr>
              <w:pStyle w:val="TAL"/>
              <w:jc w:val="center"/>
            </w:pPr>
            <w:r>
              <w:t>M1u</w:t>
            </w:r>
          </w:p>
        </w:tc>
        <w:tc>
          <w:tcPr>
            <w:tcW w:w="3934" w:type="dxa"/>
          </w:tcPr>
          <w:p w14:paraId="2750AA03" w14:textId="77777777" w:rsidR="00506C53" w:rsidRPr="00586B6B" w:rsidRDefault="00506C53" w:rsidP="00DF11A1">
            <w:pPr>
              <w:pStyle w:val="TAL"/>
            </w:pPr>
            <w:r w:rsidRPr="00586B6B">
              <w:t>Provisioning Sessions API</w:t>
            </w:r>
          </w:p>
        </w:tc>
        <w:tc>
          <w:tcPr>
            <w:tcW w:w="929" w:type="dxa"/>
          </w:tcPr>
          <w:p w14:paraId="5C9703B0" w14:textId="77777777" w:rsidR="00506C53" w:rsidRPr="00586B6B" w:rsidRDefault="00506C53" w:rsidP="00DF11A1">
            <w:pPr>
              <w:pStyle w:val="TAL"/>
              <w:jc w:val="center"/>
            </w:pPr>
            <w:r>
              <w:t>7.2</w:t>
            </w:r>
          </w:p>
        </w:tc>
      </w:tr>
      <w:tr w:rsidR="00506C53" w:rsidRPr="00586B6B" w14:paraId="29C08677" w14:textId="77777777" w:rsidTr="00DF11A1">
        <w:tc>
          <w:tcPr>
            <w:tcW w:w="1127" w:type="dxa"/>
            <w:vMerge/>
          </w:tcPr>
          <w:p w14:paraId="3AC4F024" w14:textId="77777777" w:rsidR="00506C53" w:rsidRPr="00586B6B" w:rsidRDefault="00506C53" w:rsidP="00DF11A1">
            <w:pPr>
              <w:pStyle w:val="TAL"/>
            </w:pPr>
          </w:p>
        </w:tc>
        <w:tc>
          <w:tcPr>
            <w:tcW w:w="2677" w:type="dxa"/>
            <w:vMerge/>
          </w:tcPr>
          <w:p w14:paraId="303D77D6" w14:textId="77777777" w:rsidR="00506C53" w:rsidRPr="00586B6B" w:rsidRDefault="00506C53" w:rsidP="00DF11A1">
            <w:pPr>
              <w:pStyle w:val="TAL"/>
            </w:pPr>
          </w:p>
        </w:tc>
        <w:tc>
          <w:tcPr>
            <w:tcW w:w="967" w:type="dxa"/>
            <w:vMerge/>
          </w:tcPr>
          <w:p w14:paraId="412B0FA7" w14:textId="77777777" w:rsidR="00506C53" w:rsidRPr="00586B6B" w:rsidRDefault="00506C53" w:rsidP="00DF11A1">
            <w:pPr>
              <w:pStyle w:val="TAL"/>
              <w:jc w:val="center"/>
            </w:pPr>
          </w:p>
        </w:tc>
        <w:tc>
          <w:tcPr>
            <w:tcW w:w="3934" w:type="dxa"/>
          </w:tcPr>
          <w:p w14:paraId="2C045B60" w14:textId="77777777" w:rsidR="00506C53" w:rsidRPr="00586B6B" w:rsidRDefault="00506C53" w:rsidP="00DF11A1">
            <w:pPr>
              <w:pStyle w:val="TAL"/>
            </w:pPr>
            <w:r w:rsidRPr="00586B6B">
              <w:t xml:space="preserve">Metrics Reporting </w:t>
            </w:r>
            <w:r>
              <w:t>Provisioning</w:t>
            </w:r>
            <w:r w:rsidRPr="00586B6B">
              <w:t xml:space="preserve"> API</w:t>
            </w:r>
          </w:p>
        </w:tc>
        <w:tc>
          <w:tcPr>
            <w:tcW w:w="929" w:type="dxa"/>
          </w:tcPr>
          <w:p w14:paraId="3E324652" w14:textId="77777777" w:rsidR="00506C53" w:rsidRPr="00586B6B" w:rsidRDefault="00506C53" w:rsidP="00DF11A1">
            <w:pPr>
              <w:pStyle w:val="TAL"/>
              <w:jc w:val="center"/>
            </w:pPr>
            <w:r>
              <w:t>7.8</w:t>
            </w:r>
          </w:p>
        </w:tc>
      </w:tr>
      <w:tr w:rsidR="00506C53" w:rsidRPr="00586B6B" w14:paraId="07853A08" w14:textId="77777777" w:rsidTr="00DF11A1">
        <w:tc>
          <w:tcPr>
            <w:tcW w:w="1127" w:type="dxa"/>
            <w:vMerge/>
          </w:tcPr>
          <w:p w14:paraId="59F3526E" w14:textId="77777777" w:rsidR="00506C53" w:rsidRPr="00586B6B" w:rsidRDefault="00506C53" w:rsidP="00DF11A1">
            <w:pPr>
              <w:pStyle w:val="TAL"/>
            </w:pPr>
          </w:p>
        </w:tc>
        <w:tc>
          <w:tcPr>
            <w:tcW w:w="2677" w:type="dxa"/>
            <w:vMerge/>
          </w:tcPr>
          <w:p w14:paraId="66AE1F93" w14:textId="77777777" w:rsidR="00506C53" w:rsidRPr="00586B6B" w:rsidRDefault="00506C53" w:rsidP="00DF11A1">
            <w:pPr>
              <w:pStyle w:val="TAL"/>
            </w:pPr>
          </w:p>
        </w:tc>
        <w:tc>
          <w:tcPr>
            <w:tcW w:w="967" w:type="dxa"/>
            <w:vMerge w:val="restart"/>
          </w:tcPr>
          <w:p w14:paraId="40FE2D88" w14:textId="77777777" w:rsidR="00506C53" w:rsidRPr="00586B6B" w:rsidRDefault="00506C53" w:rsidP="00DF11A1">
            <w:pPr>
              <w:pStyle w:val="TAL"/>
              <w:jc w:val="center"/>
            </w:pPr>
            <w:r>
              <w:t>M5u</w:t>
            </w:r>
          </w:p>
        </w:tc>
        <w:tc>
          <w:tcPr>
            <w:tcW w:w="3934" w:type="dxa"/>
          </w:tcPr>
          <w:p w14:paraId="7225A028" w14:textId="77777777" w:rsidR="00506C53" w:rsidRPr="00586B6B" w:rsidRDefault="00506C53" w:rsidP="00DF11A1">
            <w:pPr>
              <w:pStyle w:val="TAL"/>
            </w:pPr>
            <w:r w:rsidRPr="00586B6B">
              <w:t>Service Access Information API</w:t>
            </w:r>
          </w:p>
        </w:tc>
        <w:tc>
          <w:tcPr>
            <w:tcW w:w="929" w:type="dxa"/>
          </w:tcPr>
          <w:p w14:paraId="287E11FF" w14:textId="77777777" w:rsidR="00506C53" w:rsidRPr="00586B6B" w:rsidRDefault="00506C53" w:rsidP="00DF11A1">
            <w:pPr>
              <w:pStyle w:val="TAL"/>
              <w:jc w:val="center"/>
            </w:pPr>
            <w:r>
              <w:t>11.2</w:t>
            </w:r>
          </w:p>
        </w:tc>
      </w:tr>
      <w:tr w:rsidR="00506C53" w:rsidRPr="00586B6B" w14:paraId="3470A20E" w14:textId="77777777" w:rsidTr="00DF11A1">
        <w:tc>
          <w:tcPr>
            <w:tcW w:w="1127" w:type="dxa"/>
            <w:vMerge/>
          </w:tcPr>
          <w:p w14:paraId="1D1008F2" w14:textId="77777777" w:rsidR="00506C53" w:rsidRPr="00586B6B" w:rsidRDefault="00506C53" w:rsidP="00DF11A1">
            <w:pPr>
              <w:pStyle w:val="TAL"/>
            </w:pPr>
          </w:p>
        </w:tc>
        <w:tc>
          <w:tcPr>
            <w:tcW w:w="2677" w:type="dxa"/>
            <w:vMerge/>
          </w:tcPr>
          <w:p w14:paraId="0B33DCB2" w14:textId="77777777" w:rsidR="00506C53" w:rsidRPr="00586B6B" w:rsidRDefault="00506C53" w:rsidP="00DF11A1">
            <w:pPr>
              <w:pStyle w:val="TAL"/>
            </w:pPr>
          </w:p>
        </w:tc>
        <w:tc>
          <w:tcPr>
            <w:tcW w:w="967" w:type="dxa"/>
            <w:vMerge/>
          </w:tcPr>
          <w:p w14:paraId="5FA655A7" w14:textId="77777777" w:rsidR="00506C53" w:rsidRPr="00586B6B" w:rsidRDefault="00506C53" w:rsidP="00DF11A1">
            <w:pPr>
              <w:pStyle w:val="TAL"/>
              <w:jc w:val="center"/>
            </w:pPr>
          </w:p>
        </w:tc>
        <w:tc>
          <w:tcPr>
            <w:tcW w:w="3934" w:type="dxa"/>
          </w:tcPr>
          <w:p w14:paraId="0B30E254" w14:textId="77777777" w:rsidR="00506C53" w:rsidRPr="00586B6B" w:rsidRDefault="00506C53" w:rsidP="00DF11A1">
            <w:pPr>
              <w:pStyle w:val="TAL"/>
            </w:pPr>
            <w:r w:rsidRPr="00586B6B">
              <w:t>Metrics Reporting API</w:t>
            </w:r>
          </w:p>
        </w:tc>
        <w:tc>
          <w:tcPr>
            <w:tcW w:w="929" w:type="dxa"/>
          </w:tcPr>
          <w:p w14:paraId="6D677140" w14:textId="77777777" w:rsidR="00506C53" w:rsidRPr="00586B6B" w:rsidRDefault="00506C53" w:rsidP="00DF11A1">
            <w:pPr>
              <w:pStyle w:val="TAL"/>
              <w:jc w:val="center"/>
            </w:pPr>
            <w:r>
              <w:t>11.4</w:t>
            </w:r>
          </w:p>
        </w:tc>
      </w:tr>
      <w:tr w:rsidR="00506C53" w:rsidRPr="00586B6B" w14:paraId="1683958A" w14:textId="77777777" w:rsidTr="00DF11A1">
        <w:tc>
          <w:tcPr>
            <w:tcW w:w="1127" w:type="dxa"/>
            <w:vMerge w:val="restart"/>
          </w:tcPr>
          <w:p w14:paraId="6005CC06" w14:textId="77777777" w:rsidR="00506C53" w:rsidRPr="00586B6B" w:rsidRDefault="00506C53" w:rsidP="00DF11A1">
            <w:pPr>
              <w:pStyle w:val="TAL"/>
            </w:pPr>
            <w:r w:rsidRPr="00586B6B">
              <w:t>Dynamic Policy invocation</w:t>
            </w:r>
          </w:p>
        </w:tc>
        <w:tc>
          <w:tcPr>
            <w:tcW w:w="2677" w:type="dxa"/>
            <w:vMerge w:val="restart"/>
          </w:tcPr>
          <w:p w14:paraId="5970F352" w14:textId="77777777" w:rsidR="00506C53" w:rsidRPr="00586B6B" w:rsidRDefault="00506C53" w:rsidP="00DF11A1">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5D337544" w14:textId="77777777" w:rsidR="00506C53" w:rsidRPr="00586B6B" w:rsidRDefault="00506C53" w:rsidP="00DF11A1">
            <w:pPr>
              <w:pStyle w:val="TAL"/>
              <w:jc w:val="center"/>
            </w:pPr>
            <w:r w:rsidRPr="00586B6B">
              <w:t>M1</w:t>
            </w:r>
            <w:r>
              <w:t>u</w:t>
            </w:r>
          </w:p>
        </w:tc>
        <w:tc>
          <w:tcPr>
            <w:tcW w:w="3934" w:type="dxa"/>
          </w:tcPr>
          <w:p w14:paraId="1A26A1CC" w14:textId="77777777" w:rsidR="00506C53" w:rsidRPr="00586B6B" w:rsidRDefault="00506C53" w:rsidP="00DF11A1">
            <w:pPr>
              <w:pStyle w:val="TAL"/>
            </w:pPr>
            <w:r w:rsidRPr="00586B6B">
              <w:t>Provisioning Sessions API</w:t>
            </w:r>
          </w:p>
        </w:tc>
        <w:tc>
          <w:tcPr>
            <w:tcW w:w="929" w:type="dxa"/>
          </w:tcPr>
          <w:p w14:paraId="5719DEC2" w14:textId="77777777" w:rsidR="00506C53" w:rsidRPr="00586B6B" w:rsidRDefault="00506C53" w:rsidP="00DF11A1">
            <w:pPr>
              <w:pStyle w:val="TAL"/>
              <w:jc w:val="center"/>
            </w:pPr>
            <w:r w:rsidRPr="00586B6B">
              <w:t>7.2</w:t>
            </w:r>
          </w:p>
        </w:tc>
      </w:tr>
      <w:tr w:rsidR="00506C53" w:rsidRPr="00586B6B" w14:paraId="7065D2AF" w14:textId="77777777" w:rsidTr="00DF11A1">
        <w:tc>
          <w:tcPr>
            <w:tcW w:w="1127" w:type="dxa"/>
            <w:vMerge/>
          </w:tcPr>
          <w:p w14:paraId="510C9989" w14:textId="77777777" w:rsidR="00506C53" w:rsidRPr="00586B6B" w:rsidRDefault="00506C53" w:rsidP="00DF11A1">
            <w:pPr>
              <w:pStyle w:val="TAL"/>
            </w:pPr>
          </w:p>
        </w:tc>
        <w:tc>
          <w:tcPr>
            <w:tcW w:w="2677" w:type="dxa"/>
            <w:vMerge/>
          </w:tcPr>
          <w:p w14:paraId="6B6B04C5" w14:textId="77777777" w:rsidR="00506C53" w:rsidRPr="00586B6B" w:rsidRDefault="00506C53" w:rsidP="00DF11A1">
            <w:pPr>
              <w:pStyle w:val="TAL"/>
            </w:pPr>
          </w:p>
        </w:tc>
        <w:tc>
          <w:tcPr>
            <w:tcW w:w="967" w:type="dxa"/>
            <w:vMerge/>
          </w:tcPr>
          <w:p w14:paraId="03A2D7E8" w14:textId="77777777" w:rsidR="00506C53" w:rsidRPr="00586B6B" w:rsidRDefault="00506C53" w:rsidP="00DF11A1">
            <w:pPr>
              <w:pStyle w:val="TAL"/>
              <w:jc w:val="center"/>
            </w:pPr>
          </w:p>
        </w:tc>
        <w:tc>
          <w:tcPr>
            <w:tcW w:w="3934" w:type="dxa"/>
          </w:tcPr>
          <w:p w14:paraId="194186C5" w14:textId="77777777" w:rsidR="00506C53" w:rsidRPr="00586B6B" w:rsidRDefault="00506C53" w:rsidP="00DF11A1">
            <w:pPr>
              <w:pStyle w:val="TAL"/>
            </w:pPr>
            <w:r w:rsidRPr="00586B6B">
              <w:t>Policy Templates Provisioning API</w:t>
            </w:r>
          </w:p>
        </w:tc>
        <w:tc>
          <w:tcPr>
            <w:tcW w:w="929" w:type="dxa"/>
          </w:tcPr>
          <w:p w14:paraId="01DC02D8" w14:textId="77777777" w:rsidR="00506C53" w:rsidRPr="00586B6B" w:rsidRDefault="00506C53" w:rsidP="00DF11A1">
            <w:pPr>
              <w:pStyle w:val="TAL"/>
              <w:jc w:val="center"/>
            </w:pPr>
            <w:r w:rsidRPr="00586B6B">
              <w:t>7.9</w:t>
            </w:r>
          </w:p>
        </w:tc>
      </w:tr>
      <w:tr w:rsidR="00506C53" w:rsidRPr="00586B6B" w14:paraId="67013E6E" w14:textId="77777777" w:rsidTr="00DF11A1">
        <w:tc>
          <w:tcPr>
            <w:tcW w:w="1127" w:type="dxa"/>
            <w:vMerge/>
          </w:tcPr>
          <w:p w14:paraId="0D5088F4" w14:textId="77777777" w:rsidR="00506C53" w:rsidRPr="00586B6B" w:rsidRDefault="00506C53" w:rsidP="00DF11A1">
            <w:pPr>
              <w:pStyle w:val="TAL"/>
            </w:pPr>
          </w:p>
        </w:tc>
        <w:tc>
          <w:tcPr>
            <w:tcW w:w="2677" w:type="dxa"/>
            <w:vMerge/>
          </w:tcPr>
          <w:p w14:paraId="65A2A91E" w14:textId="77777777" w:rsidR="00506C53" w:rsidRPr="00586B6B" w:rsidRDefault="00506C53" w:rsidP="00DF11A1">
            <w:pPr>
              <w:pStyle w:val="TAL"/>
            </w:pPr>
          </w:p>
        </w:tc>
        <w:tc>
          <w:tcPr>
            <w:tcW w:w="967" w:type="dxa"/>
            <w:vMerge w:val="restart"/>
          </w:tcPr>
          <w:p w14:paraId="2C3ED1BF" w14:textId="77777777" w:rsidR="00506C53" w:rsidRPr="00586B6B" w:rsidRDefault="00506C53" w:rsidP="00DF11A1">
            <w:pPr>
              <w:pStyle w:val="TAL"/>
              <w:jc w:val="center"/>
            </w:pPr>
            <w:r w:rsidRPr="00586B6B">
              <w:t>M5</w:t>
            </w:r>
            <w:r>
              <w:t>u</w:t>
            </w:r>
          </w:p>
        </w:tc>
        <w:tc>
          <w:tcPr>
            <w:tcW w:w="3934" w:type="dxa"/>
          </w:tcPr>
          <w:p w14:paraId="01014ACE" w14:textId="77777777" w:rsidR="00506C53" w:rsidRPr="00586B6B" w:rsidRDefault="00506C53" w:rsidP="00DF11A1">
            <w:pPr>
              <w:pStyle w:val="TAL"/>
            </w:pPr>
            <w:r w:rsidRPr="00586B6B">
              <w:t>Service Access Information API</w:t>
            </w:r>
          </w:p>
        </w:tc>
        <w:tc>
          <w:tcPr>
            <w:tcW w:w="929" w:type="dxa"/>
          </w:tcPr>
          <w:p w14:paraId="299F8014" w14:textId="77777777" w:rsidR="00506C53" w:rsidRPr="00586B6B" w:rsidRDefault="00506C53" w:rsidP="00DF11A1">
            <w:pPr>
              <w:pStyle w:val="TAL"/>
              <w:jc w:val="center"/>
            </w:pPr>
            <w:r w:rsidRPr="00586B6B">
              <w:t>11.2</w:t>
            </w:r>
          </w:p>
        </w:tc>
      </w:tr>
      <w:tr w:rsidR="00506C53" w:rsidRPr="00586B6B" w14:paraId="5F872759" w14:textId="77777777" w:rsidTr="00DF11A1">
        <w:tc>
          <w:tcPr>
            <w:tcW w:w="1127" w:type="dxa"/>
            <w:vMerge/>
          </w:tcPr>
          <w:p w14:paraId="35C4EC06" w14:textId="77777777" w:rsidR="00506C53" w:rsidRPr="00586B6B" w:rsidRDefault="00506C53" w:rsidP="00DF11A1">
            <w:pPr>
              <w:pStyle w:val="TAL"/>
            </w:pPr>
          </w:p>
        </w:tc>
        <w:tc>
          <w:tcPr>
            <w:tcW w:w="2677" w:type="dxa"/>
            <w:vMerge/>
          </w:tcPr>
          <w:p w14:paraId="5E9F6D1B" w14:textId="77777777" w:rsidR="00506C53" w:rsidRPr="00586B6B" w:rsidRDefault="00506C53" w:rsidP="00DF11A1">
            <w:pPr>
              <w:pStyle w:val="TAL"/>
            </w:pPr>
          </w:p>
        </w:tc>
        <w:tc>
          <w:tcPr>
            <w:tcW w:w="967" w:type="dxa"/>
            <w:vMerge/>
          </w:tcPr>
          <w:p w14:paraId="2529973A" w14:textId="77777777" w:rsidR="00506C53" w:rsidRPr="00586B6B" w:rsidRDefault="00506C53" w:rsidP="00DF11A1">
            <w:pPr>
              <w:pStyle w:val="TAL"/>
              <w:jc w:val="center"/>
            </w:pPr>
          </w:p>
        </w:tc>
        <w:tc>
          <w:tcPr>
            <w:tcW w:w="3934" w:type="dxa"/>
          </w:tcPr>
          <w:p w14:paraId="479B4D8F" w14:textId="77777777" w:rsidR="00506C53" w:rsidRPr="00586B6B" w:rsidRDefault="00506C53" w:rsidP="00DF11A1">
            <w:pPr>
              <w:pStyle w:val="TAL"/>
            </w:pPr>
            <w:r w:rsidRPr="00586B6B">
              <w:t>Dynamic Policies API</w:t>
            </w:r>
          </w:p>
        </w:tc>
        <w:tc>
          <w:tcPr>
            <w:tcW w:w="929" w:type="dxa"/>
          </w:tcPr>
          <w:p w14:paraId="2BFB3759" w14:textId="77777777" w:rsidR="00506C53" w:rsidRPr="00586B6B" w:rsidRDefault="00506C53" w:rsidP="00DF11A1">
            <w:pPr>
              <w:pStyle w:val="TAL"/>
              <w:jc w:val="center"/>
            </w:pPr>
            <w:r w:rsidRPr="00586B6B">
              <w:t>11.5</w:t>
            </w:r>
          </w:p>
        </w:tc>
      </w:tr>
      <w:tr w:rsidR="00506C53" w:rsidRPr="00586B6B" w14:paraId="4BD3B7AA" w14:textId="77777777" w:rsidTr="00DF11A1">
        <w:tc>
          <w:tcPr>
            <w:tcW w:w="1127" w:type="dxa"/>
            <w:vMerge w:val="restart"/>
          </w:tcPr>
          <w:p w14:paraId="5EFD6F40" w14:textId="77777777" w:rsidR="00506C53" w:rsidRPr="00586B6B" w:rsidRDefault="00506C53" w:rsidP="00DF11A1">
            <w:pPr>
              <w:pStyle w:val="TAL"/>
            </w:pPr>
            <w:r w:rsidRPr="00586B6B">
              <w:t>Network Assistance</w:t>
            </w:r>
          </w:p>
        </w:tc>
        <w:tc>
          <w:tcPr>
            <w:tcW w:w="2677" w:type="dxa"/>
            <w:vMerge w:val="restart"/>
          </w:tcPr>
          <w:p w14:paraId="3BA1D5FF" w14:textId="77777777" w:rsidR="00506C53" w:rsidRPr="00586B6B" w:rsidRDefault="00506C53" w:rsidP="00DF11A1">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4A9B791E" w14:textId="77777777" w:rsidR="00506C53" w:rsidRPr="00586B6B" w:rsidRDefault="00506C53" w:rsidP="00DF11A1">
            <w:pPr>
              <w:pStyle w:val="TAL"/>
              <w:jc w:val="center"/>
            </w:pPr>
            <w:r>
              <w:t>M5u</w:t>
            </w:r>
          </w:p>
        </w:tc>
        <w:tc>
          <w:tcPr>
            <w:tcW w:w="3934" w:type="dxa"/>
          </w:tcPr>
          <w:p w14:paraId="498259CD" w14:textId="77777777" w:rsidR="00506C53" w:rsidRPr="00586B6B" w:rsidRDefault="00506C53" w:rsidP="00DF11A1">
            <w:pPr>
              <w:pStyle w:val="TAL"/>
            </w:pPr>
            <w:r w:rsidRPr="00586B6B">
              <w:t>Service Access Information API</w:t>
            </w:r>
          </w:p>
        </w:tc>
        <w:tc>
          <w:tcPr>
            <w:tcW w:w="929" w:type="dxa"/>
          </w:tcPr>
          <w:p w14:paraId="28BBE883" w14:textId="77777777" w:rsidR="00506C53" w:rsidRPr="00586B6B" w:rsidRDefault="00506C53" w:rsidP="00DF11A1">
            <w:pPr>
              <w:pStyle w:val="TAL"/>
              <w:jc w:val="center"/>
            </w:pPr>
            <w:r>
              <w:t>11.2</w:t>
            </w:r>
          </w:p>
        </w:tc>
      </w:tr>
      <w:tr w:rsidR="00506C53" w:rsidRPr="00586B6B" w14:paraId="56BC657A" w14:textId="77777777" w:rsidTr="00DF11A1">
        <w:tc>
          <w:tcPr>
            <w:tcW w:w="1127" w:type="dxa"/>
            <w:vMerge/>
          </w:tcPr>
          <w:p w14:paraId="1439D8F1" w14:textId="77777777" w:rsidR="00506C53" w:rsidRPr="00586B6B" w:rsidRDefault="00506C53" w:rsidP="00DF11A1">
            <w:pPr>
              <w:pStyle w:val="TAL"/>
            </w:pPr>
          </w:p>
        </w:tc>
        <w:tc>
          <w:tcPr>
            <w:tcW w:w="2677" w:type="dxa"/>
            <w:vMerge/>
          </w:tcPr>
          <w:p w14:paraId="0A444369" w14:textId="77777777" w:rsidR="00506C53" w:rsidRPr="00586B6B" w:rsidRDefault="00506C53" w:rsidP="00DF11A1">
            <w:pPr>
              <w:pStyle w:val="TAL"/>
            </w:pPr>
          </w:p>
        </w:tc>
        <w:tc>
          <w:tcPr>
            <w:tcW w:w="967" w:type="dxa"/>
            <w:vMerge/>
          </w:tcPr>
          <w:p w14:paraId="77DACCE9" w14:textId="77777777" w:rsidR="00506C53" w:rsidRPr="00586B6B" w:rsidRDefault="00506C53" w:rsidP="00DF11A1">
            <w:pPr>
              <w:pStyle w:val="TAL"/>
              <w:jc w:val="center"/>
            </w:pPr>
          </w:p>
        </w:tc>
        <w:tc>
          <w:tcPr>
            <w:tcW w:w="3934" w:type="dxa"/>
          </w:tcPr>
          <w:p w14:paraId="1FF40893" w14:textId="77777777" w:rsidR="00506C53" w:rsidRPr="00586B6B" w:rsidRDefault="00506C53" w:rsidP="00DF11A1">
            <w:pPr>
              <w:pStyle w:val="TAL"/>
            </w:pPr>
            <w:r w:rsidRPr="00586B6B">
              <w:t>Network Assistance API</w:t>
            </w:r>
          </w:p>
        </w:tc>
        <w:tc>
          <w:tcPr>
            <w:tcW w:w="929" w:type="dxa"/>
          </w:tcPr>
          <w:p w14:paraId="6FF9A1AD" w14:textId="77777777" w:rsidR="00506C53" w:rsidRPr="00586B6B" w:rsidRDefault="00506C53" w:rsidP="00DF11A1">
            <w:pPr>
              <w:pStyle w:val="TAL"/>
              <w:jc w:val="center"/>
            </w:pPr>
            <w:r>
              <w:t>11.6</w:t>
            </w:r>
          </w:p>
        </w:tc>
      </w:tr>
      <w:tr w:rsidR="00506C53" w:rsidRPr="00586B6B" w14:paraId="6BFFAFE7" w14:textId="77777777" w:rsidTr="00DF11A1">
        <w:tc>
          <w:tcPr>
            <w:tcW w:w="1127" w:type="dxa"/>
            <w:vMerge w:val="restart"/>
          </w:tcPr>
          <w:p w14:paraId="148DEE70" w14:textId="77777777" w:rsidR="00506C53" w:rsidRPr="00586B6B" w:rsidRDefault="00506C53" w:rsidP="00DF11A1">
            <w:pPr>
              <w:pStyle w:val="TAL"/>
            </w:pPr>
            <w:r>
              <w:t>Edge content processing</w:t>
            </w:r>
          </w:p>
        </w:tc>
        <w:tc>
          <w:tcPr>
            <w:tcW w:w="2677" w:type="dxa"/>
            <w:vMerge w:val="restart"/>
          </w:tcPr>
          <w:p w14:paraId="2400EE7E" w14:textId="77777777" w:rsidR="00506C53" w:rsidRPr="00586B6B" w:rsidRDefault="00506C53" w:rsidP="00DF11A1">
            <w:pPr>
              <w:pStyle w:val="TAL"/>
            </w:pPr>
            <w:r>
              <w:t>Edge resources are provisioned for processing content in 5GMS uplink media streaming sessions.</w:t>
            </w:r>
          </w:p>
        </w:tc>
        <w:tc>
          <w:tcPr>
            <w:tcW w:w="967" w:type="dxa"/>
            <w:vMerge w:val="restart"/>
            <w:vAlign w:val="center"/>
          </w:tcPr>
          <w:p w14:paraId="52CA2D44" w14:textId="77777777" w:rsidR="00506C53" w:rsidRPr="00586B6B" w:rsidRDefault="00506C53" w:rsidP="00DF11A1">
            <w:pPr>
              <w:pStyle w:val="TAL"/>
              <w:jc w:val="center"/>
            </w:pPr>
            <w:r>
              <w:t>M1u</w:t>
            </w:r>
          </w:p>
        </w:tc>
        <w:tc>
          <w:tcPr>
            <w:tcW w:w="3934" w:type="dxa"/>
          </w:tcPr>
          <w:p w14:paraId="31376D36" w14:textId="77777777" w:rsidR="00506C53" w:rsidRPr="00586B6B" w:rsidRDefault="00506C53" w:rsidP="00DF11A1">
            <w:pPr>
              <w:pStyle w:val="TAL"/>
            </w:pPr>
            <w:r w:rsidRPr="00586B6B">
              <w:t>Provisioning Sessions API</w:t>
            </w:r>
          </w:p>
        </w:tc>
        <w:tc>
          <w:tcPr>
            <w:tcW w:w="929" w:type="dxa"/>
          </w:tcPr>
          <w:p w14:paraId="36656C7C" w14:textId="77777777" w:rsidR="00506C53" w:rsidRDefault="00506C53" w:rsidP="00DF11A1">
            <w:pPr>
              <w:pStyle w:val="TAL"/>
              <w:jc w:val="center"/>
            </w:pPr>
            <w:r>
              <w:t>7.2</w:t>
            </w:r>
          </w:p>
        </w:tc>
      </w:tr>
      <w:tr w:rsidR="00506C53" w:rsidRPr="00586B6B" w14:paraId="5BA14A21" w14:textId="77777777" w:rsidTr="00DF11A1">
        <w:tc>
          <w:tcPr>
            <w:tcW w:w="1127" w:type="dxa"/>
            <w:vMerge/>
          </w:tcPr>
          <w:p w14:paraId="4B0C2F79" w14:textId="77777777" w:rsidR="00506C53" w:rsidRDefault="00506C53" w:rsidP="00DF11A1">
            <w:pPr>
              <w:pStyle w:val="TAL"/>
            </w:pPr>
          </w:p>
        </w:tc>
        <w:tc>
          <w:tcPr>
            <w:tcW w:w="2677" w:type="dxa"/>
            <w:vMerge/>
          </w:tcPr>
          <w:p w14:paraId="2D8606DB" w14:textId="77777777" w:rsidR="00506C53" w:rsidRDefault="00506C53" w:rsidP="00DF11A1">
            <w:pPr>
              <w:pStyle w:val="TAL"/>
            </w:pPr>
          </w:p>
        </w:tc>
        <w:tc>
          <w:tcPr>
            <w:tcW w:w="967" w:type="dxa"/>
            <w:vMerge/>
          </w:tcPr>
          <w:p w14:paraId="09C1C77E" w14:textId="77777777" w:rsidR="00506C53" w:rsidRDefault="00506C53" w:rsidP="00DF11A1">
            <w:pPr>
              <w:pStyle w:val="TAL"/>
              <w:jc w:val="center"/>
            </w:pPr>
          </w:p>
        </w:tc>
        <w:tc>
          <w:tcPr>
            <w:tcW w:w="3934" w:type="dxa"/>
          </w:tcPr>
          <w:p w14:paraId="6A0EEEA2" w14:textId="77777777" w:rsidR="00506C53" w:rsidRPr="00586B6B" w:rsidRDefault="00506C53" w:rsidP="00DF11A1">
            <w:pPr>
              <w:pStyle w:val="TAL"/>
            </w:pPr>
            <w:r>
              <w:t>Edge Resources Provisioning API</w:t>
            </w:r>
          </w:p>
        </w:tc>
        <w:tc>
          <w:tcPr>
            <w:tcW w:w="929" w:type="dxa"/>
          </w:tcPr>
          <w:p w14:paraId="59E5B017" w14:textId="77777777" w:rsidR="00506C53" w:rsidRDefault="00506C53" w:rsidP="00DF11A1">
            <w:pPr>
              <w:pStyle w:val="TAL"/>
              <w:jc w:val="center"/>
            </w:pPr>
            <w:r>
              <w:t>7.10</w:t>
            </w:r>
          </w:p>
        </w:tc>
      </w:tr>
      <w:tr w:rsidR="00506C53" w:rsidRPr="00586B6B" w14:paraId="2A8B05CE" w14:textId="77777777" w:rsidTr="00DF11A1">
        <w:tc>
          <w:tcPr>
            <w:tcW w:w="1127" w:type="dxa"/>
            <w:vMerge/>
          </w:tcPr>
          <w:p w14:paraId="55A5C3C8" w14:textId="77777777" w:rsidR="00506C53" w:rsidRDefault="00506C53" w:rsidP="00DF11A1">
            <w:pPr>
              <w:pStyle w:val="TAL"/>
            </w:pPr>
          </w:p>
        </w:tc>
        <w:tc>
          <w:tcPr>
            <w:tcW w:w="2677" w:type="dxa"/>
            <w:vMerge/>
          </w:tcPr>
          <w:p w14:paraId="5354A9CB" w14:textId="77777777" w:rsidR="00506C53" w:rsidRDefault="00506C53" w:rsidP="00DF11A1">
            <w:pPr>
              <w:pStyle w:val="TAL"/>
            </w:pPr>
          </w:p>
        </w:tc>
        <w:tc>
          <w:tcPr>
            <w:tcW w:w="967" w:type="dxa"/>
          </w:tcPr>
          <w:p w14:paraId="7202BE4A" w14:textId="77777777" w:rsidR="00506C53" w:rsidRDefault="00506C53" w:rsidP="00DF11A1">
            <w:pPr>
              <w:pStyle w:val="TAL"/>
              <w:jc w:val="center"/>
            </w:pPr>
            <w:r>
              <w:t>M5u</w:t>
            </w:r>
          </w:p>
        </w:tc>
        <w:tc>
          <w:tcPr>
            <w:tcW w:w="3934" w:type="dxa"/>
          </w:tcPr>
          <w:p w14:paraId="6E4B0C26" w14:textId="77777777" w:rsidR="00506C53" w:rsidRDefault="00506C53" w:rsidP="00DF11A1">
            <w:pPr>
              <w:pStyle w:val="TAL"/>
            </w:pPr>
            <w:r>
              <w:t>Service Access Information API</w:t>
            </w:r>
          </w:p>
        </w:tc>
        <w:tc>
          <w:tcPr>
            <w:tcW w:w="929" w:type="dxa"/>
          </w:tcPr>
          <w:p w14:paraId="501E03F7" w14:textId="77777777" w:rsidR="00506C53" w:rsidRDefault="00506C53" w:rsidP="00DF11A1">
            <w:pPr>
              <w:pStyle w:val="TAL"/>
              <w:jc w:val="center"/>
            </w:pPr>
            <w:r>
              <w:t>11.2</w:t>
            </w:r>
          </w:p>
        </w:tc>
      </w:tr>
      <w:tr w:rsidR="00506C53" w14:paraId="369A2E08" w14:textId="77777777" w:rsidTr="00DF11A1">
        <w:trPr>
          <w:trHeight w:val="216"/>
        </w:trPr>
        <w:tc>
          <w:tcPr>
            <w:tcW w:w="1127" w:type="dxa"/>
            <w:vMerge w:val="restart"/>
            <w:tcBorders>
              <w:top w:val="single" w:sz="4" w:space="0" w:color="auto"/>
              <w:left w:val="single" w:sz="4" w:space="0" w:color="auto"/>
              <w:right w:val="single" w:sz="4" w:space="0" w:color="auto"/>
            </w:tcBorders>
          </w:tcPr>
          <w:p w14:paraId="326A78F8" w14:textId="77777777" w:rsidR="00506C53" w:rsidRPr="0017361B" w:rsidRDefault="00506C53" w:rsidP="00DF11A1">
            <w:pPr>
              <w:keepNext/>
              <w:spacing w:after="0"/>
              <w:rPr>
                <w:rFonts w:ascii="Arial" w:hAnsi="Arial"/>
                <w:sz w:val="18"/>
              </w:rPr>
            </w:pPr>
            <w:r w:rsidRPr="0017361B">
              <w:rPr>
                <w:rFonts w:ascii="Arial" w:hAnsi="Arial"/>
                <w:sz w:val="18"/>
              </w:rPr>
              <w:t>UE data collection, reporting and exposure</w:t>
            </w:r>
          </w:p>
        </w:tc>
        <w:tc>
          <w:tcPr>
            <w:tcW w:w="2677" w:type="dxa"/>
            <w:vMerge w:val="restart"/>
            <w:tcBorders>
              <w:top w:val="single" w:sz="4" w:space="0" w:color="auto"/>
              <w:left w:val="single" w:sz="4" w:space="0" w:color="auto"/>
              <w:right w:val="single" w:sz="4" w:space="0" w:color="auto"/>
            </w:tcBorders>
          </w:tcPr>
          <w:p w14:paraId="39AF805C" w14:textId="77777777" w:rsidR="00506C53" w:rsidRPr="0017361B" w:rsidRDefault="00506C53" w:rsidP="00DF11A1">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1CDC2117" w14:textId="77777777" w:rsidR="00506C53" w:rsidRPr="0017361B" w:rsidRDefault="00506C53" w:rsidP="00DF11A1">
            <w:pPr>
              <w:keepNext/>
              <w:spacing w:after="0"/>
              <w:jc w:val="center"/>
              <w:rPr>
                <w:rFonts w:ascii="Arial" w:hAnsi="Arial"/>
                <w:sz w:val="18"/>
              </w:rPr>
            </w:pPr>
            <w:r w:rsidRPr="0017361B">
              <w:rPr>
                <w:rFonts w:ascii="Arial" w:hAnsi="Arial"/>
                <w:sz w:val="18"/>
              </w:rPr>
              <w:t>M1u</w:t>
            </w:r>
          </w:p>
        </w:tc>
        <w:tc>
          <w:tcPr>
            <w:tcW w:w="3934" w:type="dxa"/>
            <w:tcBorders>
              <w:top w:val="single" w:sz="4" w:space="0" w:color="auto"/>
              <w:left w:val="single" w:sz="4" w:space="0" w:color="auto"/>
              <w:bottom w:val="single" w:sz="4" w:space="0" w:color="auto"/>
              <w:right w:val="single" w:sz="4" w:space="0" w:color="auto"/>
            </w:tcBorders>
          </w:tcPr>
          <w:p w14:paraId="43EE36C3" w14:textId="77777777" w:rsidR="00506C53" w:rsidRPr="0017361B" w:rsidRDefault="00506C53" w:rsidP="00DF11A1">
            <w:pPr>
              <w:pStyle w:val="TAL"/>
            </w:pPr>
            <w:r w:rsidRPr="0017361B">
              <w:t>Event Data processing Provisioning API</w:t>
            </w:r>
          </w:p>
        </w:tc>
        <w:tc>
          <w:tcPr>
            <w:tcW w:w="929" w:type="dxa"/>
            <w:tcBorders>
              <w:top w:val="single" w:sz="4" w:space="0" w:color="auto"/>
              <w:left w:val="single" w:sz="4" w:space="0" w:color="auto"/>
              <w:bottom w:val="single" w:sz="4" w:space="0" w:color="auto"/>
              <w:right w:val="single" w:sz="4" w:space="0" w:color="auto"/>
            </w:tcBorders>
          </w:tcPr>
          <w:p w14:paraId="24B7B4A7" w14:textId="77777777" w:rsidR="00506C53" w:rsidRPr="0017361B" w:rsidRDefault="00506C53" w:rsidP="00DF11A1">
            <w:pPr>
              <w:pStyle w:val="TAL"/>
              <w:jc w:val="center"/>
            </w:pPr>
            <w:r w:rsidRPr="0017361B">
              <w:t>7.11</w:t>
            </w:r>
          </w:p>
        </w:tc>
      </w:tr>
      <w:tr w:rsidR="00506C53" w14:paraId="4BC62A9B" w14:textId="77777777" w:rsidTr="00DF11A1">
        <w:trPr>
          <w:trHeight w:val="432"/>
        </w:trPr>
        <w:tc>
          <w:tcPr>
            <w:tcW w:w="1127" w:type="dxa"/>
            <w:vMerge/>
            <w:tcBorders>
              <w:left w:val="single" w:sz="4" w:space="0" w:color="auto"/>
              <w:right w:val="single" w:sz="4" w:space="0" w:color="auto"/>
            </w:tcBorders>
            <w:vAlign w:val="center"/>
          </w:tcPr>
          <w:p w14:paraId="53E4A7B2" w14:textId="77777777" w:rsidR="00506C53" w:rsidRPr="0017361B" w:rsidRDefault="00506C53" w:rsidP="00DF11A1">
            <w:pPr>
              <w:keepNext/>
              <w:spacing w:after="0"/>
              <w:rPr>
                <w:rFonts w:ascii="Arial" w:hAnsi="Arial"/>
                <w:sz w:val="18"/>
              </w:rPr>
            </w:pPr>
          </w:p>
        </w:tc>
        <w:tc>
          <w:tcPr>
            <w:tcW w:w="2677" w:type="dxa"/>
            <w:vMerge/>
            <w:tcBorders>
              <w:left w:val="single" w:sz="4" w:space="0" w:color="auto"/>
              <w:right w:val="single" w:sz="4" w:space="0" w:color="auto"/>
            </w:tcBorders>
            <w:vAlign w:val="center"/>
          </w:tcPr>
          <w:p w14:paraId="060239C0" w14:textId="77777777" w:rsidR="00506C53" w:rsidRPr="0017361B" w:rsidRDefault="00506C53" w:rsidP="00DF11A1">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1E6E2550" w14:textId="77777777" w:rsidR="00506C53" w:rsidRPr="0017361B" w:rsidRDefault="00506C53" w:rsidP="00DF11A1">
            <w:pPr>
              <w:keepNext/>
              <w:spacing w:after="0"/>
              <w:jc w:val="center"/>
              <w:rPr>
                <w:rFonts w:ascii="Arial" w:hAnsi="Arial"/>
                <w:sz w:val="18"/>
              </w:rPr>
            </w:pPr>
            <w:r w:rsidRPr="0017361B">
              <w:rPr>
                <w:rFonts w:ascii="Arial" w:hAnsi="Arial"/>
                <w:sz w:val="18"/>
              </w:rPr>
              <w:t>R4</w:t>
            </w:r>
          </w:p>
        </w:tc>
        <w:tc>
          <w:tcPr>
            <w:tcW w:w="3934" w:type="dxa"/>
            <w:tcBorders>
              <w:top w:val="single" w:sz="4" w:space="0" w:color="auto"/>
              <w:left w:val="single" w:sz="4" w:space="0" w:color="auto"/>
              <w:bottom w:val="single" w:sz="4" w:space="0" w:color="auto"/>
              <w:right w:val="single" w:sz="4" w:space="0" w:color="auto"/>
            </w:tcBorders>
          </w:tcPr>
          <w:p w14:paraId="029A2823" w14:textId="77777777" w:rsidR="00506C53" w:rsidRPr="0017361B" w:rsidRDefault="00506C53" w:rsidP="00DF11A1">
            <w:pPr>
              <w:pStyle w:val="TAL"/>
            </w:pPr>
            <w:r w:rsidRPr="00A67699">
              <w:rPr>
                <w:rStyle w:val="Codechar"/>
              </w:rPr>
              <w:t>Ndcaf_DataReporting</w:t>
            </w:r>
            <w:r w:rsidRPr="0017361B">
              <w:t xml:space="preserve"> service</w:t>
            </w:r>
          </w:p>
        </w:tc>
        <w:tc>
          <w:tcPr>
            <w:tcW w:w="929" w:type="dxa"/>
            <w:tcBorders>
              <w:top w:val="single" w:sz="4" w:space="0" w:color="auto"/>
              <w:left w:val="single" w:sz="4" w:space="0" w:color="auto"/>
              <w:bottom w:val="single" w:sz="4" w:space="0" w:color="auto"/>
              <w:right w:val="single" w:sz="4" w:space="0" w:color="auto"/>
            </w:tcBorders>
          </w:tcPr>
          <w:p w14:paraId="6F02716C" w14:textId="77777777" w:rsidR="00506C53" w:rsidRPr="0017361B" w:rsidRDefault="00506C53" w:rsidP="00DF11A1">
            <w:pPr>
              <w:pStyle w:val="TAL"/>
              <w:jc w:val="center"/>
            </w:pPr>
            <w:r w:rsidRPr="0017361B">
              <w:t>17</w:t>
            </w:r>
          </w:p>
        </w:tc>
      </w:tr>
      <w:tr w:rsidR="00506C53" w14:paraId="1D1AD077" w14:textId="77777777" w:rsidTr="00DF11A1">
        <w:trPr>
          <w:trHeight w:val="432"/>
        </w:trPr>
        <w:tc>
          <w:tcPr>
            <w:tcW w:w="1127" w:type="dxa"/>
            <w:vMerge/>
            <w:tcBorders>
              <w:left w:val="single" w:sz="4" w:space="0" w:color="auto"/>
              <w:bottom w:val="single" w:sz="4" w:space="0" w:color="auto"/>
              <w:right w:val="single" w:sz="4" w:space="0" w:color="auto"/>
            </w:tcBorders>
            <w:vAlign w:val="center"/>
          </w:tcPr>
          <w:p w14:paraId="0C5D5C25" w14:textId="77777777" w:rsidR="00506C53" w:rsidRPr="0017361B" w:rsidRDefault="00506C53" w:rsidP="00DF11A1">
            <w:pPr>
              <w:keepNext/>
              <w:spacing w:after="0"/>
              <w:rPr>
                <w:rFonts w:ascii="Arial" w:hAnsi="Arial"/>
                <w:sz w:val="18"/>
              </w:rPr>
            </w:pPr>
          </w:p>
        </w:tc>
        <w:tc>
          <w:tcPr>
            <w:tcW w:w="2677" w:type="dxa"/>
            <w:vMerge/>
            <w:tcBorders>
              <w:left w:val="single" w:sz="4" w:space="0" w:color="auto"/>
              <w:bottom w:val="single" w:sz="4" w:space="0" w:color="auto"/>
              <w:right w:val="single" w:sz="4" w:space="0" w:color="auto"/>
            </w:tcBorders>
            <w:vAlign w:val="center"/>
          </w:tcPr>
          <w:p w14:paraId="74A4B721" w14:textId="77777777" w:rsidR="00506C53" w:rsidRPr="0017361B" w:rsidRDefault="00506C53" w:rsidP="00DF11A1">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E1255F6" w14:textId="77777777" w:rsidR="00506C53" w:rsidRPr="0017361B" w:rsidRDefault="00506C53" w:rsidP="00DF11A1">
            <w:pPr>
              <w:keepNext/>
              <w:spacing w:after="0"/>
              <w:jc w:val="center"/>
              <w:rPr>
                <w:rFonts w:ascii="Arial" w:hAnsi="Arial"/>
                <w:sz w:val="18"/>
              </w:rPr>
            </w:pPr>
            <w:r w:rsidRPr="0017361B">
              <w:rPr>
                <w:rFonts w:ascii="Arial" w:hAnsi="Arial"/>
                <w:sz w:val="18"/>
              </w:rPr>
              <w:t>R5, R6</w:t>
            </w:r>
          </w:p>
        </w:tc>
        <w:tc>
          <w:tcPr>
            <w:tcW w:w="3934" w:type="dxa"/>
            <w:tcBorders>
              <w:top w:val="single" w:sz="4" w:space="0" w:color="auto"/>
              <w:left w:val="single" w:sz="4" w:space="0" w:color="auto"/>
              <w:bottom w:val="single" w:sz="4" w:space="0" w:color="auto"/>
              <w:right w:val="single" w:sz="4" w:space="0" w:color="auto"/>
            </w:tcBorders>
          </w:tcPr>
          <w:p w14:paraId="5078AAA3" w14:textId="77777777" w:rsidR="00506C53" w:rsidRPr="0017361B" w:rsidRDefault="00506C53" w:rsidP="00DF11A1">
            <w:pPr>
              <w:pStyle w:val="TAL"/>
            </w:pPr>
            <w:r w:rsidRPr="00A67699">
              <w:rPr>
                <w:rStyle w:val="Codechar"/>
              </w:rPr>
              <w:t>Naf_EventExposure</w:t>
            </w:r>
            <w:r>
              <w:t xml:space="preserve"> service</w:t>
            </w:r>
          </w:p>
        </w:tc>
        <w:tc>
          <w:tcPr>
            <w:tcW w:w="929" w:type="dxa"/>
            <w:tcBorders>
              <w:top w:val="single" w:sz="4" w:space="0" w:color="auto"/>
              <w:left w:val="single" w:sz="4" w:space="0" w:color="auto"/>
              <w:bottom w:val="single" w:sz="4" w:space="0" w:color="auto"/>
              <w:right w:val="single" w:sz="4" w:space="0" w:color="auto"/>
            </w:tcBorders>
          </w:tcPr>
          <w:p w14:paraId="40371B30" w14:textId="77777777" w:rsidR="00506C53" w:rsidRPr="0017361B" w:rsidRDefault="00506C53" w:rsidP="00DF11A1">
            <w:pPr>
              <w:pStyle w:val="TAL"/>
              <w:jc w:val="center"/>
            </w:pPr>
            <w:r>
              <w:t>18</w:t>
            </w:r>
          </w:p>
        </w:tc>
      </w:tr>
    </w:tbl>
    <w:p w14:paraId="625790E9" w14:textId="77777777" w:rsidR="0033474B" w:rsidRPr="00FA39D2" w:rsidRDefault="0033474B" w:rsidP="0033474B">
      <w:pPr>
        <w:pStyle w:val="TAN"/>
        <w:keepNext w:val="0"/>
      </w:pPr>
    </w:p>
    <w:p w14:paraId="4485858A" w14:textId="545F1C46" w:rsidR="007D59CE" w:rsidRPr="006436AF" w:rsidRDefault="007D59CE" w:rsidP="00E33028">
      <w:pPr>
        <w:pStyle w:val="Heading1"/>
      </w:pPr>
      <w:bookmarkStart w:id="810" w:name="_CR6"/>
      <w:bookmarkStart w:id="811" w:name="_Toc201903646"/>
      <w:bookmarkEnd w:id="810"/>
      <w:r w:rsidRPr="006436AF">
        <w:t>6</w:t>
      </w:r>
      <w:r w:rsidRPr="006436AF">
        <w:tab/>
        <w:t>General aspects of APIs for 5G Media Streaming</w:t>
      </w:r>
      <w:bookmarkEnd w:id="805"/>
      <w:bookmarkEnd w:id="806"/>
      <w:bookmarkEnd w:id="807"/>
      <w:bookmarkEnd w:id="808"/>
      <w:bookmarkEnd w:id="811"/>
    </w:p>
    <w:p w14:paraId="41B080E7" w14:textId="77777777" w:rsidR="001E470E" w:rsidRDefault="001E470E" w:rsidP="001E470E">
      <w:pPr>
        <w:pStyle w:val="Heading2"/>
        <w:rPr>
          <w:rFonts w:eastAsia="Calibri"/>
        </w:rPr>
      </w:pPr>
      <w:bookmarkStart w:id="812" w:name="_CR6_0"/>
      <w:bookmarkStart w:id="813" w:name="_Toc201903647"/>
      <w:bookmarkStart w:id="814" w:name="_Hlk156832635"/>
      <w:bookmarkStart w:id="815" w:name="_Toc123800760"/>
      <w:bookmarkStart w:id="816" w:name="_Toc68899553"/>
      <w:bookmarkStart w:id="817" w:name="_Toc71214304"/>
      <w:bookmarkStart w:id="818" w:name="_Toc71721978"/>
      <w:bookmarkStart w:id="819" w:name="_Toc74859030"/>
      <w:bookmarkEnd w:id="812"/>
      <w:r>
        <w:rPr>
          <w:rFonts w:eastAsia="Calibri"/>
        </w:rPr>
        <w:t>6.0</w:t>
      </w:r>
      <w:r>
        <w:rPr>
          <w:rFonts w:eastAsia="Calibri"/>
        </w:rPr>
        <w:tab/>
        <w:t>HTTP endpoint addresses</w:t>
      </w:r>
      <w:bookmarkEnd w:id="813"/>
    </w:p>
    <w:p w14:paraId="2B4E00C0" w14:textId="77777777" w:rsidR="001E470E" w:rsidRDefault="001E470E" w:rsidP="001E470E">
      <w:pPr>
        <w:pStyle w:val="Heading3"/>
        <w:rPr>
          <w:rFonts w:eastAsia="Calibri"/>
        </w:rPr>
      </w:pPr>
      <w:bookmarkStart w:id="820" w:name="_CR6_0_1"/>
      <w:bookmarkStart w:id="821" w:name="_Toc201903648"/>
      <w:bookmarkStart w:id="822" w:name="_Hlk156832671"/>
      <w:bookmarkEnd w:id="814"/>
      <w:bookmarkEnd w:id="820"/>
      <w:r w:rsidRPr="006F6C8B">
        <w:rPr>
          <w:rFonts w:eastAsia="Calibri"/>
        </w:rPr>
        <w:t>6.0.1</w:t>
      </w:r>
      <w:r w:rsidRPr="006F6C8B">
        <w:rPr>
          <w:rFonts w:eastAsia="Calibri"/>
        </w:rPr>
        <w:tab/>
        <w:t>Default 5GMS</w:t>
      </w:r>
      <w:r>
        <w:rPr>
          <w:rFonts w:eastAsia="Calibri"/>
        </w:rPr>
        <w:t> </w:t>
      </w:r>
      <w:r w:rsidRPr="006F6C8B">
        <w:rPr>
          <w:rFonts w:eastAsia="Calibri"/>
        </w:rPr>
        <w:t>AF endpoint address</w:t>
      </w:r>
      <w:r>
        <w:rPr>
          <w:rFonts w:eastAsia="Calibri"/>
        </w:rPr>
        <w:t>es</w:t>
      </w:r>
      <w:bookmarkEnd w:id="821"/>
    </w:p>
    <w:p w14:paraId="6A7F8FA1" w14:textId="77777777" w:rsidR="001E470E" w:rsidRDefault="001E470E" w:rsidP="001E470E">
      <w:pPr>
        <w:pStyle w:val="Heading4"/>
        <w:rPr>
          <w:rFonts w:eastAsia="Calibri"/>
        </w:rPr>
      </w:pPr>
      <w:bookmarkStart w:id="823" w:name="_CR6_0_1_1"/>
      <w:bookmarkStart w:id="824" w:name="_Toc201903649"/>
      <w:bookmarkEnd w:id="822"/>
      <w:bookmarkEnd w:id="823"/>
      <w:r>
        <w:rPr>
          <w:rFonts w:eastAsia="Calibri"/>
        </w:rPr>
        <w:t>6.0.1.1</w:t>
      </w:r>
      <w:r>
        <w:rPr>
          <w:rFonts w:eastAsia="Calibri"/>
        </w:rPr>
        <w:tab/>
        <w:t>Default 5GMS AF endpoint address at reference point M1</w:t>
      </w:r>
      <w:bookmarkEnd w:id="824"/>
    </w:p>
    <w:p w14:paraId="3AB5F113" w14:textId="77777777" w:rsidR="001E470E" w:rsidRDefault="001E470E" w:rsidP="001E470E">
      <w:pPr>
        <w:rPr>
          <w:rFonts w:eastAsia="Calibri"/>
        </w:rPr>
      </w:pPr>
      <w:r>
        <w:rPr>
          <w:rFonts w:eastAsia="Calibri"/>
        </w:rPr>
        <w:t>This version of the present document does not specify a default host name for the 5GMS AF at reference point M1.</w:t>
      </w:r>
    </w:p>
    <w:p w14:paraId="70EE3AB8"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M1 in clause 6.2.1.1.</w:t>
      </w:r>
    </w:p>
    <w:p w14:paraId="7E4F965B" w14:textId="77777777" w:rsidR="001E470E" w:rsidRDefault="001E470E" w:rsidP="001E470E">
      <w:pPr>
        <w:pStyle w:val="Heading4"/>
        <w:rPr>
          <w:rFonts w:eastAsia="Calibri"/>
        </w:rPr>
      </w:pPr>
      <w:bookmarkStart w:id="825" w:name="_CR6_0_1_2"/>
      <w:bookmarkStart w:id="826" w:name="_Toc201903650"/>
      <w:bookmarkEnd w:id="825"/>
      <w:r>
        <w:rPr>
          <w:rFonts w:eastAsia="Calibri"/>
        </w:rPr>
        <w:t>6.0.1.2</w:t>
      </w:r>
      <w:r>
        <w:rPr>
          <w:rFonts w:eastAsia="Calibri"/>
        </w:rPr>
        <w:tab/>
        <w:t>Default 5GMS AF endpoint address at reference point M3</w:t>
      </w:r>
      <w:bookmarkEnd w:id="826"/>
    </w:p>
    <w:p w14:paraId="4E482874" w14:textId="77777777" w:rsidR="001E470E" w:rsidRDefault="001E470E" w:rsidP="001E470E">
      <w:pPr>
        <w:rPr>
          <w:rFonts w:eastAsia="Calibri"/>
        </w:rPr>
      </w:pPr>
      <w:r>
        <w:rPr>
          <w:rFonts w:eastAsia="Calibri"/>
        </w:rPr>
        <w:t>This version of the present document does not specify a default host name for the 5GMS AF at reference point M3.</w:t>
      </w:r>
    </w:p>
    <w:p w14:paraId="4144CCAC"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M3 in clause 6.2.1.1.</w:t>
      </w:r>
    </w:p>
    <w:p w14:paraId="076CB6DB" w14:textId="77777777" w:rsidR="001E470E" w:rsidRDefault="001E470E" w:rsidP="001E470E">
      <w:pPr>
        <w:pStyle w:val="Heading4"/>
        <w:rPr>
          <w:rFonts w:eastAsia="Calibri"/>
        </w:rPr>
      </w:pPr>
      <w:bookmarkStart w:id="827" w:name="_CR6_0_1_3"/>
      <w:bookmarkStart w:id="828" w:name="_Toc201903651"/>
      <w:bookmarkEnd w:id="827"/>
      <w:r>
        <w:rPr>
          <w:rFonts w:eastAsia="Calibri"/>
        </w:rPr>
        <w:t>6.0.1.3</w:t>
      </w:r>
      <w:r>
        <w:rPr>
          <w:rFonts w:eastAsia="Calibri"/>
        </w:rPr>
        <w:tab/>
        <w:t>Default 5GMS AF endpoint address at reference point M5</w:t>
      </w:r>
      <w:bookmarkEnd w:id="828"/>
    </w:p>
    <w:p w14:paraId="70AFB743" w14:textId="77777777" w:rsidR="001E470E" w:rsidRDefault="001E470E" w:rsidP="001E470E">
      <w:pPr>
        <w:rPr>
          <w:rFonts w:eastAsia="Calibri"/>
        </w:rPr>
      </w:pPr>
      <w:r>
        <w:rPr>
          <w:rFonts w:eastAsia="Calibri"/>
        </w:rPr>
        <w:t xml:space="preserve">Except where the host name of an externally deployed 5GMS AF is explicitly signalled as a parameter of a 3GPP Service URL passed to the Media Session Handler at reference point M6, the following default 5GMS AF host name shall be inserted into </w:t>
      </w:r>
      <w:r w:rsidRPr="00E17DEC">
        <w:rPr>
          <w:rStyle w:val="Codechar"/>
        </w:rPr>
        <w:t>{apiRoot}</w:t>
      </w:r>
      <w:r>
        <w:rPr>
          <w:rFonts w:eastAsia="Calibri"/>
        </w:rPr>
        <w:t xml:space="preserve"> (see clause 6.1) for the Media Session Handler's first request at reference point M5 to the 5GMS AF for each media streaming session (see clause 11.2):</w:t>
      </w:r>
    </w:p>
    <w:p w14:paraId="20167F07" w14:textId="77777777" w:rsidR="001E470E" w:rsidRPr="00762678" w:rsidRDefault="001E470E" w:rsidP="001E470E">
      <w:pPr>
        <w:pStyle w:val="EX"/>
        <w:rPr>
          <w:rStyle w:val="URLchar"/>
          <w:rFonts w:eastAsia="Calibri"/>
        </w:rPr>
      </w:pPr>
      <w:r w:rsidRPr="00762678">
        <w:rPr>
          <w:rStyle w:val="URLchar"/>
          <w:rFonts w:eastAsia="Calibri"/>
        </w:rPr>
        <w:t>ms.af.3gppservices.org</w:t>
      </w:r>
    </w:p>
    <w:p w14:paraId="1A13E26C" w14:textId="77777777" w:rsidR="001E470E" w:rsidRDefault="001E470E" w:rsidP="001E470E">
      <w:pPr>
        <w:rPr>
          <w:rFonts w:eastAsia="Calibri"/>
        </w:rPr>
      </w:pPr>
      <w:r>
        <w:rPr>
          <w:rFonts w:eastAsia="Calibri"/>
        </w:rPr>
        <w:t>The DNS service provided by the 5G System shall resolve this host name to the IP address(es) of deployed 5GMS AF instance(s), if any.</w:t>
      </w:r>
    </w:p>
    <w:p w14:paraId="07E20987" w14:textId="77777777" w:rsidR="001E470E" w:rsidRDefault="001E470E" w:rsidP="001E470E">
      <w:pPr>
        <w:rPr>
          <w:rFonts w:eastAsia="Calibri"/>
        </w:rPr>
      </w:pPr>
      <w:r>
        <w:rPr>
          <w:rFonts w:eastAsia="Calibri"/>
        </w:rPr>
        <w:t>The 5GMS AF shall expose the Media Session Handling network APIs specified in clause 11 via the default listening port number(s) for the version(s) of HTTP specified for reference point M5 in clause 6.2.1.1.</w:t>
      </w:r>
    </w:p>
    <w:p w14:paraId="66E5C37F" w14:textId="77777777" w:rsidR="0033474B" w:rsidRDefault="0033474B" w:rsidP="0033474B">
      <w:pPr>
        <w:pStyle w:val="Heading3"/>
        <w:rPr>
          <w:rFonts w:eastAsia="Calibri"/>
        </w:rPr>
      </w:pPr>
      <w:bookmarkStart w:id="829" w:name="_CR6_0_2"/>
      <w:bookmarkStart w:id="830" w:name="_Toc201903652"/>
      <w:bookmarkEnd w:id="829"/>
      <w:r>
        <w:rPr>
          <w:rFonts w:eastAsia="Calibri"/>
        </w:rPr>
        <w:t>6.0.2</w:t>
      </w:r>
      <w:r>
        <w:rPr>
          <w:rFonts w:eastAsia="Calibri"/>
        </w:rPr>
        <w:tab/>
        <w:t>Default 5GMS AS endpoint addresses</w:t>
      </w:r>
      <w:bookmarkEnd w:id="830"/>
    </w:p>
    <w:p w14:paraId="1789DCCB" w14:textId="2495D327" w:rsidR="0033474B" w:rsidRDefault="0033474B" w:rsidP="0033474B">
      <w:pPr>
        <w:pStyle w:val="Heading4"/>
        <w:rPr>
          <w:rFonts w:eastAsia="Calibri"/>
        </w:rPr>
      </w:pPr>
      <w:bookmarkStart w:id="831" w:name="_CR6_0_2_1"/>
      <w:bookmarkStart w:id="832" w:name="_Toc201903653"/>
      <w:bookmarkEnd w:id="831"/>
      <w:r>
        <w:rPr>
          <w:rFonts w:eastAsia="Calibri"/>
        </w:rPr>
        <w:t>6.0.2.1</w:t>
      </w:r>
      <w:r>
        <w:rPr>
          <w:rFonts w:eastAsia="Calibri"/>
        </w:rPr>
        <w:tab/>
        <w:t>Default 5GMS A</w:t>
      </w:r>
      <w:r w:rsidR="00377A2B">
        <w:rPr>
          <w:rFonts w:eastAsia="Calibri"/>
        </w:rPr>
        <w:t>S</w:t>
      </w:r>
      <w:r>
        <w:rPr>
          <w:rFonts w:eastAsia="Calibri"/>
        </w:rPr>
        <w:t xml:space="preserve"> endpoint address at reference point M3</w:t>
      </w:r>
      <w:bookmarkEnd w:id="832"/>
    </w:p>
    <w:p w14:paraId="1EE822AD" w14:textId="77777777" w:rsidR="0033474B" w:rsidRDefault="0033474B" w:rsidP="0033474B">
      <w:pPr>
        <w:rPr>
          <w:rFonts w:eastAsia="Calibri"/>
        </w:rPr>
      </w:pPr>
      <w:r>
        <w:rPr>
          <w:rFonts w:eastAsia="Calibri"/>
        </w:rPr>
        <w:t>This version of the present document does not specify a default host name for the 5GMS AS at reference point M3.</w:t>
      </w:r>
    </w:p>
    <w:p w14:paraId="6884D70B" w14:textId="301770C0" w:rsidR="0033474B" w:rsidRDefault="0033474B" w:rsidP="001E470E">
      <w:pPr>
        <w:rPr>
          <w:rFonts w:eastAsia="Calibri"/>
        </w:rPr>
      </w:pPr>
      <w:r>
        <w:rPr>
          <w:rFonts w:eastAsia="Calibri"/>
        </w:rPr>
        <w:t>The 5GMS AS shall expose the Application Server Configuration APIs specified in clause 9 via the default listening port number(s) for the version(s) of HTTP specified for reference point M3 in clause 6.2.1.2.</w:t>
      </w:r>
    </w:p>
    <w:p w14:paraId="4BADAA01" w14:textId="77777777" w:rsidR="00377A2B" w:rsidRDefault="00377A2B" w:rsidP="00377A2B">
      <w:pPr>
        <w:pStyle w:val="Heading4"/>
        <w:rPr>
          <w:rFonts w:eastAsia="Calibri"/>
        </w:rPr>
      </w:pPr>
      <w:bookmarkStart w:id="833" w:name="_Toc201903654"/>
      <w:r>
        <w:rPr>
          <w:rFonts w:eastAsia="Calibri"/>
        </w:rPr>
        <w:t>6.0.2.2</w:t>
      </w:r>
      <w:r>
        <w:rPr>
          <w:rFonts w:eastAsia="Calibri"/>
        </w:rPr>
        <w:tab/>
        <w:t>Canonical 5GMS AS authority at reference point M4</w:t>
      </w:r>
      <w:bookmarkEnd w:id="833"/>
    </w:p>
    <w:p w14:paraId="605FD17C" w14:textId="77777777" w:rsidR="00377A2B" w:rsidRDefault="00377A2B" w:rsidP="00377A2B">
      <w:pPr>
        <w:keepNext/>
        <w:rPr>
          <w:rFonts w:eastAsia="Calibri"/>
        </w:rPr>
      </w:pPr>
      <w:r>
        <w:t>Media Entry Points provisioned in distribution configurations of a Content Hosting Configuration or in contribution configurations of Content Publishing Configuration shall be exposed by</w:t>
      </w:r>
      <w:r w:rsidRPr="22E0F206">
        <w:rPr>
          <w:rFonts w:eastAsia="Calibri"/>
        </w:rPr>
        <w:t xml:space="preserve"> the 5GMS AS at reference point M4 </w:t>
      </w:r>
      <w:r>
        <w:rPr>
          <w:rFonts w:eastAsia="Calibri"/>
        </w:rPr>
        <w:t>from endpoint(s) with</w:t>
      </w:r>
      <w:r w:rsidRPr="22E0F206">
        <w:rPr>
          <w:rFonts w:eastAsia="Calibri"/>
        </w:rPr>
        <w:t xml:space="preserve"> the following canonical domain name:</w:t>
      </w:r>
    </w:p>
    <w:p w14:paraId="56F47C2E" w14:textId="77777777" w:rsidR="00377A2B" w:rsidRPr="00762678" w:rsidRDefault="00377A2B" w:rsidP="00377A2B">
      <w:pPr>
        <w:pStyle w:val="URLdisplay"/>
        <w:keepNext/>
        <w:rPr>
          <w:rStyle w:val="URLchar"/>
          <w:rFonts w:eastAsia="Calibri"/>
        </w:rPr>
      </w:pPr>
      <w:r w:rsidRPr="00E17DEC">
        <w:rPr>
          <w:rStyle w:val="Codechar"/>
        </w:rPr>
        <w:t>{modifiedExternalServiceId}</w:t>
      </w:r>
      <w:r w:rsidRPr="07616813">
        <w:rPr>
          <w:rStyle w:val="URLchar"/>
          <w:rFonts w:eastAsia="Calibri"/>
        </w:rPr>
        <w:t>.ms.as.3gppservices.org</w:t>
      </w:r>
    </w:p>
    <w:p w14:paraId="7C4CCD65" w14:textId="77777777" w:rsidR="00377A2B" w:rsidRDefault="00377A2B" w:rsidP="00377A2B">
      <w:r>
        <w:rPr>
          <w:rFonts w:eastAsia="Calibri"/>
        </w:rPr>
        <w:t xml:space="preserve">where </w:t>
      </w:r>
      <w:r w:rsidRPr="00E17DEC">
        <w:rPr>
          <w:rStyle w:val="Codechar"/>
        </w:rPr>
        <w:t>{modifiedExternalServiceId}</w:t>
      </w:r>
      <w:r>
        <w:t xml:space="preserve"> is a modified form of the external service identifier indicated by the 5GMS Application Provider in the parent Provisioning Session resource at reference point M1 (see clause 4.3.2) in which each period character ('</w:t>
      </w:r>
      <w:r w:rsidRPr="00FA6CD3">
        <w:rPr>
          <w:rStyle w:val="URLchar"/>
        </w:rPr>
        <w:t>.</w:t>
      </w:r>
      <w:r>
        <w:t>') is replaced with a single hyphen character ('</w:t>
      </w:r>
      <w:r w:rsidRPr="00FA6CD3">
        <w:rPr>
          <w:rStyle w:val="URLchar"/>
        </w:rPr>
        <w:t>-</w:t>
      </w:r>
      <w:r>
        <w:t>').</w:t>
      </w:r>
    </w:p>
    <w:p w14:paraId="29708FFB" w14:textId="77777777" w:rsidR="00377A2B" w:rsidRDefault="00377A2B" w:rsidP="00377A2B">
      <w:pPr>
        <w:keepNext/>
      </w:pPr>
      <w:r>
        <w:t xml:space="preserve">For example, the canonical 5GMS AS domain name for a Content Hosting Configuration or Content Publishing Configuration created under the Provisioning Session with external service identifier </w:t>
      </w:r>
      <w:r w:rsidRPr="004D03C7">
        <w:rPr>
          <w:rStyle w:val="URLchar"/>
        </w:rPr>
        <w:t>com.provider.service</w:t>
      </w:r>
      <w:r>
        <w:t xml:space="preserve"> is:</w:t>
      </w:r>
    </w:p>
    <w:p w14:paraId="5E50666D" w14:textId="77777777" w:rsidR="00377A2B" w:rsidRPr="00FC5C9C" w:rsidRDefault="00377A2B" w:rsidP="00377A2B">
      <w:pPr>
        <w:pStyle w:val="URLdisplay"/>
        <w:rPr>
          <w:rFonts w:eastAsia="Calibri"/>
        </w:rPr>
      </w:pPr>
      <w:r w:rsidRPr="00FA6CD3">
        <w:rPr>
          <w:rFonts w:eastAsia="Calibri"/>
        </w:rPr>
        <w:t>com</w:t>
      </w:r>
      <w:r>
        <w:rPr>
          <w:rFonts w:eastAsia="Calibri"/>
        </w:rPr>
        <w:t>-</w:t>
      </w:r>
      <w:r w:rsidRPr="00FA6CD3">
        <w:rPr>
          <w:rFonts w:eastAsia="Calibri"/>
        </w:rPr>
        <w:t>provider</w:t>
      </w:r>
      <w:r>
        <w:rPr>
          <w:rFonts w:eastAsia="Calibri"/>
        </w:rPr>
        <w:t>-</w:t>
      </w:r>
      <w:r w:rsidRPr="00FA6CD3">
        <w:rPr>
          <w:rFonts w:eastAsia="Calibri"/>
        </w:rPr>
        <w:t>service.ms.as.3gppservices.org</w:t>
      </w:r>
    </w:p>
    <w:p w14:paraId="4D76400F" w14:textId="77777777" w:rsidR="00377A2B" w:rsidRDefault="00377A2B" w:rsidP="00377A2B">
      <w:pPr>
        <w:rPr>
          <w:rFonts w:eastAsia="Calibri"/>
        </w:rPr>
      </w:pPr>
      <w:r>
        <w:rPr>
          <w:rFonts w:eastAsia="Calibri"/>
        </w:rPr>
        <w:t>The DNS service provided by the 5G System shall resolve each such canonical domain name to the IP address(es) of deployed 5GMS AS instance(s) providing content hosting or content publishing endpoint(s) at reference point M4 on behalf of the parent Provisioning Session in question.</w:t>
      </w:r>
    </w:p>
    <w:p w14:paraId="4C845ED5" w14:textId="77777777" w:rsidR="00377A2B" w:rsidRDefault="00377A2B" w:rsidP="00377A2B">
      <w:pPr>
        <w:pStyle w:val="NO"/>
      </w:pPr>
      <w:r>
        <w:t>NOTE:</w:t>
      </w:r>
      <w:r>
        <w:tab/>
        <w:t>Access to the 5GMS AS using domain name aliases at this reference point is not precluded.</w:t>
      </w:r>
    </w:p>
    <w:p w14:paraId="5914AB47" w14:textId="465C6D58" w:rsidR="00377A2B" w:rsidRPr="000802B4" w:rsidRDefault="00377A2B" w:rsidP="001E470E">
      <w:pPr>
        <w:rPr>
          <w:rFonts w:eastAsia="Calibri"/>
        </w:rPr>
      </w:pPr>
      <w:r>
        <w:rPr>
          <w:rFonts w:eastAsia="Calibri"/>
        </w:rPr>
        <w:t>The 5GMS AS shall expose all endpoints at reference point M4 via the default listening port number(s) for the version(s) of HTTP specified in clause 6.2.1.2 for use at this reference point.</w:t>
      </w:r>
    </w:p>
    <w:p w14:paraId="47901673" w14:textId="3CCDA2AE" w:rsidR="001B7DB7" w:rsidRPr="00DB2963" w:rsidRDefault="001B7DB7" w:rsidP="001B7DB7">
      <w:pPr>
        <w:pStyle w:val="Heading2"/>
        <w:rPr>
          <w:rFonts w:eastAsia="Calibri"/>
        </w:rPr>
      </w:pPr>
      <w:bookmarkStart w:id="834" w:name="_CR6_1"/>
      <w:bookmarkStart w:id="835" w:name="_Toc201903655"/>
      <w:bookmarkEnd w:id="815"/>
      <w:bookmarkEnd w:id="816"/>
      <w:bookmarkEnd w:id="817"/>
      <w:bookmarkEnd w:id="818"/>
      <w:bookmarkEnd w:id="819"/>
      <w:bookmarkEnd w:id="834"/>
      <w:r w:rsidRPr="00DB2963">
        <w:rPr>
          <w:rFonts w:eastAsia="Calibri"/>
        </w:rPr>
        <w:t>6.1</w:t>
      </w:r>
      <w:r w:rsidRPr="00DB2963">
        <w:rPr>
          <w:rFonts w:eastAsia="Calibri"/>
        </w:rPr>
        <w:tab/>
        <w:t>HTTP resource URIs</w:t>
      </w:r>
      <w:bookmarkEnd w:id="835"/>
    </w:p>
    <w:p w14:paraId="7DBA1C01" w14:textId="77777777" w:rsidR="001B7DB7" w:rsidRDefault="001B7DB7" w:rsidP="001B7DB7">
      <w:pPr>
        <w:pStyle w:val="Heading3"/>
        <w:rPr>
          <w:lang w:eastAsia="zh-CN"/>
        </w:rPr>
      </w:pPr>
      <w:bookmarkStart w:id="836" w:name="_CR6_1_1"/>
      <w:bookmarkStart w:id="837" w:name="_Toc201903656"/>
      <w:bookmarkEnd w:id="836"/>
      <w:r>
        <w:rPr>
          <w:lang w:eastAsia="zh-CN"/>
        </w:rPr>
        <w:t>6.1.1</w:t>
      </w:r>
      <w:r>
        <w:rPr>
          <w:lang w:eastAsia="zh-CN"/>
        </w:rPr>
        <w:tab/>
        <w:t>5GMS AF resource URIs</w:t>
      </w:r>
      <w:bookmarkEnd w:id="837"/>
    </w:p>
    <w:p w14:paraId="67D1579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
        </w:rPr>
        <w:t>Maf_Provisioning</w:t>
      </w:r>
      <w:r>
        <w:rPr>
          <w:lang w:eastAsia="zh-CN"/>
        </w:rPr>
        <w:t xml:space="preserve"> </w:t>
      </w:r>
      <w:r w:rsidRPr="00DB2963">
        <w:rPr>
          <w:lang w:eastAsia="zh-CN"/>
        </w:rPr>
        <w:t xml:space="preserve">API provider </w:t>
      </w:r>
      <w:r>
        <w:rPr>
          <w:lang w:eastAsia="zh-CN"/>
        </w:rPr>
        <w:t xml:space="preserve">at reference point M1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6519EDD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
        </w:rPr>
        <w:t>Maf_SessionHandling</w:t>
      </w:r>
      <w:r>
        <w:rPr>
          <w:lang w:eastAsia="zh-CN"/>
        </w:rPr>
        <w:t xml:space="preserve"> API provider at reference points M3 or M5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2EC5E423" w14:textId="77777777" w:rsidR="001B7DB7" w:rsidRDefault="001B7DB7" w:rsidP="001B7DB7">
      <w:pPr>
        <w:pStyle w:val="Heading3"/>
        <w:rPr>
          <w:lang w:eastAsia="zh-CN"/>
        </w:rPr>
      </w:pPr>
      <w:bookmarkStart w:id="838" w:name="_CR6_1_2"/>
      <w:bookmarkStart w:id="839" w:name="_Toc201903657"/>
      <w:bookmarkEnd w:id="838"/>
      <w:r>
        <w:rPr>
          <w:lang w:eastAsia="zh-CN"/>
        </w:rPr>
        <w:t>6.1.2</w:t>
      </w:r>
      <w:r>
        <w:rPr>
          <w:lang w:eastAsia="zh-CN"/>
        </w:rPr>
        <w:tab/>
        <w:t>5GMS AS resource URIs</w:t>
      </w:r>
      <w:bookmarkEnd w:id="839"/>
    </w:p>
    <w:p w14:paraId="78CDF1CC" w14:textId="37E6C3AE" w:rsidR="001B7DB7" w:rsidRPr="00DB2963" w:rsidRDefault="001B7DB7" w:rsidP="001B7DB7">
      <w:pPr>
        <w:keepNext/>
        <w:rPr>
          <w:lang w:eastAsia="zh-CN"/>
        </w:rPr>
      </w:pPr>
      <w:r w:rsidRPr="00DB2963">
        <w:rPr>
          <w:lang w:eastAsia="zh-CN"/>
        </w:rPr>
        <w:t>The resource URI used in each HTTP request to the API provider shall have the structure defined in clause 4.4.1 of TS 29.501 [22], i.e.:</w:t>
      </w:r>
    </w:p>
    <w:p w14:paraId="2EB9F939" w14:textId="77777777" w:rsidR="007F6525" w:rsidRPr="00E17DEC" w:rsidRDefault="007F6525" w:rsidP="00D133D3">
      <w:pPr>
        <w:pStyle w:val="URLdisplay"/>
        <w:keepNext/>
        <w:rPr>
          <w:rStyle w:val="Codechar"/>
        </w:rPr>
      </w:pPr>
      <w:r w:rsidRPr="00E17DEC">
        <w:rPr>
          <w:rStyle w:val="Codechar"/>
        </w:rPr>
        <w:t>{apiRoot}</w:t>
      </w:r>
      <w:r w:rsidRPr="006436AF">
        <w:t>/</w:t>
      </w:r>
      <w:r w:rsidRPr="00E17DEC">
        <w:rPr>
          <w:rStyle w:val="Codechar"/>
        </w:rPr>
        <w:t>{apiName}</w:t>
      </w:r>
      <w:r w:rsidRPr="006436AF">
        <w:t>/</w:t>
      </w:r>
      <w:r w:rsidRPr="00E17DEC">
        <w:rPr>
          <w:rStyle w:val="Codechar"/>
        </w:rPr>
        <w:t>{apiVersion}</w:t>
      </w:r>
      <w:r w:rsidRPr="006436AF">
        <w:t>/</w:t>
      </w:r>
      <w:r w:rsidRPr="00E17DEC">
        <w:rPr>
          <w:rStyle w:val="Codechar"/>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840" w:name="_MCCTEMPBM_CRPT71130169___7"/>
      <w:r w:rsidRPr="006436AF">
        <w:rPr>
          <w:lang w:eastAsia="zh-CN"/>
        </w:rPr>
        <w:t>-</w:t>
      </w:r>
      <w:r w:rsidR="00B11959" w:rsidRPr="006436AF">
        <w:rPr>
          <w:lang w:eastAsia="zh-CN"/>
        </w:rPr>
        <w:tab/>
      </w:r>
      <w:r w:rsidRPr="00E17DEC">
        <w:rPr>
          <w:rStyle w:val="Codechar"/>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E17DEC">
        <w:rPr>
          <w:rStyle w:val="Codechar"/>
        </w:rPr>
        <w:t>{apiName}</w:t>
      </w:r>
      <w:r w:rsidRPr="006436AF">
        <w:rPr>
          <w:b/>
          <w:bCs/>
        </w:rPr>
        <w:t xml:space="preserve"> </w:t>
      </w:r>
      <w:r w:rsidRPr="006436AF">
        <w:t>shall be set as defined by the following clauses.</w:t>
      </w:r>
    </w:p>
    <w:p w14:paraId="0C64D2ED" w14:textId="6CF42033" w:rsidR="0033474B" w:rsidRPr="00DB2963" w:rsidRDefault="0033474B" w:rsidP="0033474B">
      <w:pPr>
        <w:pStyle w:val="B1"/>
      </w:pPr>
      <w:bookmarkStart w:id="841" w:name="_Toc68899554"/>
      <w:bookmarkStart w:id="842" w:name="_Toc71214305"/>
      <w:bookmarkStart w:id="843" w:name="_Toc71721979"/>
      <w:bookmarkStart w:id="844" w:name="_Toc74859031"/>
      <w:bookmarkEnd w:id="840"/>
      <w:r w:rsidRPr="00DB2963">
        <w:t>-</w:t>
      </w:r>
      <w:r w:rsidRPr="00DB2963">
        <w:tab/>
      </w:r>
      <w:r w:rsidRPr="00DB2963">
        <w:rPr>
          <w:rStyle w:val="Codechar"/>
        </w:rPr>
        <w:t>{apiVersion}</w:t>
      </w:r>
      <w:r w:rsidRPr="00DB2963">
        <w:t xml:space="preserve"> shall be set to “</w:t>
      </w:r>
      <w:r>
        <w:t>v1</w:t>
      </w:r>
      <w:r w:rsidRPr="00DB2963">
        <w:t>” in this release.</w:t>
      </w:r>
    </w:p>
    <w:p w14:paraId="12FC77E9" w14:textId="6C844879" w:rsidR="0033474B" w:rsidRPr="006436AF" w:rsidRDefault="0033474B" w:rsidP="0033474B">
      <w:pPr>
        <w:pStyle w:val="B1"/>
        <w:rPr>
          <w:rFonts w:eastAsia="Calibri"/>
        </w:rPr>
      </w:pPr>
      <w:r w:rsidRPr="00DB2963">
        <w:t>-</w:t>
      </w:r>
      <w:r w:rsidRPr="00DB2963">
        <w:tab/>
      </w:r>
      <w:r w:rsidRPr="00DB2963">
        <w:rPr>
          <w:rStyle w:val="Codechar"/>
        </w:rPr>
        <w:t>{apiSpecificResourceUriPart}</w:t>
      </w:r>
      <w:r w:rsidRPr="00DB2963">
        <w:t xml:space="preserve"> shall be set as </w:t>
      </w:r>
      <w:r>
        <w:t>specified in clause 9</w:t>
      </w:r>
      <w:r w:rsidRPr="00DB2963">
        <w:t>.</w:t>
      </w:r>
    </w:p>
    <w:p w14:paraId="1142A9D2" w14:textId="580DA96F" w:rsidR="007D59CE" w:rsidRPr="006436AF" w:rsidRDefault="007D59CE" w:rsidP="007D59CE">
      <w:pPr>
        <w:pStyle w:val="Heading2"/>
        <w:rPr>
          <w:rFonts w:eastAsia="Calibri"/>
        </w:rPr>
      </w:pPr>
      <w:bookmarkStart w:id="845" w:name="_CR6_2"/>
      <w:bookmarkStart w:id="846" w:name="_Toc201903658"/>
      <w:bookmarkEnd w:id="845"/>
      <w:r w:rsidRPr="006436AF">
        <w:rPr>
          <w:rFonts w:eastAsia="Calibri"/>
        </w:rPr>
        <w:t>6.2</w:t>
      </w:r>
      <w:r w:rsidRPr="006436AF">
        <w:rPr>
          <w:rFonts w:eastAsia="Calibri"/>
        </w:rPr>
        <w:tab/>
        <w:t>Usage of HTTP</w:t>
      </w:r>
      <w:bookmarkEnd w:id="841"/>
      <w:bookmarkEnd w:id="842"/>
      <w:bookmarkEnd w:id="843"/>
      <w:bookmarkEnd w:id="844"/>
      <w:bookmarkEnd w:id="846"/>
    </w:p>
    <w:p w14:paraId="7B8545F7" w14:textId="77777777" w:rsidR="001B7DB7" w:rsidRPr="006436AF" w:rsidRDefault="001B7DB7" w:rsidP="001B7DB7">
      <w:pPr>
        <w:pStyle w:val="Heading3"/>
      </w:pPr>
      <w:bookmarkStart w:id="847" w:name="_CR6_2_1"/>
      <w:bookmarkStart w:id="848" w:name="_Toc68899555"/>
      <w:bookmarkStart w:id="849" w:name="_Toc71214306"/>
      <w:bookmarkStart w:id="850" w:name="_Toc71721980"/>
      <w:bookmarkStart w:id="851" w:name="_Toc74859032"/>
      <w:bookmarkStart w:id="852" w:name="_Toc146626924"/>
      <w:bookmarkStart w:id="853" w:name="_Toc201903659"/>
      <w:bookmarkStart w:id="854" w:name="_Toc68899568"/>
      <w:bookmarkStart w:id="855" w:name="_Toc71214319"/>
      <w:bookmarkStart w:id="856" w:name="_Toc71721993"/>
      <w:bookmarkStart w:id="857" w:name="_Toc74859045"/>
      <w:bookmarkEnd w:id="847"/>
      <w:r w:rsidRPr="006436AF">
        <w:t>6.2.1</w:t>
      </w:r>
      <w:r w:rsidRPr="006436AF">
        <w:tab/>
        <w:t>HTTP protocol version</w:t>
      </w:r>
      <w:bookmarkEnd w:id="848"/>
      <w:bookmarkEnd w:id="849"/>
      <w:bookmarkEnd w:id="850"/>
      <w:bookmarkEnd w:id="851"/>
      <w:bookmarkEnd w:id="852"/>
      <w:bookmarkEnd w:id="853"/>
    </w:p>
    <w:p w14:paraId="42DA06EC" w14:textId="77777777" w:rsidR="001B7DB7" w:rsidRPr="006436AF" w:rsidRDefault="001B7DB7" w:rsidP="001B7DB7">
      <w:pPr>
        <w:pStyle w:val="Heading4"/>
      </w:pPr>
      <w:bookmarkStart w:id="858" w:name="_CR6_2_1_1"/>
      <w:bookmarkStart w:id="859" w:name="_Toc68899556"/>
      <w:bookmarkStart w:id="860" w:name="_Toc71214307"/>
      <w:bookmarkStart w:id="861" w:name="_Toc71721981"/>
      <w:bookmarkStart w:id="862" w:name="_Toc74859033"/>
      <w:bookmarkStart w:id="863" w:name="_Toc146626925"/>
      <w:bookmarkStart w:id="864" w:name="_Toc201903660"/>
      <w:bookmarkEnd w:id="858"/>
      <w:r w:rsidRPr="006436AF">
        <w:t>6.2.1.1</w:t>
      </w:r>
      <w:r w:rsidRPr="006436AF">
        <w:tab/>
        <w:t>5GMS</w:t>
      </w:r>
      <w:r>
        <w:t> </w:t>
      </w:r>
      <w:r w:rsidRPr="006436AF">
        <w:t>AF</w:t>
      </w:r>
      <w:bookmarkEnd w:id="859"/>
      <w:bookmarkEnd w:id="860"/>
      <w:bookmarkEnd w:id="861"/>
      <w:bookmarkEnd w:id="862"/>
      <w:bookmarkEnd w:id="863"/>
      <w:bookmarkEnd w:id="864"/>
    </w:p>
    <w:p w14:paraId="41485EAE" w14:textId="29DD4537" w:rsidR="001B7DB7" w:rsidRPr="006436AF" w:rsidRDefault="001B7DB7" w:rsidP="001B7DB7">
      <w:r w:rsidRPr="006436AF">
        <w:t>Implementations of the 5GMS</w:t>
      </w:r>
      <w:r>
        <w:t> </w:t>
      </w:r>
      <w:r w:rsidRPr="006436AF">
        <w:t xml:space="preserve">AF shall </w:t>
      </w:r>
      <w:r>
        <w:t>comply with clause 7.1.1 of TS 26.510 [56]</w:t>
      </w:r>
      <w:r w:rsidRPr="006436AF">
        <w:t>.</w:t>
      </w:r>
    </w:p>
    <w:p w14:paraId="5023E6B4" w14:textId="77777777" w:rsidR="001B7DB7" w:rsidRPr="006436AF" w:rsidRDefault="001B7DB7" w:rsidP="001B7DB7">
      <w:pPr>
        <w:pStyle w:val="Heading4"/>
      </w:pPr>
      <w:bookmarkStart w:id="865" w:name="_CR6_2_1_2"/>
      <w:bookmarkStart w:id="866" w:name="_Toc68899557"/>
      <w:bookmarkStart w:id="867" w:name="_Toc71214308"/>
      <w:bookmarkStart w:id="868" w:name="_Toc71721982"/>
      <w:bookmarkStart w:id="869" w:name="_Toc74859034"/>
      <w:bookmarkStart w:id="870" w:name="_Toc146626926"/>
      <w:bookmarkStart w:id="871" w:name="_Toc201903661"/>
      <w:bookmarkStart w:id="872" w:name="_Hlk156235336"/>
      <w:bookmarkEnd w:id="865"/>
      <w:r w:rsidRPr="006436AF">
        <w:t>6.2.1.2</w:t>
      </w:r>
      <w:r w:rsidRPr="006436AF">
        <w:tab/>
        <w:t>5GMS</w:t>
      </w:r>
      <w:r>
        <w:t> </w:t>
      </w:r>
      <w:r w:rsidRPr="006436AF">
        <w:t>AS</w:t>
      </w:r>
      <w:bookmarkEnd w:id="866"/>
      <w:bookmarkEnd w:id="867"/>
      <w:bookmarkEnd w:id="868"/>
      <w:bookmarkEnd w:id="869"/>
      <w:bookmarkEnd w:id="870"/>
      <w:bookmarkEnd w:id="871"/>
    </w:p>
    <w:p w14:paraId="0C56558B" w14:textId="10B275F0" w:rsidR="001B7DB7" w:rsidRPr="006436AF" w:rsidRDefault="001B7DB7" w:rsidP="001B7DB7">
      <w:r w:rsidRPr="006436AF">
        <w:t>Implementations of the 5GMS</w:t>
      </w:r>
      <w:r>
        <w:t> </w:t>
      </w:r>
      <w:r w:rsidRPr="006436AF">
        <w:t>AS shall expose HTTP/1.1</w:t>
      </w:r>
      <w:r>
        <w:t> </w:t>
      </w:r>
      <w:r w:rsidRPr="006436AF">
        <w:t xml:space="preserve">[24] endpoints at </w:t>
      </w:r>
      <w:r>
        <w:t>reference points</w:t>
      </w:r>
      <w:r w:rsidRPr="006436AF">
        <w:t xml:space="preserve"> M2 and M4 and may additionally expose HTTP/2</w:t>
      </w:r>
      <w:r>
        <w:t> </w:t>
      </w:r>
      <w:r w:rsidRPr="006436AF">
        <w:t xml:space="preserve">[31] endpoints at these </w:t>
      </w:r>
      <w:r>
        <w:t>reference points</w:t>
      </w:r>
      <w:r w:rsidRPr="006436AF">
        <w:t>. In both protocol versions, TLS</w:t>
      </w:r>
      <w:r>
        <w:t> </w:t>
      </w:r>
      <w:r w:rsidRPr="006436AF">
        <w:t>[</w:t>
      </w:r>
      <w:r w:rsidR="00EB6454">
        <w:t>16</w:t>
      </w:r>
      <w:r w:rsidRPr="006436AF">
        <w:t>] shall be supported and HTTPS interactions should be used in preference to cleartext HTTP.</w:t>
      </w:r>
    </w:p>
    <w:p w14:paraId="671C7A47" w14:textId="5C10701E" w:rsidR="001B7DB7" w:rsidRPr="006436AF" w:rsidRDefault="001B7DB7" w:rsidP="001B7DB7">
      <w:r w:rsidRPr="006436AF">
        <w:t>For pull-based content ingest, the 5GMS Application Provider shall expose an HTTP/1.1-based origin endpoint to the 5GMSd</w:t>
      </w:r>
      <w:r>
        <w:t> </w:t>
      </w:r>
      <w:r w:rsidRPr="006436AF">
        <w:t xml:space="preserve">AS at </w:t>
      </w:r>
      <w:r>
        <w:t>reference point</w:t>
      </w:r>
      <w:r w:rsidRPr="006436AF">
        <w:t xml:space="preserve"> </w:t>
      </w:r>
      <w:r w:rsidR="00EB6454" w:rsidRPr="00586B6B">
        <w:t>M2 and may additionally expose HTTP/2-</w:t>
      </w:r>
      <w:r w:rsidR="00EB6454">
        <w:t xml:space="preserve"> and/or HTTP/3-</w:t>
      </w:r>
      <w:r w:rsidR="00EB6454" w:rsidRPr="00586B6B">
        <w:t>based origin endpoint</w:t>
      </w:r>
      <w:r w:rsidR="00EB6454">
        <w:t>s</w:t>
      </w:r>
      <w:r w:rsidR="00EB6454" w:rsidRPr="00586B6B">
        <w:t>.</w:t>
      </w:r>
    </w:p>
    <w:p w14:paraId="4465090A" w14:textId="7DAA2428" w:rsidR="00EB6454" w:rsidRPr="00586B6B" w:rsidRDefault="00EB6454" w:rsidP="00EB6454">
      <w:bookmarkStart w:id="873" w:name="_Toc68899558"/>
      <w:bookmarkStart w:id="874" w:name="_Toc71214309"/>
      <w:bookmarkStart w:id="875" w:name="_Toc71721983"/>
      <w:bookmarkStart w:id="876" w:name="_Toc74859035"/>
      <w:bookmarkStart w:id="877" w:name="_Toc146626927"/>
      <w:bookmarkEnd w:id="872"/>
      <w:r w:rsidRPr="00586B6B">
        <w:t xml:space="preserve">For push-based content ingest, the 5GMS Application Provider may use any supported HTTP protocol version at </w:t>
      </w:r>
      <w:r>
        <w:t>reference point</w:t>
      </w:r>
      <w:r w:rsidRPr="00586B6B">
        <w:t xml:space="preserve"> M2.</w:t>
      </w:r>
    </w:p>
    <w:p w14:paraId="7318AA02" w14:textId="5DE21954" w:rsidR="00EB6454" w:rsidRPr="00586B6B" w:rsidRDefault="00EB6454" w:rsidP="00EB6454">
      <w:r w:rsidRPr="00586B6B">
        <w:t>Implementations of the 5GMS</w:t>
      </w:r>
      <w:r>
        <w:t> </w:t>
      </w:r>
      <w:r w:rsidRPr="00586B6B">
        <w:t xml:space="preserve">AS </w:t>
      </w:r>
      <w:r>
        <w:t>should</w:t>
      </w:r>
      <w:r w:rsidRPr="00EB1EF4">
        <w:t xml:space="preserve"> expose HTTP/3</w:t>
      </w:r>
      <w:r>
        <w:t> </w:t>
      </w:r>
      <w:r w:rsidR="008C550F">
        <w:t>[60]</w:t>
      </w:r>
      <w:r w:rsidRPr="00EB1EF4">
        <w:t xml:space="preserve"> endpoints at </w:t>
      </w:r>
      <w:r>
        <w:t>reference point</w:t>
      </w:r>
      <w:r w:rsidRPr="00586B6B">
        <w:t xml:space="preserve"> M4</w:t>
      </w:r>
      <w:r>
        <w:t xml:space="preserve">. </w:t>
      </w:r>
      <w:r w:rsidRPr="008A29D3">
        <w:t>In HTTP/3, the QUIC protocol</w:t>
      </w:r>
      <w:r w:rsidR="00C07EEE">
        <w:t> </w:t>
      </w:r>
      <w:r w:rsidR="008C550F">
        <w:t>[58]</w:t>
      </w:r>
      <w:r w:rsidRPr="008A29D3">
        <w:t xml:space="preserve"> is used for transport, and TLS</w:t>
      </w:r>
      <w:r>
        <w:t> </w:t>
      </w:r>
      <w:r w:rsidR="008C550F">
        <w:t>[59]</w:t>
      </w:r>
      <w:r w:rsidRPr="008A29D3">
        <w:t xml:space="preserve"> is used for the initial handshake</w:t>
      </w:r>
      <w:r>
        <w:t xml:space="preserve"> and key exchange.</w:t>
      </w:r>
    </w:p>
    <w:p w14:paraId="30921F66" w14:textId="77777777" w:rsidR="0033474B" w:rsidRPr="006436AF" w:rsidRDefault="0033474B" w:rsidP="0033474B">
      <w:r w:rsidRPr="006436AF">
        <w:t xml:space="preserve">The </w:t>
      </w:r>
      <w:r>
        <w:t>5GMS AF</w:t>
      </w:r>
      <w:r w:rsidRPr="006436AF">
        <w:t xml:space="preserve"> may use any supported HTTP protocol version at </w:t>
      </w:r>
      <w:r>
        <w:t>reference point</w:t>
      </w:r>
      <w:r w:rsidRPr="006436AF">
        <w:t xml:space="preserve"> M</w:t>
      </w:r>
      <w:r>
        <w:t>3</w:t>
      </w:r>
      <w:r w:rsidRPr="006436AF">
        <w:t>.</w:t>
      </w:r>
    </w:p>
    <w:p w14:paraId="143F05B7" w14:textId="033A1D01" w:rsidR="00EB6454" w:rsidRDefault="00EB6454" w:rsidP="00EB6454">
      <w:r w:rsidRPr="00586B6B">
        <w:t xml:space="preserve">The Media Stream Handler may use any supported HTTP protocol version at </w:t>
      </w:r>
      <w:r>
        <w:t>reference point</w:t>
      </w:r>
      <w:r w:rsidRPr="00586B6B">
        <w:t xml:space="preserve"> M4.</w:t>
      </w:r>
    </w:p>
    <w:p w14:paraId="36D52F4E" w14:textId="77777777" w:rsidR="001B7DB7" w:rsidRPr="006436AF" w:rsidRDefault="001B7DB7" w:rsidP="001B7DB7">
      <w:pPr>
        <w:pStyle w:val="Heading3"/>
      </w:pPr>
      <w:bookmarkStart w:id="878" w:name="_CR6_2_2"/>
      <w:bookmarkStart w:id="879" w:name="_Toc201903662"/>
      <w:bookmarkEnd w:id="878"/>
      <w:r w:rsidRPr="006436AF">
        <w:t>6.2.2</w:t>
      </w:r>
      <w:r w:rsidRPr="006436AF">
        <w:tab/>
        <w:t>HTTP message bodies for API resources</w:t>
      </w:r>
      <w:bookmarkEnd w:id="873"/>
      <w:bookmarkEnd w:id="874"/>
      <w:bookmarkEnd w:id="875"/>
      <w:bookmarkEnd w:id="876"/>
      <w:bookmarkEnd w:id="877"/>
      <w:bookmarkEnd w:id="879"/>
    </w:p>
    <w:p w14:paraId="2B84874C" w14:textId="77777777" w:rsidR="001B7DB7" w:rsidRPr="006436AF" w:rsidRDefault="001B7DB7" w:rsidP="001B7DB7">
      <w:bookmarkStart w:id="880" w:name="_Toc68899559"/>
      <w:bookmarkStart w:id="881" w:name="_Toc71214310"/>
      <w:bookmarkStart w:id="882" w:name="_Toc71721984"/>
      <w:bookmarkStart w:id="883" w:name="_Toc74859036"/>
      <w:r w:rsidRPr="006436AF">
        <w:t>The OpenAPI [23] specification of HTTP messages and their content bodies is contained in annex C</w:t>
      </w:r>
      <w:r>
        <w:t xml:space="preserve"> of the present document and in annex A of TS 26.510 [56]</w:t>
      </w:r>
      <w:r w:rsidRPr="006436AF">
        <w:t>.</w:t>
      </w:r>
    </w:p>
    <w:p w14:paraId="16473EC9" w14:textId="77777777" w:rsidR="001B7DB7" w:rsidRPr="006436AF" w:rsidRDefault="001B7DB7" w:rsidP="001B7DB7">
      <w:pPr>
        <w:pStyle w:val="Heading3"/>
        <w:rPr>
          <w:rFonts w:eastAsia="Calibri"/>
        </w:rPr>
      </w:pPr>
      <w:bookmarkStart w:id="884" w:name="_CR6_2_3"/>
      <w:bookmarkStart w:id="885" w:name="_Toc146626928"/>
      <w:bookmarkStart w:id="886" w:name="_Toc201903663"/>
      <w:bookmarkEnd w:id="884"/>
      <w:r w:rsidRPr="006436AF">
        <w:t>6.2.3</w:t>
      </w:r>
      <w:r w:rsidRPr="006436AF">
        <w:tab/>
        <w:t>Usage of HTTP headers</w:t>
      </w:r>
      <w:bookmarkEnd w:id="880"/>
      <w:bookmarkEnd w:id="881"/>
      <w:bookmarkEnd w:id="882"/>
      <w:bookmarkEnd w:id="883"/>
      <w:bookmarkEnd w:id="885"/>
      <w:bookmarkEnd w:id="886"/>
    </w:p>
    <w:p w14:paraId="46406622" w14:textId="77777777" w:rsidR="001B7DB7" w:rsidRPr="006436AF" w:rsidRDefault="001B7DB7" w:rsidP="001B7DB7">
      <w:pPr>
        <w:pStyle w:val="Heading4"/>
        <w:rPr>
          <w:lang w:eastAsia="zh-CN"/>
        </w:rPr>
      </w:pPr>
      <w:bookmarkStart w:id="887" w:name="_CR6_2_3_1"/>
      <w:bookmarkStart w:id="888" w:name="_Toc68899560"/>
      <w:bookmarkStart w:id="889" w:name="_Toc71214311"/>
      <w:bookmarkStart w:id="890" w:name="_Toc71721985"/>
      <w:bookmarkStart w:id="891" w:name="_Toc74859037"/>
      <w:bookmarkStart w:id="892" w:name="_Toc146626929"/>
      <w:bookmarkStart w:id="893" w:name="_Toc201903664"/>
      <w:bookmarkEnd w:id="887"/>
      <w:r w:rsidRPr="006436AF">
        <w:t>6.2.3.1</w:t>
      </w:r>
      <w:r w:rsidRPr="006436AF">
        <w:tab/>
        <w:t>General</w:t>
      </w:r>
      <w:bookmarkEnd w:id="888"/>
      <w:bookmarkEnd w:id="889"/>
      <w:bookmarkEnd w:id="890"/>
      <w:bookmarkEnd w:id="891"/>
      <w:bookmarkEnd w:id="892"/>
      <w:bookmarkEnd w:id="893"/>
    </w:p>
    <w:p w14:paraId="2F9AFA46" w14:textId="2F1E581E" w:rsidR="001B7DB7" w:rsidRPr="006436AF" w:rsidRDefault="001B7DB7" w:rsidP="001B7DB7">
      <w:pPr>
        <w:rPr>
          <w:lang w:eastAsia="zh-CN"/>
        </w:rPr>
      </w:pPr>
      <w:r w:rsidRPr="006436AF">
        <w:rPr>
          <w:lang w:eastAsia="zh-CN"/>
        </w:rPr>
        <w:t>Standard HTTP headers shall be used in accordance with clause</w:t>
      </w:r>
      <w:r>
        <w:rPr>
          <w:lang w:eastAsia="zh-CN"/>
        </w:rPr>
        <w:t> </w:t>
      </w:r>
      <w:r w:rsidRPr="006436AF">
        <w:rPr>
          <w:lang w:eastAsia="zh-CN"/>
        </w:rPr>
        <w:t>5.2.2 of TS</w:t>
      </w:r>
      <w:r>
        <w:rPr>
          <w:lang w:eastAsia="zh-CN"/>
        </w:rPr>
        <w:t> </w:t>
      </w:r>
      <w:r w:rsidRPr="006436AF">
        <w:rPr>
          <w:lang w:eastAsia="zh-CN"/>
        </w:rPr>
        <w:t>29.500</w:t>
      </w:r>
      <w:r>
        <w:rPr>
          <w:lang w:eastAsia="zh-CN"/>
        </w:rPr>
        <w:t> </w:t>
      </w:r>
      <w:r w:rsidRPr="006436AF">
        <w:rPr>
          <w:lang w:eastAsia="zh-CN"/>
        </w:rPr>
        <w:t xml:space="preserve">[21] for </w:t>
      </w:r>
      <w:r>
        <w:rPr>
          <w:lang w:eastAsia="zh-CN"/>
        </w:rPr>
        <w:t>all versions of HTTP</w:t>
      </w:r>
      <w:r w:rsidR="00C07EEE">
        <w:rPr>
          <w:lang w:eastAsia="zh-CN"/>
        </w:rPr>
        <w:t>/1.1 [24], HTTP/2 [31]</w:t>
      </w:r>
      <w:r w:rsidR="00EB6454" w:rsidRPr="00EB6454">
        <w:rPr>
          <w:lang w:eastAsia="zh-CN"/>
        </w:rPr>
        <w:t xml:space="preserve"> </w:t>
      </w:r>
      <w:r w:rsidR="00EB6454">
        <w:rPr>
          <w:lang w:eastAsia="zh-CN"/>
        </w:rPr>
        <w:t>and HTTP/3 </w:t>
      </w:r>
      <w:r w:rsidR="008C550F">
        <w:t>[60]</w:t>
      </w:r>
      <w:r w:rsidR="00EB6454" w:rsidRPr="00586B6B">
        <w:rPr>
          <w:lang w:eastAsia="zh-CN"/>
        </w:rPr>
        <w:t xml:space="preserve"> messages</w:t>
      </w:r>
      <w:r w:rsidRPr="006436AF">
        <w:rPr>
          <w:lang w:eastAsia="zh-CN"/>
        </w:rPr>
        <w:t>.</w:t>
      </w:r>
    </w:p>
    <w:p w14:paraId="678013B0" w14:textId="77777777" w:rsidR="001B7DB7" w:rsidRPr="006436AF" w:rsidRDefault="001B7DB7" w:rsidP="001B7DB7">
      <w:pPr>
        <w:pStyle w:val="Heading4"/>
      </w:pPr>
      <w:bookmarkStart w:id="894" w:name="_CR6_2_3_2"/>
      <w:bookmarkStart w:id="895" w:name="_Toc68899561"/>
      <w:bookmarkStart w:id="896" w:name="_Toc71214312"/>
      <w:bookmarkStart w:id="897" w:name="_Toc71721986"/>
      <w:bookmarkStart w:id="898" w:name="_Toc74859038"/>
      <w:bookmarkStart w:id="899" w:name="_Toc146626930"/>
      <w:bookmarkStart w:id="900" w:name="_Toc201903665"/>
      <w:bookmarkEnd w:id="894"/>
      <w:r w:rsidRPr="006436AF">
        <w:t>6.2.3.2</w:t>
      </w:r>
      <w:r w:rsidRPr="006436AF">
        <w:tab/>
        <w:t>User Agent identification</w:t>
      </w:r>
      <w:bookmarkEnd w:id="895"/>
      <w:bookmarkEnd w:id="896"/>
      <w:bookmarkEnd w:id="897"/>
      <w:bookmarkEnd w:id="898"/>
      <w:bookmarkEnd w:id="899"/>
      <w:bookmarkEnd w:id="900"/>
    </w:p>
    <w:p w14:paraId="378032FC" w14:textId="77777777" w:rsidR="001B7DB7" w:rsidRPr="006436AF" w:rsidRDefault="001B7DB7" w:rsidP="001B7DB7">
      <w:pPr>
        <w:pStyle w:val="Heading5"/>
      </w:pPr>
      <w:bookmarkStart w:id="901" w:name="_CR6_2_3_2_1"/>
      <w:bookmarkStart w:id="902" w:name="_Toc68899562"/>
      <w:bookmarkStart w:id="903" w:name="_Toc71214313"/>
      <w:bookmarkStart w:id="904" w:name="_Toc71721987"/>
      <w:bookmarkStart w:id="905" w:name="_Toc74859039"/>
      <w:bookmarkStart w:id="906" w:name="_Toc146626931"/>
      <w:bookmarkStart w:id="907" w:name="_Toc201903666"/>
      <w:bookmarkStart w:id="908" w:name="_Toc68899564"/>
      <w:bookmarkStart w:id="909" w:name="_Toc71214315"/>
      <w:bookmarkStart w:id="910" w:name="_Toc71721989"/>
      <w:bookmarkStart w:id="911" w:name="_Toc74859041"/>
      <w:bookmarkEnd w:id="901"/>
      <w:r w:rsidRPr="006436AF">
        <w:t>6.2.3.2.1</w:t>
      </w:r>
      <w:r w:rsidRPr="006436AF">
        <w:tab/>
        <w:t>Media Stream Handler identification</w:t>
      </w:r>
      <w:bookmarkEnd w:id="902"/>
      <w:bookmarkEnd w:id="903"/>
      <w:bookmarkEnd w:id="904"/>
      <w:bookmarkEnd w:id="905"/>
      <w:bookmarkEnd w:id="906"/>
      <w:bookmarkEnd w:id="907"/>
    </w:p>
    <w:p w14:paraId="4C30C48A" w14:textId="6834B981" w:rsidR="001B7DB7" w:rsidRPr="006436AF" w:rsidRDefault="001B7DB7" w:rsidP="001B7DB7">
      <w:pPr>
        <w:keepLines/>
      </w:pPr>
      <w:bookmarkStart w:id="912" w:name="_MCCTEMPBM_CRPT71130171___7"/>
      <w:r w:rsidRPr="006436AF">
        <w:t>The Media Stream Handler in the 5GMS Client shall identify itself to the 5GMS</w:t>
      </w:r>
      <w:r>
        <w:t> </w:t>
      </w:r>
      <w:r w:rsidRPr="006436AF">
        <w:t xml:space="preserve">AS at </w:t>
      </w:r>
      <w:r>
        <w:t>reference point</w:t>
      </w:r>
      <w:r w:rsidRPr="006436AF">
        <w:t xml:space="preserve"> M4 using a </w:t>
      </w:r>
      <w:r w:rsidRPr="006436AF">
        <w:rPr>
          <w:rStyle w:val="HTTPHeader"/>
        </w:rPr>
        <w:t>User-Agent</w:t>
      </w:r>
      <w:r w:rsidRPr="006436AF">
        <w:t xml:space="preserve"> request header (see section</w:t>
      </w:r>
      <w:r>
        <w:t> </w:t>
      </w:r>
      <w:r w:rsidRPr="006436AF">
        <w:t>5.5.3 of RFC</w:t>
      </w:r>
      <w:r>
        <w:t> 7</w:t>
      </w:r>
      <w:r w:rsidRPr="006436AF">
        <w:t>231</w:t>
      </w:r>
      <w:r>
        <w:t> </w:t>
      </w:r>
      <w:r w:rsidRPr="006436AF">
        <w:t xml:space="preserve">[25]) that should include the </w:t>
      </w:r>
      <w:r w:rsidRPr="006436AF">
        <w:rPr>
          <w:rStyle w:val="Codechar"/>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char"/>
        </w:rPr>
        <w:t>product-version</w:t>
      </w:r>
      <w:r w:rsidRPr="006436AF">
        <w:t xml:space="preserve"> suffix shall be present. This should indicate the version number of the present document (without the leading </w:t>
      </w:r>
      <w:r>
        <w:t>“</w:t>
      </w:r>
      <w:r w:rsidRPr="006436AF">
        <w:t>V</w:t>
      </w:r>
      <w:r>
        <w:t>”</w:t>
      </w:r>
      <w:r w:rsidRPr="006436AF">
        <w:t>) with which the Media Stream Handler implementation complies and shall, at minimum, indicate the 3GPP release number with which the implementation complies.</w:t>
      </w:r>
    </w:p>
    <w:p w14:paraId="05F0B78E" w14:textId="77777777" w:rsidR="001B7DB7" w:rsidRPr="006436AF" w:rsidRDefault="001B7DB7" w:rsidP="001B7DB7">
      <w:r w:rsidRPr="006436AF">
        <w:t xml:space="preserve">The Media Stream Handler may additionally supply a </w:t>
      </w:r>
      <w:r w:rsidRPr="006436AF">
        <w:rPr>
          <w:rStyle w:val="Codechar"/>
        </w:rPr>
        <w:t>comment</w:t>
      </w:r>
      <w:r w:rsidRPr="006436AF">
        <w:t xml:space="preserve"> element in the </w:t>
      </w:r>
      <w:r w:rsidRPr="006436AF">
        <w:rPr>
          <w:rStyle w:val="HTTPHeader"/>
        </w:rPr>
        <w:t>User-Agent</w:t>
      </w:r>
      <w:r w:rsidRPr="006436AF">
        <w:t xml:space="preserve"> request header containing vendor-specific information.</w:t>
      </w:r>
    </w:p>
    <w:bookmarkEnd w:id="912"/>
    <w:p w14:paraId="7EBE78C1" w14:textId="77777777" w:rsidR="001B7DB7" w:rsidRPr="006436AF" w:rsidRDefault="001B7DB7" w:rsidP="001B7DB7">
      <w:pPr>
        <w:pStyle w:val="EX"/>
      </w:pPr>
      <w:r w:rsidRPr="006436AF">
        <w:t>EXAMPLE 1:</w:t>
      </w:r>
      <w:r w:rsidRPr="006436AF">
        <w:tab/>
      </w:r>
      <w:r w:rsidRPr="006436AF">
        <w:rPr>
          <w:rStyle w:val="URLchar"/>
        </w:rPr>
        <w:t>5GMSMediaStreamHandler/17.5.0 (build2634) ExoPlayerLib/2.17.1</w:t>
      </w:r>
    </w:p>
    <w:p w14:paraId="6C2B90D4" w14:textId="77777777" w:rsidR="001B7DB7" w:rsidRPr="006436AF" w:rsidRDefault="001B7DB7" w:rsidP="001B7DB7">
      <w:pPr>
        <w:pStyle w:val="EX"/>
      </w:pPr>
      <w:r w:rsidRPr="006436AF">
        <w:t>EXAMPLE 2:</w:t>
      </w:r>
      <w:r w:rsidRPr="006436AF">
        <w:tab/>
      </w:r>
      <w:r w:rsidRPr="006436AF">
        <w:rPr>
          <w:rStyle w:val="URLchar"/>
        </w:rPr>
        <w:t>5GMSMediaStreamHandler/17</w:t>
      </w:r>
    </w:p>
    <w:p w14:paraId="5E5FF3A6" w14:textId="77777777" w:rsidR="001B7DB7" w:rsidRPr="006436AF" w:rsidRDefault="001B7DB7" w:rsidP="001B7DB7">
      <w:pPr>
        <w:pStyle w:val="Heading5"/>
      </w:pPr>
      <w:bookmarkStart w:id="913" w:name="_CR6_2_3_2_2"/>
      <w:bookmarkStart w:id="914" w:name="_Toc146626932"/>
      <w:bookmarkStart w:id="915" w:name="_Toc201903667"/>
      <w:bookmarkEnd w:id="913"/>
      <w:r w:rsidRPr="006436AF">
        <w:t>6.2.3.2.2</w:t>
      </w:r>
      <w:r w:rsidRPr="006436AF">
        <w:tab/>
        <w:t>Media Session Handler identification</w:t>
      </w:r>
      <w:bookmarkEnd w:id="914"/>
      <w:bookmarkEnd w:id="915"/>
    </w:p>
    <w:p w14:paraId="22131108" w14:textId="74D427AA" w:rsidR="001B7DB7" w:rsidRPr="006436AF" w:rsidRDefault="001B7DB7" w:rsidP="001B7DB7">
      <w:pPr>
        <w:rPr>
          <w:rStyle w:val="Codechar"/>
        </w:rPr>
      </w:pPr>
      <w:bookmarkStart w:id="916" w:name="_MCCTEMPBM_CRPT71130172___7"/>
      <w:r w:rsidRPr="006436AF">
        <w:t>The Media Session Handler in the 5GMS Client shall identify itself to the 5GMS</w:t>
      </w:r>
      <w:r>
        <w:t> </w:t>
      </w:r>
      <w:r w:rsidRPr="006436AF">
        <w:t xml:space="preserve">AF at </w:t>
      </w:r>
      <w:r>
        <w:t>reference point</w:t>
      </w:r>
      <w:r w:rsidRPr="006436AF">
        <w:t xml:space="preserve"> M5 using a User-Agent request header (see section 5.5.3 of RFC 7231 [25]) in which the first element shall be a </w:t>
      </w:r>
      <w:r w:rsidRPr="006436AF">
        <w:rPr>
          <w:rStyle w:val="Codechar"/>
        </w:rPr>
        <w:t>product</w:t>
      </w:r>
      <w:r w:rsidRPr="006436AF">
        <w:t xml:space="preserve"> identified by the token </w:t>
      </w:r>
      <w:r w:rsidRPr="006436AF">
        <w:rPr>
          <w:rStyle w:val="URLchar"/>
        </w:rPr>
        <w:t>5GMSMediaSessionHandler</w:t>
      </w:r>
      <w:r w:rsidRPr="006436AF">
        <w:t xml:space="preserve">. The optional </w:t>
      </w:r>
      <w:r w:rsidRPr="006436AF">
        <w:rPr>
          <w:rStyle w:val="Codechar"/>
        </w:rPr>
        <w:t>product-version</w:t>
      </w:r>
      <w:r w:rsidRPr="006436AF">
        <w:t xml:space="preserve"> suffix shall be present. This should indicate the version number of the present document (without the leading </w:t>
      </w:r>
      <w:r>
        <w:t>“</w:t>
      </w:r>
      <w:r w:rsidRPr="006436AF">
        <w:t>V</w:t>
      </w:r>
      <w:r>
        <w:t>”</w:t>
      </w:r>
      <w:r w:rsidRPr="006436AF">
        <w:t>) with which the Media Session Handler implementation complies and shall, at minimum, indicate the 3GPP release number with which the implementation complies.</w:t>
      </w:r>
    </w:p>
    <w:p w14:paraId="50811EB2" w14:textId="77777777" w:rsidR="001B7DB7" w:rsidRPr="006436AF" w:rsidRDefault="001B7DB7" w:rsidP="001B7DB7">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char"/>
        </w:rPr>
        <w:t>comment</w:t>
      </w:r>
      <w:r w:rsidRPr="006436AF">
        <w:t xml:space="preserve"> element containing vendor-specific information.</w:t>
      </w:r>
    </w:p>
    <w:bookmarkEnd w:id="916"/>
    <w:p w14:paraId="048374C0" w14:textId="77777777" w:rsidR="001B7DB7" w:rsidRPr="006436AF" w:rsidRDefault="001B7DB7" w:rsidP="001B7DB7">
      <w:pPr>
        <w:pStyle w:val="EX"/>
      </w:pPr>
      <w:r w:rsidRPr="006436AF">
        <w:t>EXAMPLE 1:</w:t>
      </w:r>
      <w:r w:rsidRPr="006436AF">
        <w:tab/>
      </w:r>
      <w:r w:rsidRPr="006436AF">
        <w:rPr>
          <w:rStyle w:val="URLchar"/>
        </w:rPr>
        <w:t>5GMSMediaSessionHandler/17.5.0 (build1536) lib5gmsclient/0.3.1</w:t>
      </w:r>
    </w:p>
    <w:p w14:paraId="4222944F" w14:textId="77777777" w:rsidR="001B7DB7" w:rsidRPr="006436AF" w:rsidRDefault="001B7DB7" w:rsidP="001B7DB7">
      <w:pPr>
        <w:pStyle w:val="EX"/>
      </w:pPr>
      <w:r w:rsidRPr="006436AF">
        <w:t>EXAMPLE 2:</w:t>
      </w:r>
      <w:r w:rsidRPr="006436AF">
        <w:tab/>
      </w:r>
      <w:r w:rsidRPr="006436AF">
        <w:rPr>
          <w:rStyle w:val="URLchar"/>
        </w:rPr>
        <w:t>5GMSMediaSessionHandler/17</w:t>
      </w:r>
    </w:p>
    <w:p w14:paraId="43A07B22" w14:textId="77777777" w:rsidR="001B7DB7" w:rsidRPr="006436AF" w:rsidRDefault="001B7DB7" w:rsidP="001B7DB7">
      <w:pPr>
        <w:pStyle w:val="Heading4"/>
      </w:pPr>
      <w:bookmarkStart w:id="917" w:name="_CR6_2_3_3"/>
      <w:bookmarkStart w:id="918" w:name="_Toc146626933"/>
      <w:bookmarkStart w:id="919" w:name="_Toc201903668"/>
      <w:bookmarkEnd w:id="917"/>
      <w:r w:rsidRPr="006436AF">
        <w:t>6.2.3.3</w:t>
      </w:r>
      <w:r w:rsidRPr="006436AF">
        <w:tab/>
        <w:t>Server identification</w:t>
      </w:r>
      <w:bookmarkEnd w:id="908"/>
      <w:bookmarkEnd w:id="909"/>
      <w:bookmarkEnd w:id="910"/>
      <w:bookmarkEnd w:id="911"/>
      <w:bookmarkEnd w:id="918"/>
      <w:bookmarkEnd w:id="919"/>
    </w:p>
    <w:p w14:paraId="7EA0986C" w14:textId="77777777" w:rsidR="001B7DB7" w:rsidRPr="006436AF" w:rsidRDefault="001B7DB7" w:rsidP="001B7DB7">
      <w:pPr>
        <w:pStyle w:val="Heading5"/>
      </w:pPr>
      <w:bookmarkStart w:id="920" w:name="_CR6_2_3_3_1"/>
      <w:bookmarkStart w:id="921" w:name="_Toc68899565"/>
      <w:bookmarkStart w:id="922" w:name="_Toc71214316"/>
      <w:bookmarkStart w:id="923" w:name="_Toc71721990"/>
      <w:bookmarkStart w:id="924" w:name="_Toc74859042"/>
      <w:bookmarkStart w:id="925" w:name="_Toc146626934"/>
      <w:bookmarkStart w:id="926" w:name="_Toc201903669"/>
      <w:bookmarkStart w:id="927" w:name="_Toc68899566"/>
      <w:bookmarkStart w:id="928" w:name="_Toc71214317"/>
      <w:bookmarkStart w:id="929" w:name="_Toc71721991"/>
      <w:bookmarkStart w:id="930" w:name="_Toc74859043"/>
      <w:bookmarkEnd w:id="920"/>
      <w:r w:rsidRPr="006436AF">
        <w:t>6.2.3.3.1</w:t>
      </w:r>
      <w:r w:rsidRPr="006436AF">
        <w:tab/>
        <w:t>5GMS</w:t>
      </w:r>
      <w:r>
        <w:t> </w:t>
      </w:r>
      <w:r w:rsidRPr="006436AF">
        <w:t>AF identification</w:t>
      </w:r>
      <w:bookmarkEnd w:id="921"/>
      <w:bookmarkEnd w:id="922"/>
      <w:bookmarkEnd w:id="923"/>
      <w:bookmarkEnd w:id="924"/>
      <w:bookmarkEnd w:id="925"/>
      <w:bookmarkEnd w:id="926"/>
    </w:p>
    <w:p w14:paraId="7204559A" w14:textId="77777777" w:rsidR="001B7DB7" w:rsidRPr="006436AF" w:rsidRDefault="001B7DB7" w:rsidP="001B7DB7">
      <w:bookmarkStart w:id="931"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2B54E437" w14:textId="77777777" w:rsidR="001B7DB7" w:rsidRPr="006436AF" w:rsidRDefault="001B7DB7" w:rsidP="001B7DB7">
      <w:pPr>
        <w:pStyle w:val="B1"/>
        <w:rPr>
          <w:rStyle w:val="Codechar"/>
        </w:rPr>
      </w:pPr>
      <w:bookmarkStart w:id="932" w:name="_MCCTEMPBM_CRPT71130174___7"/>
      <w:bookmarkEnd w:id="931"/>
      <w:r w:rsidRPr="006436AF">
        <w:rPr>
          <w:rStyle w:val="URLchar"/>
        </w:rPr>
        <w:t>5GMSAF-</w:t>
      </w:r>
      <w:r w:rsidRPr="006436AF">
        <w:rPr>
          <w:rStyle w:val="Codechar"/>
        </w:rPr>
        <w:t>{FQDN}</w:t>
      </w:r>
      <w:r w:rsidRPr="006436AF">
        <w:rPr>
          <w:rStyle w:val="URLchar"/>
        </w:rPr>
        <w:t>/</w:t>
      </w:r>
      <w:r w:rsidRPr="006436AF">
        <w:rPr>
          <w:rStyle w:val="Codechar"/>
        </w:rPr>
        <w:t>{complianceInformation}</w:t>
      </w:r>
    </w:p>
    <w:p w14:paraId="72C3E1C7" w14:textId="0A02A005" w:rsidR="001B7DB7" w:rsidRPr="006436AF" w:rsidRDefault="001B7DB7" w:rsidP="001B7DB7">
      <w:pPr>
        <w:rPr>
          <w:rStyle w:val="Codechar"/>
        </w:rPr>
      </w:pPr>
      <w:bookmarkStart w:id="933" w:name="_MCCTEMPBM_CRPT71130175___7"/>
      <w:bookmarkEnd w:id="932"/>
      <w:r w:rsidRPr="006436AF">
        <w:t xml:space="preserve">where </w:t>
      </w:r>
      <w:r w:rsidRPr="006436AF">
        <w:rPr>
          <w:rStyle w:val="Codechar"/>
        </w:rPr>
        <w:t>{FQDN}</w:t>
      </w:r>
      <w:r w:rsidRPr="006436AF">
        <w:t xml:space="preserve"> shall be the Fully-Qualified Domain Name of the 5GMS</w:t>
      </w:r>
      <w:r>
        <w:t> </w:t>
      </w:r>
      <w:r w:rsidRPr="006436AF">
        <w:t xml:space="preserve">AF exposed to the requesting client, and </w:t>
      </w:r>
      <w:r w:rsidRPr="006436AF">
        <w:rPr>
          <w:rStyle w:val="Codechar"/>
        </w:rPr>
        <w:t>{complianceInformation}</w:t>
      </w:r>
      <w:r w:rsidRPr="006436AF">
        <w:t xml:space="preserve"> should indicate the version number of the present document (without the leading </w:t>
      </w:r>
      <w:r>
        <w:t>“</w:t>
      </w:r>
      <w:r w:rsidRPr="006436AF">
        <w:t>V</w:t>
      </w:r>
      <w:r>
        <w:t>”</w:t>
      </w:r>
      <w:r w:rsidRPr="006436AF">
        <w:t>) with which the 5GMS AF implementation complies and shall, at minimum, indicate the 3GPP release number with which the implementation complies.</w:t>
      </w:r>
    </w:p>
    <w:bookmarkEnd w:id="933"/>
    <w:p w14:paraId="5FB97A4A" w14:textId="77777777" w:rsidR="001B7DB7" w:rsidRPr="006436AF" w:rsidRDefault="001B7DB7" w:rsidP="001B7DB7">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69955168" w14:textId="77777777" w:rsidR="001B7DB7" w:rsidRPr="006436AF" w:rsidRDefault="001B7DB7" w:rsidP="001B7DB7">
      <w:pPr>
        <w:pStyle w:val="EX"/>
      </w:pPr>
      <w:r w:rsidRPr="006436AF">
        <w:t>EXAMPLE 1:</w:t>
      </w:r>
      <w:r w:rsidRPr="006436AF">
        <w:tab/>
      </w:r>
      <w:r w:rsidRPr="006436AF">
        <w:rPr>
          <w:rStyle w:val="URLchar"/>
        </w:rPr>
        <w:t>5GMSAF-vm10664.mno.net/17.4.0 (api=2.1.0) libsbi/2.1 libnf/1.2 libaf/1.1</w:t>
      </w:r>
    </w:p>
    <w:p w14:paraId="2060EB89" w14:textId="77777777" w:rsidR="001B7DB7" w:rsidRPr="006436AF" w:rsidRDefault="001B7DB7" w:rsidP="001B7DB7">
      <w:pPr>
        <w:pStyle w:val="EX"/>
      </w:pPr>
      <w:r w:rsidRPr="006436AF">
        <w:t>EXAMPLE 2:</w:t>
      </w:r>
      <w:r w:rsidRPr="006436AF">
        <w:tab/>
      </w:r>
      <w:r w:rsidRPr="006436AF">
        <w:rPr>
          <w:rStyle w:val="URLchar"/>
        </w:rPr>
        <w:t>5GMSAF-vm10664.mno.net/17 (api=2.1.0) libsbi/2.1 libnf/1.2 libaf/1.1</w:t>
      </w:r>
    </w:p>
    <w:p w14:paraId="413897B3" w14:textId="77777777" w:rsidR="001B7DB7" w:rsidRPr="006436AF" w:rsidRDefault="001B7DB7" w:rsidP="001B7DB7">
      <w:pPr>
        <w:pStyle w:val="Heading4"/>
      </w:pPr>
      <w:bookmarkStart w:id="934" w:name="_CR6_2_3_4"/>
      <w:bookmarkStart w:id="935" w:name="_Toc146626935"/>
      <w:bookmarkStart w:id="936" w:name="_Toc201903670"/>
      <w:bookmarkEnd w:id="934"/>
      <w:r w:rsidRPr="006436AF">
        <w:t>6.2.3.4</w:t>
      </w:r>
      <w:r w:rsidRPr="006436AF">
        <w:tab/>
        <w:t>Support for conditional HTTP GET requests</w:t>
      </w:r>
      <w:bookmarkEnd w:id="927"/>
      <w:bookmarkEnd w:id="928"/>
      <w:bookmarkEnd w:id="929"/>
      <w:bookmarkEnd w:id="930"/>
      <w:bookmarkEnd w:id="935"/>
      <w:bookmarkEnd w:id="936"/>
    </w:p>
    <w:p w14:paraId="084BE254" w14:textId="44FD187F" w:rsidR="001B7DB7" w:rsidRPr="006436AF" w:rsidRDefault="001B7DB7" w:rsidP="001B7DB7">
      <w:r w:rsidRPr="006436AF">
        <w:t>All responses from the 5GMS</w:t>
      </w:r>
      <w:r>
        <w:t> </w:t>
      </w:r>
      <w:r w:rsidRPr="006436AF">
        <w:t xml:space="preserve">AF that carry a resource message body shall </w:t>
      </w:r>
      <w:r>
        <w:t xml:space="preserve">comply with </w:t>
      </w:r>
      <w:r>
        <w:rPr>
          <w:lang w:eastAsia="zh-CN"/>
        </w:rPr>
        <w:t>clause 7.1.4.2 of TS 26.510 [56].</w:t>
      </w:r>
      <w:bookmarkStart w:id="937" w:name="_MCCTEMPBM_CRPT71130177___7"/>
    </w:p>
    <w:p w14:paraId="623676CC" w14:textId="77777777" w:rsidR="001B7DB7" w:rsidRPr="006436AF" w:rsidRDefault="001B7DB7" w:rsidP="001B7DB7">
      <w:pPr>
        <w:pStyle w:val="Heading4"/>
      </w:pPr>
      <w:bookmarkStart w:id="938" w:name="_CR6_2_3_5"/>
      <w:bookmarkStart w:id="939" w:name="_Toc68899567"/>
      <w:bookmarkStart w:id="940" w:name="_Toc71214318"/>
      <w:bookmarkStart w:id="941" w:name="_Toc71721992"/>
      <w:bookmarkStart w:id="942" w:name="_Toc74859044"/>
      <w:bookmarkStart w:id="943" w:name="_Toc146626936"/>
      <w:bookmarkStart w:id="944" w:name="_Toc201903671"/>
      <w:bookmarkEnd w:id="937"/>
      <w:bookmarkEnd w:id="938"/>
      <w:r w:rsidRPr="006436AF">
        <w:t>6.2.3.5</w:t>
      </w:r>
      <w:r w:rsidRPr="006436AF">
        <w:tab/>
        <w:t>Support for conditional HTTP POST, PUT, PATCH and DELETE requests</w:t>
      </w:r>
      <w:bookmarkEnd w:id="939"/>
      <w:bookmarkEnd w:id="940"/>
      <w:bookmarkEnd w:id="941"/>
      <w:bookmarkEnd w:id="942"/>
      <w:bookmarkEnd w:id="943"/>
      <w:bookmarkEnd w:id="944"/>
    </w:p>
    <w:p w14:paraId="5E78587C" w14:textId="3D9413B1" w:rsidR="001B7DB7" w:rsidRDefault="001B7DB7" w:rsidP="001B7DB7">
      <w:bookmarkStart w:id="945" w:name="_MCCTEMPBM_CRPT71130178___7"/>
      <w:r w:rsidRPr="006436AF">
        <w:t>All API endpoints on the 5GMS</w:t>
      </w:r>
      <w:r>
        <w:t> </w:t>
      </w:r>
      <w:r w:rsidRPr="006436AF">
        <w:t xml:space="preserve">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w:t>
      </w:r>
      <w:r>
        <w:t>comply with</w:t>
      </w:r>
      <w:r>
        <w:rPr>
          <w:lang w:eastAsia="zh-CN"/>
        </w:rPr>
        <w:t xml:space="preserve"> clause 7.1.4.3 of TS 26.510 [56]</w:t>
      </w:r>
      <w:r w:rsidRPr="006436AF">
        <w:t>.</w:t>
      </w:r>
    </w:p>
    <w:p w14:paraId="5151C13A" w14:textId="77777777" w:rsidR="00D10CDC" w:rsidRPr="006C462B" w:rsidRDefault="00D10CDC" w:rsidP="00D10CDC">
      <w:pPr>
        <w:pStyle w:val="Heading4"/>
      </w:pPr>
      <w:bookmarkStart w:id="946" w:name="_CR6_2_3_6"/>
      <w:bookmarkStart w:id="947" w:name="_Toc201903672"/>
      <w:bookmarkEnd w:id="946"/>
      <w:r>
        <w:t>6.2.3.6</w:t>
      </w:r>
      <w:r w:rsidRPr="006C462B">
        <w:tab/>
      </w:r>
      <w:r>
        <w:t>M</w:t>
      </w:r>
      <w:r w:rsidRPr="006C462B">
        <w:t>edia delivery session identifier</w:t>
      </w:r>
      <w:bookmarkEnd w:id="947"/>
    </w:p>
    <w:p w14:paraId="486EA80F" w14:textId="1784644B" w:rsidR="00D10CDC" w:rsidRPr="001914E3" w:rsidRDefault="00D10CDC" w:rsidP="00D10CDC">
      <w:r>
        <w:t xml:space="preserve">At applicable reference points, the media delivery session identifier specified in clause 7.3.2 of TS 26.510 [56] shall be conveyed in the HTTP header </w:t>
      </w:r>
      <w:r>
        <w:rPr>
          <w:rStyle w:val="HTTPHeader"/>
        </w:rPr>
        <w:t>CMCD-Session:sid</w:t>
      </w:r>
      <w:r>
        <w:t xml:space="preserve"> as specified in table 1 of CTA</w:t>
      </w:r>
      <w:r>
        <w:noBreakHyphen/>
        <w:t>5004 [</w:t>
      </w:r>
      <w:r w:rsidR="00CE7637">
        <w:t>65</w:t>
      </w:r>
      <w:r>
        <w:t>]. As such, the media delivery session identifier for 5G Media Streaming shall be a UUID [66].</w:t>
      </w:r>
    </w:p>
    <w:p w14:paraId="66B5F73E" w14:textId="1CE56FFD" w:rsidR="00D10CDC" w:rsidRPr="00D10CDC" w:rsidRDefault="00D10CDC" w:rsidP="00D10CDC">
      <w:pPr>
        <w:pStyle w:val="EX"/>
      </w:pPr>
      <w:r w:rsidRPr="006436AF">
        <w:t>EXAMPLE:</w:t>
      </w:r>
      <w:r w:rsidRPr="006436AF">
        <w:tab/>
      </w:r>
      <w:r>
        <w:rPr>
          <w:rStyle w:val="HTTPHeader"/>
        </w:rPr>
        <w:t xml:space="preserve">CMCD-Session:sid: </w:t>
      </w:r>
      <w:r w:rsidRPr="006C2A8F">
        <w:rPr>
          <w:rStyle w:val="HTTPHeader"/>
        </w:rPr>
        <w:t>8bf9f090-82fd-4686-aa4a-39e6a9381b76</w:t>
      </w:r>
    </w:p>
    <w:p w14:paraId="3FB0692F" w14:textId="7AE228DA" w:rsidR="007D59CE" w:rsidRPr="006436AF" w:rsidRDefault="007D59CE" w:rsidP="007D59CE">
      <w:pPr>
        <w:pStyle w:val="Heading2"/>
        <w:rPr>
          <w:rFonts w:eastAsia="Calibri"/>
        </w:rPr>
      </w:pPr>
      <w:bookmarkStart w:id="948" w:name="_CR6_3"/>
      <w:bookmarkStart w:id="949" w:name="_Toc201903673"/>
      <w:bookmarkEnd w:id="945"/>
      <w:bookmarkEnd w:id="948"/>
      <w:r w:rsidRPr="006436AF">
        <w:rPr>
          <w:rFonts w:eastAsia="Calibri"/>
        </w:rPr>
        <w:t>6.3</w:t>
      </w:r>
      <w:r w:rsidRPr="006436AF">
        <w:rPr>
          <w:rFonts w:eastAsia="Calibri"/>
        </w:rPr>
        <w:tab/>
        <w:t>HTTP response codes</w:t>
      </w:r>
      <w:bookmarkEnd w:id="854"/>
      <w:bookmarkEnd w:id="855"/>
      <w:bookmarkEnd w:id="856"/>
      <w:bookmarkEnd w:id="857"/>
      <w:bookmarkEnd w:id="949"/>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950" w:name="_CR6_4"/>
      <w:bookmarkStart w:id="951" w:name="_Toc68899569"/>
      <w:bookmarkStart w:id="952" w:name="_Toc71214320"/>
      <w:bookmarkStart w:id="953" w:name="_Toc71721994"/>
      <w:bookmarkStart w:id="954" w:name="_Toc74859046"/>
      <w:bookmarkStart w:id="955" w:name="_Toc201903674"/>
      <w:bookmarkEnd w:id="950"/>
      <w:r w:rsidRPr="006436AF">
        <w:rPr>
          <w:rFonts w:eastAsia="Calibri"/>
        </w:rPr>
        <w:t>6.4</w:t>
      </w:r>
      <w:r w:rsidRPr="006436AF">
        <w:rPr>
          <w:rFonts w:eastAsia="Calibri"/>
        </w:rPr>
        <w:tab/>
      </w:r>
      <w:r w:rsidR="007F6525" w:rsidRPr="006436AF">
        <w:rPr>
          <w:rFonts w:eastAsia="Calibri"/>
        </w:rPr>
        <w:t xml:space="preserve">Common API </w:t>
      </w:r>
      <w:r w:rsidR="007F6525" w:rsidRPr="006436AF">
        <w:t>d</w:t>
      </w:r>
      <w:r w:rsidRPr="006436AF">
        <w:t>ata types</w:t>
      </w:r>
      <w:bookmarkEnd w:id="951"/>
      <w:bookmarkEnd w:id="952"/>
      <w:bookmarkEnd w:id="953"/>
      <w:bookmarkEnd w:id="954"/>
      <w:bookmarkEnd w:id="955"/>
    </w:p>
    <w:p w14:paraId="6FC31464" w14:textId="377A6A89" w:rsidR="002B3153" w:rsidRPr="006436AF" w:rsidRDefault="000A09F9">
      <w:pPr>
        <w:pStyle w:val="Heading3"/>
      </w:pPr>
      <w:bookmarkStart w:id="956" w:name="_CR6_4_1"/>
      <w:bookmarkStart w:id="957" w:name="_Toc68899570"/>
      <w:bookmarkStart w:id="958" w:name="_Toc71214321"/>
      <w:bookmarkStart w:id="959" w:name="_Toc71721995"/>
      <w:bookmarkStart w:id="960" w:name="_Toc74859047"/>
      <w:bookmarkStart w:id="961" w:name="_Toc201903675"/>
      <w:bookmarkEnd w:id="956"/>
      <w:r w:rsidRPr="006436AF">
        <w:t>6.4.1</w:t>
      </w:r>
      <w:r w:rsidRPr="006436AF">
        <w:tab/>
        <w:t>General</w:t>
      </w:r>
      <w:bookmarkEnd w:id="957"/>
      <w:bookmarkEnd w:id="958"/>
      <w:bookmarkEnd w:id="959"/>
      <w:bookmarkEnd w:id="960"/>
      <w:bookmarkEnd w:id="961"/>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962" w:name="_CR6_4_2"/>
      <w:bookmarkStart w:id="963" w:name="_Toc68899571"/>
      <w:bookmarkStart w:id="964" w:name="_Toc71214322"/>
      <w:bookmarkStart w:id="965" w:name="_Toc71721996"/>
      <w:bookmarkStart w:id="966" w:name="_Toc74859048"/>
      <w:bookmarkStart w:id="967" w:name="_Toc201903676"/>
      <w:bookmarkEnd w:id="962"/>
      <w:r w:rsidRPr="006436AF">
        <w:t>6.4.2</w:t>
      </w:r>
      <w:r w:rsidRPr="006436AF">
        <w:tab/>
        <w:t>Simple data types</w:t>
      </w:r>
      <w:bookmarkEnd w:id="963"/>
      <w:bookmarkEnd w:id="964"/>
      <w:bookmarkEnd w:id="965"/>
      <w:bookmarkEnd w:id="966"/>
      <w:bookmarkEnd w:id="967"/>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54B7F4DA" w14:textId="77777777" w:rsidR="001B7DB7" w:rsidRPr="006436AF" w:rsidRDefault="001B7DB7" w:rsidP="001B7DB7">
      <w:pPr>
        <w:pStyle w:val="TH"/>
      </w:pPr>
      <w:bookmarkStart w:id="968" w:name="_CRTable6_4_21"/>
      <w:bookmarkStart w:id="969" w:name="_Toc68899572"/>
      <w:bookmarkStart w:id="970" w:name="_Toc71214323"/>
      <w:bookmarkStart w:id="971" w:name="_Toc71721997"/>
      <w:bookmarkStart w:id="972" w:name="_Toc74859049"/>
      <w:r w:rsidRPr="006436AF">
        <w:t xml:space="preserve">Table </w:t>
      </w:r>
      <w:bookmarkEnd w:id="968"/>
      <w:r w:rsidRPr="006436AF">
        <w:t>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1B7DB7" w:rsidRPr="006436AF" w14:paraId="4B5EB02A" w14:textId="77777777" w:rsidTr="002E2BF2">
        <w:trPr>
          <w:jc w:val="center"/>
        </w:trPr>
        <w:tc>
          <w:tcPr>
            <w:tcW w:w="1413" w:type="dxa"/>
            <w:shd w:val="clear" w:color="auto" w:fill="C0C0C0"/>
            <w:tcMar>
              <w:top w:w="0" w:type="dxa"/>
              <w:left w:w="108" w:type="dxa"/>
              <w:bottom w:w="0" w:type="dxa"/>
              <w:right w:w="108" w:type="dxa"/>
            </w:tcMar>
          </w:tcPr>
          <w:p w14:paraId="30393CBE" w14:textId="77777777" w:rsidR="001B7DB7" w:rsidRPr="006436AF" w:rsidRDefault="001B7DB7" w:rsidP="002E2BF2">
            <w:pPr>
              <w:pStyle w:val="TAH"/>
            </w:pPr>
            <w:r w:rsidRPr="006436AF">
              <w:t>Type name</w:t>
            </w:r>
          </w:p>
        </w:tc>
        <w:tc>
          <w:tcPr>
            <w:tcW w:w="1135" w:type="dxa"/>
            <w:shd w:val="clear" w:color="auto" w:fill="C0C0C0"/>
            <w:tcMar>
              <w:top w:w="0" w:type="dxa"/>
              <w:left w:w="108" w:type="dxa"/>
              <w:bottom w:w="0" w:type="dxa"/>
              <w:right w:w="108" w:type="dxa"/>
            </w:tcMar>
          </w:tcPr>
          <w:p w14:paraId="1EDC0DEE" w14:textId="77777777" w:rsidR="001B7DB7" w:rsidRPr="006436AF" w:rsidRDefault="001B7DB7" w:rsidP="002E2BF2">
            <w:pPr>
              <w:pStyle w:val="TAH"/>
            </w:pPr>
            <w:r w:rsidRPr="006436AF">
              <w:t>Type definition</w:t>
            </w:r>
          </w:p>
        </w:tc>
        <w:tc>
          <w:tcPr>
            <w:tcW w:w="5503" w:type="dxa"/>
            <w:shd w:val="clear" w:color="auto" w:fill="C0C0C0"/>
          </w:tcPr>
          <w:p w14:paraId="7B0F332E" w14:textId="77777777" w:rsidR="001B7DB7" w:rsidRPr="006436AF" w:rsidRDefault="001B7DB7" w:rsidP="002E2BF2">
            <w:pPr>
              <w:pStyle w:val="TAH"/>
            </w:pPr>
            <w:r w:rsidRPr="006436AF">
              <w:t>Description</w:t>
            </w:r>
          </w:p>
        </w:tc>
        <w:tc>
          <w:tcPr>
            <w:tcW w:w="1528" w:type="dxa"/>
            <w:shd w:val="clear" w:color="auto" w:fill="C0C0C0"/>
          </w:tcPr>
          <w:p w14:paraId="112B761B" w14:textId="77777777" w:rsidR="001B7DB7" w:rsidRPr="006436AF" w:rsidRDefault="001B7DB7" w:rsidP="002E2BF2">
            <w:pPr>
              <w:pStyle w:val="TAH"/>
            </w:pPr>
            <w:r w:rsidRPr="006436AF">
              <w:t>Reference</w:t>
            </w:r>
          </w:p>
        </w:tc>
      </w:tr>
      <w:tr w:rsidR="001B7DB7" w:rsidRPr="006436AF" w14:paraId="54BD0A02" w14:textId="77777777" w:rsidTr="002E2BF2">
        <w:trPr>
          <w:jc w:val="center"/>
        </w:trPr>
        <w:tc>
          <w:tcPr>
            <w:tcW w:w="1413" w:type="dxa"/>
            <w:tcMar>
              <w:top w:w="0" w:type="dxa"/>
              <w:left w:w="108" w:type="dxa"/>
              <w:bottom w:w="0" w:type="dxa"/>
              <w:right w:w="108" w:type="dxa"/>
            </w:tcMar>
          </w:tcPr>
          <w:p w14:paraId="0A992A9B" w14:textId="77777777" w:rsidR="001B7DB7" w:rsidRPr="006436AF" w:rsidRDefault="001B7DB7" w:rsidP="002E2BF2">
            <w:pPr>
              <w:pStyle w:val="TAL"/>
              <w:rPr>
                <w:rStyle w:val="Codechar"/>
              </w:rPr>
            </w:pPr>
            <w:r w:rsidRPr="00697BDE">
              <w:rPr>
                <w:rStyle w:val="Codechar"/>
              </w:rPr>
              <w:t>ResourceId</w:t>
            </w:r>
          </w:p>
        </w:tc>
        <w:tc>
          <w:tcPr>
            <w:tcW w:w="1135" w:type="dxa"/>
            <w:tcMar>
              <w:top w:w="0" w:type="dxa"/>
              <w:left w:w="108" w:type="dxa"/>
              <w:bottom w:w="0" w:type="dxa"/>
              <w:right w:w="108" w:type="dxa"/>
            </w:tcMar>
          </w:tcPr>
          <w:p w14:paraId="31042CA3" w14:textId="77777777" w:rsidR="001B7DB7" w:rsidRPr="006436AF" w:rsidRDefault="001B7DB7" w:rsidP="002E2BF2">
            <w:pPr>
              <w:pStyle w:val="TAL"/>
              <w:rPr>
                <w:rStyle w:val="Datatypechar"/>
              </w:rPr>
            </w:pPr>
            <w:bookmarkStart w:id="973" w:name="_MCCTEMPBM_CRPT71130179___7"/>
            <w:r w:rsidRPr="006436AF">
              <w:rPr>
                <w:rStyle w:val="Datatypechar"/>
              </w:rPr>
              <w:t>string</w:t>
            </w:r>
            <w:bookmarkEnd w:id="973"/>
          </w:p>
        </w:tc>
        <w:tc>
          <w:tcPr>
            <w:tcW w:w="5503" w:type="dxa"/>
          </w:tcPr>
          <w:p w14:paraId="08314920" w14:textId="77777777" w:rsidR="001B7DB7" w:rsidRPr="006436AF" w:rsidRDefault="001B7DB7" w:rsidP="002E2BF2">
            <w:pPr>
              <w:pStyle w:val="TAL"/>
              <w:rPr>
                <w:lang w:eastAsia="zh-CN"/>
              </w:rPr>
            </w:pPr>
            <w:r w:rsidRPr="006436AF">
              <w:rPr>
                <w:lang w:eastAsia="zh-CN"/>
              </w:rPr>
              <w:t>String chosen by the 5GMS AF to serve as an identifier in a resource URL.</w:t>
            </w:r>
          </w:p>
        </w:tc>
        <w:tc>
          <w:tcPr>
            <w:tcW w:w="1528" w:type="dxa"/>
          </w:tcPr>
          <w:p w14:paraId="65CF1748" w14:textId="77777777" w:rsidR="001B7DB7" w:rsidRPr="006436AF" w:rsidRDefault="001B7DB7" w:rsidP="002E2BF2">
            <w:pPr>
              <w:pStyle w:val="TALcontinuation"/>
              <w:spacing w:before="60"/>
              <w:rPr>
                <w:lang w:eastAsia="zh-CN"/>
              </w:rPr>
            </w:pPr>
            <w:r>
              <w:rPr>
                <w:lang w:eastAsia="zh-CN"/>
              </w:rPr>
              <w:t>TS 26.510 [56] table 7.3.2</w:t>
            </w:r>
            <w:r>
              <w:rPr>
                <w:lang w:eastAsia="zh-CN"/>
              </w:rPr>
              <w:noBreakHyphen/>
              <w:t>1</w:t>
            </w:r>
          </w:p>
        </w:tc>
      </w:tr>
      <w:tr w:rsidR="001B7DB7" w:rsidRPr="006436AF" w14:paraId="3EA49632" w14:textId="77777777" w:rsidTr="002E2BF2">
        <w:trPr>
          <w:jc w:val="center"/>
        </w:trPr>
        <w:tc>
          <w:tcPr>
            <w:tcW w:w="1413" w:type="dxa"/>
            <w:tcMar>
              <w:top w:w="0" w:type="dxa"/>
              <w:left w:w="108" w:type="dxa"/>
              <w:bottom w:w="0" w:type="dxa"/>
              <w:right w:w="108" w:type="dxa"/>
            </w:tcMar>
          </w:tcPr>
          <w:p w14:paraId="7335DB4B" w14:textId="77777777" w:rsidR="001B7DB7" w:rsidRPr="006436AF" w:rsidRDefault="001B7DB7" w:rsidP="002E2BF2">
            <w:pPr>
              <w:pStyle w:val="TAL"/>
              <w:rPr>
                <w:rStyle w:val="Codechar"/>
              </w:rPr>
            </w:pPr>
            <w:r w:rsidRPr="006436AF">
              <w:rPr>
                <w:rStyle w:val="Codechar"/>
              </w:rPr>
              <w:t>Uri</w:t>
            </w:r>
          </w:p>
        </w:tc>
        <w:tc>
          <w:tcPr>
            <w:tcW w:w="1135" w:type="dxa"/>
            <w:tcMar>
              <w:top w:w="0" w:type="dxa"/>
              <w:left w:w="108" w:type="dxa"/>
              <w:bottom w:w="0" w:type="dxa"/>
              <w:right w:w="108" w:type="dxa"/>
            </w:tcMar>
          </w:tcPr>
          <w:p w14:paraId="742AD403" w14:textId="77777777" w:rsidR="001B7DB7" w:rsidRPr="006436AF" w:rsidRDefault="001B7DB7" w:rsidP="002E2BF2">
            <w:pPr>
              <w:pStyle w:val="TAL"/>
              <w:rPr>
                <w:rStyle w:val="Datatypechar"/>
              </w:rPr>
            </w:pPr>
            <w:bookmarkStart w:id="974" w:name="_MCCTEMPBM_CRPT71130180___7"/>
            <w:r w:rsidRPr="006436AF">
              <w:rPr>
                <w:rStyle w:val="Datatypechar"/>
              </w:rPr>
              <w:t>string</w:t>
            </w:r>
            <w:bookmarkEnd w:id="974"/>
          </w:p>
        </w:tc>
        <w:tc>
          <w:tcPr>
            <w:tcW w:w="5503" w:type="dxa"/>
          </w:tcPr>
          <w:p w14:paraId="2A147C64" w14:textId="77777777" w:rsidR="001B7DB7" w:rsidRPr="006436AF" w:rsidRDefault="001B7DB7" w:rsidP="002E2BF2">
            <w:pPr>
              <w:pStyle w:val="TAL"/>
              <w:rPr>
                <w:lang w:eastAsia="zh-CN"/>
              </w:rPr>
            </w:pPr>
            <w:r w:rsidRPr="006436AF">
              <w:rPr>
                <w:lang w:eastAsia="zh-CN"/>
              </w:rPr>
              <w:t>Uniform Resource Identifier conforming with the URI Generic Syntax.</w:t>
            </w:r>
          </w:p>
        </w:tc>
        <w:tc>
          <w:tcPr>
            <w:tcW w:w="1528" w:type="dxa"/>
          </w:tcPr>
          <w:p w14:paraId="6EF4C132"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0C2D4F96" w14:textId="77777777" w:rsidTr="002E2BF2">
        <w:trPr>
          <w:jc w:val="center"/>
        </w:trPr>
        <w:tc>
          <w:tcPr>
            <w:tcW w:w="1413" w:type="dxa"/>
            <w:tcMar>
              <w:top w:w="0" w:type="dxa"/>
              <w:left w:w="108" w:type="dxa"/>
              <w:bottom w:w="0" w:type="dxa"/>
              <w:right w:w="108" w:type="dxa"/>
            </w:tcMar>
          </w:tcPr>
          <w:p w14:paraId="4B22DFE5" w14:textId="77777777" w:rsidR="001B7DB7" w:rsidRPr="006436AF" w:rsidRDefault="001B7DB7" w:rsidP="002E2BF2">
            <w:pPr>
              <w:pStyle w:val="TAL"/>
              <w:rPr>
                <w:rStyle w:val="Codechar"/>
              </w:rPr>
            </w:pPr>
            <w:r w:rsidRPr="13CA6CF0">
              <w:rPr>
                <w:rStyle w:val="Codechar"/>
              </w:rPr>
              <w:t>Url</w:t>
            </w:r>
          </w:p>
        </w:tc>
        <w:tc>
          <w:tcPr>
            <w:tcW w:w="1135" w:type="dxa"/>
            <w:tcMar>
              <w:top w:w="0" w:type="dxa"/>
              <w:left w:w="108" w:type="dxa"/>
              <w:bottom w:w="0" w:type="dxa"/>
              <w:right w:w="108" w:type="dxa"/>
            </w:tcMar>
          </w:tcPr>
          <w:p w14:paraId="13F424F8" w14:textId="77777777" w:rsidR="001B7DB7" w:rsidRPr="006436AF" w:rsidRDefault="001B7DB7" w:rsidP="002E2BF2">
            <w:pPr>
              <w:pStyle w:val="TAL"/>
              <w:rPr>
                <w:rStyle w:val="Datatypechar"/>
              </w:rPr>
            </w:pPr>
            <w:bookmarkStart w:id="975" w:name="_MCCTEMPBM_CRPT71130181___7"/>
            <w:r w:rsidRPr="006436AF">
              <w:rPr>
                <w:rStyle w:val="Datatypechar"/>
              </w:rPr>
              <w:t>string</w:t>
            </w:r>
            <w:bookmarkEnd w:id="975"/>
          </w:p>
        </w:tc>
        <w:tc>
          <w:tcPr>
            <w:tcW w:w="5503" w:type="dxa"/>
          </w:tcPr>
          <w:p w14:paraId="183AEA3B" w14:textId="77777777" w:rsidR="001B7DB7" w:rsidRPr="006436AF" w:rsidRDefault="001B7DB7" w:rsidP="002E2BF2">
            <w:pPr>
              <w:pStyle w:val="TAL"/>
              <w:rPr>
                <w:lang w:eastAsia="zh-CN"/>
              </w:rPr>
            </w:pPr>
            <w:r w:rsidRPr="006436AF">
              <w:rPr>
                <w:lang w:eastAsia="zh-CN"/>
              </w:rPr>
              <w:t>Uniform Resource Locator, conforming with the URI Generic Syntax.</w:t>
            </w:r>
          </w:p>
        </w:tc>
        <w:tc>
          <w:tcPr>
            <w:tcW w:w="1528" w:type="dxa"/>
          </w:tcPr>
          <w:p w14:paraId="27388C63" w14:textId="77777777" w:rsidR="001B7DB7" w:rsidRDefault="001B7DB7" w:rsidP="002E2BF2">
            <w:pPr>
              <w:pStyle w:val="TAL"/>
              <w:rPr>
                <w:lang w:eastAsia="zh-CN"/>
              </w:rPr>
            </w:pPr>
            <w:r>
              <w:rPr>
                <w:lang w:eastAsia="zh-CN"/>
              </w:rPr>
              <w:t>TS 26.510 [56] table 7.3.2</w:t>
            </w:r>
            <w:r>
              <w:rPr>
                <w:lang w:eastAsia="zh-CN"/>
              </w:rPr>
              <w:noBreakHyphen/>
              <w:t>1.</w:t>
            </w:r>
          </w:p>
          <w:p w14:paraId="3F6E7939" w14:textId="77777777" w:rsidR="001B7DB7" w:rsidRPr="006436AF" w:rsidRDefault="001B7DB7" w:rsidP="00F13C21">
            <w:pPr>
              <w:pStyle w:val="TALcontinuation"/>
              <w:spacing w:before="60"/>
              <w:rPr>
                <w:lang w:eastAsia="zh-CN"/>
              </w:rPr>
            </w:pPr>
            <w:r w:rsidRPr="006436AF">
              <w:rPr>
                <w:lang w:eastAsia="zh-CN"/>
              </w:rPr>
              <w:t>IETF RFC 3986 [41]</w:t>
            </w:r>
          </w:p>
        </w:tc>
      </w:tr>
      <w:tr w:rsidR="001B7DB7" w:rsidRPr="006436AF" w14:paraId="0B28C2FE"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2D2BB" w14:textId="77777777" w:rsidR="001B7DB7" w:rsidRPr="00E17DEC" w:rsidRDefault="001B7DB7" w:rsidP="002E2BF2">
            <w:pPr>
              <w:pStyle w:val="TAL"/>
              <w:rPr>
                <w:rStyle w:val="Codechar"/>
              </w:rPr>
            </w:pPr>
            <w:r w:rsidRPr="00E17DEC">
              <w:rPr>
                <w:rStyle w:val="Codechar"/>
              </w:rPr>
              <w:t>RelativeUrl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3457"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8C3B05E" w14:textId="77777777" w:rsidR="001B7DB7" w:rsidRDefault="001B7DB7" w:rsidP="002E2BF2">
            <w:pPr>
              <w:pStyle w:val="TAL"/>
              <w:rPr>
                <w:lang w:eastAsia="zh-CN"/>
              </w:rPr>
            </w:pPr>
            <w:r w:rsidRPr="00710949">
              <w:rPr>
                <w:lang w:eastAsia="zh-CN"/>
              </w:rPr>
              <w:t xml:space="preserve">Relative Uniform Resource Locator, conforming with the </w:t>
            </w:r>
            <w:r w:rsidRPr="00975470">
              <w:rPr>
                <w:rStyle w:val="Codechar"/>
                <w:lang w:eastAsia="zh-CN"/>
              </w:rPr>
              <w:t>relative-ref</w:t>
            </w:r>
            <w:r w:rsidRPr="00710949">
              <w:rPr>
                <w:lang w:eastAsia="zh-CN"/>
              </w:rPr>
              <w:t xml:space="preserve"> production</w:t>
            </w:r>
            <w:r>
              <w:rPr>
                <w:lang w:eastAsia="zh-CN"/>
              </w:rPr>
              <w:t xml:space="preserve"> of the</w:t>
            </w:r>
            <w:r w:rsidRPr="00710949">
              <w:rPr>
                <w:lang w:eastAsia="zh-CN"/>
              </w:rPr>
              <w:t xml:space="preserve"> </w:t>
            </w:r>
            <w:r w:rsidRPr="006436AF">
              <w:rPr>
                <w:lang w:eastAsia="zh-CN"/>
              </w:rPr>
              <w:t>URI Generic Syntax.</w:t>
            </w:r>
          </w:p>
          <w:p w14:paraId="7651D9EA" w14:textId="77777777" w:rsidR="001B7DB7" w:rsidRPr="006436AF" w:rsidRDefault="001B7DB7" w:rsidP="002E2BF2">
            <w:pPr>
              <w:pStyle w:val="TAL"/>
              <w:rPr>
                <w:lang w:eastAsia="zh-CN"/>
              </w:rPr>
            </w:pPr>
            <w:r>
              <w:rPr>
                <w:lang w:eastAsia="zh-CN"/>
              </w:rPr>
              <w:t>B</w:t>
            </w:r>
            <w:r w:rsidRPr="00710949">
              <w:rPr>
                <w:lang w:eastAsia="zh-CN"/>
              </w:rPr>
              <w:t xml:space="preserve">oth </w:t>
            </w:r>
            <w:r w:rsidRPr="00975470">
              <w:rPr>
                <w:rStyle w:val="Codechar"/>
                <w:lang w:eastAsia="zh-CN"/>
              </w:rPr>
              <w:t>query</w:t>
            </w:r>
            <w:r w:rsidRPr="00710949">
              <w:rPr>
                <w:lang w:eastAsia="zh-CN"/>
              </w:rPr>
              <w:t xml:space="preserve"> and </w:t>
            </w:r>
            <w:r w:rsidRPr="00975470">
              <w:rPr>
                <w:rStyle w:val="Codechar"/>
                <w:lang w:eastAsia="zh-CN"/>
              </w:rPr>
              <w:t>fragment</w:t>
            </w:r>
            <w:r w:rsidRPr="00710949">
              <w:rPr>
                <w:lang w:eastAsia="zh-CN"/>
              </w:rPr>
              <w:t xml:space="preserve"> suffixes are permitted</w:t>
            </w:r>
            <w:r w:rsidRPr="006436AF">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3D21E90F" w14:textId="77777777" w:rsidR="001B7DB7" w:rsidRDefault="001B7DB7" w:rsidP="002E2BF2">
            <w:pPr>
              <w:pStyle w:val="TAL"/>
              <w:rPr>
                <w:lang w:eastAsia="zh-CN"/>
              </w:rPr>
            </w:pPr>
            <w:r>
              <w:rPr>
                <w:lang w:eastAsia="zh-CN"/>
              </w:rPr>
              <w:t>TS 26.510 [56] table 7.3.2</w:t>
            </w:r>
            <w:r>
              <w:rPr>
                <w:lang w:eastAsia="zh-CN"/>
              </w:rPr>
              <w:noBreakHyphen/>
              <w:t>1.</w:t>
            </w:r>
          </w:p>
          <w:p w14:paraId="58F6B273" w14:textId="77777777" w:rsidR="001B7DB7" w:rsidRPr="006436AF" w:rsidRDefault="001B7DB7" w:rsidP="002E2BF2">
            <w:pPr>
              <w:pStyle w:val="TALcontinuation"/>
              <w:spacing w:before="60"/>
              <w:rPr>
                <w:lang w:eastAsia="zh-CN"/>
              </w:rPr>
            </w:pPr>
            <w:r w:rsidRPr="006436AF">
              <w:rPr>
                <w:lang w:eastAsia="zh-CN"/>
              </w:rPr>
              <w:t>IETF RFC 3986 [41]</w:t>
            </w:r>
            <w:r>
              <w:rPr>
                <w:lang w:eastAsia="zh-CN"/>
              </w:rPr>
              <w:t>.</w:t>
            </w:r>
          </w:p>
        </w:tc>
      </w:tr>
      <w:tr w:rsidR="001B7DB7" w:rsidRPr="006436AF" w14:paraId="262B0CE9"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D3C40" w14:textId="77777777" w:rsidR="001B7DB7" w:rsidRPr="00E17DEC" w:rsidRDefault="001B7DB7" w:rsidP="002E2BF2">
            <w:pPr>
              <w:pStyle w:val="TAL"/>
              <w:rPr>
                <w:rStyle w:val="Codechar"/>
              </w:rPr>
            </w:pPr>
            <w:r w:rsidRPr="00E17DEC">
              <w:rPr>
                <w:rStyle w:val="Codechar"/>
              </w:rPr>
              <w:t>AbsoluteUrl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D4303"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4F5082CF" w14:textId="77777777" w:rsidR="001B7DB7" w:rsidRDefault="001B7DB7" w:rsidP="002E2BF2">
            <w:pPr>
              <w:pStyle w:val="TAL"/>
              <w:rPr>
                <w:lang w:eastAsia="zh-CN"/>
              </w:rPr>
            </w:pPr>
            <w:r w:rsidRPr="00710949">
              <w:rPr>
                <w:lang w:eastAsia="zh-CN"/>
              </w:rPr>
              <w:t xml:space="preserve">Absolute Uniform Resource Locator, conforming with the </w:t>
            </w:r>
            <w:r w:rsidRPr="00975470">
              <w:rPr>
                <w:rStyle w:val="Codechar"/>
                <w:lang w:eastAsia="zh-CN"/>
              </w:rPr>
              <w:t>absolute-URI</w:t>
            </w:r>
            <w:r w:rsidRPr="00710949">
              <w:rPr>
                <w:lang w:eastAsia="zh-CN"/>
              </w:rPr>
              <w:t xml:space="preserve"> production </w:t>
            </w:r>
            <w:r>
              <w:rPr>
                <w:lang w:eastAsia="zh-CN"/>
              </w:rPr>
              <w:t>of the URI Generic Syntax</w:t>
            </w:r>
            <w:r w:rsidRPr="00710949">
              <w:rPr>
                <w:lang w:eastAsia="zh-CN"/>
              </w:rPr>
              <w:t xml:space="preserve"> in which the scheme part is </w:t>
            </w:r>
            <w:r w:rsidRPr="00975470">
              <w:rPr>
                <w:rStyle w:val="Codechar"/>
                <w:lang w:eastAsia="zh-CN"/>
              </w:rPr>
              <w:t>http</w:t>
            </w:r>
            <w:r w:rsidRPr="00710949">
              <w:rPr>
                <w:lang w:eastAsia="zh-CN"/>
              </w:rPr>
              <w:t xml:space="preserve"> or </w:t>
            </w:r>
            <w:r w:rsidRPr="00975470">
              <w:rPr>
                <w:rStyle w:val="Codechar"/>
                <w:lang w:eastAsia="zh-CN"/>
              </w:rPr>
              <w:t>https</w:t>
            </w:r>
            <w:r w:rsidRPr="00710949">
              <w:rPr>
                <w:lang w:eastAsia="zh-CN"/>
              </w:rPr>
              <w:t>.</w:t>
            </w:r>
          </w:p>
          <w:p w14:paraId="5EB72C4B" w14:textId="77777777" w:rsidR="001B7DB7" w:rsidRPr="006436AF" w:rsidRDefault="001B7DB7" w:rsidP="002E2BF2">
            <w:pPr>
              <w:pStyle w:val="TAL"/>
              <w:rPr>
                <w:lang w:eastAsia="zh-CN"/>
              </w:rPr>
            </w:pPr>
            <w:r>
              <w:rPr>
                <w:lang w:eastAsia="zh-CN"/>
              </w:rPr>
              <w:t>T</w:t>
            </w:r>
            <w:r w:rsidRPr="00710949">
              <w:rPr>
                <w:lang w:eastAsia="zh-CN"/>
              </w:rPr>
              <w:t xml:space="preserve">he </w:t>
            </w:r>
            <w:r w:rsidRPr="00975470">
              <w:rPr>
                <w:rStyle w:val="Codechar"/>
                <w:lang w:eastAsia="zh-CN"/>
              </w:rPr>
              <w:t>query</w:t>
            </w:r>
            <w:r w:rsidRPr="00710949">
              <w:rPr>
                <w:lang w:eastAsia="zh-CN"/>
              </w:rPr>
              <w:t xml:space="preserve"> suffix is permitted but the </w:t>
            </w:r>
            <w:r w:rsidRPr="00975470">
              <w:rPr>
                <w:rStyle w:val="Codechar"/>
                <w:lang w:eastAsia="zh-CN"/>
              </w:rPr>
              <w:t>fragment</w:t>
            </w:r>
            <w:r w:rsidRPr="00710949">
              <w:rPr>
                <w:lang w:eastAsia="zh-CN"/>
              </w:rPr>
              <w:t xml:space="preserve"> suffix is not.</w:t>
            </w:r>
          </w:p>
        </w:tc>
        <w:tc>
          <w:tcPr>
            <w:tcW w:w="1528" w:type="dxa"/>
            <w:tcBorders>
              <w:top w:val="single" w:sz="4" w:space="0" w:color="auto"/>
              <w:left w:val="single" w:sz="4" w:space="0" w:color="auto"/>
              <w:bottom w:val="single" w:sz="4" w:space="0" w:color="auto"/>
              <w:right w:val="single" w:sz="4" w:space="0" w:color="auto"/>
            </w:tcBorders>
          </w:tcPr>
          <w:p w14:paraId="342B2512" w14:textId="77777777" w:rsidR="001B7DB7" w:rsidRDefault="001B7DB7" w:rsidP="002E2BF2">
            <w:pPr>
              <w:pStyle w:val="TAL"/>
              <w:rPr>
                <w:lang w:eastAsia="zh-CN"/>
              </w:rPr>
            </w:pPr>
            <w:r>
              <w:rPr>
                <w:lang w:eastAsia="zh-CN"/>
              </w:rPr>
              <w:t>TS 26.510 [56] table 7.3.2</w:t>
            </w:r>
            <w:r>
              <w:rPr>
                <w:lang w:eastAsia="zh-CN"/>
              </w:rPr>
              <w:noBreakHyphen/>
              <w:t>1.</w:t>
            </w:r>
          </w:p>
          <w:p w14:paraId="7639E59F" w14:textId="77777777" w:rsidR="001B7DB7" w:rsidRPr="006436AF" w:rsidRDefault="001B7DB7" w:rsidP="002E2BF2">
            <w:pPr>
              <w:pStyle w:val="TALcontinuation"/>
              <w:spacing w:before="60"/>
              <w:rPr>
                <w:lang w:eastAsia="zh-CN"/>
              </w:rPr>
            </w:pPr>
            <w:r w:rsidRPr="006436AF">
              <w:rPr>
                <w:lang w:eastAsia="zh-CN"/>
              </w:rPr>
              <w:t>IETF RFC 3986 [41]</w:t>
            </w:r>
          </w:p>
        </w:tc>
      </w:tr>
      <w:tr w:rsidR="001B7DB7" w:rsidRPr="006436AF" w14:paraId="62AF7D1F" w14:textId="77777777" w:rsidTr="002E2BF2">
        <w:trPr>
          <w:jc w:val="center"/>
        </w:trPr>
        <w:tc>
          <w:tcPr>
            <w:tcW w:w="1413" w:type="dxa"/>
            <w:tcMar>
              <w:top w:w="0" w:type="dxa"/>
              <w:left w:w="108" w:type="dxa"/>
              <w:bottom w:w="0" w:type="dxa"/>
              <w:right w:w="108" w:type="dxa"/>
            </w:tcMar>
          </w:tcPr>
          <w:p w14:paraId="5C9AFBC4" w14:textId="77777777" w:rsidR="001B7DB7" w:rsidRPr="006436AF" w:rsidRDefault="001B7DB7" w:rsidP="002E2BF2">
            <w:pPr>
              <w:pStyle w:val="TAL"/>
              <w:rPr>
                <w:rStyle w:val="Codechar"/>
              </w:rPr>
            </w:pPr>
            <w:r w:rsidRPr="006436AF">
              <w:rPr>
                <w:rStyle w:val="Codechar"/>
              </w:rPr>
              <w:t>Percentage</w:t>
            </w:r>
          </w:p>
        </w:tc>
        <w:tc>
          <w:tcPr>
            <w:tcW w:w="1135" w:type="dxa"/>
            <w:tcMar>
              <w:top w:w="0" w:type="dxa"/>
              <w:left w:w="108" w:type="dxa"/>
              <w:bottom w:w="0" w:type="dxa"/>
              <w:right w:w="108" w:type="dxa"/>
            </w:tcMar>
          </w:tcPr>
          <w:p w14:paraId="40B98617" w14:textId="77777777" w:rsidR="001B7DB7" w:rsidRPr="006436AF" w:rsidRDefault="001B7DB7" w:rsidP="002E2BF2">
            <w:pPr>
              <w:pStyle w:val="TAL"/>
            </w:pPr>
            <w:bookmarkStart w:id="976" w:name="_MCCTEMPBM_CRPT71130182___7"/>
            <w:r w:rsidRPr="006436AF">
              <w:rPr>
                <w:rStyle w:val="Datatypechar"/>
              </w:rPr>
              <w:t>number</w:t>
            </w:r>
            <w:bookmarkEnd w:id="976"/>
          </w:p>
        </w:tc>
        <w:tc>
          <w:tcPr>
            <w:tcW w:w="5503" w:type="dxa"/>
          </w:tcPr>
          <w:p w14:paraId="2859EBCF" w14:textId="74C450BA" w:rsidR="001B7DB7" w:rsidRPr="006436AF" w:rsidRDefault="001B7DB7" w:rsidP="002E2BF2">
            <w:pPr>
              <w:pStyle w:val="TAL"/>
              <w:rPr>
                <w:lang w:eastAsia="zh-CN"/>
              </w:rPr>
            </w:pPr>
            <w:r w:rsidRPr="006436AF">
              <w:t>A percentage expressed as a floating</w:t>
            </w:r>
            <w:r>
              <w:t>-</w:t>
            </w:r>
            <w:r w:rsidRPr="006436AF">
              <w:t>point value between 0.0 and 100.0 (inclusive)</w:t>
            </w:r>
            <w:r w:rsidRPr="006436AF">
              <w:rPr>
                <w:lang w:eastAsia="zh-CN"/>
              </w:rPr>
              <w:t>.</w:t>
            </w:r>
          </w:p>
        </w:tc>
        <w:tc>
          <w:tcPr>
            <w:tcW w:w="1528" w:type="dxa"/>
          </w:tcPr>
          <w:p w14:paraId="1CB83AAB" w14:textId="77777777" w:rsidR="001B7DB7" w:rsidRPr="006436AF" w:rsidRDefault="001B7DB7" w:rsidP="002E2BF2">
            <w:pPr>
              <w:pStyle w:val="TAL"/>
            </w:pPr>
            <w:r>
              <w:rPr>
                <w:lang w:eastAsia="zh-CN"/>
              </w:rPr>
              <w:t>TS 26.510 [56] table 7.2.2</w:t>
            </w:r>
            <w:r>
              <w:rPr>
                <w:lang w:eastAsia="zh-CN"/>
              </w:rPr>
              <w:noBreakHyphen/>
              <w:t>1</w:t>
            </w:r>
          </w:p>
        </w:tc>
      </w:tr>
      <w:tr w:rsidR="001B7DB7" w:rsidRPr="00586B6B" w14:paraId="65863DF5"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007A6" w14:textId="77777777" w:rsidR="001B7DB7" w:rsidRPr="00D41AA2" w:rsidRDefault="001B7DB7" w:rsidP="002E2BF2">
            <w:pPr>
              <w:pStyle w:val="TAL"/>
              <w:rPr>
                <w:rStyle w:val="Codechar"/>
              </w:rPr>
            </w:pPr>
            <w:r>
              <w:rPr>
                <w:rStyle w:val="Codechar"/>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228AB" w14:textId="77777777" w:rsidR="001B7DB7" w:rsidRPr="00862F1D"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3FAF1F42" w14:textId="77777777" w:rsidR="001B7DB7" w:rsidRPr="00586B6B" w:rsidRDefault="001B7DB7" w:rsidP="002E2BF2">
            <w:pPr>
              <w:pStyle w:val="TAL"/>
              <w:rPr>
                <w:lang w:eastAsia="zh-CN"/>
              </w:rPr>
            </w:pPr>
            <w:r>
              <w:rPr>
                <w:lang w:eastAsia="zh-CN"/>
              </w:rPr>
              <w:t xml:space="preserve">A period of time expressed as a string compliant with the </w:t>
            </w:r>
            <w:r w:rsidRPr="00A06120">
              <w:rPr>
                <w:rStyle w:val="Codechar"/>
              </w:rPr>
              <w:t>duration</w:t>
            </w:r>
            <w:r>
              <w:rPr>
                <w:lang w:eastAsia="zh-CN"/>
              </w:rPr>
              <w:t xml:space="preserve"> format specified in section 7.3.1 of the JSON Schema specification [52].</w:t>
            </w:r>
          </w:p>
        </w:tc>
        <w:tc>
          <w:tcPr>
            <w:tcW w:w="1528" w:type="dxa"/>
            <w:tcBorders>
              <w:top w:val="single" w:sz="4" w:space="0" w:color="auto"/>
              <w:left w:val="single" w:sz="4" w:space="0" w:color="auto"/>
              <w:bottom w:val="single" w:sz="4" w:space="0" w:color="auto"/>
              <w:right w:val="single" w:sz="4" w:space="0" w:color="auto"/>
            </w:tcBorders>
          </w:tcPr>
          <w:p w14:paraId="3C4F04F0" w14:textId="2A59F133" w:rsidR="001B7DB7" w:rsidRDefault="001B7DB7" w:rsidP="002E2BF2">
            <w:pPr>
              <w:pStyle w:val="TAL"/>
              <w:rPr>
                <w:lang w:eastAsia="zh-CN"/>
              </w:rPr>
            </w:pPr>
            <w:r>
              <w:rPr>
                <w:lang w:eastAsia="zh-CN"/>
              </w:rPr>
              <w:t>TS 26.510 [56] table 7.3.2</w:t>
            </w:r>
            <w:r>
              <w:rPr>
                <w:lang w:eastAsia="zh-CN"/>
              </w:rPr>
              <w:noBreakHyphen/>
              <w:t>1.</w:t>
            </w:r>
          </w:p>
          <w:p w14:paraId="3E7D3C7C" w14:textId="77777777" w:rsidR="001B7DB7" w:rsidRPr="00586B6B" w:rsidRDefault="001B7DB7" w:rsidP="002E2BF2">
            <w:pPr>
              <w:pStyle w:val="TALcontinuation"/>
              <w:spacing w:before="60"/>
              <w:rPr>
                <w:lang w:eastAsia="zh-CN"/>
              </w:rPr>
            </w:pPr>
            <w:r>
              <w:rPr>
                <w:lang w:eastAsia="zh-CN"/>
              </w:rPr>
              <w:t>IETF RFC 3339 [53] appendix A.</w:t>
            </w:r>
          </w:p>
        </w:tc>
      </w:tr>
      <w:tr w:rsidR="001B7DB7" w:rsidRPr="006436AF" w14:paraId="2F89E453" w14:textId="77777777" w:rsidTr="002E2BF2">
        <w:trPr>
          <w:jc w:val="center"/>
        </w:trPr>
        <w:tc>
          <w:tcPr>
            <w:tcW w:w="1413" w:type="dxa"/>
            <w:tcMar>
              <w:top w:w="0" w:type="dxa"/>
              <w:left w:w="108" w:type="dxa"/>
              <w:bottom w:w="0" w:type="dxa"/>
              <w:right w:w="108" w:type="dxa"/>
            </w:tcMar>
          </w:tcPr>
          <w:p w14:paraId="6A03C2D5" w14:textId="77777777" w:rsidR="001B7DB7" w:rsidRPr="006436AF" w:rsidRDefault="001B7DB7" w:rsidP="002E2BF2">
            <w:pPr>
              <w:pStyle w:val="TAL"/>
              <w:rPr>
                <w:rStyle w:val="Codechar"/>
              </w:rPr>
            </w:pPr>
            <w:r w:rsidRPr="13CA6CF0">
              <w:rPr>
                <w:rStyle w:val="Codechar"/>
              </w:rPr>
              <w:t>DurationSec</w:t>
            </w:r>
          </w:p>
        </w:tc>
        <w:tc>
          <w:tcPr>
            <w:tcW w:w="1135" w:type="dxa"/>
            <w:tcMar>
              <w:top w:w="0" w:type="dxa"/>
              <w:left w:w="108" w:type="dxa"/>
              <w:bottom w:w="0" w:type="dxa"/>
              <w:right w:w="108" w:type="dxa"/>
            </w:tcMar>
          </w:tcPr>
          <w:p w14:paraId="2D56559F" w14:textId="77777777" w:rsidR="001B7DB7" w:rsidRPr="006436AF" w:rsidRDefault="001B7DB7" w:rsidP="002E2BF2">
            <w:pPr>
              <w:pStyle w:val="TAL"/>
            </w:pPr>
            <w:bookmarkStart w:id="977" w:name="_MCCTEMPBM_CRPT71130183___7"/>
            <w:r w:rsidRPr="006436AF">
              <w:rPr>
                <w:rStyle w:val="Datatypechar"/>
              </w:rPr>
              <w:t>integer</w:t>
            </w:r>
            <w:bookmarkEnd w:id="977"/>
          </w:p>
        </w:tc>
        <w:tc>
          <w:tcPr>
            <w:tcW w:w="5503" w:type="dxa"/>
          </w:tcPr>
          <w:p w14:paraId="641F9258" w14:textId="77777777" w:rsidR="001B7DB7" w:rsidRPr="006436AF" w:rsidRDefault="001B7DB7" w:rsidP="002E2BF2">
            <w:pPr>
              <w:pStyle w:val="TAL"/>
            </w:pPr>
            <w:r w:rsidRPr="006436AF">
              <w:rPr>
                <w:lang w:eastAsia="zh-CN"/>
              </w:rPr>
              <w:t>An unsigned integer identifying a period of time expressed in units of seconds.</w:t>
            </w:r>
          </w:p>
        </w:tc>
        <w:tc>
          <w:tcPr>
            <w:tcW w:w="1528" w:type="dxa"/>
          </w:tcPr>
          <w:p w14:paraId="2A3E3527" w14:textId="77777777" w:rsidR="001B7DB7" w:rsidRPr="006436AF" w:rsidRDefault="001B7DB7" w:rsidP="002E2BF2">
            <w:pPr>
              <w:pStyle w:val="TAL"/>
            </w:pPr>
            <w:r w:rsidRPr="006436AF">
              <w:rPr>
                <w:lang w:eastAsia="zh-CN"/>
              </w:rPr>
              <w:t>TS 29.571 [12] table 5.2.2</w:t>
            </w:r>
            <w:r w:rsidRPr="006436AF">
              <w:rPr>
                <w:lang w:eastAsia="zh-CN"/>
              </w:rPr>
              <w:noBreakHyphen/>
              <w:t>1</w:t>
            </w:r>
          </w:p>
        </w:tc>
      </w:tr>
      <w:tr w:rsidR="001B7DB7" w:rsidRPr="006436AF" w14:paraId="6D982C31" w14:textId="77777777" w:rsidTr="002E2BF2">
        <w:trPr>
          <w:jc w:val="center"/>
        </w:trPr>
        <w:tc>
          <w:tcPr>
            <w:tcW w:w="1413" w:type="dxa"/>
            <w:tcMar>
              <w:top w:w="0" w:type="dxa"/>
              <w:left w:w="108" w:type="dxa"/>
              <w:bottom w:w="0" w:type="dxa"/>
              <w:right w:w="108" w:type="dxa"/>
            </w:tcMar>
          </w:tcPr>
          <w:p w14:paraId="5808FEBF" w14:textId="77777777" w:rsidR="001B7DB7" w:rsidRPr="006436AF" w:rsidRDefault="001B7DB7" w:rsidP="002E2BF2">
            <w:pPr>
              <w:pStyle w:val="TAL"/>
              <w:rPr>
                <w:rStyle w:val="Codechar"/>
              </w:rPr>
            </w:pPr>
            <w:r w:rsidRPr="13CA6CF0">
              <w:rPr>
                <w:rStyle w:val="Codechar"/>
              </w:rPr>
              <w:t>DateTime</w:t>
            </w:r>
          </w:p>
        </w:tc>
        <w:tc>
          <w:tcPr>
            <w:tcW w:w="1135" w:type="dxa"/>
            <w:tcMar>
              <w:top w:w="0" w:type="dxa"/>
              <w:left w:w="108" w:type="dxa"/>
              <w:bottom w:w="0" w:type="dxa"/>
              <w:right w:w="108" w:type="dxa"/>
            </w:tcMar>
          </w:tcPr>
          <w:p w14:paraId="6C21C0DF" w14:textId="77777777" w:rsidR="001B7DB7" w:rsidRPr="006436AF" w:rsidRDefault="001B7DB7" w:rsidP="002E2BF2">
            <w:pPr>
              <w:pStyle w:val="TAL"/>
            </w:pPr>
            <w:bookmarkStart w:id="978" w:name="_MCCTEMPBM_CRPT71130184___7"/>
            <w:r w:rsidRPr="006436AF">
              <w:rPr>
                <w:rStyle w:val="Datatypechar"/>
              </w:rPr>
              <w:t>string</w:t>
            </w:r>
            <w:bookmarkEnd w:id="978"/>
          </w:p>
        </w:tc>
        <w:tc>
          <w:tcPr>
            <w:tcW w:w="5503" w:type="dxa"/>
          </w:tcPr>
          <w:p w14:paraId="65F122E5" w14:textId="77777777" w:rsidR="001B7DB7" w:rsidRPr="006436AF" w:rsidRDefault="001B7DB7" w:rsidP="002E2BF2">
            <w:pPr>
              <w:pStyle w:val="TAL"/>
              <w:rPr>
                <w:lang w:eastAsia="zh-CN"/>
              </w:rPr>
            </w:pPr>
            <w:r w:rsidRPr="006436AF">
              <w:rPr>
                <w:lang w:eastAsia="zh-CN"/>
              </w:rPr>
              <w:t xml:space="preserve">An absolute date and time expressed using the OpenAPI </w:t>
            </w:r>
            <w:r w:rsidRPr="006436AF">
              <w:rPr>
                <w:rStyle w:val="Codechar"/>
              </w:rPr>
              <w:t>date-time</w:t>
            </w:r>
            <w:r w:rsidRPr="006436AF">
              <w:rPr>
                <w:lang w:eastAsia="zh-CN"/>
              </w:rPr>
              <w:t xml:space="preserve"> string format.</w:t>
            </w:r>
          </w:p>
        </w:tc>
        <w:tc>
          <w:tcPr>
            <w:tcW w:w="1528" w:type="dxa"/>
          </w:tcPr>
          <w:p w14:paraId="6ED49D01"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15C32EB2" w14:textId="77777777" w:rsidTr="002E2BF2">
        <w:trPr>
          <w:jc w:val="center"/>
        </w:trPr>
        <w:tc>
          <w:tcPr>
            <w:tcW w:w="1413" w:type="dxa"/>
            <w:tcMar>
              <w:top w:w="0" w:type="dxa"/>
              <w:left w:w="108" w:type="dxa"/>
              <w:bottom w:w="0" w:type="dxa"/>
              <w:right w:w="108" w:type="dxa"/>
            </w:tcMar>
          </w:tcPr>
          <w:p w14:paraId="01E44552" w14:textId="77777777" w:rsidR="001B7DB7" w:rsidRPr="006436AF" w:rsidRDefault="001B7DB7" w:rsidP="002E2BF2">
            <w:pPr>
              <w:pStyle w:val="TAL"/>
              <w:rPr>
                <w:rStyle w:val="Codechar"/>
              </w:rPr>
            </w:pPr>
            <w:r w:rsidRPr="006436AF">
              <w:rPr>
                <w:rStyle w:val="Codechar"/>
              </w:rPr>
              <w:t>Ipv4Addr</w:t>
            </w:r>
          </w:p>
        </w:tc>
        <w:tc>
          <w:tcPr>
            <w:tcW w:w="1135" w:type="dxa"/>
            <w:tcMar>
              <w:top w:w="0" w:type="dxa"/>
              <w:left w:w="108" w:type="dxa"/>
              <w:bottom w:w="0" w:type="dxa"/>
              <w:right w:w="108" w:type="dxa"/>
            </w:tcMar>
          </w:tcPr>
          <w:p w14:paraId="2D441576" w14:textId="77777777" w:rsidR="001B7DB7" w:rsidRPr="006436AF" w:rsidRDefault="001B7DB7" w:rsidP="002E2BF2">
            <w:pPr>
              <w:pStyle w:val="TAL"/>
              <w:rPr>
                <w:rStyle w:val="Datatypechar"/>
              </w:rPr>
            </w:pPr>
            <w:bookmarkStart w:id="979" w:name="_MCCTEMPBM_CRPT71130185___7"/>
            <w:r w:rsidRPr="006436AF">
              <w:rPr>
                <w:rStyle w:val="Datatypechar"/>
              </w:rPr>
              <w:t>string</w:t>
            </w:r>
            <w:bookmarkEnd w:id="979"/>
          </w:p>
        </w:tc>
        <w:tc>
          <w:tcPr>
            <w:tcW w:w="5503" w:type="dxa"/>
          </w:tcPr>
          <w:p w14:paraId="27F80BF7" w14:textId="77777777" w:rsidR="001B7DB7" w:rsidRPr="006436AF" w:rsidRDefault="001B7DB7" w:rsidP="002E2BF2">
            <w:pPr>
              <w:pStyle w:val="TAL"/>
              <w:rPr>
                <w:lang w:eastAsia="zh-CN"/>
              </w:rPr>
            </w:pPr>
            <w:r w:rsidRPr="006436AF">
              <w:rPr>
                <w:lang w:eastAsia="zh-CN"/>
              </w:rPr>
              <w:t xml:space="preserve">Ipv4 address formatted in </w:t>
            </w:r>
            <w:r>
              <w:rPr>
                <w:lang w:eastAsia="zh-CN"/>
              </w:rPr>
              <w:t>“</w:t>
            </w:r>
            <w:r w:rsidRPr="006436AF">
              <w:rPr>
                <w:lang w:eastAsia="zh-CN"/>
              </w:rPr>
              <w:t>dotted decimal</w:t>
            </w:r>
            <w:r>
              <w:rPr>
                <w:lang w:eastAsia="zh-CN"/>
              </w:rPr>
              <w:t>”</w:t>
            </w:r>
            <w:r w:rsidRPr="006436AF">
              <w:rPr>
                <w:lang w:eastAsia="zh-CN"/>
              </w:rPr>
              <w:t xml:space="preserve"> notation</w:t>
            </w:r>
          </w:p>
        </w:tc>
        <w:tc>
          <w:tcPr>
            <w:tcW w:w="1528" w:type="dxa"/>
          </w:tcPr>
          <w:p w14:paraId="71EFC0C5" w14:textId="5786EE4B"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236B645A" w14:textId="77777777" w:rsidTr="002E2BF2">
        <w:trPr>
          <w:jc w:val="center"/>
        </w:trPr>
        <w:tc>
          <w:tcPr>
            <w:tcW w:w="1413" w:type="dxa"/>
            <w:tcMar>
              <w:top w:w="0" w:type="dxa"/>
              <w:left w:w="108" w:type="dxa"/>
              <w:bottom w:w="0" w:type="dxa"/>
              <w:right w:w="108" w:type="dxa"/>
            </w:tcMar>
          </w:tcPr>
          <w:p w14:paraId="7BE31024" w14:textId="77777777" w:rsidR="001B7DB7" w:rsidRPr="006436AF" w:rsidRDefault="001B7DB7" w:rsidP="002E2BF2">
            <w:pPr>
              <w:pStyle w:val="TAL"/>
              <w:rPr>
                <w:rStyle w:val="Codechar"/>
              </w:rPr>
            </w:pPr>
            <w:r w:rsidRPr="006436AF">
              <w:rPr>
                <w:rStyle w:val="Codechar"/>
              </w:rPr>
              <w:t>Ipv6Addr</w:t>
            </w:r>
          </w:p>
        </w:tc>
        <w:tc>
          <w:tcPr>
            <w:tcW w:w="1135" w:type="dxa"/>
            <w:tcMar>
              <w:top w:w="0" w:type="dxa"/>
              <w:left w:w="108" w:type="dxa"/>
              <w:bottom w:w="0" w:type="dxa"/>
              <w:right w:w="108" w:type="dxa"/>
            </w:tcMar>
          </w:tcPr>
          <w:p w14:paraId="50EF3F18" w14:textId="77777777" w:rsidR="001B7DB7" w:rsidRPr="006436AF" w:rsidRDefault="001B7DB7" w:rsidP="002E2BF2">
            <w:pPr>
              <w:pStyle w:val="TAL"/>
              <w:rPr>
                <w:rStyle w:val="Datatypechar"/>
              </w:rPr>
            </w:pPr>
            <w:bookmarkStart w:id="980" w:name="_MCCTEMPBM_CRPT71130186___7"/>
            <w:r w:rsidRPr="006436AF">
              <w:rPr>
                <w:rStyle w:val="Datatypechar"/>
              </w:rPr>
              <w:t>string</w:t>
            </w:r>
            <w:bookmarkEnd w:id="980"/>
          </w:p>
        </w:tc>
        <w:tc>
          <w:tcPr>
            <w:tcW w:w="5503" w:type="dxa"/>
          </w:tcPr>
          <w:p w14:paraId="05546C0A" w14:textId="77777777" w:rsidR="001B7DB7" w:rsidRPr="006436AF" w:rsidRDefault="001B7DB7" w:rsidP="002E2BF2">
            <w:pPr>
              <w:pStyle w:val="TAL"/>
              <w:rPr>
                <w:lang w:eastAsia="zh-CN"/>
              </w:rPr>
            </w:pPr>
            <w:r w:rsidRPr="006436AF">
              <w:rPr>
                <w:lang w:eastAsia="zh-CN"/>
              </w:rPr>
              <w:t>Ipv6 address formatted in colon-separated hexadecimal quartet notation.</w:t>
            </w:r>
          </w:p>
        </w:tc>
        <w:tc>
          <w:tcPr>
            <w:tcW w:w="1528" w:type="dxa"/>
          </w:tcPr>
          <w:p w14:paraId="12C179D4" w14:textId="6E7098FF"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7520F810" w14:textId="77777777" w:rsidTr="002E2BF2">
        <w:trPr>
          <w:jc w:val="center"/>
        </w:trPr>
        <w:tc>
          <w:tcPr>
            <w:tcW w:w="1413" w:type="dxa"/>
            <w:tcMar>
              <w:top w:w="0" w:type="dxa"/>
              <w:left w:w="108" w:type="dxa"/>
              <w:bottom w:w="0" w:type="dxa"/>
              <w:right w:w="108" w:type="dxa"/>
            </w:tcMar>
          </w:tcPr>
          <w:p w14:paraId="69F59C39" w14:textId="77777777" w:rsidR="001B7DB7" w:rsidRPr="006436AF" w:rsidRDefault="001B7DB7" w:rsidP="002E2BF2">
            <w:pPr>
              <w:pStyle w:val="TAL"/>
              <w:rPr>
                <w:rStyle w:val="Codechar"/>
              </w:rPr>
            </w:pPr>
            <w:r w:rsidRPr="13CA6CF0">
              <w:rPr>
                <w:rStyle w:val="Codechar"/>
              </w:rPr>
              <w:t>Uinteger</w:t>
            </w:r>
          </w:p>
        </w:tc>
        <w:tc>
          <w:tcPr>
            <w:tcW w:w="1135" w:type="dxa"/>
            <w:tcMar>
              <w:top w:w="0" w:type="dxa"/>
              <w:left w:w="108" w:type="dxa"/>
              <w:bottom w:w="0" w:type="dxa"/>
              <w:right w:w="108" w:type="dxa"/>
            </w:tcMar>
          </w:tcPr>
          <w:p w14:paraId="0E771425" w14:textId="70AA6219" w:rsidR="001B7DB7" w:rsidRPr="006436AF" w:rsidRDefault="001B7DB7" w:rsidP="002E2BF2">
            <w:pPr>
              <w:pStyle w:val="TAL"/>
              <w:rPr>
                <w:rStyle w:val="Datatypechar"/>
              </w:rPr>
            </w:pPr>
            <w:bookmarkStart w:id="981" w:name="_MCCTEMPBM_CRPT71130187___7"/>
            <w:r>
              <w:rPr>
                <w:rStyle w:val="Datatypechar"/>
              </w:rPr>
              <w:t>i</w:t>
            </w:r>
            <w:r w:rsidRPr="006436AF">
              <w:rPr>
                <w:rStyle w:val="Datatypechar"/>
              </w:rPr>
              <w:t>nteger</w:t>
            </w:r>
            <w:bookmarkEnd w:id="981"/>
          </w:p>
        </w:tc>
        <w:tc>
          <w:tcPr>
            <w:tcW w:w="5503" w:type="dxa"/>
          </w:tcPr>
          <w:p w14:paraId="094C9654" w14:textId="77777777" w:rsidR="001B7DB7" w:rsidRPr="006436AF" w:rsidRDefault="001B7DB7" w:rsidP="002E2BF2">
            <w:pPr>
              <w:pStyle w:val="TAL"/>
              <w:rPr>
                <w:lang w:eastAsia="zh-CN"/>
              </w:rPr>
            </w:pPr>
            <w:r w:rsidRPr="006436AF">
              <w:rPr>
                <w:lang w:eastAsia="zh-CN"/>
              </w:rPr>
              <w:t>Unsigned integer.</w:t>
            </w:r>
          </w:p>
        </w:tc>
        <w:tc>
          <w:tcPr>
            <w:tcW w:w="1528" w:type="dxa"/>
          </w:tcPr>
          <w:p w14:paraId="5A2FC18C" w14:textId="538255D6"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CF626B" w14:paraId="4645B2F8"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986B6" w14:textId="77777777" w:rsidR="001B7DB7" w:rsidRDefault="001B7DB7" w:rsidP="002E2BF2">
            <w:pPr>
              <w:pStyle w:val="TAL"/>
              <w:rPr>
                <w:rStyle w:val="Codechar"/>
              </w:rPr>
            </w:pPr>
            <w:r w:rsidRPr="13CA6CF0">
              <w:rPr>
                <w:rStyle w:val="Codechar"/>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1A234"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0F884D35" w14:textId="77777777" w:rsidR="001B7DB7" w:rsidRDefault="001B7DB7" w:rsidP="002E2BF2">
            <w:pPr>
              <w:pStyle w:val="TAL"/>
              <w:rPr>
                <w:lang w:eastAsia="zh-CN"/>
              </w:rPr>
            </w:pPr>
            <w:r>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B069316" w14:textId="4A23DD37" w:rsidR="001B7DB7" w:rsidRPr="00CF626B" w:rsidRDefault="001B7DB7" w:rsidP="002E2BF2">
            <w:pPr>
              <w:pStyle w:val="TAL"/>
              <w:rPr>
                <w:lang w:eastAsia="zh-CN"/>
              </w:rPr>
            </w:pPr>
            <w:r>
              <w:rPr>
                <w:lang w:eastAsia="zh-CN"/>
              </w:rPr>
              <w:t>TS 29.571 [12] table 5.2.2</w:t>
            </w:r>
            <w:r>
              <w:rPr>
                <w:lang w:eastAsia="zh-CN"/>
              </w:rPr>
              <w:noBreakHyphen/>
              <w:t>1</w:t>
            </w:r>
          </w:p>
        </w:tc>
      </w:tr>
      <w:tr w:rsidR="001B7DB7" w14:paraId="308E8812"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FB738" w14:textId="77777777" w:rsidR="001B7DB7" w:rsidRDefault="001B7DB7" w:rsidP="002E2BF2">
            <w:pPr>
              <w:pStyle w:val="TAL"/>
              <w:rPr>
                <w:rStyle w:val="Codechar"/>
              </w:rPr>
            </w:pPr>
            <w:r w:rsidRPr="13CA6CF0">
              <w:rPr>
                <w:rStyle w:val="Codechar"/>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4EB75"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9D9DB1F" w14:textId="77777777" w:rsidR="001B7DB7" w:rsidRDefault="001B7DB7" w:rsidP="002E2BF2">
            <w:pPr>
              <w:pStyle w:val="TAL"/>
              <w:rPr>
                <w:lang w:eastAsia="zh-CN"/>
              </w:rPr>
            </w:pPr>
            <w:r>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25B7F228" w14:textId="77777777" w:rsidR="001B7DB7" w:rsidRDefault="001B7DB7" w:rsidP="002E2BF2">
            <w:pPr>
              <w:pStyle w:val="TAL"/>
              <w:rPr>
                <w:lang w:eastAsia="zh-CN"/>
              </w:rPr>
            </w:pPr>
            <w:r>
              <w:rPr>
                <w:lang w:eastAsia="zh-CN"/>
              </w:rPr>
              <w:t>TS 29.571 [12]</w:t>
            </w:r>
          </w:p>
          <w:p w14:paraId="1CD19D5C" w14:textId="5CEA6517" w:rsidR="001B7DB7" w:rsidRDefault="001B7DB7" w:rsidP="002E2BF2">
            <w:pPr>
              <w:pStyle w:val="TAL"/>
              <w:rPr>
                <w:lang w:eastAsia="zh-CN"/>
              </w:rPr>
            </w:pPr>
            <w:r>
              <w:rPr>
                <w:lang w:eastAsia="zh-CN"/>
              </w:rPr>
              <w:t>table 5.2.2</w:t>
            </w:r>
            <w:r>
              <w:rPr>
                <w:lang w:eastAsia="zh-CN"/>
              </w:rPr>
              <w:noBreakHyphen/>
              <w:t>1</w:t>
            </w:r>
          </w:p>
        </w:tc>
      </w:tr>
      <w:tr w:rsidR="001B7DB7" w14:paraId="0060C031"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6F679" w14:textId="77777777" w:rsidR="001B7DB7" w:rsidRDefault="001B7DB7" w:rsidP="002E2BF2">
            <w:pPr>
              <w:pStyle w:val="TAL"/>
              <w:rPr>
                <w:rStyle w:val="Codechar"/>
              </w:rPr>
            </w:pPr>
            <w:r w:rsidRPr="13CA6CF0">
              <w:rPr>
                <w:rStyle w:val="Codechar"/>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A7B4B"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5C89EF9" w14:textId="77777777" w:rsidR="001B7DB7" w:rsidRDefault="001B7DB7" w:rsidP="002E2BF2">
            <w:pPr>
              <w:pStyle w:val="TAL"/>
              <w:rPr>
                <w:lang w:eastAsia="zh-CN"/>
              </w:rPr>
            </w:pPr>
            <w:r w:rsidRPr="00293D9F">
              <w:rPr>
                <w:lang w:eastAsia="zh-CN"/>
              </w:rPr>
              <w:t xml:space="preserve">A unique identifier for a media </w:t>
            </w:r>
            <w:r>
              <w:rPr>
                <w:lang w:eastAsia="zh-CN"/>
              </w:rPr>
              <w:t>delivery</w:t>
            </w:r>
            <w:r w:rsidRPr="00293D9F">
              <w:rPr>
                <w:lang w:eastAsia="zh-CN"/>
              </w:rPr>
              <w:t xml:space="preserve"> session.</w:t>
            </w:r>
          </w:p>
          <w:p w14:paraId="1C878F2D" w14:textId="77777777" w:rsidR="001B7DB7" w:rsidRDefault="001B7DB7" w:rsidP="002E2BF2">
            <w:pPr>
              <w:pStyle w:val="TALcontinuation"/>
              <w:spacing w:before="60"/>
              <w:rPr>
                <w:lang w:eastAsia="zh-CN"/>
              </w:rPr>
            </w:pPr>
            <w:r>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178C6739" w14:textId="37B12F86" w:rsidR="001B7DB7" w:rsidRDefault="001B7DB7" w:rsidP="002E2BF2">
            <w:pPr>
              <w:pStyle w:val="TAL"/>
              <w:rPr>
                <w:lang w:eastAsia="zh-CN"/>
              </w:rPr>
            </w:pPr>
            <w:r>
              <w:rPr>
                <w:lang w:eastAsia="zh-CN"/>
              </w:rPr>
              <w:t>TS 26.510 [56] table 7.3.2</w:t>
            </w:r>
            <w:r>
              <w:rPr>
                <w:lang w:eastAsia="zh-CN"/>
              </w:rPr>
              <w:noBreakHyphen/>
              <w:t>1</w:t>
            </w:r>
          </w:p>
        </w:tc>
      </w:tr>
    </w:tbl>
    <w:p w14:paraId="1AB9BA0C" w14:textId="77777777" w:rsidR="001B7DB7" w:rsidRPr="006436AF" w:rsidRDefault="001B7DB7" w:rsidP="001B7DB7">
      <w:pPr>
        <w:pStyle w:val="TAN"/>
        <w:keepNext w:val="0"/>
      </w:pPr>
    </w:p>
    <w:p w14:paraId="3AE3E8FC" w14:textId="400E6374" w:rsidR="009F73BF" w:rsidRPr="006436AF" w:rsidRDefault="009F73BF" w:rsidP="009F73BF">
      <w:pPr>
        <w:pStyle w:val="Heading3"/>
      </w:pPr>
      <w:bookmarkStart w:id="982" w:name="_CR6_4_3"/>
      <w:bookmarkStart w:id="983" w:name="_Toc201903677"/>
      <w:bookmarkEnd w:id="982"/>
      <w:r w:rsidRPr="006436AF">
        <w:t>6.4.3</w:t>
      </w:r>
      <w:r w:rsidRPr="006436AF">
        <w:tab/>
        <w:t>Structured data types</w:t>
      </w:r>
      <w:bookmarkEnd w:id="969"/>
      <w:bookmarkEnd w:id="970"/>
      <w:bookmarkEnd w:id="971"/>
      <w:bookmarkEnd w:id="972"/>
      <w:bookmarkEnd w:id="983"/>
    </w:p>
    <w:p w14:paraId="0D63ACA4" w14:textId="23790B43" w:rsidR="001B7DB7" w:rsidRPr="006436AF" w:rsidRDefault="001B7DB7" w:rsidP="001B7DB7">
      <w:pPr>
        <w:pStyle w:val="Heading4"/>
      </w:pPr>
      <w:bookmarkStart w:id="984" w:name="_CR6_4_3_1"/>
      <w:bookmarkStart w:id="985" w:name="_Toc68899573"/>
      <w:bookmarkStart w:id="986" w:name="_Toc71214324"/>
      <w:bookmarkStart w:id="987" w:name="_Toc71721998"/>
      <w:bookmarkStart w:id="988" w:name="_Toc74859050"/>
      <w:bookmarkStart w:id="989" w:name="_Toc146626942"/>
      <w:bookmarkStart w:id="990" w:name="_Toc201903678"/>
      <w:bookmarkStart w:id="991" w:name="_Toc68899580"/>
      <w:bookmarkStart w:id="992" w:name="_Toc71214331"/>
      <w:bookmarkStart w:id="993" w:name="_Toc71722005"/>
      <w:bookmarkStart w:id="994" w:name="_Toc74859057"/>
      <w:bookmarkEnd w:id="984"/>
      <w:r w:rsidRPr="006436AF">
        <w:t>6.4.3.1</w:t>
      </w:r>
      <w:r w:rsidRPr="006436AF">
        <w:tab/>
      </w:r>
      <w:bookmarkEnd w:id="985"/>
      <w:bookmarkEnd w:id="986"/>
      <w:bookmarkEnd w:id="987"/>
      <w:bookmarkEnd w:id="988"/>
      <w:bookmarkEnd w:id="989"/>
      <w:r>
        <w:t>Void</w:t>
      </w:r>
      <w:bookmarkEnd w:id="990"/>
    </w:p>
    <w:p w14:paraId="7840CF36" w14:textId="3A19E5A2" w:rsidR="001B7DB7" w:rsidRPr="006436AF" w:rsidRDefault="001B7DB7" w:rsidP="001B7DB7">
      <w:pPr>
        <w:pStyle w:val="Heading4"/>
      </w:pPr>
      <w:bookmarkStart w:id="995" w:name="_CR6_4_3_2"/>
      <w:bookmarkStart w:id="996" w:name="_Toc68899574"/>
      <w:bookmarkStart w:id="997" w:name="_Toc71214325"/>
      <w:bookmarkStart w:id="998" w:name="_Toc71721999"/>
      <w:bookmarkStart w:id="999" w:name="_Toc74859051"/>
      <w:bookmarkStart w:id="1000" w:name="_Toc146626943"/>
      <w:bookmarkStart w:id="1001" w:name="_Toc201903679"/>
      <w:bookmarkEnd w:id="995"/>
      <w:r w:rsidRPr="006436AF">
        <w:t>6.4.3.2</w:t>
      </w:r>
      <w:r w:rsidRPr="006436AF">
        <w:tab/>
      </w:r>
      <w:bookmarkEnd w:id="996"/>
      <w:bookmarkEnd w:id="997"/>
      <w:bookmarkEnd w:id="998"/>
      <w:bookmarkEnd w:id="999"/>
      <w:bookmarkEnd w:id="1000"/>
      <w:r>
        <w:t>Void</w:t>
      </w:r>
      <w:bookmarkEnd w:id="1001"/>
    </w:p>
    <w:p w14:paraId="39AE3A87" w14:textId="203CE5B2" w:rsidR="001B7DB7" w:rsidRPr="006436AF" w:rsidRDefault="001B7DB7" w:rsidP="001B7DB7">
      <w:pPr>
        <w:pStyle w:val="Heading4"/>
      </w:pPr>
      <w:bookmarkStart w:id="1002" w:name="_CR6_4_3_3"/>
      <w:bookmarkStart w:id="1003" w:name="_Toc68899575"/>
      <w:bookmarkStart w:id="1004" w:name="_Toc71214326"/>
      <w:bookmarkStart w:id="1005" w:name="_Toc71722000"/>
      <w:bookmarkStart w:id="1006" w:name="_Toc74859052"/>
      <w:bookmarkStart w:id="1007" w:name="_Toc146626944"/>
      <w:bookmarkStart w:id="1008" w:name="_Toc201903680"/>
      <w:bookmarkEnd w:id="1002"/>
      <w:r w:rsidRPr="006436AF">
        <w:t>6.4.3.3</w:t>
      </w:r>
      <w:r w:rsidRPr="006436AF">
        <w:tab/>
      </w:r>
      <w:bookmarkEnd w:id="1003"/>
      <w:bookmarkEnd w:id="1004"/>
      <w:bookmarkEnd w:id="1005"/>
      <w:bookmarkEnd w:id="1006"/>
      <w:bookmarkEnd w:id="1007"/>
      <w:r>
        <w:t>Void</w:t>
      </w:r>
      <w:bookmarkEnd w:id="1008"/>
    </w:p>
    <w:p w14:paraId="2CB9A208" w14:textId="72D1091B" w:rsidR="001B7DB7" w:rsidRPr="006436AF" w:rsidRDefault="001B7DB7" w:rsidP="001B7DB7">
      <w:pPr>
        <w:pStyle w:val="Heading4"/>
      </w:pPr>
      <w:bookmarkStart w:id="1009" w:name="_CR6_4_3_4"/>
      <w:bookmarkStart w:id="1010" w:name="_Toc68899576"/>
      <w:bookmarkStart w:id="1011" w:name="_Toc71214327"/>
      <w:bookmarkStart w:id="1012" w:name="_Toc71722001"/>
      <w:bookmarkStart w:id="1013" w:name="_Toc74859053"/>
      <w:bookmarkStart w:id="1014" w:name="_Toc146626945"/>
      <w:bookmarkStart w:id="1015" w:name="_Toc201903681"/>
      <w:bookmarkEnd w:id="1009"/>
      <w:r w:rsidRPr="006436AF">
        <w:t>6.4.3.4</w:t>
      </w:r>
      <w:r w:rsidRPr="006436AF">
        <w:tab/>
      </w:r>
      <w:bookmarkEnd w:id="1010"/>
      <w:bookmarkEnd w:id="1011"/>
      <w:bookmarkEnd w:id="1012"/>
      <w:bookmarkEnd w:id="1013"/>
      <w:bookmarkEnd w:id="1014"/>
      <w:r>
        <w:t>Void</w:t>
      </w:r>
      <w:bookmarkEnd w:id="1015"/>
    </w:p>
    <w:p w14:paraId="1081849D" w14:textId="25A476F9" w:rsidR="001B7DB7" w:rsidRPr="006436AF" w:rsidRDefault="001B7DB7" w:rsidP="001B7DB7">
      <w:pPr>
        <w:pStyle w:val="Heading4"/>
      </w:pPr>
      <w:bookmarkStart w:id="1016" w:name="_CR6_4_3_5"/>
      <w:bookmarkStart w:id="1017" w:name="_Toc68899577"/>
      <w:bookmarkStart w:id="1018" w:name="_Toc71214328"/>
      <w:bookmarkStart w:id="1019" w:name="_Toc71722002"/>
      <w:bookmarkStart w:id="1020" w:name="_Toc74859054"/>
      <w:bookmarkStart w:id="1021" w:name="_Toc146626946"/>
      <w:bookmarkStart w:id="1022" w:name="_Toc201903682"/>
      <w:bookmarkEnd w:id="1016"/>
      <w:r w:rsidRPr="006436AF">
        <w:t>6.4.3.5</w:t>
      </w:r>
      <w:r w:rsidRPr="006436AF">
        <w:tab/>
      </w:r>
      <w:bookmarkEnd w:id="1017"/>
      <w:bookmarkEnd w:id="1018"/>
      <w:bookmarkEnd w:id="1019"/>
      <w:bookmarkEnd w:id="1020"/>
      <w:bookmarkEnd w:id="1021"/>
      <w:r>
        <w:t>Void</w:t>
      </w:r>
      <w:bookmarkEnd w:id="1022"/>
    </w:p>
    <w:p w14:paraId="24267090" w14:textId="6648BD36" w:rsidR="001B7DB7" w:rsidRPr="006436AF" w:rsidRDefault="001B7DB7" w:rsidP="001B7DB7">
      <w:pPr>
        <w:pStyle w:val="Heading4"/>
      </w:pPr>
      <w:bookmarkStart w:id="1023" w:name="_CR6_4_3_6"/>
      <w:bookmarkStart w:id="1024" w:name="_Toc68899578"/>
      <w:bookmarkStart w:id="1025" w:name="_Toc71214329"/>
      <w:bookmarkStart w:id="1026" w:name="_Toc71722003"/>
      <w:bookmarkStart w:id="1027" w:name="_Toc74859055"/>
      <w:bookmarkStart w:id="1028" w:name="_Toc146626947"/>
      <w:bookmarkStart w:id="1029" w:name="_Toc201903683"/>
      <w:bookmarkEnd w:id="1023"/>
      <w:r w:rsidRPr="006436AF">
        <w:t>6.4.3.6</w:t>
      </w:r>
      <w:r w:rsidRPr="006436AF">
        <w:tab/>
      </w:r>
      <w:bookmarkEnd w:id="1024"/>
      <w:bookmarkEnd w:id="1025"/>
      <w:bookmarkEnd w:id="1026"/>
      <w:bookmarkEnd w:id="1027"/>
      <w:bookmarkEnd w:id="1028"/>
      <w:r>
        <w:t>Void</w:t>
      </w:r>
      <w:bookmarkEnd w:id="1029"/>
    </w:p>
    <w:p w14:paraId="0BA29015" w14:textId="17135EEA" w:rsidR="001B7DB7" w:rsidRPr="006436AF" w:rsidRDefault="001B7DB7" w:rsidP="001B7DB7">
      <w:pPr>
        <w:pStyle w:val="Heading4"/>
      </w:pPr>
      <w:bookmarkStart w:id="1030" w:name="_CR6_4_3_7"/>
      <w:bookmarkStart w:id="1031" w:name="_Toc68899579"/>
      <w:bookmarkStart w:id="1032" w:name="_Toc71214330"/>
      <w:bookmarkStart w:id="1033" w:name="_Toc71722004"/>
      <w:bookmarkStart w:id="1034" w:name="_Toc74859056"/>
      <w:bookmarkStart w:id="1035" w:name="_Toc146626948"/>
      <w:bookmarkStart w:id="1036" w:name="_Toc201903684"/>
      <w:bookmarkEnd w:id="1030"/>
      <w:r w:rsidRPr="006436AF">
        <w:t>6.4.3.7</w:t>
      </w:r>
      <w:r w:rsidRPr="006436AF">
        <w:tab/>
      </w:r>
      <w:bookmarkEnd w:id="1031"/>
      <w:bookmarkEnd w:id="1032"/>
      <w:bookmarkEnd w:id="1033"/>
      <w:bookmarkEnd w:id="1034"/>
      <w:bookmarkEnd w:id="1035"/>
      <w:r>
        <w:t>Void</w:t>
      </w:r>
      <w:bookmarkEnd w:id="1036"/>
    </w:p>
    <w:p w14:paraId="739EEAF5" w14:textId="193AC633" w:rsidR="001B7DB7" w:rsidRPr="006436AF" w:rsidRDefault="001B7DB7" w:rsidP="001B7DB7">
      <w:pPr>
        <w:pStyle w:val="Heading4"/>
      </w:pPr>
      <w:bookmarkStart w:id="1037" w:name="_CR6_4_3_8"/>
      <w:bookmarkStart w:id="1038" w:name="_Toc146626949"/>
      <w:bookmarkStart w:id="1039" w:name="_Toc201903685"/>
      <w:bookmarkEnd w:id="1037"/>
      <w:r w:rsidRPr="006436AF">
        <w:t>6.4.3.8</w:t>
      </w:r>
      <w:r w:rsidRPr="006436AF">
        <w:tab/>
      </w:r>
      <w:bookmarkEnd w:id="1038"/>
      <w:r>
        <w:t>Void</w:t>
      </w:r>
      <w:bookmarkEnd w:id="1039"/>
    </w:p>
    <w:p w14:paraId="64982702" w14:textId="15DB5B70" w:rsidR="001B7DB7" w:rsidRPr="006436AF" w:rsidRDefault="001B7DB7" w:rsidP="00E33028">
      <w:pPr>
        <w:pStyle w:val="Heading4"/>
        <w:keepNext w:val="0"/>
      </w:pPr>
      <w:bookmarkStart w:id="1040" w:name="_CR6_4_3_9"/>
      <w:bookmarkStart w:id="1041" w:name="_Toc146626950"/>
      <w:bookmarkStart w:id="1042" w:name="_Toc201903686"/>
      <w:bookmarkEnd w:id="1040"/>
      <w:r w:rsidRPr="006436AF">
        <w:t>6.4.3.9</w:t>
      </w:r>
      <w:r w:rsidRPr="006436AF">
        <w:tab/>
      </w:r>
      <w:bookmarkEnd w:id="1041"/>
      <w:r>
        <w:t>Void</w:t>
      </w:r>
      <w:bookmarkEnd w:id="1042"/>
    </w:p>
    <w:p w14:paraId="004C2B6C" w14:textId="77777777" w:rsidR="00DB4879" w:rsidRDefault="00DB4879" w:rsidP="00DB4879">
      <w:pPr>
        <w:pStyle w:val="Heading4"/>
      </w:pPr>
      <w:bookmarkStart w:id="1043" w:name="_CR6_4_3_9A"/>
      <w:bookmarkStart w:id="1044" w:name="_Toc201903687"/>
      <w:bookmarkEnd w:id="1043"/>
      <w:r w:rsidRPr="00586B6B">
        <w:t>6.4.</w:t>
      </w:r>
      <w:r>
        <w:t>3.9A</w:t>
      </w:r>
      <w:r w:rsidRPr="00586B6B">
        <w:tab/>
      </w:r>
      <w:r>
        <w:t xml:space="preserve">MediaStreamingBaseReportingRecord </w:t>
      </w:r>
      <w:r w:rsidRPr="00586B6B">
        <w:t>type</w:t>
      </w:r>
      <w:bookmarkEnd w:id="1044"/>
    </w:p>
    <w:p w14:paraId="052A8469" w14:textId="77777777" w:rsidR="00DB4879" w:rsidRPr="0053762A" w:rsidRDefault="00DB4879" w:rsidP="00DB4879">
      <w:r>
        <w:t>This data type is intended to be used as a building block in other data types.</w:t>
      </w:r>
    </w:p>
    <w:p w14:paraId="4B267022" w14:textId="77777777" w:rsidR="00DB4879" w:rsidRDefault="00DB4879" w:rsidP="00DB4879">
      <w:pPr>
        <w:pStyle w:val="TH"/>
      </w:pPr>
      <w:bookmarkStart w:id="1045" w:name="_CRTable6_4_3_9A1"/>
      <w:r>
        <w:t>Table </w:t>
      </w:r>
      <w:bookmarkEnd w:id="1045"/>
      <w:r>
        <w:t>6.4.3.9A</w:t>
      </w:r>
      <w:r>
        <w:noBreakHyphen/>
        <w:t>1: Definition of MediaStreamingBaseReportingRecord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838"/>
        <w:gridCol w:w="1559"/>
        <w:gridCol w:w="1276"/>
        <w:gridCol w:w="4962"/>
      </w:tblGrid>
      <w:tr w:rsidR="00DB4879" w14:paraId="31AB5A23" w14:textId="77777777" w:rsidTr="002E2BF2">
        <w:trPr>
          <w:tblHead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A8B536" w14:textId="77777777" w:rsidR="00DB4879" w:rsidRDefault="00DB4879" w:rsidP="002E2BF2">
            <w:pPr>
              <w:pStyle w:val="TAH"/>
              <w:rPr>
                <w:lang w:val="en-US"/>
              </w:rPr>
            </w:pPr>
            <w:r>
              <w:rPr>
                <w:lang w:val="en-US"/>
              </w:rPr>
              <w:t>Property 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F3C98AF"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BA30AA" w14:textId="77777777" w:rsidR="00DB4879" w:rsidRDefault="00DB4879"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E9C159" w14:textId="77777777" w:rsidR="00DB4879" w:rsidRDefault="00DB4879" w:rsidP="002E2BF2">
            <w:pPr>
              <w:pStyle w:val="TAH"/>
              <w:rPr>
                <w:lang w:val="en-US"/>
              </w:rPr>
            </w:pPr>
            <w:r>
              <w:rPr>
                <w:lang w:val="en-US"/>
              </w:rPr>
              <w:t>Description</w:t>
            </w:r>
          </w:p>
        </w:tc>
      </w:tr>
      <w:tr w:rsidR="00DB4879" w:rsidRPr="00315087" w14:paraId="32A1ED8E"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DAC49" w14:textId="77777777" w:rsidR="00DB4879" w:rsidRPr="00E17DEC" w:rsidRDefault="00DB4879" w:rsidP="002E2BF2">
            <w:pPr>
              <w:pStyle w:val="TAL"/>
              <w:rPr>
                <w:rStyle w:val="Codechar"/>
              </w:rPr>
            </w:pPr>
            <w:r w:rsidRPr="00E17DEC">
              <w:rPr>
                <w:rStyle w:val="Codechar"/>
              </w:rPr>
              <w:t>sliceInfo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72F81" w14:textId="77777777" w:rsidR="00DB4879" w:rsidRPr="0055000F" w:rsidRDefault="00DB4879" w:rsidP="002E2BF2">
            <w:pPr>
              <w:pStyle w:val="TAL"/>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A6508B" w14:textId="77777777" w:rsidR="00DB4879" w:rsidRPr="00424066"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C8E74" w14:textId="77777777" w:rsidR="00DB4879" w:rsidRPr="00315087" w:rsidRDefault="00DB4879" w:rsidP="002E2BF2">
            <w:pPr>
              <w:pStyle w:val="TAL"/>
            </w:pPr>
            <w:r>
              <w:t>Identifying the target slice to which the reporting record pertains.</w:t>
            </w:r>
          </w:p>
        </w:tc>
      </w:tr>
      <w:tr w:rsidR="00DB4879" w:rsidRPr="00315087" w14:paraId="209AB351"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32C58" w14:textId="77777777" w:rsidR="00DB4879" w:rsidRPr="00E17DEC" w:rsidRDefault="00DB4879" w:rsidP="002E2BF2">
            <w:pPr>
              <w:pStyle w:val="TAL"/>
              <w:rPr>
                <w:rStyle w:val="Codechar"/>
              </w:rPr>
            </w:pPr>
            <w:r w:rsidRPr="00E17DEC">
              <w:rPr>
                <w:rStyle w:val="Codechar"/>
              </w:rPr>
              <w:t>dataNetworkName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68D196" w14:textId="77777777" w:rsidR="00DB4879" w:rsidRDefault="00DB4879" w:rsidP="002E2BF2">
            <w:pPr>
              <w:pStyle w:val="TAL"/>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D2203"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A19B" w14:textId="77777777" w:rsidR="00DB4879" w:rsidRDefault="00DB4879" w:rsidP="002E2BF2">
            <w:pPr>
              <w:pStyle w:val="TAL"/>
            </w:pPr>
            <w:r>
              <w:t>The name of the target Data Network to which the reporting record pertains.</w:t>
            </w:r>
          </w:p>
        </w:tc>
      </w:tr>
      <w:tr w:rsidR="00DB4879" w:rsidRPr="00315087" w14:paraId="53078184"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DDF580" w14:textId="77777777" w:rsidR="00DB4879" w:rsidRPr="00E17DEC" w:rsidRDefault="00DB4879" w:rsidP="002E2BF2">
            <w:pPr>
              <w:pStyle w:val="TAL"/>
              <w:rPr>
                <w:rStyle w:val="Codechar"/>
              </w:rPr>
            </w:pPr>
            <w:r w:rsidRPr="00E17DEC">
              <w:rPr>
                <w:rStyle w:val="Codechar"/>
              </w:rPr>
              <w:t>location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202FDB" w14:textId="77777777" w:rsidR="00DB4879" w:rsidRDefault="00DB4879" w:rsidP="002E2BF2">
            <w:pPr>
              <w:pStyle w:val="TAL"/>
              <w:rPr>
                <w:rStyle w:val="Datatypechar"/>
              </w:rPr>
            </w:pPr>
            <w:r>
              <w:rPr>
                <w:rStyle w:val="Datatypechar"/>
              </w:rPr>
              <w:t>TypedLocation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89DCF"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8FD" w14:textId="77777777" w:rsidR="00DB4879" w:rsidRDefault="00DB4879" w:rsidP="002E2BF2">
            <w:pPr>
              <w:pStyle w:val="TAL"/>
            </w:pPr>
            <w:r>
              <w:t>The location of the UE to which the reporting record pertains.</w:t>
            </w:r>
          </w:p>
        </w:tc>
      </w:tr>
    </w:tbl>
    <w:p w14:paraId="77B8DBCD" w14:textId="77777777" w:rsidR="00DB4879" w:rsidRPr="006436AF" w:rsidRDefault="00DB4879" w:rsidP="00DB4879"/>
    <w:p w14:paraId="03B12D39" w14:textId="77777777" w:rsidR="001B7DB7" w:rsidRDefault="001B7DB7" w:rsidP="001B7DB7">
      <w:pPr>
        <w:pStyle w:val="Heading4"/>
      </w:pPr>
      <w:bookmarkStart w:id="1046" w:name="_CR6_4_3_10"/>
      <w:bookmarkStart w:id="1047" w:name="_Toc201903688"/>
      <w:bookmarkEnd w:id="1046"/>
      <w:r w:rsidRPr="00586B6B">
        <w:t>6.4.</w:t>
      </w:r>
      <w:r>
        <w:t>3.10</w:t>
      </w:r>
      <w:r w:rsidRPr="00586B6B">
        <w:tab/>
      </w:r>
      <w:r>
        <w:t xml:space="preserve">MediaStreamingSessionIdentification </w:t>
      </w:r>
      <w:r w:rsidRPr="00586B6B">
        <w:t>type</w:t>
      </w:r>
      <w:bookmarkEnd w:id="1047"/>
    </w:p>
    <w:p w14:paraId="3F20A26C" w14:textId="77777777" w:rsidR="001B7DB7" w:rsidRPr="0053762A" w:rsidRDefault="001B7DB7" w:rsidP="001B7DB7">
      <w:r>
        <w:t>This data type is intended to be used as a building block in other data types.</w:t>
      </w:r>
    </w:p>
    <w:p w14:paraId="6203E458" w14:textId="77777777" w:rsidR="001B7DB7" w:rsidRDefault="001B7DB7" w:rsidP="001B7DB7">
      <w:pPr>
        <w:pStyle w:val="TH"/>
      </w:pPr>
      <w:bookmarkStart w:id="1048" w:name="_CRTable6_4_3_101"/>
      <w:r>
        <w:t>Table </w:t>
      </w:r>
      <w:bookmarkEnd w:id="1048"/>
      <w:r>
        <w:t>6.4.3.10</w:t>
      </w:r>
      <w:r>
        <w:noBreakHyphen/>
        <w:t>1: Definition of MediaStreamingSessionIdentification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555"/>
        <w:gridCol w:w="1701"/>
        <w:gridCol w:w="1275"/>
        <w:gridCol w:w="5104"/>
      </w:tblGrid>
      <w:tr w:rsidR="001B7DB7" w14:paraId="6E6B9300" w14:textId="77777777" w:rsidTr="002E2BF2">
        <w:trPr>
          <w:tblHeader/>
        </w:trPr>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A5BFF60" w14:textId="77777777" w:rsidR="001B7DB7" w:rsidRDefault="001B7DB7"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660E5EF" w14:textId="77777777" w:rsidR="001B7DB7" w:rsidRDefault="001B7DB7" w:rsidP="002E2BF2">
            <w:pPr>
              <w:pStyle w:val="TAH"/>
              <w:rPr>
                <w:lang w:val="en-US"/>
              </w:rPr>
            </w:pPr>
            <w:r>
              <w:rPr>
                <w:lang w:val="en-US"/>
              </w:rPr>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61D66C" w14:textId="77777777" w:rsidR="001B7DB7" w:rsidRDefault="001B7DB7" w:rsidP="002E2BF2">
            <w:pPr>
              <w:pStyle w:val="TAH"/>
              <w:rPr>
                <w:lang w:val="en-US"/>
              </w:rPr>
            </w:pPr>
            <w:r>
              <w:rPr>
                <w:lang w:val="en-US"/>
              </w:rPr>
              <w:t>Cardinality</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A6BA37B" w14:textId="77777777" w:rsidR="001B7DB7" w:rsidRDefault="001B7DB7" w:rsidP="002E2BF2">
            <w:pPr>
              <w:pStyle w:val="TAH"/>
              <w:rPr>
                <w:lang w:val="en-US"/>
              </w:rPr>
            </w:pPr>
            <w:r>
              <w:rPr>
                <w:lang w:val="en-US"/>
              </w:rPr>
              <w:t>Description</w:t>
            </w:r>
          </w:p>
        </w:tc>
      </w:tr>
      <w:tr w:rsidR="001B7DB7" w:rsidRPr="00315087" w14:paraId="62E2333A" w14:textId="77777777" w:rsidTr="002E2BF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F367BA" w14:textId="77777777" w:rsidR="001B7DB7" w:rsidRPr="00BF796F" w:rsidRDefault="001B7DB7" w:rsidP="002E2BF2">
            <w:pPr>
              <w:pStyle w:val="TAL"/>
              <w:rPr>
                <w:rStyle w:val="Codechar"/>
              </w:rPr>
            </w:pPr>
            <w:r w:rsidRPr="13CA6CF0">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F26CF" w14:textId="77777777" w:rsidR="001B7DB7" w:rsidRPr="0055000F" w:rsidRDefault="001B7DB7" w:rsidP="002E2BF2">
            <w:pPr>
              <w:pStyle w:val="TAL"/>
              <w:rPr>
                <w:rStyle w:val="Datatypechar"/>
              </w:rPr>
            </w:pPr>
            <w:r>
              <w:rPr>
                <w:rStyle w:val="Datatypechar"/>
              </w:rPr>
              <w:t>Media‌Delivery‌Session‌</w:t>
            </w:r>
            <w:r>
              <w:rPr>
                <w:rStyle w:val="Datatypechar"/>
                <w:lang w:val="en-US"/>
              </w:rPr>
              <w:t>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E09DAE" w14:textId="77777777" w:rsidR="001B7DB7" w:rsidRPr="00424066" w:rsidRDefault="001B7DB7" w:rsidP="002E2BF2">
            <w:pPr>
              <w:pStyle w:val="TAC"/>
            </w:pPr>
            <w:r>
              <w:t>1..1</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0DE4D1" w14:textId="77777777" w:rsidR="001B7DB7" w:rsidRDefault="001B7DB7" w:rsidP="002E2BF2">
            <w:pPr>
              <w:pStyle w:val="TAL"/>
            </w:pPr>
            <w:r>
              <w:t>An identifier for a media streaming session.</w:t>
            </w:r>
          </w:p>
          <w:p w14:paraId="4A100024" w14:textId="77777777" w:rsidR="001B7DB7" w:rsidRPr="00315087" w:rsidRDefault="001B7DB7" w:rsidP="002E2BF2">
            <w:pPr>
              <w:pStyle w:val="TALcontinuation"/>
              <w:spacing w:before="60"/>
            </w:pPr>
            <w:r>
              <w:t>This should not contain any user-identifiable data.</w:t>
            </w:r>
          </w:p>
        </w:tc>
      </w:tr>
    </w:tbl>
    <w:p w14:paraId="1AD42338" w14:textId="77777777" w:rsidR="001B7DB7" w:rsidRDefault="001B7DB7" w:rsidP="001B7DB7"/>
    <w:p w14:paraId="5757EB71" w14:textId="77777777" w:rsidR="001B7DB7" w:rsidRDefault="001B7DB7" w:rsidP="001B7DB7">
      <w:pPr>
        <w:pStyle w:val="Heading4"/>
      </w:pPr>
      <w:bookmarkStart w:id="1049" w:name="_CR6_4_3_11"/>
      <w:bookmarkStart w:id="1050" w:name="_Toc201903689"/>
      <w:bookmarkEnd w:id="1049"/>
      <w:r>
        <w:t>6.4.3.11</w:t>
      </w:r>
      <w:r>
        <w:tab/>
        <w:t>MediaStreamingAccess type</w:t>
      </w:r>
      <w:bookmarkEnd w:id="1050"/>
    </w:p>
    <w:p w14:paraId="62F02E8E" w14:textId="77777777" w:rsidR="001B7DB7" w:rsidRDefault="001B7DB7" w:rsidP="00E33028">
      <w:pPr>
        <w:keepNext/>
      </w:pPr>
      <w:r>
        <w:t>This data type is intended to be used as a building block in other data types.</w:t>
      </w:r>
    </w:p>
    <w:p w14:paraId="3336FBFE" w14:textId="77777777" w:rsidR="001B7DB7" w:rsidRPr="0053762A" w:rsidRDefault="001B7DB7" w:rsidP="001B7DB7">
      <w:pPr>
        <w:pStyle w:val="TH"/>
      </w:pPr>
      <w:r>
        <w:t>Table 6.4.3.11</w:t>
      </w:r>
      <w:r>
        <w:noBreakHyphen/>
        <w:t>1: Definition of MediaStreamingAccess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1B7DB7" w14:paraId="295AFB42"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F6E0328" w14:textId="77777777" w:rsidR="001B7DB7" w:rsidRDefault="001B7DB7" w:rsidP="002E2BF2">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7C051A" w14:textId="77777777" w:rsidR="001B7DB7" w:rsidRDefault="001B7DB7"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DC7BAE" w14:textId="77777777" w:rsidR="001B7DB7" w:rsidRDefault="001B7DB7"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F8195C1" w14:textId="77777777" w:rsidR="001B7DB7" w:rsidRDefault="001B7DB7" w:rsidP="002E2BF2">
            <w:pPr>
              <w:pStyle w:val="TAH"/>
              <w:rPr>
                <w:lang w:val="en-US"/>
              </w:rPr>
            </w:pPr>
            <w:r>
              <w:rPr>
                <w:lang w:val="en-US"/>
              </w:rPr>
              <w:t>Description</w:t>
            </w:r>
          </w:p>
        </w:tc>
      </w:tr>
      <w:tr w:rsidR="001B7DB7" w14:paraId="07797748" w14:textId="77777777" w:rsidTr="002E2BF2">
        <w:tc>
          <w:tcPr>
            <w:tcW w:w="1980"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265ED6B" w14:textId="77777777" w:rsidR="001B7DB7" w:rsidRPr="00BF796F" w:rsidRDefault="001B7DB7" w:rsidP="002E2BF2">
            <w:pPr>
              <w:pStyle w:val="TAL"/>
              <w:rPr>
                <w:rStyle w:val="Codechar"/>
              </w:rPr>
            </w:pPr>
            <w:r w:rsidRPr="13CA6CF0">
              <w:rPr>
                <w:rStyle w:val="Codechar"/>
              </w:rPr>
              <w:t>mediaStreamHandler‌EndpointAddress</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B51DE90" w14:textId="77777777" w:rsidR="001B7DB7" w:rsidRPr="00BF796F" w:rsidRDefault="001B7DB7" w:rsidP="002E2BF2">
            <w:pPr>
              <w:pStyle w:val="TAL"/>
              <w:rPr>
                <w:rStyle w:val="Datatypechar"/>
              </w:rPr>
            </w:pPr>
            <w:r>
              <w:rPr>
                <w:rStyle w:val="Datatypechar"/>
              </w:rPr>
              <w:t>Endpoint‌Address</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ED41919" w14:textId="77777777" w:rsidR="001B7DB7" w:rsidRDefault="001B7DB7" w:rsidP="002E2BF2">
            <w:pPr>
              <w:pStyle w:val="TAC"/>
              <w:rPr>
                <w:lang w:val="en-US"/>
              </w:rPr>
            </w:pPr>
            <w:r>
              <w:t>1..1</w:t>
            </w:r>
          </w:p>
        </w:tc>
        <w:tc>
          <w:tcPr>
            <w:tcW w:w="4962"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9D3A54E" w14:textId="77777777" w:rsidR="001B7DB7" w:rsidRDefault="001B7DB7" w:rsidP="002E2BF2">
            <w:pPr>
              <w:pStyle w:val="TAL"/>
              <w:rPr>
                <w:lang w:val="en-US"/>
              </w:rPr>
            </w:pPr>
            <w:r>
              <w:t>The endpoint address of the Media Stream Handler accessing the 5GMS AS. (See clause 6.4.3.8.)</w:t>
            </w:r>
          </w:p>
        </w:tc>
      </w:tr>
      <w:tr w:rsidR="001B7DB7" w14:paraId="7018728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1C5BE" w14:textId="77777777" w:rsidR="001B7DB7" w:rsidRPr="00DB165B" w:rsidRDefault="001B7DB7" w:rsidP="002E2BF2">
            <w:pPr>
              <w:pStyle w:val="TAL"/>
              <w:keepNext w:val="0"/>
              <w:rPr>
                <w:rStyle w:val="Codechar"/>
              </w:rPr>
            </w:pPr>
            <w:r w:rsidRPr="13CA6CF0">
              <w:rPr>
                <w:rStyle w:val="Codechar"/>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6BF9E4" w14:textId="77777777" w:rsidR="001B7DB7" w:rsidRPr="00BF796F" w:rsidRDefault="001B7DB7" w:rsidP="002E2BF2">
            <w:pPr>
              <w:pStyle w:val="TAL"/>
              <w:keepNext w:val="0"/>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E80E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853A3F" w14:textId="77777777" w:rsidR="001B7DB7" w:rsidRDefault="001B7DB7" w:rsidP="002E2BF2">
            <w:pPr>
              <w:pStyle w:val="TAL"/>
              <w:keepNext w:val="0"/>
              <w:rPr>
                <w:lang w:val="en-US"/>
              </w:rPr>
            </w:pPr>
            <w:r>
              <w:t>The service endpoint on the 5GMS AS to which the Media Stream Handler is connected. (See clause 6.4.3.8.)</w:t>
            </w:r>
          </w:p>
        </w:tc>
      </w:tr>
      <w:tr w:rsidR="001B7DB7" w14:paraId="1380EA3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E97C1" w14:textId="77777777" w:rsidR="001B7DB7" w:rsidRPr="00BF796F" w:rsidRDefault="001B7DB7" w:rsidP="002E2BF2">
            <w:pPr>
              <w:pStyle w:val="TAL"/>
              <w:rPr>
                <w:rStyle w:val="Codechar"/>
              </w:rPr>
            </w:pPr>
            <w:r w:rsidRPr="13CA6CF0">
              <w:rPr>
                <w:rStyle w:val="Codechar"/>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40CAEB" w14:textId="718E35C8"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B539F7"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D9318" w14:textId="77777777" w:rsidR="001B7DB7" w:rsidRDefault="001B7DB7" w:rsidP="002E2BF2">
            <w:pPr>
              <w:pStyle w:val="TAL"/>
            </w:pPr>
            <w:r>
              <w:t>Details of the HTTP request message submitted to the 5GMS AS by the Media Stream Handler for this media access.</w:t>
            </w:r>
          </w:p>
        </w:tc>
      </w:tr>
      <w:tr w:rsidR="001B7DB7" w14:paraId="024A67A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A537E9" w14:textId="77777777" w:rsidR="001B7DB7" w:rsidRPr="00BF796F" w:rsidRDefault="001B7DB7" w:rsidP="002E2BF2">
            <w:pPr>
              <w:pStyle w:val="TAL"/>
              <w:rPr>
                <w:rStyle w:val="Codechar"/>
              </w:rPr>
            </w:pPr>
            <w:r>
              <w:rPr>
                <w:rStyle w:val="Codechar"/>
              </w:rPr>
              <w:tab/>
            </w:r>
            <w:r w:rsidRPr="00BF796F">
              <w:rPr>
                <w:rStyle w:val="Codechar"/>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C4E2"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3C068"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9395D" w14:textId="77777777" w:rsidR="001B7DB7" w:rsidRDefault="001B7DB7" w:rsidP="002E2BF2">
            <w:pPr>
              <w:pStyle w:val="TAL"/>
              <w:rPr>
                <w:lang w:val="en-US"/>
              </w:rPr>
            </w:pPr>
            <w:r>
              <w:t>The request method.</w:t>
            </w:r>
          </w:p>
        </w:tc>
      </w:tr>
      <w:tr w:rsidR="001B7DB7" w14:paraId="3C28B91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76197F" w14:textId="77777777" w:rsidR="001B7DB7" w:rsidRPr="00BF796F" w:rsidRDefault="001B7DB7" w:rsidP="002E2BF2">
            <w:pPr>
              <w:pStyle w:val="TAL"/>
              <w:rPr>
                <w:rStyle w:val="Codechar"/>
              </w:rPr>
            </w:pPr>
            <w:r>
              <w:rPr>
                <w:rStyle w:val="Codechar"/>
              </w:rPr>
              <w:tab/>
            </w:r>
            <w:r w:rsidRPr="13CA6CF0">
              <w:rPr>
                <w:rStyle w:val="Codechar"/>
              </w:rPr>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BD1C10" w14:textId="77777777" w:rsidR="001B7DB7" w:rsidRPr="00BF796F" w:rsidRDefault="001B7DB7"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A9D8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B2149" w14:textId="77777777" w:rsidR="001B7DB7" w:rsidRDefault="001B7DB7" w:rsidP="002E2BF2">
            <w:pPr>
              <w:pStyle w:val="TAL"/>
              <w:rPr>
                <w:lang w:val="en-US"/>
              </w:rPr>
            </w:pPr>
            <w:r>
              <w:t>The request URL. (See table 6.4.2</w:t>
            </w:r>
            <w:r>
              <w:noBreakHyphen/>
              <w:t>1.)</w:t>
            </w:r>
          </w:p>
        </w:tc>
      </w:tr>
      <w:tr w:rsidR="001B7DB7" w14:paraId="23DE39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52BEAB" w14:textId="77777777" w:rsidR="001B7DB7" w:rsidRPr="00BF796F" w:rsidRDefault="001B7DB7" w:rsidP="002E2BF2">
            <w:pPr>
              <w:pStyle w:val="TAL"/>
              <w:rPr>
                <w:rStyle w:val="Codechar"/>
              </w:rPr>
            </w:pPr>
            <w:r>
              <w:rPr>
                <w:rStyle w:val="Codechar"/>
              </w:rPr>
              <w:tab/>
            </w:r>
            <w:r w:rsidRPr="13CA6CF0">
              <w:rPr>
                <w:rStyle w:val="Codechar"/>
              </w:rPr>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6968E1"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979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54829" w14:textId="77777777" w:rsidR="001B7DB7" w:rsidRDefault="001B7DB7" w:rsidP="002E2BF2">
            <w:pPr>
              <w:pStyle w:val="TAL"/>
              <w:rPr>
                <w:lang w:val="en-US"/>
              </w:rPr>
            </w:pPr>
            <w:r>
              <w:t>The HTTP protocol version, e.g., "HTTP/1.1".</w:t>
            </w:r>
          </w:p>
        </w:tc>
      </w:tr>
      <w:tr w:rsidR="001B7DB7" w14:paraId="5F2503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43EC3B" w14:textId="77777777" w:rsidR="001B7DB7" w:rsidRPr="00BF796F" w:rsidRDefault="001B7DB7" w:rsidP="002E2BF2">
            <w:pPr>
              <w:pStyle w:val="TAL"/>
              <w:rPr>
                <w:rStyle w:val="Codechar"/>
              </w:rPr>
            </w:pPr>
            <w:r>
              <w:rPr>
                <w:rStyle w:val="Codechar"/>
              </w:rPr>
              <w:tab/>
            </w:r>
            <w:r w:rsidRPr="00BF796F">
              <w:rPr>
                <w:rStyle w:val="Codechar"/>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6376"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6590A"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2D729" w14:textId="77777777" w:rsidR="001B7DB7" w:rsidRDefault="001B7DB7" w:rsidP="002E2BF2">
            <w:pPr>
              <w:pStyle w:val="TAL"/>
              <w:rPr>
                <w:lang w:val="en-US"/>
              </w:rPr>
            </w:pPr>
            <w:r>
              <w:t xml:space="preserve">The value of the </w:t>
            </w:r>
            <w:r>
              <w:rPr>
                <w:rStyle w:val="HTTPHeader"/>
                <w:rFonts w:eastAsiaTheme="majorEastAsia"/>
              </w:rPr>
              <w:t>Range</w:t>
            </w:r>
            <w:r>
              <w:t xml:space="preserve"> request header, if present.</w:t>
            </w:r>
          </w:p>
        </w:tc>
      </w:tr>
      <w:tr w:rsidR="001B7DB7" w14:paraId="2DC16AC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63941" w14:textId="77777777" w:rsidR="001B7DB7" w:rsidRPr="00BF796F" w:rsidRDefault="001B7DB7" w:rsidP="002E2BF2">
            <w:pPr>
              <w:pStyle w:val="TAL"/>
              <w:rPr>
                <w:rStyle w:val="Codechar"/>
              </w:rPr>
            </w:pPr>
            <w:r>
              <w:rPr>
                <w:rStyle w:val="Codechar"/>
              </w:rPr>
              <w:tab/>
            </w:r>
            <w:r w:rsidRPr="00BF796F">
              <w:rPr>
                <w:rStyle w:val="Codechar"/>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CF294F"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70AC7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95393B" w14:textId="77777777" w:rsidR="001B7DB7" w:rsidRDefault="001B7DB7" w:rsidP="002E2BF2">
            <w:pPr>
              <w:pStyle w:val="TAL"/>
              <w:rPr>
                <w:lang w:val="en-US"/>
              </w:rPr>
            </w:pPr>
            <w:r>
              <w:t>The total number of bytes in the request message.</w:t>
            </w:r>
          </w:p>
        </w:tc>
      </w:tr>
      <w:tr w:rsidR="001B7DB7" w14:paraId="0D563E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29D557" w14:textId="77777777" w:rsidR="001B7DB7" w:rsidRPr="00BF796F" w:rsidRDefault="001B7DB7" w:rsidP="002E2BF2">
            <w:pPr>
              <w:pStyle w:val="TAL"/>
              <w:rPr>
                <w:rStyle w:val="Codechar"/>
              </w:rPr>
            </w:pPr>
            <w:r>
              <w:rPr>
                <w:rStyle w:val="Codechar"/>
              </w:rPr>
              <w:tab/>
            </w:r>
            <w:r w:rsidRPr="13CA6CF0">
              <w:rPr>
                <w:rStyle w:val="Codechar"/>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A594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FB736"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D451DB" w14:textId="77777777" w:rsidR="001B7DB7" w:rsidRDefault="001B7DB7" w:rsidP="002E2BF2">
            <w:pPr>
              <w:pStyle w:val="TAL"/>
            </w:pPr>
            <w:r>
              <w:t>The number of bytes supplied by the Media Stream Handler in the HTTP request message body.</w:t>
            </w:r>
          </w:p>
          <w:p w14:paraId="70552415" w14:textId="77777777" w:rsidR="001B7DB7" w:rsidRDefault="001B7DB7" w:rsidP="002E2BF2">
            <w:pPr>
              <w:pStyle w:val="TALcontinuation"/>
              <w:spacing w:before="60"/>
              <w:rPr>
                <w:lang w:val="en-US"/>
              </w:rPr>
            </w:pPr>
            <w:r>
              <w:t>Zero if there is no request body.</w:t>
            </w:r>
          </w:p>
        </w:tc>
      </w:tr>
      <w:tr w:rsidR="001B7DB7" w14:paraId="4ADA11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A8A0E" w14:textId="77777777" w:rsidR="001B7DB7" w:rsidRDefault="001B7DB7" w:rsidP="002E2BF2">
            <w:pPr>
              <w:pStyle w:val="TAL"/>
              <w:rPr>
                <w:rStyle w:val="Codechar"/>
              </w:rPr>
            </w:pPr>
            <w:r>
              <w:rPr>
                <w:rStyle w:val="Codechar"/>
              </w:rPr>
              <w:tab/>
            </w:r>
            <w:r w:rsidRPr="13CA6CF0">
              <w:rPr>
                <w:rStyle w:val="Codechar"/>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7F04F7" w14:textId="77777777" w:rsidR="001B7DB7"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E5551"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4BD93E" w14:textId="77777777" w:rsidR="001B7DB7" w:rsidRDefault="001B7DB7" w:rsidP="002E2BF2">
            <w:pPr>
              <w:pStyle w:val="TAL"/>
            </w:pPr>
            <w:r>
              <w:t>The MIME content type of the request message, if any.</w:t>
            </w:r>
          </w:p>
        </w:tc>
      </w:tr>
      <w:tr w:rsidR="001B7DB7" w14:paraId="3B5989E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C8DAB" w14:textId="77777777" w:rsidR="001B7DB7" w:rsidRPr="00BF796F" w:rsidRDefault="001B7DB7" w:rsidP="002E2BF2">
            <w:pPr>
              <w:pStyle w:val="TAL"/>
              <w:rPr>
                <w:rStyle w:val="Codechar"/>
              </w:rPr>
            </w:pPr>
            <w:r>
              <w:rPr>
                <w:rStyle w:val="Codechar"/>
              </w:rPr>
              <w:tab/>
            </w:r>
            <w:r w:rsidRPr="13CA6CF0">
              <w:rPr>
                <w:rStyle w:val="Codechar"/>
              </w:rPr>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639538"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02C61"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93776E" w14:textId="77777777" w:rsidR="001B7DB7" w:rsidRDefault="001B7DB7" w:rsidP="002E2BF2">
            <w:pPr>
              <w:pStyle w:val="TAL"/>
              <w:rPr>
                <w:lang w:val="en-US"/>
              </w:rPr>
            </w:pPr>
            <w:r>
              <w:t xml:space="preserve">A string describing the requesting Media Stream Handler, if it supplies a </w:t>
            </w:r>
            <w:r w:rsidRPr="00E84289">
              <w:rPr>
                <w:rStyle w:val="HTTPHeader"/>
                <w:rFonts w:eastAsiaTheme="majorEastAsia"/>
              </w:rPr>
              <w:t>User-Agent</w:t>
            </w:r>
            <w:r>
              <w:t xml:space="preserve"> request header.</w:t>
            </w:r>
          </w:p>
        </w:tc>
      </w:tr>
      <w:tr w:rsidR="001B7DB7" w14:paraId="777CCD2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C660A" w14:textId="77777777" w:rsidR="001B7DB7" w:rsidRPr="00BF796F" w:rsidRDefault="001B7DB7" w:rsidP="002E2BF2">
            <w:pPr>
              <w:pStyle w:val="TAL"/>
              <w:rPr>
                <w:rStyle w:val="Codechar"/>
              </w:rPr>
            </w:pPr>
            <w:r>
              <w:rPr>
                <w:rStyle w:val="Codechar"/>
              </w:rPr>
              <w:tab/>
            </w:r>
            <w:r w:rsidRPr="13CA6CF0">
              <w:rPr>
                <w:rStyle w:val="Codechar"/>
              </w:rPr>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B388E3" w14:textId="57D49368" w:rsidR="001B7DB7" w:rsidRPr="00BF796F" w:rsidRDefault="00CE7637" w:rsidP="002E2BF2">
            <w:pPr>
              <w:pStyle w:val="TAL"/>
              <w:rPr>
                <w:rStyle w:val="Datatypechar"/>
              </w:rPr>
            </w:pPr>
            <w:r>
              <w:rPr>
                <w:rStyle w:val="Datatypechar"/>
              </w:rPr>
              <w:t>s</w:t>
            </w:r>
            <w:r w:rsidR="001B7DB7">
              <w:rPr>
                <w:rStyle w:val="Datatypechar"/>
              </w:rPr>
              <w:t>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76506"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B7B0E" w14:textId="77777777" w:rsidR="001B7DB7" w:rsidRDefault="001B7DB7" w:rsidP="002E2BF2">
            <w:pPr>
              <w:pStyle w:val="TAL"/>
              <w:rPr>
                <w:lang w:val="en-US"/>
              </w:rPr>
            </w:pPr>
            <w:r>
              <w:t>A string identifying the user that made the access, if supplied.</w:t>
            </w:r>
          </w:p>
        </w:tc>
      </w:tr>
      <w:tr w:rsidR="001B7DB7" w14:paraId="708706A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D76827" w14:textId="77777777" w:rsidR="001B7DB7" w:rsidRPr="00BF796F" w:rsidRDefault="001B7DB7" w:rsidP="002E2BF2">
            <w:pPr>
              <w:pStyle w:val="TAL"/>
              <w:keepNext w:val="0"/>
              <w:rPr>
                <w:rStyle w:val="Codechar"/>
              </w:rPr>
            </w:pPr>
            <w:r>
              <w:rPr>
                <w:rStyle w:val="Codechar"/>
              </w:rPr>
              <w:tab/>
            </w:r>
            <w:r w:rsidRPr="13CA6CF0">
              <w:rPr>
                <w:rStyle w:val="Codechar"/>
              </w:rPr>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C353F2" w14:textId="77777777" w:rsidR="001B7DB7" w:rsidRPr="00BF796F" w:rsidRDefault="001B7DB7" w:rsidP="002E2BF2">
            <w:pPr>
              <w:pStyle w:val="TAL"/>
              <w:keepNext w:val="0"/>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83219"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26B1FD" w14:textId="77777777" w:rsidR="001B7DB7" w:rsidRDefault="001B7DB7" w:rsidP="002E2BF2">
            <w:pPr>
              <w:pStyle w:val="TAL"/>
              <w:keepNext w:val="0"/>
              <w:rPr>
                <w:lang w:val="en-US"/>
              </w:rPr>
            </w:pPr>
            <w:r>
              <w:t xml:space="preserve">The URL that the Media Player reports being referred from, if the </w:t>
            </w:r>
            <w:r w:rsidRPr="00E84289">
              <w:rPr>
                <w:rStyle w:val="HTTPHeader"/>
                <w:rFonts w:eastAsiaTheme="majorEastAsia"/>
              </w:rPr>
              <w:t>Referer</w:t>
            </w:r>
            <w:r>
              <w:t xml:space="preserve"> request header is supplied. (See table 6.4.2</w:t>
            </w:r>
            <w:r>
              <w:noBreakHyphen/>
              <w:t>1.)</w:t>
            </w:r>
          </w:p>
        </w:tc>
      </w:tr>
      <w:tr w:rsidR="001B7DB7" w14:paraId="159C014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1658E2" w14:textId="77777777" w:rsidR="001B7DB7" w:rsidRPr="00BF796F" w:rsidRDefault="001B7DB7" w:rsidP="002E2BF2">
            <w:pPr>
              <w:pStyle w:val="TAL"/>
              <w:keepNext w:val="0"/>
              <w:rPr>
                <w:rStyle w:val="Codechar"/>
              </w:rPr>
            </w:pPr>
            <w:r w:rsidRPr="13CA6CF0">
              <w:rPr>
                <w:rStyle w:val="Cod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C9C75" w14:textId="77777777" w:rsidR="001B7DB7" w:rsidRPr="00BF796F" w:rsidRDefault="001B7DB7" w:rsidP="002E2BF2">
            <w:pPr>
              <w:pStyle w:val="TAL"/>
              <w:keepNext w:val="0"/>
              <w:rPr>
                <w:rStyle w:val="Datatypechar"/>
              </w:rPr>
            </w:pPr>
            <w:r>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B23DA"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B12AD" w14:textId="77777777" w:rsidR="001B7DB7" w:rsidRDefault="001B7DB7" w:rsidP="002E2BF2">
            <w:pPr>
              <w:pStyle w:val="TAL"/>
            </w:pPr>
            <w:r>
              <w:t xml:space="preserve">An indication of whether the 5GMS AS is able to serve an object corresponding to </w:t>
            </w:r>
            <w:r>
              <w:rPr>
                <w:rStyle w:val="Codechar"/>
              </w:rPr>
              <w:t>requestMessage,u</w:t>
            </w:r>
            <w:r w:rsidRPr="00A30F1E">
              <w:rPr>
                <w:rStyle w:val="Codechar"/>
              </w:rPr>
              <w:t>rl</w:t>
            </w:r>
            <w:r>
              <w:t xml:space="preserve"> from cache (</w:t>
            </w:r>
            <w:r w:rsidRPr="00EB7EED">
              <w:rPr>
                <w:rStyle w:val="Codechar"/>
              </w:rPr>
              <w:t>HIT</w:t>
            </w:r>
            <w:r>
              <w:t>) or whether there is a stale object cached (</w:t>
            </w:r>
            <w:r w:rsidRPr="00EB7EED">
              <w:rPr>
                <w:rStyle w:val="Codechar"/>
              </w:rPr>
              <w:t>EXPIRED</w:t>
            </w:r>
            <w:r>
              <w:t>) or the requested object is not present in cache (</w:t>
            </w:r>
            <w:r w:rsidRPr="00B16BFB">
              <w:rPr>
                <w:rStyle w:val="Codechar"/>
              </w:rPr>
              <w:t>MISS</w:t>
            </w:r>
            <w:r>
              <w:t>). (See table 6.4.4.4.)</w:t>
            </w:r>
          </w:p>
          <w:p w14:paraId="32983E55" w14:textId="77777777" w:rsidR="001B7DB7" w:rsidRDefault="001B7DB7" w:rsidP="002E2BF2">
            <w:pPr>
              <w:pStyle w:val="TALcontinuation"/>
              <w:spacing w:before="60"/>
              <w:rPr>
                <w:lang w:val="en-US"/>
              </w:rPr>
            </w:pPr>
            <w:r>
              <w:t>For non-caching implementations of the 5GMS AS, the property shall be omitted.</w:t>
            </w:r>
          </w:p>
        </w:tc>
      </w:tr>
      <w:tr w:rsidR="001B7DB7" w14:paraId="3EDBC35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EA7FDA" w14:textId="77777777" w:rsidR="001B7DB7" w:rsidRPr="00BF796F" w:rsidRDefault="001B7DB7" w:rsidP="002E2BF2">
            <w:pPr>
              <w:pStyle w:val="TAL"/>
              <w:rPr>
                <w:rStyle w:val="Codechar"/>
              </w:rPr>
            </w:pPr>
            <w:r w:rsidRPr="13CA6CF0">
              <w:rPr>
                <w:rStyle w:val="Codechar"/>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378D5C" w14:textId="2E510D55"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36E0FB"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1E003" w14:textId="77777777" w:rsidR="001B7DB7" w:rsidRDefault="001B7DB7" w:rsidP="002E2BF2">
            <w:pPr>
              <w:pStyle w:val="TAL"/>
            </w:pPr>
            <w:r>
              <w:t>Details of the HTTP response message returned by the 5GMS AS to the Media Stream Handler for this media access.</w:t>
            </w:r>
          </w:p>
        </w:tc>
      </w:tr>
      <w:tr w:rsidR="001B7DB7" w14:paraId="68EDFA5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17178" w14:textId="77777777" w:rsidR="001B7DB7" w:rsidRPr="00BF796F" w:rsidRDefault="001B7DB7" w:rsidP="002E2BF2">
            <w:pPr>
              <w:pStyle w:val="TAL"/>
              <w:rPr>
                <w:rStyle w:val="Codechar"/>
              </w:rPr>
            </w:pPr>
            <w:r>
              <w:rPr>
                <w:rStyle w:val="Codechar"/>
              </w:rPr>
              <w:tab/>
            </w:r>
            <w:r w:rsidRPr="13CA6CF0">
              <w:rPr>
                <w:rStyle w:val="Codechar"/>
              </w:rPr>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AB70C"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DD38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DBCA54" w14:textId="77777777" w:rsidR="001B7DB7" w:rsidRDefault="001B7DB7" w:rsidP="002E2BF2">
            <w:pPr>
              <w:pStyle w:val="TAL"/>
              <w:rPr>
                <w:lang w:val="en-US"/>
              </w:rPr>
            </w:pPr>
            <w:r>
              <w:t>The HTTP response code.</w:t>
            </w:r>
          </w:p>
        </w:tc>
      </w:tr>
      <w:tr w:rsidR="001B7DB7" w14:paraId="48CCEEA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AB9C0" w14:textId="77777777" w:rsidR="001B7DB7" w:rsidRPr="00BF796F" w:rsidRDefault="001B7DB7" w:rsidP="002E2BF2">
            <w:pPr>
              <w:pStyle w:val="TAL"/>
              <w:rPr>
                <w:rStyle w:val="Codechar"/>
              </w:rPr>
            </w:pPr>
            <w:r>
              <w:rPr>
                <w:rStyle w:val="Codechar"/>
              </w:rPr>
              <w:tab/>
            </w:r>
            <w:r w:rsidRPr="00BF796F">
              <w:rPr>
                <w:rStyle w:val="Codechar"/>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4A6D0"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A0258C"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D373D" w14:textId="77777777" w:rsidR="001B7DB7" w:rsidRDefault="001B7DB7" w:rsidP="002E2BF2">
            <w:pPr>
              <w:pStyle w:val="TAL"/>
              <w:rPr>
                <w:lang w:val="en-US"/>
              </w:rPr>
            </w:pPr>
            <w:r>
              <w:t>The total number of bytes in the response message.</w:t>
            </w:r>
          </w:p>
        </w:tc>
      </w:tr>
      <w:tr w:rsidR="001B7DB7" w14:paraId="6F20D2C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C9884" w14:textId="77777777" w:rsidR="001B7DB7" w:rsidRPr="00BF796F" w:rsidRDefault="001B7DB7" w:rsidP="002E2BF2">
            <w:pPr>
              <w:pStyle w:val="TAL"/>
              <w:rPr>
                <w:rStyle w:val="Codechar"/>
              </w:rPr>
            </w:pPr>
            <w:r>
              <w:rPr>
                <w:rStyle w:val="Codechar"/>
              </w:rPr>
              <w:tab/>
            </w:r>
            <w:r w:rsidRPr="13CA6CF0">
              <w:rPr>
                <w:rStyle w:val="Codechar"/>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A3F8F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2DCB1"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295EA6" w14:textId="77777777" w:rsidR="001B7DB7" w:rsidRDefault="001B7DB7" w:rsidP="002E2BF2">
            <w:pPr>
              <w:pStyle w:val="TAL"/>
              <w:rPr>
                <w:lang w:val="en-US"/>
              </w:rPr>
            </w:pPr>
            <w:r>
              <w:t>The number of bytes in the HTTP response message body.</w:t>
            </w:r>
          </w:p>
        </w:tc>
      </w:tr>
      <w:tr w:rsidR="001B7DB7" w14:paraId="4A721DE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441422" w14:textId="77777777" w:rsidR="001B7DB7" w:rsidRDefault="001B7DB7" w:rsidP="002E2BF2">
            <w:pPr>
              <w:pStyle w:val="TAL"/>
              <w:keepNext w:val="0"/>
              <w:rPr>
                <w:rStyle w:val="Codechar"/>
              </w:rPr>
            </w:pPr>
            <w:r>
              <w:rPr>
                <w:rStyle w:val="Codechar"/>
              </w:rPr>
              <w:tab/>
            </w:r>
            <w:r w:rsidRPr="13CA6CF0">
              <w:rPr>
                <w:rStyle w:val="Codechar"/>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C53A63" w14:textId="77777777" w:rsidR="001B7DB7" w:rsidRDefault="001B7DB7"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5DC03B" w14:textId="77777777" w:rsidR="001B7DB7" w:rsidRDefault="001B7DB7" w:rsidP="002E2BF2">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A4703A" w14:textId="77777777" w:rsidR="001B7DB7" w:rsidRDefault="001B7DB7" w:rsidP="002E2BF2">
            <w:pPr>
              <w:pStyle w:val="TAL"/>
              <w:keepNext w:val="0"/>
            </w:pPr>
            <w:r>
              <w:t>The MIME content type of response message, if any.</w:t>
            </w:r>
          </w:p>
        </w:tc>
      </w:tr>
      <w:tr w:rsidR="001B7DB7" w14:paraId="6D2955C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F2605E" w14:textId="77777777" w:rsidR="001B7DB7" w:rsidRPr="00BF796F" w:rsidRDefault="001B7DB7" w:rsidP="002E2BF2">
            <w:pPr>
              <w:pStyle w:val="TAL"/>
              <w:keepNext w:val="0"/>
              <w:rPr>
                <w:rStyle w:val="Codechar"/>
              </w:rPr>
            </w:pPr>
            <w:r w:rsidRPr="13CA6CF0">
              <w:rPr>
                <w:rStyle w:val="Codechar"/>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7BF20" w14:textId="77777777" w:rsidR="001B7DB7" w:rsidRPr="00BF796F" w:rsidRDefault="001B7DB7" w:rsidP="002E2BF2">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1C2BA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49233" w14:textId="77777777" w:rsidR="001B7DB7" w:rsidRDefault="001B7DB7" w:rsidP="002E2BF2">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1B7DB7" w14:paraId="09BA006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D071E" w14:textId="77777777" w:rsidR="001B7DB7" w:rsidRDefault="001B7DB7" w:rsidP="002E2BF2">
            <w:pPr>
              <w:pStyle w:val="TAL"/>
              <w:rPr>
                <w:rStyle w:val="Codechar"/>
              </w:rPr>
            </w:pPr>
            <w:r w:rsidRPr="13CA6CF0">
              <w:rPr>
                <w:rStyle w:val="Codechar"/>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96E77D" w14:textId="2EEBC6CD" w:rsidR="001B7DB7"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B54DF"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393CD" w14:textId="77777777" w:rsidR="001B7DB7" w:rsidRDefault="001B7DB7" w:rsidP="002E2BF2">
            <w:pPr>
              <w:pStyle w:val="TAL"/>
            </w:pPr>
            <w:r>
              <w:t>Metrics about the performance of the transport connection underlying the HTTP session serving this media access.</w:t>
            </w:r>
          </w:p>
        </w:tc>
      </w:tr>
      <w:tr w:rsidR="001B7DB7" w14:paraId="13F1582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F5773" w14:textId="77777777" w:rsidR="001B7DB7" w:rsidRPr="00BF796F" w:rsidRDefault="001B7DB7" w:rsidP="002E2BF2">
            <w:pPr>
              <w:pStyle w:val="TAL"/>
              <w:rPr>
                <w:rStyle w:val="Codechar"/>
              </w:rPr>
            </w:pPr>
            <w:r>
              <w:rPr>
                <w:rStyle w:val="Codechar"/>
              </w:rPr>
              <w:tab/>
            </w:r>
            <w:r w:rsidRPr="13CA6CF0">
              <w:rPr>
                <w:rStyle w:val="Codechar"/>
              </w:rPr>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AA84D"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75D6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7F511" w14:textId="77777777" w:rsidR="001B7DB7" w:rsidRDefault="001B7DB7" w:rsidP="002E2BF2">
            <w:pPr>
              <w:pStyle w:val="TAL"/>
              <w:rPr>
                <w:lang w:val="en-US"/>
              </w:rPr>
            </w:pPr>
            <w:r>
              <w:t>A rolling mean average, expressed in milliseconds, of the network round-trip time for the HTTP session.</w:t>
            </w:r>
          </w:p>
        </w:tc>
      </w:tr>
      <w:tr w:rsidR="001B7DB7" w:rsidRPr="00131334" w14:paraId="251F843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D0AFBC" w14:textId="77777777" w:rsidR="001B7DB7" w:rsidRPr="00BF796F" w:rsidRDefault="001B7DB7" w:rsidP="002E2BF2">
            <w:pPr>
              <w:pStyle w:val="TAL"/>
              <w:rPr>
                <w:rStyle w:val="Codechar"/>
              </w:rPr>
            </w:pPr>
            <w:r>
              <w:rPr>
                <w:rStyle w:val="Codechar"/>
              </w:rPr>
              <w:tab/>
            </w:r>
            <w:r w:rsidRPr="13CA6CF0">
              <w:rPr>
                <w:rStyle w:val="Codechar"/>
              </w:rPr>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27CA9"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5568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571E7" w14:textId="77777777" w:rsidR="001B7DB7" w:rsidRPr="00131334" w:rsidRDefault="001B7DB7" w:rsidP="002E2BF2">
            <w:pPr>
              <w:pStyle w:val="TAL"/>
            </w:pPr>
            <w:r>
              <w:t xml:space="preserve">The variation in </w:t>
            </w:r>
            <w:r>
              <w:rPr>
                <w:rStyle w:val="Codechar"/>
              </w:rPr>
              <w:t>m</w:t>
            </w:r>
            <w:r w:rsidRPr="00BF796F">
              <w:rPr>
                <w:rStyle w:val="Codechar"/>
              </w:rPr>
              <w:t>ean</w:t>
            </w:r>
            <w:r>
              <w:rPr>
                <w:rStyle w:val="Codechar"/>
              </w:rPr>
              <w:t>Network‌R</w:t>
            </w:r>
            <w:r w:rsidRPr="00BF796F">
              <w:rPr>
                <w:rStyle w:val="Codechar"/>
              </w:rPr>
              <w:t>ound</w:t>
            </w:r>
            <w:r>
              <w:rPr>
                <w:rStyle w:val="Codechar"/>
              </w:rPr>
              <w:t>T</w:t>
            </w:r>
            <w:r w:rsidRPr="00BF796F">
              <w:rPr>
                <w:rStyle w:val="Codechar"/>
              </w:rPr>
              <w:t>rip</w:t>
            </w:r>
            <w:r>
              <w:rPr>
                <w:rStyle w:val="Codechar"/>
              </w:rPr>
              <w:t>T</w:t>
            </w:r>
            <w:r w:rsidRPr="00BF796F">
              <w:rPr>
                <w:rStyle w:val="Codechar"/>
              </w:rPr>
              <w:t>ime</w:t>
            </w:r>
            <w:r w:rsidRPr="004A382A">
              <w:t xml:space="preserve">, </w:t>
            </w:r>
            <w:r>
              <w:t>expressed in milliseconds, during the averaging period.</w:t>
            </w:r>
          </w:p>
        </w:tc>
      </w:tr>
      <w:tr w:rsidR="001B7DB7" w14:paraId="6418804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20B90E" w14:textId="77777777" w:rsidR="001B7DB7" w:rsidRPr="00BF796F" w:rsidRDefault="001B7DB7" w:rsidP="002E2BF2">
            <w:pPr>
              <w:pStyle w:val="TAL"/>
              <w:rPr>
                <w:rStyle w:val="Codechar"/>
              </w:rPr>
            </w:pPr>
            <w:r>
              <w:rPr>
                <w:rStyle w:val="Codechar"/>
              </w:rPr>
              <w:tab/>
            </w:r>
            <w:r w:rsidRPr="13CA6CF0">
              <w:rPr>
                <w:rStyle w:val="Codechar"/>
              </w:rPr>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81DF6"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231F9"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3DB80" w14:textId="77777777" w:rsidR="001B7DB7" w:rsidRDefault="001B7DB7" w:rsidP="002E2BF2">
            <w:pPr>
              <w:pStyle w:val="TAL"/>
              <w:rPr>
                <w:lang w:val="en-US"/>
              </w:rPr>
            </w:pPr>
            <w:r>
              <w:t>The current size (in bytes) of the congestion window for the transport connection underlying the HTTP session.</w:t>
            </w:r>
          </w:p>
        </w:tc>
      </w:tr>
    </w:tbl>
    <w:p w14:paraId="1AFD5E1D" w14:textId="77777777" w:rsidR="001B7DB7" w:rsidRDefault="001B7DB7" w:rsidP="001B7DB7">
      <w:pPr>
        <w:spacing w:after="0"/>
        <w:rPr>
          <w:rFonts w:eastAsia="Yu Gothic UI"/>
        </w:rPr>
      </w:pPr>
    </w:p>
    <w:p w14:paraId="051034DD" w14:textId="77777777" w:rsidR="001B7DB7" w:rsidRDefault="001B7DB7" w:rsidP="001B7DB7">
      <w:pPr>
        <w:pStyle w:val="Heading4"/>
      </w:pPr>
      <w:bookmarkStart w:id="1051" w:name="_CR6_4_3_12"/>
      <w:bookmarkStart w:id="1052" w:name="_Toc201903690"/>
      <w:bookmarkEnd w:id="1051"/>
      <w:r>
        <w:t>6.4.3.12</w:t>
      </w:r>
      <w:r>
        <w:tab/>
        <w:t>NetworkAssistanceInvocation type</w:t>
      </w:r>
      <w:bookmarkEnd w:id="1052"/>
    </w:p>
    <w:p w14:paraId="59C8A9D9" w14:textId="77777777" w:rsidR="001B7DB7" w:rsidRDefault="001B7DB7" w:rsidP="001B7DB7">
      <w:pPr>
        <w:keepNext/>
      </w:pPr>
      <w:r>
        <w:t>This data type is intended to be used as a building block in other data types.</w:t>
      </w:r>
    </w:p>
    <w:p w14:paraId="0228C014" w14:textId="77777777" w:rsidR="001B7DB7" w:rsidRPr="0053762A" w:rsidRDefault="001B7DB7" w:rsidP="001B7DB7">
      <w:pPr>
        <w:pStyle w:val="TH"/>
      </w:pPr>
      <w:bookmarkStart w:id="1053" w:name="_CRTable6_4_3_111"/>
      <w:r>
        <w:t>Table </w:t>
      </w:r>
      <w:bookmarkEnd w:id="1053"/>
      <w:r>
        <w:t>6.4.3.11</w:t>
      </w:r>
      <w:r>
        <w:noBreakHyphen/>
        <w:t>1: Definition of NetworkAssistanceInvocation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1B7DB7" w14:paraId="22F7DC51"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05D755C" w14:textId="77777777" w:rsidR="001B7DB7" w:rsidRDefault="001B7DB7"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C6C502C" w14:textId="77777777" w:rsidR="001B7DB7" w:rsidRDefault="001B7DB7"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4C7B3A" w14:textId="77777777" w:rsidR="001B7DB7" w:rsidRDefault="001B7DB7"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2058B4" w14:textId="77777777" w:rsidR="001B7DB7" w:rsidRDefault="001B7DB7" w:rsidP="002E2BF2">
            <w:pPr>
              <w:pStyle w:val="TAH"/>
              <w:rPr>
                <w:lang w:val="en-US"/>
              </w:rPr>
            </w:pPr>
            <w:r>
              <w:rPr>
                <w:lang w:val="en-US"/>
              </w:rPr>
              <w:t>Description</w:t>
            </w:r>
          </w:p>
        </w:tc>
      </w:tr>
      <w:tr w:rsidR="001B7DB7" w:rsidRPr="00C0275C" w14:paraId="54D0DCA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CBCAB2" w14:textId="77777777" w:rsidR="001B7DB7" w:rsidRDefault="001B7DB7" w:rsidP="002E2BF2">
            <w:pPr>
              <w:pStyle w:val="TAL"/>
              <w:rPr>
                <w:rStyle w:val="Codechar"/>
              </w:rPr>
            </w:pPr>
            <w:r w:rsidRPr="13CA6CF0">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2BDC24" w14:textId="77777777" w:rsidR="001B7DB7" w:rsidRDefault="001B7DB7"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FA923E0"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21733" w14:textId="77777777" w:rsidR="001B7DB7" w:rsidRPr="00D457F2" w:rsidRDefault="001B7DB7" w:rsidP="002E2BF2">
            <w:pPr>
              <w:pStyle w:val="TAL"/>
            </w:pPr>
            <w:r>
              <w:t>Identifying the Policy Template (if any) referenced by the Media Session Handler in the parent Network Assistance Session.</w:t>
            </w:r>
          </w:p>
        </w:tc>
      </w:tr>
      <w:tr w:rsidR="001B7DB7" w:rsidRPr="00C0275C" w14:paraId="2587F96D"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BAE3721" w14:textId="5458AA6A" w:rsidR="001B7DB7" w:rsidRDefault="001B7DB7" w:rsidP="002E2BF2">
            <w:pPr>
              <w:pStyle w:val="TAL"/>
              <w:rPr>
                <w:rStyle w:val="Codechar"/>
              </w:rPr>
            </w:pPr>
            <w:r>
              <w:rPr>
                <w:rStyle w:val="Codechar"/>
              </w:rPr>
              <w:t>application</w:t>
            </w:r>
            <w:r w:rsidRPr="13CA6CF0">
              <w:rPr>
                <w:rStyle w:val="Codechar"/>
              </w:rPr>
              <w:t>‌Flow‌Descriptions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585D0DF" w14:textId="688E7F18" w:rsidR="001B7DB7" w:rsidRDefault="001B7DB7"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9AAB3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B27A8C" w14:textId="712498A8" w:rsidR="001B7DB7" w:rsidRDefault="001B7DB7" w:rsidP="002E2BF2">
            <w:pPr>
              <w:pStyle w:val="TAL"/>
            </w:pPr>
            <w:r>
              <w:t>If present, a set of one or more Application Flow Descriptions (see clause 7.3.3.2 of TS 26.510 [56]) to which the Network Assistance session has been applied.</w:t>
            </w:r>
          </w:p>
          <w:p w14:paraId="3E1422CD" w14:textId="77777777" w:rsidR="001B7DB7" w:rsidRPr="00570346" w:rsidRDefault="001B7DB7" w:rsidP="002E2BF2">
            <w:pPr>
              <w:pStyle w:val="TALcontinuation"/>
              <w:spacing w:before="60"/>
            </w:pPr>
            <w:r w:rsidRPr="00C0275C">
              <w:t>Present only for individual data sample</w:t>
            </w:r>
            <w:r>
              <w:t>s</w:t>
            </w:r>
            <w:r w:rsidRPr="00C0275C">
              <w:t xml:space="preserve"> and</w:t>
            </w:r>
            <w:r>
              <w:t>, in exposed events,</w:t>
            </w:r>
            <w:r w:rsidRPr="00C0275C">
              <w:t xml:space="preserve"> only when exposure is permitted by the data exposure restrictions in force.</w:t>
            </w:r>
          </w:p>
        </w:tc>
      </w:tr>
      <w:tr w:rsidR="001B7DB7" w:rsidRPr="00C0275C" w14:paraId="5A0437B1"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78941A" w14:textId="77777777" w:rsidR="001B7DB7" w:rsidRDefault="001B7DB7" w:rsidP="002E2BF2">
            <w:pPr>
              <w:pStyle w:val="TAL"/>
              <w:rPr>
                <w:rStyle w:val="Codechar"/>
              </w:rPr>
            </w:pPr>
            <w:r w:rsidRPr="13CA6CF0">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D68A8D" w14:textId="77777777" w:rsidR="001B7DB7" w:rsidRDefault="001B7DB7"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8E2CA7"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53A596" w14:textId="77777777" w:rsidR="001B7DB7" w:rsidRDefault="001B7DB7" w:rsidP="002E2BF2">
            <w:pPr>
              <w:pStyle w:val="TAL"/>
            </w:pPr>
            <w:r>
              <w:t>The network QoS parameters (if any) requested by the Media Session Handler from the 5GMS AF in the parent Network Assistance Session or from the RAN (see clause 6.4.3.13)</w:t>
            </w:r>
            <w:r w:rsidRPr="001F2122">
              <w:t>.</w:t>
            </w:r>
          </w:p>
        </w:tc>
      </w:tr>
      <w:tr w:rsidR="001B7DB7" w:rsidRPr="00C0275C" w14:paraId="0093699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D97716" w14:textId="77777777" w:rsidR="001B7DB7" w:rsidRDefault="001B7DB7" w:rsidP="002E2BF2">
            <w:pPr>
              <w:pStyle w:val="TAL"/>
              <w:rPr>
                <w:rStyle w:val="Codechar"/>
              </w:rPr>
            </w:pPr>
            <w:r w:rsidRPr="13CA6CF0">
              <w:rPr>
                <w:rStyle w:val="Codechar"/>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A7583" w14:textId="77777777" w:rsidR="001B7DB7" w:rsidRDefault="001B7DB7"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3AF9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FDECE" w14:textId="77777777" w:rsidR="001B7DB7" w:rsidRDefault="001B7DB7" w:rsidP="002E2BF2">
            <w:pPr>
              <w:pStyle w:val="TAL"/>
            </w:pPr>
            <w:r>
              <w:t>The network QoS parameters (if any) recommended to the Media Session Handler by the 5GMS AF in the parent Network Assistance Session or by the RAN.</w:t>
            </w:r>
          </w:p>
        </w:tc>
      </w:tr>
      <w:tr w:rsidR="001B7DB7" w:rsidRPr="00C0275C" w14:paraId="5CEF466D"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4791B7" w14:textId="77777777" w:rsidR="001B7DB7" w:rsidRDefault="001B7DB7" w:rsidP="002E2BF2">
            <w:pPr>
              <w:pStyle w:val="TAL"/>
              <w:rPr>
                <w:rStyle w:val="Codechar"/>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ADDF9C" w14:textId="77777777" w:rsidR="001B7DB7" w:rsidRDefault="001B7DB7" w:rsidP="002E2BF2">
            <w:pPr>
              <w:pStyle w:val="TAL"/>
              <w:rPr>
                <w:rStyle w:val="Codechar"/>
              </w:rPr>
            </w:pPr>
            <w:r w:rsidRPr="13CA6CF0">
              <w:rPr>
                <w:rStyle w:val="Codechar"/>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686FF9"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9C9547"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774F9" w14:textId="77777777" w:rsidR="001B7DB7" w:rsidRDefault="001B7DB7" w:rsidP="002E2BF2">
            <w:pPr>
              <w:pStyle w:val="TAL"/>
            </w:pPr>
            <w:r>
              <w:t>The maximum recommended bit rate.</w:t>
            </w:r>
          </w:p>
        </w:tc>
      </w:tr>
      <w:tr w:rsidR="001B7DB7" w:rsidRPr="00C0275C" w14:paraId="70C89D72"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26DB8DC" w14:textId="77777777" w:rsidR="001B7DB7" w:rsidRDefault="001B7DB7" w:rsidP="002E2BF2">
            <w:pPr>
              <w:pStyle w:val="TAL"/>
              <w:rPr>
                <w:rStyle w:val="Codechar"/>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659B407" w14:textId="77777777" w:rsidR="001B7DB7" w:rsidRDefault="001B7DB7" w:rsidP="002E2BF2">
            <w:pPr>
              <w:pStyle w:val="TAL"/>
              <w:rPr>
                <w:rStyle w:val="Codechar"/>
              </w:rPr>
            </w:pPr>
            <w:r w:rsidRPr="13CA6CF0">
              <w:rPr>
                <w:rStyle w:val="Codechar"/>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5C3DCB"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FBB7901"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DD02F" w14:textId="77777777" w:rsidR="001B7DB7" w:rsidRDefault="001B7DB7" w:rsidP="002E2BF2">
            <w:pPr>
              <w:pStyle w:val="TAL"/>
            </w:pPr>
            <w:r>
              <w:t>The minimum recommended bit rate.</w:t>
            </w:r>
          </w:p>
        </w:tc>
      </w:tr>
    </w:tbl>
    <w:p w14:paraId="5B4D20B7" w14:textId="77777777" w:rsidR="001B7DB7" w:rsidRDefault="001B7DB7" w:rsidP="001B7DB7"/>
    <w:p w14:paraId="38ECE186" w14:textId="3EDC86BC" w:rsidR="001B7DB7" w:rsidRDefault="001B7DB7" w:rsidP="001B7DB7">
      <w:pPr>
        <w:pStyle w:val="Heading4"/>
      </w:pPr>
      <w:bookmarkStart w:id="1054" w:name="_CR6_4_3_13"/>
      <w:bookmarkStart w:id="1055" w:name="_Toc201903691"/>
      <w:bookmarkEnd w:id="1054"/>
      <w:r>
        <w:t>6.4.3.13</w:t>
      </w:r>
      <w:r>
        <w:tab/>
      </w:r>
      <w:r w:rsidR="005A7EF3">
        <w:t>Void</w:t>
      </w:r>
      <w:bookmarkEnd w:id="1055"/>
    </w:p>
    <w:p w14:paraId="6EE54A2C" w14:textId="185A1E55" w:rsidR="00351F0D" w:rsidRPr="006436AF" w:rsidRDefault="00351F0D" w:rsidP="00351F0D">
      <w:pPr>
        <w:pStyle w:val="Heading3"/>
        <w:rPr>
          <w:noProof/>
        </w:rPr>
      </w:pPr>
      <w:bookmarkStart w:id="1056" w:name="_CRPropertyname"/>
      <w:bookmarkStart w:id="1057" w:name="_CR6_4_4"/>
      <w:bookmarkStart w:id="1058" w:name="_Toc201903692"/>
      <w:bookmarkEnd w:id="1056"/>
      <w:bookmarkEnd w:id="1057"/>
      <w:r w:rsidRPr="006436AF">
        <w:rPr>
          <w:noProof/>
        </w:rPr>
        <w:t>6.4.4</w:t>
      </w:r>
      <w:r w:rsidRPr="006436AF">
        <w:rPr>
          <w:noProof/>
        </w:rPr>
        <w:tab/>
        <w:t>Enumerated data types</w:t>
      </w:r>
      <w:bookmarkEnd w:id="991"/>
      <w:bookmarkEnd w:id="992"/>
      <w:bookmarkEnd w:id="993"/>
      <w:bookmarkEnd w:id="994"/>
      <w:bookmarkEnd w:id="1058"/>
    </w:p>
    <w:p w14:paraId="55A535ED" w14:textId="24015D5E" w:rsidR="001B7DB7" w:rsidRPr="006436AF" w:rsidRDefault="001B7DB7" w:rsidP="001B7DB7">
      <w:pPr>
        <w:pStyle w:val="Heading4"/>
        <w:rPr>
          <w:noProof/>
        </w:rPr>
      </w:pPr>
      <w:bookmarkStart w:id="1059" w:name="_CR6_4_4_1"/>
      <w:bookmarkStart w:id="1060" w:name="_Toc68899581"/>
      <w:bookmarkStart w:id="1061" w:name="_Toc71214332"/>
      <w:bookmarkStart w:id="1062" w:name="_Toc71722006"/>
      <w:bookmarkStart w:id="1063" w:name="_Toc74859058"/>
      <w:bookmarkStart w:id="1064" w:name="_Toc146626952"/>
      <w:bookmarkStart w:id="1065" w:name="_Toc201903693"/>
      <w:bookmarkStart w:id="1066" w:name="_Toc68899584"/>
      <w:bookmarkStart w:id="1067" w:name="_Toc71214335"/>
      <w:bookmarkStart w:id="1068" w:name="_Toc71722009"/>
      <w:bookmarkStart w:id="1069" w:name="_Toc74859061"/>
      <w:bookmarkEnd w:id="1059"/>
      <w:r w:rsidRPr="006436AF">
        <w:rPr>
          <w:noProof/>
        </w:rPr>
        <w:t>6.4.4.1</w:t>
      </w:r>
      <w:r w:rsidRPr="006436AF">
        <w:rPr>
          <w:noProof/>
        </w:rPr>
        <w:tab/>
      </w:r>
      <w:bookmarkEnd w:id="1060"/>
      <w:bookmarkEnd w:id="1061"/>
      <w:bookmarkEnd w:id="1062"/>
      <w:bookmarkEnd w:id="1063"/>
      <w:bookmarkEnd w:id="1064"/>
      <w:r>
        <w:rPr>
          <w:noProof/>
        </w:rPr>
        <w:t>Void</w:t>
      </w:r>
      <w:bookmarkEnd w:id="1065"/>
    </w:p>
    <w:p w14:paraId="2E551B4F" w14:textId="2795DBC1" w:rsidR="001B7DB7" w:rsidRPr="006436AF" w:rsidRDefault="001B7DB7" w:rsidP="001B7DB7">
      <w:pPr>
        <w:pStyle w:val="Heading4"/>
      </w:pPr>
      <w:bookmarkStart w:id="1070" w:name="_CR6_4_4_2"/>
      <w:bookmarkStart w:id="1071" w:name="_Toc68899582"/>
      <w:bookmarkStart w:id="1072" w:name="_Toc71214333"/>
      <w:bookmarkStart w:id="1073" w:name="_Toc71722007"/>
      <w:bookmarkStart w:id="1074" w:name="_Toc74859059"/>
      <w:bookmarkStart w:id="1075" w:name="_Toc146626953"/>
      <w:bookmarkStart w:id="1076" w:name="_Toc201903694"/>
      <w:bookmarkEnd w:id="1070"/>
      <w:r w:rsidRPr="006436AF">
        <w:t>6.4.4.2</w:t>
      </w:r>
      <w:r w:rsidRPr="006436AF">
        <w:tab/>
      </w:r>
      <w:bookmarkEnd w:id="1071"/>
      <w:bookmarkEnd w:id="1072"/>
      <w:bookmarkEnd w:id="1073"/>
      <w:bookmarkEnd w:id="1074"/>
      <w:bookmarkEnd w:id="1075"/>
      <w:r>
        <w:t>Void</w:t>
      </w:r>
      <w:bookmarkEnd w:id="1076"/>
    </w:p>
    <w:p w14:paraId="74D1C846" w14:textId="688296A4" w:rsidR="001B7DB7" w:rsidRPr="006436AF" w:rsidRDefault="001B7DB7" w:rsidP="001B7DB7">
      <w:pPr>
        <w:pStyle w:val="Heading4"/>
      </w:pPr>
      <w:bookmarkStart w:id="1077" w:name="_CR6_4_4_3"/>
      <w:bookmarkStart w:id="1078" w:name="_Toc68899583"/>
      <w:bookmarkStart w:id="1079" w:name="_Toc71214334"/>
      <w:bookmarkStart w:id="1080" w:name="_Toc71722008"/>
      <w:bookmarkStart w:id="1081" w:name="_Toc74859060"/>
      <w:bookmarkStart w:id="1082" w:name="_Toc146626954"/>
      <w:bookmarkStart w:id="1083" w:name="_Toc201903695"/>
      <w:bookmarkEnd w:id="1077"/>
      <w:r w:rsidRPr="006436AF">
        <w:t>6.4.4.3</w:t>
      </w:r>
      <w:r w:rsidRPr="006436AF">
        <w:tab/>
      </w:r>
      <w:bookmarkEnd w:id="1078"/>
      <w:bookmarkEnd w:id="1079"/>
      <w:bookmarkEnd w:id="1080"/>
      <w:bookmarkEnd w:id="1081"/>
      <w:bookmarkEnd w:id="1082"/>
      <w:r>
        <w:t>Void</w:t>
      </w:r>
      <w:bookmarkEnd w:id="1083"/>
    </w:p>
    <w:p w14:paraId="7E242095" w14:textId="5BB82C31" w:rsidR="001B7DB7" w:rsidRPr="006436AF" w:rsidRDefault="001B7DB7" w:rsidP="00E33028">
      <w:pPr>
        <w:pStyle w:val="Heading4"/>
        <w:keepNext w:val="0"/>
      </w:pPr>
      <w:bookmarkStart w:id="1084" w:name="_CR6_4_4_4"/>
      <w:bookmarkStart w:id="1085" w:name="_Toc146626955"/>
      <w:bookmarkStart w:id="1086" w:name="_Toc201903696"/>
      <w:bookmarkEnd w:id="1084"/>
      <w:r w:rsidRPr="006436AF">
        <w:t>6.4.4.4</w:t>
      </w:r>
      <w:r w:rsidRPr="006436AF">
        <w:tab/>
      </w:r>
      <w:bookmarkEnd w:id="1085"/>
      <w:r>
        <w:t>Void</w:t>
      </w:r>
      <w:bookmarkEnd w:id="1086"/>
    </w:p>
    <w:p w14:paraId="3BF50B51" w14:textId="531F8A86" w:rsidR="001B7DB7" w:rsidRPr="006436AF" w:rsidRDefault="001B7DB7" w:rsidP="001B7DB7">
      <w:pPr>
        <w:pStyle w:val="Heading4"/>
      </w:pPr>
      <w:bookmarkStart w:id="1087" w:name="_CR6_4_4_5"/>
      <w:bookmarkStart w:id="1088" w:name="_Toc146626956"/>
      <w:bookmarkStart w:id="1089" w:name="_Toc201903697"/>
      <w:bookmarkEnd w:id="1087"/>
      <w:r w:rsidRPr="006436AF">
        <w:t>6.4.4.</w:t>
      </w:r>
      <w:r>
        <w:t>5</w:t>
      </w:r>
      <w:r w:rsidRPr="006436AF">
        <w:tab/>
        <w:t>CacheStatus enumeration</w:t>
      </w:r>
      <w:bookmarkEnd w:id="1088"/>
      <w:bookmarkEnd w:id="1089"/>
    </w:p>
    <w:p w14:paraId="42C004E2" w14:textId="7C122605" w:rsidR="001B7DB7" w:rsidRPr="006436AF" w:rsidRDefault="001B7DB7" w:rsidP="001B7DB7">
      <w:pPr>
        <w:pStyle w:val="TH"/>
      </w:pPr>
      <w:bookmarkStart w:id="1090" w:name="_CRTable6_4_4_51"/>
      <w:r w:rsidRPr="006436AF">
        <w:t>Table </w:t>
      </w:r>
      <w:bookmarkEnd w:id="1090"/>
      <w:r w:rsidRPr="006436AF">
        <w:t>6.4.4.</w:t>
      </w:r>
      <w:r>
        <w:t>5</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1B7DB7" w:rsidRPr="006436AF" w14:paraId="3856503F"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B881F80" w14:textId="77777777" w:rsidR="001B7DB7" w:rsidRPr="006436AF" w:rsidRDefault="001B7DB7" w:rsidP="002E2BF2">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02D63B2" w14:textId="77777777" w:rsidR="001B7DB7" w:rsidRPr="006436AF" w:rsidRDefault="001B7DB7" w:rsidP="002E2BF2">
            <w:pPr>
              <w:pStyle w:val="TAH"/>
            </w:pPr>
            <w:r w:rsidRPr="006436AF">
              <w:t>Description</w:t>
            </w:r>
          </w:p>
        </w:tc>
      </w:tr>
      <w:tr w:rsidR="001B7DB7" w:rsidRPr="006436AF" w14:paraId="37303CA6"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515DA5" w14:textId="77777777" w:rsidR="001B7DB7" w:rsidRPr="006436AF" w:rsidRDefault="001B7DB7" w:rsidP="002E2BF2">
            <w:pPr>
              <w:pStyle w:val="TAL"/>
              <w:rPr>
                <w:rStyle w:val="Codechar"/>
              </w:rPr>
            </w:pPr>
            <w:r w:rsidRPr="006436AF">
              <w:rPr>
                <w:rStyle w:val="Codechar"/>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827E32" w14:textId="77777777" w:rsidR="001B7DB7" w:rsidRPr="006436AF" w:rsidRDefault="001B7DB7" w:rsidP="002E2BF2">
            <w:pPr>
              <w:pStyle w:val="TAL"/>
            </w:pPr>
            <w:r w:rsidRPr="006436AF">
              <w:t>The requested object is present in the 5GMS AS cache and is still valid.</w:t>
            </w:r>
          </w:p>
        </w:tc>
      </w:tr>
      <w:tr w:rsidR="001B7DB7" w:rsidRPr="006436AF" w14:paraId="0D4DBC8E"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938924" w14:textId="77777777" w:rsidR="001B7DB7" w:rsidRPr="006436AF" w:rsidRDefault="001B7DB7" w:rsidP="002E2BF2">
            <w:pPr>
              <w:pStyle w:val="TAL"/>
              <w:rPr>
                <w:rStyle w:val="Codechar"/>
              </w:rPr>
            </w:pPr>
            <w:r w:rsidRPr="006436AF">
              <w:rPr>
                <w:rStyle w:val="Codechar"/>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0105F1" w14:textId="77777777" w:rsidR="001B7DB7" w:rsidRPr="006436AF" w:rsidRDefault="001B7DB7" w:rsidP="002E2BF2">
            <w:pPr>
              <w:pStyle w:val="TAL"/>
            </w:pPr>
            <w:r w:rsidRPr="006436AF">
              <w:t>The requested object is not present in the 5GMS AS cache.</w:t>
            </w:r>
          </w:p>
        </w:tc>
      </w:tr>
      <w:tr w:rsidR="001B7DB7" w:rsidRPr="006436AF" w14:paraId="2E92C598"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474A6E" w14:textId="77777777" w:rsidR="001B7DB7" w:rsidRPr="006436AF" w:rsidRDefault="001B7DB7" w:rsidP="002E2BF2">
            <w:pPr>
              <w:pStyle w:val="TAL"/>
              <w:rPr>
                <w:rStyle w:val="Codechar"/>
              </w:rPr>
            </w:pPr>
            <w:r w:rsidRPr="006436AF">
              <w:rPr>
                <w:rStyle w:val="Codechar"/>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FF5CAB" w14:textId="77777777" w:rsidR="001B7DB7" w:rsidRPr="006436AF" w:rsidRDefault="001B7DB7" w:rsidP="002E2BF2">
            <w:pPr>
              <w:pStyle w:val="TAL"/>
              <w:rPr>
                <w:lang w:eastAsia="zh-CN"/>
              </w:rPr>
            </w:pPr>
            <w:r w:rsidRPr="006436AF">
              <w:rPr>
                <w:lang w:eastAsia="zh-CN"/>
              </w:rPr>
              <w:t>The requested object is present in the 5GMS AS cache but is stale.</w:t>
            </w:r>
          </w:p>
        </w:tc>
      </w:tr>
    </w:tbl>
    <w:p w14:paraId="4FB317E8" w14:textId="77777777" w:rsidR="001B7DB7" w:rsidRPr="006436AF" w:rsidRDefault="001B7DB7" w:rsidP="001B7DB7">
      <w:pPr>
        <w:pStyle w:val="TAN"/>
        <w:keepNext w:val="0"/>
      </w:pPr>
    </w:p>
    <w:p w14:paraId="0AB71373" w14:textId="5F498ADF" w:rsidR="001B7DB7" w:rsidRDefault="001B7DB7" w:rsidP="00C90B71">
      <w:pPr>
        <w:pStyle w:val="Heading2"/>
      </w:pPr>
      <w:bookmarkStart w:id="1091" w:name="_CR6_5"/>
      <w:bookmarkStart w:id="1092" w:name="_Toc201903698"/>
      <w:bookmarkStart w:id="1093" w:name="_Toc68899585"/>
      <w:bookmarkStart w:id="1094" w:name="_Toc71214336"/>
      <w:bookmarkStart w:id="1095" w:name="_Toc71722010"/>
      <w:bookmarkStart w:id="1096" w:name="_Toc74859062"/>
      <w:bookmarkEnd w:id="1066"/>
      <w:bookmarkEnd w:id="1067"/>
      <w:bookmarkEnd w:id="1068"/>
      <w:bookmarkEnd w:id="1069"/>
      <w:bookmarkEnd w:id="1091"/>
      <w:r w:rsidRPr="006436AF">
        <w:rPr>
          <w:rFonts w:eastAsia="Calibri"/>
        </w:rPr>
        <w:t>6.5</w:t>
      </w:r>
      <w:r w:rsidRPr="006436AF">
        <w:rPr>
          <w:rFonts w:eastAsia="Calibri"/>
        </w:rPr>
        <w:tab/>
      </w:r>
      <w:r>
        <w:t>Void</w:t>
      </w:r>
      <w:bookmarkEnd w:id="1092"/>
    </w:p>
    <w:p w14:paraId="092A4C7D" w14:textId="77777777" w:rsidR="00901AEE" w:rsidRDefault="00901AEE" w:rsidP="00C90B71">
      <w:pPr>
        <w:pStyle w:val="Heading2"/>
      </w:pPr>
      <w:bookmarkStart w:id="1097" w:name="_Toc201903699"/>
      <w:bookmarkStart w:id="1098" w:name="_Toc156488749"/>
      <w:bookmarkStart w:id="1099" w:name="_Toc167455975"/>
      <w:r>
        <w:rPr>
          <w:rFonts w:eastAsia="Calibri"/>
        </w:rPr>
        <w:t>6.6</w:t>
      </w:r>
      <w:r>
        <w:rPr>
          <w:rFonts w:eastAsia="Calibri"/>
        </w:rPr>
        <w:tab/>
      </w:r>
      <w:r w:rsidRPr="00A16B5B">
        <w:t>Security</w:t>
      </w:r>
      <w:bookmarkEnd w:id="1097"/>
    </w:p>
    <w:p w14:paraId="36C50DA9" w14:textId="77777777" w:rsidR="00901AEE" w:rsidRDefault="00901AEE" w:rsidP="00901AEE">
      <w:pPr>
        <w:pStyle w:val="Heading3"/>
        <w:rPr>
          <w:lang w:eastAsia="zh-CN"/>
        </w:rPr>
      </w:pPr>
      <w:bookmarkStart w:id="1100" w:name="_Toc201903700"/>
      <w:r>
        <w:rPr>
          <w:lang w:eastAsia="zh-CN"/>
        </w:rPr>
        <w:t>6.6.1</w:t>
      </w:r>
      <w:r>
        <w:rPr>
          <w:lang w:eastAsia="zh-CN"/>
        </w:rPr>
        <w:tab/>
        <w:t>General</w:t>
      </w:r>
      <w:bookmarkEnd w:id="1100"/>
    </w:p>
    <w:p w14:paraId="40A9D35A" w14:textId="77777777" w:rsidR="00901AEE" w:rsidRPr="00CA6CC6" w:rsidRDefault="00901AEE" w:rsidP="00901AEE">
      <w:pPr>
        <w:rPr>
          <w:lang w:eastAsia="zh-CN"/>
        </w:rPr>
      </w:pPr>
      <w:r w:rsidRPr="00A16B5B">
        <w:rPr>
          <w:lang w:eastAsia="zh-CN"/>
        </w:rPr>
        <w:t xml:space="preserve">The </w:t>
      </w:r>
      <w:r>
        <w:rPr>
          <w:lang w:eastAsia="zh-CN"/>
        </w:rPr>
        <w:t>5GMS </w:t>
      </w:r>
      <w:r w:rsidRPr="00A16B5B">
        <w:rPr>
          <w:lang w:eastAsia="zh-CN"/>
        </w:rPr>
        <w:t xml:space="preserve">AF shall enable secure provision of information in the </w:t>
      </w:r>
      <w:r w:rsidRPr="00A16B5B">
        <w:t>5GMS System</w:t>
      </w:r>
      <w:r w:rsidRPr="00A16B5B">
        <w:rPr>
          <w:lang w:eastAsia="zh-CN"/>
        </w:rPr>
        <w:t xml:space="preserve"> by authenticated and authorised </w:t>
      </w:r>
      <w:r>
        <w:rPr>
          <w:lang w:eastAsia="zh-CN"/>
        </w:rPr>
        <w:t xml:space="preserve">5GMS </w:t>
      </w:r>
      <w:r w:rsidRPr="00A16B5B">
        <w:rPr>
          <w:lang w:eastAsia="zh-CN"/>
        </w:rPr>
        <w:t xml:space="preserve">Application Providers or </w:t>
      </w:r>
      <w:r>
        <w:rPr>
          <w:lang w:eastAsia="zh-CN"/>
        </w:rPr>
        <w:t>5GMS</w:t>
      </w:r>
      <w:r w:rsidRPr="00A16B5B">
        <w:rPr>
          <w:lang w:eastAsia="zh-CN"/>
        </w:rPr>
        <w:t>-</w:t>
      </w:r>
      <w:r>
        <w:rPr>
          <w:lang w:eastAsia="zh-CN"/>
        </w:rPr>
        <w:t>A</w:t>
      </w:r>
      <w:r w:rsidRPr="00A16B5B">
        <w:rPr>
          <w:lang w:eastAsia="zh-CN"/>
        </w:rPr>
        <w:t>ware Applications.</w:t>
      </w:r>
    </w:p>
    <w:p w14:paraId="4E1DFE0F" w14:textId="77777777" w:rsidR="00901AEE" w:rsidRDefault="00901AEE" w:rsidP="00C90B71">
      <w:pPr>
        <w:pStyle w:val="Heading3"/>
        <w:rPr>
          <w:lang w:eastAsia="zh-CN"/>
        </w:rPr>
      </w:pPr>
      <w:bookmarkStart w:id="1101" w:name="_Toc201903701"/>
      <w:r>
        <w:rPr>
          <w:lang w:eastAsia="zh-CN"/>
        </w:rPr>
        <w:t>6.6.2</w:t>
      </w:r>
      <w:r>
        <w:rPr>
          <w:lang w:eastAsia="zh-CN"/>
        </w:rPr>
        <w:tab/>
      </w:r>
      <w:r w:rsidRPr="00A16B5B">
        <w:rPr>
          <w:lang w:eastAsia="zh-CN"/>
        </w:rPr>
        <w:t xml:space="preserve">Authorising </w:t>
      </w:r>
      <w:r>
        <w:rPr>
          <w:lang w:eastAsia="zh-CN"/>
        </w:rPr>
        <w:t xml:space="preserve">5GMS </w:t>
      </w:r>
      <w:r w:rsidRPr="00A16B5B">
        <w:rPr>
          <w:lang w:eastAsia="zh-CN"/>
        </w:rPr>
        <w:t xml:space="preserve">Application Provider access to the </w:t>
      </w:r>
      <w:r>
        <w:rPr>
          <w:lang w:eastAsia="zh-CN"/>
        </w:rPr>
        <w:t>5GMS </w:t>
      </w:r>
      <w:r w:rsidRPr="00A16B5B">
        <w:rPr>
          <w:lang w:eastAsia="zh-CN"/>
        </w:rPr>
        <w:t>AF at reference point M1</w:t>
      </w:r>
      <w:bookmarkEnd w:id="1101"/>
    </w:p>
    <w:p w14:paraId="6FA86189" w14:textId="77777777" w:rsidR="00901AEE" w:rsidRPr="00CA6CC6" w:rsidRDefault="00901AEE" w:rsidP="00901AEE">
      <w:pPr>
        <w:rPr>
          <w:lang w:eastAsia="zh-CN"/>
        </w:rPr>
      </w:pPr>
      <w:r w:rsidRPr="00413E06">
        <w:rPr>
          <w:lang w:eastAsia="zh-CN"/>
        </w:rPr>
        <w:t xml:space="preserve">Implementations of the </w:t>
      </w:r>
      <w:r>
        <w:rPr>
          <w:lang w:eastAsia="zh-CN"/>
        </w:rPr>
        <w:t xml:space="preserve">5GMS Application Provider </w:t>
      </w:r>
      <w:r w:rsidRPr="00413E06">
        <w:rPr>
          <w:lang w:eastAsia="zh-CN"/>
        </w:rPr>
        <w:t xml:space="preserve">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2</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p>
    <w:p w14:paraId="29B2A7AD" w14:textId="77777777" w:rsidR="00901AEE" w:rsidRDefault="00901AEE" w:rsidP="00C90B71">
      <w:pPr>
        <w:pStyle w:val="Heading3"/>
        <w:rPr>
          <w:lang w:eastAsia="zh-CN"/>
        </w:rPr>
      </w:pPr>
      <w:bookmarkStart w:id="1102" w:name="_Toc201903702"/>
      <w:r>
        <w:rPr>
          <w:lang w:eastAsia="zh-CN"/>
        </w:rPr>
        <w:t>6</w:t>
      </w:r>
      <w:r w:rsidRPr="00D30E7D">
        <w:rPr>
          <w:lang w:eastAsia="zh-CN"/>
        </w:rPr>
        <w:t>.</w:t>
      </w:r>
      <w:r>
        <w:rPr>
          <w:lang w:eastAsia="zh-CN"/>
        </w:rPr>
        <w:t>6</w:t>
      </w:r>
      <w:r w:rsidRPr="00D30E7D">
        <w:rPr>
          <w:lang w:eastAsia="zh-CN"/>
        </w:rPr>
        <w:t>.</w:t>
      </w:r>
      <w:r>
        <w:rPr>
          <w:lang w:eastAsia="zh-CN"/>
        </w:rPr>
        <w:t>3</w:t>
      </w:r>
      <w:r w:rsidRPr="00D30E7D">
        <w:rPr>
          <w:lang w:eastAsia="zh-CN"/>
        </w:rPr>
        <w:tab/>
      </w:r>
      <w:bookmarkStart w:id="1103" w:name="_Hlk174981355"/>
      <w:r w:rsidRPr="00D30E7D">
        <w:rPr>
          <w:lang w:eastAsia="zh-CN"/>
        </w:rPr>
        <w:t xml:space="preserve">Authorising </w:t>
      </w:r>
      <w:r>
        <w:rPr>
          <w:lang w:eastAsia="zh-CN"/>
        </w:rPr>
        <w:t xml:space="preserve">5GMS AF </w:t>
      </w:r>
      <w:r w:rsidRPr="00D30E7D">
        <w:rPr>
          <w:lang w:eastAsia="zh-CN"/>
        </w:rPr>
        <w:t xml:space="preserve">access to the </w:t>
      </w:r>
      <w:r>
        <w:rPr>
          <w:lang w:eastAsia="zh-CN"/>
        </w:rPr>
        <w:t>5GMS </w:t>
      </w:r>
      <w:r w:rsidRPr="00D30E7D">
        <w:rPr>
          <w:lang w:eastAsia="zh-CN"/>
        </w:rPr>
        <w:t>A</w:t>
      </w:r>
      <w:r>
        <w:rPr>
          <w:lang w:eastAsia="zh-CN"/>
        </w:rPr>
        <w:t>S</w:t>
      </w:r>
      <w:r w:rsidRPr="00D30E7D">
        <w:rPr>
          <w:lang w:eastAsia="zh-CN"/>
        </w:rPr>
        <w:t xml:space="preserve"> at reference point M</w:t>
      </w:r>
      <w:r>
        <w:rPr>
          <w:lang w:eastAsia="zh-CN"/>
        </w:rPr>
        <w:t>3</w:t>
      </w:r>
      <w:bookmarkEnd w:id="1102"/>
      <w:bookmarkEnd w:id="1103"/>
    </w:p>
    <w:p w14:paraId="45D768B2" w14:textId="77777777" w:rsidR="00901AEE" w:rsidRPr="00A16B5B" w:rsidRDefault="00901AEE" w:rsidP="00901AEE">
      <w:pPr>
        <w:rPr>
          <w:lang w:eastAsia="zh-CN"/>
        </w:rPr>
      </w:pPr>
      <w:r w:rsidRPr="00A16B5B">
        <w:rPr>
          <w:lang w:eastAsia="zh-CN"/>
        </w:rPr>
        <w:t xml:space="preserve">When a </w:t>
      </w:r>
      <w:r>
        <w:rPr>
          <w:lang w:eastAsia="zh-CN"/>
        </w:rPr>
        <w:t>5GMS AF</w:t>
      </w:r>
      <w:r w:rsidRPr="00A16B5B">
        <w:rPr>
          <w:lang w:eastAsia="zh-CN"/>
        </w:rPr>
        <w:t xml:space="preserve"> deployed outside the Trusted DN attempts to access a </w:t>
      </w:r>
      <w:r>
        <w:rPr>
          <w:lang w:eastAsia="zh-CN"/>
        </w:rPr>
        <w:t>5GMS</w:t>
      </w:r>
      <w:r w:rsidRPr="00A16B5B">
        <w:t> </w:t>
      </w:r>
      <w:r w:rsidRPr="00A16B5B">
        <w:rPr>
          <w:lang w:eastAsia="zh-CN"/>
        </w:rPr>
        <w:t>A</w:t>
      </w:r>
      <w:r>
        <w:rPr>
          <w:lang w:eastAsia="zh-CN"/>
        </w:rPr>
        <w:t>S</w:t>
      </w:r>
      <w:r w:rsidRPr="00A16B5B">
        <w:rPr>
          <w:lang w:eastAsia="zh-CN"/>
        </w:rPr>
        <w:t xml:space="preserve"> deployed inside the Trusted DN, the </w:t>
      </w:r>
      <w:r>
        <w:rPr>
          <w:lang w:eastAsia="zh-CN"/>
        </w:rPr>
        <w:t xml:space="preserve">5GMS </w:t>
      </w:r>
      <w:r w:rsidRPr="00A16B5B">
        <w:rPr>
          <w:lang w:eastAsia="zh-CN"/>
        </w:rPr>
        <w:t xml:space="preserve">System shall authenticate and authorise the </w:t>
      </w:r>
      <w:r>
        <w:rPr>
          <w:lang w:eastAsia="zh-CN"/>
        </w:rPr>
        <w:t>5GMS AF</w:t>
      </w:r>
      <w:r w:rsidRPr="00A16B5B">
        <w:rPr>
          <w:lang w:eastAsia="zh-CN"/>
        </w:rPr>
        <w:t>.</w:t>
      </w:r>
    </w:p>
    <w:p w14:paraId="73D84E20" w14:textId="77777777" w:rsidR="00901AEE" w:rsidRPr="00A16B5B" w:rsidRDefault="00901AEE" w:rsidP="00901AEE">
      <w:r w:rsidRPr="00A16B5B">
        <w:t xml:space="preserve">Access to the </w:t>
      </w:r>
      <w:r w:rsidRPr="00972CAA">
        <w:rPr>
          <w:rStyle w:val="Codechar"/>
        </w:rPr>
        <w:t>Mas_Configuration</w:t>
      </w:r>
      <w:r w:rsidRPr="00A16B5B">
        <w:t xml:space="preserve"> API of the </w:t>
      </w:r>
      <w:r>
        <w:rPr>
          <w:lang w:eastAsia="zh-CN"/>
        </w:rPr>
        <w:t>5GMS</w:t>
      </w:r>
      <w:r w:rsidRPr="00A16B5B">
        <w:t> A</w:t>
      </w:r>
      <w:r>
        <w:t>S</w:t>
      </w:r>
      <w:r w:rsidRPr="00A16B5B">
        <w:t xml:space="preserve"> by the </w:t>
      </w:r>
      <w:r>
        <w:rPr>
          <w:lang w:eastAsia="zh-CN"/>
        </w:rPr>
        <w:t>5GMS </w:t>
      </w:r>
      <w:r>
        <w:t>AF</w:t>
      </w:r>
      <w:r w:rsidRPr="00A16B5B">
        <w:t xml:space="preserve"> at reference point M</w:t>
      </w:r>
      <w:r>
        <w:t>3</w:t>
      </w:r>
      <w:r w:rsidRPr="00A16B5B">
        <w:t xml:space="preserve"> may be authorised by means of the OAuth 2.0 protocol specified in RFC 6749 [47]), using the </w:t>
      </w:r>
      <w:r w:rsidRPr="00A16B5B">
        <w:rPr>
          <w:i/>
          <w:iCs/>
        </w:rPr>
        <w:t>client credentials</w:t>
      </w:r>
      <w:r w:rsidRPr="00A16B5B">
        <w:t xml:space="preserve"> authorization grant.</w:t>
      </w:r>
      <w:r>
        <w:rPr>
          <w:lang w:eastAsia="zh-CN"/>
        </w:rPr>
        <w:t xml:space="preserve"> Based on the content of the access token,</w:t>
      </w:r>
      <w:r>
        <w:t xml:space="preserve"> t</w:t>
      </w:r>
      <w:r>
        <w:rPr>
          <w:lang w:eastAsia="zh-CN"/>
        </w:rPr>
        <w:t>he 5GMS</w:t>
      </w:r>
      <w:r w:rsidRPr="00A16B5B">
        <w:t> </w:t>
      </w:r>
      <w:r>
        <w:rPr>
          <w:lang w:eastAsia="zh-CN"/>
        </w:rPr>
        <w:t>AS determines whether the 5GMS</w:t>
      </w:r>
      <w:r w:rsidRPr="00A16B5B">
        <w:t> </w:t>
      </w:r>
      <w:r>
        <w:rPr>
          <w:lang w:eastAsia="zh-CN"/>
        </w:rPr>
        <w:t>AF is authorised to invoke a given configuration operation in terms of at least the targeted resource and HTTP method, and hence the underlying 5GMS feature.</w:t>
      </w:r>
    </w:p>
    <w:p w14:paraId="4C3A1D2E" w14:textId="77777777" w:rsidR="00901AEE" w:rsidRPr="00A16B5B" w:rsidRDefault="00901AEE" w:rsidP="00901AEE">
      <w:pPr>
        <w:pStyle w:val="NO"/>
      </w:pPr>
      <w:r w:rsidRPr="00A16B5B">
        <w:t>NOTE:</w:t>
      </w:r>
      <w:r w:rsidRPr="00A16B5B">
        <w:tab/>
        <w:t>The provisioning and negotiation of the security method is not specified in this release.</w:t>
      </w:r>
    </w:p>
    <w:p w14:paraId="6C7E5BC7" w14:textId="77777777" w:rsidR="00901AEE" w:rsidRPr="00A16B5B" w:rsidRDefault="00901AEE" w:rsidP="00901AEE">
      <w:pPr>
        <w:keepNext/>
      </w:pPr>
      <w:r w:rsidRPr="00A16B5B">
        <w:t>When CAPIF (see TS 29.222 [48]) is used for external API exposure:</w:t>
      </w:r>
    </w:p>
    <w:p w14:paraId="4693DAFA" w14:textId="77777777" w:rsidR="00901AEE" w:rsidRPr="00A16B5B" w:rsidRDefault="00901AEE" w:rsidP="00901AEE">
      <w:pPr>
        <w:pStyle w:val="B1"/>
      </w:pPr>
      <w:r w:rsidRPr="00A16B5B">
        <w:t>-</w:t>
      </w:r>
      <w:r w:rsidRPr="00A16B5B">
        <w:tab/>
        <w:t xml:space="preserve">The CAPIF core function shall play the role of authorization server, the </w:t>
      </w:r>
      <w:r>
        <w:rPr>
          <w:lang w:eastAsia="zh-CN"/>
        </w:rPr>
        <w:t>5GMS </w:t>
      </w:r>
      <w:r w:rsidRPr="00A16B5B">
        <w:t>A</w:t>
      </w:r>
      <w:r>
        <w:t>S</w:t>
      </w:r>
      <w:r w:rsidRPr="00A16B5B">
        <w:t xml:space="preserve"> shall play the role of resource server and the </w:t>
      </w:r>
      <w:r>
        <w:rPr>
          <w:lang w:eastAsia="zh-CN"/>
        </w:rPr>
        <w:t xml:space="preserve">5GMS </w:t>
      </w:r>
      <w:r>
        <w:t>AF</w:t>
      </w:r>
      <w:r w:rsidRPr="00A16B5B">
        <w:t xml:space="preserve"> shall play the role of client.</w:t>
      </w:r>
    </w:p>
    <w:p w14:paraId="31448210" w14:textId="77777777" w:rsidR="00901AEE" w:rsidRPr="00A16B5B" w:rsidRDefault="00901AEE" w:rsidP="00901AEE">
      <w:pPr>
        <w:pStyle w:val="B1"/>
      </w:pPr>
      <w:r w:rsidRPr="00A16B5B">
        <w:t>-</w:t>
      </w:r>
      <w:r w:rsidRPr="00A16B5B">
        <w:tab/>
        <w:t xml:space="preserve">Before invoking any service operation exposed by the </w:t>
      </w:r>
      <w:r>
        <w:rPr>
          <w:lang w:eastAsia="zh-CN"/>
        </w:rPr>
        <w:t>5GMS</w:t>
      </w:r>
      <w:r w:rsidRPr="00A16B5B">
        <w:t> A</w:t>
      </w:r>
      <w:r>
        <w:t>S</w:t>
      </w:r>
      <w:r w:rsidRPr="00A16B5B">
        <w:t xml:space="preserve">, the </w:t>
      </w:r>
      <w:r>
        <w:rPr>
          <w:lang w:eastAsia="zh-CN"/>
        </w:rPr>
        <w:t>5GMS </w:t>
      </w:r>
      <w:r>
        <w:t>AF</w:t>
      </w:r>
      <w:r w:rsidRPr="00A16B5B">
        <w:t xml:space="preserve"> shall negotiate the security method (PKI, TLS-PSK or OAuth 2.0) with the CAPIF core function and shall ensure that the </w:t>
      </w:r>
      <w:r>
        <w:rPr>
          <w:lang w:eastAsia="zh-CN"/>
        </w:rPr>
        <w:t>5GMS</w:t>
      </w:r>
      <w:r w:rsidRPr="00A16B5B">
        <w:t> A</w:t>
      </w:r>
      <w:r>
        <w:t>S</w:t>
      </w:r>
      <w:r w:rsidRPr="00A16B5B">
        <w:t xml:space="preserve"> has the required credentials to authenticate access tokens subsequently presented by the </w:t>
      </w:r>
      <w:r>
        <w:rPr>
          <w:lang w:eastAsia="zh-CN"/>
        </w:rPr>
        <w:t>5GMS</w:t>
      </w:r>
      <w:r>
        <w:t xml:space="preserve"> </w:t>
      </w:r>
      <w:r w:rsidRPr="00A16B5B">
        <w:t>Application Provider (see</w:t>
      </w:r>
      <w:r w:rsidRPr="00A16B5B">
        <w:rPr>
          <w:noProof/>
        </w:rPr>
        <w:t xml:space="preserve"> </w:t>
      </w:r>
      <w:r w:rsidRPr="00A16B5B">
        <w:t>clauses 5.6.2.2 and 6.2.2.2 of TS 29.222 [48</w:t>
      </w:r>
      <w:r w:rsidRPr="00A16B5B">
        <w:rPr>
          <w:noProof/>
        </w:rPr>
        <w:t>]</w:t>
      </w:r>
      <w:r w:rsidRPr="00A16B5B">
        <w:t>).</w:t>
      </w:r>
    </w:p>
    <w:p w14:paraId="2C3E601A" w14:textId="77777777" w:rsidR="00901AEE" w:rsidRPr="00A16B5B" w:rsidRDefault="00901AEE" w:rsidP="00901AEE">
      <w:pPr>
        <w:pStyle w:val="B1"/>
      </w:pPr>
      <w:r w:rsidRPr="00A16B5B">
        <w:t>-</w:t>
      </w:r>
      <w:r w:rsidRPr="00A16B5B">
        <w:tab/>
        <w:t xml:space="preserve">If PKI or TLS-PSK is the selected security method between the </w:t>
      </w:r>
      <w:r>
        <w:rPr>
          <w:lang w:eastAsia="zh-CN"/>
        </w:rPr>
        <w:t>5GMS </w:t>
      </w:r>
      <w:r>
        <w:t>AF</w:t>
      </w:r>
      <w:r w:rsidRPr="00A16B5B">
        <w:t xml:space="preserve"> and the </w:t>
      </w:r>
      <w:r>
        <w:rPr>
          <w:lang w:eastAsia="zh-CN"/>
        </w:rPr>
        <w:t>5GMS</w:t>
      </w:r>
      <w:r w:rsidRPr="00A16B5B">
        <w:t> A</w:t>
      </w:r>
      <w:r>
        <w:t>S</w:t>
      </w:r>
      <w:r w:rsidRPr="00A16B5B">
        <w:t xml:space="preserve"> shall, upon invocation of a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 by the </w:t>
      </w:r>
      <w:r>
        <w:t xml:space="preserve">5GMS AF </w:t>
      </w:r>
      <w:r w:rsidRPr="00A16B5B">
        <w:t>at reference point M</w:t>
      </w:r>
      <w:r>
        <w:t>3</w:t>
      </w:r>
      <w:r w:rsidRPr="00A16B5B">
        <w:t>, retrieve the authorisation information from the CAPIF core function as described in clause 5.6.2.4 of TS 29.222 [48].</w:t>
      </w:r>
    </w:p>
    <w:p w14:paraId="6FF99970" w14:textId="77777777" w:rsidR="00901AEE" w:rsidRPr="00A16B5B" w:rsidRDefault="00901AEE" w:rsidP="00901AEE">
      <w:pPr>
        <w:pStyle w:val="B1"/>
      </w:pPr>
      <w:r w:rsidRPr="00A16B5B">
        <w:t>-</w:t>
      </w:r>
      <w:r w:rsidRPr="00A16B5B">
        <w:tab/>
        <w:t xml:space="preserve">If OAuth 2.0 [47] is the selected security method between the </w:t>
      </w:r>
      <w:r>
        <w:t>5GMS AF</w:t>
      </w:r>
      <w:r w:rsidRPr="00A16B5B">
        <w:t xml:space="preserve"> and the </w:t>
      </w:r>
      <w:r>
        <w:rPr>
          <w:lang w:eastAsia="zh-CN"/>
        </w:rPr>
        <w:t>5GMS</w:t>
      </w:r>
      <w:r w:rsidRPr="00A16B5B">
        <w:t> A</w:t>
      </w:r>
      <w:r>
        <w:t>S</w:t>
      </w:r>
      <w:r w:rsidRPr="00A16B5B">
        <w:t xml:space="preserve">, the </w:t>
      </w:r>
      <w:r>
        <w:rPr>
          <w:lang w:eastAsia="zh-CN"/>
        </w:rPr>
        <w:t>5GMS </w:t>
      </w:r>
      <w:r>
        <w:t>AF</w:t>
      </w:r>
      <w:r w:rsidRPr="00A16B5B">
        <w:t xml:space="preserve"> shall, prior to invoking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operations on the </w:t>
      </w:r>
      <w:r>
        <w:rPr>
          <w:lang w:eastAsia="zh-CN"/>
        </w:rPr>
        <w:t>5GMS</w:t>
      </w:r>
      <w:r w:rsidRPr="00A16B5B">
        <w:t> A</w:t>
      </w:r>
      <w:r>
        <w:t>S</w:t>
      </w:r>
      <w:r w:rsidRPr="00A16B5B">
        <w:t xml:space="preserve"> at reference point M</w:t>
      </w:r>
      <w:r>
        <w:t>3</w:t>
      </w:r>
      <w:r w:rsidRPr="00A16B5B">
        <w:t xml:space="preserve">, obtain an access token from the authorization server (CAPIF core function) by invoking the </w:t>
      </w:r>
      <w:r w:rsidRPr="00A16B5B">
        <w:rPr>
          <w:rStyle w:val="Codechar"/>
        </w:rPr>
        <w:t>Obtain_Authorization</w:t>
      </w:r>
      <w:r w:rsidRPr="00A16B5B">
        <w:t xml:space="preserve"> service operation specified in clause 5.6.2.3.2 of TS 29.222 [48].</w:t>
      </w:r>
    </w:p>
    <w:p w14:paraId="55804F47" w14:textId="77777777" w:rsidR="00901AEE" w:rsidRPr="00A16B5B" w:rsidRDefault="00901AEE" w:rsidP="00901AEE">
      <w:pPr>
        <w:keepNext/>
        <w:rPr>
          <w:lang w:eastAsia="zh-CN"/>
        </w:rPr>
      </w:pPr>
      <w:r w:rsidRPr="00A16B5B">
        <w:rPr>
          <w:lang w:eastAsia="zh-CN"/>
        </w:rPr>
        <w:t>Otherwise:</w:t>
      </w:r>
    </w:p>
    <w:p w14:paraId="366E3EB8" w14:textId="77777777" w:rsidR="00901AEE" w:rsidRPr="00A16B5B" w:rsidRDefault="00901AEE" w:rsidP="00901AEE">
      <w:pPr>
        <w:pStyle w:val="B1"/>
        <w:keepNext/>
      </w:pPr>
      <w:r w:rsidRPr="00A16B5B">
        <w:rPr>
          <w:lang w:eastAsia="zh-CN"/>
        </w:rPr>
        <w:t>-</w:t>
      </w:r>
      <w:r w:rsidRPr="00A16B5B">
        <w:rPr>
          <w:lang w:eastAsia="zh-CN"/>
        </w:rPr>
        <w:tab/>
        <w:t>T</w:t>
      </w:r>
      <w:r w:rsidRPr="00A16B5B">
        <w:t xml:space="preserve">he </w:t>
      </w:r>
      <w:r>
        <w:rPr>
          <w:lang w:eastAsia="zh-CN"/>
        </w:rPr>
        <w:t>5GMS</w:t>
      </w:r>
      <w:r w:rsidRPr="00A16B5B">
        <w:t> A</w:t>
      </w:r>
      <w:r>
        <w:t>S</w:t>
      </w:r>
      <w:r w:rsidRPr="00A16B5B">
        <w:t xml:space="preserve"> shall play the role of both authorization server and resource server, and the </w:t>
      </w:r>
      <w:r>
        <w:t xml:space="preserve">5GMS AF </w:t>
      </w:r>
      <w:r w:rsidRPr="00A16B5B">
        <w:t>shall play the role of client.</w:t>
      </w:r>
    </w:p>
    <w:p w14:paraId="3E68F036" w14:textId="77777777" w:rsidR="00901AEE" w:rsidRDefault="00901AEE" w:rsidP="00901AEE">
      <w:pPr>
        <w:pStyle w:val="B1"/>
      </w:pPr>
      <w:r w:rsidRPr="00A16B5B">
        <w:t>-</w:t>
      </w:r>
      <w:r w:rsidRPr="00A16B5B">
        <w:tab/>
        <w:t xml:space="preserve">The </w:t>
      </w:r>
      <w:r>
        <w:t>5GMS AF</w:t>
      </w:r>
      <w:r w:rsidRPr="00A16B5B">
        <w:t xml:space="preserve"> shall obtain an access token from the authorization server (</w:t>
      </w:r>
      <w:r>
        <w:rPr>
          <w:lang w:eastAsia="zh-CN"/>
        </w:rPr>
        <w:t>5GMS</w:t>
      </w:r>
      <w:r w:rsidRPr="00A16B5B">
        <w:t> A</w:t>
      </w:r>
      <w:r>
        <w:t>S</w:t>
      </w:r>
      <w:r w:rsidRPr="00A16B5B">
        <w:t xml:space="preserve">) using the client credentials authorization grant specified in section 4.4 of RFC 6749 [47] prior to invoking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operations on the resource server (</w:t>
      </w:r>
      <w:r>
        <w:rPr>
          <w:lang w:eastAsia="zh-CN"/>
        </w:rPr>
        <w:t>5GMS</w:t>
      </w:r>
      <w:r w:rsidRPr="00A16B5B">
        <w:t> A</w:t>
      </w:r>
      <w:r>
        <w:t>S</w:t>
      </w:r>
      <w:r w:rsidRPr="00A16B5B">
        <w:t>) at reference point M</w:t>
      </w:r>
      <w:r>
        <w:t>3</w:t>
      </w:r>
      <w:r w:rsidRPr="00A16B5B">
        <w:t>.</w:t>
      </w:r>
    </w:p>
    <w:p w14:paraId="5AD41983" w14:textId="77777777" w:rsidR="00901AEE" w:rsidRDefault="00901AEE" w:rsidP="00C90B71">
      <w:pPr>
        <w:pStyle w:val="Heading3"/>
        <w:rPr>
          <w:lang w:eastAsia="zh-CN"/>
        </w:rPr>
      </w:pPr>
      <w:bookmarkStart w:id="1104" w:name="_Toc201903703"/>
      <w:r>
        <w:rPr>
          <w:lang w:eastAsia="zh-CN"/>
        </w:rPr>
        <w:t>6</w:t>
      </w:r>
      <w:r w:rsidRPr="00D30E7D">
        <w:rPr>
          <w:lang w:eastAsia="zh-CN"/>
        </w:rPr>
        <w:t>.</w:t>
      </w:r>
      <w:r>
        <w:rPr>
          <w:lang w:eastAsia="zh-CN"/>
        </w:rPr>
        <w:t>6</w:t>
      </w:r>
      <w:r w:rsidRPr="00D30E7D">
        <w:rPr>
          <w:lang w:eastAsia="zh-CN"/>
        </w:rPr>
        <w:t>.</w:t>
      </w:r>
      <w:r>
        <w:rPr>
          <w:lang w:eastAsia="zh-CN"/>
        </w:rPr>
        <w:t>4</w:t>
      </w:r>
      <w:r w:rsidRPr="00D30E7D">
        <w:rPr>
          <w:lang w:eastAsia="zh-CN"/>
        </w:rPr>
        <w:tab/>
        <w:t xml:space="preserve">Authorising Media Session Handler access to the </w:t>
      </w:r>
      <w:r>
        <w:rPr>
          <w:lang w:eastAsia="zh-CN"/>
        </w:rPr>
        <w:t xml:space="preserve">5GMS </w:t>
      </w:r>
      <w:r w:rsidRPr="00D30E7D">
        <w:rPr>
          <w:lang w:eastAsia="zh-CN"/>
        </w:rPr>
        <w:t>AF at reference point M5</w:t>
      </w:r>
      <w:bookmarkEnd w:id="1104"/>
    </w:p>
    <w:p w14:paraId="298D60CB" w14:textId="11ABA25B" w:rsidR="00901AEE" w:rsidRPr="00901AEE" w:rsidRDefault="00901AEE" w:rsidP="00901AEE">
      <w:r w:rsidRPr="00413E06">
        <w:rPr>
          <w:lang w:eastAsia="zh-CN"/>
        </w:rPr>
        <w:t xml:space="preserve">Implementations of the </w:t>
      </w:r>
      <w:r>
        <w:rPr>
          <w:lang w:eastAsia="zh-CN"/>
        </w:rPr>
        <w:t>Media Session Handler</w:t>
      </w:r>
      <w:r w:rsidRPr="00413E06">
        <w:rPr>
          <w:lang w:eastAsia="zh-CN"/>
        </w:rPr>
        <w:t xml:space="preserve"> 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3</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bookmarkEnd w:id="1098"/>
      <w:bookmarkEnd w:id="1099"/>
    </w:p>
    <w:p w14:paraId="0EE4DCFA" w14:textId="4EB48E2C" w:rsidR="00F63B94" w:rsidRPr="006436AF" w:rsidRDefault="007D59CE" w:rsidP="009B6154">
      <w:pPr>
        <w:pStyle w:val="Heading1"/>
      </w:pPr>
      <w:bookmarkStart w:id="1105" w:name="_CR7"/>
      <w:bookmarkStart w:id="1106" w:name="_Toc201903704"/>
      <w:bookmarkEnd w:id="1105"/>
      <w:r w:rsidRPr="006436AF">
        <w:t>7</w:t>
      </w:r>
      <w:r w:rsidR="00A41C87" w:rsidRPr="006436AF">
        <w:tab/>
      </w:r>
      <w:r w:rsidRPr="006436AF">
        <w:t>Provisioning (M1) APIs</w:t>
      </w:r>
      <w:bookmarkEnd w:id="1093"/>
      <w:bookmarkEnd w:id="1094"/>
      <w:bookmarkEnd w:id="1095"/>
      <w:bookmarkEnd w:id="1096"/>
      <w:bookmarkEnd w:id="1106"/>
    </w:p>
    <w:p w14:paraId="0B60C8A0" w14:textId="77777777" w:rsidR="001B7DB7" w:rsidRPr="006436AF" w:rsidRDefault="001B7DB7" w:rsidP="001B7DB7">
      <w:pPr>
        <w:pStyle w:val="Heading2"/>
      </w:pPr>
      <w:bookmarkStart w:id="1107" w:name="_CR7_1"/>
      <w:bookmarkStart w:id="1108" w:name="_Toc68899586"/>
      <w:bookmarkStart w:id="1109" w:name="_Toc71214337"/>
      <w:bookmarkStart w:id="1110" w:name="_Toc71722011"/>
      <w:bookmarkStart w:id="1111" w:name="_Toc74859063"/>
      <w:bookmarkStart w:id="1112" w:name="_Toc146626959"/>
      <w:bookmarkStart w:id="1113" w:name="_Toc201903705"/>
      <w:bookmarkStart w:id="1114" w:name="_Toc68899637"/>
      <w:bookmarkStart w:id="1115" w:name="_Toc71214388"/>
      <w:bookmarkStart w:id="1116" w:name="_Toc71722062"/>
      <w:bookmarkStart w:id="1117" w:name="_Toc74859114"/>
      <w:bookmarkEnd w:id="1107"/>
      <w:r w:rsidRPr="006436AF">
        <w:t>7.1</w:t>
      </w:r>
      <w:r w:rsidRPr="006436AF">
        <w:tab/>
        <w:t>General</w:t>
      </w:r>
      <w:bookmarkEnd w:id="1108"/>
      <w:bookmarkEnd w:id="1109"/>
      <w:bookmarkEnd w:id="1110"/>
      <w:bookmarkEnd w:id="1111"/>
      <w:bookmarkEnd w:id="1112"/>
      <w:bookmarkEnd w:id="1113"/>
    </w:p>
    <w:p w14:paraId="1AFD4BB7" w14:textId="77777777" w:rsidR="001B7DB7" w:rsidRPr="006436AF" w:rsidRDefault="001B7DB7" w:rsidP="001B7DB7">
      <w:pPr>
        <w:keepNext/>
      </w:pPr>
      <w:r w:rsidRPr="006436AF">
        <w:t>This clause defines the provisioning API used by a 5GMS Application Provider to configure downlink or uplink 5G Media Streaming services.</w:t>
      </w:r>
    </w:p>
    <w:p w14:paraId="024E6EB0" w14:textId="77777777" w:rsidR="001B7DB7" w:rsidRPr="006436AF" w:rsidRDefault="001B7DB7" w:rsidP="001B7DB7">
      <w:pPr>
        <w:pStyle w:val="Heading2"/>
      </w:pPr>
      <w:bookmarkStart w:id="1118" w:name="_CR7_2"/>
      <w:bookmarkStart w:id="1119" w:name="_Toc68899587"/>
      <w:bookmarkStart w:id="1120" w:name="_Toc71214338"/>
      <w:bookmarkStart w:id="1121" w:name="_Toc71722012"/>
      <w:bookmarkStart w:id="1122" w:name="_Toc74859064"/>
      <w:bookmarkStart w:id="1123" w:name="_Toc146626960"/>
      <w:bookmarkStart w:id="1124" w:name="_Toc201903706"/>
      <w:bookmarkEnd w:id="1118"/>
      <w:r w:rsidRPr="006436AF">
        <w:t>7.2</w:t>
      </w:r>
      <w:r w:rsidRPr="006436AF">
        <w:tab/>
        <w:t>Provisioning Sessions API</w:t>
      </w:r>
      <w:bookmarkEnd w:id="1119"/>
      <w:bookmarkEnd w:id="1120"/>
      <w:bookmarkEnd w:id="1121"/>
      <w:bookmarkEnd w:id="1122"/>
      <w:bookmarkEnd w:id="1123"/>
      <w:bookmarkEnd w:id="1124"/>
    </w:p>
    <w:p w14:paraId="15F8F78C" w14:textId="77777777" w:rsidR="001B7DB7" w:rsidRPr="006436AF" w:rsidRDefault="001B7DB7" w:rsidP="001B7DB7">
      <w:pPr>
        <w:pStyle w:val="Heading3"/>
      </w:pPr>
      <w:bookmarkStart w:id="1125" w:name="_CR7_2_1"/>
      <w:bookmarkStart w:id="1126" w:name="_Toc68899588"/>
      <w:bookmarkStart w:id="1127" w:name="_Toc71214339"/>
      <w:bookmarkStart w:id="1128" w:name="_Toc71722013"/>
      <w:bookmarkStart w:id="1129" w:name="_Toc74859065"/>
      <w:bookmarkStart w:id="1130" w:name="_Toc146626961"/>
      <w:bookmarkStart w:id="1131" w:name="_Toc201903707"/>
      <w:bookmarkEnd w:id="1125"/>
      <w:r w:rsidRPr="006436AF">
        <w:t>7.2.1</w:t>
      </w:r>
      <w:r w:rsidRPr="006436AF">
        <w:tab/>
        <w:t>Overview</w:t>
      </w:r>
      <w:bookmarkEnd w:id="1126"/>
      <w:bookmarkEnd w:id="1127"/>
      <w:bookmarkEnd w:id="1128"/>
      <w:bookmarkEnd w:id="1129"/>
      <w:bookmarkEnd w:id="1130"/>
      <w:bookmarkEnd w:id="1131"/>
    </w:p>
    <w:p w14:paraId="0B3D6808" w14:textId="35F86FCA" w:rsidR="001B7DB7" w:rsidRPr="006436AF" w:rsidRDefault="001B7DB7" w:rsidP="001B7DB7">
      <w:r>
        <w:t>The API</w:t>
      </w:r>
      <w:r w:rsidRPr="006436AF">
        <w:t xml:space="preserve"> used by the 5GMS Application Provider to instantiate and manipulate </w:t>
      </w:r>
      <w:r>
        <w:t xml:space="preserve">downlink or uplink media streaming </w:t>
      </w:r>
      <w:r w:rsidRPr="006436AF">
        <w:t xml:space="preserve">Provisioning Sessions in the </w:t>
      </w:r>
      <w:r>
        <w:t>5GMS AF at reference point M1 is specified in clause 8.2 of TS 26.510 [56].</w:t>
      </w:r>
      <w:r w:rsidRPr="006436AF">
        <w:t xml:space="preserve"> Having created a Provisioning Session, the 5GMS Application Provider then go</w:t>
      </w:r>
      <w:r>
        <w:t>es</w:t>
      </w:r>
      <w:r w:rsidRPr="006436AF">
        <w:t xml:space="preserve"> on to provision other 5GMS features in the context of </w:t>
      </w:r>
      <w:r>
        <w:t>this</w:t>
      </w:r>
      <w:r w:rsidRPr="006436AF">
        <w:t xml:space="preserve"> Provisioning Session, using the APIs specified in clause 7.3 </w:t>
      </w:r>
      <w:r w:rsidRPr="006436AF">
        <w:rPr>
          <w:i/>
        </w:rPr>
        <w:t>et seq</w:t>
      </w:r>
      <w:r w:rsidRPr="006436AF">
        <w:t>. Certain of these features are only applicable to the type of Provisioning Session created.</w:t>
      </w:r>
    </w:p>
    <w:p w14:paraId="4DCCA32E" w14:textId="16E55800" w:rsidR="001B7DB7" w:rsidRPr="006436AF" w:rsidRDefault="001B7DB7" w:rsidP="001B7DB7">
      <w:pPr>
        <w:pStyle w:val="Heading3"/>
      </w:pPr>
      <w:bookmarkStart w:id="1132" w:name="_CR7_2_2"/>
      <w:bookmarkStart w:id="1133" w:name="_Toc68899589"/>
      <w:bookmarkStart w:id="1134" w:name="_Toc71214340"/>
      <w:bookmarkStart w:id="1135" w:name="_Toc71722014"/>
      <w:bookmarkStart w:id="1136" w:name="_Toc74859066"/>
      <w:bookmarkStart w:id="1137" w:name="_Toc146626962"/>
      <w:bookmarkStart w:id="1138" w:name="_Toc201903708"/>
      <w:bookmarkEnd w:id="1132"/>
      <w:r w:rsidRPr="006436AF">
        <w:t>7.2.2</w:t>
      </w:r>
      <w:r w:rsidRPr="006436AF">
        <w:tab/>
      </w:r>
      <w:bookmarkEnd w:id="1133"/>
      <w:bookmarkEnd w:id="1134"/>
      <w:bookmarkEnd w:id="1135"/>
      <w:bookmarkEnd w:id="1136"/>
      <w:bookmarkEnd w:id="1137"/>
      <w:r>
        <w:t>Void</w:t>
      </w:r>
      <w:bookmarkEnd w:id="1138"/>
    </w:p>
    <w:p w14:paraId="63854E24" w14:textId="6D8BFCCC" w:rsidR="001B7DB7" w:rsidRPr="006436AF" w:rsidRDefault="001B7DB7" w:rsidP="00E33028">
      <w:pPr>
        <w:pStyle w:val="Heading3"/>
        <w:keepNext w:val="0"/>
      </w:pPr>
      <w:bookmarkStart w:id="1139" w:name="_CR7_2_3"/>
      <w:bookmarkStart w:id="1140" w:name="_Toc68899590"/>
      <w:bookmarkStart w:id="1141" w:name="_Toc71214341"/>
      <w:bookmarkStart w:id="1142" w:name="_Toc71722015"/>
      <w:bookmarkStart w:id="1143" w:name="_Toc74859067"/>
      <w:bookmarkStart w:id="1144" w:name="_Toc146626963"/>
      <w:bookmarkStart w:id="1145" w:name="_Toc201903709"/>
      <w:bookmarkEnd w:id="1139"/>
      <w:r w:rsidRPr="006436AF">
        <w:t>7.2.3</w:t>
      </w:r>
      <w:r w:rsidRPr="006436AF">
        <w:tab/>
      </w:r>
      <w:bookmarkEnd w:id="1140"/>
      <w:bookmarkEnd w:id="1141"/>
      <w:bookmarkEnd w:id="1142"/>
      <w:bookmarkEnd w:id="1143"/>
      <w:bookmarkEnd w:id="1144"/>
      <w:r>
        <w:t>Void</w:t>
      </w:r>
      <w:bookmarkStart w:id="1146" w:name="_Toc68899592"/>
      <w:bookmarkStart w:id="1147" w:name="_Toc71214343"/>
      <w:bookmarkStart w:id="1148" w:name="_Toc71722017"/>
      <w:bookmarkStart w:id="1149" w:name="_Toc74859069"/>
      <w:bookmarkStart w:id="1150" w:name="_Toc146626965"/>
      <w:bookmarkEnd w:id="1145"/>
    </w:p>
    <w:p w14:paraId="0C13AEEC" w14:textId="77777777" w:rsidR="001B7DB7" w:rsidRPr="006436AF" w:rsidRDefault="001B7DB7" w:rsidP="001B7DB7">
      <w:pPr>
        <w:pStyle w:val="Heading2"/>
      </w:pPr>
      <w:bookmarkStart w:id="1151" w:name="_CR7_3"/>
      <w:bookmarkStart w:id="1152" w:name="_Toc201903710"/>
      <w:bookmarkEnd w:id="1151"/>
      <w:r w:rsidRPr="006436AF">
        <w:t>7.3</w:t>
      </w:r>
      <w:r w:rsidRPr="006436AF">
        <w:tab/>
        <w:t>Server Certificates Provisioning API</w:t>
      </w:r>
      <w:bookmarkEnd w:id="1146"/>
      <w:bookmarkEnd w:id="1147"/>
      <w:bookmarkEnd w:id="1148"/>
      <w:bookmarkEnd w:id="1149"/>
      <w:bookmarkEnd w:id="1150"/>
      <w:bookmarkEnd w:id="1152"/>
    </w:p>
    <w:p w14:paraId="6A2A402A" w14:textId="77777777" w:rsidR="001B7DB7" w:rsidRPr="006436AF" w:rsidRDefault="001B7DB7" w:rsidP="001B7DB7">
      <w:pPr>
        <w:pStyle w:val="Heading3"/>
      </w:pPr>
      <w:bookmarkStart w:id="1153" w:name="_CR7_3_1"/>
      <w:bookmarkStart w:id="1154" w:name="_Toc68899593"/>
      <w:bookmarkStart w:id="1155" w:name="_Toc71214344"/>
      <w:bookmarkStart w:id="1156" w:name="_Toc71722018"/>
      <w:bookmarkStart w:id="1157" w:name="_Toc74859070"/>
      <w:bookmarkStart w:id="1158" w:name="_Toc146626966"/>
      <w:bookmarkStart w:id="1159" w:name="_Toc201903711"/>
      <w:bookmarkEnd w:id="1153"/>
      <w:r w:rsidRPr="006436AF">
        <w:t>7.3.1</w:t>
      </w:r>
      <w:r w:rsidRPr="006436AF">
        <w:tab/>
        <w:t>Overview</w:t>
      </w:r>
      <w:bookmarkEnd w:id="1154"/>
      <w:bookmarkEnd w:id="1155"/>
      <w:bookmarkEnd w:id="1156"/>
      <w:bookmarkEnd w:id="1157"/>
      <w:bookmarkEnd w:id="1158"/>
      <w:bookmarkEnd w:id="1159"/>
    </w:p>
    <w:p w14:paraId="72D45177" w14:textId="233A3EC3" w:rsidR="00377A2B" w:rsidRPr="006436AF" w:rsidRDefault="00377A2B" w:rsidP="00377A2B">
      <w:bookmarkStart w:id="1160" w:name="_CR7_3_2"/>
      <w:bookmarkStart w:id="1161" w:name="_Toc68899594"/>
      <w:bookmarkStart w:id="1162" w:name="_Toc71214345"/>
      <w:bookmarkStart w:id="1163" w:name="_Toc71722019"/>
      <w:bookmarkStart w:id="1164" w:name="_Toc74859071"/>
      <w:bookmarkStart w:id="1165" w:name="_Toc146626967"/>
      <w:bookmarkEnd w:id="1160"/>
      <w:r>
        <w:t>The API</w:t>
      </w:r>
      <w:r w:rsidRPr="006436AF">
        <w:t xml:space="preserve"> used by the 5GMS Application Provider</w:t>
      </w:r>
      <w:r>
        <w:t xml:space="preserve"> at reference point M1</w:t>
      </w:r>
      <w:r w:rsidRPr="006436AF">
        <w:t xml:space="preserve"> to instantiate and manipulate </w:t>
      </w:r>
      <w:r>
        <w:t>Server Certificate</w:t>
      </w:r>
      <w:r w:rsidRPr="006436AF">
        <w:t xml:space="preserve">s </w:t>
      </w:r>
      <w:r>
        <w:t xml:space="preserve">associated with a particular downlink or uplink media streaming Provisioning Session </w:t>
      </w:r>
      <w:r w:rsidRPr="006436AF">
        <w:t xml:space="preserve">in the </w:t>
      </w:r>
      <w:r>
        <w:t>5GMS AF is specified in clause 8.4 of TS 26.510 [56]. It</w:t>
      </w:r>
      <w:r w:rsidRPr="006436AF">
        <w:t xml:space="preserve"> is used to provision X.509</w:t>
      </w:r>
      <w:r>
        <w:t> </w:t>
      </w:r>
      <w:r w:rsidRPr="006436AF">
        <w:t xml:space="preserve">[8] server certificates that can be referenced by a Content Hosting Configuration </w:t>
      </w:r>
      <w:r>
        <w:t xml:space="preserve">or Content Publishing Configuration </w:t>
      </w:r>
      <w:r w:rsidRPr="006436AF">
        <w:t xml:space="preserve">and subsequently presented </w:t>
      </w:r>
      <w:r>
        <w:t>to the 5GMS Client when it connects to a 5GMS AS endpoint at reference point</w:t>
      </w:r>
      <w:r w:rsidRPr="006436AF">
        <w:t xml:space="preserve"> M4 using Transport Layer Security</w:t>
      </w:r>
      <w:r>
        <w:t> </w:t>
      </w:r>
      <w:r w:rsidRPr="006436AF">
        <w:t>[30]. Server Certificate resources are provisioned within the scope of an enclosing Provisioning Session.</w:t>
      </w:r>
    </w:p>
    <w:p w14:paraId="1908728D" w14:textId="4ECAA4AF" w:rsidR="001B7DB7" w:rsidRPr="006436AF" w:rsidRDefault="001B7DB7" w:rsidP="001B7DB7">
      <w:pPr>
        <w:pStyle w:val="Heading3"/>
      </w:pPr>
      <w:bookmarkStart w:id="1166" w:name="_Toc201903712"/>
      <w:r w:rsidRPr="006436AF">
        <w:t>7.3.2</w:t>
      </w:r>
      <w:r w:rsidRPr="006436AF">
        <w:tab/>
      </w:r>
      <w:bookmarkEnd w:id="1161"/>
      <w:bookmarkEnd w:id="1162"/>
      <w:bookmarkEnd w:id="1163"/>
      <w:bookmarkEnd w:id="1164"/>
      <w:bookmarkEnd w:id="1165"/>
      <w:r>
        <w:t>Void</w:t>
      </w:r>
      <w:bookmarkEnd w:id="1166"/>
    </w:p>
    <w:p w14:paraId="544ACABF" w14:textId="299D229D" w:rsidR="001B7DB7" w:rsidRPr="006436AF" w:rsidRDefault="001B7DB7" w:rsidP="00E33028">
      <w:pPr>
        <w:pStyle w:val="Heading3"/>
        <w:keepNext w:val="0"/>
      </w:pPr>
      <w:bookmarkStart w:id="1167" w:name="_CR7_3_3"/>
      <w:bookmarkStart w:id="1168" w:name="_Toc68899595"/>
      <w:bookmarkStart w:id="1169" w:name="_Toc71214346"/>
      <w:bookmarkStart w:id="1170" w:name="_Toc71722020"/>
      <w:bookmarkStart w:id="1171" w:name="_Toc74859072"/>
      <w:bookmarkStart w:id="1172" w:name="_Toc146626968"/>
      <w:bookmarkStart w:id="1173" w:name="_Toc201903713"/>
      <w:bookmarkEnd w:id="1167"/>
      <w:r w:rsidRPr="006436AF">
        <w:t>7.3.3</w:t>
      </w:r>
      <w:r w:rsidRPr="006436AF">
        <w:tab/>
      </w:r>
      <w:bookmarkEnd w:id="1168"/>
      <w:bookmarkEnd w:id="1169"/>
      <w:bookmarkEnd w:id="1170"/>
      <w:bookmarkEnd w:id="1171"/>
      <w:bookmarkEnd w:id="1172"/>
      <w:r>
        <w:t>Void</w:t>
      </w:r>
      <w:bookmarkEnd w:id="1173"/>
    </w:p>
    <w:p w14:paraId="7828E669" w14:textId="77777777" w:rsidR="001B7DB7" w:rsidRPr="006436AF" w:rsidRDefault="001B7DB7" w:rsidP="001B7DB7">
      <w:pPr>
        <w:pStyle w:val="Heading2"/>
      </w:pPr>
      <w:bookmarkStart w:id="1174" w:name="_CR7_4"/>
      <w:bookmarkStart w:id="1175" w:name="_Toc68899599"/>
      <w:bookmarkStart w:id="1176" w:name="_Toc71214350"/>
      <w:bookmarkStart w:id="1177" w:name="_Toc71722024"/>
      <w:bookmarkStart w:id="1178" w:name="_Toc74859076"/>
      <w:bookmarkStart w:id="1179" w:name="_Toc146626972"/>
      <w:bookmarkStart w:id="1180" w:name="_Toc201903714"/>
      <w:bookmarkEnd w:id="1174"/>
      <w:r w:rsidRPr="006436AF">
        <w:t>7.4</w:t>
      </w:r>
      <w:r w:rsidRPr="006436AF">
        <w:tab/>
        <w:t>Content Preparation Templates Provisioning API</w:t>
      </w:r>
      <w:bookmarkEnd w:id="1175"/>
      <w:bookmarkEnd w:id="1176"/>
      <w:bookmarkEnd w:id="1177"/>
      <w:bookmarkEnd w:id="1178"/>
      <w:bookmarkEnd w:id="1179"/>
      <w:bookmarkEnd w:id="1180"/>
    </w:p>
    <w:p w14:paraId="541C4746" w14:textId="77777777" w:rsidR="001B7DB7" w:rsidRPr="006436AF" w:rsidRDefault="001B7DB7" w:rsidP="001B7DB7">
      <w:pPr>
        <w:pStyle w:val="Heading3"/>
      </w:pPr>
      <w:bookmarkStart w:id="1181" w:name="_CR7_4_1"/>
      <w:bookmarkStart w:id="1182" w:name="_Toc68899600"/>
      <w:bookmarkStart w:id="1183" w:name="_Toc71214351"/>
      <w:bookmarkStart w:id="1184" w:name="_Toc71722025"/>
      <w:bookmarkStart w:id="1185" w:name="_Toc74859077"/>
      <w:bookmarkStart w:id="1186" w:name="_Toc146626973"/>
      <w:bookmarkStart w:id="1187" w:name="_Toc201903715"/>
      <w:bookmarkEnd w:id="1181"/>
      <w:r w:rsidRPr="006436AF">
        <w:t>7.4.1</w:t>
      </w:r>
      <w:r w:rsidRPr="006436AF">
        <w:tab/>
        <w:t>Overview</w:t>
      </w:r>
      <w:bookmarkEnd w:id="1182"/>
      <w:bookmarkEnd w:id="1183"/>
      <w:bookmarkEnd w:id="1184"/>
      <w:bookmarkEnd w:id="1185"/>
      <w:bookmarkEnd w:id="1186"/>
      <w:bookmarkEnd w:id="1187"/>
    </w:p>
    <w:p w14:paraId="1FF95797" w14:textId="094B4DA5" w:rsidR="00FC11EF" w:rsidRPr="006436AF" w:rsidRDefault="00FC11EF" w:rsidP="00FC11EF">
      <w:pPr>
        <w:keepNext/>
        <w:keepLines/>
      </w:pPr>
      <w:bookmarkStart w:id="1188" w:name="_CR7_4_2"/>
      <w:bookmarkStart w:id="1189" w:name="_Toc68899601"/>
      <w:bookmarkStart w:id="1190" w:name="_Toc71214352"/>
      <w:bookmarkStart w:id="1191" w:name="_Toc71722026"/>
      <w:bookmarkStart w:id="1192" w:name="_Toc74859078"/>
      <w:bookmarkStart w:id="1193" w:name="_Toc146626974"/>
      <w:bookmarkEnd w:id="1188"/>
      <w:r>
        <w:t>The API</w:t>
      </w:r>
      <w:r w:rsidRPr="006436AF">
        <w:t xml:space="preserve"> used by the 5GMS Application Provider</w:t>
      </w:r>
      <w:r>
        <w:t xml:space="preserve"> at reference point M1</w:t>
      </w:r>
      <w:r w:rsidRPr="006436AF">
        <w:t xml:space="preserve"> to instantiate and manipulate </w:t>
      </w:r>
      <w:r>
        <w:t>Content Preparation Templates associated with a particular downlink or uplink media streaming Provisioning Session</w:t>
      </w:r>
      <w:r w:rsidRPr="006436AF">
        <w:t xml:space="preserve"> in the </w:t>
      </w:r>
      <w:r>
        <w:t xml:space="preserve">5GMS AF is specified in clause 8.5 of TS 26.510 [56]. </w:t>
      </w:r>
      <w:r w:rsidRPr="006436AF">
        <w:t xml:space="preserve">Content Preparation Templates are used to specify manipulations applied by a 5GMS AS to downlink media resources ingested at </w:t>
      </w:r>
      <w:r>
        <w:t>reference point</w:t>
      </w:r>
      <w:r w:rsidRPr="006436AF">
        <w:t xml:space="preserve"> M2d for distribution at interface M4d, or to uplink media resources contributed at </w:t>
      </w:r>
      <w:r>
        <w:t>reference point</w:t>
      </w:r>
      <w:r w:rsidRPr="006436AF">
        <w:t xml:space="preserve"> M4u for egest at interface M2u. The Content Preparation Templates Provisioning API is used to provision a Content Preparation Template within the scope of a Provisioning Session that can subsequently be referenced from a Content Hosting Configuration.</w:t>
      </w:r>
    </w:p>
    <w:p w14:paraId="4F146BFA" w14:textId="00C54FFE" w:rsidR="001B7DB7" w:rsidRPr="006436AF" w:rsidRDefault="001B7DB7" w:rsidP="001B7DB7">
      <w:pPr>
        <w:pStyle w:val="Heading3"/>
      </w:pPr>
      <w:bookmarkStart w:id="1194" w:name="_Toc201903716"/>
      <w:r w:rsidRPr="006436AF">
        <w:t>7.4.2</w:t>
      </w:r>
      <w:r w:rsidRPr="006436AF">
        <w:tab/>
      </w:r>
      <w:bookmarkEnd w:id="1189"/>
      <w:bookmarkEnd w:id="1190"/>
      <w:bookmarkEnd w:id="1191"/>
      <w:bookmarkEnd w:id="1192"/>
      <w:bookmarkEnd w:id="1193"/>
      <w:r>
        <w:t>Void</w:t>
      </w:r>
      <w:bookmarkEnd w:id="1194"/>
    </w:p>
    <w:p w14:paraId="721DB8C5" w14:textId="17F33EB3" w:rsidR="001B7DB7" w:rsidRPr="006436AF" w:rsidRDefault="001B7DB7" w:rsidP="001B7DB7">
      <w:pPr>
        <w:pStyle w:val="Heading3"/>
      </w:pPr>
      <w:bookmarkStart w:id="1195" w:name="_CR7_4_3"/>
      <w:bookmarkStart w:id="1196" w:name="_Toc68899602"/>
      <w:bookmarkStart w:id="1197" w:name="_Toc71214353"/>
      <w:bookmarkStart w:id="1198" w:name="_Toc71722027"/>
      <w:bookmarkStart w:id="1199" w:name="_Toc74859079"/>
      <w:bookmarkStart w:id="1200" w:name="_Toc146626975"/>
      <w:bookmarkStart w:id="1201" w:name="_Toc201903717"/>
      <w:bookmarkEnd w:id="1195"/>
      <w:r w:rsidRPr="006436AF">
        <w:t>7.4.3</w:t>
      </w:r>
      <w:r w:rsidRPr="006436AF">
        <w:tab/>
      </w:r>
      <w:bookmarkEnd w:id="1196"/>
      <w:bookmarkEnd w:id="1197"/>
      <w:bookmarkEnd w:id="1198"/>
      <w:bookmarkEnd w:id="1199"/>
      <w:bookmarkEnd w:id="1200"/>
      <w:r>
        <w:t>Void</w:t>
      </w:r>
      <w:bookmarkEnd w:id="1201"/>
    </w:p>
    <w:p w14:paraId="1CA1D3A4" w14:textId="14B82CA4" w:rsidR="001B7DB7" w:rsidRPr="006436AF" w:rsidRDefault="001B7DB7" w:rsidP="00E33028">
      <w:pPr>
        <w:pStyle w:val="Heading3"/>
        <w:keepNext w:val="0"/>
      </w:pPr>
      <w:bookmarkStart w:id="1202" w:name="_CR7_4_4"/>
      <w:bookmarkStart w:id="1203" w:name="_Toc68899603"/>
      <w:bookmarkStart w:id="1204" w:name="_Toc71214354"/>
      <w:bookmarkStart w:id="1205" w:name="_Toc71722028"/>
      <w:bookmarkStart w:id="1206" w:name="_Toc74859080"/>
      <w:bookmarkStart w:id="1207" w:name="_Toc146626976"/>
      <w:bookmarkStart w:id="1208" w:name="_Toc201903718"/>
      <w:bookmarkEnd w:id="1202"/>
      <w:r w:rsidRPr="006436AF">
        <w:t>7.4.4</w:t>
      </w:r>
      <w:r w:rsidRPr="006436AF">
        <w:tab/>
      </w:r>
      <w:bookmarkEnd w:id="1203"/>
      <w:bookmarkEnd w:id="1204"/>
      <w:bookmarkEnd w:id="1205"/>
      <w:bookmarkEnd w:id="1206"/>
      <w:bookmarkEnd w:id="1207"/>
      <w:r>
        <w:t>Void</w:t>
      </w:r>
      <w:bookmarkEnd w:id="1208"/>
    </w:p>
    <w:p w14:paraId="64ADF614" w14:textId="77777777" w:rsidR="001B7DB7" w:rsidRPr="006436AF" w:rsidRDefault="001B7DB7" w:rsidP="001B7DB7">
      <w:pPr>
        <w:pStyle w:val="Heading2"/>
      </w:pPr>
      <w:bookmarkStart w:id="1209" w:name="_CR7_5"/>
      <w:bookmarkStart w:id="1210" w:name="_Toc68899604"/>
      <w:bookmarkStart w:id="1211" w:name="_Toc71214355"/>
      <w:bookmarkStart w:id="1212" w:name="_Toc71722029"/>
      <w:bookmarkStart w:id="1213" w:name="_Toc74859081"/>
      <w:bookmarkStart w:id="1214" w:name="_Toc146626977"/>
      <w:bookmarkStart w:id="1215" w:name="_Toc201903719"/>
      <w:bookmarkEnd w:id="1209"/>
      <w:r w:rsidRPr="006436AF">
        <w:t>7.5</w:t>
      </w:r>
      <w:r w:rsidRPr="006436AF">
        <w:tab/>
        <w:t>Content Protocols Discovery API</w:t>
      </w:r>
      <w:bookmarkEnd w:id="1210"/>
      <w:bookmarkEnd w:id="1211"/>
      <w:bookmarkEnd w:id="1212"/>
      <w:bookmarkEnd w:id="1213"/>
      <w:bookmarkEnd w:id="1214"/>
      <w:bookmarkEnd w:id="1215"/>
    </w:p>
    <w:p w14:paraId="00C64BCA" w14:textId="77777777" w:rsidR="001B7DB7" w:rsidRPr="006436AF" w:rsidRDefault="001B7DB7" w:rsidP="001B7DB7">
      <w:pPr>
        <w:pStyle w:val="Heading3"/>
      </w:pPr>
      <w:bookmarkStart w:id="1216" w:name="_CR7_5_1"/>
      <w:bookmarkStart w:id="1217" w:name="_Toc68899605"/>
      <w:bookmarkStart w:id="1218" w:name="_Toc71214356"/>
      <w:bookmarkStart w:id="1219" w:name="_Toc71722030"/>
      <w:bookmarkStart w:id="1220" w:name="_Toc74859082"/>
      <w:bookmarkStart w:id="1221" w:name="_Toc146626978"/>
      <w:bookmarkStart w:id="1222" w:name="_Toc201903720"/>
      <w:bookmarkEnd w:id="1216"/>
      <w:r w:rsidRPr="006436AF">
        <w:t>7.5.1</w:t>
      </w:r>
      <w:r w:rsidRPr="006436AF">
        <w:tab/>
        <w:t>Overview</w:t>
      </w:r>
      <w:bookmarkEnd w:id="1217"/>
      <w:bookmarkEnd w:id="1218"/>
      <w:bookmarkEnd w:id="1219"/>
      <w:bookmarkEnd w:id="1220"/>
      <w:bookmarkEnd w:id="1221"/>
      <w:bookmarkEnd w:id="1222"/>
    </w:p>
    <w:p w14:paraId="525634C9" w14:textId="2896005E" w:rsidR="001B7DB7" w:rsidRDefault="001B7DB7" w:rsidP="001B7DB7">
      <w:pPr>
        <w:keepNext/>
      </w:pPr>
      <w:r>
        <w:t>The API</w:t>
      </w:r>
      <w:r w:rsidRPr="006436AF">
        <w:t xml:space="preserve"> used by </w:t>
      </w:r>
      <w:r>
        <w:t>the</w:t>
      </w:r>
      <w:r w:rsidRPr="006436AF">
        <w:t xml:space="preserve"> 5GMS Application Provider </w:t>
      </w:r>
      <w:r>
        <w:t xml:space="preserve">at reference point M1 </w:t>
      </w:r>
      <w:r w:rsidRPr="006436AF">
        <w:t xml:space="preserve">to </w:t>
      </w:r>
      <w:r>
        <w:t>discover</w:t>
      </w:r>
      <w:r w:rsidRPr="006436AF">
        <w:t xml:space="preserve"> which content ingest or egest protocols are supported </w:t>
      </w:r>
      <w:r>
        <w:t xml:space="preserve">at reference point M2 </w:t>
      </w:r>
      <w:r w:rsidRPr="006436AF">
        <w:t>by the 5GMS AS instance(s) associated with a 5GMS AF</w:t>
      </w:r>
      <w:r>
        <w:t xml:space="preserve"> is specified in clause 8.3 of TS 26.510 [56]</w:t>
      </w:r>
      <w:r w:rsidRPr="006436AF">
        <w:t>.</w:t>
      </w:r>
      <w:r>
        <w:t xml:space="preserve"> The controlled vocabulary of term identifiers used in this API to advertise support for these content protocols is specified in clause 8.1 of the present document.</w:t>
      </w:r>
    </w:p>
    <w:p w14:paraId="5033E9E6" w14:textId="284BD87C" w:rsidR="001B7DB7" w:rsidRDefault="001B7DB7" w:rsidP="001B7DB7">
      <w:pPr>
        <w:pStyle w:val="B1"/>
        <w:keepNext/>
      </w:pPr>
      <w:r>
        <w:t>-</w:t>
      </w:r>
      <w:r>
        <w:tab/>
      </w:r>
      <w:r w:rsidRPr="006436AF">
        <w:t xml:space="preserve">One of the supported ingest protocols </w:t>
      </w:r>
      <w:r>
        <w:t>may</w:t>
      </w:r>
      <w:r w:rsidRPr="006436AF">
        <w:t xml:space="preserve"> subsequently </w:t>
      </w:r>
      <w:r>
        <w:t>be provisioned</w:t>
      </w:r>
      <w:r w:rsidRPr="006436AF">
        <w:t xml:space="preserve"> in a Content Hosting Configuration for downlink media streaming</w:t>
      </w:r>
      <w:r>
        <w:t xml:space="preserve"> (see clause 7.6)</w:t>
      </w:r>
      <w:r w:rsidRPr="006436AF">
        <w:t>.</w:t>
      </w:r>
    </w:p>
    <w:p w14:paraId="72A0EA8D" w14:textId="77777777" w:rsidR="001B7DB7" w:rsidRPr="006436AF" w:rsidRDefault="001B7DB7" w:rsidP="001B7DB7">
      <w:pPr>
        <w:pStyle w:val="B1"/>
      </w:pPr>
      <w:r>
        <w:t>-</w:t>
      </w:r>
      <w:r>
        <w:tab/>
      </w:r>
      <w:bookmarkStart w:id="1223" w:name="_Hlk152862511"/>
      <w:r>
        <w:t>One of the supported egest protocols may subsequently be provisioned in a Content Publishing Configuration for uplink media streaming (see clause </w:t>
      </w:r>
      <w:bookmarkEnd w:id="1223"/>
      <w:r>
        <w:t>7.6A).</w:t>
      </w:r>
    </w:p>
    <w:p w14:paraId="225326CD" w14:textId="77777777" w:rsidR="001B7DB7" w:rsidRDefault="001B7DB7" w:rsidP="001B7DB7">
      <w:bookmarkStart w:id="1224" w:name="_Toc68899606"/>
      <w:bookmarkStart w:id="1225" w:name="_Toc71214357"/>
      <w:bookmarkStart w:id="1226" w:name="_Toc71722031"/>
      <w:bookmarkStart w:id="1227" w:name="_Toc74859083"/>
      <w:bookmarkStart w:id="1228" w:name="_Toc146626979"/>
      <w:r>
        <w:t>The Content Protocols resource shall specify the set of geo-fencing locator types supported by the 5GMS System in relation to the Content Hosting feature using the controlled vocabulary specified in clause B.1 of TS 26.510 [56]. Every</w:t>
      </w:r>
      <w:r w:rsidRPr="006436AF">
        <w:t xml:space="preserve"> </w:t>
      </w:r>
      <w:r>
        <w:t>5GMS</w:t>
      </w:r>
      <w:r w:rsidRPr="006436AF">
        <w:t xml:space="preserve"> System shall support at least the </w:t>
      </w:r>
      <w:r>
        <w:t xml:space="preserve">ISO 3166 administrative area locator </w:t>
      </w:r>
      <w:r w:rsidRPr="006436AF">
        <w:t>typ</w:t>
      </w:r>
      <w:r w:rsidRPr="00E70C47">
        <w:t>e.</w:t>
      </w:r>
      <w:r>
        <w:t xml:space="preserve"> Refer to clause 7.6.4.6 of the present document for usage.</w:t>
      </w:r>
    </w:p>
    <w:p w14:paraId="6B043873" w14:textId="308B86C1" w:rsidR="001B7DB7" w:rsidRPr="006436AF" w:rsidRDefault="001B7DB7" w:rsidP="001B7DB7">
      <w:pPr>
        <w:pStyle w:val="Heading3"/>
      </w:pPr>
      <w:bookmarkStart w:id="1229" w:name="_CR7_5_2"/>
      <w:bookmarkStart w:id="1230" w:name="_Toc201903721"/>
      <w:bookmarkEnd w:id="1229"/>
      <w:r w:rsidRPr="006436AF">
        <w:t>7.5.2</w:t>
      </w:r>
      <w:r w:rsidRPr="006436AF">
        <w:tab/>
      </w:r>
      <w:bookmarkEnd w:id="1224"/>
      <w:bookmarkEnd w:id="1225"/>
      <w:bookmarkEnd w:id="1226"/>
      <w:bookmarkEnd w:id="1227"/>
      <w:bookmarkEnd w:id="1228"/>
      <w:r>
        <w:t>Void</w:t>
      </w:r>
      <w:bookmarkEnd w:id="1230"/>
    </w:p>
    <w:p w14:paraId="030C20D5" w14:textId="4CAD2482" w:rsidR="001B7DB7" w:rsidRPr="006436AF" w:rsidRDefault="001B7DB7" w:rsidP="00E33028">
      <w:pPr>
        <w:pStyle w:val="Heading3"/>
        <w:keepNext w:val="0"/>
      </w:pPr>
      <w:bookmarkStart w:id="1231" w:name="_CR7_5_3"/>
      <w:bookmarkStart w:id="1232" w:name="_Toc68899607"/>
      <w:bookmarkStart w:id="1233" w:name="_Toc71214358"/>
      <w:bookmarkStart w:id="1234" w:name="_Toc71722032"/>
      <w:bookmarkStart w:id="1235" w:name="_Toc74859084"/>
      <w:bookmarkStart w:id="1236" w:name="_Toc146626980"/>
      <w:bookmarkStart w:id="1237" w:name="_Toc201903722"/>
      <w:bookmarkEnd w:id="1231"/>
      <w:r w:rsidRPr="006436AF">
        <w:t>7.5.3</w:t>
      </w:r>
      <w:r w:rsidRPr="006436AF">
        <w:tab/>
      </w:r>
      <w:bookmarkEnd w:id="1232"/>
      <w:bookmarkEnd w:id="1233"/>
      <w:bookmarkEnd w:id="1234"/>
      <w:bookmarkEnd w:id="1235"/>
      <w:bookmarkEnd w:id="1236"/>
      <w:r>
        <w:t>Void</w:t>
      </w:r>
      <w:bookmarkEnd w:id="1237"/>
    </w:p>
    <w:p w14:paraId="410683C0" w14:textId="77777777" w:rsidR="001B7DB7" w:rsidRPr="006436AF" w:rsidRDefault="001B7DB7" w:rsidP="001B7DB7">
      <w:pPr>
        <w:pStyle w:val="Heading2"/>
      </w:pPr>
      <w:bookmarkStart w:id="1238" w:name="_CR7_6"/>
      <w:bookmarkStart w:id="1239" w:name="_Toc68899610"/>
      <w:bookmarkStart w:id="1240" w:name="_Toc71214361"/>
      <w:bookmarkStart w:id="1241" w:name="_Toc71722035"/>
      <w:bookmarkStart w:id="1242" w:name="_Toc74859087"/>
      <w:bookmarkStart w:id="1243" w:name="_Toc146626983"/>
      <w:bookmarkStart w:id="1244" w:name="_Toc201903723"/>
      <w:bookmarkEnd w:id="1238"/>
      <w:r w:rsidRPr="006436AF">
        <w:t>7.6</w:t>
      </w:r>
      <w:r w:rsidRPr="006436AF">
        <w:tab/>
        <w:t>Content Hosting Provisioning API</w:t>
      </w:r>
      <w:bookmarkEnd w:id="1239"/>
      <w:bookmarkEnd w:id="1240"/>
      <w:bookmarkEnd w:id="1241"/>
      <w:bookmarkEnd w:id="1242"/>
      <w:bookmarkEnd w:id="1243"/>
      <w:bookmarkEnd w:id="1244"/>
    </w:p>
    <w:p w14:paraId="31F92E33" w14:textId="77777777" w:rsidR="001B7DB7" w:rsidRPr="006436AF" w:rsidRDefault="001B7DB7" w:rsidP="001B7DB7">
      <w:pPr>
        <w:pStyle w:val="Heading3"/>
      </w:pPr>
      <w:bookmarkStart w:id="1245" w:name="_CR7_6_1"/>
      <w:bookmarkStart w:id="1246" w:name="_Toc68899611"/>
      <w:bookmarkStart w:id="1247" w:name="_Toc71214362"/>
      <w:bookmarkStart w:id="1248" w:name="_Toc71722036"/>
      <w:bookmarkStart w:id="1249" w:name="_Toc74859088"/>
      <w:bookmarkStart w:id="1250" w:name="_Toc146626984"/>
      <w:bookmarkStart w:id="1251" w:name="_Toc201903724"/>
      <w:bookmarkEnd w:id="1245"/>
      <w:r w:rsidRPr="006436AF">
        <w:t>7.6.1</w:t>
      </w:r>
      <w:r w:rsidRPr="006436AF">
        <w:tab/>
        <w:t>Overview</w:t>
      </w:r>
      <w:bookmarkEnd w:id="1246"/>
      <w:bookmarkEnd w:id="1247"/>
      <w:bookmarkEnd w:id="1248"/>
      <w:bookmarkEnd w:id="1249"/>
      <w:bookmarkEnd w:id="1250"/>
      <w:bookmarkEnd w:id="1251"/>
    </w:p>
    <w:p w14:paraId="3F6E1F03" w14:textId="1D5A9125" w:rsidR="001B7DB7" w:rsidRPr="006436AF" w:rsidRDefault="001B7DB7" w:rsidP="001B7DB7">
      <w:bookmarkStart w:id="1252" w:name="_MCCTEMPBM_CRPT71130273___7"/>
      <w:r>
        <w:t>The API used by</w:t>
      </w:r>
      <w:r w:rsidRPr="006436AF">
        <w:t xml:space="preserve"> </w:t>
      </w:r>
      <w:r>
        <w:t>the</w:t>
      </w:r>
      <w:r w:rsidRPr="006436AF">
        <w:t xml:space="preserve"> 5GMSd Application Provider </w:t>
      </w:r>
      <w:r>
        <w:t>at reference point</w:t>
      </w:r>
      <w:r w:rsidRPr="006436AF">
        <w:t xml:space="preserve"> M1d to </w:t>
      </w:r>
      <w:r>
        <w:t xml:space="preserve">create and manipulate the </w:t>
      </w:r>
      <w:r w:rsidRPr="006436AF">
        <w:t>5GMSd AS Content Hosting Configuration</w:t>
      </w:r>
      <w:r>
        <w:t xml:space="preserve"> associated with a particular downlink media streaming Provisioning Session</w:t>
      </w:r>
      <w:r w:rsidRPr="006436AF">
        <w:t xml:space="preserve"> </w:t>
      </w:r>
      <w:r>
        <w:t>in the</w:t>
      </w:r>
      <w:r w:rsidRPr="006436AF">
        <w:t xml:space="preserve"> 5GMSd AF</w:t>
      </w:r>
      <w:r>
        <w:t xml:space="preserve"> is specified in clause 8.8 of TS 26.510 [56]</w:t>
      </w:r>
      <w:r w:rsidRPr="006436AF">
        <w:t>.</w:t>
      </w:r>
    </w:p>
    <w:p w14:paraId="7EA890AD" w14:textId="367EEE17" w:rsidR="001B7DB7" w:rsidRPr="006436AF" w:rsidRDefault="001B7DB7" w:rsidP="001B7DB7">
      <w:pPr>
        <w:pStyle w:val="Heading3"/>
      </w:pPr>
      <w:bookmarkStart w:id="1253" w:name="_CR7_6_2"/>
      <w:bookmarkStart w:id="1254" w:name="_Toc68899612"/>
      <w:bookmarkStart w:id="1255" w:name="_Toc71214363"/>
      <w:bookmarkStart w:id="1256" w:name="_Toc71722037"/>
      <w:bookmarkStart w:id="1257" w:name="_Toc74859089"/>
      <w:bookmarkStart w:id="1258" w:name="_Toc146626985"/>
      <w:bookmarkStart w:id="1259" w:name="_Toc201903725"/>
      <w:bookmarkEnd w:id="1252"/>
      <w:bookmarkEnd w:id="1253"/>
      <w:r w:rsidRPr="006436AF">
        <w:t>7.6.2</w:t>
      </w:r>
      <w:r w:rsidRPr="006436AF">
        <w:tab/>
      </w:r>
      <w:bookmarkEnd w:id="1254"/>
      <w:bookmarkEnd w:id="1255"/>
      <w:bookmarkEnd w:id="1256"/>
      <w:bookmarkEnd w:id="1257"/>
      <w:bookmarkEnd w:id="1258"/>
      <w:r>
        <w:t>Void</w:t>
      </w:r>
      <w:bookmarkEnd w:id="1259"/>
    </w:p>
    <w:p w14:paraId="64057C1C" w14:textId="0F6DDCCA" w:rsidR="001B7DB7" w:rsidRPr="006436AF" w:rsidRDefault="001B7DB7" w:rsidP="00E33028">
      <w:pPr>
        <w:pStyle w:val="Heading3"/>
        <w:keepNext w:val="0"/>
      </w:pPr>
      <w:bookmarkStart w:id="1260" w:name="_CR7_6_3"/>
      <w:bookmarkStart w:id="1261" w:name="_Toc68899613"/>
      <w:bookmarkStart w:id="1262" w:name="_Toc71214364"/>
      <w:bookmarkStart w:id="1263" w:name="_Toc71722038"/>
      <w:bookmarkStart w:id="1264" w:name="_Toc74859090"/>
      <w:bookmarkStart w:id="1265" w:name="_Toc146626986"/>
      <w:bookmarkStart w:id="1266" w:name="_Toc201903726"/>
      <w:bookmarkEnd w:id="1260"/>
      <w:r w:rsidRPr="006436AF">
        <w:t>7.6.3</w:t>
      </w:r>
      <w:r w:rsidRPr="006436AF">
        <w:tab/>
      </w:r>
      <w:bookmarkEnd w:id="1261"/>
      <w:bookmarkEnd w:id="1262"/>
      <w:bookmarkEnd w:id="1263"/>
      <w:bookmarkEnd w:id="1264"/>
      <w:bookmarkEnd w:id="1265"/>
      <w:r>
        <w:t>Void</w:t>
      </w:r>
      <w:bookmarkEnd w:id="1266"/>
    </w:p>
    <w:p w14:paraId="40107ADB" w14:textId="1C9C52F7" w:rsidR="001B7DB7" w:rsidRPr="006436AF" w:rsidRDefault="001B7DB7" w:rsidP="001B7DB7">
      <w:pPr>
        <w:pStyle w:val="Heading3"/>
      </w:pPr>
      <w:bookmarkStart w:id="1267" w:name="_CR7_6_4"/>
      <w:bookmarkStart w:id="1268" w:name="_Toc68899615"/>
      <w:bookmarkStart w:id="1269" w:name="_Toc71214366"/>
      <w:bookmarkStart w:id="1270" w:name="_Toc71722040"/>
      <w:bookmarkStart w:id="1271" w:name="_Toc74859092"/>
      <w:bookmarkStart w:id="1272" w:name="_Toc146626990"/>
      <w:bookmarkStart w:id="1273" w:name="_Toc201903727"/>
      <w:bookmarkEnd w:id="1267"/>
      <w:r w:rsidRPr="006436AF">
        <w:t>7.6.4</w:t>
      </w:r>
      <w:r w:rsidRPr="006436AF">
        <w:tab/>
      </w:r>
      <w:bookmarkEnd w:id="1268"/>
      <w:bookmarkEnd w:id="1269"/>
      <w:bookmarkEnd w:id="1270"/>
      <w:bookmarkEnd w:id="1271"/>
      <w:bookmarkEnd w:id="1272"/>
      <w:r>
        <w:t>5GMS</w:t>
      </w:r>
      <w:r w:rsidR="00FC11EF">
        <w:t>d</w:t>
      </w:r>
      <w:r>
        <w:t> AS functions supporting Content Hosting</w:t>
      </w:r>
      <w:bookmarkEnd w:id="1273"/>
    </w:p>
    <w:p w14:paraId="53460B2F" w14:textId="77777777" w:rsidR="001B7DB7" w:rsidRPr="006436AF" w:rsidRDefault="001B7DB7" w:rsidP="001B7DB7">
      <w:pPr>
        <w:pStyle w:val="Heading4"/>
      </w:pPr>
      <w:bookmarkStart w:id="1274" w:name="_CR7_6_4_1"/>
      <w:bookmarkStart w:id="1275" w:name="_Toc68899616"/>
      <w:bookmarkStart w:id="1276" w:name="_Toc71214367"/>
      <w:bookmarkStart w:id="1277" w:name="_Toc71722041"/>
      <w:bookmarkStart w:id="1278" w:name="_Toc74859093"/>
      <w:bookmarkStart w:id="1279" w:name="_Toc146626991"/>
      <w:bookmarkStart w:id="1280" w:name="_Toc201903728"/>
      <w:bookmarkEnd w:id="1274"/>
      <w:r w:rsidRPr="006436AF">
        <w:t>7.6.4.1</w:t>
      </w:r>
      <w:r w:rsidRPr="006436AF">
        <w:tab/>
        <w:t>Overview</w:t>
      </w:r>
      <w:bookmarkEnd w:id="1275"/>
      <w:bookmarkEnd w:id="1276"/>
      <w:bookmarkEnd w:id="1277"/>
      <w:bookmarkEnd w:id="1278"/>
      <w:bookmarkEnd w:id="1279"/>
      <w:bookmarkEnd w:id="1280"/>
    </w:p>
    <w:p w14:paraId="44890FBC" w14:textId="13408F83" w:rsidR="00FC11EF" w:rsidRPr="006436AF" w:rsidRDefault="00FC11EF" w:rsidP="00FC11EF">
      <w:bookmarkStart w:id="1281" w:name="_CR7_6_4_2"/>
      <w:bookmarkStart w:id="1282" w:name="_Toc68899617"/>
      <w:bookmarkStart w:id="1283" w:name="_Toc71214368"/>
      <w:bookmarkStart w:id="1284" w:name="_Toc71722042"/>
      <w:bookmarkStart w:id="1285" w:name="_Toc74859094"/>
      <w:bookmarkStart w:id="1286" w:name="_Toc146626992"/>
      <w:bookmarkEnd w:id="1281"/>
      <w:r w:rsidRPr="006436AF">
        <w:t>This clause defines the behaviour that is expected from the 5GMSd AS when the Content Hosting Configuration has been successfully provisioned</w:t>
      </w:r>
      <w:r w:rsidRPr="00C366F2">
        <w:t xml:space="preserve"> </w:t>
      </w:r>
      <w:r>
        <w:t>as specified in clause 5.2.8 of TS 26.510 [56]</w:t>
      </w:r>
      <w:r w:rsidRPr="006436AF">
        <w:t xml:space="preserve">. The main operations that are performed affect </w:t>
      </w:r>
      <w:r>
        <w:t>content</w:t>
      </w:r>
      <w:r w:rsidRPr="006436AF">
        <w:t xml:space="preserve"> caching</w:t>
      </w:r>
      <w:r>
        <w:t xml:space="preserve"> </w:t>
      </w:r>
      <w:r w:rsidRPr="006436AF">
        <w:t>and purging of cached content</w:t>
      </w:r>
      <w:r>
        <w:t>,</w:t>
      </w:r>
      <w:r w:rsidRPr="006436AF">
        <w:t xml:space="preserve"> as well as </w:t>
      </w:r>
      <w:r>
        <w:t>media</w:t>
      </w:r>
      <w:r w:rsidRPr="006436AF">
        <w:t xml:space="preserve"> processing for </w:t>
      </w:r>
      <w:r>
        <w:t xml:space="preserve">content </w:t>
      </w:r>
      <w:r w:rsidRPr="006436AF">
        <w:t>preparation</w:t>
      </w:r>
      <w:r w:rsidRPr="001D2C17">
        <w:t xml:space="preserve"> </w:t>
      </w:r>
      <w:r>
        <w:t>prior to distribution</w:t>
      </w:r>
      <w:r w:rsidRPr="006436AF">
        <w:t>.</w:t>
      </w:r>
    </w:p>
    <w:p w14:paraId="3392EBD8" w14:textId="77777777" w:rsidR="001B7DB7" w:rsidRPr="006436AF" w:rsidRDefault="001B7DB7" w:rsidP="001B7DB7">
      <w:pPr>
        <w:pStyle w:val="Heading4"/>
      </w:pPr>
      <w:bookmarkStart w:id="1287" w:name="_Toc201903729"/>
      <w:r w:rsidRPr="006436AF">
        <w:t>7.6.4.2</w:t>
      </w:r>
      <w:r w:rsidRPr="006436AF">
        <w:tab/>
        <w:t>Content caching</w:t>
      </w:r>
      <w:bookmarkEnd w:id="1282"/>
      <w:bookmarkEnd w:id="1283"/>
      <w:bookmarkEnd w:id="1284"/>
      <w:bookmarkEnd w:id="1285"/>
      <w:bookmarkEnd w:id="1286"/>
      <w:bookmarkEnd w:id="1287"/>
    </w:p>
    <w:p w14:paraId="0E8A3DA6" w14:textId="215F04E7" w:rsidR="00FC11EF" w:rsidRPr="006436AF" w:rsidRDefault="00FC11EF" w:rsidP="00FC11EF">
      <w:bookmarkStart w:id="1288" w:name="_CR7_6_4_3"/>
      <w:bookmarkStart w:id="1289" w:name="_MCCTEMPBM_CRPT71130317___7"/>
      <w:bookmarkStart w:id="1290" w:name="_Toc68899618"/>
      <w:bookmarkStart w:id="1291" w:name="_Toc71214369"/>
      <w:bookmarkStart w:id="1292" w:name="_Toc71722043"/>
      <w:bookmarkStart w:id="1293" w:name="_Toc74859095"/>
      <w:bookmarkStart w:id="1294" w:name="_Toc146626993"/>
      <w:bookmarkEnd w:id="1288"/>
      <w:r w:rsidRPr="006436AF">
        <w:t xml:space="preserve">A </w:t>
      </w:r>
      <w:r>
        <w:t xml:space="preserve">distribution configuration defined within the </w:t>
      </w:r>
      <w:r w:rsidRPr="006436AF">
        <w:t xml:space="preserve">Content Hosting Configuration may specify caching rules to be applied to media resources when they are distributed by the 5GMSd AS over </w:t>
      </w:r>
      <w:r>
        <w:t>reference point</w:t>
      </w:r>
      <w:r w:rsidRPr="006436AF">
        <w:t xml:space="preserve"> M4d. The </w:t>
      </w:r>
      <w:r>
        <w:t>5GMSd AS</w:t>
      </w:r>
      <w:r w:rsidRPr="006436AF">
        <w:t xml:space="preserve"> shall use the</w:t>
      </w:r>
      <w:r w:rsidRPr="001D2C17">
        <w:rPr>
          <w:rStyle w:val="Codechar"/>
        </w:rPr>
        <w:t xml:space="preserve"> </w:t>
      </w:r>
      <w:r>
        <w:rPr>
          <w:rStyle w:val="Codechar"/>
        </w:rPr>
        <w:t>Distribution</w:t>
      </w:r>
      <w:r w:rsidRPr="006436AF">
        <w:rPr>
          <w:rStyle w:val="Codechar"/>
        </w:rPr>
        <w:t>Configuration</w:t>
      </w:r>
      <w:r>
        <w:t>.</w:t>
      </w:r>
      <w:r>
        <w:rPr>
          <w:rStyle w:val="Codechar"/>
        </w:rPr>
        <w:t>C</w:t>
      </w:r>
      <w:r w:rsidRPr="006436AF">
        <w:rPr>
          <w:rStyle w:val="Codechar"/>
        </w:rPr>
        <w:t>achingConfiguration</w:t>
      </w:r>
      <w:r>
        <w:t>.</w:t>
      </w:r>
      <w:r w:rsidRPr="006436AF">
        <w:rPr>
          <w:rStyle w:val="Codechar"/>
        </w:rPr>
        <w:t>urlPatternFilter</w:t>
      </w:r>
      <w:r w:rsidRPr="006436AF">
        <w:t xml:space="preserve"> </w:t>
      </w:r>
      <w:r>
        <w:t>property of the Content Hosting Configuration resource specified in clause 8.8.3.1 of TS 26.510 [56]</w:t>
      </w:r>
      <w:r w:rsidRPr="006436AF">
        <w:t xml:space="preserve"> to determine which caching directives apply to that </w:t>
      </w:r>
      <w:r>
        <w:t>media resource</w:t>
      </w:r>
      <w:r w:rsidRPr="006436AF">
        <w:t>. In case</w:t>
      </w:r>
      <w:r>
        <w:t xml:space="preserve"> </w:t>
      </w:r>
      <w:r w:rsidRPr="006436AF">
        <w:t>a media resource</w:t>
      </w:r>
      <w:r>
        <w:t>’</w:t>
      </w:r>
      <w:r w:rsidRPr="006436AF">
        <w:t xml:space="preserve">s URL matches the pattern filter of more than one </w:t>
      </w:r>
      <w:r>
        <w:rPr>
          <w:rStyle w:val="Codechar"/>
        </w:rPr>
        <w:t>c</w:t>
      </w:r>
      <w:r w:rsidRPr="006436AF">
        <w:rPr>
          <w:rStyle w:val="Codechar"/>
        </w:rPr>
        <w:t>achingConfiguration</w:t>
      </w:r>
      <w:r w:rsidRPr="009E3671">
        <w:t xml:space="preserve">, </w:t>
      </w:r>
      <w:r w:rsidRPr="006436AF">
        <w:t xml:space="preserve">the first match shall apply. In case no </w:t>
      </w:r>
      <w:r>
        <w:rPr>
          <w:rStyle w:val="Codechar"/>
        </w:rPr>
        <w:t>c</w:t>
      </w:r>
      <w:r w:rsidRPr="006436AF">
        <w:rPr>
          <w:rStyle w:val="Codechar"/>
        </w:rPr>
        <w:t>achingConfiguration</w:t>
      </w:r>
      <w:r w:rsidRPr="006436AF">
        <w:t xml:space="preserve"> is identified as a match, the 5GMSd AS shall apply the caching directives that were received from the </w:t>
      </w:r>
      <w:r>
        <w:t xml:space="preserve">origin. </w:t>
      </w:r>
      <w:r w:rsidRPr="006436AF">
        <w:t xml:space="preserve">In the </w:t>
      </w:r>
      <w:r>
        <w:t>absence of these</w:t>
      </w:r>
      <w:r w:rsidRPr="006436AF">
        <w:t xml:space="preserve">, </w:t>
      </w:r>
      <w:r>
        <w:t>the 5GMSd AS shall apply</w:t>
      </w:r>
      <w:r w:rsidRPr="006436AF">
        <w:t xml:space="preserve"> default caching directives </w:t>
      </w:r>
      <w:r>
        <w:t xml:space="preserve">as specified in clause 8.8.3.1 of TS 26.510 [56] </w:t>
      </w:r>
      <w:r w:rsidRPr="006436AF">
        <w:t>based on the media resource type.</w:t>
      </w:r>
    </w:p>
    <w:p w14:paraId="686BC71E" w14:textId="68A381B9" w:rsidR="00FC11EF" w:rsidRDefault="00FC11EF" w:rsidP="00FC11EF">
      <w:r w:rsidRPr="006436AF">
        <w:t>A caching directive shall indicate that a matching media resource is</w:t>
      </w:r>
      <w:r>
        <w:t>:</w:t>
      </w:r>
    </w:p>
    <w:p w14:paraId="09C2C47C" w14:textId="77DCA838" w:rsidR="00FC11EF" w:rsidRPr="00C44592" w:rsidRDefault="00FC11EF" w:rsidP="00FC11EF">
      <w:pPr>
        <w:pStyle w:val="B1"/>
      </w:pPr>
      <w:r>
        <w:t>-</w:t>
      </w:r>
      <w:r>
        <w:tab/>
        <w:t>N</w:t>
      </w:r>
      <w:r w:rsidRPr="00C44592">
        <w:t xml:space="preserve">ot to be cached by the 5GMSd AS, nor by downstream M4d clients, when </w:t>
      </w:r>
      <w:r w:rsidRPr="00C44592">
        <w:rPr>
          <w:rStyle w:val="Codechar"/>
        </w:rPr>
        <w:t>noCache</w:t>
      </w:r>
      <w:r w:rsidRPr="00C44592">
        <w:t xml:space="preserve"> is set to </w:t>
      </w:r>
      <w:r>
        <w:rPr>
          <w:rStyle w:val="Codechar"/>
        </w:rPr>
        <w:t>t</w:t>
      </w:r>
      <w:r w:rsidRPr="00C3127D">
        <w:rPr>
          <w:rStyle w:val="Codechar"/>
        </w:rPr>
        <w:t>rue</w:t>
      </w:r>
      <w:r w:rsidRPr="00C44592">
        <w:t xml:space="preserve">, or </w:t>
      </w:r>
    </w:p>
    <w:p w14:paraId="0FF882D2" w14:textId="644889D3" w:rsidR="00FC11EF" w:rsidRDefault="00FC11EF" w:rsidP="00FC11EF">
      <w:pPr>
        <w:pStyle w:val="B1"/>
      </w:pPr>
      <w:r>
        <w:t>-</w:t>
      </w:r>
      <w:r>
        <w:tab/>
        <w:t xml:space="preserve">To be cached </w:t>
      </w:r>
      <w:r w:rsidRPr="006436AF">
        <w:t xml:space="preserve">for </w:t>
      </w:r>
      <w:r w:rsidRPr="006436AF">
        <w:rPr>
          <w:rStyle w:val="Codechar"/>
        </w:rPr>
        <w:t>maxAge</w:t>
      </w:r>
      <w:r w:rsidRPr="006436AF">
        <w:t xml:space="preserve"> seconds</w:t>
      </w:r>
      <w:r>
        <w:t xml:space="preserve"> by</w:t>
      </w:r>
      <w:r w:rsidRPr="006436AF">
        <w:t xml:space="preserve"> the 5GMSd AS</w:t>
      </w:r>
      <w:r>
        <w:t>,</w:t>
      </w:r>
      <w:r w:rsidRPr="006436AF">
        <w:t xml:space="preserve"> and </w:t>
      </w:r>
      <w:r>
        <w:t xml:space="preserve">potentially by </w:t>
      </w:r>
      <w:r w:rsidRPr="006436AF">
        <w:t>downstream M4d clients</w:t>
      </w:r>
      <w:r>
        <w:t>,</w:t>
      </w:r>
      <w:r w:rsidRPr="006436AF">
        <w:t xml:space="preserve"> </w:t>
      </w:r>
      <w:r>
        <w:t xml:space="preserve">when </w:t>
      </w:r>
      <w:r w:rsidRPr="006436AF">
        <w:rPr>
          <w:rStyle w:val="Codechar"/>
        </w:rPr>
        <w:t>noCache</w:t>
      </w:r>
      <w:r w:rsidRPr="006436AF">
        <w:t xml:space="preserve"> </w:t>
      </w:r>
      <w:r>
        <w:t xml:space="preserve">is </w:t>
      </w:r>
      <w:r w:rsidRPr="006436AF">
        <w:t xml:space="preserve">set to </w:t>
      </w:r>
      <w:r>
        <w:rPr>
          <w:rStyle w:val="Codechar"/>
        </w:rPr>
        <w:t>false</w:t>
      </w:r>
      <w:r w:rsidRPr="006436AF">
        <w:t>.</w:t>
      </w:r>
    </w:p>
    <w:p w14:paraId="4BBF677D" w14:textId="1F5B179D" w:rsidR="00FC11EF" w:rsidRPr="006436AF" w:rsidRDefault="00FC11EF" w:rsidP="00FC11EF">
      <w:r w:rsidRPr="006436AF">
        <w:t xml:space="preserve">The </w:t>
      </w:r>
      <w:r w:rsidRPr="006436AF">
        <w:rPr>
          <w:rStyle w:val="Codechar"/>
        </w:rPr>
        <w:t>maxAge</w:t>
      </w:r>
      <w:r w:rsidRPr="006436AF">
        <w:t xml:space="preserve"> value applies relative to the time when a media resource was ingested</w:t>
      </w:r>
      <w:r w:rsidRPr="00730A6F">
        <w:t xml:space="preserve"> </w:t>
      </w:r>
      <w:r>
        <w:t>by the 5GMSd AS</w:t>
      </w:r>
      <w:r w:rsidRPr="006436AF">
        <w:t xml:space="preserve">, </w:t>
      </w:r>
      <w:r>
        <w:t xml:space="preserve">defined here as </w:t>
      </w:r>
      <w:r w:rsidRPr="006436AF">
        <w:rPr>
          <w:rStyle w:val="Codechar"/>
        </w:rPr>
        <w:t>t_ingest</w:t>
      </w:r>
      <w:r w:rsidRPr="006436AF">
        <w:t xml:space="preserve">. For an HTTP-based ingest, this corresponds to the </w:t>
      </w:r>
      <w:r w:rsidRPr="00394CEE">
        <w:rPr>
          <w:rStyle w:val="HTTPHeader"/>
        </w:rPr>
        <w:t>Date</w:t>
      </w:r>
      <w:r w:rsidRPr="006436AF">
        <w:t xml:space="preserve"> header field in the HTTP request/response that carries the media resource at M2d. At the time </w:t>
      </w:r>
      <w:r w:rsidRPr="006436AF">
        <w:rPr>
          <w:rStyle w:val="Codechar"/>
        </w:rPr>
        <w:t>t_ingest + maxAge</w:t>
      </w:r>
      <w:r w:rsidRPr="006436AF">
        <w:t xml:space="preserve">, the </w:t>
      </w:r>
      <w:r>
        <w:t>media resource</w:t>
      </w:r>
      <w:r w:rsidRPr="006436AF">
        <w:t xml:space="preserve"> is considered stale and should not be served  from the 5GMSd AS cache. The 5GMSd AS shall compensate for any synchronization skew between the origin and its own clock. </w:t>
      </w:r>
      <w:r>
        <w:t>For instance, t</w:t>
      </w:r>
      <w:r w:rsidRPr="006436AF">
        <w:t xml:space="preserve">his can be done by including the </w:t>
      </w:r>
      <w:r w:rsidRPr="006436AF">
        <w:rPr>
          <w:rStyle w:val="HTTPHeader"/>
        </w:rPr>
        <w:t>max-stale</w:t>
      </w:r>
      <w:r w:rsidRPr="006436AF">
        <w:t xml:space="preserve"> HTTP cache directive in </w:t>
      </w:r>
      <w:r>
        <w:t>HTTP responses sent at reference point</w:t>
      </w:r>
      <w:r w:rsidRPr="006436AF">
        <w:t xml:space="preserve"> M4d.</w:t>
      </w:r>
    </w:p>
    <w:p w14:paraId="08F1FEE7" w14:textId="04A5A83F" w:rsidR="00FC11EF" w:rsidRPr="006436AF" w:rsidRDefault="00FC11EF" w:rsidP="00FC11EF">
      <w:r w:rsidRPr="006436AF">
        <w:t xml:space="preserve">The </w:t>
      </w:r>
      <w:r w:rsidRPr="006436AF">
        <w:rPr>
          <w:rStyle w:val="Codechar"/>
        </w:rPr>
        <w:t>maxAge</w:t>
      </w:r>
      <w:r w:rsidRPr="006436AF">
        <w:t xml:space="preserve"> value may be signalled by the 5GMSd</w:t>
      </w:r>
      <w:r>
        <w:t xml:space="preserve"> </w:t>
      </w:r>
      <w:r w:rsidRPr="006436AF">
        <w:t xml:space="preserve">AS </w:t>
      </w:r>
      <w:r>
        <w:t xml:space="preserve">at reference point M4d </w:t>
      </w:r>
      <w:r w:rsidRPr="006436AF">
        <w:t xml:space="preserve">using the </w:t>
      </w:r>
      <w:r w:rsidRPr="006436AF">
        <w:rPr>
          <w:rStyle w:val="HTTPHeader"/>
        </w:rPr>
        <w:t>Expires</w:t>
      </w:r>
      <w:r w:rsidRPr="006436AF">
        <w:t xml:space="preserve"> HTTP response header or the HTTP </w:t>
      </w:r>
      <w:r w:rsidRPr="006436AF">
        <w:rPr>
          <w:rStyle w:val="HTTPHeader"/>
        </w:rPr>
        <w:t>Cache-Control</w:t>
      </w:r>
      <w:r w:rsidRPr="006436AF">
        <w:t xml:space="preserve"> directives </w:t>
      </w:r>
      <w:r w:rsidRPr="006436AF">
        <w:rPr>
          <w:rStyle w:val="HTTPHeader"/>
        </w:rPr>
        <w:t>max</w:t>
      </w:r>
      <w:r w:rsidRPr="006436AF">
        <w:rPr>
          <w:rStyle w:val="HTTPHeader"/>
        </w:rPr>
        <w:noBreakHyphen/>
        <w:t>age</w:t>
      </w:r>
      <w:r w:rsidRPr="006436AF">
        <w:t xml:space="preserve"> or </w:t>
      </w:r>
      <w:r w:rsidRPr="006436AF">
        <w:rPr>
          <w:rStyle w:val="HTTPHeader"/>
        </w:rPr>
        <w:t>s</w:t>
      </w:r>
      <w:r w:rsidRPr="006436AF">
        <w:rPr>
          <w:rStyle w:val="HTTPHeader"/>
        </w:rPr>
        <w:noBreakHyphen/>
        <w:t>maxage</w:t>
      </w:r>
      <w:r w:rsidRPr="006436AF">
        <w:t>.</w:t>
      </w:r>
    </w:p>
    <w:p w14:paraId="46CCAB40" w14:textId="77777777" w:rsidR="00FC11EF" w:rsidRPr="006436AF" w:rsidRDefault="00FC11EF" w:rsidP="00FC11EF">
      <w:r w:rsidRPr="006436AF">
        <w:t xml:space="preserve">When distributing a media resource using HTTP, a </w:t>
      </w:r>
      <w:r w:rsidRPr="006436AF">
        <w:rPr>
          <w:rStyle w:val="Codechar"/>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HTTP </w:t>
      </w:r>
      <w:r w:rsidRPr="006436AF">
        <w:rPr>
          <w:rStyle w:val="HTTPHeader"/>
        </w:rPr>
        <w:t>Cache-Control</w:t>
      </w:r>
      <w:r w:rsidRPr="006436AF">
        <w:t xml:space="preserve"> directive and/or a </w:t>
      </w:r>
      <w:r w:rsidRPr="006436AF">
        <w:rPr>
          <w:rStyle w:val="HTTPHeader"/>
        </w:rPr>
        <w:t>max-age=0</w:t>
      </w:r>
      <w:r w:rsidRPr="006436AF">
        <w:t xml:space="preserve"> HTTP </w:t>
      </w:r>
      <w:r w:rsidRPr="006436AF">
        <w:rPr>
          <w:rStyle w:val="HTTPHeader"/>
        </w:rPr>
        <w:t>Cache-Control</w:t>
      </w:r>
      <w:r w:rsidRPr="006436AF">
        <w:t xml:space="preserve"> directive.</w:t>
      </w:r>
    </w:p>
    <w:p w14:paraId="34D28D18" w14:textId="623433EE" w:rsidR="00FC11EF" w:rsidRPr="006436AF" w:rsidRDefault="00FC11EF" w:rsidP="00FC11EF">
      <w:r w:rsidRPr="006436AF">
        <w:t>By default, all origin HTTP header fields shall be assumed as not forwarded by the 5GMSd</w:t>
      </w:r>
      <w:r>
        <w:t> </w:t>
      </w:r>
      <w:r w:rsidRPr="006436AF">
        <w:t xml:space="preserve">AS, unless specified otherwise by setting the flag </w:t>
      </w:r>
      <w:r w:rsidRPr="00222EB6">
        <w:rPr>
          <w:rStyle w:val="Codechar"/>
        </w:rPr>
        <w:t>originCacheHeaders</w:t>
      </w:r>
      <w:r w:rsidRPr="006436AF">
        <w:t xml:space="preserve"> to </w:t>
      </w:r>
      <w:r>
        <w:rPr>
          <w:rStyle w:val="Codechar"/>
        </w:rPr>
        <w:t>t</w:t>
      </w:r>
      <w:r w:rsidRPr="00222EB6">
        <w:rPr>
          <w:rStyle w:val="Codechar"/>
        </w:rPr>
        <w:t>rue</w:t>
      </w:r>
      <w:r w:rsidRPr="006436AF">
        <w:t>.</w:t>
      </w:r>
    </w:p>
    <w:p w14:paraId="2CA53028" w14:textId="77777777" w:rsidR="001B7DB7" w:rsidRPr="006436AF" w:rsidRDefault="001B7DB7" w:rsidP="001B7DB7">
      <w:pPr>
        <w:pStyle w:val="Heading4"/>
      </w:pPr>
      <w:bookmarkStart w:id="1295" w:name="_Toc201903730"/>
      <w:bookmarkEnd w:id="1289"/>
      <w:r w:rsidRPr="006436AF">
        <w:t>7.6.4.3</w:t>
      </w:r>
      <w:r w:rsidRPr="006436AF">
        <w:tab/>
        <w:t>Cache purging</w:t>
      </w:r>
      <w:bookmarkEnd w:id="1290"/>
      <w:bookmarkEnd w:id="1291"/>
      <w:bookmarkEnd w:id="1292"/>
      <w:bookmarkEnd w:id="1293"/>
      <w:bookmarkEnd w:id="1294"/>
      <w:bookmarkEnd w:id="1295"/>
    </w:p>
    <w:p w14:paraId="14DDF86B" w14:textId="07B91066" w:rsidR="00FC11EF" w:rsidRPr="006436AF" w:rsidRDefault="00FC11EF" w:rsidP="00FC11EF">
      <w:bookmarkStart w:id="1296" w:name="_CR7_6_4_4"/>
      <w:bookmarkStart w:id="1297" w:name="_MCCTEMPBM_CRPT71130318___7"/>
      <w:bookmarkStart w:id="1298" w:name="_Toc68899619"/>
      <w:bookmarkStart w:id="1299" w:name="_Toc71214370"/>
      <w:bookmarkStart w:id="1300" w:name="_Toc71722044"/>
      <w:bookmarkStart w:id="1301" w:name="_Toc74859096"/>
      <w:bookmarkStart w:id="1302" w:name="_Toc146626994"/>
      <w:bookmarkEnd w:id="1296"/>
      <w:r w:rsidRPr="006436AF">
        <w:t xml:space="preserve">The 5GMSd Application Provider </w:t>
      </w:r>
      <w:r>
        <w:t>shall use the procedures and operations specified in clause 5.2.8.6 of TS 26.510 [56]</w:t>
      </w:r>
      <w:r w:rsidRPr="006436AF">
        <w:t xml:space="preserve"> to invalidate some or all cached media resources of a particular Content Hosting Configuration.</w:t>
      </w:r>
      <w:r>
        <w:t xml:space="preserve"> As a consequence, the 5GMSd AF shall invoke an operation on the 5GMSd AS at reference point M3d to remove those media resources from the 5GMSd AS cache associated with that Content Hosting Configuration, as specified in clause 9.</w:t>
      </w:r>
    </w:p>
    <w:p w14:paraId="2C0F505A" w14:textId="77777777" w:rsidR="001B7DB7" w:rsidRPr="006436AF" w:rsidRDefault="001B7DB7" w:rsidP="001B7DB7">
      <w:pPr>
        <w:pStyle w:val="Heading4"/>
      </w:pPr>
      <w:bookmarkStart w:id="1303" w:name="_Toc201903731"/>
      <w:bookmarkEnd w:id="1297"/>
      <w:r w:rsidRPr="006436AF">
        <w:t>7.6.4.4</w:t>
      </w:r>
      <w:r w:rsidRPr="006436AF">
        <w:tab/>
        <w:t>Content processing</w:t>
      </w:r>
      <w:bookmarkEnd w:id="1298"/>
      <w:bookmarkEnd w:id="1299"/>
      <w:bookmarkEnd w:id="1300"/>
      <w:bookmarkEnd w:id="1301"/>
      <w:bookmarkEnd w:id="1302"/>
      <w:bookmarkEnd w:id="1303"/>
    </w:p>
    <w:p w14:paraId="30EBE259" w14:textId="61B6D1D9" w:rsidR="00FC11EF" w:rsidRPr="006436AF" w:rsidRDefault="00FC11EF" w:rsidP="00FC11EF">
      <w:bookmarkStart w:id="1304" w:name="_CR7_6_4_5"/>
      <w:bookmarkStart w:id="1305" w:name="_Toc68899620"/>
      <w:bookmarkStart w:id="1306" w:name="_Toc71214371"/>
      <w:bookmarkStart w:id="1307" w:name="_Toc71722045"/>
      <w:bookmarkStart w:id="1308" w:name="_Toc74859097"/>
      <w:bookmarkStart w:id="1309" w:name="_Toc146626995"/>
      <w:bookmarkEnd w:id="1304"/>
      <w:r w:rsidRPr="006436AF">
        <w:t xml:space="preserve">The 5GMSd AS </w:t>
      </w:r>
      <w:r>
        <w:t>may be required to</w:t>
      </w:r>
      <w:r w:rsidRPr="006436AF">
        <w:t xml:space="preserve"> perform various content processing tasks (such as repackaging, encryption, ABR transcoding) on media resources ingested at </w:t>
      </w:r>
      <w:r>
        <w:t xml:space="preserve">reference point </w:t>
      </w:r>
      <w:r w:rsidRPr="006436AF">
        <w:t xml:space="preserve">M2d prior to </w:t>
      </w:r>
      <w:r>
        <w:t>distributing</w:t>
      </w:r>
      <w:r w:rsidRPr="006436AF">
        <w:t xml:space="preserve"> them at </w:t>
      </w:r>
      <w:r>
        <w:t xml:space="preserve">reference point </w:t>
      </w:r>
      <w:r w:rsidRPr="006436AF">
        <w:t>M4d. These processing tasks shall be specified in a Content Preparation Template resource referenced from</w:t>
      </w:r>
      <w:r>
        <w:t xml:space="preserve"> a distribution configuration within</w:t>
      </w:r>
      <w:r w:rsidRPr="006436AF">
        <w:t xml:space="preserve"> the Content Hosting Configuration.</w:t>
      </w:r>
    </w:p>
    <w:p w14:paraId="72E5836E" w14:textId="77777777" w:rsidR="001B7DB7" w:rsidRPr="006436AF" w:rsidRDefault="001B7DB7" w:rsidP="001B7DB7">
      <w:pPr>
        <w:pStyle w:val="Heading4"/>
      </w:pPr>
      <w:bookmarkStart w:id="1310" w:name="_Toc201903732"/>
      <w:r w:rsidRPr="006436AF">
        <w:t>7.6.4.5</w:t>
      </w:r>
      <w:r w:rsidRPr="006436AF">
        <w:tab/>
        <w:t>URL signing</w:t>
      </w:r>
      <w:bookmarkEnd w:id="1305"/>
      <w:bookmarkEnd w:id="1306"/>
      <w:bookmarkEnd w:id="1307"/>
      <w:bookmarkEnd w:id="1308"/>
      <w:bookmarkEnd w:id="1309"/>
      <w:bookmarkEnd w:id="1310"/>
    </w:p>
    <w:p w14:paraId="69F0060C" w14:textId="77777777" w:rsidR="001B7DB7" w:rsidRPr="006436AF" w:rsidRDefault="001B7DB7" w:rsidP="001B7DB7">
      <w:r w:rsidRPr="006436AF">
        <w:t>The URL signing procedure allows the 5GMSd Application Provider to prevent deep linking and unauthorized access to M4d media resources. It works by cryptographically signing some elements of the M4d request URL and then appending this authentication token to the URL as an additional query parameter. The token is generated by the 5GMSd Application Provider and supplied to the player, for example as part of an initial URL. When it receives a request that requires URL signing, the 5GMSd AS verifies the presence and validity of the token in the M4d request URL before allowing access to the requested media resource. The 5GMSd AS</w:t>
      </w:r>
      <w:r>
        <w:t xml:space="preserve"> instance</w:t>
      </w:r>
      <w:r w:rsidRPr="006436AF">
        <w:t>(s) and the origin share a secret that is encoded as part of the query parameter hash, but not shared with the 5GMSd Media Player.</w:t>
      </w:r>
    </w:p>
    <w:p w14:paraId="3824FA90" w14:textId="77777777" w:rsidR="001B7DB7" w:rsidRPr="006436AF" w:rsidRDefault="001B7DB7" w:rsidP="001B7DB7">
      <w:bookmarkStart w:id="1311" w:name="_MCCTEMPBM_CRPT71130319___7"/>
      <w:r w:rsidRPr="006436AF">
        <w:t xml:space="preserve">The validity of the authentication token can also be limited to a single UE. If </w:t>
      </w:r>
      <w:r w:rsidRPr="006436AF">
        <w:rPr>
          <w:rStyle w:val="Codechar"/>
        </w:rPr>
        <w:t>useIPAddress</w:t>
      </w:r>
      <w:r w:rsidRPr="006436AF">
        <w:t xml:space="preserve"> is set to True, then the public IP address of the UE as viewed by the 5GMSd AS, </w:t>
      </w:r>
      <w:r w:rsidRPr="006436AF">
        <w:rPr>
          <w:rStyle w:val="Codechar"/>
        </w:rPr>
        <w:t>ue_public_ip_address</w:t>
      </w:r>
      <w:r w:rsidRPr="006436AF">
        <w:t xml:space="preserve">, shall be incorporated into the token calculation. The parameter name shall be indicated by </w:t>
      </w:r>
      <w:r w:rsidRPr="006436AF">
        <w:rPr>
          <w:rStyle w:val="Codechar"/>
        </w:rPr>
        <w:t>ipAddressName</w:t>
      </w:r>
      <w:r w:rsidRPr="006436AF">
        <w:t>.</w:t>
      </w:r>
    </w:p>
    <w:p w14:paraId="7DAD37FB" w14:textId="1EB6039E" w:rsidR="001B7DB7" w:rsidRPr="006436AF" w:rsidRDefault="001B7DB7" w:rsidP="001B7DB7">
      <w:r w:rsidRPr="006436AF">
        <w:t xml:space="preserve">The shared secret shall be provided in </w:t>
      </w:r>
      <w:r>
        <w:t xml:space="preserve">the </w:t>
      </w:r>
      <w:r>
        <w:rPr>
          <w:rStyle w:val="Codechar"/>
        </w:rPr>
        <w:t>u</w:t>
      </w:r>
      <w:r w:rsidRPr="006436AF">
        <w:rPr>
          <w:rStyle w:val="Codechar"/>
        </w:rPr>
        <w:t>rlSignature.passphrase</w:t>
      </w:r>
      <w:r>
        <w:t xml:space="preserve"> property of the Content Hosting Configuration resource</w:t>
      </w:r>
      <w:r w:rsidRPr="006436AF">
        <w:t xml:space="preserve">. The parameter name for the passphrase </w:t>
      </w:r>
      <w:r>
        <w:t xml:space="preserve">to be used in the authentication token </w:t>
      </w:r>
      <w:r w:rsidRPr="006436AF">
        <w:t xml:space="preserve">shall be provided by </w:t>
      </w:r>
      <w:r w:rsidRPr="006436AF">
        <w:rPr>
          <w:rStyle w:val="Codechar"/>
        </w:rPr>
        <w:t>passphraseName</w:t>
      </w:r>
      <w:r w:rsidRPr="006436AF">
        <w:t>.</w:t>
      </w:r>
    </w:p>
    <w:p w14:paraId="794997EF" w14:textId="47B57DA5" w:rsidR="001B7DB7" w:rsidRPr="006436AF" w:rsidRDefault="001B7DB7" w:rsidP="001B7DB7">
      <w:r w:rsidRPr="006436AF">
        <w:t xml:space="preserve">The expiry time of the signed URL, </w:t>
      </w:r>
      <w:r w:rsidRPr="006436AF">
        <w:rPr>
          <w:rStyle w:val="Codechar"/>
        </w:rPr>
        <w:t>tokenExpiry</w:t>
      </w:r>
      <w:r w:rsidRPr="006436AF">
        <w:t xml:space="preserve">, shall be included as an additional query parameter in the URL exposed at M4d with the name indicated in </w:t>
      </w:r>
      <w:r w:rsidRPr="006436AF">
        <w:rPr>
          <w:rStyle w:val="Codechar"/>
        </w:rPr>
        <w:t>tokenExpiryName</w:t>
      </w:r>
      <w:r w:rsidRPr="006436AF">
        <w:t xml:space="preserve">. The expiry time shall be the string representation of the number of seconds from 1970-01-01T00:00:00Z UTC until the </w:t>
      </w:r>
      <w:r>
        <w:t>desired expiry</w:t>
      </w:r>
      <w:r w:rsidRPr="006436AF">
        <w:t xml:space="preserve"> UTC date/time, ignoring leap seconds, as defined in section 4.16 of POSIX.1 [11].</w:t>
      </w:r>
    </w:p>
    <w:bookmarkEnd w:id="1311"/>
    <w:p w14:paraId="1756A07E" w14:textId="77777777" w:rsidR="001B7DB7" w:rsidRPr="006436AF" w:rsidRDefault="001B7DB7" w:rsidP="001B7DB7">
      <w:pPr>
        <w:keepNext/>
      </w:pPr>
      <w:r w:rsidRPr="006436AF">
        <w:t>Given the above, the authentication token shall be calculated as:</w:t>
      </w:r>
    </w:p>
    <w:p w14:paraId="7157AE34" w14:textId="77777777" w:rsidR="001B7DB7" w:rsidRPr="006436AF" w:rsidRDefault="001B7DB7" w:rsidP="001B7DB7">
      <w:pPr>
        <w:pStyle w:val="B1"/>
      </w:pPr>
      <w:bookmarkStart w:id="1312" w:name="_MCCTEMPBM_CRPT71130320___7"/>
      <w:r w:rsidRPr="006436AF">
        <w:rPr>
          <w:rStyle w:val="Codechar"/>
        </w:rPr>
        <w:t>token</w:t>
      </w:r>
      <w:r w:rsidRPr="006436AF">
        <w:t xml:space="preserve"> := SHA512(</w:t>
      </w:r>
      <w:r w:rsidRPr="006436AF">
        <w:rPr>
          <w:rStyle w:val="Codechar"/>
        </w:rPr>
        <w:t>url</w:t>
      </w:r>
      <w:r w:rsidRPr="006436AF">
        <w:t>&amp;</w:t>
      </w:r>
      <w:r w:rsidRPr="006436AF">
        <w:rPr>
          <w:rStyle w:val="Codechar"/>
        </w:rPr>
        <w:t>UrlSignature.tokenExpiryName</w:t>
      </w:r>
      <w:r w:rsidRPr="006436AF">
        <w:t>=</w:t>
      </w:r>
      <w:r w:rsidRPr="006436AF">
        <w:rPr>
          <w:rStyle w:val="Codechar"/>
        </w:rPr>
        <w:t>token_expiry</w:t>
      </w:r>
      <w:r w:rsidRPr="006436AF">
        <w:t>&amp;</w:t>
      </w:r>
      <w:r w:rsidRPr="006436AF">
        <w:rPr>
          <w:rStyle w:val="Codechar"/>
        </w:rPr>
        <w:t>UrlSignature.ipAddressName</w:t>
      </w:r>
      <w:r w:rsidRPr="006436AF">
        <w:t>=‌</w:t>
      </w:r>
      <w:r w:rsidRPr="006436AF">
        <w:rPr>
          <w:rStyle w:val="Codechar"/>
        </w:rPr>
        <w:t>ue_public_ip_address</w:t>
      </w:r>
      <w:r w:rsidRPr="006436AF">
        <w:t>&amp;‌</w:t>
      </w:r>
      <w:r w:rsidRPr="006436AF">
        <w:rPr>
          <w:rStyle w:val="Codechar"/>
        </w:rPr>
        <w:t>UrlSignature.passphraseName</w:t>
      </w:r>
      <w:r w:rsidRPr="006436AF">
        <w:t>=</w:t>
      </w:r>
      <w:r w:rsidRPr="006436AF">
        <w:rPr>
          <w:rStyle w:val="Codechar"/>
        </w:rPr>
        <w:t>passphrase</w:t>
      </w:r>
      <w:r w:rsidRPr="006436AF">
        <w:t>)</w:t>
      </w:r>
    </w:p>
    <w:p w14:paraId="4BC2F614" w14:textId="77777777" w:rsidR="001B7DB7" w:rsidRPr="006436AF" w:rsidRDefault="001B7DB7" w:rsidP="001B7DB7">
      <w:bookmarkStart w:id="1313" w:name="_MCCTEMPBM_CRPT71130321___7"/>
      <w:bookmarkEnd w:id="1312"/>
      <w:r w:rsidRPr="006436AF">
        <w:t>where the SHA512 function shall be the SHA</w:t>
      </w:r>
      <w:r w:rsidRPr="006436AF">
        <w:noBreakHyphen/>
        <w:t>512 hash</w:t>
      </w:r>
      <w:r>
        <w:t> </w:t>
      </w:r>
      <w:r w:rsidRPr="006436AF">
        <w:t xml:space="preserve">[6] of the enclosed string. The </w:t>
      </w:r>
      <w:r w:rsidRPr="006436AF">
        <w:rPr>
          <w:rStyle w:val="Codechar"/>
        </w:rPr>
        <w:t>url</w:t>
      </w:r>
      <w:r w:rsidRPr="006436AF">
        <w:t xml:space="preserve"> parameter shall be the original M4d media resource request URL, including the scheme, authority and path components but excluding any query and fragment components.</w:t>
      </w:r>
    </w:p>
    <w:bookmarkEnd w:id="1313"/>
    <w:p w14:paraId="11673A68" w14:textId="77777777" w:rsidR="001B7DB7" w:rsidRPr="006436AF" w:rsidRDefault="001B7DB7" w:rsidP="001B7DB7">
      <w:r w:rsidRPr="006436AF">
        <w:t xml:space="preserve">The resulting token value shall be </w:t>
      </w:r>
      <w:r>
        <w:t>“</w:t>
      </w:r>
      <w:r w:rsidRPr="006436AF">
        <w:t>base64url</w:t>
      </w:r>
      <w:r>
        <w:t>”</w:t>
      </w:r>
      <w:r w:rsidRPr="006436AF">
        <w:t xml:space="preserve"> encoded, as specified in section 5 of RFC 4648</w:t>
      </w:r>
      <w:r>
        <w:t> </w:t>
      </w:r>
      <w:r w:rsidRPr="006436AF">
        <w:t>[10], prior to inclusion in the M4d URL.</w:t>
      </w:r>
    </w:p>
    <w:p w14:paraId="403852CA" w14:textId="77777777" w:rsidR="001B7DB7" w:rsidRPr="006436AF" w:rsidRDefault="001B7DB7" w:rsidP="001B7DB7">
      <w:pPr>
        <w:keepNext/>
      </w:pPr>
      <w:r w:rsidRPr="006436AF">
        <w:t>The query part of the signed URL presented by the 5GMSd Media Player at M4d as proof of authenticity shall be composed as follows:</w:t>
      </w:r>
    </w:p>
    <w:p w14:paraId="4BCCF343" w14:textId="181DE555" w:rsidR="001B7DB7" w:rsidRPr="006436AF" w:rsidRDefault="001B7DB7" w:rsidP="001B7DB7">
      <w:pPr>
        <w:ind w:left="284"/>
      </w:pPr>
      <w:bookmarkStart w:id="1314" w:name="_MCCTEMPBM_CRPT71130322___2"/>
      <w:r w:rsidRPr="006436AF">
        <w:rPr>
          <w:rStyle w:val="Codechar"/>
        </w:rPr>
        <w:t>query</w:t>
      </w:r>
      <w:r w:rsidRPr="006436AF">
        <w:t xml:space="preserve"> := </w:t>
      </w:r>
      <w:r>
        <w:rPr>
          <w:rStyle w:val="Codechar"/>
        </w:rPr>
        <w:t>u</w:t>
      </w:r>
      <w:r w:rsidRPr="006436AF">
        <w:rPr>
          <w:rStyle w:val="Codechar"/>
        </w:rPr>
        <w:t>rlSignature.tokenExpiryName</w:t>
      </w:r>
      <w:r w:rsidRPr="006436AF">
        <w:t>=</w:t>
      </w:r>
      <w:r w:rsidRPr="006436AF">
        <w:rPr>
          <w:rStyle w:val="Codechar"/>
        </w:rPr>
        <w:t>token_expiry</w:t>
      </w:r>
      <w:r w:rsidRPr="006436AF">
        <w:t>&amp;</w:t>
      </w:r>
      <w:r>
        <w:rPr>
          <w:rStyle w:val="Codechar"/>
        </w:rPr>
        <w:t>u</w:t>
      </w:r>
      <w:r w:rsidRPr="006436AF">
        <w:rPr>
          <w:rStyle w:val="Codechar"/>
        </w:rPr>
        <w:t>rlSignature.tokenName</w:t>
      </w:r>
      <w:r w:rsidRPr="006436AF">
        <w:t>=base64url(</w:t>
      </w:r>
      <w:r w:rsidRPr="006436AF">
        <w:rPr>
          <w:rStyle w:val="Codechar"/>
        </w:rPr>
        <w:t>token</w:t>
      </w:r>
      <w:r w:rsidRPr="006436AF">
        <w:t>)</w:t>
      </w:r>
    </w:p>
    <w:p w14:paraId="109D300D" w14:textId="4DF3B296" w:rsidR="001B7DB7" w:rsidRPr="006436AF" w:rsidRDefault="001B7DB7" w:rsidP="001B7DB7">
      <w:bookmarkStart w:id="1315" w:name="_MCCTEMPBM_CRPT71130323___7"/>
      <w:bookmarkEnd w:id="1314"/>
      <w:r w:rsidRPr="006436AF">
        <w:t xml:space="preserve">For all media resources requested at reference point M4d that match the regular expression specified in </w:t>
      </w:r>
      <w:r>
        <w:rPr>
          <w:rStyle w:val="Codechar"/>
        </w:rPr>
        <w:t>u</w:t>
      </w:r>
      <w:r w:rsidRPr="006436AF">
        <w:rPr>
          <w:rStyle w:val="Codechar"/>
        </w:rPr>
        <w:t>rlSignature.</w:t>
      </w:r>
      <w:r>
        <w:rPr>
          <w:rStyle w:val="Codechar"/>
        </w:rPr>
        <w:t>‌</w:t>
      </w:r>
      <w:r w:rsidRPr="006436AF">
        <w:rPr>
          <w:rStyle w:val="Codechar"/>
        </w:rPr>
        <w:t>urlPattern</w:t>
      </w:r>
      <w:r w:rsidRPr="006436AF">
        <w:t xml:space="preserve">, the 5GMSd AS shall validate the </w:t>
      </w:r>
      <w:r w:rsidRPr="006436AF">
        <w:rPr>
          <w:rStyle w:val="Codechar"/>
        </w:rPr>
        <w:t>query</w:t>
      </w:r>
      <w:r w:rsidRPr="006436AF">
        <w:t xml:space="preserve"> presented in the request URL according to the following steps:</w:t>
      </w:r>
    </w:p>
    <w:p w14:paraId="79492CF9" w14:textId="191713FD" w:rsidR="001B7DB7" w:rsidRPr="006436AF" w:rsidRDefault="001B7DB7" w:rsidP="001B7DB7">
      <w:pPr>
        <w:pStyle w:val="B1"/>
      </w:pPr>
      <w:bookmarkStart w:id="1316" w:name="_MCCTEMPBM_CRPT71130324___7"/>
      <w:bookmarkEnd w:id="1315"/>
      <w:r w:rsidRPr="006436AF">
        <w:t>1)</w:t>
      </w:r>
      <w:r w:rsidRPr="006436AF">
        <w:tab/>
        <w:t xml:space="preserve">If the parameter indicated by </w:t>
      </w:r>
      <w:r>
        <w:rPr>
          <w:rStyle w:val="Codechar"/>
        </w:rPr>
        <w:t>u</w:t>
      </w:r>
      <w:r w:rsidRPr="006436AF">
        <w:rPr>
          <w:rStyle w:val="Codechar"/>
        </w:rPr>
        <w:t>rlSignature.tokenName</w:t>
      </w:r>
      <w:r w:rsidRPr="006436AF">
        <w:t xml:space="preserve"> is absent from </w:t>
      </w:r>
      <w:r w:rsidRPr="006436AF">
        <w:rPr>
          <w:rStyle w:val="Codechar"/>
        </w:rPr>
        <w:t>query</w:t>
      </w:r>
      <w:r w:rsidRPr="006436AF">
        <w:t xml:space="preserve">, or if the supplied </w:t>
      </w:r>
      <w:r w:rsidRPr="006436AF">
        <w:rPr>
          <w:rStyle w:val="Codechar"/>
        </w:rPr>
        <w:t>token</w:t>
      </w:r>
      <w:r w:rsidRPr="006436AF">
        <w:t xml:space="preserve"> value is malformed, the 5GMSd AS shall respond with a </w:t>
      </w:r>
      <w:r w:rsidRPr="006436AF">
        <w:rPr>
          <w:rStyle w:val="HTTPResponse"/>
        </w:rPr>
        <w:t>403</w:t>
      </w:r>
      <w:r>
        <w:rPr>
          <w:rStyle w:val="HTTPResponse"/>
        </w:rPr>
        <w:t> </w:t>
      </w:r>
      <w:r w:rsidRPr="006436AF">
        <w:rPr>
          <w:rStyle w:val="HTTPResponse"/>
        </w:rPr>
        <w:t>(Forbidden)</w:t>
      </w:r>
      <w:r w:rsidRPr="006436AF">
        <w:t xml:space="preserve"> error response message and terminate further processing of the M4d request.</w:t>
      </w:r>
    </w:p>
    <w:p w14:paraId="074F4CE3" w14:textId="25668F2D" w:rsidR="001B7DB7" w:rsidRPr="006436AF" w:rsidRDefault="001B7DB7" w:rsidP="001B7DB7">
      <w:pPr>
        <w:pStyle w:val="B1"/>
      </w:pPr>
      <w:r w:rsidRPr="006436AF">
        <w:t>2)</w:t>
      </w:r>
      <w:r w:rsidRPr="006436AF">
        <w:tab/>
        <w:t xml:space="preserve">If the parameter indicated by </w:t>
      </w:r>
      <w:r>
        <w:rPr>
          <w:rStyle w:val="Codechar"/>
        </w:rPr>
        <w:t>u</w:t>
      </w:r>
      <w:r w:rsidRPr="006436AF">
        <w:rPr>
          <w:rStyle w:val="Codechar"/>
        </w:rPr>
        <w:t>rlSignature.tokenExpiryName</w:t>
      </w:r>
      <w:r w:rsidRPr="006436AF">
        <w:t xml:space="preserve"> is absent from </w:t>
      </w:r>
      <w:r w:rsidRPr="006436AF">
        <w:rPr>
          <w:rStyle w:val="Codechar"/>
        </w:rPr>
        <w:t>query</w:t>
      </w:r>
      <w:r w:rsidRPr="006436AF">
        <w:t xml:space="preserve">, or if the supplied </w:t>
      </w:r>
      <w:r w:rsidRPr="006436AF">
        <w:rPr>
          <w:rStyle w:val="Codechar"/>
        </w:rPr>
        <w:t>token_expiry</w:t>
      </w:r>
      <w:r w:rsidRPr="006436AF">
        <w:t xml:space="preserve"> value has expired, or if the supplied </w:t>
      </w:r>
      <w:r w:rsidRPr="006436AF">
        <w:rPr>
          <w:rStyle w:val="Codechar"/>
        </w:rPr>
        <w:t>token_expiry</w:t>
      </w:r>
      <w:r w:rsidRPr="006436AF">
        <w:t xml:space="preserve"> is malformed, the 5GMSd AS shall respond with a </w:t>
      </w:r>
      <w:r w:rsidRPr="006436AF">
        <w:rPr>
          <w:rStyle w:val="HTTPResponse"/>
        </w:rPr>
        <w:t>403 (Forbidden)</w:t>
      </w:r>
      <w:r w:rsidRPr="006436AF">
        <w:t xml:space="preserve"> error response message and terminate further processing of the M4d request.</w:t>
      </w:r>
    </w:p>
    <w:p w14:paraId="084560D5" w14:textId="3D9D65E5" w:rsidR="001B7DB7" w:rsidRPr="006436AF" w:rsidRDefault="001B7DB7" w:rsidP="001B7DB7">
      <w:pPr>
        <w:pStyle w:val="B1"/>
      </w:pPr>
      <w:r w:rsidRPr="006436AF">
        <w:t>3)</w:t>
      </w:r>
      <w:r w:rsidRPr="006436AF">
        <w:tab/>
        <w:t xml:space="preserve">The 5GMSd AS shall compute the authentication token according to the </w:t>
      </w:r>
      <w:r w:rsidRPr="006436AF">
        <w:rPr>
          <w:rStyle w:val="Codechar"/>
        </w:rPr>
        <w:t>token</w:t>
      </w:r>
      <w:r w:rsidRPr="006436AF">
        <w:t xml:space="preserve"> production specified above using the requesting UE</w:t>
      </w:r>
      <w:r>
        <w:t>’</w:t>
      </w:r>
      <w:r w:rsidRPr="006436AF">
        <w:t xml:space="preserve">s public IP address as the value of </w:t>
      </w:r>
      <w:r w:rsidRPr="006436AF">
        <w:rPr>
          <w:rStyle w:val="Codechar"/>
        </w:rPr>
        <w:t>ue_public_ip_address</w:t>
      </w:r>
      <w:r w:rsidRPr="006436AF">
        <w:t xml:space="preserve"> if required by </w:t>
      </w:r>
      <w:r>
        <w:rPr>
          <w:rStyle w:val="Codechar"/>
        </w:rPr>
        <w:t>u</w:t>
      </w:r>
      <w:r w:rsidRPr="006436AF">
        <w:rPr>
          <w:rStyle w:val="Codechar"/>
        </w:rPr>
        <w:t>rlSignature.useIPAddress</w:t>
      </w:r>
      <w:r w:rsidRPr="006436AF">
        <w:t xml:space="preserve"> being set to </w:t>
      </w:r>
      <w:r w:rsidR="00CB50B8">
        <w:rPr>
          <w:rStyle w:val="Codechar"/>
        </w:rPr>
        <w:t>t</w:t>
      </w:r>
      <w:r w:rsidRPr="006436AF">
        <w:rPr>
          <w:rStyle w:val="Codechar"/>
        </w:rPr>
        <w:t>rue</w:t>
      </w:r>
      <w:r w:rsidRPr="006436AF">
        <w:t xml:space="preserve">. After applying </w:t>
      </w:r>
      <w:r>
        <w:t>“</w:t>
      </w:r>
      <w:r w:rsidRPr="006436AF">
        <w:t>base64url</w:t>
      </w:r>
      <w:r>
        <w:t>”</w:t>
      </w:r>
      <w:r w:rsidRPr="006436AF">
        <w:t xml:space="preserve"> encoding, the 5GMSd AS shall compare this with the value supplied in the URL </w:t>
      </w:r>
      <w:r w:rsidRPr="006436AF">
        <w:rPr>
          <w:rStyle w:val="Codechar"/>
        </w:rPr>
        <w:t>query</w:t>
      </w:r>
      <w:r w:rsidRPr="006436AF">
        <w:t xml:space="preserve"> parameter whose name is </w:t>
      </w:r>
      <w:r>
        <w:rPr>
          <w:rStyle w:val="Codechar"/>
        </w:rPr>
        <w:t>u</w:t>
      </w:r>
      <w:r w:rsidRPr="006436AF">
        <w:rPr>
          <w:rStyle w:val="Codechar"/>
        </w:rPr>
        <w:t>rlSignature.tokenName</w:t>
      </w:r>
      <w:r w:rsidRPr="006436AF">
        <w:t xml:space="preserve">. If the two values differ, the 5GMSd AS shall respond with a </w:t>
      </w:r>
      <w:r w:rsidRPr="006436AF">
        <w:rPr>
          <w:rStyle w:val="HTTPResponse"/>
        </w:rPr>
        <w:t>403 (Forbidden)</w:t>
      </w:r>
      <w:r w:rsidRPr="006436AF">
        <w:t xml:space="preserve"> error response message and terminate further processing of the M4d request.</w:t>
      </w:r>
    </w:p>
    <w:p w14:paraId="68A07FFA" w14:textId="77777777" w:rsidR="001B7DB7" w:rsidRPr="006436AF" w:rsidRDefault="001B7DB7" w:rsidP="001B7DB7">
      <w:pPr>
        <w:pStyle w:val="B1"/>
      </w:pPr>
      <w:r w:rsidRPr="006436AF">
        <w:t>4)</w:t>
      </w:r>
      <w:r w:rsidRPr="006436AF">
        <w:tab/>
        <w:t xml:space="preserve">Otherwise, the presented authentication token is valid. The 5GMSd AS shall either return the media resource in a </w:t>
      </w:r>
      <w:r w:rsidRPr="006436AF">
        <w:rPr>
          <w:rStyle w:val="HTTPResponse"/>
        </w:rPr>
        <w:t>200 (OK)</w:t>
      </w:r>
      <w:r w:rsidRPr="006436AF">
        <w:t xml:space="preserve"> response message (if it is able to serve that media resource), or else return an appropriate error response, such as </w:t>
      </w:r>
      <w:r w:rsidRPr="006436AF">
        <w:rPr>
          <w:rStyle w:val="HTTPResponse"/>
        </w:rPr>
        <w:t>404 (Not Found)</w:t>
      </w:r>
      <w:r w:rsidRPr="006436AF">
        <w:t xml:space="preserve"> or </w:t>
      </w:r>
      <w:r w:rsidRPr="006436AF">
        <w:rPr>
          <w:rStyle w:val="HTTPResponse"/>
        </w:rPr>
        <w:t>503 (Service Unavailable)</w:t>
      </w:r>
      <w:r w:rsidRPr="006436AF">
        <w:rPr>
          <w:rStyle w:val="Codechar"/>
        </w:rPr>
        <w:t>.</w:t>
      </w:r>
    </w:p>
    <w:p w14:paraId="705A874A" w14:textId="77777777" w:rsidR="001B7DB7" w:rsidRPr="006436AF" w:rsidRDefault="001B7DB7" w:rsidP="001B7DB7">
      <w:pPr>
        <w:pStyle w:val="Heading4"/>
      </w:pPr>
      <w:bookmarkStart w:id="1317" w:name="_CR7_6_4_6"/>
      <w:bookmarkStart w:id="1318" w:name="_Toc68899621"/>
      <w:bookmarkStart w:id="1319" w:name="_Toc71214372"/>
      <w:bookmarkStart w:id="1320" w:name="_Toc71722046"/>
      <w:bookmarkStart w:id="1321" w:name="_Toc74859098"/>
      <w:bookmarkStart w:id="1322" w:name="_Toc146626996"/>
      <w:bookmarkStart w:id="1323" w:name="_Toc201903733"/>
      <w:bookmarkEnd w:id="1316"/>
      <w:bookmarkEnd w:id="1317"/>
      <w:r w:rsidRPr="006436AF">
        <w:t>7.6.4.6</w:t>
      </w:r>
      <w:r w:rsidRPr="006436AF">
        <w:tab/>
        <w:t>Geofencing</w:t>
      </w:r>
      <w:bookmarkEnd w:id="1318"/>
      <w:bookmarkEnd w:id="1319"/>
      <w:bookmarkEnd w:id="1320"/>
      <w:bookmarkEnd w:id="1321"/>
      <w:bookmarkEnd w:id="1322"/>
      <w:bookmarkEnd w:id="1323"/>
    </w:p>
    <w:p w14:paraId="277079BA" w14:textId="5A5AE9E4" w:rsidR="00FC11EF" w:rsidRPr="006436AF" w:rsidRDefault="00FC11EF" w:rsidP="00FC11EF">
      <w:pPr>
        <w:keepNext/>
      </w:pPr>
      <w:bookmarkStart w:id="1324" w:name="_CR7_6A"/>
      <w:bookmarkStart w:id="1325" w:name="_Toc68899622"/>
      <w:bookmarkStart w:id="1326" w:name="_Toc71214373"/>
      <w:bookmarkStart w:id="1327" w:name="_Toc71722047"/>
      <w:bookmarkStart w:id="1328" w:name="_Toc74859099"/>
      <w:bookmarkStart w:id="1329" w:name="_Toc146626997"/>
      <w:bookmarkEnd w:id="1324"/>
      <w:r w:rsidRPr="006436AF">
        <w:t xml:space="preserve">The 5GMSd Application Provider may wish to limit access to </w:t>
      </w:r>
      <w:r>
        <w:t>the</w:t>
      </w:r>
      <w:r w:rsidRPr="006436AF">
        <w:t xml:space="preserve"> media content </w:t>
      </w:r>
      <w:r>
        <w:t xml:space="preserve">it makes available </w:t>
      </w:r>
      <w:r w:rsidRPr="006436AF">
        <w:t xml:space="preserve">at </w:t>
      </w:r>
      <w:r>
        <w:t>reference point</w:t>
      </w:r>
      <w:r w:rsidRPr="006436AF">
        <w:t xml:space="preserve"> M2d to UEs located in certain geographical zones. Geofencing is used to configure the zone from which content is accessible.</w:t>
      </w:r>
    </w:p>
    <w:p w14:paraId="20FAAF50" w14:textId="6CCBB8A7" w:rsidR="00FC11EF" w:rsidRDefault="00FC11EF" w:rsidP="00FC11EF">
      <w:r>
        <w:t xml:space="preserve">The </w:t>
      </w:r>
      <w:r>
        <w:rPr>
          <w:rStyle w:val="Codechar"/>
        </w:rPr>
        <w:t>g</w:t>
      </w:r>
      <w:r w:rsidRPr="006436AF">
        <w:rPr>
          <w:rStyle w:val="Codechar"/>
        </w:rPr>
        <w:t>eoFencing.locatorType</w:t>
      </w:r>
      <w:r>
        <w:t xml:space="preserve"> shall be set to one of the controlled term identifiers in the first column of table B.1</w:t>
      </w:r>
      <w:r>
        <w:noBreakHyphen/>
        <w:t xml:space="preserve">1 of TS 26.510 [56] and each member of the </w:t>
      </w:r>
      <w:r>
        <w:rPr>
          <w:rStyle w:val="Codechar"/>
        </w:rPr>
        <w:t>g</w:t>
      </w:r>
      <w:r w:rsidRPr="006436AF">
        <w:rPr>
          <w:rStyle w:val="Codechar"/>
        </w:rPr>
        <w:t>eoFencing.locators</w:t>
      </w:r>
      <w:r w:rsidRPr="006436AF">
        <w:t xml:space="preserve"> array </w:t>
      </w:r>
      <w:r>
        <w:t xml:space="preserve">in the distribution configuration </w:t>
      </w:r>
      <w:r w:rsidRPr="006436AF">
        <w:t xml:space="preserve">shall </w:t>
      </w:r>
      <w:r>
        <w:t xml:space="preserve">then </w:t>
      </w:r>
      <w:r w:rsidRPr="006436AF">
        <w:t xml:space="preserve">be </w:t>
      </w:r>
      <w:r>
        <w:t>set as specified in the third column of that table.</w:t>
      </w:r>
    </w:p>
    <w:p w14:paraId="45D0DBE3" w14:textId="77777777" w:rsidR="001B7DB7" w:rsidRPr="006436AF" w:rsidRDefault="001B7DB7" w:rsidP="001B7DB7">
      <w:pPr>
        <w:pStyle w:val="Heading2"/>
      </w:pPr>
      <w:bookmarkStart w:id="1330" w:name="_Toc201903734"/>
      <w:r w:rsidRPr="006436AF">
        <w:t>7.6</w:t>
      </w:r>
      <w:r>
        <w:t>A</w:t>
      </w:r>
      <w:r w:rsidRPr="006436AF">
        <w:tab/>
        <w:t xml:space="preserve">Content </w:t>
      </w:r>
      <w:r>
        <w:t>Publish</w:t>
      </w:r>
      <w:r w:rsidRPr="006436AF">
        <w:t>ing Provisioning API</w:t>
      </w:r>
      <w:bookmarkEnd w:id="1330"/>
    </w:p>
    <w:p w14:paraId="789061B0" w14:textId="77777777" w:rsidR="001B7DB7" w:rsidRPr="006436AF" w:rsidRDefault="001B7DB7" w:rsidP="001B7DB7">
      <w:pPr>
        <w:pStyle w:val="Heading3"/>
      </w:pPr>
      <w:bookmarkStart w:id="1331" w:name="_CR7_6A_1"/>
      <w:bookmarkStart w:id="1332" w:name="_Toc201903735"/>
      <w:bookmarkEnd w:id="1331"/>
      <w:r w:rsidRPr="006436AF">
        <w:t>7.6</w:t>
      </w:r>
      <w:r>
        <w:t>A</w:t>
      </w:r>
      <w:r w:rsidRPr="006436AF">
        <w:t>.1</w:t>
      </w:r>
      <w:r w:rsidRPr="006436AF">
        <w:tab/>
        <w:t>Overview</w:t>
      </w:r>
      <w:bookmarkEnd w:id="1332"/>
    </w:p>
    <w:p w14:paraId="5600A60E" w14:textId="77777777" w:rsidR="001B7DB7" w:rsidRPr="006436AF" w:rsidRDefault="001B7DB7" w:rsidP="001B7DB7">
      <w:r>
        <w:t>The API used by</w:t>
      </w:r>
      <w:r w:rsidRPr="006436AF">
        <w:t xml:space="preserve"> </w:t>
      </w:r>
      <w:r>
        <w:t>the</w:t>
      </w:r>
      <w:r w:rsidRPr="006436AF">
        <w:t xml:space="preserve"> 5GMS</w:t>
      </w:r>
      <w:r>
        <w:t>u</w:t>
      </w:r>
      <w:r w:rsidRPr="006436AF">
        <w:t xml:space="preserve"> Application Provider </w:t>
      </w:r>
      <w:r>
        <w:t>at reference point</w:t>
      </w:r>
      <w:r w:rsidRPr="006436AF">
        <w:t xml:space="preserve"> M1</w:t>
      </w:r>
      <w:r>
        <w:t>u</w:t>
      </w:r>
      <w:r w:rsidRPr="006436AF">
        <w:t xml:space="preserve"> to </w:t>
      </w:r>
      <w:r>
        <w:t xml:space="preserve">create and manipulate the </w:t>
      </w:r>
      <w:r w:rsidRPr="006436AF">
        <w:t>5GMS</w:t>
      </w:r>
      <w:r>
        <w:t>u</w:t>
      </w:r>
      <w:r w:rsidRPr="006436AF">
        <w:t xml:space="preserve"> AS Content </w:t>
      </w:r>
      <w:r>
        <w:t>Publish</w:t>
      </w:r>
      <w:r w:rsidRPr="006436AF">
        <w:t>ing Configuration</w:t>
      </w:r>
      <w:r>
        <w:t xml:space="preserve"> associated with a particular uplink media streaming Provisioning Session</w:t>
      </w:r>
      <w:r w:rsidRPr="006436AF">
        <w:t xml:space="preserve"> </w:t>
      </w:r>
      <w:r>
        <w:t>in</w:t>
      </w:r>
      <w:r w:rsidRPr="006436AF">
        <w:t xml:space="preserve"> </w:t>
      </w:r>
      <w:r>
        <w:t>the</w:t>
      </w:r>
      <w:r w:rsidRPr="006436AF">
        <w:t xml:space="preserve"> 5GMS</w:t>
      </w:r>
      <w:r>
        <w:t>u</w:t>
      </w:r>
      <w:r w:rsidRPr="006436AF">
        <w:t> AF</w:t>
      </w:r>
      <w:r>
        <w:t xml:space="preserve"> is specified in clause 8.9 of TS 26.510 [56]</w:t>
      </w:r>
      <w:r w:rsidRPr="006436AF">
        <w:t>.</w:t>
      </w:r>
    </w:p>
    <w:p w14:paraId="71EF5082" w14:textId="77777777" w:rsidR="001B7DB7" w:rsidRPr="006436AF" w:rsidRDefault="001B7DB7" w:rsidP="001B7DB7">
      <w:pPr>
        <w:pStyle w:val="Heading2"/>
      </w:pPr>
      <w:bookmarkStart w:id="1333" w:name="_CR7_7"/>
      <w:bookmarkStart w:id="1334" w:name="_Toc201903736"/>
      <w:bookmarkEnd w:id="1333"/>
      <w:r w:rsidRPr="006436AF">
        <w:t>7.7</w:t>
      </w:r>
      <w:r w:rsidRPr="006436AF">
        <w:tab/>
        <w:t>Consumption Reporting Provisioning API</w:t>
      </w:r>
      <w:bookmarkEnd w:id="1325"/>
      <w:bookmarkEnd w:id="1326"/>
      <w:bookmarkEnd w:id="1327"/>
      <w:bookmarkEnd w:id="1328"/>
      <w:bookmarkEnd w:id="1329"/>
      <w:bookmarkEnd w:id="1334"/>
    </w:p>
    <w:p w14:paraId="04F07AE0" w14:textId="77777777" w:rsidR="001B7DB7" w:rsidRPr="006436AF" w:rsidRDefault="001B7DB7" w:rsidP="001B7DB7">
      <w:pPr>
        <w:pStyle w:val="Heading3"/>
      </w:pPr>
      <w:bookmarkStart w:id="1335" w:name="_CR7_7_1"/>
      <w:bookmarkStart w:id="1336" w:name="_Toc68899623"/>
      <w:bookmarkStart w:id="1337" w:name="_Toc71214374"/>
      <w:bookmarkStart w:id="1338" w:name="_Toc71722048"/>
      <w:bookmarkStart w:id="1339" w:name="_Toc74859100"/>
      <w:bookmarkStart w:id="1340" w:name="_Toc146626998"/>
      <w:bookmarkStart w:id="1341" w:name="_Toc201903737"/>
      <w:bookmarkEnd w:id="1335"/>
      <w:r w:rsidRPr="006436AF">
        <w:t>7.7.1</w:t>
      </w:r>
      <w:r w:rsidRPr="006436AF">
        <w:tab/>
        <w:t>Overview</w:t>
      </w:r>
      <w:bookmarkEnd w:id="1336"/>
      <w:bookmarkEnd w:id="1337"/>
      <w:bookmarkEnd w:id="1338"/>
      <w:bookmarkEnd w:id="1339"/>
      <w:bookmarkEnd w:id="1340"/>
      <w:bookmarkEnd w:id="1341"/>
    </w:p>
    <w:p w14:paraId="18A6895E" w14:textId="23FE78ED" w:rsidR="001B7DB7" w:rsidRPr="006436AF" w:rsidRDefault="001B7DB7" w:rsidP="001B7DB7">
      <w:pPr>
        <w:keepNext/>
        <w:keepLines/>
      </w:pPr>
      <w:bookmarkStart w:id="1342" w:name="_MCCTEMPBM_CRPT71130326___7"/>
      <w:r>
        <w:rPr>
          <w:color w:val="000000"/>
        </w:rPr>
        <w:t>The API used by the</w:t>
      </w:r>
      <w:r w:rsidRPr="006436AF">
        <w:rPr>
          <w:color w:val="000000"/>
        </w:rPr>
        <w:t xml:space="preserve"> 5GMSd Application Provider </w:t>
      </w:r>
      <w:r>
        <w:rPr>
          <w:color w:val="000000"/>
        </w:rPr>
        <w:t xml:space="preserve">at reference point M1d </w:t>
      </w:r>
      <w:r w:rsidRPr="006436AF">
        <w:rPr>
          <w:color w:val="000000"/>
        </w:rPr>
        <w:t>to configure</w:t>
      </w:r>
      <w:r w:rsidRPr="006436AF">
        <w:t xml:space="preserve"> the Consumption Reporting Procedure </w:t>
      </w:r>
      <w:r>
        <w:t>associated with</w:t>
      </w:r>
      <w:r w:rsidRPr="006436AF">
        <w:t xml:space="preserve"> a particular downlink media streaming Provisioning Session </w:t>
      </w:r>
      <w:r>
        <w:t>in the 5GMSd AF is specified in clause 8.12 of TS 26.510 [56].</w:t>
      </w:r>
    </w:p>
    <w:p w14:paraId="47F09225" w14:textId="7471D4D1" w:rsidR="001B7DB7" w:rsidRPr="006436AF" w:rsidRDefault="001B7DB7" w:rsidP="001B7DB7">
      <w:pPr>
        <w:pStyle w:val="Heading3"/>
      </w:pPr>
      <w:bookmarkStart w:id="1343" w:name="_CR7_7_2"/>
      <w:bookmarkStart w:id="1344" w:name="_Toc68899624"/>
      <w:bookmarkStart w:id="1345" w:name="_Toc71214375"/>
      <w:bookmarkStart w:id="1346" w:name="_Toc71722049"/>
      <w:bookmarkStart w:id="1347" w:name="_Toc74859101"/>
      <w:bookmarkStart w:id="1348" w:name="_Toc146626999"/>
      <w:bookmarkStart w:id="1349" w:name="_Toc201903738"/>
      <w:bookmarkEnd w:id="1342"/>
      <w:bookmarkEnd w:id="1343"/>
      <w:r w:rsidRPr="006436AF">
        <w:t>7.7.2</w:t>
      </w:r>
      <w:r w:rsidRPr="006436AF">
        <w:tab/>
      </w:r>
      <w:bookmarkEnd w:id="1344"/>
      <w:bookmarkEnd w:id="1345"/>
      <w:bookmarkEnd w:id="1346"/>
      <w:bookmarkEnd w:id="1347"/>
      <w:bookmarkEnd w:id="1348"/>
      <w:r>
        <w:t>Void</w:t>
      </w:r>
      <w:bookmarkEnd w:id="1349"/>
    </w:p>
    <w:p w14:paraId="6F8EDC7D" w14:textId="42CF7EF5" w:rsidR="001B7DB7" w:rsidRPr="006436AF" w:rsidRDefault="001B7DB7" w:rsidP="00E33028">
      <w:pPr>
        <w:pStyle w:val="Heading3"/>
        <w:keepNext w:val="0"/>
      </w:pPr>
      <w:bookmarkStart w:id="1350" w:name="_CR7_7_3"/>
      <w:bookmarkStart w:id="1351" w:name="_Toc68899625"/>
      <w:bookmarkStart w:id="1352" w:name="_Toc71214376"/>
      <w:bookmarkStart w:id="1353" w:name="_Toc71722050"/>
      <w:bookmarkStart w:id="1354" w:name="_Toc74859102"/>
      <w:bookmarkStart w:id="1355" w:name="_Toc146627000"/>
      <w:bookmarkStart w:id="1356" w:name="_Toc201903739"/>
      <w:bookmarkEnd w:id="1350"/>
      <w:r w:rsidRPr="006436AF">
        <w:t>7.7.3</w:t>
      </w:r>
      <w:r w:rsidRPr="006436AF">
        <w:tab/>
      </w:r>
      <w:bookmarkEnd w:id="1351"/>
      <w:bookmarkEnd w:id="1352"/>
      <w:bookmarkEnd w:id="1353"/>
      <w:bookmarkEnd w:id="1354"/>
      <w:bookmarkEnd w:id="1355"/>
      <w:r>
        <w:t>Void</w:t>
      </w:r>
      <w:bookmarkEnd w:id="1356"/>
    </w:p>
    <w:p w14:paraId="505EC3C4" w14:textId="77777777" w:rsidR="001B7DB7" w:rsidRPr="006436AF" w:rsidRDefault="001B7DB7" w:rsidP="001B7DB7">
      <w:pPr>
        <w:pStyle w:val="Heading2"/>
      </w:pPr>
      <w:bookmarkStart w:id="1357" w:name="_CR7_8"/>
      <w:bookmarkStart w:id="1358" w:name="_Toc68899627"/>
      <w:bookmarkStart w:id="1359" w:name="_Toc71214378"/>
      <w:bookmarkStart w:id="1360" w:name="_Toc71722052"/>
      <w:bookmarkStart w:id="1361" w:name="_Toc74859104"/>
      <w:bookmarkStart w:id="1362" w:name="_Toc146627002"/>
      <w:bookmarkStart w:id="1363" w:name="_Toc201903740"/>
      <w:bookmarkEnd w:id="1357"/>
      <w:r w:rsidRPr="006436AF">
        <w:t>7.8</w:t>
      </w:r>
      <w:r w:rsidRPr="006436AF">
        <w:tab/>
        <w:t>Metrics Reporting Provisioning API</w:t>
      </w:r>
      <w:bookmarkEnd w:id="1358"/>
      <w:bookmarkEnd w:id="1359"/>
      <w:bookmarkEnd w:id="1360"/>
      <w:bookmarkEnd w:id="1361"/>
      <w:bookmarkEnd w:id="1362"/>
      <w:bookmarkEnd w:id="1363"/>
    </w:p>
    <w:p w14:paraId="5E8917AF" w14:textId="77777777" w:rsidR="001B7DB7" w:rsidRPr="006436AF" w:rsidRDefault="001B7DB7" w:rsidP="001B7DB7">
      <w:pPr>
        <w:pStyle w:val="Heading3"/>
      </w:pPr>
      <w:bookmarkStart w:id="1364" w:name="_CR7_8_1"/>
      <w:bookmarkStart w:id="1365" w:name="_Toc68899628"/>
      <w:bookmarkStart w:id="1366" w:name="_Toc71214379"/>
      <w:bookmarkStart w:id="1367" w:name="_Toc71722053"/>
      <w:bookmarkStart w:id="1368" w:name="_Toc74859105"/>
      <w:bookmarkStart w:id="1369" w:name="_Toc146627003"/>
      <w:bookmarkStart w:id="1370" w:name="_Toc201903741"/>
      <w:bookmarkEnd w:id="1364"/>
      <w:r w:rsidRPr="006436AF">
        <w:t>7.8.1</w:t>
      </w:r>
      <w:r w:rsidRPr="006436AF">
        <w:tab/>
        <w:t>Overview</w:t>
      </w:r>
      <w:bookmarkEnd w:id="1365"/>
      <w:bookmarkEnd w:id="1366"/>
      <w:bookmarkEnd w:id="1367"/>
      <w:bookmarkEnd w:id="1368"/>
      <w:bookmarkEnd w:id="1369"/>
      <w:bookmarkEnd w:id="1370"/>
    </w:p>
    <w:p w14:paraId="4C5E7A7A" w14:textId="4990C593" w:rsidR="001B7DB7" w:rsidRPr="006436AF" w:rsidRDefault="001B7DB7" w:rsidP="001B7DB7">
      <w:pPr>
        <w:keepLines/>
      </w:pPr>
      <w:bookmarkStart w:id="1371" w:name="_MCCTEMPBM_CRPT71130338___5"/>
      <w:r>
        <w:rPr>
          <w:color w:val="000000"/>
        </w:rPr>
        <w:t>The API used by the</w:t>
      </w:r>
      <w:r w:rsidRPr="006436AF">
        <w:rPr>
          <w:color w:val="000000"/>
        </w:rPr>
        <w:t xml:space="preserve"> 5GMS Application Provider </w:t>
      </w:r>
      <w:r>
        <w:rPr>
          <w:color w:val="000000"/>
        </w:rPr>
        <w:t xml:space="preserve">at reference point M1 </w:t>
      </w:r>
      <w:r>
        <w:t>to instantiate and manipulate Metrics Reporting Configurations</w:t>
      </w:r>
      <w:r w:rsidRPr="006436AF">
        <w:t xml:space="preserve"> </w:t>
      </w:r>
      <w:r>
        <w:t>associated with</w:t>
      </w:r>
      <w:r w:rsidRPr="006436AF">
        <w:t xml:space="preserve"> a particular downlink or uplink media streaming</w:t>
      </w:r>
      <w:r>
        <w:t xml:space="preserve"> </w:t>
      </w:r>
      <w:r w:rsidRPr="006436AF">
        <w:t xml:space="preserve">Provisioning Session </w:t>
      </w:r>
      <w:r>
        <w:t>in the 5GMS AF is specified in clause 8.11 of TS 25.510 [56]</w:t>
      </w:r>
      <w:r w:rsidRPr="006436AF">
        <w:t>.</w:t>
      </w:r>
    </w:p>
    <w:p w14:paraId="5F8D755B" w14:textId="77777777" w:rsidR="001B7DB7" w:rsidRPr="006436AF" w:rsidRDefault="001B7DB7" w:rsidP="001B7DB7">
      <w:bookmarkStart w:id="1372" w:name="_Toc68899629"/>
      <w:bookmarkStart w:id="1373" w:name="_Toc71214380"/>
      <w:bookmarkStart w:id="1374" w:name="_Toc71722054"/>
      <w:bookmarkStart w:id="1375" w:name="_Toc74859106"/>
      <w:bookmarkStart w:id="1376" w:name="_Toc146627004"/>
      <w:bookmarkEnd w:id="1371"/>
      <w:r w:rsidRPr="006436AF">
        <w:t xml:space="preserve">In the case of downlink media </w:t>
      </w:r>
      <w:r>
        <w:t>streaming, the metrics</w:t>
      </w:r>
      <w:r w:rsidRPr="006436AF">
        <w:t xml:space="preserve"> scheme</w:t>
      </w:r>
      <w:r>
        <w:t xml:space="preserve"> indicated in the </w:t>
      </w:r>
      <w:r w:rsidRPr="00E1029E">
        <w:rPr>
          <w:rStyle w:val="Codechar"/>
        </w:rPr>
        <w:t>scheme</w:t>
      </w:r>
      <w:r>
        <w:t xml:space="preserve"> property of the Metrics Reporting Configuration shall be</w:t>
      </w:r>
      <w:r w:rsidRPr="006436AF">
        <w:t xml:space="preserve"> </w:t>
      </w:r>
      <w:r w:rsidRPr="00766762">
        <w:rPr>
          <w:rStyle w:val="Codechar"/>
        </w:rPr>
        <w:t>urn:‌3GPP:‌ns:‌PSS:‌DASH:‌QM10</w:t>
      </w:r>
      <w:r w:rsidRPr="006436AF">
        <w:t xml:space="preserve"> </w:t>
      </w:r>
      <w:r>
        <w:t xml:space="preserve">and </w:t>
      </w:r>
      <w:r w:rsidRPr="006436AF">
        <w:t xml:space="preserve">the </w:t>
      </w:r>
      <w:r>
        <w:t xml:space="preserve">QoE </w:t>
      </w:r>
      <w:r w:rsidRPr="006436AF">
        <w:t xml:space="preserve">metrics </w:t>
      </w:r>
      <w:r>
        <w:t xml:space="preserve">(if any) listed in the </w:t>
      </w:r>
      <w:r w:rsidRPr="00E1029E">
        <w:rPr>
          <w:rStyle w:val="Codechar"/>
        </w:rPr>
        <w:t>metrics</w:t>
      </w:r>
      <w:r>
        <w:t xml:space="preserve"> property </w:t>
      </w:r>
      <w:r w:rsidRPr="006436AF">
        <w:t xml:space="preserve">shall </w:t>
      </w:r>
      <w:r>
        <w:t>be term identifiers from the vocabulary specified in clause E.2.1</w:t>
      </w:r>
      <w:r w:rsidRPr="006436AF">
        <w:t>.</w:t>
      </w:r>
    </w:p>
    <w:p w14:paraId="50DC187F" w14:textId="77777777" w:rsidR="001B7DB7" w:rsidRPr="006436AF" w:rsidRDefault="001B7DB7" w:rsidP="001B7DB7">
      <w:r w:rsidRPr="006436AF">
        <w:t xml:space="preserve">Metrics related to virtual reality media, as specified in TS 26.118 [42] clause 9.3, may be listed in </w:t>
      </w:r>
      <w:r>
        <w:t xml:space="preserve">the </w:t>
      </w:r>
      <w:r w:rsidRPr="009B5DA6">
        <w:rPr>
          <w:rStyle w:val="Codechar"/>
        </w:rPr>
        <w:t>metrics</w:t>
      </w:r>
      <w:r>
        <w:t xml:space="preserve"> property of a</w:t>
      </w:r>
      <w:r w:rsidRPr="006436AF">
        <w:t xml:space="preserve"> metrics configuration</w:t>
      </w:r>
      <w:r>
        <w:t xml:space="preserve"> when the </w:t>
      </w:r>
      <w:r w:rsidRPr="009B5DA6">
        <w:rPr>
          <w:rStyle w:val="Codechar"/>
        </w:rPr>
        <w:t>scheme</w:t>
      </w:r>
      <w:r>
        <w:t xml:space="preserve"> property indicates that metrics scheme</w:t>
      </w:r>
      <w:r w:rsidRPr="006436AF">
        <w:t>.</w:t>
      </w:r>
      <w:r>
        <w:t xml:space="preserve"> These shall be term identifiers from the vocabulary specified in clause E.2.2.</w:t>
      </w:r>
    </w:p>
    <w:p w14:paraId="26A4A451" w14:textId="77777777" w:rsidR="001B7DB7" w:rsidRPr="006436AF" w:rsidRDefault="001B7DB7" w:rsidP="001B7DB7">
      <w:r>
        <w:t>N</w:t>
      </w:r>
      <w:r w:rsidRPr="006436AF">
        <w:t>o standardi</w:t>
      </w:r>
      <w:r>
        <w:t>s</w:t>
      </w:r>
      <w:r w:rsidRPr="006436AF">
        <w:t xml:space="preserve">ed metrics </w:t>
      </w:r>
      <w:r>
        <w:t>schemes</w:t>
      </w:r>
      <w:r w:rsidRPr="006436AF">
        <w:t xml:space="preserve"> are defined in the present document</w:t>
      </w:r>
      <w:r>
        <w:t xml:space="preserve"> for uplink media streaming</w:t>
      </w:r>
      <w:r w:rsidRPr="006436AF">
        <w:t>.</w:t>
      </w:r>
    </w:p>
    <w:p w14:paraId="15408BA6" w14:textId="51F87B75" w:rsidR="001B7DB7" w:rsidRPr="006436AF" w:rsidRDefault="001B7DB7" w:rsidP="001B7DB7">
      <w:pPr>
        <w:pStyle w:val="Heading3"/>
      </w:pPr>
      <w:bookmarkStart w:id="1377" w:name="_CR7_8_2"/>
      <w:bookmarkStart w:id="1378" w:name="_Toc201903742"/>
      <w:bookmarkEnd w:id="1377"/>
      <w:r w:rsidRPr="006436AF">
        <w:t>7.8.2</w:t>
      </w:r>
      <w:r w:rsidRPr="006436AF">
        <w:tab/>
      </w:r>
      <w:bookmarkEnd w:id="1372"/>
      <w:bookmarkEnd w:id="1373"/>
      <w:bookmarkEnd w:id="1374"/>
      <w:bookmarkEnd w:id="1375"/>
      <w:bookmarkEnd w:id="1376"/>
      <w:r>
        <w:t>Void</w:t>
      </w:r>
      <w:bookmarkEnd w:id="1378"/>
    </w:p>
    <w:p w14:paraId="197A31F8" w14:textId="44B72345" w:rsidR="001B7DB7" w:rsidRPr="006436AF" w:rsidRDefault="001B7DB7" w:rsidP="00E33028">
      <w:pPr>
        <w:pStyle w:val="Heading3"/>
        <w:keepNext w:val="0"/>
      </w:pPr>
      <w:bookmarkStart w:id="1379" w:name="_CR7_8_3"/>
      <w:bookmarkStart w:id="1380" w:name="_Toc68899630"/>
      <w:bookmarkStart w:id="1381" w:name="_Toc71214381"/>
      <w:bookmarkStart w:id="1382" w:name="_Toc71722055"/>
      <w:bookmarkStart w:id="1383" w:name="_Toc74859107"/>
      <w:bookmarkStart w:id="1384" w:name="_Toc146627005"/>
      <w:bookmarkStart w:id="1385" w:name="_Toc201903743"/>
      <w:bookmarkEnd w:id="1379"/>
      <w:r w:rsidRPr="006436AF">
        <w:t>7.8.3</w:t>
      </w:r>
      <w:r w:rsidRPr="006436AF">
        <w:tab/>
      </w:r>
      <w:bookmarkEnd w:id="1380"/>
      <w:bookmarkEnd w:id="1381"/>
      <w:bookmarkEnd w:id="1382"/>
      <w:bookmarkEnd w:id="1383"/>
      <w:bookmarkEnd w:id="1384"/>
      <w:r>
        <w:t>Void</w:t>
      </w:r>
      <w:bookmarkEnd w:id="1385"/>
    </w:p>
    <w:p w14:paraId="2ECE4632" w14:textId="77777777" w:rsidR="001B7DB7" w:rsidRPr="006436AF" w:rsidRDefault="001B7DB7" w:rsidP="001B7DB7">
      <w:pPr>
        <w:pStyle w:val="Heading2"/>
      </w:pPr>
      <w:bookmarkStart w:id="1386" w:name="_CR7_9"/>
      <w:bookmarkStart w:id="1387" w:name="_Toc68899632"/>
      <w:bookmarkStart w:id="1388" w:name="_Toc71214383"/>
      <w:bookmarkStart w:id="1389" w:name="_Toc71722057"/>
      <w:bookmarkStart w:id="1390" w:name="_Toc74859109"/>
      <w:bookmarkStart w:id="1391" w:name="_Toc146627007"/>
      <w:bookmarkStart w:id="1392" w:name="_Toc201903744"/>
      <w:bookmarkEnd w:id="1386"/>
      <w:r w:rsidRPr="006436AF">
        <w:t>7.9</w:t>
      </w:r>
      <w:r w:rsidRPr="006436AF">
        <w:tab/>
        <w:t>Policy Templates Provisioning API</w:t>
      </w:r>
      <w:bookmarkEnd w:id="1387"/>
      <w:bookmarkEnd w:id="1388"/>
      <w:bookmarkEnd w:id="1389"/>
      <w:bookmarkEnd w:id="1390"/>
      <w:bookmarkEnd w:id="1391"/>
      <w:bookmarkEnd w:id="1392"/>
    </w:p>
    <w:p w14:paraId="3A67B4D8" w14:textId="77777777" w:rsidR="001B7DB7" w:rsidRPr="006436AF" w:rsidRDefault="001B7DB7" w:rsidP="001B7DB7">
      <w:pPr>
        <w:pStyle w:val="Heading3"/>
      </w:pPr>
      <w:bookmarkStart w:id="1393" w:name="_CR7_9_1"/>
      <w:bookmarkStart w:id="1394" w:name="_Toc68899633"/>
      <w:bookmarkStart w:id="1395" w:name="_Toc71214384"/>
      <w:bookmarkStart w:id="1396" w:name="_Toc71722058"/>
      <w:bookmarkStart w:id="1397" w:name="_Toc74859110"/>
      <w:bookmarkStart w:id="1398" w:name="_Toc146627008"/>
      <w:bookmarkStart w:id="1399" w:name="_Toc201903745"/>
      <w:bookmarkEnd w:id="1393"/>
      <w:r w:rsidRPr="006436AF">
        <w:t>7.9.1</w:t>
      </w:r>
      <w:r w:rsidRPr="006436AF">
        <w:tab/>
        <w:t>Overview</w:t>
      </w:r>
      <w:bookmarkEnd w:id="1394"/>
      <w:bookmarkEnd w:id="1395"/>
      <w:bookmarkEnd w:id="1396"/>
      <w:bookmarkEnd w:id="1397"/>
      <w:bookmarkEnd w:id="1398"/>
      <w:bookmarkEnd w:id="1399"/>
    </w:p>
    <w:p w14:paraId="3791A3A7" w14:textId="05968468" w:rsidR="001B7DB7" w:rsidRPr="006436AF" w:rsidRDefault="001B7DB7" w:rsidP="001B7DB7">
      <w:pPr>
        <w:keepNext/>
        <w:keepLines/>
      </w:pPr>
      <w:r>
        <w:t>The API used by the</w:t>
      </w:r>
      <w:r w:rsidRPr="006436AF">
        <w:t xml:space="preserve"> 5GMS Application Provider </w:t>
      </w:r>
      <w:r>
        <w:t xml:space="preserve">at reference point M1 </w:t>
      </w:r>
      <w:r w:rsidRPr="006436AF">
        <w:t xml:space="preserve">to </w:t>
      </w:r>
      <w:r>
        <w:t>instantiate and manipulate</w:t>
      </w:r>
      <w:r w:rsidRPr="006436AF">
        <w:t xml:space="preserve"> Policy Templates </w:t>
      </w:r>
      <w:r>
        <w:t>associated with</w:t>
      </w:r>
      <w:r w:rsidRPr="006436AF">
        <w:t xml:space="preserve"> a </w:t>
      </w:r>
      <w:r>
        <w:t xml:space="preserve">particular downlink or uplink media streaming </w:t>
      </w:r>
      <w:r w:rsidRPr="006436AF">
        <w:t xml:space="preserve">Provisioning Session </w:t>
      </w:r>
      <w:r>
        <w:t>in the 5GMS AF is specified in clause 8.7 of TS 26.510 [56]. These Policy Template may</w:t>
      </w:r>
      <w:r w:rsidRPr="006436AF">
        <w:t xml:space="preserve"> subsequently be applied to downlink or uplink media streaming sessions belonging to that Application Provider using the Dynamic Policies API specified in clause 11.5. A Policy Template is used to specify the traffic shaping and charging policies to be applied to these media streaming sessions.</w:t>
      </w:r>
    </w:p>
    <w:p w14:paraId="53CB4B66" w14:textId="2F51FC0F" w:rsidR="001B7DB7" w:rsidRPr="006436AF" w:rsidRDefault="001B7DB7" w:rsidP="001B7DB7">
      <w:pPr>
        <w:pStyle w:val="Heading3"/>
      </w:pPr>
      <w:bookmarkStart w:id="1400" w:name="_CR7_9_2"/>
      <w:bookmarkStart w:id="1401" w:name="_Toc68899634"/>
      <w:bookmarkStart w:id="1402" w:name="_Toc71214385"/>
      <w:bookmarkStart w:id="1403" w:name="_Toc71722059"/>
      <w:bookmarkStart w:id="1404" w:name="_Toc74859111"/>
      <w:bookmarkStart w:id="1405" w:name="_Toc146627009"/>
      <w:bookmarkStart w:id="1406" w:name="_Toc201903746"/>
      <w:bookmarkEnd w:id="1400"/>
      <w:r w:rsidRPr="006436AF">
        <w:t>7.9.2</w:t>
      </w:r>
      <w:r w:rsidRPr="006436AF">
        <w:tab/>
      </w:r>
      <w:bookmarkEnd w:id="1401"/>
      <w:bookmarkEnd w:id="1402"/>
      <w:bookmarkEnd w:id="1403"/>
      <w:bookmarkEnd w:id="1404"/>
      <w:bookmarkEnd w:id="1405"/>
      <w:r>
        <w:t>Void</w:t>
      </w:r>
      <w:bookmarkEnd w:id="1406"/>
    </w:p>
    <w:p w14:paraId="5AD35245" w14:textId="0F76D246" w:rsidR="001B7DB7" w:rsidRPr="006436AF" w:rsidRDefault="001B7DB7" w:rsidP="00E33028">
      <w:pPr>
        <w:pStyle w:val="Heading3"/>
        <w:keepNext w:val="0"/>
      </w:pPr>
      <w:bookmarkStart w:id="1407" w:name="_CR7_9_3"/>
      <w:bookmarkStart w:id="1408" w:name="_Toc68899635"/>
      <w:bookmarkStart w:id="1409" w:name="_Toc71214386"/>
      <w:bookmarkStart w:id="1410" w:name="_Toc71722060"/>
      <w:bookmarkStart w:id="1411" w:name="_Toc74859112"/>
      <w:bookmarkStart w:id="1412" w:name="_Toc146627010"/>
      <w:bookmarkStart w:id="1413" w:name="_Toc201903747"/>
      <w:bookmarkEnd w:id="1407"/>
      <w:r w:rsidRPr="006436AF">
        <w:t>7.9.3</w:t>
      </w:r>
      <w:r w:rsidRPr="006436AF">
        <w:tab/>
      </w:r>
      <w:bookmarkEnd w:id="1408"/>
      <w:bookmarkEnd w:id="1409"/>
      <w:bookmarkEnd w:id="1410"/>
      <w:bookmarkEnd w:id="1411"/>
      <w:bookmarkEnd w:id="1412"/>
      <w:r>
        <w:t>Void</w:t>
      </w:r>
      <w:bookmarkEnd w:id="1413"/>
    </w:p>
    <w:p w14:paraId="6DB3A033" w14:textId="77777777" w:rsidR="001B7DB7" w:rsidRPr="006436AF" w:rsidRDefault="001B7DB7" w:rsidP="001B7DB7">
      <w:pPr>
        <w:pStyle w:val="Heading2"/>
      </w:pPr>
      <w:bookmarkStart w:id="1414" w:name="_CR7_10"/>
      <w:bookmarkStart w:id="1415" w:name="_Toc146627012"/>
      <w:bookmarkStart w:id="1416" w:name="_Toc201903748"/>
      <w:bookmarkEnd w:id="1414"/>
      <w:r w:rsidRPr="006436AF">
        <w:t>7.10</w:t>
      </w:r>
      <w:r w:rsidRPr="006436AF">
        <w:tab/>
        <w:t>Edge Resources Provisioning API</w:t>
      </w:r>
      <w:bookmarkEnd w:id="1415"/>
      <w:bookmarkEnd w:id="1416"/>
    </w:p>
    <w:p w14:paraId="1F15C209" w14:textId="77777777" w:rsidR="001B7DB7" w:rsidRPr="006436AF" w:rsidRDefault="001B7DB7" w:rsidP="001B7DB7">
      <w:pPr>
        <w:pStyle w:val="Heading3"/>
      </w:pPr>
      <w:bookmarkStart w:id="1417" w:name="_CR7_10_1"/>
      <w:bookmarkStart w:id="1418" w:name="_Toc146627013"/>
      <w:bookmarkStart w:id="1419" w:name="_Toc201903749"/>
      <w:bookmarkEnd w:id="1417"/>
      <w:r w:rsidRPr="006436AF">
        <w:t>7.10.1</w:t>
      </w:r>
      <w:r w:rsidRPr="006436AF">
        <w:tab/>
        <w:t>General</w:t>
      </w:r>
      <w:bookmarkEnd w:id="1418"/>
      <w:bookmarkEnd w:id="1419"/>
    </w:p>
    <w:p w14:paraId="20C19057" w14:textId="6DCF10B2" w:rsidR="001B7DB7" w:rsidRPr="006436AF" w:rsidRDefault="001B7DB7" w:rsidP="001B7DB7">
      <w:pPr>
        <w:keepNext/>
      </w:pPr>
      <w:r>
        <w:t>The API</w:t>
      </w:r>
      <w:r w:rsidRPr="006436AF">
        <w:t xml:space="preserve"> used by the 5GMS Application Provider </w:t>
      </w:r>
      <w:r>
        <w:t xml:space="preserve">at reference point M1 </w:t>
      </w:r>
      <w:r w:rsidRPr="006436AF">
        <w:t xml:space="preserve">to provision edge resource usage for media streaming sessions associated with </w:t>
      </w:r>
      <w:r>
        <w:t>a particular downlink or uplink media streaming</w:t>
      </w:r>
      <w:r w:rsidRPr="006436AF">
        <w:t xml:space="preserve"> Provisioning Session</w:t>
      </w:r>
      <w:r>
        <w:t xml:space="preserve"> in the 5GMS AF is specified in clause 8.6 of TS 26.510 [56]</w:t>
      </w:r>
      <w:r w:rsidRPr="006436AF">
        <w:t xml:space="preserve">. The information serves as a template to select or instantiate </w:t>
      </w:r>
      <w:r>
        <w:t>an</w:t>
      </w:r>
      <w:r w:rsidRPr="006436AF">
        <w:t xml:space="preserve"> appropriate 5GMS AS EAS instance that will </w:t>
      </w:r>
      <w:r>
        <w:t>support</w:t>
      </w:r>
      <w:r w:rsidRPr="006436AF">
        <w:t xml:space="preserve"> the media </w:t>
      </w:r>
      <w:r>
        <w:t xml:space="preserve">streaming </w:t>
      </w:r>
      <w:r w:rsidRPr="006436AF">
        <w:t xml:space="preserve">session </w:t>
      </w:r>
      <w:r>
        <w:t>at reference point M4</w:t>
      </w:r>
      <w:r w:rsidRPr="006436AF">
        <w:t>.</w:t>
      </w:r>
    </w:p>
    <w:p w14:paraId="3CCB0E81" w14:textId="3BC081BD" w:rsidR="001B7DB7" w:rsidRPr="006436AF" w:rsidRDefault="001B7DB7" w:rsidP="001B7DB7">
      <w:pPr>
        <w:pStyle w:val="Heading3"/>
      </w:pPr>
      <w:bookmarkStart w:id="1420" w:name="_CR7_10_2"/>
      <w:bookmarkStart w:id="1421" w:name="_Toc146627014"/>
      <w:bookmarkStart w:id="1422" w:name="_Toc201903750"/>
      <w:bookmarkEnd w:id="1420"/>
      <w:r w:rsidRPr="006436AF">
        <w:t>7.10.2</w:t>
      </w:r>
      <w:r w:rsidRPr="006436AF">
        <w:tab/>
      </w:r>
      <w:bookmarkEnd w:id="1421"/>
      <w:r>
        <w:t>Void</w:t>
      </w:r>
      <w:bookmarkEnd w:id="1422"/>
    </w:p>
    <w:p w14:paraId="06C33835" w14:textId="09ADE46C" w:rsidR="001B7DB7" w:rsidRPr="006436AF" w:rsidRDefault="001B7DB7" w:rsidP="00E33028">
      <w:pPr>
        <w:pStyle w:val="Heading3"/>
        <w:keepNext w:val="0"/>
      </w:pPr>
      <w:bookmarkStart w:id="1423" w:name="_CR7_10_3"/>
      <w:bookmarkStart w:id="1424" w:name="_Toc146627015"/>
      <w:bookmarkStart w:id="1425" w:name="_Toc201903751"/>
      <w:bookmarkEnd w:id="1423"/>
      <w:r w:rsidRPr="006436AF">
        <w:t>7.10.3</w:t>
      </w:r>
      <w:r w:rsidRPr="006436AF">
        <w:tab/>
      </w:r>
      <w:bookmarkEnd w:id="1424"/>
      <w:r>
        <w:t>Void</w:t>
      </w:r>
      <w:bookmarkEnd w:id="1425"/>
    </w:p>
    <w:p w14:paraId="614F8621" w14:textId="77777777" w:rsidR="001B7DB7" w:rsidRPr="006436AF" w:rsidRDefault="001B7DB7" w:rsidP="001B7DB7">
      <w:pPr>
        <w:pStyle w:val="Heading2"/>
        <w:spacing w:before="240"/>
        <w:ind w:left="1138" w:hanging="1138"/>
      </w:pPr>
      <w:bookmarkStart w:id="1426" w:name="_CR7_11"/>
      <w:bookmarkStart w:id="1427" w:name="_Toc146627020"/>
      <w:bookmarkStart w:id="1428" w:name="_Toc201903752"/>
      <w:bookmarkEnd w:id="1426"/>
      <w:r w:rsidRPr="006436AF">
        <w:t>7.11</w:t>
      </w:r>
      <w:r w:rsidRPr="006436AF">
        <w:tab/>
        <w:t>Event Data Processing Provisioning API</w:t>
      </w:r>
      <w:bookmarkEnd w:id="1427"/>
      <w:bookmarkEnd w:id="1428"/>
    </w:p>
    <w:p w14:paraId="42D97D59" w14:textId="77777777" w:rsidR="001B7DB7" w:rsidRPr="006436AF" w:rsidRDefault="001B7DB7" w:rsidP="001B7DB7">
      <w:pPr>
        <w:pStyle w:val="Heading3"/>
      </w:pPr>
      <w:bookmarkStart w:id="1429" w:name="_CR7_11_1"/>
      <w:bookmarkStart w:id="1430" w:name="_Toc146627021"/>
      <w:bookmarkStart w:id="1431" w:name="_Toc201903753"/>
      <w:bookmarkEnd w:id="1429"/>
      <w:r w:rsidRPr="006436AF">
        <w:t>7.11.1</w:t>
      </w:r>
      <w:r w:rsidRPr="006436AF">
        <w:tab/>
        <w:t>General</w:t>
      </w:r>
      <w:bookmarkEnd w:id="1430"/>
      <w:bookmarkEnd w:id="1431"/>
    </w:p>
    <w:p w14:paraId="2CAAA59C" w14:textId="0C4181B1" w:rsidR="001B7DB7" w:rsidRPr="006436AF" w:rsidRDefault="001B7DB7" w:rsidP="001B7DB7">
      <w:bookmarkStart w:id="1432" w:name="_MCCTEMPBM_CRPT71130422___7"/>
      <w:r>
        <w:t>The API</w:t>
      </w:r>
      <w:r w:rsidRPr="006436AF">
        <w:t xml:space="preserve"> used by </w:t>
      </w:r>
      <w:r>
        <w:t>the</w:t>
      </w:r>
      <w:r w:rsidRPr="006436AF">
        <w:t xml:space="preserve"> 5GMS Application Provider </w:t>
      </w:r>
      <w:r>
        <w:t xml:space="preserve">at reference point M1 </w:t>
      </w:r>
      <w:r w:rsidRPr="006436AF">
        <w:t xml:space="preserve">to </w:t>
      </w:r>
      <w:r>
        <w:t>instantiate and manipulate</w:t>
      </w:r>
      <w:r w:rsidRPr="006436AF">
        <w:t xml:space="preserve"> Event Data Processing Configurations </w:t>
      </w:r>
      <w:r>
        <w:t>associated with a particular downlink or uplink media streaming Provisioning Session in</w:t>
      </w:r>
      <w:r w:rsidRPr="006436AF">
        <w:t xml:space="preserve"> the Data Collection AF instantiated in the 5GMS AF</w:t>
      </w:r>
      <w:r>
        <w:t xml:space="preserve"> is specified in clause 8.13 of TS 26.510 [56]</w:t>
      </w:r>
      <w:r w:rsidRPr="006436AF">
        <w:t>. Each such configuration comprises processing rules and parameters expressed by Data Access Profiles each of which defines a level of access by Event consumers to the UE data collected by the Data Collection AF.</w:t>
      </w:r>
    </w:p>
    <w:p w14:paraId="29A02931" w14:textId="4819082A" w:rsidR="001B7DB7" w:rsidRPr="006436AF" w:rsidRDefault="001B7DB7" w:rsidP="001B7DB7">
      <w:pPr>
        <w:pStyle w:val="Heading3"/>
      </w:pPr>
      <w:bookmarkStart w:id="1433" w:name="_CR7_11_2"/>
      <w:bookmarkStart w:id="1434" w:name="_Toc146627022"/>
      <w:bookmarkStart w:id="1435" w:name="_Toc201903754"/>
      <w:bookmarkEnd w:id="1432"/>
      <w:bookmarkEnd w:id="1433"/>
      <w:r w:rsidRPr="006436AF">
        <w:t>7.11.2</w:t>
      </w:r>
      <w:r w:rsidRPr="006436AF">
        <w:tab/>
      </w:r>
      <w:bookmarkEnd w:id="1434"/>
      <w:r>
        <w:t>Void</w:t>
      </w:r>
      <w:bookmarkEnd w:id="1435"/>
    </w:p>
    <w:p w14:paraId="6488A564" w14:textId="4063A05C" w:rsidR="001B7DB7" w:rsidRPr="006436AF" w:rsidRDefault="001B7DB7" w:rsidP="00E33028">
      <w:pPr>
        <w:pStyle w:val="Heading3"/>
        <w:keepNext w:val="0"/>
      </w:pPr>
      <w:bookmarkStart w:id="1436" w:name="_CR7_11_3"/>
      <w:bookmarkStart w:id="1437" w:name="_Toc146627023"/>
      <w:bookmarkStart w:id="1438" w:name="_Toc201903755"/>
      <w:bookmarkEnd w:id="1436"/>
      <w:r w:rsidRPr="006436AF">
        <w:t>7.11.3</w:t>
      </w:r>
      <w:r w:rsidRPr="006436AF">
        <w:tab/>
      </w:r>
      <w:bookmarkEnd w:id="1437"/>
      <w:r>
        <w:t>Void</w:t>
      </w:r>
      <w:bookmarkEnd w:id="1438"/>
    </w:p>
    <w:p w14:paraId="359A5B6B" w14:textId="0A043FC9" w:rsidR="00EB6454" w:rsidRPr="00586B6B" w:rsidRDefault="00EB6454" w:rsidP="00EB6454">
      <w:pPr>
        <w:pStyle w:val="Heading1"/>
      </w:pPr>
      <w:bookmarkStart w:id="1439" w:name="_CR8"/>
      <w:bookmarkStart w:id="1440" w:name="_Toc201903756"/>
      <w:bookmarkStart w:id="1441" w:name="_Toc68899641"/>
      <w:bookmarkStart w:id="1442" w:name="_Toc71214392"/>
      <w:bookmarkStart w:id="1443" w:name="_Toc71722066"/>
      <w:bookmarkStart w:id="1444" w:name="_Toc74859118"/>
      <w:bookmarkEnd w:id="1114"/>
      <w:bookmarkEnd w:id="1115"/>
      <w:bookmarkEnd w:id="1116"/>
      <w:bookmarkEnd w:id="1117"/>
      <w:bookmarkEnd w:id="1439"/>
      <w:r>
        <w:t>8</w:t>
      </w:r>
      <w:r>
        <w:tab/>
      </w:r>
      <w:r w:rsidRPr="00586B6B">
        <w:t xml:space="preserve">Media </w:t>
      </w:r>
      <w:r>
        <w:t>i</w:t>
      </w:r>
      <w:r w:rsidRPr="00586B6B">
        <w:t xml:space="preserve">ngest and </w:t>
      </w:r>
      <w:r>
        <w:t>p</w:t>
      </w:r>
      <w:r w:rsidRPr="00586B6B">
        <w:t>ublish (M2) protocols</w:t>
      </w:r>
      <w:bookmarkEnd w:id="1440"/>
    </w:p>
    <w:p w14:paraId="7DB1E7F7" w14:textId="77777777" w:rsidR="00EB6454" w:rsidRPr="00586B6B" w:rsidRDefault="00EB6454" w:rsidP="00EB6454">
      <w:pPr>
        <w:pStyle w:val="Heading2"/>
      </w:pPr>
      <w:bookmarkStart w:id="1445" w:name="_CR8_1"/>
      <w:bookmarkStart w:id="1446" w:name="_Toc68899638"/>
      <w:bookmarkStart w:id="1447" w:name="_Toc71214389"/>
      <w:bookmarkStart w:id="1448" w:name="_Toc71722063"/>
      <w:bookmarkStart w:id="1449" w:name="_Toc74859115"/>
      <w:bookmarkStart w:id="1450" w:name="_Toc123800863"/>
      <w:bookmarkStart w:id="1451" w:name="_Toc201903757"/>
      <w:bookmarkEnd w:id="1445"/>
      <w:r w:rsidRPr="00586B6B">
        <w:t>8.1</w:t>
      </w:r>
      <w:r w:rsidRPr="00586B6B">
        <w:tab/>
        <w:t>General</w:t>
      </w:r>
      <w:bookmarkEnd w:id="1446"/>
      <w:bookmarkEnd w:id="1447"/>
      <w:bookmarkEnd w:id="1448"/>
      <w:bookmarkEnd w:id="1449"/>
      <w:bookmarkEnd w:id="1450"/>
      <w:bookmarkEnd w:id="1451"/>
    </w:p>
    <w:p w14:paraId="2D1CF59A" w14:textId="77777777" w:rsidR="00EB6454" w:rsidRPr="00586B6B" w:rsidRDefault="00EB6454" w:rsidP="00EB6454">
      <w:pPr>
        <w:keepNext/>
      </w:pPr>
      <w:r w:rsidRPr="00586B6B">
        <w:t>The set of content protocols supported by the 5GMS AS is listed in table 8.1-1 below:</w:t>
      </w:r>
    </w:p>
    <w:p w14:paraId="4B06ECFC" w14:textId="77777777" w:rsidR="00EB6454" w:rsidRPr="00586B6B" w:rsidRDefault="00EB6454" w:rsidP="00EB6454">
      <w:pPr>
        <w:pStyle w:val="TH"/>
      </w:pPr>
      <w:bookmarkStart w:id="1452" w:name="_CRTable8_11"/>
      <w:r w:rsidRPr="00586B6B">
        <w:t>Table </w:t>
      </w:r>
      <w:bookmarkEnd w:id="1452"/>
      <w:r w:rsidRPr="00586B6B">
        <w:t>8.1-1: 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681"/>
        <w:gridCol w:w="5103"/>
        <w:gridCol w:w="845"/>
      </w:tblGrid>
      <w:tr w:rsidR="00EB6454" w:rsidRPr="00586B6B" w14:paraId="219BEEF1" w14:textId="77777777" w:rsidTr="002E2BF2">
        <w:trPr>
          <w:tblHeader/>
        </w:trPr>
        <w:tc>
          <w:tcPr>
            <w:tcW w:w="3681" w:type="dxa"/>
            <w:shd w:val="clear" w:color="auto" w:fill="BFBFBF" w:themeFill="background1" w:themeFillShade="BF"/>
          </w:tcPr>
          <w:p w14:paraId="63BE69CB" w14:textId="77777777" w:rsidR="00EB6454" w:rsidRPr="00586B6B" w:rsidRDefault="00EB6454" w:rsidP="002E2BF2">
            <w:pPr>
              <w:pStyle w:val="TAH"/>
            </w:pPr>
            <w:r w:rsidRPr="00586B6B">
              <w:t>Description</w:t>
            </w:r>
          </w:p>
        </w:tc>
        <w:tc>
          <w:tcPr>
            <w:tcW w:w="5103" w:type="dxa"/>
            <w:shd w:val="clear" w:color="auto" w:fill="BFBFBF" w:themeFill="background1" w:themeFillShade="BF"/>
          </w:tcPr>
          <w:p w14:paraId="1AED8051" w14:textId="77777777" w:rsidR="00EB6454" w:rsidRPr="00586B6B" w:rsidRDefault="00EB6454" w:rsidP="002E2BF2">
            <w:pPr>
              <w:pStyle w:val="TAH"/>
            </w:pPr>
            <w:r w:rsidRPr="00586B6B">
              <w:t>Term identifier</w:t>
            </w:r>
          </w:p>
        </w:tc>
        <w:tc>
          <w:tcPr>
            <w:tcW w:w="845" w:type="dxa"/>
            <w:shd w:val="clear" w:color="auto" w:fill="BFBFBF" w:themeFill="background1" w:themeFillShade="BF"/>
          </w:tcPr>
          <w:p w14:paraId="246068A9" w14:textId="77777777" w:rsidR="00EB6454" w:rsidRPr="00586B6B" w:rsidRDefault="00EB6454" w:rsidP="002E2BF2">
            <w:pPr>
              <w:pStyle w:val="TAH"/>
            </w:pPr>
            <w:r w:rsidRPr="00586B6B">
              <w:t>Clause</w:t>
            </w:r>
          </w:p>
        </w:tc>
      </w:tr>
      <w:tr w:rsidR="00EB6454" w:rsidRPr="00586B6B" w14:paraId="51FEA62B" w14:textId="77777777" w:rsidTr="002E2BF2">
        <w:tc>
          <w:tcPr>
            <w:tcW w:w="9629" w:type="dxa"/>
            <w:gridSpan w:val="3"/>
            <w:shd w:val="clear" w:color="auto" w:fill="auto"/>
          </w:tcPr>
          <w:p w14:paraId="762A5B54" w14:textId="600FCA06" w:rsidR="00EB6454" w:rsidRPr="00586B6B" w:rsidRDefault="00EB6454" w:rsidP="002E2BF2">
            <w:pPr>
              <w:pStyle w:val="TAH"/>
            </w:pPr>
            <w:r w:rsidRPr="00586B6B">
              <w:t xml:space="preserve">Content ingest protocols at </w:t>
            </w:r>
            <w:r>
              <w:t>reference point</w:t>
            </w:r>
            <w:r w:rsidRPr="00586B6B">
              <w:t xml:space="preserve"> M2d</w:t>
            </w:r>
          </w:p>
        </w:tc>
      </w:tr>
      <w:tr w:rsidR="00EB6454" w:rsidRPr="00586B6B" w14:paraId="03F7FE56"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3994D1" w14:textId="77777777" w:rsidR="00EB6454" w:rsidRPr="00586B6B" w:rsidRDefault="00EB6454" w:rsidP="002E2BF2">
            <w:pPr>
              <w:pStyle w:val="TAL"/>
            </w:pPr>
            <w:r w:rsidRPr="00586B6B">
              <w:t>HTTP pull-based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0EDD90" w14:textId="77777777" w:rsidR="00EB6454" w:rsidRPr="007B6909" w:rsidRDefault="00EB6454" w:rsidP="002E2BF2">
            <w:pPr>
              <w:pStyle w:val="TAL"/>
            </w:pPr>
            <w:r w:rsidRPr="007B6909">
              <w:rPr>
                <w:rStyle w:val="Codechar"/>
              </w:rPr>
              <w:t>urn:3gpp:5gms:content-protocol:http-pull</w:t>
            </w:r>
            <w:r w:rsidRPr="007B6909">
              <w:t xml:space="preserve"> or </w:t>
            </w:r>
            <w:r w:rsidRPr="007B6909">
              <w:rPr>
                <w:rStyle w:val="Codechar"/>
              </w:rPr>
              <w:t>urn:3gpp:5gms:content-protocol:http-pull-ingest</w:t>
            </w:r>
            <w:r w:rsidRPr="007B6909">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6834E" w14:textId="77777777" w:rsidR="00EB6454" w:rsidRPr="00586B6B" w:rsidRDefault="00EB6454" w:rsidP="002E2BF2">
            <w:pPr>
              <w:pStyle w:val="TAC"/>
            </w:pPr>
            <w:r w:rsidRPr="00586B6B">
              <w:t>8.2</w:t>
            </w:r>
          </w:p>
        </w:tc>
      </w:tr>
      <w:tr w:rsidR="00EB6454" w:rsidRPr="00586B6B" w14:paraId="1D394CEE"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BE4E928" w14:textId="77777777" w:rsidR="00EB6454" w:rsidRPr="00586B6B" w:rsidRDefault="00EB6454" w:rsidP="002E2BF2">
            <w:pPr>
              <w:pStyle w:val="TAL"/>
            </w:pPr>
            <w:r w:rsidRPr="00586B6B">
              <w:t>DASH-IF push-based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D17B0B" w14:textId="77777777" w:rsidR="00EB6454" w:rsidRPr="007B6909" w:rsidRDefault="00EB6454" w:rsidP="002E2BF2">
            <w:pPr>
              <w:pStyle w:val="TAL"/>
            </w:pPr>
            <w:hyperlink r:id="rId23" w:history="1">
              <w:r w:rsidRPr="007B6909">
                <w:rPr>
                  <w:rStyle w:val="Codechar"/>
                </w:rPr>
                <w:t>http://dashif.org/ingest/v1.2</w:t>
              </w:r>
            </w:hyperlink>
            <w:r w:rsidRPr="007B6909">
              <w:rPr>
                <w:rStyle w:val="Codechar"/>
              </w:rPr>
              <w:t>/interface-1</w:t>
            </w:r>
            <w:r w:rsidRPr="007B6909">
              <w:t xml:space="preserve"> or</w:t>
            </w:r>
            <w:r w:rsidRPr="007B6909">
              <w:br/>
            </w:r>
            <w:r w:rsidRPr="007B6909">
              <w:rPr>
                <w:rStyle w:val="Codechar"/>
              </w:rPr>
              <w:t xml:space="preserve">http://dashif.org/ingest/v1.2/interface-2 </w:t>
            </w:r>
            <w:r w:rsidRPr="007B6909">
              <w:t>or</w:t>
            </w:r>
            <w:r w:rsidRPr="007B6909">
              <w:br/>
            </w:r>
            <w:r w:rsidRPr="007B6909">
              <w:rPr>
                <w:rStyle w:val="Codechar"/>
              </w:rPr>
              <w:t>urn:3gpp:5gms:content-protocol:dash-if-ingest</w:t>
            </w:r>
            <w:r w:rsidRPr="007B6909">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A5B31" w14:textId="77777777" w:rsidR="00EB6454" w:rsidRPr="00586B6B" w:rsidRDefault="00EB6454" w:rsidP="002E2BF2">
            <w:pPr>
              <w:pStyle w:val="TAC"/>
            </w:pPr>
            <w:r w:rsidRPr="00586B6B">
              <w:t>8.3</w:t>
            </w:r>
          </w:p>
        </w:tc>
      </w:tr>
      <w:tr w:rsidR="00EB6454" w:rsidRPr="00586B6B" w14:paraId="0A9E091B" w14:textId="77777777" w:rsidTr="002E2BF2">
        <w:tc>
          <w:tcPr>
            <w:tcW w:w="3681" w:type="dxa"/>
            <w:shd w:val="clear" w:color="auto" w:fill="auto"/>
          </w:tcPr>
          <w:p w14:paraId="3A49100B" w14:textId="77777777" w:rsidR="00EB6454" w:rsidRPr="00586B6B" w:rsidRDefault="00EB6454" w:rsidP="002E2BF2">
            <w:pPr>
              <w:pStyle w:val="TAL"/>
            </w:pPr>
            <w:r w:rsidRPr="00586B6B">
              <w:t xml:space="preserve">HTTP </w:t>
            </w:r>
            <w:r>
              <w:t xml:space="preserve">low-latency </w:t>
            </w:r>
            <w:r w:rsidRPr="00586B6B">
              <w:t>pull-based content ingest protocol</w:t>
            </w:r>
          </w:p>
        </w:tc>
        <w:tc>
          <w:tcPr>
            <w:tcW w:w="5103" w:type="dxa"/>
            <w:shd w:val="clear" w:color="auto" w:fill="auto"/>
          </w:tcPr>
          <w:p w14:paraId="1FF937B6" w14:textId="77777777" w:rsidR="00EB6454" w:rsidRPr="007B6909" w:rsidRDefault="00EB6454" w:rsidP="002E2BF2">
            <w:pPr>
              <w:pStyle w:val="TAL"/>
              <w:rPr>
                <w:rStyle w:val="Codechar"/>
              </w:rPr>
            </w:pPr>
            <w:r w:rsidRPr="007B6909">
              <w:rPr>
                <w:rStyle w:val="Codechar"/>
              </w:rPr>
              <w:t>urn:3gpp:5gms:content-protocol:http-ll-pull</w:t>
            </w:r>
          </w:p>
        </w:tc>
        <w:tc>
          <w:tcPr>
            <w:tcW w:w="845" w:type="dxa"/>
          </w:tcPr>
          <w:p w14:paraId="36DB000F" w14:textId="77777777" w:rsidR="00EB6454" w:rsidRPr="00586B6B" w:rsidRDefault="00EB6454" w:rsidP="002E2BF2">
            <w:pPr>
              <w:pStyle w:val="TAC"/>
            </w:pPr>
            <w:r w:rsidRPr="00586B6B">
              <w:t>8.</w:t>
            </w:r>
            <w:r>
              <w:t>4</w:t>
            </w:r>
          </w:p>
        </w:tc>
      </w:tr>
      <w:tr w:rsidR="00EB6454" w:rsidRPr="00586B6B" w14:paraId="296EB198" w14:textId="77777777" w:rsidTr="002E2BF2">
        <w:tc>
          <w:tcPr>
            <w:tcW w:w="9629" w:type="dxa"/>
            <w:gridSpan w:val="3"/>
            <w:shd w:val="clear" w:color="auto" w:fill="auto"/>
          </w:tcPr>
          <w:p w14:paraId="6BD0197D" w14:textId="58C6375F" w:rsidR="00EB6454" w:rsidRPr="007B6909" w:rsidRDefault="00EB6454" w:rsidP="002E2BF2">
            <w:pPr>
              <w:pStyle w:val="TAH"/>
            </w:pPr>
            <w:r w:rsidRPr="007B6909">
              <w:t>Content egest protocols at reference point M2u</w:t>
            </w:r>
          </w:p>
        </w:tc>
      </w:tr>
      <w:tr w:rsidR="00EB6454" w:rsidRPr="00586B6B" w14:paraId="6F0BCF4F"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9FDE53" w14:textId="77777777" w:rsidR="00EB6454" w:rsidRPr="00586B6B" w:rsidRDefault="00EB6454" w:rsidP="002E2BF2">
            <w:pPr>
              <w:pStyle w:val="TAL"/>
            </w:pPr>
            <w:r w:rsidRPr="00406258">
              <w:t>HTTP pull-based content</w:t>
            </w:r>
            <w:r>
              <w:t xml:space="preserve"> egest</w:t>
            </w:r>
            <w:r w:rsidRPr="00406258">
              <w:t xml:space="preserve">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20E248" w14:textId="77777777" w:rsidR="00EB6454" w:rsidRPr="007B6909" w:rsidRDefault="00EB6454" w:rsidP="002E2BF2">
            <w:pPr>
              <w:pStyle w:val="TAL"/>
              <w:rPr>
                <w:rStyle w:val="Codechar"/>
              </w:rPr>
            </w:pPr>
            <w:r w:rsidRPr="007B6909">
              <w:rPr>
                <w:rStyle w:val="Codechar"/>
              </w:rPr>
              <w:t>urn:3gpp:5gms:content-protocol:http-pull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95AC9D" w14:textId="77777777" w:rsidR="00EB6454" w:rsidRPr="00586B6B" w:rsidRDefault="00EB6454" w:rsidP="002E2BF2">
            <w:pPr>
              <w:pStyle w:val="TAC"/>
            </w:pPr>
            <w:r w:rsidRPr="00406258">
              <w:t>8.</w:t>
            </w:r>
            <w:r>
              <w:t>5</w:t>
            </w:r>
          </w:p>
        </w:tc>
      </w:tr>
      <w:tr w:rsidR="00EB6454" w:rsidRPr="00406258" w14:paraId="596FE5AD"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1D0675" w14:textId="77777777" w:rsidR="00EB6454" w:rsidRPr="00406258" w:rsidRDefault="00EB6454" w:rsidP="002E2BF2">
            <w:pPr>
              <w:pStyle w:val="TAL"/>
            </w:pPr>
            <w:r w:rsidRPr="00406258">
              <w:t>DASH-IF push-based content</w:t>
            </w:r>
            <w:r>
              <w:t xml:space="preserve"> egest</w:t>
            </w:r>
            <w:r w:rsidRPr="00406258">
              <w:t xml:space="preserve">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B8D7A9C" w14:textId="77777777" w:rsidR="00EB6454" w:rsidRPr="007B6909" w:rsidRDefault="00EB6454" w:rsidP="002E2BF2">
            <w:pPr>
              <w:pStyle w:val="TAL"/>
            </w:pPr>
            <w:r w:rsidRPr="007B6909">
              <w:rPr>
                <w:rStyle w:val="Codechar"/>
              </w:rPr>
              <w:t>http://dashif.org/ingest/v1.2/interface-1</w:t>
            </w:r>
            <w:r w:rsidRPr="007B6909">
              <w:t xml:space="preserve"> or</w:t>
            </w:r>
            <w:r w:rsidRPr="007B6909">
              <w:br/>
            </w:r>
            <w:r w:rsidRPr="007B6909">
              <w:rPr>
                <w:rStyle w:val="Codechar"/>
              </w:rPr>
              <w:t>http://dashif.org/ingest/v1.2/interface-2</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A5B724" w14:textId="77777777" w:rsidR="00EB6454" w:rsidRPr="00406258" w:rsidRDefault="00EB6454" w:rsidP="002E2BF2">
            <w:pPr>
              <w:pStyle w:val="TAC"/>
            </w:pPr>
            <w:r w:rsidRPr="00406258">
              <w:t>8.</w:t>
            </w:r>
            <w:r>
              <w:t>6</w:t>
            </w:r>
          </w:p>
        </w:tc>
      </w:tr>
      <w:tr w:rsidR="00EB6454" w:rsidRPr="00586B6B" w14:paraId="7570443F"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CAF298" w14:textId="77777777" w:rsidR="00EB6454" w:rsidRPr="00586B6B" w:rsidRDefault="00EB6454" w:rsidP="002E2BF2">
            <w:pPr>
              <w:pStyle w:val="TAL"/>
            </w:pPr>
            <w:r w:rsidRPr="00586B6B">
              <w:t xml:space="preserve">HTTP </w:t>
            </w:r>
            <w:r>
              <w:t xml:space="preserve">low-latency </w:t>
            </w:r>
            <w:r w:rsidRPr="00586B6B">
              <w:t xml:space="preserve">pull-based content </w:t>
            </w:r>
            <w:r>
              <w:t>e</w:t>
            </w:r>
            <w:r w:rsidRPr="00586B6B">
              <w:t>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C97567" w14:textId="77777777" w:rsidR="00EB6454" w:rsidRPr="00321CDE" w:rsidRDefault="00EB6454" w:rsidP="002E2BF2">
            <w:pPr>
              <w:pStyle w:val="TAL"/>
              <w:rPr>
                <w:rStyle w:val="Codechar"/>
              </w:rPr>
            </w:pPr>
            <w:r w:rsidRPr="24EAC35C">
              <w:rPr>
                <w:rStyle w:val="Codechar"/>
              </w:rPr>
              <w:t>urn:3gpp:5gms:content-protocol:http-ll-pull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A9D580" w14:textId="77777777" w:rsidR="00EB6454" w:rsidRPr="00586B6B" w:rsidRDefault="00EB6454" w:rsidP="002E2BF2">
            <w:pPr>
              <w:pStyle w:val="TAC"/>
            </w:pPr>
            <w:r>
              <w:t>8.7</w:t>
            </w:r>
          </w:p>
        </w:tc>
      </w:tr>
      <w:tr w:rsidR="00EB6454" w:rsidRPr="00586B6B" w14:paraId="199EBD62" w14:textId="77777777" w:rsidTr="002E2BF2">
        <w:tc>
          <w:tcPr>
            <w:tcW w:w="962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F7204B" w14:textId="77777777" w:rsidR="00EB6454" w:rsidRPr="00063FF4" w:rsidRDefault="00EB6454" w:rsidP="002E2BF2">
            <w:pPr>
              <w:pStyle w:val="TAN"/>
            </w:pPr>
            <w:r>
              <w:t>NOTE:</w:t>
            </w:r>
            <w:r>
              <w:tab/>
              <w:t>Term identifier deprecated in this version of the present document.</w:t>
            </w:r>
          </w:p>
        </w:tc>
      </w:tr>
    </w:tbl>
    <w:p w14:paraId="79D40DDF" w14:textId="77777777" w:rsidR="00EB6454" w:rsidRPr="00586B6B" w:rsidRDefault="00EB6454" w:rsidP="00EB6454">
      <w:pPr>
        <w:pStyle w:val="TAN"/>
        <w:keepNext w:val="0"/>
      </w:pPr>
    </w:p>
    <w:p w14:paraId="572529D5" w14:textId="77777777" w:rsidR="00EB6454" w:rsidRPr="00586B6B" w:rsidRDefault="00EB6454" w:rsidP="00EB6454">
      <w:pPr>
        <w:pStyle w:val="Heading2"/>
      </w:pPr>
      <w:bookmarkStart w:id="1453" w:name="_CR8_2"/>
      <w:bookmarkStart w:id="1454" w:name="_Toc68899639"/>
      <w:bookmarkStart w:id="1455" w:name="_Toc71214390"/>
      <w:bookmarkStart w:id="1456" w:name="_Toc71722064"/>
      <w:bookmarkStart w:id="1457" w:name="_Toc74859116"/>
      <w:bookmarkStart w:id="1458" w:name="_Toc123800864"/>
      <w:bookmarkStart w:id="1459" w:name="_Toc201903758"/>
      <w:bookmarkEnd w:id="1453"/>
      <w:r w:rsidRPr="00586B6B">
        <w:t>8.2</w:t>
      </w:r>
      <w:r w:rsidRPr="00586B6B">
        <w:tab/>
        <w:t>HTTP pull-based content ingest protocol</w:t>
      </w:r>
      <w:bookmarkEnd w:id="1454"/>
      <w:bookmarkEnd w:id="1455"/>
      <w:bookmarkEnd w:id="1456"/>
      <w:bookmarkEnd w:id="1457"/>
      <w:bookmarkEnd w:id="1458"/>
      <w:bookmarkEnd w:id="1459"/>
    </w:p>
    <w:p w14:paraId="1280A5B4" w14:textId="77777777" w:rsidR="00FC11EF" w:rsidRDefault="00FC11EF" w:rsidP="00FC11EF">
      <w:pPr>
        <w:keepNext/>
        <w:keepLines/>
      </w:pPr>
      <w:bookmarkStart w:id="1460" w:name="_Toc68899640"/>
      <w:bookmarkStart w:id="1461" w:name="_Toc71214391"/>
      <w:bookmarkStart w:id="1462" w:name="_Toc71722065"/>
      <w:bookmarkStart w:id="1463" w:name="_Toc74859117"/>
      <w:bookmarkStart w:id="1464" w:name="_Toc123800865"/>
      <w:r>
        <w:t xml:space="preserve">The following provisions shall apply if </w:t>
      </w:r>
      <w:r w:rsidRPr="00321CDE">
        <w:rPr>
          <w:rStyle w:val="Codechar"/>
        </w:rPr>
        <w:t>IngestConfiguration.protocol</w:t>
      </w:r>
      <w:r>
        <w:t xml:space="preserve"> is set </w:t>
      </w:r>
      <w:r w:rsidRPr="00E817AC">
        <w:t xml:space="preserve">to </w:t>
      </w:r>
      <w:r w:rsidRPr="00E817AC">
        <w:rPr>
          <w:rStyle w:val="Codechar"/>
        </w:rPr>
        <w:t>urn:3gpp:</w:t>
      </w:r>
      <w:r>
        <w:rPr>
          <w:rStyle w:val="Codechar"/>
        </w:rPr>
        <w:t>‌</w:t>
      </w:r>
      <w:r w:rsidRPr="00E817AC">
        <w:rPr>
          <w:rStyle w:val="Codechar"/>
        </w:rPr>
        <w:t>5gms:</w:t>
      </w:r>
      <w:r>
        <w:rPr>
          <w:rStyle w:val="Codechar"/>
        </w:rPr>
        <w:t>‌</w:t>
      </w:r>
      <w:r w:rsidRPr="00E817AC">
        <w:rPr>
          <w:rStyle w:val="Codechar"/>
        </w:rPr>
        <w:t>content-protocol:</w:t>
      </w:r>
      <w:r>
        <w:rPr>
          <w:rStyle w:val="Codechar"/>
        </w:rPr>
        <w:t>‌</w:t>
      </w:r>
      <w:r w:rsidRPr="00E817AC">
        <w:rPr>
          <w:rStyle w:val="Codechar"/>
        </w:rPr>
        <w:t>http-pull</w:t>
      </w:r>
      <w:r w:rsidRPr="00E817AC">
        <w:t xml:space="preserve"> or to the deprecated value</w:t>
      </w:r>
      <w:r>
        <w:t xml:space="preserve"> </w:t>
      </w:r>
      <w:r w:rsidRPr="00321CDE">
        <w:rPr>
          <w:rStyle w:val="Codechar"/>
        </w:rPr>
        <w:t>urn:‌3gpp:‌5gms:‌content-protocol:‌http-pull</w:t>
      </w:r>
      <w:r>
        <w:t xml:space="preserve"> in the Content Hosting Configuration:</w:t>
      </w:r>
    </w:p>
    <w:p w14:paraId="6C61B012" w14:textId="77777777" w:rsidR="00FC11EF" w:rsidRDefault="00FC11EF" w:rsidP="00FC11EF">
      <w:pPr>
        <w:pStyle w:val="B1"/>
      </w:pPr>
      <w:r>
        <w:t>-</w:t>
      </w:r>
      <w:r>
        <w:tab/>
        <w:t>Media resources shall be ingested by the 5GMSd AS from the 5GMSd Application Provider using HTTP [25].</w:t>
      </w:r>
    </w:p>
    <w:p w14:paraId="7AAC9FE4" w14:textId="77777777" w:rsidR="00FC11EF" w:rsidRDefault="00FC11EF" w:rsidP="00FC11EF">
      <w:pPr>
        <w:pStyle w:val="NO"/>
      </w:pPr>
      <w:r>
        <w:t>NOTE 0:</w:t>
      </w:r>
      <w:r>
        <w:tab/>
        <w:t xml:space="preserve">Any supported HTTP protocol version may be used for </w:t>
      </w:r>
      <w:r w:rsidRPr="00586B6B">
        <w:t xml:space="preserve">HTTP pull-based content ingest </w:t>
      </w:r>
      <w:r>
        <w:t>at reference point M2d.</w:t>
      </w:r>
    </w:p>
    <w:p w14:paraId="4B7EE9AF" w14:textId="77777777" w:rsidR="00FC11EF" w:rsidRDefault="00FC11EF" w:rsidP="00FC11EF">
      <w:pPr>
        <w:pStyle w:val="B1"/>
        <w:keepNext/>
        <w:keepLines/>
      </w:pPr>
      <w:r>
        <w:t>-</w:t>
      </w:r>
      <w:r>
        <w:tab/>
        <w:t xml:space="preserve">The </w:t>
      </w:r>
      <w:r w:rsidRPr="00E817AC">
        <w:rPr>
          <w:rStyle w:val="Codechar"/>
        </w:rPr>
        <w:t>IngestConfiguration.mode</w:t>
      </w:r>
      <w:r w:rsidRPr="00E817AC">
        <w:t xml:space="preserve"> property shall be set to </w:t>
      </w:r>
      <w:r w:rsidRPr="00F13C21">
        <w:rPr>
          <w:rStyle w:val="Codechar"/>
        </w:rPr>
        <w:t>PULL</w:t>
      </w:r>
      <w:r w:rsidRPr="00394BD5">
        <w:t>,</w:t>
      </w:r>
      <w:r>
        <w:t xml:space="preserve"> indicating that a pull-based protocol is used.</w:t>
      </w:r>
    </w:p>
    <w:p w14:paraId="5ED7C227" w14:textId="5E77BCED" w:rsidR="00FC11EF" w:rsidRDefault="00FC11EF" w:rsidP="00FC11EF">
      <w:pPr>
        <w:pStyle w:val="B1"/>
        <w:keepLines/>
      </w:pPr>
      <w:r>
        <w:t>-</w:t>
      </w:r>
      <w:r>
        <w:tab/>
        <w:t xml:space="preserve">The </w:t>
      </w:r>
      <w:r w:rsidRPr="00321CDE">
        <w:rPr>
          <w:rStyle w:val="Codechar"/>
        </w:rPr>
        <w:t>IngestConfiguration.baseURL</w:t>
      </w:r>
      <w:r>
        <w:t xml:space="preserve"> property shall point at the 5GMSd Application Provider's origin server, as specified in table 8.8.3.1-1 of TS</w:t>
      </w:r>
      <w:r w:rsidR="00EF2991">
        <w:t> </w:t>
      </w:r>
      <w:r>
        <w:t>26.510</w:t>
      </w:r>
      <w:r w:rsidR="00EF2991">
        <w:t> </w:t>
      </w:r>
      <w:r>
        <w:t>[56], and may indicate the use of HTTPS [30].</w:t>
      </w:r>
    </w:p>
    <w:p w14:paraId="16403B5F" w14:textId="3297BD6B" w:rsidR="00FC11EF" w:rsidRDefault="00FC11EF" w:rsidP="00FC11EF">
      <w:pPr>
        <w:keepNext/>
      </w:pPr>
      <w:r>
        <w:t xml:space="preserve">When the 5GMSd AS receives a request for a media resource at reference point M4d that cannot be satisfied from its content cache, the request shall be transformed into a corresponding HTTP </w:t>
      </w:r>
      <w:r>
        <w:rPr>
          <w:rStyle w:val="HTTPMethod"/>
        </w:rPr>
        <w:t>GET</w:t>
      </w:r>
      <w:r>
        <w:t xml:space="preserve"> request directed to the 5GMSd Application Provider's origin server via interface M2d as follows:</w:t>
      </w:r>
    </w:p>
    <w:p w14:paraId="39325FE3" w14:textId="77777777" w:rsidR="00FC11EF" w:rsidRDefault="00FC11EF" w:rsidP="00FC11EF">
      <w:pPr>
        <w:pStyle w:val="B1"/>
        <w:keepNext/>
      </w:pPr>
      <w:r>
        <w:t>1.</w:t>
      </w:r>
      <w:r>
        <w:tab/>
        <w:t xml:space="preserve">The prefix of the request URL indicated in the </w:t>
      </w:r>
      <w:r w:rsidRPr="00321CDE">
        <w:rPr>
          <w:rStyle w:val="Codechar"/>
        </w:rPr>
        <w:t>Distribution‌Configuration.‌baseURL</w:t>
      </w:r>
      <w:r>
        <w:t xml:space="preserve"> of the applicable Content Hosting Configuration is replaced with that of the corresponding </w:t>
      </w:r>
      <w:r w:rsidRPr="00321CDE">
        <w:rPr>
          <w:rStyle w:val="Codechar"/>
        </w:rPr>
        <w:t>Ingest‌Configuration‌.baseURL</w:t>
      </w:r>
      <w:r w:rsidRPr="006A653E">
        <w:t>.</w:t>
      </w:r>
    </w:p>
    <w:p w14:paraId="5C956007" w14:textId="77777777" w:rsidR="00FC11EF" w:rsidRDefault="00FC11EF" w:rsidP="00FC11EF">
      <w:pPr>
        <w:pStyle w:val="NO"/>
      </w:pPr>
      <w:r>
        <w:t>NOTE 1:</w:t>
      </w:r>
      <w:r>
        <w:tab/>
        <w:t>It is the responsibility of the 5GMSd AF to assign unique M4d base URLs to each provisioned Content Hosting Configuration so as to ensure that this substitution is unambiguous.</w:t>
      </w:r>
    </w:p>
    <w:p w14:paraId="6991E134" w14:textId="024A8C3D" w:rsidR="00FC11EF" w:rsidRPr="000E2778" w:rsidRDefault="00FC11EF" w:rsidP="00FC11EF">
      <w:pPr>
        <w:pStyle w:val="B1"/>
      </w:pPr>
      <w:r>
        <w:t>2.</w:t>
      </w:r>
      <w:r>
        <w:tab/>
        <w:t xml:space="preserve">The path rewrite rules (if provisioned in </w:t>
      </w:r>
      <w:r w:rsidRPr="00321CDE">
        <w:rPr>
          <w:rStyle w:val="Codechar"/>
        </w:rPr>
        <w:t>DistributionConfiguration.</w:t>
      </w:r>
      <w:r>
        <w:rPr>
          <w:rStyle w:val="Codechar"/>
        </w:rPr>
        <w:t>p</w:t>
      </w:r>
      <w:r w:rsidRPr="00321CDE">
        <w:rPr>
          <w:rStyle w:val="Codechar"/>
        </w:rPr>
        <w:t>athRewriteRules</w:t>
      </w:r>
      <w:r>
        <w:t xml:space="preserve">) are applied in strict order to the remainder of the request URL (i.e., the path segments following </w:t>
      </w:r>
      <w:r w:rsidRPr="00321CDE">
        <w:rPr>
          <w:rStyle w:val="Codechar"/>
        </w:rPr>
        <w:t>Distribution‌Configuration.‌baseURL</w:t>
      </w:r>
      <w:r w:rsidRPr="000E2778">
        <w:t>).</w:t>
      </w:r>
      <w:r>
        <w:t xml:space="preserve"> The </w:t>
      </w:r>
      <w:r w:rsidRPr="00321CDE">
        <w:rPr>
          <w:rStyle w:val="Codechar"/>
        </w:rPr>
        <w:t>requestPathPattern</w:t>
      </w:r>
      <w:r>
        <w:t xml:space="preserve"> of the first matching path rewrite rule is replaced with the corresponding </w:t>
      </w:r>
      <w:r w:rsidRPr="00321CDE">
        <w:rPr>
          <w:rStyle w:val="Codechar"/>
        </w:rPr>
        <w:t>mappedPath</w:t>
      </w:r>
      <w:r w:rsidRPr="000E2778">
        <w:t>.</w:t>
      </w:r>
    </w:p>
    <w:p w14:paraId="784ADE2C" w14:textId="77777777" w:rsidR="00EB6454" w:rsidRPr="006436AF" w:rsidRDefault="00EB6454" w:rsidP="00EB6454">
      <w:r w:rsidRPr="006436AF">
        <w:t xml:space="preserve">In the case where the 5GMSd Application Provider's origin server issues an HTTP </w:t>
      </w:r>
      <w:r w:rsidRPr="00CB50B8">
        <w:rPr>
          <w:rStyle w:val="HTTPResponse"/>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6B3A3C16" w14:textId="77777777" w:rsidR="00EB6454" w:rsidRPr="006436AF" w:rsidRDefault="00EB6454" w:rsidP="00EB6454">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34200CCE" w14:textId="77777777" w:rsidR="00EB6454" w:rsidRPr="00586B6B" w:rsidRDefault="00EB6454" w:rsidP="00EB6454">
      <w:pPr>
        <w:pStyle w:val="Heading2"/>
      </w:pPr>
      <w:bookmarkStart w:id="1465" w:name="_CR8_3"/>
      <w:bookmarkStart w:id="1466" w:name="_Toc201903759"/>
      <w:bookmarkEnd w:id="1465"/>
      <w:r w:rsidRPr="00586B6B">
        <w:t>8.3</w:t>
      </w:r>
      <w:r w:rsidRPr="00586B6B">
        <w:tab/>
        <w:t>DASH-IF push-based content ingest protocol</w:t>
      </w:r>
      <w:bookmarkEnd w:id="1460"/>
      <w:bookmarkEnd w:id="1461"/>
      <w:bookmarkEnd w:id="1462"/>
      <w:bookmarkEnd w:id="1463"/>
      <w:bookmarkEnd w:id="1464"/>
      <w:bookmarkEnd w:id="1466"/>
    </w:p>
    <w:p w14:paraId="4C981B91" w14:textId="7695CD15" w:rsidR="00EB6454" w:rsidRDefault="00EB6454" w:rsidP="00BB51AC">
      <w:pPr>
        <w:keepNext/>
      </w:pPr>
      <w:r>
        <w:t xml:space="preserve">The following provisions shall apply if </w:t>
      </w:r>
      <w:r w:rsidRPr="00321CDE">
        <w:rPr>
          <w:rStyle w:val="Codechar"/>
        </w:rPr>
        <w:t>IngestConfiguration.protocol</w:t>
      </w:r>
      <w:r>
        <w:t xml:space="preserve"> is set to </w:t>
      </w:r>
      <w:r w:rsidRPr="00E817AC">
        <w:rPr>
          <w:rStyle w:val="Codechar"/>
        </w:rPr>
        <w:t>http://dashif.org/‌ingest/‌v1.2‌/interface-1</w:t>
      </w:r>
      <w:r w:rsidRPr="00E817AC">
        <w:t xml:space="preserve"> or </w:t>
      </w:r>
      <w:r w:rsidRPr="00E817AC">
        <w:rPr>
          <w:rStyle w:val="Codechar"/>
        </w:rPr>
        <w:t>http://dashif.org/‌ingest/‌v1.2/‌interface-2</w:t>
      </w:r>
      <w:r w:rsidRPr="00E817AC">
        <w:t xml:space="preserve"> or to the deprecated value </w:t>
      </w:r>
      <w:r w:rsidRPr="00E817AC">
        <w:rPr>
          <w:rStyle w:val="Codechar"/>
        </w:rPr>
        <w:t>urn:‌3gpp:‌5gms:‌content-protocol:‌dash-if-ingest</w:t>
      </w:r>
      <w:r w:rsidRPr="00E817AC">
        <w:t xml:space="preserve"> in the Content Hosting Configuration</w:t>
      </w:r>
      <w:r w:rsidR="00BB51AC">
        <w:t>:</w:t>
      </w:r>
    </w:p>
    <w:p w14:paraId="026676A0" w14:textId="22D174A1" w:rsidR="00EB6454" w:rsidRDefault="002923FE" w:rsidP="002923FE">
      <w:pPr>
        <w:pStyle w:val="B1"/>
      </w:pPr>
      <w:r>
        <w:t>-</w:t>
      </w:r>
      <w:r>
        <w:tab/>
      </w:r>
      <w:r w:rsidR="00EB6454">
        <w:t>M</w:t>
      </w:r>
      <w:r w:rsidR="00EB6454" w:rsidRPr="00E817AC">
        <w:t>edia resources shall be published by the</w:t>
      </w:r>
      <w:r w:rsidR="00EB6454">
        <w:t xml:space="preserve"> 5GMSd Application Provider to the 5GMSd AS as specified by the DASH</w:t>
      </w:r>
      <w:r w:rsidR="00EB6454">
        <w:noBreakHyphen/>
        <w:t>IF Live Media Ingest specification [3].</w:t>
      </w:r>
    </w:p>
    <w:p w14:paraId="2FE18FA6" w14:textId="77777777" w:rsidR="00EB6454" w:rsidRDefault="00EB6454" w:rsidP="00EB6454">
      <w:pPr>
        <w:pStyle w:val="NO"/>
      </w:pPr>
      <w:r>
        <w:t>NOTE:</w:t>
      </w:r>
      <w:r>
        <w:tab/>
        <w:t>The protocol in [3] is specified for use with HTTP/1.1 [24] only.</w:t>
      </w:r>
    </w:p>
    <w:p w14:paraId="7B509DA2" w14:textId="6BEF0B17" w:rsidR="00EB6454" w:rsidRDefault="00EB6454" w:rsidP="002923FE">
      <w:pPr>
        <w:pStyle w:val="B1"/>
      </w:pPr>
      <w:r>
        <w:t>-</w:t>
      </w:r>
      <w:r>
        <w:tab/>
        <w:t xml:space="preserve">The </w:t>
      </w:r>
      <w:r w:rsidRPr="00905D0F">
        <w:rPr>
          <w:rStyle w:val="Codechar"/>
        </w:rPr>
        <w:t xml:space="preserve">IngestConfiguration.mode </w:t>
      </w:r>
      <w:r w:rsidRPr="00905D0F">
        <w:t xml:space="preserve">property shall be set to </w:t>
      </w:r>
      <w:r w:rsidRPr="00905D0F">
        <w:rPr>
          <w:rStyle w:val="Codechar"/>
        </w:rPr>
        <w:t>PUSH</w:t>
      </w:r>
      <w:r w:rsidRPr="00905D0F">
        <w:t>, indicating</w:t>
      </w:r>
      <w:r>
        <w:t xml:space="preserve"> that a push-based protocol is used.</w:t>
      </w:r>
    </w:p>
    <w:p w14:paraId="5EBC47E3" w14:textId="4C8959A8" w:rsidR="00EB6454" w:rsidRDefault="00EB6454" w:rsidP="002923FE">
      <w:pPr>
        <w:pStyle w:val="B1"/>
      </w:pPr>
      <w:r>
        <w:t>-</w:t>
      </w:r>
      <w:r>
        <w:tab/>
        <w:t xml:space="preserve">The </w:t>
      </w:r>
      <w:r w:rsidRPr="00321CDE">
        <w:rPr>
          <w:rStyle w:val="Codechar"/>
        </w:rPr>
        <w:t>IngestConfiguration.baseURL</w:t>
      </w:r>
      <w:r>
        <w:t xml:space="preserve"> property shall be set by the 5GMSd AF to the base URL that is to be used by the 5GMSd Application Provider to upload the DASH segments and MPD(s) to the 5GMSd AS at reference point M2d.</w:t>
      </w:r>
    </w:p>
    <w:p w14:paraId="781EA900" w14:textId="77777777" w:rsidR="00EB6454" w:rsidRDefault="00EB6454" w:rsidP="00EB6454">
      <w:pPr>
        <w:pStyle w:val="Heading2"/>
      </w:pPr>
      <w:bookmarkStart w:id="1467" w:name="_CR8_4"/>
      <w:bookmarkStart w:id="1468" w:name="_Toc201903760"/>
      <w:bookmarkStart w:id="1469" w:name="_Hlk151059447"/>
      <w:bookmarkEnd w:id="1467"/>
      <w:r>
        <w:t>8.4</w:t>
      </w:r>
      <w:r>
        <w:tab/>
      </w:r>
      <w:r w:rsidRPr="00586B6B">
        <w:t xml:space="preserve">HTTP </w:t>
      </w:r>
      <w:r>
        <w:t xml:space="preserve">low-latency </w:t>
      </w:r>
      <w:r w:rsidRPr="00586B6B">
        <w:t>pull-based content ingest protocol</w:t>
      </w:r>
      <w:bookmarkEnd w:id="1468"/>
    </w:p>
    <w:bookmarkEnd w:id="1469"/>
    <w:p w14:paraId="4B466786" w14:textId="4FB6164C" w:rsidR="00EB6454" w:rsidRDefault="00EB6454" w:rsidP="00EB6454">
      <w:pPr>
        <w:keepNext/>
        <w:keepLines/>
      </w:pPr>
      <w:r>
        <w:t xml:space="preserve">The provisions specified in clause 8.2 shall apply if </w:t>
      </w:r>
      <w:r w:rsidRPr="00321CDE">
        <w:rPr>
          <w:rStyle w:val="Codechar"/>
        </w:rPr>
        <w:t>IngestConfiguration.protocol</w:t>
      </w:r>
      <w:r>
        <w:t xml:space="preserve"> is set to </w:t>
      </w:r>
      <w:r w:rsidRPr="00321CDE">
        <w:rPr>
          <w:rStyle w:val="Codechar"/>
        </w:rPr>
        <w:t>urn:3gpp:</w:t>
      </w:r>
      <w:r w:rsidR="00BB51AC">
        <w:rPr>
          <w:rStyle w:val="Codechar"/>
        </w:rPr>
        <w:t>‌</w:t>
      </w:r>
      <w:r w:rsidRPr="00321CDE">
        <w:rPr>
          <w:rStyle w:val="Codechar"/>
        </w:rPr>
        <w:t>5gms:</w:t>
      </w:r>
      <w:r w:rsidR="00BB51AC">
        <w:rPr>
          <w:rStyle w:val="Codechar"/>
        </w:rPr>
        <w:t>‌</w:t>
      </w:r>
      <w:r w:rsidRPr="00321CDE">
        <w:rPr>
          <w:rStyle w:val="Codechar"/>
        </w:rPr>
        <w:t>content-protocol:</w:t>
      </w:r>
      <w:r w:rsidR="00BB51AC">
        <w:rPr>
          <w:rStyle w:val="Codechar"/>
        </w:rPr>
        <w:t>‌</w:t>
      </w:r>
      <w:r w:rsidRPr="00321CDE">
        <w:rPr>
          <w:rStyle w:val="Codechar"/>
        </w:rPr>
        <w:t>http-ll-pull</w:t>
      </w:r>
      <w:r>
        <w:t>.</w:t>
      </w:r>
    </w:p>
    <w:p w14:paraId="66FE69B3" w14:textId="77777777" w:rsidR="00EB6454" w:rsidRDefault="00EB6454" w:rsidP="00EB6454">
      <w:pPr>
        <w:keepNext/>
        <w:keepLines/>
      </w:pPr>
      <w:r w:rsidRPr="00B53C6B">
        <w:t>In addition</w:t>
      </w:r>
      <w:r>
        <w:t>, if</w:t>
      </w:r>
      <w:r w:rsidRPr="00B53C6B">
        <w:t xml:space="preserve"> HTTP/1.1 [24] is used by at reference point M2d</w:t>
      </w:r>
      <w:r>
        <w:t>:</w:t>
      </w:r>
    </w:p>
    <w:p w14:paraId="4929F90E" w14:textId="77777777" w:rsidR="00EB6454" w:rsidRPr="00B53C6B" w:rsidRDefault="00EB6454" w:rsidP="002923FE">
      <w:pPr>
        <w:pStyle w:val="B1"/>
      </w:pPr>
      <w:r>
        <w:t>-</w:t>
      </w:r>
      <w:r>
        <w:tab/>
      </w:r>
      <w:r w:rsidRPr="00D06ADA">
        <w:t>The requesting 5GMSd AS shall make partially received media segments available immediately for retrieval by 5GMS Clients at reference point M4d instead of waiting until the full segment is received.</w:t>
      </w:r>
    </w:p>
    <w:p w14:paraId="6A445FAE" w14:textId="77777777" w:rsidR="00EB6454" w:rsidRPr="00B53C6B" w:rsidRDefault="00EB6454" w:rsidP="002923FE">
      <w:pPr>
        <w:pStyle w:val="B1"/>
      </w:pPr>
      <w:r>
        <w:t>-</w:t>
      </w:r>
      <w:r>
        <w:tab/>
        <w:t>T</w:t>
      </w:r>
      <w:r w:rsidRPr="00B53C6B">
        <w:t xml:space="preserve">he 5GMSd Application Provider </w:t>
      </w:r>
      <w:r>
        <w:t>should</w:t>
      </w:r>
      <w:r w:rsidRPr="00B53C6B">
        <w:t xml:space="preserve"> use HTTP chunked transfer coding as defined in section 7.1 of [24]. </w:t>
      </w:r>
      <w:r>
        <w:t>In this case, t</w:t>
      </w:r>
      <w:r w:rsidRPr="00B53C6B">
        <w:t>he requesting 5GMSd AS shall accept chunked HTTP/1.1 response messages and shall make partially received media segments (i.e., HTTP Chunks) available immediately for retrieval by 5GMS Clients at reference point M4d instead of waiting until the full segment is received.</w:t>
      </w:r>
    </w:p>
    <w:p w14:paraId="5C178EFE" w14:textId="00F2B5E3" w:rsidR="00EB6454" w:rsidRPr="00B53C6B" w:rsidRDefault="00EB6454" w:rsidP="002923FE">
      <w:pPr>
        <w:pStyle w:val="B1"/>
      </w:pPr>
      <w:r w:rsidRPr="00B53C6B">
        <w:t>-</w:t>
      </w:r>
      <w:r w:rsidRPr="00B53C6B">
        <w:tab/>
        <w:t>If the DASH-IF Low Latency mode as defined in</w:t>
      </w:r>
      <w:r w:rsidR="00CB50B8">
        <w:t> </w:t>
      </w:r>
      <w:r w:rsidR="008C550F">
        <w:t>[63]</w:t>
      </w:r>
      <w:r w:rsidRPr="00B53C6B">
        <w:t xml:space="preserve"> is used,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ccording to</w:t>
      </w:r>
      <w:r>
        <w:t xml:space="preserve"> 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p>
    <w:p w14:paraId="0ED59EFC" w14:textId="77777777" w:rsidR="00EB6454" w:rsidRDefault="00EB6454" w:rsidP="00EB6454">
      <w:pPr>
        <w:pStyle w:val="NO"/>
      </w:pPr>
      <w:r w:rsidRPr="00B53C6B">
        <w:t>NOTE:</w:t>
      </w:r>
      <w:r>
        <w:tab/>
      </w:r>
      <w:r w:rsidRPr="00B53C6B">
        <w:t>Usage of HTTP/2.0 at reference point M2d is for future study.</w:t>
      </w:r>
    </w:p>
    <w:p w14:paraId="3440F4ED" w14:textId="77777777" w:rsidR="00EB6454" w:rsidRPr="00905D0F" w:rsidRDefault="00EB6454" w:rsidP="00EB6454">
      <w:pPr>
        <w:pStyle w:val="Heading2"/>
      </w:pPr>
      <w:bookmarkStart w:id="1470" w:name="_CR8_5"/>
      <w:bookmarkStart w:id="1471" w:name="_Toc201903761"/>
      <w:bookmarkEnd w:id="1470"/>
      <w:r w:rsidRPr="00586B6B">
        <w:t>8.</w:t>
      </w:r>
      <w:r>
        <w:t>5</w:t>
      </w:r>
      <w:r w:rsidRPr="00586B6B">
        <w:tab/>
      </w:r>
      <w:bookmarkStart w:id="1472" w:name="_Hlk162711912"/>
      <w:r w:rsidRPr="00905D0F">
        <w:t>HTTP pull-based content egest protocol</w:t>
      </w:r>
      <w:bookmarkEnd w:id="1471"/>
      <w:bookmarkEnd w:id="1472"/>
    </w:p>
    <w:p w14:paraId="3B00F799" w14:textId="0C2F8197" w:rsidR="00EB6454" w:rsidRDefault="00EB6454" w:rsidP="00EB6454">
      <w:pPr>
        <w:keepLines/>
      </w:pPr>
      <w:r w:rsidRPr="00905D0F">
        <w:t xml:space="preserve">If </w:t>
      </w:r>
      <w:r w:rsidRPr="00905D0F">
        <w:rPr>
          <w:rStyle w:val="Codechar"/>
        </w:rPr>
        <w:t>EgestConfiguration.‌protocol</w:t>
      </w:r>
      <w:r w:rsidRPr="00905D0F">
        <w:t xml:space="preserve"> is set to </w:t>
      </w:r>
      <w:r w:rsidRPr="00905D0F">
        <w:rPr>
          <w:rStyle w:val="Codechar"/>
        </w:rPr>
        <w:t>urn:3gpp:</w:t>
      </w:r>
      <w:r w:rsidR="00BB51AC">
        <w:rPr>
          <w:rStyle w:val="Codechar"/>
        </w:rPr>
        <w:t>‌</w:t>
      </w:r>
      <w:r w:rsidRPr="00905D0F">
        <w:rPr>
          <w:rStyle w:val="Codechar"/>
        </w:rPr>
        <w:t>5gms:</w:t>
      </w:r>
      <w:r w:rsidR="00BB51AC">
        <w:rPr>
          <w:rStyle w:val="Codechar"/>
        </w:rPr>
        <w:t>‌</w:t>
      </w:r>
      <w:r w:rsidRPr="00905D0F">
        <w:rPr>
          <w:rStyle w:val="Codechar"/>
        </w:rPr>
        <w:t>content-protocol:</w:t>
      </w:r>
      <w:r w:rsidR="00BB51AC">
        <w:rPr>
          <w:rStyle w:val="Codechar"/>
        </w:rPr>
        <w:t>‌</w:t>
      </w:r>
      <w:r w:rsidRPr="00905D0F">
        <w:rPr>
          <w:rStyle w:val="Codechar"/>
        </w:rPr>
        <w:t>http-pull-egest</w:t>
      </w:r>
      <w:r w:rsidRPr="00905D0F">
        <w:t xml:space="preserve"> in the Content Publishing Configuration, media resources shall be retrieved by the 5GMSu Application Provider from the 5GMSu AS at reference point M2u using HTTP [25]. Media segments contributed to the 5GMSu AS by the 5GMSu Client shall be processed according to the Content Preparation Template(s) specified in the corresponding Content Publishing Configuration (if any) prior to making them available at reference point M2u.</w:t>
      </w:r>
    </w:p>
    <w:p w14:paraId="2F2777B5" w14:textId="77777777" w:rsidR="00EB6454" w:rsidRDefault="00EB6454" w:rsidP="00EB6454">
      <w:pPr>
        <w:keepNext/>
      </w:pPr>
      <w:r>
        <w:t>In this case:</w:t>
      </w:r>
    </w:p>
    <w:p w14:paraId="18282D67" w14:textId="77777777" w:rsidR="00EB6454" w:rsidRPr="00905D0F" w:rsidRDefault="00EB6454" w:rsidP="002923FE">
      <w:pPr>
        <w:pStyle w:val="B1"/>
      </w:pPr>
      <w:r>
        <w:t>-</w:t>
      </w:r>
      <w:r>
        <w:tab/>
      </w:r>
      <w:r w:rsidRPr="00905D0F">
        <w:t xml:space="preserve">The </w:t>
      </w:r>
      <w:r w:rsidRPr="00905D0F">
        <w:rPr>
          <w:rStyle w:val="Codechar"/>
        </w:rPr>
        <w:t xml:space="preserve">EgestConfiguration.‌mode </w:t>
      </w:r>
      <w:r w:rsidRPr="00905D0F">
        <w:t xml:space="preserve">property shall be set to </w:t>
      </w:r>
      <w:r w:rsidRPr="00905D0F">
        <w:rPr>
          <w:rStyle w:val="Codechar"/>
        </w:rPr>
        <w:t>PULL</w:t>
      </w:r>
      <w:r w:rsidRPr="00905D0F">
        <w:t>, indicating that a pull-based protocol is used.</w:t>
      </w:r>
    </w:p>
    <w:p w14:paraId="5862894E" w14:textId="77777777" w:rsidR="00EB6454" w:rsidRPr="00905D0F" w:rsidRDefault="00EB6454" w:rsidP="002923FE">
      <w:pPr>
        <w:pStyle w:val="B1"/>
      </w:pPr>
      <w:r w:rsidRPr="00905D0F">
        <w:t>-</w:t>
      </w:r>
      <w:r w:rsidRPr="00905D0F">
        <w:tab/>
        <w:t xml:space="preserve">The </w:t>
      </w:r>
      <w:r w:rsidRPr="00905D0F">
        <w:rPr>
          <w:rStyle w:val="Codechar"/>
        </w:rPr>
        <w:t>EgestConfiguration.‌baseURL</w:t>
      </w:r>
      <w:r w:rsidRPr="00905D0F">
        <w:t xml:space="preserve"> property shall be set by the 5GMSu AF to the base URL on the 5GMSu AS where it will publish media segments, presentation manifests and metadata for retrieval by the 5GMSu Application Provider at reference point M2u.</w:t>
      </w:r>
    </w:p>
    <w:p w14:paraId="486EB003" w14:textId="7A388202" w:rsidR="00FC11EF" w:rsidRPr="00905D0F" w:rsidRDefault="00FC11EF" w:rsidP="00FC11EF">
      <w:pPr>
        <w:pStyle w:val="B1"/>
      </w:pPr>
      <w:bookmarkStart w:id="1473" w:name="_CR8_6"/>
      <w:bookmarkEnd w:id="1473"/>
      <w:r w:rsidRPr="00905D0F">
        <w:t>-</w:t>
      </w:r>
      <w:r w:rsidRPr="00905D0F">
        <w:tab/>
        <w:t xml:space="preserve">The </w:t>
      </w:r>
      <w:r w:rsidRPr="00905D0F">
        <w:rPr>
          <w:rStyle w:val="Codechar"/>
        </w:rPr>
        <w:t>EgestConfiguration.‌entryPoint.‌relativePath</w:t>
      </w:r>
      <w:r w:rsidRPr="00905D0F">
        <w:t xml:space="preserve"> property shall point at a Media Entry Point document below this base URL, as specified in table </w:t>
      </w:r>
      <w:r>
        <w:t>8.9.3.1-1 of TS</w:t>
      </w:r>
      <w:r w:rsidR="00EF2991">
        <w:t> </w:t>
      </w:r>
      <w:r>
        <w:t>26.510</w:t>
      </w:r>
      <w:r w:rsidR="00EF2991">
        <w:t> </w:t>
      </w:r>
      <w:r>
        <w:t>[56]</w:t>
      </w:r>
      <w:r w:rsidRPr="00905D0F">
        <w:t>, and may indicate the use of HTTPS [30]. This document describes the location of media content and associated metadata exposed by the 5GMSu AS at reference point M2u which are expected to be pulled by the 5GMSu Application Provider.</w:t>
      </w:r>
    </w:p>
    <w:p w14:paraId="59632D0B" w14:textId="174FE858" w:rsidR="00FC11EF" w:rsidRDefault="00FC11EF" w:rsidP="00FC11EF">
      <w:r w:rsidRPr="00905D0F">
        <w:t>In the absence of content preparation,</w:t>
      </w:r>
      <w:r w:rsidRPr="00895B0D">
        <w:t xml:space="preserve"> the 5GMSu AS shall</w:t>
      </w:r>
      <w:r w:rsidRPr="00905D0F">
        <w:rPr>
          <w:rStyle w:val="Codechar"/>
          <w:rFonts w:asciiTheme="majorBidi" w:hAnsiTheme="majorBidi" w:cstheme="majorBidi"/>
          <w:iCs/>
        </w:rPr>
        <w:t xml:space="preserve"> </w:t>
      </w:r>
      <w:r w:rsidRPr="00905D0F">
        <w:t xml:space="preserve">publish media resources by replacing the prefix </w:t>
      </w:r>
      <w:r>
        <w:rPr>
          <w:rStyle w:val="Codechar"/>
          <w:shd w:val="clear" w:color="auto" w:fill="FFFFFF" w:themeFill="background1"/>
        </w:rPr>
        <w:t>C</w:t>
      </w:r>
      <w:r w:rsidRPr="007136AA">
        <w:rPr>
          <w:rStyle w:val="Codechar"/>
          <w:shd w:val="clear" w:color="auto" w:fill="FFFFFF" w:themeFill="background1"/>
        </w:rPr>
        <w:t>ontribution‌Configuration.</w:t>
      </w:r>
      <w:r w:rsidRPr="00EA5096">
        <w:rPr>
          <w:rStyle w:val="Codechar"/>
          <w:shd w:val="clear" w:color="auto" w:fill="FFFFFF" w:themeFill="background1"/>
        </w:rPr>
        <w:t xml:space="preserve">‌baseURL </w:t>
      </w:r>
      <w:r w:rsidRPr="00EA5096">
        <w:rPr>
          <w:shd w:val="clear" w:color="auto" w:fill="FFFFFF" w:themeFill="background1"/>
        </w:rPr>
        <w:t xml:space="preserve">of its URL at M4u with that of the corresponding </w:t>
      </w:r>
      <w:r>
        <w:rPr>
          <w:rStyle w:val="Codechar"/>
          <w:shd w:val="clear" w:color="auto" w:fill="FFFFFF" w:themeFill="background1"/>
        </w:rPr>
        <w:t>E</w:t>
      </w:r>
      <w:r w:rsidRPr="00EA5096">
        <w:rPr>
          <w:rStyle w:val="Codechar"/>
          <w:shd w:val="clear" w:color="auto" w:fill="FFFFFF" w:themeFill="background1"/>
        </w:rPr>
        <w:t>gestConfiguration.‌</w:t>
      </w:r>
      <w:r w:rsidRPr="00905D0F">
        <w:rPr>
          <w:rStyle w:val="Codechar"/>
        </w:rPr>
        <w:t>baseURL</w:t>
      </w:r>
      <w:r w:rsidRPr="00905D0F">
        <w:t>.</w:t>
      </w:r>
    </w:p>
    <w:p w14:paraId="28FFA35F" w14:textId="77777777" w:rsidR="00EB6454" w:rsidRPr="00586B6B" w:rsidRDefault="00EB6454" w:rsidP="00EB6454">
      <w:pPr>
        <w:pStyle w:val="Heading2"/>
      </w:pPr>
      <w:bookmarkStart w:id="1474" w:name="_Toc201903762"/>
      <w:r w:rsidRPr="00586B6B">
        <w:t>8.</w:t>
      </w:r>
      <w:r>
        <w:t>6</w:t>
      </w:r>
      <w:r w:rsidRPr="00586B6B">
        <w:tab/>
        <w:t>DASH-IF push-based content</w:t>
      </w:r>
      <w:r>
        <w:t xml:space="preserve"> egest</w:t>
      </w:r>
      <w:r w:rsidRPr="00586B6B">
        <w:t xml:space="preserve"> protocol</w:t>
      </w:r>
      <w:bookmarkEnd w:id="1474"/>
    </w:p>
    <w:p w14:paraId="722B2EC7" w14:textId="77777777" w:rsidR="00EB6454" w:rsidRPr="00E17DEC" w:rsidRDefault="00EB6454" w:rsidP="00EB6454">
      <w:pPr>
        <w:keepLines/>
        <w:rPr>
          <w:rStyle w:val="Codechar"/>
        </w:rPr>
      </w:pPr>
      <w:r>
        <w:t xml:space="preserve">If </w:t>
      </w:r>
      <w:r w:rsidRPr="00905D0F">
        <w:rPr>
          <w:rStyle w:val="Codechar"/>
        </w:rPr>
        <w:t>EgestConfiguration.‌protocol</w:t>
      </w:r>
      <w:r w:rsidRPr="00905D0F">
        <w:t xml:space="preserve"> is set to </w:t>
      </w:r>
      <w:r w:rsidRPr="00905D0F">
        <w:rPr>
          <w:rStyle w:val="Codechar"/>
        </w:rPr>
        <w:t>http://dashif.org/‌ingest/‌v1.2/‌interface-1</w:t>
      </w:r>
      <w:r w:rsidRPr="00905D0F">
        <w:t xml:space="preserve"> or </w:t>
      </w:r>
      <w:r w:rsidRPr="00905D0F">
        <w:rPr>
          <w:rStyle w:val="Codechar"/>
        </w:rPr>
        <w:t xml:space="preserve">http://dashif.org/‌ingest/‌v1.2/‌interface-2 </w:t>
      </w:r>
      <w:r w:rsidRPr="00905D0F">
        <w:t>in the Content Publishing Configuration, media resources shall be published by the 5GMSu AS to the 5GMSu Application Provider at reference point M2u as specified in the DASH</w:t>
      </w:r>
      <w:r w:rsidRPr="00905D0F">
        <w:noBreakHyphen/>
        <w:t>IF Live Media Ingest specification [3]. Media segments contributed to the 5GMSu AS by the 5GMSu Client shall be processed according to the Content Preparation Template(s) specified in the corresponding Content Publishing Configuration (if any) prior to publishing them at reference point M2u.</w:t>
      </w:r>
    </w:p>
    <w:p w14:paraId="7DAE7C21" w14:textId="77777777" w:rsidR="00EB6454" w:rsidRPr="00C62EAE" w:rsidRDefault="00EB6454" w:rsidP="00EB6454">
      <w:pPr>
        <w:pStyle w:val="NO"/>
      </w:pPr>
      <w:r>
        <w:t>NOTE 1:</w:t>
      </w:r>
      <w:r>
        <w:tab/>
        <w:t>The protocol in [3] is specified for use with HTTP/1.1 [24] only.</w:t>
      </w:r>
    </w:p>
    <w:p w14:paraId="29DCF74D" w14:textId="77777777" w:rsidR="00EB6454" w:rsidRDefault="00EB6454" w:rsidP="00EB6454">
      <w:pPr>
        <w:pStyle w:val="NO"/>
      </w:pPr>
      <w:r w:rsidRPr="00905D0F">
        <w:t>NOTE</w:t>
      </w:r>
      <w:r>
        <w:t> 2</w:t>
      </w:r>
      <w:r w:rsidRPr="00905D0F">
        <w:t>:</w:t>
      </w:r>
      <w:r w:rsidRPr="00905D0F">
        <w:tab/>
        <w:t>A 5GMSu AS implementation that advertises support for the egest of content at reference point M2u using interface 2 of the DASH-IF Live Media Ingest specification [3] is required to produce a suitable DASH presentation manifest.</w:t>
      </w:r>
    </w:p>
    <w:p w14:paraId="1D07FB73" w14:textId="77777777" w:rsidR="00EB6454" w:rsidRDefault="00EB6454" w:rsidP="00EB6454">
      <w:r>
        <w:t>In this case:</w:t>
      </w:r>
    </w:p>
    <w:p w14:paraId="56462046" w14:textId="77777777" w:rsidR="00EB6454" w:rsidRPr="00905D0F" w:rsidRDefault="00EB6454" w:rsidP="002923FE">
      <w:pPr>
        <w:pStyle w:val="B1"/>
      </w:pPr>
      <w:r>
        <w:t>-</w:t>
      </w:r>
      <w:r>
        <w:tab/>
        <w:t xml:space="preserve">The </w:t>
      </w:r>
      <w:r w:rsidRPr="00905D0F">
        <w:rPr>
          <w:rStyle w:val="Codechar"/>
        </w:rPr>
        <w:t xml:space="preserve">EgestConfiguration.‌mode </w:t>
      </w:r>
      <w:r w:rsidRPr="00905D0F">
        <w:t xml:space="preserve">property shall be set to </w:t>
      </w:r>
      <w:r w:rsidRPr="00905D0F">
        <w:rPr>
          <w:rStyle w:val="Codechar"/>
        </w:rPr>
        <w:t>PUSH</w:t>
      </w:r>
      <w:r w:rsidRPr="00905D0F">
        <w:t>, indicating that a push-based protocol is used.</w:t>
      </w:r>
    </w:p>
    <w:p w14:paraId="5B5111CB" w14:textId="77777777" w:rsidR="00EB6454" w:rsidRPr="00905D0F" w:rsidRDefault="00EB6454" w:rsidP="002923FE">
      <w:pPr>
        <w:pStyle w:val="B1"/>
      </w:pPr>
      <w:r w:rsidRPr="00905D0F">
        <w:t>-</w:t>
      </w:r>
      <w:r w:rsidRPr="00905D0F">
        <w:tab/>
        <w:t xml:space="preserve">The </w:t>
      </w:r>
      <w:r w:rsidRPr="00905D0F">
        <w:rPr>
          <w:rStyle w:val="Codechar"/>
        </w:rPr>
        <w:t>EgestConfiguration.‌baseURL</w:t>
      </w:r>
      <w:r w:rsidRPr="00905D0F">
        <w:t xml:space="preserve"> property shall be set by the 5GMSu Application Provider to the base URL that is to be used by the 5GMSu AS to upload media segments and presentation manifests to the 5GMSu Application Provider at reference point M2u.</w:t>
      </w:r>
    </w:p>
    <w:p w14:paraId="1902595A" w14:textId="6F912419" w:rsidR="00C2673F" w:rsidRPr="00905D0F" w:rsidRDefault="00C2673F" w:rsidP="00C2673F">
      <w:bookmarkStart w:id="1475" w:name="_CR8_7"/>
      <w:bookmarkEnd w:id="1475"/>
      <w:r w:rsidRPr="00905D0F">
        <w:t xml:space="preserve">If the 5GMSu Application Provider has provisioned an egest Media Entry Point, and if such document has been contributed to or produced by 5GMSu AS, the 5GMSu AS shall publish this document to the URL formed by the concatenation of </w:t>
      </w:r>
      <w:r w:rsidRPr="00905D0F">
        <w:rPr>
          <w:rStyle w:val="Codechar"/>
        </w:rPr>
        <w:t>EgestConfiguration.‌baseURL</w:t>
      </w:r>
      <w:r w:rsidRPr="00905D0F">
        <w:t xml:space="preserve"> with </w:t>
      </w:r>
      <w:r w:rsidRPr="00905D0F">
        <w:rPr>
          <w:rStyle w:val="Codechar"/>
        </w:rPr>
        <w:t>EgestConfiguration.‌entryPoint.‌relativePath</w:t>
      </w:r>
      <w:r w:rsidRPr="00905D0F">
        <w:t>, as specified in table </w:t>
      </w:r>
      <w:r>
        <w:t>8.9.3.1-1 of TS</w:t>
      </w:r>
      <w:r w:rsidR="006053D5">
        <w:t> </w:t>
      </w:r>
      <w:r>
        <w:t>26.510</w:t>
      </w:r>
      <w:r w:rsidR="006053D5">
        <w:t> </w:t>
      </w:r>
      <w:r>
        <w:t>[56]</w:t>
      </w:r>
      <w:r w:rsidRPr="007136AA">
        <w:t>.</w:t>
      </w:r>
      <w:r w:rsidRPr="00905D0F">
        <w:t xml:space="preserve"> This URL may indicate the use of HTTPS [30].</w:t>
      </w:r>
    </w:p>
    <w:p w14:paraId="0A2AA11F" w14:textId="51B370F4" w:rsidR="00C2673F" w:rsidRPr="00321CDE" w:rsidRDefault="00C2673F" w:rsidP="00C2673F">
      <w:r w:rsidRPr="00905D0F">
        <w:t xml:space="preserve">In the absence of any content preparation, each media resource uploaded at reference point M4u shall be published to the 5GMSu Application Provider at the URL formed by replacing </w:t>
      </w:r>
      <w:r w:rsidRPr="007136AA">
        <w:t xml:space="preserve">the prefix </w:t>
      </w:r>
      <w:r>
        <w:rPr>
          <w:rStyle w:val="Codechar"/>
        </w:rPr>
        <w:t>C</w:t>
      </w:r>
      <w:r w:rsidRPr="007136AA">
        <w:rPr>
          <w:rStyle w:val="Codechar"/>
        </w:rPr>
        <w:t xml:space="preserve">ontribution‌Configuration.‌baseURL </w:t>
      </w:r>
      <w:r w:rsidRPr="007136AA">
        <w:t xml:space="preserve">of its URL at M4u with that of the corresponding </w:t>
      </w:r>
      <w:r>
        <w:rPr>
          <w:rStyle w:val="Codechar"/>
        </w:rPr>
        <w:t>E</w:t>
      </w:r>
      <w:r w:rsidRPr="007136AA">
        <w:rPr>
          <w:rStyle w:val="Codechar"/>
        </w:rPr>
        <w:t>gestConfiguration.‌baseURL</w:t>
      </w:r>
      <w:r w:rsidRPr="007136AA">
        <w:t>.</w:t>
      </w:r>
    </w:p>
    <w:p w14:paraId="7955DFB9" w14:textId="77777777" w:rsidR="00EB6454" w:rsidRDefault="00EB6454" w:rsidP="00EB6454">
      <w:pPr>
        <w:pStyle w:val="Heading2"/>
      </w:pPr>
      <w:bookmarkStart w:id="1476" w:name="_Toc201903763"/>
      <w:r>
        <w:t>8.7</w:t>
      </w:r>
      <w:r>
        <w:tab/>
      </w:r>
      <w:r w:rsidRPr="00586B6B">
        <w:t xml:space="preserve">HTTP </w:t>
      </w:r>
      <w:r>
        <w:t xml:space="preserve">low-latency </w:t>
      </w:r>
      <w:r w:rsidRPr="00586B6B">
        <w:t xml:space="preserve">pull-based content </w:t>
      </w:r>
      <w:r>
        <w:t>e</w:t>
      </w:r>
      <w:r w:rsidRPr="00586B6B">
        <w:t>gest protocol</w:t>
      </w:r>
      <w:bookmarkEnd w:id="1476"/>
    </w:p>
    <w:p w14:paraId="6E74C1A7" w14:textId="77777777" w:rsidR="00EB6454" w:rsidRDefault="00EB6454" w:rsidP="00EB6454">
      <w:pPr>
        <w:keepNext/>
        <w:keepLines/>
      </w:pPr>
      <w:r>
        <w:t xml:space="preserve">The following provisions shall apply if </w:t>
      </w:r>
      <w:r w:rsidRPr="00321CDE">
        <w:rPr>
          <w:rStyle w:val="Codechar"/>
        </w:rPr>
        <w:t>EgestConfiguration.protocol</w:t>
      </w:r>
      <w:r>
        <w:t xml:space="preserve"> is set to </w:t>
      </w:r>
      <w:r w:rsidRPr="00321CDE">
        <w:rPr>
          <w:rStyle w:val="Codechar"/>
        </w:rPr>
        <w:t>urn:3gpp:5gms:content-protocol:http-ll-pull</w:t>
      </w:r>
      <w:r>
        <w:t xml:space="preserve"> the following provisions shall apply.</w:t>
      </w:r>
    </w:p>
    <w:p w14:paraId="103610D7" w14:textId="77777777" w:rsidR="00EB6454" w:rsidRDefault="00EB6454" w:rsidP="00EB6454">
      <w:r>
        <w:t>The content shall be packaged as a series of CMAF Segments [40]. Each CMAF Segment shall be subdivided into multiple one or more CMAF Chunks.</w:t>
      </w:r>
    </w:p>
    <w:p w14:paraId="0530D49C" w14:textId="77777777" w:rsidR="00EB6454" w:rsidRDefault="00EB6454" w:rsidP="00EB6454">
      <w:pPr>
        <w:keepNext/>
        <w:keepLines/>
      </w:pPr>
      <w:r>
        <w:t>In addition:</w:t>
      </w:r>
    </w:p>
    <w:p w14:paraId="3D59299B" w14:textId="4A71D94F" w:rsidR="00EB6454" w:rsidRPr="00A56F1E" w:rsidRDefault="00EB6454" w:rsidP="00EB6454">
      <w:pPr>
        <w:pStyle w:val="B1"/>
      </w:pPr>
      <w:r>
        <w:t>-</w:t>
      </w:r>
      <w:r>
        <w:tab/>
      </w:r>
      <w:r w:rsidRPr="00A56F1E">
        <w:t>If HTTP/1.1</w:t>
      </w:r>
      <w:r>
        <w:t> </w:t>
      </w:r>
      <w:r w:rsidRPr="00A56F1E">
        <w:t>[</w:t>
      </w:r>
      <w:r>
        <w:t>24</w:t>
      </w:r>
      <w:r w:rsidRPr="00A56F1E">
        <w:t>] is used at reference point M</w:t>
      </w:r>
      <w:r>
        <w:t>2u</w:t>
      </w:r>
      <w:r w:rsidRPr="00A56F1E">
        <w:t xml:space="preserve">, </w:t>
      </w:r>
      <w:r>
        <w:t>p</w:t>
      </w:r>
      <w:r w:rsidRPr="00B7695D">
        <w:t xml:space="preserve">artially available </w:t>
      </w:r>
      <w:r>
        <w:t>media s</w:t>
      </w:r>
      <w:r w:rsidRPr="00B7695D">
        <w:t xml:space="preserve">egments may be accessed </w:t>
      </w:r>
      <w:r>
        <w:t>by the 5GMSu Application Provider using an HTTP</w:t>
      </w:r>
      <w:r w:rsidRPr="00B7695D">
        <w:t xml:space="preserve"> byte range request</w:t>
      </w:r>
      <w:r>
        <w:t>, as specified in section 14 of RFC 9110 [25]</w:t>
      </w:r>
      <w:r w:rsidRPr="00B7695D">
        <w:t xml:space="preserve">. If </w:t>
      </w:r>
      <w:r>
        <w:t>the 5GMS Application Provider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5GMS Application Provider</w:t>
      </w:r>
      <w:r w:rsidRPr="00B7695D">
        <w:t xml:space="preserve"> is expecting an aggregating response, then the </w:t>
      </w:r>
      <w:r>
        <w:t>5GMS Application Provider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5GMSu AS</w:t>
      </w:r>
      <w:r w:rsidRPr="00B7695D">
        <w:t xml:space="preserve"> </w:t>
      </w:r>
      <w:r>
        <w:t xml:space="preserve">is required to </w:t>
      </w:r>
      <w:r w:rsidRPr="00B7695D">
        <w:t xml:space="preserve">respond with a </w:t>
      </w:r>
      <w:r w:rsidRPr="00CB50B8">
        <w:rPr>
          <w:rStyle w:val="HTTPResponse"/>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CB50B8">
        <w:rPr>
          <w:rStyle w:val="HTTPResponse"/>
        </w:rPr>
        <w:t>200 (OK)</w:t>
      </w:r>
      <w:r>
        <w:t xml:space="preserve"> HTTP </w:t>
      </w:r>
      <w:r w:rsidRPr="00B7695D">
        <w:t>response code.</w:t>
      </w:r>
    </w:p>
    <w:p w14:paraId="26D89AB7" w14:textId="4C98405D" w:rsidR="0033474B" w:rsidRDefault="0033474B" w:rsidP="0033474B">
      <w:pPr>
        <w:pStyle w:val="Heading1"/>
      </w:pPr>
      <w:bookmarkStart w:id="1477" w:name="_CR9"/>
      <w:bookmarkStart w:id="1478" w:name="_Toc201903764"/>
      <w:bookmarkStart w:id="1479" w:name="_Toc68899642"/>
      <w:bookmarkStart w:id="1480" w:name="_Toc71214393"/>
      <w:bookmarkStart w:id="1481" w:name="_Toc71722067"/>
      <w:bookmarkStart w:id="1482" w:name="_Toc74859119"/>
      <w:bookmarkEnd w:id="1441"/>
      <w:bookmarkEnd w:id="1442"/>
      <w:bookmarkEnd w:id="1443"/>
      <w:bookmarkEnd w:id="1444"/>
      <w:bookmarkEnd w:id="1477"/>
      <w:r>
        <w:t>9</w:t>
      </w:r>
      <w:r>
        <w:tab/>
        <w:t>Application Server Configuration (M3) APIs</w:t>
      </w:r>
      <w:bookmarkEnd w:id="1478"/>
    </w:p>
    <w:p w14:paraId="3FE7B5BC" w14:textId="77777777" w:rsidR="0033474B" w:rsidRDefault="0033474B" w:rsidP="0033474B">
      <w:pPr>
        <w:pStyle w:val="Heading2"/>
      </w:pPr>
      <w:bookmarkStart w:id="1483" w:name="_CR9_1"/>
      <w:bookmarkStart w:id="1484" w:name="_Toc201903765"/>
      <w:bookmarkEnd w:id="1483"/>
      <w:r>
        <w:t>9.1</w:t>
      </w:r>
      <w:r>
        <w:tab/>
        <w:t>General</w:t>
      </w:r>
      <w:bookmarkEnd w:id="1484"/>
    </w:p>
    <w:p w14:paraId="3733B23B" w14:textId="77777777" w:rsidR="0033474B" w:rsidRPr="009C1EA0" w:rsidRDefault="0033474B" w:rsidP="0033474B">
      <w:r>
        <w:t xml:space="preserve">This clause defines the </w:t>
      </w:r>
      <w:r w:rsidRPr="00972CAA">
        <w:rPr>
          <w:rStyle w:val="Codechar"/>
        </w:rPr>
        <w:t>Mas_Configuration</w:t>
      </w:r>
      <w:r>
        <w:t xml:space="preserve"> API invoked by a 5GMS AF on a 5GMS AS instance at reference point M3 to configure downlink or uplink 5G Media Streaming services in that 5GMS AS instance. The OpenAPI definitions for this API are specified in clause C.3A.</w:t>
      </w:r>
    </w:p>
    <w:p w14:paraId="55495F78" w14:textId="77777777" w:rsidR="0033474B" w:rsidRDefault="0033474B" w:rsidP="0033474B">
      <w:pPr>
        <w:pStyle w:val="Heading2"/>
      </w:pPr>
      <w:bookmarkStart w:id="1485" w:name="_CR9_2"/>
      <w:bookmarkStart w:id="1486" w:name="_Toc201903766"/>
      <w:bookmarkEnd w:id="1485"/>
      <w:r>
        <w:t>9.2</w:t>
      </w:r>
      <w:r>
        <w:tab/>
        <w:t>Server Certificates Configuration API</w:t>
      </w:r>
      <w:bookmarkEnd w:id="1486"/>
    </w:p>
    <w:p w14:paraId="7AE056DB" w14:textId="77777777" w:rsidR="0033474B" w:rsidRDefault="0033474B" w:rsidP="0033474B">
      <w:pPr>
        <w:pStyle w:val="Heading3"/>
      </w:pPr>
      <w:bookmarkStart w:id="1487" w:name="_CR9_2_1"/>
      <w:bookmarkStart w:id="1488" w:name="_Toc201903767"/>
      <w:bookmarkEnd w:id="1487"/>
      <w:r>
        <w:t>9.2.1</w:t>
      </w:r>
      <w:r>
        <w:tab/>
        <w:t>Overview</w:t>
      </w:r>
      <w:bookmarkEnd w:id="1488"/>
    </w:p>
    <w:p w14:paraId="0B710EB7" w14:textId="77777777" w:rsidR="0033474B" w:rsidRPr="00586B6B" w:rsidRDefault="0033474B" w:rsidP="0033474B">
      <w:pPr>
        <w:keepLines/>
      </w:pPr>
      <w:r w:rsidRPr="00586B6B">
        <w:t xml:space="preserve">The Server Certificates </w:t>
      </w:r>
      <w:r>
        <w:t xml:space="preserve">Configuration </w:t>
      </w:r>
      <w:r w:rsidRPr="00586B6B">
        <w:t xml:space="preserve">API is used to </w:t>
      </w:r>
      <w:r>
        <w:t>configure</w:t>
      </w:r>
      <w:r w:rsidRPr="00586B6B">
        <w:t xml:space="preserve"> X.509</w:t>
      </w:r>
      <w:r>
        <w:t> </w:t>
      </w:r>
      <w:r w:rsidRPr="00586B6B">
        <w:t xml:space="preserve">[8] server certificates </w:t>
      </w:r>
      <w:r>
        <w:t xml:space="preserve">in a 5GMS AS instance </w:t>
      </w:r>
      <w:r w:rsidRPr="00586B6B">
        <w:t xml:space="preserve">that </w:t>
      </w:r>
      <w:r>
        <w:t>may then</w:t>
      </w:r>
      <w:r w:rsidRPr="00586B6B">
        <w:t xml:space="preserve"> be referenced by a Content Hosting Configuration </w:t>
      </w:r>
      <w:r>
        <w:t xml:space="preserve">or by a Content Publishing Configuration in that 5GMS AS instance </w:t>
      </w:r>
      <w:r w:rsidRPr="00586B6B">
        <w:t xml:space="preserve">and subsequently presented by the 5GMS AS </w:t>
      </w:r>
      <w:r>
        <w:t xml:space="preserve">instance </w:t>
      </w:r>
      <w:r w:rsidRPr="00586B6B">
        <w:t>to 5GMS</w:t>
      </w:r>
      <w:r>
        <w:t xml:space="preserve"> </w:t>
      </w:r>
      <w:r w:rsidRPr="00586B6B">
        <w:t>Clients</w:t>
      </w:r>
      <w:r>
        <w:t xml:space="preserve"> connecting to it</w:t>
      </w:r>
      <w:r w:rsidRPr="00586B6B">
        <w:t xml:space="preserve"> at </w:t>
      </w:r>
      <w:r>
        <w:t>reference point</w:t>
      </w:r>
      <w:r w:rsidRPr="00586B6B">
        <w:t xml:space="preserve"> M4</w:t>
      </w:r>
      <w:r>
        <w:t xml:space="preserve"> </w:t>
      </w:r>
      <w:r w:rsidRPr="00586B6B">
        <w:t>using Transport Layer Security</w:t>
      </w:r>
      <w:r>
        <w:t> </w:t>
      </w:r>
      <w:r w:rsidRPr="00586B6B">
        <w:t>[</w:t>
      </w:r>
      <w:r>
        <w:t>30</w:t>
      </w:r>
      <w:r w:rsidRPr="00586B6B">
        <w:t xml:space="preserve">]. </w:t>
      </w:r>
      <w:r>
        <w:t xml:space="preserve">All </w:t>
      </w:r>
      <w:r w:rsidRPr="00586B6B">
        <w:t xml:space="preserve">Server Certificate resources are </w:t>
      </w:r>
      <w:r>
        <w:t>held by the 5GMS AS instance in a flat collection</w:t>
      </w:r>
      <w:r w:rsidRPr="00586B6B">
        <w:t>.</w:t>
      </w:r>
      <w:r>
        <w:t xml:space="preserve"> The resource identifier for each Server Certificate resource is nominated by the 5GMS AF and need not be the same as that used at reference point M1.</w:t>
      </w:r>
    </w:p>
    <w:p w14:paraId="0B4E3F67" w14:textId="77777777" w:rsidR="0033474B" w:rsidRDefault="0033474B" w:rsidP="0033474B">
      <w:pPr>
        <w:pStyle w:val="Heading3"/>
      </w:pPr>
      <w:bookmarkStart w:id="1489" w:name="_CR9_2_2"/>
      <w:bookmarkStart w:id="1490" w:name="_Toc201903768"/>
      <w:bookmarkEnd w:id="1489"/>
      <w:r>
        <w:t>9.2.2</w:t>
      </w:r>
      <w:r>
        <w:tab/>
        <w:t>Resource structure</w:t>
      </w:r>
      <w:bookmarkEnd w:id="1490"/>
    </w:p>
    <w:p w14:paraId="53E2F961" w14:textId="77777777" w:rsidR="0033474B" w:rsidRPr="00586B6B" w:rsidRDefault="0033474B" w:rsidP="0033474B">
      <w:pPr>
        <w:keepNext/>
      </w:pPr>
      <w:r w:rsidRPr="00586B6B">
        <w:t xml:space="preserve">The Server Certificates </w:t>
      </w:r>
      <w:r>
        <w:t xml:space="preserve">Configuration </w:t>
      </w:r>
      <w:r w:rsidRPr="00586B6B">
        <w:t xml:space="preserve">API is </w:t>
      </w:r>
      <w:r>
        <w:t>exposed by the 5GMS AS</w:t>
      </w:r>
      <w:r w:rsidRPr="00586B6B">
        <w:t xml:space="preserve"> through the following URL base path:</w:t>
      </w:r>
    </w:p>
    <w:p w14:paraId="4585E976"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certificates</w:t>
      </w:r>
      <w:r w:rsidRPr="00E801F2">
        <w:rPr>
          <w:iCs w:val="0"/>
        </w:rPr>
        <w:t>/</w:t>
      </w:r>
    </w:p>
    <w:p w14:paraId="3D5A2AEF" w14:textId="77777777" w:rsidR="0033474B" w:rsidRPr="00586B6B" w:rsidRDefault="0033474B" w:rsidP="0033474B">
      <w:pPr>
        <w:keepNext/>
      </w:pPr>
      <w:r w:rsidRPr="00586B6B">
        <w:t>Table </w:t>
      </w:r>
      <w:r>
        <w:t>9.2</w:t>
      </w:r>
      <w:r w:rsidRPr="00586B6B">
        <w:t>.2</w:t>
      </w:r>
      <w:r w:rsidRPr="00586B6B">
        <w:noBreakHyphen/>
        <w:t xml:space="preserve">1 specifies the operations and the corresponding HTTP methods that are supported by this API. In each case, the sub-resource path </w:t>
      </w:r>
      <w:r>
        <w:t xml:space="preserve">(if any) </w:t>
      </w:r>
      <w:r w:rsidRPr="00586B6B">
        <w:t>specified in the second column shall be appended to the URL base path.</w:t>
      </w:r>
    </w:p>
    <w:p w14:paraId="472DEF36" w14:textId="77777777" w:rsidR="0033474B" w:rsidRPr="00586B6B" w:rsidRDefault="0033474B" w:rsidP="0033474B">
      <w:pPr>
        <w:pStyle w:val="TH"/>
      </w:pPr>
      <w:bookmarkStart w:id="1491" w:name="_CRTable9_2_21"/>
      <w:r w:rsidRPr="00586B6B">
        <w:t>Table</w:t>
      </w:r>
      <w:r>
        <w:t> </w:t>
      </w:r>
      <w:bookmarkEnd w:id="1491"/>
      <w:r>
        <w:t>9.2.2</w:t>
      </w:r>
      <w:r w:rsidRPr="00586B6B">
        <w:noBreakHyphen/>
        <w:t xml:space="preserve">1: Operations supported by the Server Certificates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33474B" w:rsidRPr="00586B6B" w14:paraId="1FCDC935" w14:textId="77777777" w:rsidTr="002E2BF2">
        <w:tc>
          <w:tcPr>
            <w:tcW w:w="1339" w:type="dxa"/>
            <w:tcBorders>
              <w:top w:val="single" w:sz="4" w:space="0" w:color="000000"/>
              <w:bottom w:val="single" w:sz="4" w:space="0" w:color="000000"/>
            </w:tcBorders>
            <w:shd w:val="clear" w:color="auto" w:fill="BFBFBF"/>
          </w:tcPr>
          <w:p w14:paraId="483EC308" w14:textId="77777777" w:rsidR="0033474B" w:rsidRPr="00586B6B" w:rsidRDefault="0033474B" w:rsidP="002E2BF2">
            <w:pPr>
              <w:pStyle w:val="TAH"/>
            </w:pPr>
            <w:r w:rsidRPr="00586B6B">
              <w:t>Operation</w:t>
            </w:r>
          </w:p>
        </w:tc>
        <w:tc>
          <w:tcPr>
            <w:tcW w:w="2521" w:type="dxa"/>
            <w:tcBorders>
              <w:top w:val="single" w:sz="4" w:space="0" w:color="000000"/>
              <w:bottom w:val="single" w:sz="4" w:space="0" w:color="000000"/>
            </w:tcBorders>
            <w:shd w:val="clear" w:color="auto" w:fill="BFBFBF"/>
          </w:tcPr>
          <w:p w14:paraId="2ACCF0A2" w14:textId="77777777" w:rsidR="0033474B" w:rsidRPr="00586B6B" w:rsidRDefault="0033474B" w:rsidP="002E2BF2">
            <w:pPr>
              <w:pStyle w:val="TAH"/>
            </w:pPr>
            <w:r w:rsidRPr="00586B6B">
              <w:t>Sub</w:t>
            </w:r>
            <w:r w:rsidRPr="00586B6B">
              <w:noBreakHyphen/>
              <w:t>resource path</w:t>
            </w:r>
          </w:p>
        </w:tc>
        <w:tc>
          <w:tcPr>
            <w:tcW w:w="1518" w:type="dxa"/>
            <w:tcBorders>
              <w:top w:val="single" w:sz="4" w:space="0" w:color="000000"/>
              <w:bottom w:val="single" w:sz="4" w:space="0" w:color="000000"/>
            </w:tcBorders>
            <w:shd w:val="clear" w:color="auto" w:fill="BFBFBF"/>
          </w:tcPr>
          <w:p w14:paraId="133851D1" w14:textId="77777777" w:rsidR="0033474B" w:rsidRPr="00586B6B" w:rsidRDefault="0033474B" w:rsidP="002E2BF2">
            <w:pPr>
              <w:pStyle w:val="TAH"/>
            </w:pPr>
            <w:r w:rsidRPr="00586B6B">
              <w:t>Allowed HTTP method(s)</w:t>
            </w:r>
          </w:p>
        </w:tc>
        <w:tc>
          <w:tcPr>
            <w:tcW w:w="4251" w:type="dxa"/>
            <w:tcBorders>
              <w:top w:val="single" w:sz="4" w:space="0" w:color="000000"/>
              <w:bottom w:val="single" w:sz="4" w:space="0" w:color="000000"/>
            </w:tcBorders>
            <w:shd w:val="clear" w:color="auto" w:fill="BFBFBF"/>
          </w:tcPr>
          <w:p w14:paraId="72A78608" w14:textId="77777777" w:rsidR="0033474B" w:rsidRPr="00586B6B" w:rsidRDefault="0033474B" w:rsidP="002E2BF2">
            <w:pPr>
              <w:pStyle w:val="TAH"/>
            </w:pPr>
            <w:r w:rsidRPr="00586B6B">
              <w:t>Description</w:t>
            </w:r>
          </w:p>
        </w:tc>
      </w:tr>
      <w:tr w:rsidR="0033474B" w:rsidRPr="00C522DE" w14:paraId="728552C8" w14:textId="77777777" w:rsidTr="002E2BF2">
        <w:tc>
          <w:tcPr>
            <w:tcW w:w="1339" w:type="dxa"/>
            <w:tcBorders>
              <w:top w:val="single" w:sz="4" w:space="0" w:color="000000"/>
            </w:tcBorders>
            <w:shd w:val="clear" w:color="auto" w:fill="auto"/>
          </w:tcPr>
          <w:p w14:paraId="34ACCA1A" w14:textId="77777777" w:rsidR="0033474B" w:rsidRPr="00586B6B" w:rsidRDefault="0033474B" w:rsidP="002E2BF2">
            <w:pPr>
              <w:pStyle w:val="TAL"/>
            </w:pPr>
            <w:r>
              <w:t>Enumerate Server Certificates</w:t>
            </w:r>
          </w:p>
        </w:tc>
        <w:tc>
          <w:tcPr>
            <w:tcW w:w="2521" w:type="dxa"/>
            <w:tcBorders>
              <w:top w:val="single" w:sz="4" w:space="0" w:color="000000"/>
            </w:tcBorders>
          </w:tcPr>
          <w:p w14:paraId="63D204BC" w14:textId="77777777" w:rsidR="0033474B" w:rsidRPr="00D41AA2" w:rsidRDefault="0033474B" w:rsidP="002E2BF2">
            <w:pPr>
              <w:pStyle w:val="TAL"/>
              <w:rPr>
                <w:rStyle w:val="URLchar"/>
              </w:rPr>
            </w:pPr>
          </w:p>
        </w:tc>
        <w:tc>
          <w:tcPr>
            <w:tcW w:w="1518" w:type="dxa"/>
            <w:tcBorders>
              <w:top w:val="single" w:sz="4" w:space="0" w:color="000000"/>
            </w:tcBorders>
            <w:shd w:val="clear" w:color="auto" w:fill="auto"/>
          </w:tcPr>
          <w:p w14:paraId="0B0C9078"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51" w:type="dxa"/>
            <w:tcBorders>
              <w:top w:val="single" w:sz="4" w:space="0" w:color="000000"/>
            </w:tcBorders>
            <w:shd w:val="clear" w:color="auto" w:fill="auto"/>
          </w:tcPr>
          <w:p w14:paraId="7C0EFBD8" w14:textId="77777777" w:rsidR="0033474B" w:rsidRDefault="0033474B" w:rsidP="002E2BF2">
            <w:pPr>
              <w:pStyle w:val="TAL"/>
            </w:pPr>
            <w:r>
              <w:t>Used by the 5GMS AF to retrieve a list of Server Certificate resources currently configured in a 5GMS AS instance.</w:t>
            </w:r>
          </w:p>
          <w:p w14:paraId="65E08CC5" w14:textId="77777777" w:rsidR="0033474B" w:rsidRPr="00586B6B" w:rsidRDefault="0033474B" w:rsidP="002E2BF2">
            <w:pPr>
              <w:pStyle w:val="TALcontinuation"/>
              <w:spacing w:before="60"/>
            </w:pPr>
            <w:r>
              <w:t>The request message body shall be empty.</w:t>
            </w:r>
          </w:p>
        </w:tc>
      </w:tr>
      <w:tr w:rsidR="0033474B" w:rsidRPr="00C522DE" w14:paraId="4ABB4220" w14:textId="77777777" w:rsidTr="002E2BF2">
        <w:tc>
          <w:tcPr>
            <w:tcW w:w="1339" w:type="dxa"/>
            <w:shd w:val="clear" w:color="auto" w:fill="auto"/>
          </w:tcPr>
          <w:p w14:paraId="7FC5AE1A" w14:textId="77777777" w:rsidR="0033474B" w:rsidRPr="00586B6B" w:rsidRDefault="0033474B" w:rsidP="002E2BF2">
            <w:pPr>
              <w:pStyle w:val="TAL"/>
            </w:pPr>
            <w:r w:rsidRPr="00586B6B">
              <w:t>Create Server Certificate</w:t>
            </w:r>
          </w:p>
        </w:tc>
        <w:tc>
          <w:tcPr>
            <w:tcW w:w="2521" w:type="dxa"/>
            <w:tcBorders>
              <w:bottom w:val="nil"/>
            </w:tcBorders>
          </w:tcPr>
          <w:p w14:paraId="5DB50791"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18" w:type="dxa"/>
            <w:shd w:val="clear" w:color="auto" w:fill="auto"/>
          </w:tcPr>
          <w:p w14:paraId="04F023B7" w14:textId="77777777" w:rsidR="0033474B" w:rsidRPr="00586B6B" w:rsidRDefault="0033474B" w:rsidP="002E2BF2">
            <w:pPr>
              <w:pStyle w:val="TAL"/>
              <w:rPr>
                <w:rStyle w:val="HTTPMethod"/>
              </w:rPr>
            </w:pPr>
            <w:r w:rsidRPr="00586B6B">
              <w:rPr>
                <w:rStyle w:val="HTTPMethod"/>
              </w:rPr>
              <w:t>POST</w:t>
            </w:r>
          </w:p>
        </w:tc>
        <w:tc>
          <w:tcPr>
            <w:tcW w:w="4251" w:type="dxa"/>
            <w:shd w:val="clear" w:color="auto" w:fill="auto"/>
          </w:tcPr>
          <w:p w14:paraId="0B96D563" w14:textId="77777777" w:rsidR="0033474B" w:rsidRDefault="0033474B" w:rsidP="002E2BF2">
            <w:pPr>
              <w:pStyle w:val="TAL"/>
            </w:pPr>
            <w:r>
              <w:t>Used by the 5GMS AF to create a new Server Certificate resource in a 5GMS AS instance.</w:t>
            </w:r>
          </w:p>
          <w:p w14:paraId="3484E965"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 AF in this operation and shall be unique in the collection of Server Certificates in a given 5GMS AS instance.</w:t>
            </w:r>
          </w:p>
          <w:p w14:paraId="69FA8488" w14:textId="77777777" w:rsidR="0033474B" w:rsidRPr="00C522DE" w:rsidRDefault="0033474B" w:rsidP="002E2BF2">
            <w:pPr>
              <w:pStyle w:val="TALcontinuation"/>
              <w:spacing w:before="60"/>
            </w:pPr>
            <w:r>
              <w:t xml:space="preserve">The request message body shall be a PEM-encoded </w:t>
            </w:r>
            <w:r w:rsidRPr="00C522DE">
              <w:t>X.509 certificate</w:t>
            </w:r>
            <w:r>
              <w:t> [8] bundle that includes the private key.</w:t>
            </w:r>
          </w:p>
        </w:tc>
      </w:tr>
      <w:tr w:rsidR="0033474B" w:rsidRPr="00586B6B" w14:paraId="76A5FC51" w14:textId="77777777" w:rsidTr="002E2BF2">
        <w:tc>
          <w:tcPr>
            <w:tcW w:w="1339" w:type="dxa"/>
            <w:shd w:val="clear" w:color="auto" w:fill="auto"/>
          </w:tcPr>
          <w:p w14:paraId="0CE4B4F9" w14:textId="77777777" w:rsidR="0033474B" w:rsidRPr="00586B6B" w:rsidRDefault="0033474B" w:rsidP="002E2BF2">
            <w:pPr>
              <w:pStyle w:val="TAL"/>
            </w:pPr>
            <w:r w:rsidRPr="00586B6B">
              <w:t>U</w:t>
            </w:r>
            <w:r>
              <w:t>pdate</w:t>
            </w:r>
            <w:r w:rsidRPr="00586B6B">
              <w:t xml:space="preserve"> Server Certificate</w:t>
            </w:r>
          </w:p>
        </w:tc>
        <w:tc>
          <w:tcPr>
            <w:tcW w:w="2521" w:type="dxa"/>
            <w:tcBorders>
              <w:top w:val="nil"/>
              <w:bottom w:val="nil"/>
            </w:tcBorders>
          </w:tcPr>
          <w:p w14:paraId="3CFF64C9" w14:textId="77777777" w:rsidR="0033474B" w:rsidRPr="00586B6B" w:rsidRDefault="0033474B" w:rsidP="002E2BF2">
            <w:pPr>
              <w:pStyle w:val="TAL"/>
            </w:pPr>
          </w:p>
        </w:tc>
        <w:tc>
          <w:tcPr>
            <w:tcW w:w="1518" w:type="dxa"/>
            <w:shd w:val="clear" w:color="auto" w:fill="auto"/>
          </w:tcPr>
          <w:p w14:paraId="2CCA52EE" w14:textId="77777777" w:rsidR="0033474B" w:rsidRPr="00586B6B" w:rsidRDefault="0033474B" w:rsidP="002E2BF2">
            <w:pPr>
              <w:pStyle w:val="TAL"/>
            </w:pPr>
            <w:r w:rsidRPr="00586B6B">
              <w:rPr>
                <w:rStyle w:val="HTTPMethod"/>
              </w:rPr>
              <w:t>PUT</w:t>
            </w:r>
          </w:p>
        </w:tc>
        <w:tc>
          <w:tcPr>
            <w:tcW w:w="4251" w:type="dxa"/>
            <w:shd w:val="clear" w:color="auto" w:fill="auto"/>
          </w:tcPr>
          <w:p w14:paraId="68DC3B1E" w14:textId="77777777" w:rsidR="0033474B" w:rsidRDefault="0033474B" w:rsidP="002E2BF2">
            <w:pPr>
              <w:pStyle w:val="TAL"/>
            </w:pPr>
            <w:r>
              <w:t xml:space="preserve">Used by the 5GMS AF to replace an existing Server Certificate resource </w:t>
            </w:r>
            <w:r w:rsidRPr="00D41AA2">
              <w:rPr>
                <w:rStyle w:val="Codechar"/>
              </w:rPr>
              <w:t>{</w:t>
            </w:r>
            <w:r>
              <w:rPr>
                <w:rStyle w:val="Codechar"/>
              </w:rPr>
              <w:t>afResource</w:t>
            </w:r>
            <w:r w:rsidRPr="00D41AA2">
              <w:rPr>
                <w:rStyle w:val="Codechar"/>
              </w:rPr>
              <w:t>Id}</w:t>
            </w:r>
            <w:r w:rsidRPr="00872110">
              <w:t xml:space="preserve"> </w:t>
            </w:r>
            <w:r>
              <w:t>in a 5GMS AS instance.</w:t>
            </w:r>
          </w:p>
          <w:p w14:paraId="63D4D2C0" w14:textId="77777777" w:rsidR="0033474B" w:rsidRPr="00586B6B" w:rsidRDefault="0033474B" w:rsidP="002E2BF2">
            <w:pPr>
              <w:pStyle w:val="TALcontinuation"/>
              <w:spacing w:before="60"/>
            </w:pPr>
            <w:r>
              <w:t xml:space="preserve">The request message body shall be a replacement PEM-encoded </w:t>
            </w:r>
            <w:r w:rsidRPr="00C522DE">
              <w:t>X.509 certificate</w:t>
            </w:r>
            <w:r>
              <w:t> [8] bundle that includes the private key.</w:t>
            </w:r>
          </w:p>
        </w:tc>
      </w:tr>
      <w:tr w:rsidR="0033474B" w:rsidRPr="00586B6B" w14:paraId="71882E9A" w14:textId="77777777" w:rsidTr="002E2BF2">
        <w:tc>
          <w:tcPr>
            <w:tcW w:w="1339" w:type="dxa"/>
            <w:shd w:val="clear" w:color="auto" w:fill="auto"/>
          </w:tcPr>
          <w:p w14:paraId="58CDB732" w14:textId="77777777" w:rsidR="0033474B" w:rsidRPr="00586B6B" w:rsidRDefault="0033474B" w:rsidP="002E2BF2">
            <w:pPr>
              <w:pStyle w:val="TAL"/>
            </w:pPr>
            <w:r w:rsidRPr="00586B6B">
              <w:t>Destroy Server Certificate</w:t>
            </w:r>
          </w:p>
        </w:tc>
        <w:tc>
          <w:tcPr>
            <w:tcW w:w="2521" w:type="dxa"/>
            <w:tcBorders>
              <w:top w:val="nil"/>
            </w:tcBorders>
          </w:tcPr>
          <w:p w14:paraId="66F9D819" w14:textId="77777777" w:rsidR="0033474B" w:rsidRPr="00586B6B" w:rsidDel="008F384E" w:rsidRDefault="0033474B" w:rsidP="002E2BF2">
            <w:pPr>
              <w:pStyle w:val="TAL"/>
            </w:pPr>
          </w:p>
        </w:tc>
        <w:tc>
          <w:tcPr>
            <w:tcW w:w="1518" w:type="dxa"/>
            <w:shd w:val="clear" w:color="auto" w:fill="auto"/>
          </w:tcPr>
          <w:p w14:paraId="19E4163E" w14:textId="77777777" w:rsidR="0033474B" w:rsidRPr="00586B6B" w:rsidRDefault="0033474B" w:rsidP="002E2BF2">
            <w:pPr>
              <w:pStyle w:val="TAL"/>
            </w:pPr>
            <w:r w:rsidRPr="00586B6B">
              <w:rPr>
                <w:rStyle w:val="HTTPMethod"/>
              </w:rPr>
              <w:t>DELETE</w:t>
            </w:r>
          </w:p>
        </w:tc>
        <w:tc>
          <w:tcPr>
            <w:tcW w:w="4251" w:type="dxa"/>
            <w:shd w:val="clear" w:color="auto" w:fill="auto"/>
          </w:tcPr>
          <w:p w14:paraId="5E361639" w14:textId="77777777" w:rsidR="0033474B" w:rsidRDefault="0033474B" w:rsidP="002E2BF2">
            <w:pPr>
              <w:pStyle w:val="TAL"/>
            </w:pPr>
            <w:r w:rsidRPr="00586B6B">
              <w:t xml:space="preserve">Removes the Server Certificate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5BFF7068" w14:textId="77777777" w:rsidR="0033474B" w:rsidRPr="00586B6B" w:rsidRDefault="0033474B" w:rsidP="002E2BF2">
            <w:pPr>
              <w:pStyle w:val="TALcontinuation"/>
              <w:spacing w:before="60"/>
            </w:pPr>
            <w:r>
              <w:t>Attempting to destroy a Server Certificate resource that is referenced by a Content Hosting Configuration or Content Publishing Configuration is an error.</w:t>
            </w:r>
          </w:p>
        </w:tc>
      </w:tr>
      <w:tr w:rsidR="0033474B" w:rsidRPr="00586B6B" w14:paraId="52B17DFF" w14:textId="77777777" w:rsidTr="002E2BF2">
        <w:tc>
          <w:tcPr>
            <w:tcW w:w="9629" w:type="dxa"/>
            <w:gridSpan w:val="4"/>
            <w:tcBorders>
              <w:bottom w:val="single" w:sz="4" w:space="0" w:color="000000"/>
            </w:tcBorders>
            <w:shd w:val="clear" w:color="auto" w:fill="auto"/>
          </w:tcPr>
          <w:p w14:paraId="1070CE92" w14:textId="77777777" w:rsidR="0033474B" w:rsidRPr="00586B6B" w:rsidRDefault="0033474B" w:rsidP="002E2BF2">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E3B79FF" w14:textId="77777777" w:rsidR="0033474B" w:rsidRDefault="0033474B" w:rsidP="0033474B">
      <w:pPr>
        <w:pStyle w:val="TAN"/>
        <w:keepNext w:val="0"/>
      </w:pPr>
    </w:p>
    <w:p w14:paraId="4AC42E16" w14:textId="77777777" w:rsidR="0033474B" w:rsidRDefault="0033474B" w:rsidP="0033474B">
      <w:pPr>
        <w:pStyle w:val="Heading3"/>
      </w:pPr>
      <w:bookmarkStart w:id="1492" w:name="_CR9_2_3"/>
      <w:bookmarkStart w:id="1493" w:name="_Toc201903769"/>
      <w:bookmarkEnd w:id="1492"/>
      <w:r>
        <w:t>9.2.3</w:t>
      </w:r>
      <w:r>
        <w:tab/>
        <w:t>Data model</w:t>
      </w:r>
      <w:bookmarkEnd w:id="1493"/>
    </w:p>
    <w:p w14:paraId="6328E4F8" w14:textId="77777777" w:rsidR="0033474B" w:rsidRPr="00CB07DF" w:rsidRDefault="0033474B" w:rsidP="0033474B">
      <w:r>
        <w:t>Server Certificate resource representations shall be PEM-encoded X.509 certificate [8] bundles including their private key.</w:t>
      </w:r>
    </w:p>
    <w:p w14:paraId="32E4FC46" w14:textId="77777777" w:rsidR="0033474B" w:rsidRDefault="0033474B" w:rsidP="0033474B">
      <w:pPr>
        <w:pStyle w:val="Heading2"/>
      </w:pPr>
      <w:bookmarkStart w:id="1494" w:name="_CR9_3"/>
      <w:bookmarkStart w:id="1495" w:name="_Toc201903770"/>
      <w:bookmarkEnd w:id="1494"/>
      <w:r w:rsidRPr="00DD3B97">
        <w:t>9.</w:t>
      </w:r>
      <w:r>
        <w:t>3</w:t>
      </w:r>
      <w:r w:rsidRPr="00DD3B97">
        <w:tab/>
        <w:t>Content Preparation Templates Configuration API</w:t>
      </w:r>
      <w:bookmarkEnd w:id="1495"/>
    </w:p>
    <w:p w14:paraId="15AEDEC7" w14:textId="77777777" w:rsidR="0033474B" w:rsidRDefault="0033474B" w:rsidP="0033474B">
      <w:pPr>
        <w:pStyle w:val="Heading3"/>
      </w:pPr>
      <w:bookmarkStart w:id="1496" w:name="_CR9_3_1"/>
      <w:bookmarkStart w:id="1497" w:name="_Toc201903771"/>
      <w:bookmarkEnd w:id="1496"/>
      <w:r>
        <w:t>9.3.1</w:t>
      </w:r>
      <w:r>
        <w:tab/>
        <w:t>Overview</w:t>
      </w:r>
      <w:bookmarkEnd w:id="1497"/>
    </w:p>
    <w:p w14:paraId="70A5277F" w14:textId="77777777" w:rsidR="0033474B" w:rsidRPr="00586B6B" w:rsidRDefault="0033474B" w:rsidP="0033474B">
      <w:pPr>
        <w:keepLines/>
      </w:pPr>
      <w:r w:rsidRPr="00586B6B">
        <w:t xml:space="preserve">The </w:t>
      </w:r>
      <w:r w:rsidRPr="00F33FB1">
        <w:t>Content Preparation Templates</w:t>
      </w:r>
      <w:r w:rsidRPr="00586B6B">
        <w:t xml:space="preserve"> </w:t>
      </w:r>
      <w:r>
        <w:t xml:space="preserve">Configuration </w:t>
      </w:r>
      <w:r w:rsidRPr="00586B6B">
        <w:t xml:space="preserve">API is used to </w:t>
      </w:r>
      <w:r>
        <w:t>configure</w:t>
      </w:r>
      <w:r w:rsidRPr="00586B6B">
        <w:t xml:space="preserve"> </w:t>
      </w:r>
      <w:r w:rsidRPr="00F33FB1">
        <w:t>Content Preparation Template</w:t>
      </w:r>
      <w:r>
        <w:t xml:space="preserve"> resources</w:t>
      </w:r>
      <w:r w:rsidRPr="00586B6B">
        <w:t xml:space="preserve"> </w:t>
      </w:r>
      <w:r>
        <w:t xml:space="preserve">in a 5GMS AS instance </w:t>
      </w:r>
      <w:r w:rsidRPr="00586B6B">
        <w:t xml:space="preserve">that </w:t>
      </w:r>
      <w:r>
        <w:t>may then</w:t>
      </w:r>
      <w:r w:rsidRPr="00586B6B">
        <w:t xml:space="preserve"> be referenced by a Content Hosting Configuration </w:t>
      </w:r>
      <w:r>
        <w:t>or Content Publishing Configuration in that 5GMS AS instance</w:t>
      </w:r>
      <w:r w:rsidRPr="00586B6B">
        <w:t xml:space="preserve">. </w:t>
      </w:r>
      <w:r>
        <w:t>All Content Preparation Template</w:t>
      </w:r>
      <w:r w:rsidRPr="00586B6B">
        <w:t xml:space="preserve"> resources are </w:t>
      </w:r>
      <w:r>
        <w:t>held by the 5GMS AS instance in a flat collection</w:t>
      </w:r>
      <w:r w:rsidRPr="00586B6B">
        <w:t>.</w:t>
      </w:r>
      <w:r>
        <w:t xml:space="preserve"> The resource identifier for each Content Preparation Template resource is nominated by the 5GMS AF and need not be the same as that used at reference point M1.</w:t>
      </w:r>
    </w:p>
    <w:p w14:paraId="0AE91D9D" w14:textId="77777777" w:rsidR="0033474B" w:rsidRDefault="0033474B" w:rsidP="0033474B">
      <w:pPr>
        <w:pStyle w:val="Heading3"/>
      </w:pPr>
      <w:bookmarkStart w:id="1498" w:name="_CR9_3_2"/>
      <w:bookmarkStart w:id="1499" w:name="_Toc201903772"/>
      <w:bookmarkEnd w:id="1498"/>
      <w:r>
        <w:t>9.3.2</w:t>
      </w:r>
      <w:r>
        <w:tab/>
        <w:t>Resource structure</w:t>
      </w:r>
      <w:bookmarkEnd w:id="1499"/>
    </w:p>
    <w:p w14:paraId="2C21C7DC" w14:textId="77777777" w:rsidR="0033474B" w:rsidRPr="00586B6B" w:rsidRDefault="0033474B" w:rsidP="0033474B">
      <w:pPr>
        <w:keepNext/>
      </w:pPr>
      <w:r w:rsidRPr="00586B6B">
        <w:t xml:space="preserve">The </w:t>
      </w:r>
      <w:r>
        <w:t>Content Preparation Templ</w:t>
      </w:r>
      <w:r w:rsidRPr="00586B6B">
        <w:t xml:space="preserve">ates </w:t>
      </w:r>
      <w:r>
        <w:t xml:space="preserve">Configuration </w:t>
      </w:r>
      <w:r w:rsidRPr="00586B6B">
        <w:t xml:space="preserve">API is </w:t>
      </w:r>
      <w:r>
        <w:t>exposed by the 5GMS AS</w:t>
      </w:r>
      <w:r w:rsidRPr="00586B6B">
        <w:t xml:space="preserve"> through the following URL base path:</w:t>
      </w:r>
    </w:p>
    <w:p w14:paraId="26FD02C3"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content-preparation-templates</w:t>
      </w:r>
      <w:r w:rsidRPr="00E801F2">
        <w:rPr>
          <w:iCs w:val="0"/>
        </w:rPr>
        <w:t>/</w:t>
      </w:r>
    </w:p>
    <w:p w14:paraId="535FC363" w14:textId="77777777" w:rsidR="0033474B" w:rsidRPr="00586B6B" w:rsidRDefault="0033474B" w:rsidP="0033474B">
      <w:pPr>
        <w:keepNext/>
      </w:pPr>
      <w:r w:rsidRPr="00586B6B">
        <w:t>Table </w:t>
      </w:r>
      <w:r>
        <w:t>9.3</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BD790EC" w14:textId="77777777" w:rsidR="0033474B" w:rsidRPr="00586B6B" w:rsidRDefault="0033474B" w:rsidP="0033474B">
      <w:pPr>
        <w:pStyle w:val="TH"/>
      </w:pPr>
      <w:bookmarkStart w:id="1500" w:name="_CRTable9_3_21"/>
      <w:r w:rsidRPr="00586B6B">
        <w:t>Table</w:t>
      </w:r>
      <w:r>
        <w:t> </w:t>
      </w:r>
      <w:bookmarkEnd w:id="1500"/>
      <w:r>
        <w:t>9.3.2</w:t>
      </w:r>
      <w:r w:rsidRPr="00586B6B">
        <w:noBreakHyphen/>
        <w:t xml:space="preserve">1: Operations supported by the </w:t>
      </w:r>
      <w:r>
        <w:t>Content Preparation Templ</w:t>
      </w:r>
      <w:r w:rsidRPr="00586B6B">
        <w:t xml:space="preserve">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33474B" w:rsidRPr="00586B6B" w14:paraId="06D45217" w14:textId="77777777" w:rsidTr="002E2BF2">
        <w:tc>
          <w:tcPr>
            <w:tcW w:w="1339" w:type="dxa"/>
            <w:tcBorders>
              <w:top w:val="single" w:sz="4" w:space="0" w:color="000000"/>
              <w:bottom w:val="single" w:sz="4" w:space="0" w:color="000000"/>
            </w:tcBorders>
            <w:shd w:val="clear" w:color="auto" w:fill="BFBFBF"/>
          </w:tcPr>
          <w:p w14:paraId="37DF6D0D" w14:textId="77777777" w:rsidR="0033474B" w:rsidRPr="00586B6B" w:rsidRDefault="0033474B" w:rsidP="002E2BF2">
            <w:pPr>
              <w:pStyle w:val="TAH"/>
            </w:pPr>
            <w:r w:rsidRPr="00586B6B">
              <w:t>Operation</w:t>
            </w:r>
          </w:p>
        </w:tc>
        <w:tc>
          <w:tcPr>
            <w:tcW w:w="2521" w:type="dxa"/>
            <w:tcBorders>
              <w:top w:val="single" w:sz="4" w:space="0" w:color="000000"/>
              <w:bottom w:val="single" w:sz="4" w:space="0" w:color="000000"/>
            </w:tcBorders>
            <w:shd w:val="clear" w:color="auto" w:fill="BFBFBF"/>
          </w:tcPr>
          <w:p w14:paraId="116751DC" w14:textId="77777777" w:rsidR="0033474B" w:rsidRPr="00586B6B" w:rsidRDefault="0033474B" w:rsidP="002E2BF2">
            <w:pPr>
              <w:pStyle w:val="TAH"/>
            </w:pPr>
            <w:r w:rsidRPr="00586B6B">
              <w:t>Sub</w:t>
            </w:r>
            <w:r w:rsidRPr="00586B6B">
              <w:noBreakHyphen/>
              <w:t>resource path</w:t>
            </w:r>
          </w:p>
        </w:tc>
        <w:tc>
          <w:tcPr>
            <w:tcW w:w="1518" w:type="dxa"/>
            <w:tcBorders>
              <w:top w:val="single" w:sz="4" w:space="0" w:color="000000"/>
              <w:bottom w:val="single" w:sz="4" w:space="0" w:color="000000"/>
            </w:tcBorders>
            <w:shd w:val="clear" w:color="auto" w:fill="BFBFBF"/>
          </w:tcPr>
          <w:p w14:paraId="43BC18FF" w14:textId="77777777" w:rsidR="0033474B" w:rsidRPr="00586B6B" w:rsidRDefault="0033474B" w:rsidP="002E2BF2">
            <w:pPr>
              <w:pStyle w:val="TAH"/>
            </w:pPr>
            <w:r w:rsidRPr="00586B6B">
              <w:t>Allowed HTTP method(s)</w:t>
            </w:r>
          </w:p>
        </w:tc>
        <w:tc>
          <w:tcPr>
            <w:tcW w:w="4251" w:type="dxa"/>
            <w:tcBorders>
              <w:top w:val="single" w:sz="4" w:space="0" w:color="000000"/>
              <w:bottom w:val="single" w:sz="4" w:space="0" w:color="000000"/>
            </w:tcBorders>
            <w:shd w:val="clear" w:color="auto" w:fill="BFBFBF"/>
          </w:tcPr>
          <w:p w14:paraId="2217D1B2" w14:textId="77777777" w:rsidR="0033474B" w:rsidRPr="00586B6B" w:rsidRDefault="0033474B" w:rsidP="002E2BF2">
            <w:pPr>
              <w:pStyle w:val="TAH"/>
            </w:pPr>
            <w:r w:rsidRPr="00586B6B">
              <w:t>Description</w:t>
            </w:r>
          </w:p>
        </w:tc>
      </w:tr>
      <w:tr w:rsidR="0033474B" w:rsidRPr="00C522DE" w14:paraId="544C3AD3" w14:textId="77777777" w:rsidTr="002E2BF2">
        <w:tc>
          <w:tcPr>
            <w:tcW w:w="1339" w:type="dxa"/>
            <w:tcBorders>
              <w:top w:val="single" w:sz="4" w:space="0" w:color="000000"/>
            </w:tcBorders>
            <w:shd w:val="clear" w:color="auto" w:fill="auto"/>
          </w:tcPr>
          <w:p w14:paraId="1A5DE738" w14:textId="77777777" w:rsidR="0033474B" w:rsidRPr="00586B6B" w:rsidRDefault="0033474B" w:rsidP="002E2BF2">
            <w:pPr>
              <w:pStyle w:val="TAL"/>
            </w:pPr>
            <w:r>
              <w:t>Enumerate Content Preparation Templates</w:t>
            </w:r>
          </w:p>
        </w:tc>
        <w:tc>
          <w:tcPr>
            <w:tcW w:w="2521" w:type="dxa"/>
            <w:tcBorders>
              <w:top w:val="single" w:sz="4" w:space="0" w:color="000000"/>
            </w:tcBorders>
          </w:tcPr>
          <w:p w14:paraId="1F7BFEED" w14:textId="77777777" w:rsidR="0033474B" w:rsidRPr="00D41AA2" w:rsidRDefault="0033474B" w:rsidP="002E2BF2">
            <w:pPr>
              <w:pStyle w:val="TAL"/>
              <w:rPr>
                <w:rStyle w:val="URLchar"/>
              </w:rPr>
            </w:pPr>
          </w:p>
        </w:tc>
        <w:tc>
          <w:tcPr>
            <w:tcW w:w="1518" w:type="dxa"/>
            <w:tcBorders>
              <w:top w:val="single" w:sz="4" w:space="0" w:color="000000"/>
            </w:tcBorders>
            <w:shd w:val="clear" w:color="auto" w:fill="auto"/>
          </w:tcPr>
          <w:p w14:paraId="72EF8AAF"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51" w:type="dxa"/>
            <w:tcBorders>
              <w:top w:val="single" w:sz="4" w:space="0" w:color="000000"/>
            </w:tcBorders>
            <w:shd w:val="clear" w:color="auto" w:fill="auto"/>
          </w:tcPr>
          <w:p w14:paraId="6AA84B71" w14:textId="77777777" w:rsidR="0033474B" w:rsidRDefault="0033474B" w:rsidP="002E2BF2">
            <w:pPr>
              <w:pStyle w:val="TAL"/>
            </w:pPr>
            <w:r>
              <w:t>Used by the 5GMS AF to retrieve a list of Content Preparation Template resources currently configured in a 5GMS AS instance.</w:t>
            </w:r>
          </w:p>
          <w:p w14:paraId="55630F3B" w14:textId="77777777" w:rsidR="0033474B" w:rsidRPr="00586B6B" w:rsidRDefault="0033474B" w:rsidP="002E2BF2">
            <w:pPr>
              <w:pStyle w:val="TALcontinuation"/>
              <w:spacing w:before="60"/>
            </w:pPr>
            <w:r>
              <w:t>The request message body shall be empty.</w:t>
            </w:r>
          </w:p>
        </w:tc>
      </w:tr>
      <w:tr w:rsidR="0033474B" w:rsidRPr="00C522DE" w14:paraId="5DCF1300" w14:textId="77777777" w:rsidTr="002E2BF2">
        <w:tc>
          <w:tcPr>
            <w:tcW w:w="1339" w:type="dxa"/>
            <w:shd w:val="clear" w:color="auto" w:fill="auto"/>
          </w:tcPr>
          <w:p w14:paraId="0B799C2E" w14:textId="77777777" w:rsidR="0033474B" w:rsidRPr="00586B6B" w:rsidRDefault="0033474B" w:rsidP="002E2BF2">
            <w:pPr>
              <w:pStyle w:val="TAL"/>
            </w:pPr>
            <w:r w:rsidRPr="00586B6B">
              <w:t xml:space="preserve">Create </w:t>
            </w:r>
            <w:r>
              <w:t>Content Preparation Template</w:t>
            </w:r>
          </w:p>
        </w:tc>
        <w:tc>
          <w:tcPr>
            <w:tcW w:w="2521" w:type="dxa"/>
            <w:tcBorders>
              <w:bottom w:val="nil"/>
            </w:tcBorders>
          </w:tcPr>
          <w:p w14:paraId="536936EC"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18" w:type="dxa"/>
            <w:shd w:val="clear" w:color="auto" w:fill="auto"/>
          </w:tcPr>
          <w:p w14:paraId="066CEE01" w14:textId="77777777" w:rsidR="0033474B" w:rsidRPr="00586B6B" w:rsidRDefault="0033474B" w:rsidP="002E2BF2">
            <w:pPr>
              <w:pStyle w:val="TAL"/>
              <w:rPr>
                <w:rStyle w:val="HTTPMethod"/>
              </w:rPr>
            </w:pPr>
            <w:r w:rsidRPr="00586B6B">
              <w:rPr>
                <w:rStyle w:val="HTTPMethod"/>
              </w:rPr>
              <w:t>POST</w:t>
            </w:r>
          </w:p>
        </w:tc>
        <w:tc>
          <w:tcPr>
            <w:tcW w:w="4251" w:type="dxa"/>
            <w:shd w:val="clear" w:color="auto" w:fill="auto"/>
          </w:tcPr>
          <w:p w14:paraId="1BF34FEB" w14:textId="77777777" w:rsidR="0033474B" w:rsidRDefault="0033474B" w:rsidP="002E2BF2">
            <w:pPr>
              <w:pStyle w:val="TAL"/>
            </w:pPr>
            <w:r>
              <w:t>Used by the 5GMS AF to create a new Content Preparation Template resource in a 5GMS AS instance.</w:t>
            </w:r>
          </w:p>
          <w:p w14:paraId="604D9CA5"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 AF in this operation and shall be unique in the collection of Content Preparation Templates in a given 5GMS AS instance.</w:t>
            </w:r>
          </w:p>
          <w:p w14:paraId="1C7F6193" w14:textId="77777777" w:rsidR="0033474B" w:rsidRPr="00C522DE" w:rsidRDefault="0033474B" w:rsidP="002E2BF2">
            <w:pPr>
              <w:pStyle w:val="TALcontinuation"/>
              <w:spacing w:before="60"/>
            </w:pPr>
            <w:r>
              <w:t>The request message body shall be a Content Preparation Template document.</w:t>
            </w:r>
          </w:p>
        </w:tc>
      </w:tr>
      <w:tr w:rsidR="0033474B" w:rsidRPr="00586B6B" w14:paraId="20F91556" w14:textId="77777777" w:rsidTr="002E2BF2">
        <w:tc>
          <w:tcPr>
            <w:tcW w:w="1339" w:type="dxa"/>
            <w:shd w:val="clear" w:color="auto" w:fill="auto"/>
          </w:tcPr>
          <w:p w14:paraId="6C18D597" w14:textId="77777777" w:rsidR="0033474B" w:rsidRPr="00586B6B" w:rsidRDefault="0033474B" w:rsidP="002E2BF2">
            <w:pPr>
              <w:pStyle w:val="TAL"/>
            </w:pPr>
            <w:r w:rsidRPr="00586B6B">
              <w:t>U</w:t>
            </w:r>
            <w:r>
              <w:t>pdate</w:t>
            </w:r>
            <w:r w:rsidRPr="00586B6B">
              <w:t xml:space="preserve"> </w:t>
            </w:r>
            <w:r>
              <w:t>Content Preparation Template</w:t>
            </w:r>
          </w:p>
        </w:tc>
        <w:tc>
          <w:tcPr>
            <w:tcW w:w="2521" w:type="dxa"/>
            <w:tcBorders>
              <w:top w:val="nil"/>
              <w:bottom w:val="nil"/>
            </w:tcBorders>
          </w:tcPr>
          <w:p w14:paraId="0FC705F5" w14:textId="77777777" w:rsidR="0033474B" w:rsidRPr="00586B6B" w:rsidRDefault="0033474B" w:rsidP="002E2BF2">
            <w:pPr>
              <w:pStyle w:val="TAL"/>
            </w:pPr>
          </w:p>
        </w:tc>
        <w:tc>
          <w:tcPr>
            <w:tcW w:w="1518" w:type="dxa"/>
            <w:shd w:val="clear" w:color="auto" w:fill="auto"/>
          </w:tcPr>
          <w:p w14:paraId="613C4478" w14:textId="77777777" w:rsidR="0033474B" w:rsidRPr="00586B6B" w:rsidRDefault="0033474B" w:rsidP="002E2BF2">
            <w:pPr>
              <w:pStyle w:val="TAL"/>
            </w:pPr>
            <w:r w:rsidRPr="00586B6B">
              <w:rPr>
                <w:rStyle w:val="HTTPMethod"/>
              </w:rPr>
              <w:t>PUT</w:t>
            </w:r>
          </w:p>
        </w:tc>
        <w:tc>
          <w:tcPr>
            <w:tcW w:w="4251" w:type="dxa"/>
            <w:shd w:val="clear" w:color="auto" w:fill="auto"/>
          </w:tcPr>
          <w:p w14:paraId="601B9FD6" w14:textId="77777777" w:rsidR="0033474B" w:rsidRDefault="0033474B" w:rsidP="002E2BF2">
            <w:pPr>
              <w:pStyle w:val="TAL"/>
            </w:pPr>
            <w:r>
              <w:t xml:space="preserve">Used by the 5GMS AF to replace an existing Content Preparation Template resource </w:t>
            </w:r>
            <w:r w:rsidRPr="00D41AA2">
              <w:rPr>
                <w:rStyle w:val="Codechar"/>
              </w:rPr>
              <w:t>{</w:t>
            </w:r>
            <w:r>
              <w:rPr>
                <w:rStyle w:val="Codechar"/>
              </w:rPr>
              <w:t>afResource</w:t>
            </w:r>
            <w:r w:rsidRPr="00D41AA2">
              <w:rPr>
                <w:rStyle w:val="Codechar"/>
              </w:rPr>
              <w:t>Id}</w:t>
            </w:r>
            <w:r w:rsidRPr="00872110">
              <w:t xml:space="preserve"> </w:t>
            </w:r>
            <w:r>
              <w:t>in a 5GMS AS instance.</w:t>
            </w:r>
          </w:p>
          <w:p w14:paraId="1ECFB254" w14:textId="77777777" w:rsidR="0033474B" w:rsidRPr="00586B6B" w:rsidRDefault="0033474B" w:rsidP="002E2BF2">
            <w:pPr>
              <w:pStyle w:val="TALcontinuation"/>
              <w:spacing w:before="60"/>
            </w:pPr>
            <w:r>
              <w:t>The request message body shall be a replacement Content Preparation Template document.</w:t>
            </w:r>
          </w:p>
        </w:tc>
      </w:tr>
      <w:tr w:rsidR="0033474B" w:rsidRPr="00586B6B" w14:paraId="08E72A07" w14:textId="77777777" w:rsidTr="002E2BF2">
        <w:tc>
          <w:tcPr>
            <w:tcW w:w="1339" w:type="dxa"/>
            <w:tcBorders>
              <w:bottom w:val="single" w:sz="4" w:space="0" w:color="000000"/>
            </w:tcBorders>
            <w:shd w:val="clear" w:color="auto" w:fill="auto"/>
          </w:tcPr>
          <w:p w14:paraId="0EB44F66" w14:textId="77777777" w:rsidR="0033474B" w:rsidRPr="00586B6B" w:rsidRDefault="0033474B" w:rsidP="002E2BF2">
            <w:pPr>
              <w:pStyle w:val="TAL"/>
            </w:pPr>
            <w:r w:rsidRPr="00586B6B">
              <w:t xml:space="preserve">Destroy </w:t>
            </w:r>
            <w:r>
              <w:t>Content Preparation Template</w:t>
            </w:r>
          </w:p>
        </w:tc>
        <w:tc>
          <w:tcPr>
            <w:tcW w:w="2521" w:type="dxa"/>
            <w:tcBorders>
              <w:top w:val="nil"/>
              <w:bottom w:val="single" w:sz="4" w:space="0" w:color="000000"/>
            </w:tcBorders>
          </w:tcPr>
          <w:p w14:paraId="3656B6A6" w14:textId="77777777" w:rsidR="0033474B" w:rsidRPr="00586B6B" w:rsidDel="008F384E" w:rsidRDefault="0033474B" w:rsidP="002E2BF2">
            <w:pPr>
              <w:pStyle w:val="TAL"/>
            </w:pPr>
          </w:p>
        </w:tc>
        <w:tc>
          <w:tcPr>
            <w:tcW w:w="1518" w:type="dxa"/>
            <w:tcBorders>
              <w:bottom w:val="single" w:sz="4" w:space="0" w:color="000000"/>
            </w:tcBorders>
            <w:shd w:val="clear" w:color="auto" w:fill="auto"/>
          </w:tcPr>
          <w:p w14:paraId="37A9D9CB" w14:textId="77777777" w:rsidR="0033474B" w:rsidRPr="00586B6B" w:rsidRDefault="0033474B" w:rsidP="002E2BF2">
            <w:pPr>
              <w:pStyle w:val="TAL"/>
            </w:pPr>
            <w:r w:rsidRPr="00586B6B">
              <w:rPr>
                <w:rStyle w:val="HTTPMethod"/>
              </w:rPr>
              <w:t>DELETE</w:t>
            </w:r>
          </w:p>
        </w:tc>
        <w:tc>
          <w:tcPr>
            <w:tcW w:w="4251" w:type="dxa"/>
            <w:tcBorders>
              <w:bottom w:val="single" w:sz="4" w:space="0" w:color="000000"/>
            </w:tcBorders>
            <w:shd w:val="clear" w:color="auto" w:fill="auto"/>
          </w:tcPr>
          <w:p w14:paraId="0A151246" w14:textId="77777777" w:rsidR="0033474B" w:rsidRDefault="0033474B" w:rsidP="002E2BF2">
            <w:pPr>
              <w:pStyle w:val="TAL"/>
            </w:pPr>
            <w:r w:rsidRPr="00586B6B">
              <w:t xml:space="preserve">Removes the </w:t>
            </w:r>
            <w:r>
              <w:t>Content Preparation Template</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656AAC84" w14:textId="77777777" w:rsidR="0033474B" w:rsidRDefault="0033474B" w:rsidP="002E2BF2">
            <w:pPr>
              <w:pStyle w:val="TALcontinuation"/>
              <w:spacing w:before="60"/>
            </w:pPr>
            <w:r>
              <w:t>The request message body shall be empty.</w:t>
            </w:r>
          </w:p>
          <w:p w14:paraId="486940C9" w14:textId="77777777" w:rsidR="0033474B" w:rsidRPr="00586B6B" w:rsidRDefault="0033474B" w:rsidP="002E2BF2">
            <w:pPr>
              <w:pStyle w:val="TALcontinuation"/>
              <w:spacing w:before="60"/>
            </w:pPr>
            <w:r>
              <w:t>Attempting to destroy a Content Preparation Template resource that is referenced by a Content Hosting Configuration or Content Publishing Configuration is an error.</w:t>
            </w:r>
          </w:p>
        </w:tc>
      </w:tr>
    </w:tbl>
    <w:p w14:paraId="2743FB34" w14:textId="77777777" w:rsidR="0033474B" w:rsidRDefault="0033474B" w:rsidP="0033474B">
      <w:pPr>
        <w:pStyle w:val="TAN"/>
        <w:keepNext w:val="0"/>
      </w:pPr>
    </w:p>
    <w:p w14:paraId="7608B741" w14:textId="77777777" w:rsidR="0033474B" w:rsidRDefault="0033474B" w:rsidP="0033474B">
      <w:pPr>
        <w:pStyle w:val="Heading3"/>
      </w:pPr>
      <w:bookmarkStart w:id="1501" w:name="_CR9_3_3"/>
      <w:bookmarkStart w:id="1502" w:name="_Toc201903773"/>
      <w:bookmarkEnd w:id="1501"/>
      <w:r>
        <w:t>9.3.3</w:t>
      </w:r>
      <w:r>
        <w:tab/>
        <w:t>Data model</w:t>
      </w:r>
      <w:bookmarkEnd w:id="1502"/>
    </w:p>
    <w:p w14:paraId="476B2FC0" w14:textId="77777777" w:rsidR="0033474B" w:rsidRPr="002C612C" w:rsidRDefault="0033474B" w:rsidP="0033474B">
      <w:r>
        <w:t>The representation of Content Preparation Template resources shall be the same as that specified in clause 8.5.3 of TS 26.510 [56].</w:t>
      </w:r>
    </w:p>
    <w:p w14:paraId="7613AB65" w14:textId="77777777" w:rsidR="0033474B" w:rsidRDefault="0033474B" w:rsidP="0033474B">
      <w:pPr>
        <w:pStyle w:val="Heading2"/>
      </w:pPr>
      <w:bookmarkStart w:id="1503" w:name="_CR9_4"/>
      <w:bookmarkStart w:id="1504" w:name="_Toc201903774"/>
      <w:bookmarkEnd w:id="1503"/>
      <w:r>
        <w:t>9.4</w:t>
      </w:r>
      <w:r>
        <w:tab/>
        <w:t>Content Hosting Configuration API</w:t>
      </w:r>
      <w:bookmarkEnd w:id="1504"/>
    </w:p>
    <w:p w14:paraId="6BA328F1" w14:textId="77777777" w:rsidR="0033474B" w:rsidRDefault="0033474B" w:rsidP="0033474B">
      <w:pPr>
        <w:pStyle w:val="Heading3"/>
      </w:pPr>
      <w:bookmarkStart w:id="1505" w:name="_CR9_4_1"/>
      <w:bookmarkStart w:id="1506" w:name="_Toc201903775"/>
      <w:bookmarkEnd w:id="1505"/>
      <w:r>
        <w:t>9.4.1</w:t>
      </w:r>
      <w:r>
        <w:tab/>
        <w:t>Overview</w:t>
      </w:r>
      <w:bookmarkEnd w:id="1506"/>
    </w:p>
    <w:p w14:paraId="6D668B14" w14:textId="77777777" w:rsidR="0033474B" w:rsidRPr="00CB07DF" w:rsidRDefault="0033474B" w:rsidP="0033474B">
      <w:pPr>
        <w:keepLines/>
      </w:pPr>
      <w:r w:rsidRPr="00586B6B">
        <w:t xml:space="preserve">The </w:t>
      </w:r>
      <w:r w:rsidRPr="00F33FB1">
        <w:t xml:space="preserve">Content </w:t>
      </w:r>
      <w:r>
        <w:t xml:space="preserve">Hosting Configuration </w:t>
      </w:r>
      <w:r w:rsidRPr="00586B6B">
        <w:t xml:space="preserve">API is used to </w:t>
      </w:r>
      <w:r>
        <w:t>configure</w:t>
      </w:r>
      <w:r w:rsidRPr="00586B6B">
        <w:t xml:space="preserve"> </w:t>
      </w:r>
      <w:r w:rsidRPr="00F33FB1">
        <w:t xml:space="preserve">Content </w:t>
      </w:r>
      <w:r>
        <w:t>Hosting Configuration resources</w:t>
      </w:r>
      <w:r w:rsidRPr="00586B6B">
        <w:t xml:space="preserve"> </w:t>
      </w:r>
      <w:r>
        <w:t>in a 5GMS AS instance</w:t>
      </w:r>
      <w:r w:rsidRPr="00586B6B">
        <w:t xml:space="preserve">. </w:t>
      </w:r>
      <w:r>
        <w:t>All Content Hosting Configuration</w:t>
      </w:r>
      <w:r w:rsidRPr="00586B6B">
        <w:t xml:space="preserve"> resources are </w:t>
      </w:r>
      <w:r>
        <w:t>held by the 5GMS AS instance in a flat collection</w:t>
      </w:r>
      <w:r w:rsidRPr="00586B6B">
        <w:t>.</w:t>
      </w:r>
      <w:r>
        <w:t xml:space="preserve"> The resource identifier for each Content Hosting Configuration resource is nominated by the 5GMS AF and need not be the same as that used at reference point M1.</w:t>
      </w:r>
    </w:p>
    <w:p w14:paraId="11F25CE7" w14:textId="77777777" w:rsidR="0033474B" w:rsidRDefault="0033474B" w:rsidP="0033474B">
      <w:pPr>
        <w:pStyle w:val="Heading3"/>
      </w:pPr>
      <w:bookmarkStart w:id="1507" w:name="_CR9_4_2"/>
      <w:bookmarkStart w:id="1508" w:name="_Toc201903776"/>
      <w:bookmarkEnd w:id="1507"/>
      <w:r>
        <w:t>9.4.2</w:t>
      </w:r>
      <w:r>
        <w:tab/>
        <w:t>Resource structure</w:t>
      </w:r>
      <w:bookmarkEnd w:id="1508"/>
    </w:p>
    <w:p w14:paraId="19E2CD48" w14:textId="77777777" w:rsidR="0033474B" w:rsidRPr="00586B6B" w:rsidRDefault="0033474B" w:rsidP="0033474B">
      <w:pPr>
        <w:keepNext/>
      </w:pPr>
      <w:r w:rsidRPr="00586B6B">
        <w:t xml:space="preserve">The </w:t>
      </w:r>
      <w:r>
        <w:t xml:space="preserve">Content Hosting Configuration </w:t>
      </w:r>
      <w:r w:rsidRPr="00586B6B">
        <w:t xml:space="preserve">API is </w:t>
      </w:r>
      <w:r>
        <w:t>exposed by the 5GMS AS</w:t>
      </w:r>
      <w:r w:rsidRPr="00586B6B">
        <w:t xml:space="preserve"> through the following URL base path:</w:t>
      </w:r>
    </w:p>
    <w:p w14:paraId="2CEA01F3"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content-hosting-configurations</w:t>
      </w:r>
      <w:r w:rsidRPr="00E801F2">
        <w:rPr>
          <w:iCs w:val="0"/>
        </w:rPr>
        <w:t>/</w:t>
      </w:r>
    </w:p>
    <w:p w14:paraId="285982FF" w14:textId="77777777" w:rsidR="0033474B" w:rsidRPr="00586B6B" w:rsidRDefault="0033474B" w:rsidP="0033474B">
      <w:pPr>
        <w:keepNext/>
      </w:pPr>
      <w:r w:rsidRPr="00586B6B">
        <w:t>Table </w:t>
      </w:r>
      <w:r>
        <w:t>9.4</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0D034190" w14:textId="77777777" w:rsidR="0033474B" w:rsidRPr="00586B6B" w:rsidRDefault="0033474B" w:rsidP="0033474B">
      <w:pPr>
        <w:pStyle w:val="TH"/>
      </w:pPr>
      <w:bookmarkStart w:id="1509" w:name="_CRTable9_4_21"/>
      <w:r w:rsidRPr="00586B6B">
        <w:t>Table</w:t>
      </w:r>
      <w:r>
        <w:t> </w:t>
      </w:r>
      <w:bookmarkEnd w:id="1509"/>
      <w:r>
        <w:t>9.4.2</w:t>
      </w:r>
      <w:r w:rsidRPr="00586B6B">
        <w:noBreakHyphen/>
        <w:t xml:space="preserve">1: Operations supported by the </w:t>
      </w:r>
      <w:r>
        <w:t xml:space="preserve">Content Hosting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278"/>
        <w:gridCol w:w="1488"/>
        <w:gridCol w:w="4053"/>
      </w:tblGrid>
      <w:tr w:rsidR="0033474B" w:rsidRPr="00586B6B" w14:paraId="457C6615" w14:textId="77777777" w:rsidTr="002E2BF2">
        <w:tc>
          <w:tcPr>
            <w:tcW w:w="1810" w:type="dxa"/>
            <w:tcBorders>
              <w:top w:val="single" w:sz="4" w:space="0" w:color="000000"/>
              <w:bottom w:val="single" w:sz="4" w:space="0" w:color="000000"/>
            </w:tcBorders>
            <w:shd w:val="clear" w:color="auto" w:fill="BFBFBF"/>
          </w:tcPr>
          <w:p w14:paraId="50F6EB62" w14:textId="77777777" w:rsidR="0033474B" w:rsidRPr="00586B6B" w:rsidRDefault="0033474B" w:rsidP="002E2BF2">
            <w:pPr>
              <w:pStyle w:val="TAH"/>
            </w:pPr>
            <w:r w:rsidRPr="00586B6B">
              <w:t>Operation</w:t>
            </w:r>
          </w:p>
        </w:tc>
        <w:tc>
          <w:tcPr>
            <w:tcW w:w="2278" w:type="dxa"/>
            <w:tcBorders>
              <w:top w:val="single" w:sz="4" w:space="0" w:color="000000"/>
              <w:bottom w:val="single" w:sz="4" w:space="0" w:color="000000"/>
            </w:tcBorders>
            <w:shd w:val="clear" w:color="auto" w:fill="BFBFBF"/>
          </w:tcPr>
          <w:p w14:paraId="2BB0DFAD" w14:textId="77777777" w:rsidR="0033474B" w:rsidRPr="00586B6B" w:rsidRDefault="0033474B" w:rsidP="002E2BF2">
            <w:pPr>
              <w:pStyle w:val="TAH"/>
            </w:pPr>
            <w:r w:rsidRPr="00586B6B">
              <w:t>Sub</w:t>
            </w:r>
            <w:r w:rsidRPr="00586B6B">
              <w:noBreakHyphen/>
              <w:t>resource path</w:t>
            </w:r>
          </w:p>
        </w:tc>
        <w:tc>
          <w:tcPr>
            <w:tcW w:w="1488" w:type="dxa"/>
            <w:tcBorders>
              <w:top w:val="single" w:sz="4" w:space="0" w:color="000000"/>
              <w:bottom w:val="single" w:sz="4" w:space="0" w:color="000000"/>
            </w:tcBorders>
            <w:shd w:val="clear" w:color="auto" w:fill="BFBFBF"/>
          </w:tcPr>
          <w:p w14:paraId="3B81B7DB" w14:textId="77777777" w:rsidR="0033474B" w:rsidRPr="00586B6B" w:rsidRDefault="0033474B" w:rsidP="002E2BF2">
            <w:pPr>
              <w:pStyle w:val="TAH"/>
            </w:pPr>
            <w:r w:rsidRPr="00586B6B">
              <w:t>Allowed HTTP method(s)</w:t>
            </w:r>
          </w:p>
        </w:tc>
        <w:tc>
          <w:tcPr>
            <w:tcW w:w="4053" w:type="dxa"/>
            <w:tcBorders>
              <w:top w:val="single" w:sz="4" w:space="0" w:color="000000"/>
              <w:bottom w:val="single" w:sz="4" w:space="0" w:color="000000"/>
            </w:tcBorders>
            <w:shd w:val="clear" w:color="auto" w:fill="BFBFBF"/>
          </w:tcPr>
          <w:p w14:paraId="7A771563" w14:textId="77777777" w:rsidR="0033474B" w:rsidRPr="00586B6B" w:rsidRDefault="0033474B" w:rsidP="002E2BF2">
            <w:pPr>
              <w:pStyle w:val="TAH"/>
            </w:pPr>
            <w:r w:rsidRPr="00586B6B">
              <w:t>Description</w:t>
            </w:r>
          </w:p>
        </w:tc>
      </w:tr>
      <w:tr w:rsidR="0033474B" w:rsidRPr="00C522DE" w14:paraId="6D0FBB22" w14:textId="77777777" w:rsidTr="002E2BF2">
        <w:tc>
          <w:tcPr>
            <w:tcW w:w="1810" w:type="dxa"/>
            <w:tcBorders>
              <w:top w:val="single" w:sz="4" w:space="0" w:color="000000"/>
            </w:tcBorders>
            <w:shd w:val="clear" w:color="auto" w:fill="auto"/>
          </w:tcPr>
          <w:p w14:paraId="50651BDA" w14:textId="77777777" w:rsidR="0033474B" w:rsidRPr="00586B6B" w:rsidRDefault="0033474B" w:rsidP="002E2BF2">
            <w:pPr>
              <w:pStyle w:val="TAL"/>
            </w:pPr>
            <w:r>
              <w:t>Enumerate Content Hosting Configurations</w:t>
            </w:r>
          </w:p>
        </w:tc>
        <w:tc>
          <w:tcPr>
            <w:tcW w:w="2278" w:type="dxa"/>
            <w:tcBorders>
              <w:top w:val="single" w:sz="4" w:space="0" w:color="000000"/>
            </w:tcBorders>
          </w:tcPr>
          <w:p w14:paraId="51EA6D6F" w14:textId="77777777" w:rsidR="0033474B" w:rsidRPr="00D41AA2" w:rsidRDefault="0033474B" w:rsidP="002E2BF2">
            <w:pPr>
              <w:pStyle w:val="TAL"/>
              <w:rPr>
                <w:rStyle w:val="URLchar"/>
              </w:rPr>
            </w:pPr>
          </w:p>
        </w:tc>
        <w:tc>
          <w:tcPr>
            <w:tcW w:w="1488" w:type="dxa"/>
            <w:tcBorders>
              <w:top w:val="single" w:sz="4" w:space="0" w:color="000000"/>
            </w:tcBorders>
            <w:shd w:val="clear" w:color="auto" w:fill="auto"/>
          </w:tcPr>
          <w:p w14:paraId="2975231A"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053" w:type="dxa"/>
            <w:tcBorders>
              <w:top w:val="single" w:sz="4" w:space="0" w:color="000000"/>
            </w:tcBorders>
            <w:shd w:val="clear" w:color="auto" w:fill="auto"/>
          </w:tcPr>
          <w:p w14:paraId="0DD065E1" w14:textId="77777777" w:rsidR="0033474B" w:rsidRDefault="0033474B" w:rsidP="002E2BF2">
            <w:pPr>
              <w:pStyle w:val="TAL"/>
            </w:pPr>
            <w:r>
              <w:t>Used by the 5GMSd AF to retrieve a list of Content Hosting Configuration resources currently configured in a 5GMSd AS instance.</w:t>
            </w:r>
          </w:p>
          <w:p w14:paraId="0EE11C84" w14:textId="77777777" w:rsidR="0033474B" w:rsidRPr="00586B6B" w:rsidRDefault="0033474B" w:rsidP="002E2BF2">
            <w:pPr>
              <w:pStyle w:val="TALcontinuation"/>
              <w:spacing w:before="60"/>
            </w:pPr>
            <w:r>
              <w:t>The request message body shall be empty.</w:t>
            </w:r>
          </w:p>
        </w:tc>
      </w:tr>
      <w:tr w:rsidR="0033474B" w:rsidRPr="00C522DE" w14:paraId="5B64C52F" w14:textId="77777777" w:rsidTr="002E2BF2">
        <w:tc>
          <w:tcPr>
            <w:tcW w:w="1810" w:type="dxa"/>
            <w:shd w:val="clear" w:color="auto" w:fill="auto"/>
          </w:tcPr>
          <w:p w14:paraId="0F8AF6A0" w14:textId="77777777" w:rsidR="0033474B" w:rsidRPr="00586B6B" w:rsidRDefault="0033474B" w:rsidP="002E2BF2">
            <w:pPr>
              <w:pStyle w:val="TAL"/>
            </w:pPr>
            <w:r w:rsidRPr="00586B6B">
              <w:t xml:space="preserve">Create </w:t>
            </w:r>
            <w:r>
              <w:t>Content Hosting Configuration</w:t>
            </w:r>
          </w:p>
        </w:tc>
        <w:tc>
          <w:tcPr>
            <w:tcW w:w="2278" w:type="dxa"/>
            <w:tcBorders>
              <w:bottom w:val="nil"/>
            </w:tcBorders>
          </w:tcPr>
          <w:p w14:paraId="6124018F"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488" w:type="dxa"/>
            <w:shd w:val="clear" w:color="auto" w:fill="auto"/>
          </w:tcPr>
          <w:p w14:paraId="3D5CB5F3" w14:textId="77777777" w:rsidR="0033474B" w:rsidRPr="00586B6B" w:rsidRDefault="0033474B" w:rsidP="002E2BF2">
            <w:pPr>
              <w:pStyle w:val="TAL"/>
              <w:rPr>
                <w:rStyle w:val="HTTPMethod"/>
              </w:rPr>
            </w:pPr>
            <w:r w:rsidRPr="00586B6B">
              <w:rPr>
                <w:rStyle w:val="HTTPMethod"/>
              </w:rPr>
              <w:t>POST</w:t>
            </w:r>
          </w:p>
        </w:tc>
        <w:tc>
          <w:tcPr>
            <w:tcW w:w="4053" w:type="dxa"/>
            <w:shd w:val="clear" w:color="auto" w:fill="auto"/>
          </w:tcPr>
          <w:p w14:paraId="28BCED71" w14:textId="77777777" w:rsidR="0033474B" w:rsidRDefault="0033474B" w:rsidP="002E2BF2">
            <w:pPr>
              <w:pStyle w:val="TAL"/>
            </w:pPr>
            <w:r>
              <w:t>Used by the 5GMSd AF to create a new Content Hosting Configuration resource in a 5GMSd AS instance.</w:t>
            </w:r>
          </w:p>
          <w:p w14:paraId="72EDCA6F"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5GMSd AF in this operation and shall be unique in the collection of Content Hosting Configurations in a given 5GMSd AS instance.</w:t>
            </w:r>
          </w:p>
          <w:p w14:paraId="277C01FB" w14:textId="77777777" w:rsidR="0033474B" w:rsidRPr="00C522DE" w:rsidRDefault="0033474B" w:rsidP="002E2BF2">
            <w:pPr>
              <w:pStyle w:val="TALcontinuation"/>
              <w:spacing w:before="60"/>
            </w:pPr>
            <w:r>
              <w:t>The request message body shall be a Content Hosting Configuration document.</w:t>
            </w:r>
          </w:p>
        </w:tc>
      </w:tr>
      <w:tr w:rsidR="0033474B" w:rsidRPr="00586B6B" w14:paraId="4201FE40" w14:textId="77777777" w:rsidTr="002E2BF2">
        <w:tc>
          <w:tcPr>
            <w:tcW w:w="1810" w:type="dxa"/>
            <w:shd w:val="clear" w:color="auto" w:fill="auto"/>
          </w:tcPr>
          <w:p w14:paraId="43ED9575" w14:textId="77777777" w:rsidR="0033474B" w:rsidRPr="00586B6B" w:rsidRDefault="0033474B" w:rsidP="002E2BF2">
            <w:pPr>
              <w:pStyle w:val="TAL"/>
            </w:pPr>
            <w:r w:rsidRPr="00586B6B">
              <w:t>U</w:t>
            </w:r>
            <w:r>
              <w:t>pdate</w:t>
            </w:r>
            <w:r w:rsidRPr="00586B6B">
              <w:t xml:space="preserve"> </w:t>
            </w:r>
            <w:r>
              <w:t>Content Hosting Configuration</w:t>
            </w:r>
          </w:p>
        </w:tc>
        <w:tc>
          <w:tcPr>
            <w:tcW w:w="2278" w:type="dxa"/>
            <w:tcBorders>
              <w:top w:val="nil"/>
              <w:bottom w:val="nil"/>
            </w:tcBorders>
          </w:tcPr>
          <w:p w14:paraId="0C8B8D3D" w14:textId="77777777" w:rsidR="0033474B" w:rsidRPr="00586B6B" w:rsidRDefault="0033474B" w:rsidP="002E2BF2">
            <w:pPr>
              <w:pStyle w:val="TAL"/>
            </w:pPr>
          </w:p>
        </w:tc>
        <w:tc>
          <w:tcPr>
            <w:tcW w:w="1488" w:type="dxa"/>
            <w:shd w:val="clear" w:color="auto" w:fill="auto"/>
          </w:tcPr>
          <w:p w14:paraId="60B60791" w14:textId="77777777" w:rsidR="0033474B" w:rsidRPr="00586B6B" w:rsidRDefault="0033474B" w:rsidP="002E2BF2">
            <w:pPr>
              <w:pStyle w:val="TAL"/>
            </w:pPr>
            <w:r w:rsidRPr="00586B6B">
              <w:rPr>
                <w:rStyle w:val="HTTPMethod"/>
              </w:rPr>
              <w:t>PUT</w:t>
            </w:r>
          </w:p>
        </w:tc>
        <w:tc>
          <w:tcPr>
            <w:tcW w:w="4053" w:type="dxa"/>
            <w:shd w:val="clear" w:color="auto" w:fill="auto"/>
          </w:tcPr>
          <w:p w14:paraId="424D3E89" w14:textId="77777777" w:rsidR="0033474B" w:rsidRDefault="0033474B" w:rsidP="002E2BF2">
            <w:pPr>
              <w:pStyle w:val="TAL"/>
            </w:pPr>
            <w:r>
              <w:t xml:space="preserve">Used by the 5GMSd AF to replace an existing Content Hosting Configuration resource </w:t>
            </w:r>
            <w:r w:rsidRPr="00D41AA2">
              <w:rPr>
                <w:rStyle w:val="Codechar"/>
              </w:rPr>
              <w:t>{</w:t>
            </w:r>
            <w:r>
              <w:rPr>
                <w:rStyle w:val="Codechar"/>
              </w:rPr>
              <w:t>afResource</w:t>
            </w:r>
            <w:r w:rsidRPr="00D41AA2">
              <w:rPr>
                <w:rStyle w:val="Codechar"/>
              </w:rPr>
              <w:t>Id}</w:t>
            </w:r>
            <w:r w:rsidRPr="00872110">
              <w:t xml:space="preserve"> </w:t>
            </w:r>
            <w:r>
              <w:t>in a 5GMSd AS instance.</w:t>
            </w:r>
          </w:p>
          <w:p w14:paraId="2864E716" w14:textId="77777777" w:rsidR="0033474B" w:rsidRPr="00586B6B" w:rsidRDefault="0033474B" w:rsidP="002E2BF2">
            <w:pPr>
              <w:pStyle w:val="TALcontinuation"/>
              <w:spacing w:before="60"/>
            </w:pPr>
            <w:r>
              <w:t>The request message body shall be a replacement Content Hosting Configuration document.</w:t>
            </w:r>
          </w:p>
        </w:tc>
      </w:tr>
      <w:tr w:rsidR="0033474B" w:rsidRPr="00586B6B" w14:paraId="379DC4F3" w14:textId="77777777" w:rsidTr="002E2BF2">
        <w:tc>
          <w:tcPr>
            <w:tcW w:w="1810" w:type="dxa"/>
            <w:tcBorders>
              <w:bottom w:val="single" w:sz="4" w:space="0" w:color="000000"/>
            </w:tcBorders>
            <w:shd w:val="clear" w:color="auto" w:fill="auto"/>
          </w:tcPr>
          <w:p w14:paraId="6183AD1F" w14:textId="77777777" w:rsidR="0033474B" w:rsidRPr="00586B6B" w:rsidRDefault="0033474B" w:rsidP="002E2BF2">
            <w:pPr>
              <w:pStyle w:val="TAL"/>
            </w:pPr>
            <w:r w:rsidRPr="00586B6B">
              <w:t xml:space="preserve">Destroy </w:t>
            </w:r>
            <w:r>
              <w:t>Content Hosting Configuration</w:t>
            </w:r>
          </w:p>
        </w:tc>
        <w:tc>
          <w:tcPr>
            <w:tcW w:w="2278" w:type="dxa"/>
            <w:tcBorders>
              <w:top w:val="nil"/>
              <w:bottom w:val="single" w:sz="4" w:space="0" w:color="000000"/>
            </w:tcBorders>
          </w:tcPr>
          <w:p w14:paraId="1395703B" w14:textId="77777777" w:rsidR="0033474B" w:rsidRPr="00586B6B" w:rsidDel="008F384E" w:rsidRDefault="0033474B" w:rsidP="002E2BF2">
            <w:pPr>
              <w:pStyle w:val="TAL"/>
            </w:pPr>
          </w:p>
        </w:tc>
        <w:tc>
          <w:tcPr>
            <w:tcW w:w="1488" w:type="dxa"/>
            <w:tcBorders>
              <w:bottom w:val="single" w:sz="4" w:space="0" w:color="000000"/>
            </w:tcBorders>
            <w:shd w:val="clear" w:color="auto" w:fill="auto"/>
          </w:tcPr>
          <w:p w14:paraId="66FF4579" w14:textId="77777777" w:rsidR="0033474B" w:rsidRPr="00586B6B" w:rsidRDefault="0033474B" w:rsidP="002E2BF2">
            <w:pPr>
              <w:pStyle w:val="TAL"/>
            </w:pPr>
            <w:r w:rsidRPr="00586B6B">
              <w:rPr>
                <w:rStyle w:val="HTTPMethod"/>
              </w:rPr>
              <w:t>DELETE</w:t>
            </w:r>
          </w:p>
        </w:tc>
        <w:tc>
          <w:tcPr>
            <w:tcW w:w="4053" w:type="dxa"/>
            <w:tcBorders>
              <w:bottom w:val="single" w:sz="4" w:space="0" w:color="000000"/>
            </w:tcBorders>
            <w:shd w:val="clear" w:color="auto" w:fill="auto"/>
          </w:tcPr>
          <w:p w14:paraId="6A191C14" w14:textId="77777777" w:rsidR="0033474B" w:rsidRDefault="0033474B" w:rsidP="002E2BF2">
            <w:pPr>
              <w:pStyle w:val="TAL"/>
            </w:pPr>
            <w:r>
              <w:t>Used by the 5GMS AF to r</w:t>
            </w:r>
            <w:r w:rsidRPr="00586B6B">
              <w:t xml:space="preserve">emove the </w:t>
            </w:r>
            <w:r>
              <w:t>Content Hosting Configuration</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60572566" w14:textId="77777777" w:rsidR="0033474B" w:rsidRDefault="0033474B" w:rsidP="002E2BF2">
            <w:pPr>
              <w:pStyle w:val="TALcontinuation"/>
              <w:spacing w:before="60"/>
            </w:pPr>
            <w:r>
              <w:t>The request message body shall be empty.</w:t>
            </w:r>
          </w:p>
          <w:p w14:paraId="0A4296BF" w14:textId="77777777" w:rsidR="0033474B" w:rsidRPr="00586B6B" w:rsidRDefault="0033474B" w:rsidP="002E2BF2">
            <w:pPr>
              <w:pStyle w:val="TALcontinuation"/>
              <w:spacing w:before="60"/>
            </w:pPr>
            <w:r>
              <w:t>Attempting to destroy a Content Hosting Configuration resource that is referenced by a Content Hosting Configuration or Content Publishing Configuration is an error.</w:t>
            </w:r>
          </w:p>
        </w:tc>
      </w:tr>
      <w:tr w:rsidR="0033474B" w:rsidRPr="00586B6B" w14:paraId="5B8B0F7A" w14:textId="77777777" w:rsidTr="002E2BF2">
        <w:tc>
          <w:tcPr>
            <w:tcW w:w="1810" w:type="dxa"/>
            <w:tcBorders>
              <w:top w:val="single" w:sz="4" w:space="0" w:color="000000"/>
              <w:bottom w:val="single" w:sz="4" w:space="0" w:color="000000"/>
            </w:tcBorders>
            <w:shd w:val="clear" w:color="auto" w:fill="auto"/>
          </w:tcPr>
          <w:p w14:paraId="3A997485" w14:textId="77777777" w:rsidR="0033474B" w:rsidRDefault="0033474B" w:rsidP="002E2BF2">
            <w:pPr>
              <w:pStyle w:val="TAL"/>
            </w:pPr>
            <w:r>
              <w:t>(De)activate Content Hosting Configuration</w:t>
            </w:r>
          </w:p>
        </w:tc>
        <w:tc>
          <w:tcPr>
            <w:tcW w:w="2278" w:type="dxa"/>
            <w:tcBorders>
              <w:top w:val="single" w:sz="4" w:space="0" w:color="000000"/>
              <w:bottom w:val="nil"/>
            </w:tcBorders>
          </w:tcPr>
          <w:p w14:paraId="2C17EEC8" w14:textId="77777777" w:rsidR="0033474B" w:rsidRPr="00D41AA2" w:rsidRDefault="0033474B" w:rsidP="002E2BF2">
            <w:pPr>
              <w:pStyle w:val="TAL"/>
              <w:rPr>
                <w:rStyle w:val="Codechar"/>
              </w:rPr>
            </w:pPr>
            <w:r w:rsidRPr="00D41AA2">
              <w:rPr>
                <w:rStyle w:val="Codechar"/>
              </w:rPr>
              <w:t>{</w:t>
            </w:r>
            <w:r>
              <w:rPr>
                <w:rStyle w:val="Codechar"/>
              </w:rPr>
              <w:t>afResource</w:t>
            </w:r>
            <w:r w:rsidRPr="00D41AA2">
              <w:rPr>
                <w:rStyle w:val="Codechar"/>
              </w:rPr>
              <w:t>Id}</w:t>
            </w:r>
            <w:r>
              <w:t>/active</w:t>
            </w:r>
          </w:p>
        </w:tc>
        <w:tc>
          <w:tcPr>
            <w:tcW w:w="1488" w:type="dxa"/>
            <w:tcBorders>
              <w:top w:val="single" w:sz="4" w:space="0" w:color="000000"/>
              <w:bottom w:val="single" w:sz="4" w:space="0" w:color="000000"/>
            </w:tcBorders>
            <w:shd w:val="clear" w:color="auto" w:fill="auto"/>
          </w:tcPr>
          <w:p w14:paraId="2D3027AE"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2B6EFA74" w14:textId="77777777" w:rsidR="0033474B" w:rsidRDefault="0033474B" w:rsidP="002E2BF2">
            <w:pPr>
              <w:pStyle w:val="TAL"/>
            </w:pPr>
            <w:r>
              <w:t xml:space="preserve">Used by the 5GMSd AF to (de)activate Content Hosting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20AB40B8" w14:textId="77777777" w:rsidTr="002E2BF2">
        <w:tc>
          <w:tcPr>
            <w:tcW w:w="1810" w:type="dxa"/>
            <w:tcBorders>
              <w:top w:val="single" w:sz="4" w:space="0" w:color="000000"/>
              <w:bottom w:val="single" w:sz="4" w:space="0" w:color="000000"/>
            </w:tcBorders>
            <w:shd w:val="clear" w:color="auto" w:fill="auto"/>
          </w:tcPr>
          <w:p w14:paraId="00DDA546" w14:textId="77777777" w:rsidR="0033474B" w:rsidRDefault="0033474B" w:rsidP="002E2BF2">
            <w:pPr>
              <w:pStyle w:val="TAL"/>
            </w:pPr>
            <w:r>
              <w:t>Interrogate Content Hosting Configuration state</w:t>
            </w:r>
          </w:p>
        </w:tc>
        <w:tc>
          <w:tcPr>
            <w:tcW w:w="2278" w:type="dxa"/>
            <w:tcBorders>
              <w:top w:val="nil"/>
              <w:bottom w:val="single" w:sz="4" w:space="0" w:color="000000"/>
            </w:tcBorders>
          </w:tcPr>
          <w:p w14:paraId="521A1BC3" w14:textId="77777777" w:rsidR="0033474B" w:rsidRPr="00D41AA2" w:rsidRDefault="0033474B" w:rsidP="002E2BF2">
            <w:pPr>
              <w:pStyle w:val="TAL"/>
              <w:rPr>
                <w:rStyle w:val="Codechar"/>
              </w:rPr>
            </w:pPr>
          </w:p>
        </w:tc>
        <w:tc>
          <w:tcPr>
            <w:tcW w:w="1488" w:type="dxa"/>
            <w:tcBorders>
              <w:top w:val="single" w:sz="4" w:space="0" w:color="000000"/>
              <w:bottom w:val="single" w:sz="4" w:space="0" w:color="000000"/>
            </w:tcBorders>
            <w:shd w:val="clear" w:color="auto" w:fill="auto"/>
          </w:tcPr>
          <w:p w14:paraId="4EA7DD8F" w14:textId="77777777" w:rsidR="0033474B" w:rsidRDefault="0033474B" w:rsidP="002E2BF2">
            <w:pPr>
              <w:pStyle w:val="TAL"/>
              <w:rPr>
                <w:rStyle w:val="HTTPMethod"/>
              </w:rPr>
            </w:pPr>
            <w:r>
              <w:rPr>
                <w:rStyle w:val="HTTPMethod"/>
              </w:rPr>
              <w:t>GET</w:t>
            </w:r>
          </w:p>
        </w:tc>
        <w:tc>
          <w:tcPr>
            <w:tcW w:w="4053" w:type="dxa"/>
            <w:tcBorders>
              <w:top w:val="single" w:sz="4" w:space="0" w:color="000000"/>
              <w:bottom w:val="single" w:sz="4" w:space="0" w:color="000000"/>
            </w:tcBorders>
            <w:shd w:val="clear" w:color="auto" w:fill="auto"/>
          </w:tcPr>
          <w:p w14:paraId="18EB9476" w14:textId="77777777" w:rsidR="0033474B" w:rsidRDefault="0033474B" w:rsidP="002E2BF2">
            <w:pPr>
              <w:pStyle w:val="TAL"/>
            </w:pPr>
            <w:r>
              <w:t xml:space="preserve">Used by the 5GMSd AF to interrogate the state of Content Hosting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33F45D28" w14:textId="77777777" w:rsidTr="002E2BF2">
        <w:tc>
          <w:tcPr>
            <w:tcW w:w="1810" w:type="dxa"/>
            <w:tcBorders>
              <w:top w:val="single" w:sz="4" w:space="0" w:color="000000"/>
              <w:bottom w:val="single" w:sz="4" w:space="0" w:color="000000"/>
            </w:tcBorders>
            <w:shd w:val="clear" w:color="auto" w:fill="auto"/>
          </w:tcPr>
          <w:p w14:paraId="64DEA21E" w14:textId="77777777" w:rsidR="0033474B" w:rsidRPr="00586B6B" w:rsidRDefault="0033474B" w:rsidP="002E2BF2">
            <w:pPr>
              <w:pStyle w:val="TAL"/>
            </w:pPr>
            <w:r>
              <w:t>Purge Content Hosting cache</w:t>
            </w:r>
          </w:p>
        </w:tc>
        <w:tc>
          <w:tcPr>
            <w:tcW w:w="2278" w:type="dxa"/>
            <w:tcBorders>
              <w:top w:val="single" w:sz="4" w:space="0" w:color="000000"/>
              <w:bottom w:val="single" w:sz="4" w:space="0" w:color="000000"/>
            </w:tcBorders>
          </w:tcPr>
          <w:p w14:paraId="4BFE397B" w14:textId="77777777" w:rsidR="0033474B" w:rsidRPr="00586B6B" w:rsidDel="008F384E" w:rsidRDefault="0033474B" w:rsidP="002E2BF2">
            <w:pPr>
              <w:pStyle w:val="TAL"/>
            </w:pPr>
            <w:r w:rsidRPr="00D41AA2">
              <w:rPr>
                <w:rStyle w:val="Codechar"/>
              </w:rPr>
              <w:t>{</w:t>
            </w:r>
            <w:r>
              <w:rPr>
                <w:rStyle w:val="Codechar"/>
              </w:rPr>
              <w:t>afResource</w:t>
            </w:r>
            <w:r w:rsidRPr="00D41AA2">
              <w:rPr>
                <w:rStyle w:val="Codechar"/>
              </w:rPr>
              <w:t>Id}</w:t>
            </w:r>
            <w:r>
              <w:t>/purge</w:t>
            </w:r>
          </w:p>
        </w:tc>
        <w:tc>
          <w:tcPr>
            <w:tcW w:w="1488" w:type="dxa"/>
            <w:tcBorders>
              <w:top w:val="single" w:sz="4" w:space="0" w:color="000000"/>
              <w:bottom w:val="single" w:sz="4" w:space="0" w:color="000000"/>
            </w:tcBorders>
            <w:shd w:val="clear" w:color="auto" w:fill="auto"/>
          </w:tcPr>
          <w:p w14:paraId="72F002B1"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7CA4266D" w14:textId="77777777" w:rsidR="0033474B" w:rsidRDefault="0033474B" w:rsidP="002E2BF2">
            <w:pPr>
              <w:pStyle w:val="TAL"/>
            </w:pPr>
            <w:r>
              <w:t xml:space="preserve">Used by the 5GMSd AF to purge one or more media resources associated with Content Hosting Configuration </w:t>
            </w:r>
            <w:r w:rsidRPr="00D41AA2">
              <w:rPr>
                <w:rStyle w:val="Codechar"/>
              </w:rPr>
              <w:t>{</w:t>
            </w:r>
            <w:r>
              <w:rPr>
                <w:rStyle w:val="Codechar"/>
              </w:rPr>
              <w:t>afResource</w:t>
            </w:r>
            <w:r w:rsidRPr="00D41AA2">
              <w:rPr>
                <w:rStyle w:val="Codechar"/>
              </w:rPr>
              <w:t>Id}</w:t>
            </w:r>
            <w:r w:rsidRPr="00872110">
              <w:t xml:space="preserve"> </w:t>
            </w:r>
            <w:r>
              <w:t>from the 5GMSd AS content cache.</w:t>
            </w:r>
          </w:p>
          <w:p w14:paraId="4063139E" w14:textId="77777777" w:rsidR="0033474B" w:rsidRPr="00586B6B" w:rsidRDefault="0033474B" w:rsidP="002E2BF2">
            <w:pPr>
              <w:pStyle w:val="TALcontinuation"/>
              <w:spacing w:before="60"/>
            </w:pPr>
            <w:r>
              <w:t>The request message body shall specify the set of media resource URLs to be purged.</w:t>
            </w:r>
          </w:p>
        </w:tc>
      </w:tr>
    </w:tbl>
    <w:p w14:paraId="40A68952" w14:textId="77777777" w:rsidR="0033474B" w:rsidRDefault="0033474B" w:rsidP="0033474B">
      <w:pPr>
        <w:pStyle w:val="TAN"/>
        <w:keepNext w:val="0"/>
      </w:pPr>
    </w:p>
    <w:p w14:paraId="4FEED4B2" w14:textId="77777777" w:rsidR="0033474B" w:rsidRDefault="0033474B" w:rsidP="0033474B">
      <w:pPr>
        <w:pStyle w:val="Heading3"/>
      </w:pPr>
      <w:bookmarkStart w:id="1510" w:name="_CR9_4_3"/>
      <w:bookmarkStart w:id="1511" w:name="_Toc201903777"/>
      <w:bookmarkEnd w:id="1510"/>
      <w:r>
        <w:t>9.4.3</w:t>
      </w:r>
      <w:r>
        <w:tab/>
        <w:t>Data model</w:t>
      </w:r>
      <w:bookmarkEnd w:id="1511"/>
    </w:p>
    <w:p w14:paraId="495E34A8" w14:textId="77777777" w:rsidR="007C224A" w:rsidRPr="002C612C" w:rsidRDefault="007C224A" w:rsidP="007C224A">
      <w:bookmarkStart w:id="1512" w:name="_CR9_5"/>
      <w:bookmarkEnd w:id="1512"/>
      <w:r>
        <w:t xml:space="preserve">The representation of the Content Hosting Configuration resource shall be the same as that specified in clause 8.8.3.1 of TS 26.510 [56] except that </w:t>
      </w:r>
      <w:r w:rsidRPr="003B6037">
        <w:rPr>
          <w:rStyle w:val="Codechar"/>
        </w:rPr>
        <w:t>canonicalDomainName</w:t>
      </w:r>
      <w:r>
        <w:t xml:space="preserve"> and </w:t>
      </w:r>
      <w:r w:rsidRPr="003B6037">
        <w:rPr>
          <w:rStyle w:val="Codechar"/>
        </w:rPr>
        <w:t>baseURL</w:t>
      </w:r>
      <w:r>
        <w:t xml:space="preserve"> are read/write properties when used by the 5GMS AF to configure the 5GMS AS at reference point M3.</w:t>
      </w:r>
    </w:p>
    <w:p w14:paraId="1A1D095F" w14:textId="04A6A55D" w:rsidR="0033474B" w:rsidRPr="0050324D" w:rsidRDefault="0033474B" w:rsidP="0033474B">
      <w:pPr>
        <w:pStyle w:val="Heading2"/>
      </w:pPr>
      <w:bookmarkStart w:id="1513" w:name="_Toc201903778"/>
      <w:r>
        <w:t>9.5</w:t>
      </w:r>
      <w:r>
        <w:tab/>
        <w:t xml:space="preserve">Content </w:t>
      </w:r>
      <w:r w:rsidR="00100497">
        <w:t>Publishing</w:t>
      </w:r>
      <w:r>
        <w:t xml:space="preserve"> Configuration API</w:t>
      </w:r>
      <w:bookmarkEnd w:id="1513"/>
    </w:p>
    <w:p w14:paraId="66FD38CF" w14:textId="77777777" w:rsidR="0033474B" w:rsidRDefault="0033474B" w:rsidP="0033474B">
      <w:pPr>
        <w:pStyle w:val="Heading3"/>
      </w:pPr>
      <w:bookmarkStart w:id="1514" w:name="_CR9_5_1"/>
      <w:bookmarkStart w:id="1515" w:name="_Toc201903779"/>
      <w:bookmarkEnd w:id="1514"/>
      <w:r>
        <w:t>9.5.1</w:t>
      </w:r>
      <w:r>
        <w:tab/>
        <w:t>Overview</w:t>
      </w:r>
      <w:bookmarkEnd w:id="1515"/>
    </w:p>
    <w:p w14:paraId="1B7938FD" w14:textId="77777777" w:rsidR="0033474B" w:rsidRPr="00CB07DF" w:rsidRDefault="0033474B" w:rsidP="0033474B">
      <w:pPr>
        <w:keepLines/>
      </w:pPr>
      <w:r w:rsidRPr="00586B6B">
        <w:t xml:space="preserve">The </w:t>
      </w:r>
      <w:r>
        <w:t xml:space="preserve">Content Publishing Configuration </w:t>
      </w:r>
      <w:r w:rsidRPr="00586B6B">
        <w:t xml:space="preserve">API is used to </w:t>
      </w:r>
      <w:r>
        <w:t>configure</w:t>
      </w:r>
      <w:r w:rsidRPr="00586B6B">
        <w:t xml:space="preserve"> </w:t>
      </w:r>
      <w:r>
        <w:t>Content Publishing Configuration resources</w:t>
      </w:r>
      <w:r w:rsidRPr="00586B6B">
        <w:t xml:space="preserve"> </w:t>
      </w:r>
      <w:r>
        <w:t>in a 5GMS AS instance</w:t>
      </w:r>
      <w:r w:rsidRPr="00586B6B">
        <w:t xml:space="preserve">. </w:t>
      </w:r>
      <w:r>
        <w:t>All Content Publishing Configuration</w:t>
      </w:r>
      <w:r w:rsidRPr="00586B6B">
        <w:t xml:space="preserve"> resources are </w:t>
      </w:r>
      <w:r>
        <w:t>held by the 5GMS AS instance in a flat collection</w:t>
      </w:r>
      <w:r w:rsidRPr="00586B6B">
        <w:t>.</w:t>
      </w:r>
      <w:r>
        <w:t xml:space="preserve"> The resource identifier for each Content Publishing Configuration resource is nominated by the 5GMS AF and need not be the same as that used at reference point M1.</w:t>
      </w:r>
    </w:p>
    <w:p w14:paraId="148C08F2" w14:textId="77777777" w:rsidR="0033474B" w:rsidRDefault="0033474B" w:rsidP="0033474B">
      <w:pPr>
        <w:pStyle w:val="Heading3"/>
      </w:pPr>
      <w:bookmarkStart w:id="1516" w:name="_CR9_5_2"/>
      <w:bookmarkStart w:id="1517" w:name="_Toc201903780"/>
      <w:bookmarkEnd w:id="1516"/>
      <w:r>
        <w:t>9.5.2</w:t>
      </w:r>
      <w:r>
        <w:tab/>
        <w:t>Resource structure</w:t>
      </w:r>
      <w:bookmarkEnd w:id="1517"/>
    </w:p>
    <w:p w14:paraId="5B3FE6E2" w14:textId="77777777" w:rsidR="0033474B" w:rsidRPr="00586B6B" w:rsidRDefault="0033474B" w:rsidP="0033474B">
      <w:pPr>
        <w:keepNext/>
      </w:pPr>
      <w:r w:rsidRPr="00586B6B">
        <w:t xml:space="preserve">The </w:t>
      </w:r>
      <w:r>
        <w:t xml:space="preserve">Content Publishing Configuration </w:t>
      </w:r>
      <w:r w:rsidRPr="00586B6B">
        <w:t xml:space="preserve">API is </w:t>
      </w:r>
      <w:r>
        <w:t>exposed by the 5GMS AS</w:t>
      </w:r>
      <w:r w:rsidRPr="00586B6B">
        <w:t xml:space="preserve"> through the following URL base path:</w:t>
      </w:r>
    </w:p>
    <w:p w14:paraId="3D894411" w14:textId="77777777" w:rsidR="0033474B" w:rsidRPr="00D41AA2" w:rsidRDefault="0033474B" w:rsidP="00E33028">
      <w:pPr>
        <w:pStyle w:val="URLdisplay"/>
        <w:keepNext/>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content-publishing-configurations</w:t>
      </w:r>
      <w:r w:rsidRPr="00E801F2">
        <w:rPr>
          <w:iCs w:val="0"/>
        </w:rPr>
        <w:t>/</w:t>
      </w:r>
    </w:p>
    <w:p w14:paraId="56052374" w14:textId="77777777" w:rsidR="0033474B" w:rsidRPr="00586B6B" w:rsidRDefault="0033474B" w:rsidP="0033474B">
      <w:pPr>
        <w:keepNext/>
      </w:pPr>
      <w:r w:rsidRPr="00586B6B">
        <w:t>Table </w:t>
      </w:r>
      <w:r>
        <w:t>9.5</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E2E0CD5" w14:textId="77777777" w:rsidR="0033474B" w:rsidRPr="00586B6B" w:rsidRDefault="0033474B" w:rsidP="0033474B">
      <w:pPr>
        <w:pStyle w:val="TH"/>
      </w:pPr>
      <w:bookmarkStart w:id="1518" w:name="_CRTable9_5_21"/>
      <w:r w:rsidRPr="00586B6B">
        <w:t>Table</w:t>
      </w:r>
      <w:r>
        <w:t> </w:t>
      </w:r>
      <w:bookmarkEnd w:id="1518"/>
      <w:r>
        <w:t>9.5.2</w:t>
      </w:r>
      <w:r w:rsidRPr="00586B6B">
        <w:noBreakHyphen/>
        <w:t xml:space="preserve">1: Operations supported by the </w:t>
      </w:r>
      <w:r>
        <w:t xml:space="preserve">Content Publishing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278"/>
        <w:gridCol w:w="1488"/>
        <w:gridCol w:w="4053"/>
      </w:tblGrid>
      <w:tr w:rsidR="0033474B" w:rsidRPr="00586B6B" w14:paraId="7FC06618" w14:textId="77777777" w:rsidTr="002E2BF2">
        <w:tc>
          <w:tcPr>
            <w:tcW w:w="1810" w:type="dxa"/>
            <w:tcBorders>
              <w:top w:val="single" w:sz="4" w:space="0" w:color="000000"/>
              <w:bottom w:val="single" w:sz="4" w:space="0" w:color="000000"/>
            </w:tcBorders>
            <w:shd w:val="clear" w:color="auto" w:fill="BFBFBF"/>
          </w:tcPr>
          <w:p w14:paraId="67AF0C3C" w14:textId="77777777" w:rsidR="0033474B" w:rsidRPr="00586B6B" w:rsidRDefault="0033474B" w:rsidP="002E2BF2">
            <w:pPr>
              <w:pStyle w:val="TAH"/>
            </w:pPr>
            <w:r w:rsidRPr="00586B6B">
              <w:t>Operation</w:t>
            </w:r>
          </w:p>
        </w:tc>
        <w:tc>
          <w:tcPr>
            <w:tcW w:w="2278" w:type="dxa"/>
            <w:tcBorders>
              <w:top w:val="single" w:sz="4" w:space="0" w:color="000000"/>
              <w:bottom w:val="single" w:sz="4" w:space="0" w:color="000000"/>
            </w:tcBorders>
            <w:shd w:val="clear" w:color="auto" w:fill="BFBFBF"/>
          </w:tcPr>
          <w:p w14:paraId="4175573A" w14:textId="77777777" w:rsidR="0033474B" w:rsidRPr="00586B6B" w:rsidRDefault="0033474B" w:rsidP="002E2BF2">
            <w:pPr>
              <w:pStyle w:val="TAH"/>
            </w:pPr>
            <w:r w:rsidRPr="00586B6B">
              <w:t>Sub</w:t>
            </w:r>
            <w:r w:rsidRPr="00586B6B">
              <w:noBreakHyphen/>
              <w:t>resource path</w:t>
            </w:r>
          </w:p>
        </w:tc>
        <w:tc>
          <w:tcPr>
            <w:tcW w:w="1488" w:type="dxa"/>
            <w:tcBorders>
              <w:top w:val="single" w:sz="4" w:space="0" w:color="000000"/>
              <w:bottom w:val="single" w:sz="4" w:space="0" w:color="000000"/>
            </w:tcBorders>
            <w:shd w:val="clear" w:color="auto" w:fill="BFBFBF"/>
          </w:tcPr>
          <w:p w14:paraId="4DA02875" w14:textId="77777777" w:rsidR="0033474B" w:rsidRPr="00586B6B" w:rsidRDefault="0033474B" w:rsidP="002E2BF2">
            <w:pPr>
              <w:pStyle w:val="TAH"/>
            </w:pPr>
            <w:r w:rsidRPr="00586B6B">
              <w:t>Allowed HTTP method(s)</w:t>
            </w:r>
          </w:p>
        </w:tc>
        <w:tc>
          <w:tcPr>
            <w:tcW w:w="4053" w:type="dxa"/>
            <w:tcBorders>
              <w:top w:val="single" w:sz="4" w:space="0" w:color="000000"/>
              <w:bottom w:val="single" w:sz="4" w:space="0" w:color="000000"/>
            </w:tcBorders>
            <w:shd w:val="clear" w:color="auto" w:fill="BFBFBF"/>
          </w:tcPr>
          <w:p w14:paraId="143CE8EC" w14:textId="77777777" w:rsidR="0033474B" w:rsidRPr="00586B6B" w:rsidRDefault="0033474B" w:rsidP="002E2BF2">
            <w:pPr>
              <w:pStyle w:val="TAH"/>
            </w:pPr>
            <w:r w:rsidRPr="00586B6B">
              <w:t>Description</w:t>
            </w:r>
          </w:p>
        </w:tc>
      </w:tr>
      <w:tr w:rsidR="0033474B" w:rsidRPr="00C522DE" w14:paraId="0E5867D4" w14:textId="77777777" w:rsidTr="002E2BF2">
        <w:tc>
          <w:tcPr>
            <w:tcW w:w="1810" w:type="dxa"/>
            <w:tcBorders>
              <w:top w:val="single" w:sz="4" w:space="0" w:color="000000"/>
            </w:tcBorders>
            <w:shd w:val="clear" w:color="auto" w:fill="auto"/>
          </w:tcPr>
          <w:p w14:paraId="1319A80C" w14:textId="77777777" w:rsidR="0033474B" w:rsidRPr="00586B6B" w:rsidRDefault="0033474B" w:rsidP="002E2BF2">
            <w:pPr>
              <w:pStyle w:val="TAL"/>
            </w:pPr>
            <w:r>
              <w:t>Enumerate Content Publishing Configurations</w:t>
            </w:r>
          </w:p>
        </w:tc>
        <w:tc>
          <w:tcPr>
            <w:tcW w:w="2278" w:type="dxa"/>
            <w:tcBorders>
              <w:top w:val="single" w:sz="4" w:space="0" w:color="000000"/>
            </w:tcBorders>
          </w:tcPr>
          <w:p w14:paraId="5A509B9D" w14:textId="77777777" w:rsidR="0033474B" w:rsidRPr="00D41AA2" w:rsidRDefault="0033474B" w:rsidP="002E2BF2">
            <w:pPr>
              <w:pStyle w:val="TAL"/>
              <w:rPr>
                <w:rStyle w:val="URLchar"/>
              </w:rPr>
            </w:pPr>
          </w:p>
        </w:tc>
        <w:tc>
          <w:tcPr>
            <w:tcW w:w="1488" w:type="dxa"/>
            <w:tcBorders>
              <w:top w:val="single" w:sz="4" w:space="0" w:color="000000"/>
            </w:tcBorders>
            <w:shd w:val="clear" w:color="auto" w:fill="auto"/>
          </w:tcPr>
          <w:p w14:paraId="616ECC45"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053" w:type="dxa"/>
            <w:tcBorders>
              <w:top w:val="single" w:sz="4" w:space="0" w:color="000000"/>
            </w:tcBorders>
            <w:shd w:val="clear" w:color="auto" w:fill="auto"/>
          </w:tcPr>
          <w:p w14:paraId="729F6508" w14:textId="77777777" w:rsidR="0033474B" w:rsidRDefault="0033474B" w:rsidP="002E2BF2">
            <w:pPr>
              <w:pStyle w:val="TAL"/>
            </w:pPr>
            <w:r>
              <w:t>Used by the 5GMSu AF to retrieve a list of Content Publishing Configuration resources currently configured in a 5GMSu AS instance.</w:t>
            </w:r>
          </w:p>
          <w:p w14:paraId="67F3C84F" w14:textId="77777777" w:rsidR="0033474B" w:rsidRPr="00586B6B" w:rsidRDefault="0033474B" w:rsidP="002E2BF2">
            <w:pPr>
              <w:pStyle w:val="TALcontinuation"/>
              <w:spacing w:before="60"/>
            </w:pPr>
            <w:r>
              <w:t>The request message body shall be empty.</w:t>
            </w:r>
          </w:p>
        </w:tc>
      </w:tr>
      <w:tr w:rsidR="0033474B" w:rsidRPr="00C522DE" w14:paraId="03ECFA9D" w14:textId="77777777" w:rsidTr="002E2BF2">
        <w:tc>
          <w:tcPr>
            <w:tcW w:w="1810" w:type="dxa"/>
            <w:shd w:val="clear" w:color="auto" w:fill="auto"/>
          </w:tcPr>
          <w:p w14:paraId="7093DD6B" w14:textId="77777777" w:rsidR="0033474B" w:rsidRPr="00586B6B" w:rsidRDefault="0033474B" w:rsidP="002E2BF2">
            <w:pPr>
              <w:pStyle w:val="TAL"/>
            </w:pPr>
            <w:r w:rsidRPr="00586B6B">
              <w:t xml:space="preserve">Create </w:t>
            </w:r>
            <w:r>
              <w:t>Content Publishing Configuration</w:t>
            </w:r>
          </w:p>
        </w:tc>
        <w:tc>
          <w:tcPr>
            <w:tcW w:w="2278" w:type="dxa"/>
            <w:tcBorders>
              <w:bottom w:val="nil"/>
            </w:tcBorders>
          </w:tcPr>
          <w:p w14:paraId="73A254EB"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488" w:type="dxa"/>
            <w:shd w:val="clear" w:color="auto" w:fill="auto"/>
          </w:tcPr>
          <w:p w14:paraId="35A0AFBC" w14:textId="77777777" w:rsidR="0033474B" w:rsidRPr="00586B6B" w:rsidRDefault="0033474B" w:rsidP="002E2BF2">
            <w:pPr>
              <w:pStyle w:val="TAL"/>
              <w:rPr>
                <w:rStyle w:val="HTTPMethod"/>
              </w:rPr>
            </w:pPr>
            <w:r w:rsidRPr="00586B6B">
              <w:rPr>
                <w:rStyle w:val="HTTPMethod"/>
              </w:rPr>
              <w:t>POST</w:t>
            </w:r>
          </w:p>
        </w:tc>
        <w:tc>
          <w:tcPr>
            <w:tcW w:w="4053" w:type="dxa"/>
            <w:shd w:val="clear" w:color="auto" w:fill="auto"/>
          </w:tcPr>
          <w:p w14:paraId="70829C94" w14:textId="77777777" w:rsidR="0033474B" w:rsidRDefault="0033474B" w:rsidP="002E2BF2">
            <w:pPr>
              <w:pStyle w:val="TAL"/>
            </w:pPr>
            <w:r>
              <w:t>Used by the 5GMSu AF to create a new Content Publishing Configuration resource in a 5GMSu AS instance.</w:t>
            </w:r>
          </w:p>
          <w:p w14:paraId="5DBDDF70"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5GMSu AF in this operation and shall be unique in the collection of Content Publishing Configurations in a given 5GMSu AS instance.</w:t>
            </w:r>
          </w:p>
          <w:p w14:paraId="5831A753" w14:textId="77777777" w:rsidR="0033474B" w:rsidRPr="00C522DE" w:rsidRDefault="0033474B" w:rsidP="002E2BF2">
            <w:pPr>
              <w:pStyle w:val="TALcontinuation"/>
              <w:spacing w:before="60"/>
            </w:pPr>
            <w:r>
              <w:t>The request message body shall be a Content Publishing Configuration document.</w:t>
            </w:r>
          </w:p>
        </w:tc>
      </w:tr>
      <w:tr w:rsidR="0033474B" w:rsidRPr="00586B6B" w14:paraId="540FA0A2" w14:textId="77777777" w:rsidTr="002E2BF2">
        <w:tc>
          <w:tcPr>
            <w:tcW w:w="1810" w:type="dxa"/>
            <w:shd w:val="clear" w:color="auto" w:fill="auto"/>
          </w:tcPr>
          <w:p w14:paraId="35571C3F" w14:textId="77777777" w:rsidR="0033474B" w:rsidRPr="00586B6B" w:rsidRDefault="0033474B" w:rsidP="002E2BF2">
            <w:pPr>
              <w:pStyle w:val="TAL"/>
            </w:pPr>
            <w:r w:rsidRPr="00586B6B">
              <w:t>U</w:t>
            </w:r>
            <w:r>
              <w:t>pdate</w:t>
            </w:r>
            <w:r w:rsidRPr="00586B6B">
              <w:t xml:space="preserve"> </w:t>
            </w:r>
            <w:r>
              <w:t>Content Publishing Configuration</w:t>
            </w:r>
          </w:p>
        </w:tc>
        <w:tc>
          <w:tcPr>
            <w:tcW w:w="2278" w:type="dxa"/>
            <w:tcBorders>
              <w:top w:val="nil"/>
              <w:bottom w:val="nil"/>
            </w:tcBorders>
          </w:tcPr>
          <w:p w14:paraId="69E3741A" w14:textId="77777777" w:rsidR="0033474B" w:rsidRPr="00586B6B" w:rsidRDefault="0033474B" w:rsidP="002E2BF2">
            <w:pPr>
              <w:pStyle w:val="TAL"/>
            </w:pPr>
          </w:p>
        </w:tc>
        <w:tc>
          <w:tcPr>
            <w:tcW w:w="1488" w:type="dxa"/>
            <w:shd w:val="clear" w:color="auto" w:fill="auto"/>
          </w:tcPr>
          <w:p w14:paraId="55E9F3C4" w14:textId="77777777" w:rsidR="0033474B" w:rsidRPr="00586B6B" w:rsidRDefault="0033474B" w:rsidP="002E2BF2">
            <w:pPr>
              <w:pStyle w:val="TAL"/>
            </w:pPr>
            <w:r w:rsidRPr="00586B6B">
              <w:rPr>
                <w:rStyle w:val="HTTPMethod"/>
              </w:rPr>
              <w:t>PUT</w:t>
            </w:r>
          </w:p>
        </w:tc>
        <w:tc>
          <w:tcPr>
            <w:tcW w:w="4053" w:type="dxa"/>
            <w:shd w:val="clear" w:color="auto" w:fill="auto"/>
          </w:tcPr>
          <w:p w14:paraId="0B399CBE" w14:textId="77777777" w:rsidR="0033474B" w:rsidRDefault="0033474B" w:rsidP="002E2BF2">
            <w:pPr>
              <w:pStyle w:val="TAL"/>
            </w:pPr>
            <w:r>
              <w:t xml:space="preserve">Used by the 5GMSu AF to replace an existing Content Publishing Configuration resource </w:t>
            </w:r>
            <w:r w:rsidRPr="00D41AA2">
              <w:rPr>
                <w:rStyle w:val="Codechar"/>
              </w:rPr>
              <w:t>{</w:t>
            </w:r>
            <w:r>
              <w:rPr>
                <w:rStyle w:val="Codechar"/>
              </w:rPr>
              <w:t>afResource</w:t>
            </w:r>
            <w:r w:rsidRPr="00D41AA2">
              <w:rPr>
                <w:rStyle w:val="Codechar"/>
              </w:rPr>
              <w:t>Id}</w:t>
            </w:r>
            <w:r w:rsidRPr="00872110">
              <w:t xml:space="preserve"> </w:t>
            </w:r>
            <w:r>
              <w:t>in a 5GMSu AS instance.</w:t>
            </w:r>
          </w:p>
          <w:p w14:paraId="3C3EE623" w14:textId="77777777" w:rsidR="0033474B" w:rsidRPr="00586B6B" w:rsidRDefault="0033474B" w:rsidP="002E2BF2">
            <w:pPr>
              <w:pStyle w:val="TALcontinuation"/>
              <w:spacing w:before="60"/>
            </w:pPr>
            <w:r>
              <w:t>The request message body shall be a replacement Content Publishing Configuration document.</w:t>
            </w:r>
          </w:p>
        </w:tc>
      </w:tr>
      <w:tr w:rsidR="0033474B" w:rsidRPr="00586B6B" w14:paraId="7C09FADD" w14:textId="77777777" w:rsidTr="002E2BF2">
        <w:tc>
          <w:tcPr>
            <w:tcW w:w="1810" w:type="dxa"/>
            <w:tcBorders>
              <w:bottom w:val="single" w:sz="4" w:space="0" w:color="000000"/>
            </w:tcBorders>
            <w:shd w:val="clear" w:color="auto" w:fill="auto"/>
          </w:tcPr>
          <w:p w14:paraId="76925179" w14:textId="77777777" w:rsidR="0033474B" w:rsidRPr="00586B6B" w:rsidRDefault="0033474B" w:rsidP="002E2BF2">
            <w:pPr>
              <w:pStyle w:val="TAL"/>
            </w:pPr>
            <w:r w:rsidRPr="00586B6B">
              <w:t xml:space="preserve">Destroy </w:t>
            </w:r>
            <w:r>
              <w:t>Content Publishing Configuration</w:t>
            </w:r>
          </w:p>
        </w:tc>
        <w:tc>
          <w:tcPr>
            <w:tcW w:w="2278" w:type="dxa"/>
            <w:tcBorders>
              <w:top w:val="nil"/>
              <w:bottom w:val="single" w:sz="4" w:space="0" w:color="000000"/>
            </w:tcBorders>
          </w:tcPr>
          <w:p w14:paraId="664C7B00" w14:textId="77777777" w:rsidR="0033474B" w:rsidRPr="00586B6B" w:rsidDel="008F384E" w:rsidRDefault="0033474B" w:rsidP="002E2BF2">
            <w:pPr>
              <w:pStyle w:val="TAL"/>
            </w:pPr>
          </w:p>
        </w:tc>
        <w:tc>
          <w:tcPr>
            <w:tcW w:w="1488" w:type="dxa"/>
            <w:tcBorders>
              <w:bottom w:val="single" w:sz="4" w:space="0" w:color="000000"/>
            </w:tcBorders>
            <w:shd w:val="clear" w:color="auto" w:fill="auto"/>
          </w:tcPr>
          <w:p w14:paraId="1F17AC82" w14:textId="77777777" w:rsidR="0033474B" w:rsidRPr="00586B6B" w:rsidRDefault="0033474B" w:rsidP="002E2BF2">
            <w:pPr>
              <w:pStyle w:val="TAL"/>
            </w:pPr>
            <w:r w:rsidRPr="00586B6B">
              <w:rPr>
                <w:rStyle w:val="HTTPMethod"/>
              </w:rPr>
              <w:t>DELETE</w:t>
            </w:r>
          </w:p>
        </w:tc>
        <w:tc>
          <w:tcPr>
            <w:tcW w:w="4053" w:type="dxa"/>
            <w:tcBorders>
              <w:bottom w:val="single" w:sz="4" w:space="0" w:color="000000"/>
            </w:tcBorders>
            <w:shd w:val="clear" w:color="auto" w:fill="auto"/>
          </w:tcPr>
          <w:p w14:paraId="6A41B437" w14:textId="77777777" w:rsidR="0033474B" w:rsidRDefault="0033474B" w:rsidP="002E2BF2">
            <w:pPr>
              <w:pStyle w:val="TAL"/>
            </w:pPr>
            <w:r>
              <w:t>Used by the 5GMSu AF to r</w:t>
            </w:r>
            <w:r w:rsidRPr="00586B6B">
              <w:t xml:space="preserve">emove the </w:t>
            </w:r>
            <w:r>
              <w:t>Content Publishing Configuration</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75AB9CA3" w14:textId="77777777" w:rsidR="0033474B" w:rsidRDefault="0033474B" w:rsidP="002E2BF2">
            <w:pPr>
              <w:pStyle w:val="TALcontinuation"/>
              <w:spacing w:before="60"/>
            </w:pPr>
            <w:r>
              <w:t>The request message body shall be empty.</w:t>
            </w:r>
          </w:p>
          <w:p w14:paraId="53A50051" w14:textId="77777777" w:rsidR="0033474B" w:rsidRPr="00586B6B" w:rsidRDefault="0033474B" w:rsidP="002E2BF2">
            <w:pPr>
              <w:pStyle w:val="TALcontinuation"/>
              <w:spacing w:before="60"/>
            </w:pPr>
            <w:r>
              <w:t>Attempting to destroy a Content Publishing Configuration resource that is referenced by a Content Publishing Configuration or Content Publishing Configuration is an error.</w:t>
            </w:r>
          </w:p>
        </w:tc>
      </w:tr>
      <w:tr w:rsidR="0033474B" w:rsidRPr="00586B6B" w14:paraId="6AA1A05B" w14:textId="77777777" w:rsidTr="002E2BF2">
        <w:tc>
          <w:tcPr>
            <w:tcW w:w="1810" w:type="dxa"/>
            <w:tcBorders>
              <w:top w:val="single" w:sz="4" w:space="0" w:color="000000"/>
              <w:bottom w:val="single" w:sz="4" w:space="0" w:color="000000"/>
            </w:tcBorders>
            <w:shd w:val="clear" w:color="auto" w:fill="auto"/>
          </w:tcPr>
          <w:p w14:paraId="25E9EF84" w14:textId="77777777" w:rsidR="0033474B" w:rsidRDefault="0033474B" w:rsidP="002E2BF2">
            <w:pPr>
              <w:pStyle w:val="TAL"/>
            </w:pPr>
            <w:r>
              <w:t>(De)activate Content Publishing Configuration</w:t>
            </w:r>
          </w:p>
        </w:tc>
        <w:tc>
          <w:tcPr>
            <w:tcW w:w="2278" w:type="dxa"/>
            <w:tcBorders>
              <w:top w:val="single" w:sz="4" w:space="0" w:color="000000"/>
              <w:bottom w:val="nil"/>
            </w:tcBorders>
          </w:tcPr>
          <w:p w14:paraId="1A965EEA" w14:textId="77777777" w:rsidR="0033474B" w:rsidRPr="00D41AA2" w:rsidRDefault="0033474B" w:rsidP="002E2BF2">
            <w:pPr>
              <w:pStyle w:val="TAL"/>
              <w:rPr>
                <w:rStyle w:val="Codechar"/>
              </w:rPr>
            </w:pPr>
            <w:r w:rsidRPr="00D41AA2">
              <w:rPr>
                <w:rStyle w:val="Codechar"/>
              </w:rPr>
              <w:t>{</w:t>
            </w:r>
            <w:r>
              <w:rPr>
                <w:rStyle w:val="Codechar"/>
              </w:rPr>
              <w:t>afResource</w:t>
            </w:r>
            <w:r w:rsidRPr="00D41AA2">
              <w:rPr>
                <w:rStyle w:val="Codechar"/>
              </w:rPr>
              <w:t>Id}</w:t>
            </w:r>
            <w:r>
              <w:t>/active</w:t>
            </w:r>
          </w:p>
        </w:tc>
        <w:tc>
          <w:tcPr>
            <w:tcW w:w="1488" w:type="dxa"/>
            <w:tcBorders>
              <w:top w:val="single" w:sz="4" w:space="0" w:color="000000"/>
              <w:bottom w:val="single" w:sz="4" w:space="0" w:color="000000"/>
            </w:tcBorders>
            <w:shd w:val="clear" w:color="auto" w:fill="auto"/>
          </w:tcPr>
          <w:p w14:paraId="15C4072F"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1C545730" w14:textId="77777777" w:rsidR="0033474B" w:rsidRDefault="0033474B" w:rsidP="002E2BF2">
            <w:pPr>
              <w:pStyle w:val="TAL"/>
            </w:pPr>
            <w:r>
              <w:t xml:space="preserve">Used by the 5GMSd AF to (de)activate Content Publishing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7ED2631F" w14:textId="77777777" w:rsidTr="002E2BF2">
        <w:tc>
          <w:tcPr>
            <w:tcW w:w="1810" w:type="dxa"/>
            <w:tcBorders>
              <w:top w:val="single" w:sz="4" w:space="0" w:color="000000"/>
              <w:bottom w:val="single" w:sz="4" w:space="0" w:color="000000"/>
            </w:tcBorders>
            <w:shd w:val="clear" w:color="auto" w:fill="auto"/>
          </w:tcPr>
          <w:p w14:paraId="5591ADAE" w14:textId="77777777" w:rsidR="0033474B" w:rsidRDefault="0033474B" w:rsidP="002E2BF2">
            <w:pPr>
              <w:pStyle w:val="TAL"/>
            </w:pPr>
            <w:r>
              <w:t>Interrogate Content Publishing Configuration state</w:t>
            </w:r>
          </w:p>
        </w:tc>
        <w:tc>
          <w:tcPr>
            <w:tcW w:w="2278" w:type="dxa"/>
            <w:tcBorders>
              <w:top w:val="nil"/>
              <w:bottom w:val="single" w:sz="4" w:space="0" w:color="000000"/>
            </w:tcBorders>
          </w:tcPr>
          <w:p w14:paraId="50C0D842" w14:textId="77777777" w:rsidR="0033474B" w:rsidRPr="00D41AA2" w:rsidRDefault="0033474B" w:rsidP="002E2BF2">
            <w:pPr>
              <w:pStyle w:val="TAL"/>
              <w:rPr>
                <w:rStyle w:val="Codechar"/>
              </w:rPr>
            </w:pPr>
          </w:p>
        </w:tc>
        <w:tc>
          <w:tcPr>
            <w:tcW w:w="1488" w:type="dxa"/>
            <w:tcBorders>
              <w:top w:val="single" w:sz="4" w:space="0" w:color="000000"/>
              <w:bottom w:val="single" w:sz="4" w:space="0" w:color="000000"/>
            </w:tcBorders>
            <w:shd w:val="clear" w:color="auto" w:fill="auto"/>
          </w:tcPr>
          <w:p w14:paraId="113532F9" w14:textId="77777777" w:rsidR="0033474B" w:rsidRDefault="0033474B" w:rsidP="002E2BF2">
            <w:pPr>
              <w:pStyle w:val="TAL"/>
              <w:rPr>
                <w:rStyle w:val="HTTPMethod"/>
              </w:rPr>
            </w:pPr>
            <w:r>
              <w:rPr>
                <w:rStyle w:val="HTTPMethod"/>
              </w:rPr>
              <w:t>GET</w:t>
            </w:r>
          </w:p>
        </w:tc>
        <w:tc>
          <w:tcPr>
            <w:tcW w:w="4053" w:type="dxa"/>
            <w:tcBorders>
              <w:top w:val="single" w:sz="4" w:space="0" w:color="000000"/>
              <w:bottom w:val="single" w:sz="4" w:space="0" w:color="000000"/>
            </w:tcBorders>
            <w:shd w:val="clear" w:color="auto" w:fill="auto"/>
          </w:tcPr>
          <w:p w14:paraId="40F12983" w14:textId="77777777" w:rsidR="0033474B" w:rsidRDefault="0033474B" w:rsidP="002E2BF2">
            <w:pPr>
              <w:pStyle w:val="TAL"/>
            </w:pPr>
            <w:r>
              <w:t xml:space="preserve">Used by the 5GMSd AF to interrogate the state of Content Publishing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1A0A874A" w14:textId="77777777" w:rsidTr="002E2BF2">
        <w:tc>
          <w:tcPr>
            <w:tcW w:w="1810" w:type="dxa"/>
            <w:tcBorders>
              <w:top w:val="single" w:sz="4" w:space="0" w:color="000000"/>
              <w:bottom w:val="single" w:sz="4" w:space="0" w:color="000000"/>
            </w:tcBorders>
            <w:shd w:val="clear" w:color="auto" w:fill="auto"/>
          </w:tcPr>
          <w:p w14:paraId="6831A8FA" w14:textId="77777777" w:rsidR="0033474B" w:rsidRPr="00586B6B" w:rsidRDefault="0033474B" w:rsidP="002E2BF2">
            <w:pPr>
              <w:pStyle w:val="TAL"/>
            </w:pPr>
            <w:r>
              <w:t>Purge Content Publishing cache</w:t>
            </w:r>
          </w:p>
        </w:tc>
        <w:tc>
          <w:tcPr>
            <w:tcW w:w="2278" w:type="dxa"/>
            <w:tcBorders>
              <w:top w:val="single" w:sz="4" w:space="0" w:color="000000"/>
              <w:bottom w:val="single" w:sz="4" w:space="0" w:color="000000"/>
            </w:tcBorders>
          </w:tcPr>
          <w:p w14:paraId="542C5D74" w14:textId="77777777" w:rsidR="0033474B" w:rsidRPr="00586B6B" w:rsidDel="008F384E" w:rsidRDefault="0033474B" w:rsidP="002E2BF2">
            <w:pPr>
              <w:pStyle w:val="TAL"/>
            </w:pPr>
            <w:r w:rsidRPr="00D41AA2">
              <w:rPr>
                <w:rStyle w:val="Codechar"/>
              </w:rPr>
              <w:t>{</w:t>
            </w:r>
            <w:r>
              <w:rPr>
                <w:rStyle w:val="Codechar"/>
              </w:rPr>
              <w:t>afResource</w:t>
            </w:r>
            <w:r w:rsidRPr="00D41AA2">
              <w:rPr>
                <w:rStyle w:val="Codechar"/>
              </w:rPr>
              <w:t>Id}</w:t>
            </w:r>
            <w:r>
              <w:t>/purge</w:t>
            </w:r>
          </w:p>
        </w:tc>
        <w:tc>
          <w:tcPr>
            <w:tcW w:w="1488" w:type="dxa"/>
            <w:tcBorders>
              <w:top w:val="single" w:sz="4" w:space="0" w:color="000000"/>
              <w:bottom w:val="single" w:sz="4" w:space="0" w:color="000000"/>
            </w:tcBorders>
            <w:shd w:val="clear" w:color="auto" w:fill="auto"/>
          </w:tcPr>
          <w:p w14:paraId="450A14CA"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2ECC6792" w14:textId="77777777" w:rsidR="0033474B" w:rsidRDefault="0033474B" w:rsidP="002E2BF2">
            <w:pPr>
              <w:pStyle w:val="TAL"/>
            </w:pPr>
            <w:r>
              <w:t xml:space="preserve">Used by the 5GMSu AF to purge one or more media resources associated with the Content Publishing Configuration </w:t>
            </w:r>
            <w:r w:rsidRPr="00D41AA2">
              <w:rPr>
                <w:rStyle w:val="Codechar"/>
              </w:rPr>
              <w:t>{</w:t>
            </w:r>
            <w:r>
              <w:rPr>
                <w:rStyle w:val="Codechar"/>
              </w:rPr>
              <w:t>afResource</w:t>
            </w:r>
            <w:r w:rsidRPr="00D41AA2">
              <w:rPr>
                <w:rStyle w:val="Codechar"/>
              </w:rPr>
              <w:t>Id}</w:t>
            </w:r>
            <w:r w:rsidRPr="00872110">
              <w:t xml:space="preserve"> </w:t>
            </w:r>
            <w:r>
              <w:t>from the 5GMSu AS content cache.</w:t>
            </w:r>
          </w:p>
          <w:p w14:paraId="72AE0BE0" w14:textId="77777777" w:rsidR="0033474B" w:rsidRPr="00586B6B" w:rsidRDefault="0033474B" w:rsidP="002E2BF2">
            <w:pPr>
              <w:pStyle w:val="TALcontinuation"/>
              <w:spacing w:before="60"/>
            </w:pPr>
            <w:r>
              <w:t>The request message body shall specify the set of media resource URLs to be purged.</w:t>
            </w:r>
          </w:p>
        </w:tc>
      </w:tr>
    </w:tbl>
    <w:p w14:paraId="20F4DF8D" w14:textId="77777777" w:rsidR="0033474B" w:rsidRDefault="0033474B" w:rsidP="0033474B">
      <w:pPr>
        <w:pStyle w:val="TAN"/>
        <w:keepNext w:val="0"/>
      </w:pPr>
    </w:p>
    <w:p w14:paraId="6D30EA81" w14:textId="77777777" w:rsidR="0033474B" w:rsidRDefault="0033474B" w:rsidP="0033474B">
      <w:pPr>
        <w:pStyle w:val="Heading3"/>
      </w:pPr>
      <w:bookmarkStart w:id="1519" w:name="_CR9_5_3"/>
      <w:bookmarkStart w:id="1520" w:name="_Toc201903781"/>
      <w:bookmarkEnd w:id="1519"/>
      <w:r>
        <w:t>9.5.3</w:t>
      </w:r>
      <w:r>
        <w:tab/>
        <w:t>Data model</w:t>
      </w:r>
      <w:bookmarkEnd w:id="1520"/>
    </w:p>
    <w:p w14:paraId="6669DCD7" w14:textId="77777777" w:rsidR="007C224A" w:rsidRPr="002C612C" w:rsidRDefault="007C224A" w:rsidP="007C224A">
      <w:bookmarkStart w:id="1521" w:name="_CR10"/>
      <w:bookmarkStart w:id="1522" w:name="_Toc68899644"/>
      <w:bookmarkStart w:id="1523" w:name="_Toc71214395"/>
      <w:bookmarkStart w:id="1524" w:name="_Toc71722069"/>
      <w:bookmarkStart w:id="1525" w:name="_Toc74859121"/>
      <w:bookmarkStart w:id="1526" w:name="_Toc123800869"/>
      <w:bookmarkStart w:id="1527" w:name="_Toc68899645"/>
      <w:bookmarkStart w:id="1528" w:name="_Toc71214396"/>
      <w:bookmarkStart w:id="1529" w:name="_Toc71722070"/>
      <w:bookmarkStart w:id="1530" w:name="_Toc74859122"/>
      <w:bookmarkEnd w:id="1479"/>
      <w:bookmarkEnd w:id="1480"/>
      <w:bookmarkEnd w:id="1481"/>
      <w:bookmarkEnd w:id="1482"/>
      <w:bookmarkEnd w:id="1521"/>
      <w:r>
        <w:t xml:space="preserve">The representation of the Content Publishing Configuration resource shall be the same as that specified in clause 8.9.3.1 of TS 26.510 [56] except that </w:t>
      </w:r>
      <w:r w:rsidRPr="003B6037">
        <w:rPr>
          <w:rStyle w:val="Codechar"/>
        </w:rPr>
        <w:t>canonicalDomainName</w:t>
      </w:r>
      <w:r>
        <w:t xml:space="preserve"> and </w:t>
      </w:r>
      <w:r w:rsidRPr="003B6037">
        <w:rPr>
          <w:rStyle w:val="Codechar"/>
        </w:rPr>
        <w:t>baseURL</w:t>
      </w:r>
      <w:r w:rsidRPr="00476508">
        <w:t xml:space="preserve"> </w:t>
      </w:r>
      <w:r>
        <w:t>are read/write properties when used by the 5GMS AF to configure the 5GMS AS at reference point M3.</w:t>
      </w:r>
    </w:p>
    <w:p w14:paraId="2B9F4C02" w14:textId="64175CF6" w:rsidR="00D10CDC" w:rsidRPr="006436AF" w:rsidRDefault="00D10CDC" w:rsidP="00D10CDC">
      <w:pPr>
        <w:pStyle w:val="Heading1"/>
      </w:pPr>
      <w:bookmarkStart w:id="1531" w:name="_Toc201903782"/>
      <w:r w:rsidRPr="006436AF">
        <w:t>10</w:t>
      </w:r>
      <w:r w:rsidRPr="006436AF">
        <w:tab/>
        <w:t xml:space="preserve">Media Streaming (M4) </w:t>
      </w:r>
      <w:r>
        <w:t>interface</w:t>
      </w:r>
      <w:bookmarkEnd w:id="1531"/>
    </w:p>
    <w:p w14:paraId="1933B1B6" w14:textId="77777777" w:rsidR="00D10CDC" w:rsidRPr="006436AF" w:rsidRDefault="00D10CDC" w:rsidP="00D10CDC">
      <w:pPr>
        <w:pStyle w:val="Heading2"/>
      </w:pPr>
      <w:bookmarkStart w:id="1532" w:name="_CR10_1"/>
      <w:bookmarkStart w:id="1533" w:name="_Toc201903783"/>
      <w:bookmarkEnd w:id="1532"/>
      <w:r w:rsidRPr="006436AF">
        <w:t>10.1</w:t>
      </w:r>
      <w:r w:rsidRPr="006436AF">
        <w:tab/>
        <w:t>General</w:t>
      </w:r>
      <w:bookmarkEnd w:id="1533"/>
    </w:p>
    <w:p w14:paraId="6AF53D86" w14:textId="7DA7E5B4" w:rsidR="00C2673F" w:rsidRPr="006436AF" w:rsidRDefault="00C2673F" w:rsidP="00C2673F">
      <w:pPr>
        <w:keepNext/>
        <w:keepLines/>
      </w:pPr>
      <w:bookmarkStart w:id="1534" w:name="_CR10_1A"/>
      <w:bookmarkEnd w:id="1534"/>
      <w:r w:rsidRPr="006436AF">
        <w:t xml:space="preserve">This clause </w:t>
      </w:r>
      <w:r>
        <w:t>specifies</w:t>
      </w:r>
      <w:r w:rsidRPr="006436AF">
        <w:t xml:space="preserve"> the interface for </w:t>
      </w:r>
      <w:r>
        <w:t xml:space="preserve">downlink and uplink </w:t>
      </w:r>
      <w:r w:rsidRPr="006436AF">
        <w:t>media streaming</w:t>
      </w:r>
      <w:r>
        <w:t xml:space="preserve"> at reference point M4</w:t>
      </w:r>
      <w:r w:rsidRPr="006436AF">
        <w:t xml:space="preserve"> </w:t>
      </w:r>
      <w:r>
        <w:t>using</w:t>
      </w:r>
      <w:r w:rsidRPr="006436AF">
        <w:t xml:space="preserve"> different distribution formats and protocols. TS</w:t>
      </w:r>
      <w:r>
        <w:t> </w:t>
      </w:r>
      <w:r w:rsidRPr="006436AF">
        <w:t>26.511</w:t>
      </w:r>
      <w:r>
        <w:t> </w:t>
      </w:r>
      <w:r w:rsidRPr="006436AF">
        <w:t xml:space="preserve">[35] defines several media codecs </w:t>
      </w:r>
      <w:r>
        <w:t>and distribution formats for</w:t>
      </w:r>
      <w:r w:rsidRPr="006436AF">
        <w:t xml:space="preserve"> 5G</w:t>
      </w:r>
      <w:r>
        <w:t xml:space="preserve"> </w:t>
      </w:r>
      <w:r w:rsidRPr="006436AF">
        <w:t>Media Streaming</w:t>
      </w:r>
      <w:r>
        <w:t>. It</w:t>
      </w:r>
      <w:r w:rsidRPr="006436AF">
        <w:t xml:space="preserve"> </w:t>
      </w:r>
      <w:r>
        <w:t xml:space="preserve">also </w:t>
      </w:r>
      <w:r w:rsidRPr="006436AF">
        <w:t xml:space="preserve">provides requirements and recommendations for the support of these media </w:t>
      </w:r>
      <w:r>
        <w:t>codecs and formats</w:t>
      </w:r>
      <w:r w:rsidRPr="006436AF">
        <w:t xml:space="preserve"> in </w:t>
      </w:r>
      <w:r>
        <w:t xml:space="preserve">profiles </w:t>
      </w:r>
      <w:r w:rsidRPr="006436AF">
        <w:t xml:space="preserve">specific </w:t>
      </w:r>
      <w:r>
        <w:t xml:space="preserve">to </w:t>
      </w:r>
      <w:r w:rsidRPr="006436AF">
        <w:t xml:space="preserve">5G Media Streaming. However, 5GMS is not restricted to the media profiles </w:t>
      </w:r>
      <w:r>
        <w:t xml:space="preserve">and distribution formats </w:t>
      </w:r>
      <w:r w:rsidRPr="006436AF">
        <w:t>defined in TS</w:t>
      </w:r>
      <w:r>
        <w:t> </w:t>
      </w:r>
      <w:r w:rsidRPr="006436AF">
        <w:t>26.511</w:t>
      </w:r>
      <w:r>
        <w:t> </w:t>
      </w:r>
      <w:r w:rsidRPr="006436AF">
        <w:t>[35]</w:t>
      </w:r>
      <w:r>
        <w:t>. For example, a</w:t>
      </w:r>
      <w:r w:rsidRPr="006436AF">
        <w:t xml:space="preserve">ny CMAF media profile </w:t>
      </w:r>
      <w:r>
        <w:t xml:space="preserve">that integrates with the APIs specified in the present document </w:t>
      </w:r>
      <w:r w:rsidRPr="006436AF">
        <w:t xml:space="preserve">may be used </w:t>
      </w:r>
      <w:r>
        <w:t>for media streaming at reference point M4</w:t>
      </w:r>
      <w:r w:rsidRPr="006436AF">
        <w:t>.</w:t>
      </w:r>
    </w:p>
    <w:p w14:paraId="69694C52" w14:textId="77777777" w:rsidR="00D10CDC" w:rsidRDefault="00D10CDC" w:rsidP="00D10CDC">
      <w:pPr>
        <w:pStyle w:val="Heading2"/>
      </w:pPr>
      <w:bookmarkStart w:id="1535" w:name="_Toc201903784"/>
      <w:r>
        <w:t>10.1A</w:t>
      </w:r>
      <w:r>
        <w:tab/>
        <w:t>Media delivery session identification</w:t>
      </w:r>
      <w:bookmarkEnd w:id="1535"/>
    </w:p>
    <w:p w14:paraId="07A1D2D0" w14:textId="77777777" w:rsidR="00D10CDC" w:rsidRDefault="00D10CDC" w:rsidP="00D10CDC">
      <w:r>
        <w:t xml:space="preserve">All media requests addressed by the Media Stream Handler (Media Player or Media Streamer) to the 5GMS AS at reference point M4 shall cite a media delivery session identifier using the HTTP header specified in clause 6.2.3.6. The value of this identifier </w:t>
      </w:r>
      <w:bookmarkStart w:id="1536" w:name="_Hlk165659367"/>
      <w:r>
        <w:t xml:space="preserve">shall </w:t>
      </w:r>
      <w:bookmarkEnd w:id="1536"/>
      <w:r>
        <w:t>be different for every media streaming session.</w:t>
      </w:r>
    </w:p>
    <w:p w14:paraId="4D23A675" w14:textId="0A0A12E6" w:rsidR="00EB6454" w:rsidRPr="00450E15" w:rsidRDefault="00EB6454" w:rsidP="00EB6454">
      <w:pPr>
        <w:pStyle w:val="Heading2"/>
      </w:pPr>
      <w:bookmarkStart w:id="1537" w:name="_CR10_2"/>
      <w:bookmarkStart w:id="1538" w:name="_Toc201903785"/>
      <w:bookmarkEnd w:id="1537"/>
      <w:r w:rsidRPr="00450E15">
        <w:t>10.2</w:t>
      </w:r>
      <w:r w:rsidRPr="00450E15">
        <w:tab/>
        <w:t xml:space="preserve">DASH </w:t>
      </w:r>
      <w:r>
        <w:t>d</w:t>
      </w:r>
      <w:r w:rsidRPr="00450E15">
        <w:t>istribution</w:t>
      </w:r>
      <w:bookmarkEnd w:id="1522"/>
      <w:bookmarkEnd w:id="1523"/>
      <w:bookmarkEnd w:id="1524"/>
      <w:bookmarkEnd w:id="1525"/>
      <w:bookmarkEnd w:id="1526"/>
      <w:bookmarkEnd w:id="1538"/>
    </w:p>
    <w:p w14:paraId="6BB5A2C7" w14:textId="2D242C78" w:rsidR="00EB6454" w:rsidRPr="00586B6B" w:rsidRDefault="00EB6454" w:rsidP="00EB6454">
      <w:pPr>
        <w:keepNext/>
      </w:pPr>
      <w:r w:rsidRPr="00586B6B">
        <w:t xml:space="preserve">In the case of DASH distribution, M4d is relevant for the distribution as shown in </w:t>
      </w:r>
      <w:r>
        <w:t>f</w:t>
      </w:r>
      <w:r w:rsidRPr="00586B6B">
        <w:t>igure</w:t>
      </w:r>
      <w:r w:rsidR="00C115BA">
        <w:t> </w:t>
      </w:r>
      <w:r w:rsidRPr="00586B6B">
        <w:t>10.</w:t>
      </w:r>
      <w:r>
        <w:t>2</w:t>
      </w:r>
      <w:r w:rsidRPr="00586B6B">
        <w:t>-1.</w:t>
      </w:r>
    </w:p>
    <w:p w14:paraId="3232A90D" w14:textId="77777777" w:rsidR="00EB6454" w:rsidRPr="00586B6B" w:rsidRDefault="00EB6454" w:rsidP="00EB6454">
      <w:pPr>
        <w:pStyle w:val="TH"/>
      </w:pPr>
      <w:r w:rsidRPr="00586B6B">
        <w:object w:dxaOrig="25635" w:dyaOrig="10950" w14:anchorId="4B887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5pt;height:205.3pt" o:ole="">
            <v:imagedata r:id="rId24" o:title=""/>
          </v:shape>
          <o:OLEObject Type="Embed" ProgID="Visio.Drawing.15" ShapeID="_x0000_i1025" DrawAspect="Content" ObjectID="_1812778598" r:id="rId25"/>
        </w:object>
      </w:r>
    </w:p>
    <w:p w14:paraId="5C8C1BD5" w14:textId="77777777" w:rsidR="00EB6454" w:rsidRPr="00586B6B" w:rsidRDefault="00EB6454" w:rsidP="00EB6454">
      <w:pPr>
        <w:pStyle w:val="TF"/>
      </w:pPr>
      <w:bookmarkStart w:id="1539" w:name="_CRFigure10_21"/>
      <w:r w:rsidRPr="00732C99">
        <w:t xml:space="preserve">Figure </w:t>
      </w:r>
      <w:bookmarkEnd w:id="1539"/>
      <w:r w:rsidRPr="00732C99">
        <w:t>10.</w:t>
      </w:r>
      <w:r>
        <w:t>2</w:t>
      </w:r>
      <w:r w:rsidRPr="00732C99">
        <w:t>-1: M4d usage for DASH distribution</w:t>
      </w:r>
    </w:p>
    <w:p w14:paraId="0614987E" w14:textId="77777777" w:rsidR="00EB6454" w:rsidRPr="00586B6B" w:rsidRDefault="00EB6454" w:rsidP="00EB6454">
      <w:pPr>
        <w:keepNext/>
      </w:pPr>
      <w:r w:rsidRPr="00586B6B">
        <w:t>For DASH-based distribution according to TS</w:t>
      </w:r>
      <w:r>
        <w:t> </w:t>
      </w:r>
      <w:r w:rsidRPr="00586B6B">
        <w:t>26.247</w:t>
      </w:r>
      <w:r>
        <w:t> </w:t>
      </w:r>
      <w:r w:rsidRPr="00586B6B">
        <w:t>[4] and ISO/IEC 23009-1</w:t>
      </w:r>
      <w:r>
        <w:t> </w:t>
      </w:r>
      <w:r w:rsidRPr="00586B6B">
        <w:t>[32], two main formats are of relevance:</w:t>
      </w:r>
    </w:p>
    <w:p w14:paraId="5F2AD2A4" w14:textId="77777777" w:rsidR="00EB6454" w:rsidRPr="00586B6B" w:rsidRDefault="00EB6454" w:rsidP="00EB6454">
      <w:pPr>
        <w:pStyle w:val="B1"/>
        <w:keepNext/>
      </w:pPr>
      <w:r w:rsidRPr="00586B6B">
        <w:t>1)</w:t>
      </w:r>
      <w:r w:rsidRPr="00586B6B">
        <w:tab/>
        <w:t>The Media Presentation Description (MPD) that is processed in the DASH Access Client.</w:t>
      </w:r>
    </w:p>
    <w:p w14:paraId="08DFD89D" w14:textId="77777777" w:rsidR="00EB6454" w:rsidRPr="00586B6B" w:rsidRDefault="00EB6454" w:rsidP="00EB6454">
      <w:pPr>
        <w:pStyle w:val="B1"/>
      </w:pPr>
      <w:r w:rsidRPr="00586B6B">
        <w:t>2)</w:t>
      </w:r>
      <w:r w:rsidRPr="00586B6B">
        <w:tab/>
        <w:t>The Segment formats that are passed through the DASH Access Client and processed in the Media Playback and Content Decryption Platform. Note that the DASH Access Client may parse Segments to extract</w:t>
      </w:r>
      <w:r>
        <w:t>,</w:t>
      </w:r>
      <w:r w:rsidRPr="00586B6B">
        <w:t xml:space="preserve"> for example</w:t>
      </w:r>
      <w:r>
        <w:t>,</w:t>
      </w:r>
      <w:r w:rsidRPr="00586B6B">
        <w:t xml:space="preserve"> In</w:t>
      </w:r>
      <w:r>
        <w:t>-</w:t>
      </w:r>
      <w:r w:rsidRPr="00586B6B">
        <w:t>band Events or producer reference times.</w:t>
      </w:r>
    </w:p>
    <w:p w14:paraId="0E85BC41" w14:textId="77777777" w:rsidR="00EB6454" w:rsidRPr="00586B6B" w:rsidRDefault="00EB6454" w:rsidP="00EB6454">
      <w:r w:rsidRPr="00586B6B">
        <w:t>Other resources may be referenced in the MPD, for example DRM related information.</w:t>
      </w:r>
    </w:p>
    <w:p w14:paraId="3B93CC73" w14:textId="77777777" w:rsidR="00EB6454" w:rsidRPr="00586B6B" w:rsidRDefault="00EB6454" w:rsidP="00EB6454">
      <w:r w:rsidRPr="00586B6B">
        <w:t>The Segment formats for DASH Streaming in the context of 5G Media Streaming are defined in TS</w:t>
      </w:r>
      <w:r>
        <w:t> </w:t>
      </w:r>
      <w:r w:rsidRPr="00586B6B">
        <w:t>26.511</w:t>
      </w:r>
      <w:r>
        <w:t> </w:t>
      </w:r>
      <w:r w:rsidRPr="00586B6B">
        <w:t>[35] based on the CMAF encapsulation. The DASH Access Client downloads the Segments from the 5GMSd AS based on the instructions in the MPD and the instructions from the 5GMSd-Aware Application through M7d (see clause</w:t>
      </w:r>
      <w:r>
        <w:t> </w:t>
      </w:r>
      <w:r w:rsidRPr="00586B6B">
        <w:t>13 for details).</w:t>
      </w:r>
    </w:p>
    <w:p w14:paraId="30173284" w14:textId="77777777" w:rsidR="00EB6454" w:rsidRPr="00586B6B" w:rsidRDefault="00EB6454" w:rsidP="00EB6454">
      <w:r w:rsidRPr="00586B6B">
        <w:t>The interface between the DASH Access Client and the Media Playback and Content Decryption Platform as well as the 5GMSd Client requirements for media codecs are documented in TS</w:t>
      </w:r>
      <w:r>
        <w:t> </w:t>
      </w:r>
      <w:r w:rsidRPr="00586B6B">
        <w:t>26.511</w:t>
      </w:r>
      <w:r>
        <w:t> </w:t>
      </w:r>
      <w:r w:rsidRPr="00586B6B">
        <w:t>[</w:t>
      </w:r>
      <w:r>
        <w:t>35</w:t>
      </w:r>
      <w:r w:rsidRPr="00586B6B">
        <w:t>].</w:t>
      </w:r>
    </w:p>
    <w:p w14:paraId="04F9CA86" w14:textId="3F83B003" w:rsidR="00EB6454" w:rsidRPr="00586B6B" w:rsidRDefault="00EB6454" w:rsidP="00EB6454">
      <w:pPr>
        <w:keepNext/>
      </w:pPr>
      <w:r w:rsidRPr="00586B6B">
        <w:t xml:space="preserve">The following requirements apply </w:t>
      </w:r>
      <w:r>
        <w:t>at reference point</w:t>
      </w:r>
      <w:r w:rsidRPr="00586B6B">
        <w:t xml:space="preserve"> M4d:</w:t>
      </w:r>
    </w:p>
    <w:p w14:paraId="7DDB1E9D" w14:textId="77777777" w:rsidR="00EB6454" w:rsidRPr="00586B6B" w:rsidRDefault="00EB6454" w:rsidP="00EB6454">
      <w:pPr>
        <w:pStyle w:val="B1"/>
      </w:pPr>
      <w:r w:rsidRPr="00586B6B">
        <w:t>1)</w:t>
      </w:r>
      <w:r w:rsidRPr="00586B6B">
        <w:tab/>
        <w:t>The Media Presentation Description (MPD) and Segments shall conform to an MPD according to ISO/IEC 23009-1</w:t>
      </w:r>
      <w:r>
        <w:t> </w:t>
      </w:r>
      <w:r w:rsidRPr="00586B6B">
        <w:t>[</w:t>
      </w:r>
      <w:r>
        <w:t>32</w:t>
      </w:r>
      <w:r w:rsidRPr="00586B6B">
        <w:t>] or TS</w:t>
      </w:r>
      <w:r>
        <w:t> </w:t>
      </w:r>
      <w:r w:rsidRPr="00586B6B">
        <w:t>26.247</w:t>
      </w:r>
      <w:r>
        <w:t> </w:t>
      </w:r>
      <w:r w:rsidRPr="00586B6B">
        <w:t>[4].</w:t>
      </w:r>
    </w:p>
    <w:p w14:paraId="5A32661E" w14:textId="77777777" w:rsidR="00EB6454" w:rsidRPr="00586B6B" w:rsidRDefault="00EB6454" w:rsidP="00EB6454">
      <w:pPr>
        <w:pStyle w:val="B1"/>
      </w:pPr>
      <w:r w:rsidRPr="00586B6B">
        <w:t>2)</w:t>
      </w:r>
      <w:r w:rsidRPr="00586B6B">
        <w:tab/>
        <w:t>The Segment formats should conform to CMAF addressable resources as well as to the requirements in TS 26.511</w:t>
      </w:r>
      <w:r>
        <w:t> </w:t>
      </w:r>
      <w:r w:rsidRPr="00586B6B">
        <w:t>[35].</w:t>
      </w:r>
    </w:p>
    <w:p w14:paraId="5A847B1E" w14:textId="77777777" w:rsidR="00EB6454" w:rsidRPr="00586B6B" w:rsidRDefault="00EB6454" w:rsidP="00EB6454">
      <w:pPr>
        <w:pStyle w:val="B1"/>
      </w:pPr>
      <w:r w:rsidRPr="00586B6B">
        <w:t>3)</w:t>
      </w:r>
      <w:r w:rsidRPr="00586B6B">
        <w:tab/>
        <w:t>The Media Presentation should conform to the 5G Media Streaming DASH Interoperability Point as defined in clause</w:t>
      </w:r>
      <w:r>
        <w:t> </w:t>
      </w:r>
      <w:r w:rsidRPr="00586B6B">
        <w:t>7.3.11 of TS</w:t>
      </w:r>
      <w:r>
        <w:t> </w:t>
      </w:r>
      <w:r w:rsidRPr="00586B6B">
        <w:t>26.247</w:t>
      </w:r>
      <w:r>
        <w:t> </w:t>
      </w:r>
      <w:r w:rsidRPr="00586B6B">
        <w:t>[4].</w:t>
      </w:r>
    </w:p>
    <w:p w14:paraId="27740F28" w14:textId="77777777" w:rsidR="00EB6454" w:rsidRPr="00586B6B" w:rsidRDefault="00EB6454" w:rsidP="00EB6454">
      <w:r w:rsidRPr="00586B6B">
        <w:t>A 5GMSd Client shall support the 5G Media Streaming DASH Interoperability Point as defined in TS</w:t>
      </w:r>
      <w:r>
        <w:t> </w:t>
      </w:r>
      <w:r w:rsidRPr="00586B6B">
        <w:t>26.247</w:t>
      </w:r>
      <w:r>
        <w:t> </w:t>
      </w:r>
      <w:r w:rsidRPr="00586B6B">
        <w:t>[4], clause</w:t>
      </w:r>
      <w:r>
        <w:t> </w:t>
      </w:r>
      <w:r w:rsidRPr="00586B6B">
        <w:t>7.3.11. A 5GMSd Client may support additional DASH profiles and interoperability points.</w:t>
      </w:r>
    </w:p>
    <w:p w14:paraId="2A764288" w14:textId="77777777" w:rsidR="00EB6454" w:rsidRDefault="00EB6454" w:rsidP="00EB6454">
      <w:bookmarkStart w:id="1540" w:name="_MCCTEMPBM_CRPT71130441___7"/>
      <w:r w:rsidRPr="00A9644E">
        <w:t xml:space="preserve">The MPD may contain a one or several </w:t>
      </w:r>
      <w:r w:rsidRPr="00A9644E">
        <w:rPr>
          <w:rStyle w:val="XMLElementChar"/>
        </w:rPr>
        <w:t>ServiceDescription</w:t>
      </w:r>
      <w:r w:rsidRPr="00A9644E">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15E31C72" w14:textId="643E323A" w:rsidR="00EB6454" w:rsidRDefault="00EB6454" w:rsidP="00EB6454">
      <w:r>
        <w:t>If t</w:t>
      </w:r>
      <w:r w:rsidRPr="00586B6B">
        <w:t xml:space="preserve">he </w:t>
      </w:r>
      <w:r>
        <w:t>media s</w:t>
      </w:r>
      <w:r w:rsidRPr="00586B6B">
        <w:t xml:space="preserve">egment formats conform to CMAF addressable resources </w:t>
      </w:r>
      <w:r>
        <w:t>as defined ISO/IEC 23000-19 </w:t>
      </w:r>
      <w:r w:rsidRPr="00573149">
        <w:t>[</w:t>
      </w:r>
      <w:r>
        <w:t>27</w:t>
      </w:r>
      <w:r w:rsidRPr="00573149">
        <w:t>]</w:t>
      </w:r>
      <w:r>
        <w:t>, the same CMAF content may then be provided for DASH and HLS. In order to support common deployment, the media segment content should conform to CTA</w:t>
      </w:r>
      <w:r>
        <w:noBreakHyphen/>
        <w:t>5005</w:t>
      </w:r>
      <w:r>
        <w:noBreakHyphen/>
        <w:t>A </w:t>
      </w:r>
      <w:r w:rsidR="008C550F">
        <w:t>[62]</w:t>
      </w:r>
      <w:r>
        <w:t>.</w:t>
      </w:r>
    </w:p>
    <w:p w14:paraId="75DB2147" w14:textId="77777777" w:rsidR="00EB6454" w:rsidRDefault="00EB6454" w:rsidP="00EB6454">
      <w:pPr>
        <w:pStyle w:val="Heading2"/>
      </w:pPr>
      <w:bookmarkStart w:id="1541" w:name="_CR10_3"/>
      <w:bookmarkStart w:id="1542" w:name="_Toc201903786"/>
      <w:bookmarkEnd w:id="1541"/>
      <w:r>
        <w:t>10.3</w:t>
      </w:r>
      <w:r>
        <w:tab/>
      </w:r>
      <w:r w:rsidRPr="00586B6B">
        <w:t xml:space="preserve">HTTP </w:t>
      </w:r>
      <w:r>
        <w:t xml:space="preserve">low-latency </w:t>
      </w:r>
      <w:r w:rsidRPr="00586B6B">
        <w:t xml:space="preserve">content </w:t>
      </w:r>
      <w:r>
        <w:t>distribution</w:t>
      </w:r>
      <w:bookmarkEnd w:id="1542"/>
    </w:p>
    <w:p w14:paraId="72989D65" w14:textId="77777777" w:rsidR="00EB6454" w:rsidRDefault="00EB6454" w:rsidP="00BB51AC">
      <w:pPr>
        <w:keepNext/>
      </w:pPr>
      <w:r>
        <w:t>When low-latency distribution of media content at reference point M4d is provisioned, then the following provisions shall apply:</w:t>
      </w:r>
    </w:p>
    <w:p w14:paraId="63DB2E97" w14:textId="77777777" w:rsidR="00EB6454" w:rsidRPr="00B53C6B" w:rsidRDefault="00EB6454" w:rsidP="00EB6454">
      <w:pPr>
        <w:pStyle w:val="B1"/>
      </w:pPr>
      <w:r>
        <w:t>-</w:t>
      </w:r>
      <w:r>
        <w:tab/>
      </w:r>
      <w:r w:rsidRPr="00D06ADA">
        <w:t>The 5GMSd AS shall make partially received media segments available immediately for retrieval by 5GMS Clients at reference point M4d instead of waiting until the full segment is received</w:t>
      </w:r>
      <w:r>
        <w:t>.</w:t>
      </w:r>
    </w:p>
    <w:p w14:paraId="6A973D48" w14:textId="77777777" w:rsidR="00EB6454" w:rsidRPr="00B53C6B" w:rsidRDefault="00EB6454" w:rsidP="00EB6454">
      <w:pPr>
        <w:pStyle w:val="B1"/>
      </w:pPr>
      <w:r>
        <w:t>-</w:t>
      </w:r>
      <w:r>
        <w:tab/>
      </w:r>
      <w:r w:rsidRPr="00B53C6B">
        <w:t xml:space="preserve">the </w:t>
      </w:r>
      <w:r w:rsidRPr="00D06ADA">
        <w:t xml:space="preserve">5GMSd AS </w:t>
      </w:r>
      <w:r>
        <w:t>should</w:t>
      </w:r>
      <w:r w:rsidRPr="00B53C6B">
        <w:t xml:space="preserve"> use HTTP chunked transfer coding as defined in section 7.1 of [24]. </w:t>
      </w:r>
      <w:r>
        <w:t>In this case, t</w:t>
      </w:r>
      <w:r w:rsidRPr="00B53C6B">
        <w:t xml:space="preserve">he </w:t>
      </w:r>
      <w:r>
        <w:t xml:space="preserve">5GMSd client </w:t>
      </w:r>
      <w:r w:rsidRPr="00B53C6B">
        <w:t>shall accept chunked HTTP/1.1 response messages.</w:t>
      </w:r>
    </w:p>
    <w:p w14:paraId="4716D89C" w14:textId="7D6ACA64" w:rsidR="00EB6454" w:rsidRDefault="00EB6454" w:rsidP="00EB6454">
      <w:pPr>
        <w:pStyle w:val="B1"/>
      </w:pPr>
      <w:r w:rsidRPr="00B53C6B">
        <w:t>-</w:t>
      </w:r>
      <w:r w:rsidRPr="00B53C6B">
        <w:tab/>
        <w:t>If the DASH-IF Low Latency mode as defined in</w:t>
      </w:r>
      <w:r w:rsidR="000C2AC9">
        <w:t> </w:t>
      </w:r>
      <w:r w:rsidR="008C550F">
        <w:t>[63]</w:t>
      </w:r>
      <w:r w:rsidRPr="00B53C6B">
        <w:t xml:space="preserve"> is used</w:t>
      </w:r>
      <w:r>
        <w:t xml:space="preserve"> as identif</w:t>
      </w:r>
      <w:r w:rsidR="00C2673F">
        <w:t>i</w:t>
      </w:r>
      <w:r>
        <w:t xml:space="preserve">ed in the MPD by the profile indicator </w:t>
      </w:r>
      <w:r w:rsidRPr="00953412">
        <w:rPr>
          <w:rStyle w:val="Codechar"/>
        </w:rPr>
        <w:t>http://www.dashif.org/guidelines/low-latency-live-v5</w:t>
      </w:r>
      <w:r w:rsidRPr="00B53C6B">
        <w:t xml:space="preserve">,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 xml:space="preserve">ccording to </w:t>
      </w:r>
      <w:r>
        <w:t>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r>
        <w:t>.</w:t>
      </w:r>
    </w:p>
    <w:p w14:paraId="26682178" w14:textId="54253FE8" w:rsidR="00EB6454" w:rsidRDefault="00EB6454" w:rsidP="00EB6454">
      <w:pPr>
        <w:pStyle w:val="B1"/>
      </w:pPr>
      <w:r>
        <w:t>-</w:t>
      </w:r>
      <w:r>
        <w:tab/>
        <w:t>A</w:t>
      </w:r>
      <w:r w:rsidRPr="00A56F1E">
        <w:t>t reference point M</w:t>
      </w:r>
      <w:r>
        <w:t>4</w:t>
      </w:r>
      <w:r w:rsidRPr="00A56F1E">
        <w:t xml:space="preserve">d, </w:t>
      </w:r>
      <w:r>
        <w:t xml:space="preserve">the Media Player may access partially </w:t>
      </w:r>
      <w:r w:rsidRPr="00B7695D">
        <w:t xml:space="preserve">available </w:t>
      </w:r>
      <w:r>
        <w:t>media s</w:t>
      </w:r>
      <w:r w:rsidRPr="00B7695D">
        <w:t xml:space="preserve">egments </w:t>
      </w:r>
      <w:r>
        <w:t>using an HTTP</w:t>
      </w:r>
      <w:r w:rsidRPr="00B7695D">
        <w:t xml:space="preserve"> byte range request</w:t>
      </w:r>
      <w:r>
        <w:t>, as specified in section 14 of RFC 9110 [25]</w:t>
      </w:r>
      <w:r w:rsidR="000C2AC9">
        <w:t>.</w:t>
      </w:r>
      <w:r>
        <w:t xml:space="preserve"> </w:t>
      </w:r>
      <w:r w:rsidR="000C2AC9">
        <w:t>(F</w:t>
      </w:r>
      <w:r>
        <w:t>or details see for example</w:t>
      </w:r>
      <w:r w:rsidR="000C2AC9">
        <w:t> </w:t>
      </w:r>
      <w:r w:rsidR="008C550F">
        <w:t>[63]</w:t>
      </w:r>
      <w:r>
        <w:t xml:space="preserve"> on Resynchronization Points</w:t>
      </w:r>
      <w:r w:rsidRPr="00B7695D">
        <w:t>.</w:t>
      </w:r>
      <w:r w:rsidR="000C2AC9">
        <w:t>)</w:t>
      </w:r>
      <w:r>
        <w:t xml:space="preserve"> </w:t>
      </w:r>
      <w:r w:rsidRPr="00B7695D">
        <w:t xml:space="preserve">If </w:t>
      </w:r>
      <w:r>
        <w:t>the Media Player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Media Player</w:t>
      </w:r>
      <w:r w:rsidRPr="00B7695D">
        <w:t xml:space="preserve"> is expecting an aggregating response, then the </w:t>
      </w:r>
      <w:r>
        <w:t>Media Player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5GMSd AS</w:t>
      </w:r>
      <w:r w:rsidRPr="00B7695D">
        <w:t xml:space="preserve"> </w:t>
      </w:r>
      <w:r>
        <w:t xml:space="preserve">is required to </w:t>
      </w:r>
      <w:r w:rsidRPr="00B7695D">
        <w:t xml:space="preserve">respond with a </w:t>
      </w:r>
      <w:r w:rsidRPr="00C115BA">
        <w:rPr>
          <w:rStyle w:val="HTTPResponse"/>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C115BA">
        <w:rPr>
          <w:rStyle w:val="HTTPResponse"/>
        </w:rPr>
        <w:t>200 (OK)</w:t>
      </w:r>
      <w:r>
        <w:t xml:space="preserve"> HTTP </w:t>
      </w:r>
      <w:r w:rsidRPr="00B7695D">
        <w:t>response code.</w:t>
      </w:r>
    </w:p>
    <w:p w14:paraId="4C405190" w14:textId="77777777" w:rsidR="00EB6454" w:rsidRDefault="00EB6454" w:rsidP="00EB6454">
      <w:pPr>
        <w:pStyle w:val="Heading2"/>
      </w:pPr>
      <w:bookmarkStart w:id="1543" w:name="_CR10_4"/>
      <w:bookmarkStart w:id="1544" w:name="_Toc201903787"/>
      <w:bookmarkEnd w:id="1543"/>
      <w:r>
        <w:t>10.4</w:t>
      </w:r>
      <w:r>
        <w:tab/>
        <w:t>Contribution protocols</w:t>
      </w:r>
      <w:bookmarkEnd w:id="1544"/>
    </w:p>
    <w:p w14:paraId="5A85CD37" w14:textId="77777777" w:rsidR="00EB6454" w:rsidRDefault="00EB6454" w:rsidP="00EB6454">
      <w:pPr>
        <w:pStyle w:val="Heading3"/>
      </w:pPr>
      <w:bookmarkStart w:id="1545" w:name="_CR10_4_1"/>
      <w:bookmarkStart w:id="1546" w:name="_Toc201903788"/>
      <w:bookmarkEnd w:id="1545"/>
      <w:r>
        <w:t>10.4.1</w:t>
      </w:r>
      <w:r>
        <w:tab/>
        <w:t>General</w:t>
      </w:r>
      <w:bookmarkEnd w:id="1546"/>
    </w:p>
    <w:p w14:paraId="5A1E90E5" w14:textId="77777777" w:rsidR="00EB6454" w:rsidRPr="00586B6B" w:rsidRDefault="00EB6454" w:rsidP="00EB6454">
      <w:pPr>
        <w:keepNext/>
      </w:pPr>
      <w:r w:rsidRPr="00586B6B">
        <w:t>The co</w:t>
      </w:r>
      <w:r>
        <w:t>ntribution</w:t>
      </w:r>
      <w:r w:rsidRPr="00586B6B">
        <w:t xml:space="preserve"> protocol</w:t>
      </w:r>
      <w:r>
        <w:t>s</w:t>
      </w:r>
      <w:r w:rsidRPr="00586B6B">
        <w:t xml:space="preserve"> supported by the 5GMS</w:t>
      </w:r>
      <w:r>
        <w:t>u</w:t>
      </w:r>
      <w:r w:rsidRPr="00586B6B">
        <w:t xml:space="preserve"> AS </w:t>
      </w:r>
      <w:r>
        <w:t>at reference point M4u are</w:t>
      </w:r>
      <w:r w:rsidRPr="00586B6B">
        <w:t xml:space="preserve"> listed in table </w:t>
      </w:r>
      <w:r>
        <w:t>10</w:t>
      </w:r>
      <w:r w:rsidRPr="00586B6B">
        <w:t>.</w:t>
      </w:r>
      <w:r>
        <w:t>4.1</w:t>
      </w:r>
      <w:r w:rsidRPr="00586B6B">
        <w:t>-1 below:</w:t>
      </w:r>
    </w:p>
    <w:p w14:paraId="61A979D4" w14:textId="77777777" w:rsidR="00EB6454" w:rsidRPr="00586B6B" w:rsidRDefault="00EB6454" w:rsidP="00EB6454">
      <w:pPr>
        <w:pStyle w:val="TH"/>
      </w:pPr>
      <w:bookmarkStart w:id="1547" w:name="_CRTable10_4_11"/>
      <w:r w:rsidRPr="00586B6B">
        <w:t>Table </w:t>
      </w:r>
      <w:bookmarkEnd w:id="1547"/>
      <w:r>
        <w:t>10</w:t>
      </w:r>
      <w:r w:rsidRPr="00586B6B">
        <w:t>.</w:t>
      </w:r>
      <w:r>
        <w:t>4.1</w:t>
      </w:r>
      <w:r w:rsidRPr="00586B6B">
        <w:t xml:space="preserve">-1: Supported </w:t>
      </w:r>
      <w:r>
        <w:t>contribution protocols at reference point M4u</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964"/>
        <w:gridCol w:w="4561"/>
        <w:gridCol w:w="1104"/>
      </w:tblGrid>
      <w:tr w:rsidR="00EB6454" w:rsidRPr="00586B6B" w14:paraId="47248253" w14:textId="77777777" w:rsidTr="002E2BF2">
        <w:tc>
          <w:tcPr>
            <w:tcW w:w="3964" w:type="dxa"/>
            <w:shd w:val="clear" w:color="auto" w:fill="BFBFBF" w:themeFill="background1" w:themeFillShade="BF"/>
          </w:tcPr>
          <w:p w14:paraId="3DB3B5A6" w14:textId="77777777" w:rsidR="00EB6454" w:rsidRPr="00406258" w:rsidRDefault="00EB6454" w:rsidP="002E2BF2">
            <w:pPr>
              <w:pStyle w:val="TAH"/>
            </w:pPr>
            <w:r>
              <w:t>Description</w:t>
            </w:r>
          </w:p>
        </w:tc>
        <w:tc>
          <w:tcPr>
            <w:tcW w:w="4561" w:type="dxa"/>
            <w:shd w:val="clear" w:color="auto" w:fill="BFBFBF" w:themeFill="background1" w:themeFillShade="BF"/>
          </w:tcPr>
          <w:p w14:paraId="324C6FE8" w14:textId="77777777" w:rsidR="00EB6454" w:rsidRPr="00144667" w:rsidRDefault="00EB6454" w:rsidP="002E2BF2">
            <w:pPr>
              <w:pStyle w:val="TAH"/>
            </w:pPr>
            <w:r>
              <w:t>Term identifier</w:t>
            </w:r>
          </w:p>
        </w:tc>
        <w:tc>
          <w:tcPr>
            <w:tcW w:w="1104" w:type="dxa"/>
            <w:shd w:val="clear" w:color="auto" w:fill="BFBFBF" w:themeFill="background1" w:themeFillShade="BF"/>
          </w:tcPr>
          <w:p w14:paraId="396DDF83" w14:textId="77777777" w:rsidR="00EB6454" w:rsidRPr="00406258" w:rsidRDefault="00EB6454" w:rsidP="002E2BF2">
            <w:pPr>
              <w:pStyle w:val="TAH"/>
            </w:pPr>
            <w:r>
              <w:t>Clause</w:t>
            </w:r>
          </w:p>
        </w:tc>
      </w:tr>
      <w:tr w:rsidR="00EB6454" w:rsidRPr="00586B6B" w14:paraId="116987B2" w14:textId="77777777" w:rsidTr="002E2BF2">
        <w:tc>
          <w:tcPr>
            <w:tcW w:w="3964" w:type="dxa"/>
            <w:shd w:val="clear" w:color="auto" w:fill="auto"/>
          </w:tcPr>
          <w:p w14:paraId="5EA88CE8" w14:textId="77777777" w:rsidR="00EB6454" w:rsidRPr="006436AF" w:rsidRDefault="00EB6454" w:rsidP="002E2BF2">
            <w:pPr>
              <w:pStyle w:val="TAL"/>
            </w:pPr>
            <w:r w:rsidRPr="006436AF">
              <w:t>DASH-IF push-based content ingest protocol</w:t>
            </w:r>
          </w:p>
        </w:tc>
        <w:tc>
          <w:tcPr>
            <w:tcW w:w="4561" w:type="dxa"/>
            <w:shd w:val="clear" w:color="auto" w:fill="auto"/>
          </w:tcPr>
          <w:p w14:paraId="0332898F" w14:textId="77777777" w:rsidR="00EB6454" w:rsidRPr="00321CDE" w:rsidRDefault="00EB6454" w:rsidP="002E2BF2">
            <w:pPr>
              <w:pStyle w:val="TAL"/>
              <w:rPr>
                <w:rStyle w:val="Codechar"/>
              </w:rPr>
            </w:pPr>
            <w:r w:rsidRPr="00321CDE">
              <w:rPr>
                <w:rStyle w:val="Codechar"/>
              </w:rPr>
              <w:t>http://dashif.org/ingest/v1.2/interface-1</w:t>
            </w:r>
          </w:p>
        </w:tc>
        <w:tc>
          <w:tcPr>
            <w:tcW w:w="1104" w:type="dxa"/>
          </w:tcPr>
          <w:p w14:paraId="44D3EE4B" w14:textId="77777777" w:rsidR="00EB6454" w:rsidRPr="006436AF" w:rsidDel="00EF0EFC" w:rsidRDefault="00EB6454" w:rsidP="002E2BF2">
            <w:pPr>
              <w:pStyle w:val="TAC"/>
            </w:pPr>
            <w:r>
              <w:t>10</w:t>
            </w:r>
            <w:r w:rsidRPr="006436AF">
              <w:t>.</w:t>
            </w:r>
            <w:r>
              <w:t>4.2</w:t>
            </w:r>
          </w:p>
        </w:tc>
      </w:tr>
    </w:tbl>
    <w:p w14:paraId="188776FB" w14:textId="77777777" w:rsidR="00EB6454" w:rsidRDefault="00EB6454" w:rsidP="00EB6454"/>
    <w:p w14:paraId="1FEC4152" w14:textId="77777777" w:rsidR="00EB6454" w:rsidRDefault="00EB6454" w:rsidP="00EB6454">
      <w:pPr>
        <w:pStyle w:val="Heading3"/>
      </w:pPr>
      <w:bookmarkStart w:id="1548" w:name="_CR10_4_2"/>
      <w:bookmarkStart w:id="1549" w:name="_Toc201903789"/>
      <w:bookmarkEnd w:id="1548"/>
      <w:r>
        <w:t>10.4.2</w:t>
      </w:r>
      <w:r>
        <w:tab/>
      </w:r>
      <w:r w:rsidRPr="00586B6B">
        <w:t>DASH-IF push-base</w:t>
      </w:r>
      <w:r>
        <w:t>d contribution</w:t>
      </w:r>
      <w:r w:rsidRPr="00586B6B">
        <w:t xml:space="preserve"> protocol</w:t>
      </w:r>
      <w:bookmarkEnd w:id="1549"/>
    </w:p>
    <w:p w14:paraId="45929ADD" w14:textId="77777777" w:rsidR="00EB6454" w:rsidRDefault="00EB6454" w:rsidP="00EB6454">
      <w:r w:rsidRPr="006436AF">
        <w:t>If</w:t>
      </w:r>
      <w:r>
        <w:t xml:space="preserve"> </w:t>
      </w:r>
      <w:r w:rsidRPr="00321CDE">
        <w:rPr>
          <w:rStyle w:val="Codechar"/>
        </w:rPr>
        <w:t>streamingAccess.</w:t>
      </w:r>
      <w:r w:rsidRPr="00905D0F">
        <w:rPr>
          <w:rStyle w:val="Codechar"/>
        </w:rPr>
        <w:t xml:space="preserve">‌entryPoints.‌protocol </w:t>
      </w:r>
      <w:r w:rsidRPr="00905D0F">
        <w:t>is set</w:t>
      </w:r>
      <w:r w:rsidRPr="006436AF">
        <w:t xml:space="preserve"> to </w:t>
      </w:r>
      <w:r w:rsidRPr="00CA247C">
        <w:rPr>
          <w:rStyle w:val="Codechar"/>
        </w:rPr>
        <w:t>http://dashif.org/ingest/v1.2/interface-1</w:t>
      </w:r>
      <w:r w:rsidRPr="00321CDE">
        <w:rPr>
          <w:rStyle w:val="Codechar"/>
        </w:rPr>
        <w:t xml:space="preserve"> </w:t>
      </w:r>
      <w:r w:rsidRPr="006436AF">
        <w:t xml:space="preserve">in the </w:t>
      </w:r>
      <w:r>
        <w:t>Service Access Information</w:t>
      </w:r>
      <w:r w:rsidRPr="006436AF">
        <w:t xml:space="preserve">, media resources shall be </w:t>
      </w:r>
      <w:r>
        <w:t>streamed to</w:t>
      </w:r>
      <w:r w:rsidRPr="006436AF">
        <w:t xml:space="preserve"> the 5GMS</w:t>
      </w:r>
      <w:r>
        <w:t>u</w:t>
      </w:r>
      <w:r w:rsidRPr="006436AF">
        <w:t> AS as specified by the DASH</w:t>
      </w:r>
      <w:r w:rsidRPr="006436AF">
        <w:noBreakHyphen/>
        <w:t>IF Live Media Ingest specification</w:t>
      </w:r>
      <w:r>
        <w:t xml:space="preserve"> Interface-1 </w:t>
      </w:r>
      <w:r w:rsidRPr="006436AF">
        <w:t>[3].</w:t>
      </w:r>
      <w:r w:rsidRPr="007B1E9A">
        <w:t xml:space="preserve"> The content shall conform to at least one of the conformance profiles listed in </w:t>
      </w:r>
      <w:r w:rsidRPr="00321CDE">
        <w:rPr>
          <w:rStyle w:val="Codechar"/>
        </w:rPr>
        <w:t>streamingAccess.profiles</w:t>
      </w:r>
      <w:r w:rsidRPr="007B1E9A">
        <w:t>, if any.</w:t>
      </w:r>
    </w:p>
    <w:p w14:paraId="3A88C0CC" w14:textId="70BACD02" w:rsidR="00EB6454" w:rsidRDefault="00EB6454" w:rsidP="00EB6454">
      <w:pPr>
        <w:keepLines/>
      </w:pPr>
      <w:r w:rsidRPr="00632150">
        <w:t xml:space="preserve">The content uploaded to the 5GMSu AS using this protocol is processed according to the Content Preparation Template(s) specified in the corresponding Content Publishing Configuration (if any), and the result is made available to the 5GMSu Application Service Provider at reference point M2u using the egest protocol indicated in </w:t>
      </w:r>
      <w:r w:rsidRPr="00632150">
        <w:rPr>
          <w:rStyle w:val="Codechar"/>
        </w:rPr>
        <w:t>EgestConfiguration</w:t>
      </w:r>
      <w:r w:rsidRPr="00632150">
        <w:t xml:space="preserve"> as specified in clause 8.</w:t>
      </w:r>
    </w:p>
    <w:p w14:paraId="3F72E8E7" w14:textId="7B1D9890" w:rsidR="007D59CE" w:rsidRPr="006436AF" w:rsidRDefault="007D59CE" w:rsidP="007D59CE">
      <w:pPr>
        <w:pStyle w:val="Heading1"/>
      </w:pPr>
      <w:bookmarkStart w:id="1550" w:name="_CR11"/>
      <w:bookmarkStart w:id="1551" w:name="_Toc201903790"/>
      <w:bookmarkEnd w:id="1540"/>
      <w:bookmarkEnd w:id="1550"/>
      <w:r w:rsidRPr="006436AF">
        <w:t>11</w:t>
      </w:r>
      <w:r w:rsidRPr="006436AF">
        <w:tab/>
        <w:t>Media Session Handling (M5) APIs</w:t>
      </w:r>
      <w:bookmarkEnd w:id="1527"/>
      <w:bookmarkEnd w:id="1528"/>
      <w:bookmarkEnd w:id="1529"/>
      <w:bookmarkEnd w:id="1530"/>
      <w:bookmarkEnd w:id="1551"/>
    </w:p>
    <w:p w14:paraId="365DBBF0" w14:textId="75E9A403" w:rsidR="007D59CE" w:rsidRPr="006436AF" w:rsidRDefault="007D59CE" w:rsidP="007D59CE">
      <w:pPr>
        <w:pStyle w:val="Heading2"/>
      </w:pPr>
      <w:bookmarkStart w:id="1552" w:name="_CR11_1"/>
      <w:bookmarkStart w:id="1553" w:name="_Toc68899646"/>
      <w:bookmarkStart w:id="1554" w:name="_Toc71214397"/>
      <w:bookmarkStart w:id="1555" w:name="_Toc71722071"/>
      <w:bookmarkStart w:id="1556" w:name="_Toc74859123"/>
      <w:bookmarkStart w:id="1557" w:name="_Toc201903791"/>
      <w:bookmarkEnd w:id="1552"/>
      <w:r w:rsidRPr="006436AF">
        <w:t>11.1</w:t>
      </w:r>
      <w:r w:rsidRPr="006436AF">
        <w:tab/>
        <w:t>General</w:t>
      </w:r>
      <w:bookmarkEnd w:id="1553"/>
      <w:bookmarkEnd w:id="1554"/>
      <w:bookmarkEnd w:id="1555"/>
      <w:bookmarkEnd w:id="1556"/>
      <w:bookmarkEnd w:id="1557"/>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34F55CD3" w14:textId="77777777" w:rsidR="001B7DB7" w:rsidRPr="006436AF" w:rsidRDefault="001B7DB7" w:rsidP="001B7DB7">
      <w:pPr>
        <w:pStyle w:val="Heading2"/>
      </w:pPr>
      <w:bookmarkStart w:id="1558" w:name="_CR11_2"/>
      <w:bookmarkStart w:id="1559" w:name="_Toc68899647"/>
      <w:bookmarkStart w:id="1560" w:name="_Toc71214398"/>
      <w:bookmarkStart w:id="1561" w:name="_Toc71722072"/>
      <w:bookmarkStart w:id="1562" w:name="_Toc74859124"/>
      <w:bookmarkStart w:id="1563" w:name="_Toc146627035"/>
      <w:bookmarkStart w:id="1564" w:name="_Toc201903792"/>
      <w:bookmarkStart w:id="1565" w:name="_Toc68899675"/>
      <w:bookmarkStart w:id="1566" w:name="_Toc71214426"/>
      <w:bookmarkStart w:id="1567" w:name="_Toc71722100"/>
      <w:bookmarkStart w:id="1568" w:name="_Toc74859152"/>
      <w:bookmarkEnd w:id="1558"/>
      <w:r w:rsidRPr="006436AF">
        <w:t>11.2</w:t>
      </w:r>
      <w:r w:rsidRPr="006436AF">
        <w:tab/>
        <w:t>Service Access Information API</w:t>
      </w:r>
      <w:bookmarkEnd w:id="1559"/>
      <w:bookmarkEnd w:id="1560"/>
      <w:bookmarkEnd w:id="1561"/>
      <w:bookmarkEnd w:id="1562"/>
      <w:bookmarkEnd w:id="1563"/>
      <w:bookmarkEnd w:id="1564"/>
    </w:p>
    <w:p w14:paraId="43F6ED2F" w14:textId="77777777" w:rsidR="001B7DB7" w:rsidRPr="006436AF" w:rsidRDefault="001B7DB7" w:rsidP="001B7DB7">
      <w:pPr>
        <w:pStyle w:val="Heading3"/>
      </w:pPr>
      <w:bookmarkStart w:id="1569" w:name="_CR11_2_1"/>
      <w:bookmarkStart w:id="1570" w:name="_Toc68899648"/>
      <w:bookmarkStart w:id="1571" w:name="_Toc71214399"/>
      <w:bookmarkStart w:id="1572" w:name="_Toc71722073"/>
      <w:bookmarkStart w:id="1573" w:name="_Toc74859125"/>
      <w:bookmarkStart w:id="1574" w:name="_Toc146627036"/>
      <w:bookmarkStart w:id="1575" w:name="_Toc201903793"/>
      <w:bookmarkEnd w:id="1569"/>
      <w:r w:rsidRPr="006436AF">
        <w:t>11.2.1</w:t>
      </w:r>
      <w:r w:rsidRPr="006436AF">
        <w:tab/>
        <w:t>General</w:t>
      </w:r>
      <w:bookmarkEnd w:id="1570"/>
      <w:bookmarkEnd w:id="1571"/>
      <w:bookmarkEnd w:id="1572"/>
      <w:bookmarkEnd w:id="1573"/>
      <w:bookmarkEnd w:id="1574"/>
      <w:bookmarkEnd w:id="1575"/>
    </w:p>
    <w:p w14:paraId="72F5F871" w14:textId="2198F482" w:rsidR="001B7DB7" w:rsidRPr="006436AF" w:rsidRDefault="001B7DB7" w:rsidP="001B7DB7">
      <w:r>
        <w:t>The API used by the Media Session Handler to acquire Service Access Information from the 5GMS AF at reference point M5 is specified in clause 9.2 of TS 26.510 [56]. The Service Access Information</w:t>
      </w:r>
      <w:r w:rsidRPr="006436AF">
        <w:t xml:space="preserve"> enables </w:t>
      </w:r>
      <w:r>
        <w:t>the Media Session Handler</w:t>
      </w:r>
      <w:r w:rsidRPr="006436AF">
        <w:t xml:space="preserve"> to </w:t>
      </w:r>
      <w:r>
        <w:t xml:space="preserve">go on to </w:t>
      </w:r>
      <w:r w:rsidRPr="006436AF">
        <w:t>use the other Media Session Handling APIs specified in clause</w:t>
      </w:r>
      <w:r>
        <w:t> </w:t>
      </w:r>
      <w:r w:rsidRPr="006436AF">
        <w:t xml:space="preserve">11.3 </w:t>
      </w:r>
      <w:r w:rsidRPr="006436AF">
        <w:rPr>
          <w:i/>
        </w:rPr>
        <w:t>et seq.</w:t>
      </w:r>
    </w:p>
    <w:p w14:paraId="6148F51E" w14:textId="03E8EAAF" w:rsidR="001B7DB7" w:rsidRPr="006436AF" w:rsidRDefault="001B7DB7" w:rsidP="001B7DB7">
      <w:pPr>
        <w:pStyle w:val="Heading3"/>
      </w:pPr>
      <w:bookmarkStart w:id="1576" w:name="_CR11_2_2"/>
      <w:bookmarkStart w:id="1577" w:name="_Toc68899649"/>
      <w:bookmarkStart w:id="1578" w:name="_Toc71214400"/>
      <w:bookmarkStart w:id="1579" w:name="_Toc71722074"/>
      <w:bookmarkStart w:id="1580" w:name="_Toc74859126"/>
      <w:bookmarkStart w:id="1581" w:name="_Toc146627037"/>
      <w:bookmarkStart w:id="1582" w:name="_Toc201903794"/>
      <w:bookmarkEnd w:id="1576"/>
      <w:r w:rsidRPr="006436AF">
        <w:t>11.2.2</w:t>
      </w:r>
      <w:r w:rsidRPr="006436AF">
        <w:tab/>
      </w:r>
      <w:bookmarkEnd w:id="1577"/>
      <w:bookmarkEnd w:id="1578"/>
      <w:bookmarkEnd w:id="1579"/>
      <w:bookmarkEnd w:id="1580"/>
      <w:bookmarkEnd w:id="1581"/>
      <w:r>
        <w:t>Void</w:t>
      </w:r>
      <w:bookmarkEnd w:id="1582"/>
    </w:p>
    <w:p w14:paraId="1C27899C" w14:textId="32F8D273" w:rsidR="001B7DB7" w:rsidRPr="006436AF" w:rsidRDefault="001B7DB7" w:rsidP="00BB51AC">
      <w:pPr>
        <w:pStyle w:val="Heading3"/>
        <w:keepNext w:val="0"/>
      </w:pPr>
      <w:bookmarkStart w:id="1583" w:name="_CR11_2_3"/>
      <w:bookmarkStart w:id="1584" w:name="_Toc68899650"/>
      <w:bookmarkStart w:id="1585" w:name="_Toc71214401"/>
      <w:bookmarkStart w:id="1586" w:name="_Toc71722075"/>
      <w:bookmarkStart w:id="1587" w:name="_Toc74859127"/>
      <w:bookmarkStart w:id="1588" w:name="_Toc146627038"/>
      <w:bookmarkStart w:id="1589" w:name="_Toc201903795"/>
      <w:bookmarkEnd w:id="1583"/>
      <w:r w:rsidRPr="006436AF">
        <w:t>11.2.3</w:t>
      </w:r>
      <w:r w:rsidRPr="006436AF">
        <w:tab/>
      </w:r>
      <w:bookmarkEnd w:id="1584"/>
      <w:bookmarkEnd w:id="1585"/>
      <w:bookmarkEnd w:id="1586"/>
      <w:bookmarkEnd w:id="1587"/>
      <w:bookmarkEnd w:id="1588"/>
      <w:r>
        <w:t>Void</w:t>
      </w:r>
      <w:bookmarkEnd w:id="1589"/>
    </w:p>
    <w:p w14:paraId="1D9C7FFA" w14:textId="77777777" w:rsidR="001B7DB7" w:rsidRPr="006436AF" w:rsidRDefault="001B7DB7" w:rsidP="001B7DB7">
      <w:pPr>
        <w:pStyle w:val="Heading2"/>
      </w:pPr>
      <w:bookmarkStart w:id="1590" w:name="_CR11_3"/>
      <w:bookmarkStart w:id="1591" w:name="_Toc68899653"/>
      <w:bookmarkStart w:id="1592" w:name="_Toc71214404"/>
      <w:bookmarkStart w:id="1593" w:name="_Toc71722078"/>
      <w:bookmarkStart w:id="1594" w:name="_Toc74859130"/>
      <w:bookmarkStart w:id="1595" w:name="_Toc146627043"/>
      <w:bookmarkStart w:id="1596" w:name="_Toc201903796"/>
      <w:bookmarkEnd w:id="1590"/>
      <w:r w:rsidRPr="006436AF">
        <w:t>11.3</w:t>
      </w:r>
      <w:r w:rsidRPr="006436AF">
        <w:tab/>
        <w:t>Consumption Reporting API</w:t>
      </w:r>
      <w:bookmarkEnd w:id="1591"/>
      <w:bookmarkEnd w:id="1592"/>
      <w:bookmarkEnd w:id="1593"/>
      <w:bookmarkEnd w:id="1594"/>
      <w:bookmarkEnd w:id="1595"/>
      <w:bookmarkEnd w:id="1596"/>
    </w:p>
    <w:p w14:paraId="17E66EA4" w14:textId="77777777" w:rsidR="001B7DB7" w:rsidRPr="006436AF" w:rsidRDefault="001B7DB7" w:rsidP="001B7DB7">
      <w:pPr>
        <w:pStyle w:val="Heading3"/>
      </w:pPr>
      <w:bookmarkStart w:id="1597" w:name="_CR11_3_1"/>
      <w:bookmarkStart w:id="1598" w:name="_Toc68899654"/>
      <w:bookmarkStart w:id="1599" w:name="_Toc71214405"/>
      <w:bookmarkStart w:id="1600" w:name="_Toc71722079"/>
      <w:bookmarkStart w:id="1601" w:name="_Toc74859131"/>
      <w:bookmarkStart w:id="1602" w:name="_Toc146627044"/>
      <w:bookmarkStart w:id="1603" w:name="_Toc201903797"/>
      <w:bookmarkEnd w:id="1597"/>
      <w:r w:rsidRPr="006436AF">
        <w:t>11.3.1</w:t>
      </w:r>
      <w:r w:rsidRPr="006436AF">
        <w:tab/>
        <w:t>General</w:t>
      </w:r>
      <w:bookmarkEnd w:id="1598"/>
      <w:bookmarkEnd w:id="1599"/>
      <w:bookmarkEnd w:id="1600"/>
      <w:bookmarkEnd w:id="1601"/>
      <w:bookmarkEnd w:id="1602"/>
      <w:bookmarkEnd w:id="1603"/>
    </w:p>
    <w:p w14:paraId="78D26AE3" w14:textId="77777777" w:rsidR="001B7DB7" w:rsidRDefault="001B7DB7" w:rsidP="001B7DB7">
      <w:bookmarkStart w:id="1604" w:name="_Toc68899655"/>
      <w:bookmarkStart w:id="1605" w:name="_Toc71214406"/>
      <w:bookmarkStart w:id="1606" w:name="_Toc71722080"/>
      <w:bookmarkStart w:id="1607" w:name="_Toc74859132"/>
      <w:bookmarkStart w:id="1608" w:name="_Toc146627045"/>
      <w:r>
        <w:t>The API used by the Media Session Handler to submit consumption reports to the 5GMS AF at reference point M5 is specified in clause 9.6 of TS 26.510 [56].</w:t>
      </w:r>
    </w:p>
    <w:p w14:paraId="3B5B8877" w14:textId="18F8F070" w:rsidR="001B7DB7" w:rsidRPr="006436AF" w:rsidRDefault="001B7DB7" w:rsidP="001B7DB7">
      <w:pPr>
        <w:pStyle w:val="Heading3"/>
      </w:pPr>
      <w:bookmarkStart w:id="1609" w:name="_CR11_3_2"/>
      <w:bookmarkStart w:id="1610" w:name="_Toc201903798"/>
      <w:bookmarkEnd w:id="1609"/>
      <w:r w:rsidRPr="006436AF">
        <w:t>11.3.2</w:t>
      </w:r>
      <w:r w:rsidRPr="006436AF">
        <w:tab/>
      </w:r>
      <w:bookmarkEnd w:id="1604"/>
      <w:bookmarkEnd w:id="1605"/>
      <w:bookmarkEnd w:id="1606"/>
      <w:bookmarkEnd w:id="1607"/>
      <w:bookmarkEnd w:id="1608"/>
      <w:r>
        <w:t>Void</w:t>
      </w:r>
      <w:bookmarkEnd w:id="1610"/>
    </w:p>
    <w:p w14:paraId="4B6E5270" w14:textId="77777777" w:rsidR="001B7DB7" w:rsidRPr="006436AF" w:rsidRDefault="001B7DB7" w:rsidP="001B7DB7">
      <w:pPr>
        <w:pStyle w:val="Heading3"/>
        <w:rPr>
          <w:lang w:eastAsia="fr-FR"/>
        </w:rPr>
      </w:pPr>
      <w:bookmarkStart w:id="1611" w:name="_CR11_3_3"/>
      <w:bookmarkStart w:id="1612" w:name="_Toc68899656"/>
      <w:bookmarkStart w:id="1613" w:name="_Toc71214407"/>
      <w:bookmarkStart w:id="1614" w:name="_Toc71722081"/>
      <w:bookmarkStart w:id="1615" w:name="_Toc74859133"/>
      <w:bookmarkStart w:id="1616" w:name="_Toc146627046"/>
      <w:bookmarkStart w:id="1617" w:name="_Toc201903799"/>
      <w:bookmarkEnd w:id="1611"/>
      <w:r w:rsidRPr="006436AF">
        <w:t>11.3.3</w:t>
      </w:r>
      <w:r w:rsidRPr="006436AF">
        <w:tab/>
        <w:t>Report format</w:t>
      </w:r>
      <w:bookmarkEnd w:id="1612"/>
      <w:bookmarkEnd w:id="1613"/>
      <w:bookmarkEnd w:id="1614"/>
      <w:bookmarkEnd w:id="1615"/>
      <w:bookmarkEnd w:id="1616"/>
      <w:bookmarkEnd w:id="1617"/>
    </w:p>
    <w:p w14:paraId="625D658E" w14:textId="42CAA7C0" w:rsidR="001B7DB7" w:rsidRPr="006436AF" w:rsidRDefault="001B7DB7" w:rsidP="001B7DB7">
      <w:pPr>
        <w:pStyle w:val="Heading4"/>
      </w:pPr>
      <w:bookmarkStart w:id="1618" w:name="_CR11_3_3_1"/>
      <w:bookmarkStart w:id="1619" w:name="_Toc68899657"/>
      <w:bookmarkStart w:id="1620" w:name="_Toc71214408"/>
      <w:bookmarkStart w:id="1621" w:name="_Toc71722082"/>
      <w:bookmarkStart w:id="1622" w:name="_Toc74859134"/>
      <w:bookmarkStart w:id="1623" w:name="_Toc146627047"/>
      <w:bookmarkStart w:id="1624" w:name="_Toc201903800"/>
      <w:bookmarkEnd w:id="1618"/>
      <w:r w:rsidRPr="006436AF">
        <w:t>11.3.3.1</w:t>
      </w:r>
      <w:r w:rsidRPr="006436AF">
        <w:tab/>
        <w:t xml:space="preserve">ConsumptionReport </w:t>
      </w:r>
      <w:bookmarkEnd w:id="1619"/>
      <w:bookmarkEnd w:id="1620"/>
      <w:bookmarkEnd w:id="1621"/>
      <w:bookmarkEnd w:id="1622"/>
      <w:bookmarkEnd w:id="1623"/>
      <w:r>
        <w:t>data type</w:t>
      </w:r>
      <w:bookmarkEnd w:id="1624"/>
    </w:p>
    <w:p w14:paraId="340DF4BE" w14:textId="77777777" w:rsidR="001B7DB7" w:rsidRDefault="001B7DB7" w:rsidP="001B7DB7">
      <w:pPr>
        <w:keepNext/>
      </w:pPr>
      <w:r>
        <w:t xml:space="preserve">The </w:t>
      </w:r>
      <w:r w:rsidRPr="007E5800">
        <w:rPr>
          <w:rStyle w:val="Codechar"/>
        </w:rPr>
        <w:t>ConsumptionReport</w:t>
      </w:r>
      <w:r>
        <w:t xml:space="preserve"> data type is specified in clause 9.6.3.1 of TS 26.510 [56].</w:t>
      </w:r>
    </w:p>
    <w:p w14:paraId="1672F60B" w14:textId="77777777" w:rsidR="001B7DB7" w:rsidRDefault="001B7DB7" w:rsidP="001B7DB7">
      <w:pPr>
        <w:keepNext/>
      </w:pPr>
      <w:r>
        <w:t>In the case of downlink media streaming with DASH [32]:</w:t>
      </w:r>
    </w:p>
    <w:p w14:paraId="14354FE7" w14:textId="77777777" w:rsidR="00C2673F" w:rsidRDefault="00C2673F" w:rsidP="00C2673F">
      <w:pPr>
        <w:pStyle w:val="B1"/>
      </w:pPr>
      <w:r>
        <w:t>-</w:t>
      </w:r>
      <w:r>
        <w:tab/>
        <w:t xml:space="preserve">The </w:t>
      </w:r>
      <w:r w:rsidRPr="007E5800">
        <w:rPr>
          <w:rStyle w:val="Codechar"/>
        </w:rPr>
        <w:t>mediaPlayerEntry</w:t>
      </w:r>
      <w:r>
        <w:t xml:space="preserve"> property shall be populated with the URL of the Media Player Entry (e.g., a MPD resource) at reference point M4d after following any HTTP redirects.</w:t>
      </w:r>
    </w:p>
    <w:p w14:paraId="1935FC99" w14:textId="77777777" w:rsidR="001B7DB7" w:rsidRDefault="001B7DB7" w:rsidP="001B7DB7">
      <w:pPr>
        <w:pStyle w:val="B1"/>
      </w:pPr>
      <w:r>
        <w:t>-</w:t>
      </w:r>
      <w:r>
        <w:tab/>
        <w:t xml:space="preserve">A separate Consumption Reporting Unit shall be reported in the </w:t>
      </w:r>
      <w:r w:rsidRPr="007E5800">
        <w:rPr>
          <w:rStyle w:val="Codechar"/>
        </w:rPr>
        <w:t>consumptionReportingUnits</w:t>
      </w:r>
      <w:r>
        <w:t xml:space="preserve"> array for each DASH Adaptation Set currently selected for presentation by the Media Player.</w:t>
      </w:r>
    </w:p>
    <w:p w14:paraId="472843B0" w14:textId="77777777" w:rsidR="001B7DB7" w:rsidRDefault="001B7DB7" w:rsidP="001B7DB7">
      <w:r>
        <w:t>For other types of media streaming, the content of these properties is undefined.</w:t>
      </w:r>
    </w:p>
    <w:p w14:paraId="4DC33E6D" w14:textId="77777777" w:rsidR="001B7DB7" w:rsidRPr="006436AF" w:rsidRDefault="001B7DB7" w:rsidP="001B7DB7">
      <w:pPr>
        <w:pStyle w:val="Heading4"/>
      </w:pPr>
      <w:bookmarkStart w:id="1625" w:name="_CR11_3_3_2"/>
      <w:bookmarkStart w:id="1626" w:name="_Toc68899658"/>
      <w:bookmarkStart w:id="1627" w:name="_Toc71214409"/>
      <w:bookmarkStart w:id="1628" w:name="_Toc71722083"/>
      <w:bookmarkStart w:id="1629" w:name="_Toc74859135"/>
      <w:bookmarkStart w:id="1630" w:name="_Toc146627048"/>
      <w:bookmarkStart w:id="1631" w:name="_Toc201903801"/>
      <w:bookmarkEnd w:id="1625"/>
      <w:r w:rsidRPr="006436AF">
        <w:t>11.3.3.2</w:t>
      </w:r>
      <w:r w:rsidRPr="006436AF">
        <w:tab/>
        <w:t>ConsumptionReportingUnit type</w:t>
      </w:r>
      <w:bookmarkEnd w:id="1626"/>
      <w:bookmarkEnd w:id="1627"/>
      <w:bookmarkEnd w:id="1628"/>
      <w:bookmarkEnd w:id="1629"/>
      <w:bookmarkEnd w:id="1630"/>
      <w:bookmarkEnd w:id="1631"/>
    </w:p>
    <w:p w14:paraId="563EAC98" w14:textId="77777777" w:rsidR="001B7DB7" w:rsidRDefault="001B7DB7" w:rsidP="001B7DB7">
      <w:pPr>
        <w:keepNext/>
      </w:pPr>
      <w:r>
        <w:t xml:space="preserve">The </w:t>
      </w:r>
      <w:r w:rsidRPr="007E5800">
        <w:rPr>
          <w:rStyle w:val="Codechar"/>
        </w:rPr>
        <w:t>ConsumptionReport</w:t>
      </w:r>
      <w:r>
        <w:t xml:space="preserve"> data type is specified in clause 9.6.3.2 of TS 26.510 [56].</w:t>
      </w:r>
    </w:p>
    <w:p w14:paraId="3D702A9F" w14:textId="77777777" w:rsidR="001B7DB7" w:rsidRDefault="001B7DB7" w:rsidP="001B7DB7">
      <w:pPr>
        <w:keepNext/>
      </w:pPr>
      <w:r>
        <w:t>In the case of downlink media streaming with DASH [32]:</w:t>
      </w:r>
    </w:p>
    <w:p w14:paraId="131FE2B7" w14:textId="77777777" w:rsidR="001B7DB7" w:rsidRDefault="001B7DB7" w:rsidP="001B7DB7">
      <w:pPr>
        <w:pStyle w:val="B1"/>
      </w:pPr>
      <w:r>
        <w:t>-</w:t>
      </w:r>
      <w:r>
        <w:tab/>
        <w:t>T</w:t>
      </w:r>
      <w:r w:rsidRPr="006436AF">
        <w:t xml:space="preserve">he </w:t>
      </w:r>
      <w:r w:rsidRPr="007E5800">
        <w:rPr>
          <w:rStyle w:val="Codechar"/>
        </w:rPr>
        <w:t>mediaConsumed</w:t>
      </w:r>
      <w:r>
        <w:t xml:space="preserve"> property shall indicate which DASH Representation is currently selected by the Media Player for the DASH Adaptation Set in question by citing the value of its</w:t>
      </w:r>
      <w:r w:rsidRPr="006436AF">
        <w:t xml:space="preserve"> </w:t>
      </w:r>
      <w:r w:rsidRPr="007E5800">
        <w:rPr>
          <w:rFonts w:ascii="Courier New" w:hAnsi="Courier New" w:cs="Courier New"/>
          <w:b/>
          <w:bCs/>
          <w:w w:val="95"/>
        </w:rPr>
        <w:t>Representation</w:t>
      </w:r>
      <w:r w:rsidRPr="007E5800">
        <w:rPr>
          <w:rFonts w:ascii="Courier New" w:hAnsi="Courier New" w:cs="Courier New"/>
          <w:w w:val="95"/>
        </w:rPr>
        <w:t>@id</w:t>
      </w:r>
      <w:r>
        <w:t xml:space="preserve"> from the DASH MPD</w:t>
      </w:r>
      <w:r w:rsidRPr="006436AF">
        <w:t>.</w:t>
      </w:r>
    </w:p>
    <w:p w14:paraId="49494EDC" w14:textId="77777777" w:rsidR="001B7DB7" w:rsidRDefault="001B7DB7" w:rsidP="001B7DB7">
      <w:r>
        <w:t>For other types of media streaming, the content of this property is undefined.</w:t>
      </w:r>
    </w:p>
    <w:p w14:paraId="77F43BC2" w14:textId="77777777" w:rsidR="001B7DB7" w:rsidRPr="006436AF" w:rsidRDefault="001B7DB7" w:rsidP="001B7DB7">
      <w:pPr>
        <w:pStyle w:val="Heading2"/>
      </w:pPr>
      <w:bookmarkStart w:id="1632" w:name="_CR11_4"/>
      <w:bookmarkStart w:id="1633" w:name="_Toc68899659"/>
      <w:bookmarkStart w:id="1634" w:name="_Toc71214410"/>
      <w:bookmarkStart w:id="1635" w:name="_Toc71722084"/>
      <w:bookmarkStart w:id="1636" w:name="_Toc74859136"/>
      <w:bookmarkStart w:id="1637" w:name="_Toc146627049"/>
      <w:bookmarkStart w:id="1638" w:name="_Toc201903802"/>
      <w:bookmarkEnd w:id="1632"/>
      <w:r w:rsidRPr="006436AF">
        <w:t>11.4</w:t>
      </w:r>
      <w:r w:rsidRPr="006436AF">
        <w:tab/>
        <w:t>Metrics Reporting API</w:t>
      </w:r>
      <w:bookmarkEnd w:id="1633"/>
      <w:bookmarkEnd w:id="1634"/>
      <w:bookmarkEnd w:id="1635"/>
      <w:bookmarkEnd w:id="1636"/>
      <w:bookmarkEnd w:id="1637"/>
      <w:bookmarkEnd w:id="1638"/>
    </w:p>
    <w:p w14:paraId="6FA56D85" w14:textId="77777777" w:rsidR="001B7DB7" w:rsidRPr="006436AF" w:rsidRDefault="001B7DB7" w:rsidP="001B7DB7">
      <w:pPr>
        <w:pStyle w:val="Heading3"/>
      </w:pPr>
      <w:bookmarkStart w:id="1639" w:name="_CR11_4_1"/>
      <w:bookmarkStart w:id="1640" w:name="_Toc68899660"/>
      <w:bookmarkStart w:id="1641" w:name="_Toc71214411"/>
      <w:bookmarkStart w:id="1642" w:name="_Toc71722085"/>
      <w:bookmarkStart w:id="1643" w:name="_Toc74859137"/>
      <w:bookmarkStart w:id="1644" w:name="_Toc146627050"/>
      <w:bookmarkStart w:id="1645" w:name="_Toc201903803"/>
      <w:bookmarkEnd w:id="1639"/>
      <w:r w:rsidRPr="006436AF">
        <w:t>11.4.1</w:t>
      </w:r>
      <w:r w:rsidRPr="006436AF">
        <w:tab/>
        <w:t>General</w:t>
      </w:r>
      <w:bookmarkEnd w:id="1640"/>
      <w:bookmarkEnd w:id="1641"/>
      <w:bookmarkEnd w:id="1642"/>
      <w:bookmarkEnd w:id="1643"/>
      <w:bookmarkEnd w:id="1644"/>
      <w:bookmarkEnd w:id="1645"/>
    </w:p>
    <w:p w14:paraId="386784D2" w14:textId="50669393" w:rsidR="001B7DB7" w:rsidRDefault="001B7DB7" w:rsidP="001B7DB7">
      <w:pPr>
        <w:keepNext/>
      </w:pPr>
      <w:bookmarkStart w:id="1646" w:name="_MCCTEMPBM_CRPT71130505___7"/>
      <w:r>
        <w:t>The API used by the Media Session Handler to submit metrics reports to the 5GMS AF at reference point M5 is specified in clause 9.5 of TS 26.510 [56]. Metrics reports shall be submitted according to the metrics scheme indicated in each metrics reporting configuration described by the Service Access Information resource (see clause 11.2).</w:t>
      </w:r>
    </w:p>
    <w:p w14:paraId="765F4FB7" w14:textId="7772E9E2" w:rsidR="001B7DB7" w:rsidRPr="006436AF" w:rsidRDefault="001B7DB7" w:rsidP="001B7DB7">
      <w:pPr>
        <w:pStyle w:val="NO"/>
      </w:pPr>
      <w:r>
        <w:t>NOTE:</w:t>
      </w:r>
      <w:r>
        <w:tab/>
        <w:t>M</w:t>
      </w:r>
      <w:r w:rsidRPr="006436AF">
        <w:t xml:space="preserve">ultiple metrics configurations </w:t>
      </w:r>
      <w:r>
        <w:t>may</w:t>
      </w:r>
      <w:r w:rsidRPr="006436AF">
        <w:t xml:space="preserve"> be active at the same time</w:t>
      </w:r>
      <w:r>
        <w:t xml:space="preserve"> in the Service Access Information</w:t>
      </w:r>
      <w:r w:rsidRPr="006436AF">
        <w:t>.</w:t>
      </w:r>
    </w:p>
    <w:p w14:paraId="4182211B" w14:textId="77777777" w:rsidR="001B7DB7" w:rsidRPr="006436AF" w:rsidRDefault="001B7DB7" w:rsidP="001B7DB7">
      <w:pPr>
        <w:pStyle w:val="B1"/>
      </w:pPr>
      <w:bookmarkStart w:id="1647" w:name="_Toc68899661"/>
      <w:bookmarkStart w:id="1648" w:name="_Toc71214412"/>
      <w:bookmarkStart w:id="1649" w:name="_Toc71722086"/>
      <w:bookmarkStart w:id="1650" w:name="_Toc74859138"/>
      <w:bookmarkStart w:id="1651" w:name="_Toc146627051"/>
      <w:bookmarkEnd w:id="1646"/>
      <w:r>
        <w:t>-</w:t>
      </w:r>
      <w:r>
        <w:tab/>
      </w:r>
      <w:r w:rsidRPr="006436AF">
        <w:t xml:space="preserve">In the case of downlink media </w:t>
      </w:r>
      <w:r>
        <w:t xml:space="preserve">streaming, metrics shall be reported according to the </w:t>
      </w:r>
      <w:r w:rsidRPr="006436AF">
        <w:t xml:space="preserve">quality reporting scheme </w:t>
      </w:r>
      <w:r>
        <w:t xml:space="preserve">specified in clause 10.5 </w:t>
      </w:r>
      <w:r w:rsidRPr="006436AF">
        <w:t>of</w:t>
      </w:r>
      <w:r>
        <w:t xml:space="preserve"> TS 26.247</w:t>
      </w:r>
      <w:r w:rsidRPr="006436AF">
        <w:t> [7]</w:t>
      </w:r>
      <w:r>
        <w:t>.</w:t>
      </w:r>
    </w:p>
    <w:p w14:paraId="383CEBF1" w14:textId="77777777" w:rsidR="001B7DB7" w:rsidRDefault="001B7DB7" w:rsidP="001B7DB7">
      <w:pPr>
        <w:pStyle w:val="B1"/>
      </w:pPr>
      <w:r>
        <w:t>-</w:t>
      </w:r>
      <w:r>
        <w:tab/>
        <w:t xml:space="preserve">If the metrics scheme specified in clause 9.3 of </w:t>
      </w:r>
      <w:r w:rsidRPr="006436AF">
        <w:t>TS 26.118 [42]</w:t>
      </w:r>
      <w:r>
        <w:t xml:space="preserve"> is indicated in the metrics reporting configuration, m</w:t>
      </w:r>
      <w:r w:rsidRPr="006436AF">
        <w:t>etrics related to virtual reality media</w:t>
      </w:r>
      <w:r>
        <w:t xml:space="preserve"> </w:t>
      </w:r>
      <w:r w:rsidRPr="006436AF">
        <w:t xml:space="preserve">shall be reported according to the </w:t>
      </w:r>
      <w:r>
        <w:t xml:space="preserve">extended </w:t>
      </w:r>
      <w:r w:rsidRPr="006436AF">
        <w:t xml:space="preserve">quality reporting scheme </w:t>
      </w:r>
      <w:r>
        <w:t>as specified in</w:t>
      </w:r>
      <w:r w:rsidRPr="006436AF">
        <w:t xml:space="preserve"> clause 9.4 of [42].</w:t>
      </w:r>
    </w:p>
    <w:p w14:paraId="14343BF1" w14:textId="0E8385C8" w:rsidR="001B7DB7" w:rsidRPr="006436AF" w:rsidRDefault="001B7DB7" w:rsidP="00BB51AC">
      <w:pPr>
        <w:pStyle w:val="Heading3"/>
        <w:keepNext w:val="0"/>
      </w:pPr>
      <w:bookmarkStart w:id="1652" w:name="_CR11_4_2"/>
      <w:bookmarkStart w:id="1653" w:name="_Toc201903804"/>
      <w:bookmarkEnd w:id="1652"/>
      <w:r w:rsidRPr="006436AF">
        <w:t>11.4.2</w:t>
      </w:r>
      <w:r w:rsidRPr="006436AF">
        <w:tab/>
      </w:r>
      <w:bookmarkEnd w:id="1647"/>
      <w:bookmarkEnd w:id="1648"/>
      <w:bookmarkEnd w:id="1649"/>
      <w:bookmarkEnd w:id="1650"/>
      <w:bookmarkEnd w:id="1651"/>
      <w:r>
        <w:t>Void</w:t>
      </w:r>
      <w:bookmarkEnd w:id="1653"/>
    </w:p>
    <w:p w14:paraId="48371DC2" w14:textId="77777777" w:rsidR="001B7DB7" w:rsidRPr="006436AF" w:rsidRDefault="001B7DB7" w:rsidP="001B7DB7">
      <w:pPr>
        <w:pStyle w:val="Heading3"/>
      </w:pPr>
      <w:bookmarkStart w:id="1654" w:name="_CR11_4_3"/>
      <w:bookmarkStart w:id="1655" w:name="_Toc68899662"/>
      <w:bookmarkStart w:id="1656" w:name="_Toc71214413"/>
      <w:bookmarkStart w:id="1657" w:name="_Toc71722087"/>
      <w:bookmarkStart w:id="1658" w:name="_Toc74859139"/>
      <w:bookmarkStart w:id="1659" w:name="_Toc146627052"/>
      <w:bookmarkStart w:id="1660" w:name="_Toc201903805"/>
      <w:bookmarkEnd w:id="1654"/>
      <w:r w:rsidRPr="006436AF">
        <w:t>11.4.3</w:t>
      </w:r>
      <w:r w:rsidRPr="006436AF">
        <w:tab/>
        <w:t>Report format</w:t>
      </w:r>
      <w:bookmarkEnd w:id="1655"/>
      <w:bookmarkEnd w:id="1656"/>
      <w:bookmarkEnd w:id="1657"/>
      <w:bookmarkEnd w:id="1658"/>
      <w:bookmarkEnd w:id="1659"/>
      <w:bookmarkEnd w:id="1660"/>
    </w:p>
    <w:p w14:paraId="057D813C" w14:textId="77777777" w:rsidR="001B7DB7" w:rsidRPr="006436AF" w:rsidRDefault="001B7DB7" w:rsidP="001B7DB7">
      <w:pPr>
        <w:keepNext/>
      </w:pPr>
      <w:bookmarkStart w:id="1661"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661"/>
    <w:p w14:paraId="3AD38189" w14:textId="0383097D" w:rsidR="001B7DB7" w:rsidRDefault="001B7DB7" w:rsidP="001B7DB7">
      <w:pPr>
        <w:pStyle w:val="B1"/>
      </w:pPr>
      <w:r>
        <w:t>-</w:t>
      </w:r>
      <w:r w:rsidRPr="006436AF">
        <w:tab/>
        <w:t>For downlink media streaming, clauses</w:t>
      </w:r>
      <w:r>
        <w:t> </w:t>
      </w:r>
      <w:r w:rsidRPr="006436AF">
        <w:t>10.6.1 and</w:t>
      </w:r>
      <w:r>
        <w:t> </w:t>
      </w:r>
      <w:r w:rsidRPr="006436AF">
        <w:t>10.6.2</w:t>
      </w:r>
      <w:r>
        <w:t xml:space="preserve"> respectively of</w:t>
      </w:r>
      <w:r w:rsidRPr="006436AF">
        <w:t xml:space="preserve"> TS 26.247</w:t>
      </w:r>
      <w:r>
        <w:t> </w:t>
      </w:r>
      <w:r w:rsidRPr="006436AF">
        <w:t xml:space="preserve">[7] specify the required MIME content type and metrics report format for the 3GPP </w:t>
      </w:r>
      <w:r w:rsidRPr="006436AF">
        <w:rPr>
          <w:rStyle w:val="Codechar"/>
        </w:rPr>
        <w:t>urn:‌3GPP:‌ns:‌PSS:‌DASH:‌QM10</w:t>
      </w:r>
      <w:r w:rsidRPr="006436AF">
        <w:t xml:space="preserve"> metrics reporting scheme.</w:t>
      </w:r>
    </w:p>
    <w:p w14:paraId="5F1D3B16" w14:textId="565AFE4D" w:rsidR="001B7DB7" w:rsidRPr="006436AF" w:rsidRDefault="001B7DB7" w:rsidP="001B7DB7">
      <w:pPr>
        <w:pStyle w:val="B1"/>
      </w:pPr>
      <w:r>
        <w:t>-</w:t>
      </w:r>
      <w:r>
        <w:tab/>
      </w:r>
      <w:r w:rsidRPr="006436AF">
        <w:t>For virtual reality media the report format is further extended as defined in clause 9.4</w:t>
      </w:r>
      <w:r>
        <w:t xml:space="preserve"> of</w:t>
      </w:r>
      <w:r w:rsidRPr="006436AF">
        <w:t xml:space="preserve"> TS 26.118</w:t>
      </w:r>
      <w:r>
        <w:t> </w:t>
      </w:r>
      <w:r w:rsidRPr="006436AF">
        <w:t>[42].</w:t>
      </w:r>
    </w:p>
    <w:p w14:paraId="7F709E6B" w14:textId="00B4B7E0" w:rsidR="001B7DB7" w:rsidRPr="006436AF" w:rsidRDefault="001B7DB7" w:rsidP="001B7DB7">
      <w:bookmarkStart w:id="1662" w:name="_MCCTEMPBM_CRPT71130509___7"/>
      <w:r w:rsidRPr="006436AF">
        <w:t xml:space="preserve">In </w:t>
      </w:r>
      <w:r>
        <w:t>both cases</w:t>
      </w:r>
      <w:r w:rsidRPr="006436AF">
        <w:t xml:space="preserve">, the </w:t>
      </w:r>
      <w:bookmarkStart w:id="1663" w:name="MCCQCTEMPBM_00000035"/>
      <w:r w:rsidRPr="006D61E5">
        <w:rPr>
          <w:rFonts w:ascii="Courier New" w:hAnsi="Courier New" w:cs="Courier New"/>
          <w:b/>
          <w:bCs/>
          <w:w w:val="95"/>
        </w:rPr>
        <w:t>ReceptionReport</w:t>
      </w:r>
      <w:r w:rsidRPr="006D61E5">
        <w:rPr>
          <w:rFonts w:ascii="Courier New" w:hAnsi="Courier New" w:cs="Courier New"/>
          <w:w w:val="95"/>
        </w:rPr>
        <w:t>@clientID</w:t>
      </w:r>
      <w:bookmarkEnd w:id="1663"/>
      <w:r w:rsidRPr="006436AF">
        <w:t xml:space="preserve"> attribute should </w:t>
      </w:r>
      <w:r w:rsidRPr="006436AF">
        <w:rPr>
          <w:lang w:eastAsia="zh-CN"/>
        </w:rPr>
        <w:t xml:space="preserve">be </w:t>
      </w:r>
      <w:r>
        <w:rPr>
          <w:lang w:eastAsia="zh-CN"/>
        </w:rPr>
        <w:t xml:space="preserve">populated with </w:t>
      </w:r>
      <w:r w:rsidRPr="006436AF">
        <w:rPr>
          <w:lang w:eastAsia="zh-CN"/>
        </w:rPr>
        <w:t>a GPSI value as defined by TS 23.003</w:t>
      </w:r>
      <w:r>
        <w:rPr>
          <w:lang w:eastAsia="zh-CN"/>
        </w:rPr>
        <w:t> </w:t>
      </w:r>
      <w:r w:rsidRPr="006436AF">
        <w:rPr>
          <w:lang w:eastAsia="zh-CN"/>
        </w:rPr>
        <w:t>[7]</w:t>
      </w:r>
      <w:r w:rsidRPr="006436AF">
        <w:t xml:space="preserve">, if present </w:t>
      </w:r>
      <w:r w:rsidRPr="006436AF">
        <w:rPr>
          <w:lang w:eastAsia="zh-CN"/>
        </w:rPr>
        <w:t>and available to the Media Session Handler. Otherwise, this attribute should be represented by a stable and globally unique string</w:t>
      </w:r>
      <w:r w:rsidRPr="006436AF">
        <w:rPr>
          <w:rFonts w:cs="Arial"/>
          <w:szCs w:val="18"/>
        </w:rPr>
        <w:t>.</w:t>
      </w:r>
    </w:p>
    <w:p w14:paraId="1E7A7080" w14:textId="77777777" w:rsidR="001B7DB7" w:rsidRDefault="001B7DB7" w:rsidP="001B7DB7">
      <w:bookmarkStart w:id="1664" w:name="_Toc68899663"/>
      <w:bookmarkStart w:id="1665" w:name="_Toc71214414"/>
      <w:bookmarkStart w:id="1666" w:name="_Toc71722088"/>
      <w:bookmarkStart w:id="1667" w:name="_Toc74859140"/>
      <w:bookmarkStart w:id="1668" w:name="_Toc146627053"/>
      <w:bookmarkEnd w:id="1662"/>
      <w:r>
        <w:t xml:space="preserve">In both cases, </w:t>
      </w:r>
      <w:r w:rsidRPr="006436AF">
        <w:t xml:space="preserve">the </w:t>
      </w:r>
      <w:r>
        <w:rPr>
          <w:rFonts w:ascii="Courier New" w:hAnsi="Courier New" w:cs="Courier New"/>
          <w:b/>
          <w:bCs/>
          <w:w w:val="95"/>
        </w:rPr>
        <w:t>QoE</w:t>
      </w:r>
      <w:r w:rsidRPr="00D81C22">
        <w:rPr>
          <w:rFonts w:ascii="Courier New" w:hAnsi="Courier New" w:cs="Courier New"/>
          <w:b/>
          <w:bCs/>
          <w:w w:val="95"/>
        </w:rPr>
        <w:t>Report</w:t>
      </w:r>
      <w:r w:rsidRPr="00D81C22">
        <w:rPr>
          <w:rFonts w:ascii="Courier New" w:hAnsi="Courier New" w:cs="Courier New"/>
          <w:w w:val="95"/>
        </w:rPr>
        <w:t>@</w:t>
      </w:r>
      <w:r>
        <w:rPr>
          <w:rFonts w:ascii="Courier New" w:hAnsi="Courier New" w:cs="Courier New"/>
          <w:w w:val="95"/>
        </w:rPr>
        <w:t>recordingSession</w:t>
      </w:r>
      <w:r w:rsidRPr="00D81C22">
        <w:rPr>
          <w:rFonts w:ascii="Courier New" w:hAnsi="Courier New" w:cs="Courier New"/>
          <w:w w:val="95"/>
        </w:rPr>
        <w:t>I</w:t>
      </w:r>
      <w:r>
        <w:rPr>
          <w:rFonts w:ascii="Courier New" w:hAnsi="Courier New" w:cs="Courier New"/>
          <w:w w:val="95"/>
        </w:rPr>
        <w:t>d</w:t>
      </w:r>
      <w:r w:rsidRPr="006436AF">
        <w:t xml:space="preserve"> attribute sh</w:t>
      </w:r>
      <w:r>
        <w:t>all</w:t>
      </w:r>
      <w:r w:rsidRPr="006436AF">
        <w:t xml:space="preserve"> </w:t>
      </w:r>
      <w:r w:rsidRPr="006436AF">
        <w:rPr>
          <w:lang w:eastAsia="zh-CN"/>
        </w:rPr>
        <w:t xml:space="preserve">be </w:t>
      </w:r>
      <w:r>
        <w:rPr>
          <w:lang w:eastAsia="zh-CN"/>
        </w:rPr>
        <w:t>populated with the media delivery session identifier.</w:t>
      </w:r>
    </w:p>
    <w:p w14:paraId="5A3A9B44" w14:textId="77777777" w:rsidR="001B7DB7" w:rsidRPr="006436AF" w:rsidRDefault="001B7DB7" w:rsidP="001B7DB7">
      <w:pPr>
        <w:pStyle w:val="Heading2"/>
        <w:rPr>
          <w:lang w:eastAsia="zh-CN"/>
        </w:rPr>
      </w:pPr>
      <w:bookmarkStart w:id="1669" w:name="_CR11_5"/>
      <w:bookmarkStart w:id="1670" w:name="_Toc201903806"/>
      <w:bookmarkEnd w:id="1669"/>
      <w:r w:rsidRPr="006436AF">
        <w:t>11.5</w:t>
      </w:r>
      <w:r w:rsidRPr="006436AF">
        <w:tab/>
        <w:t>Dynamic Policies API</w:t>
      </w:r>
      <w:bookmarkEnd w:id="1664"/>
      <w:bookmarkEnd w:id="1665"/>
      <w:bookmarkEnd w:id="1666"/>
      <w:bookmarkEnd w:id="1667"/>
      <w:bookmarkEnd w:id="1668"/>
      <w:bookmarkEnd w:id="1670"/>
    </w:p>
    <w:p w14:paraId="15636575" w14:textId="77777777" w:rsidR="001B7DB7" w:rsidRPr="006436AF" w:rsidRDefault="001B7DB7" w:rsidP="001B7DB7">
      <w:pPr>
        <w:pStyle w:val="Heading3"/>
      </w:pPr>
      <w:bookmarkStart w:id="1671" w:name="_CR11_5_1"/>
      <w:bookmarkStart w:id="1672" w:name="_Toc68899664"/>
      <w:bookmarkStart w:id="1673" w:name="_Toc71214415"/>
      <w:bookmarkStart w:id="1674" w:name="_Toc71722089"/>
      <w:bookmarkStart w:id="1675" w:name="_Toc74859141"/>
      <w:bookmarkStart w:id="1676" w:name="_Toc146627054"/>
      <w:bookmarkStart w:id="1677" w:name="_Toc201903807"/>
      <w:bookmarkEnd w:id="1671"/>
      <w:r w:rsidRPr="006436AF">
        <w:t>11.5.1</w:t>
      </w:r>
      <w:r w:rsidRPr="006436AF">
        <w:tab/>
        <w:t>Overview</w:t>
      </w:r>
      <w:bookmarkEnd w:id="1672"/>
      <w:bookmarkEnd w:id="1673"/>
      <w:bookmarkEnd w:id="1674"/>
      <w:bookmarkEnd w:id="1675"/>
      <w:bookmarkEnd w:id="1676"/>
      <w:bookmarkEnd w:id="1677"/>
    </w:p>
    <w:p w14:paraId="2138069B" w14:textId="6B4DDB5B" w:rsidR="001B7DB7" w:rsidRPr="006436AF" w:rsidRDefault="001B7DB7" w:rsidP="001B7DB7">
      <w:r w:rsidRPr="006436AF">
        <w:rPr>
          <w:rFonts w:hint="eastAsia"/>
          <w:lang w:eastAsia="zh-CN"/>
        </w:rPr>
        <w:t>The</w:t>
      </w:r>
      <w:r w:rsidRPr="006436AF">
        <w:rPr>
          <w:lang w:eastAsia="zh-CN"/>
        </w:rPr>
        <w:t xml:space="preserve"> API </w:t>
      </w:r>
      <w:r>
        <w:rPr>
          <w:lang w:eastAsia="zh-CN"/>
        </w:rPr>
        <w:t>used by</w:t>
      </w:r>
      <w:r w:rsidRPr="006436AF">
        <w:rPr>
          <w:lang w:eastAsia="zh-CN"/>
        </w:rPr>
        <w:t xml:space="preserve"> the Media Session Handler </w:t>
      </w:r>
      <w:r>
        <w:rPr>
          <w:lang w:eastAsia="zh-CN"/>
        </w:rPr>
        <w:t xml:space="preserve">at reference point M5 </w:t>
      </w:r>
      <w:r w:rsidRPr="006436AF">
        <w:rPr>
          <w:lang w:eastAsia="zh-CN"/>
        </w:rPr>
        <w:t xml:space="preserve">to request a specific policy and charging treatment to be applied to a particular application data flow of a downlink or uplink media streaming session by the 5GMS AF </w:t>
      </w:r>
      <w:r>
        <w:t>is specified in clause 9 of TS 26.510 [56]</w:t>
      </w:r>
      <w:r w:rsidRPr="006436AF">
        <w:rPr>
          <w:lang w:eastAsia="zh-CN"/>
        </w:rPr>
        <w:t>.</w:t>
      </w:r>
    </w:p>
    <w:p w14:paraId="2C3D19ED" w14:textId="6480751A" w:rsidR="001B7DB7" w:rsidRPr="006436AF" w:rsidRDefault="001B7DB7" w:rsidP="001B7DB7">
      <w:pPr>
        <w:pStyle w:val="Heading3"/>
      </w:pPr>
      <w:bookmarkStart w:id="1678" w:name="_CR11_5_2"/>
      <w:bookmarkStart w:id="1679" w:name="_Toc68899665"/>
      <w:bookmarkStart w:id="1680" w:name="_Toc71214416"/>
      <w:bookmarkStart w:id="1681" w:name="_Toc71722090"/>
      <w:bookmarkStart w:id="1682" w:name="_Toc74859142"/>
      <w:bookmarkStart w:id="1683" w:name="_Toc146627055"/>
      <w:bookmarkStart w:id="1684" w:name="_Toc201903808"/>
      <w:bookmarkEnd w:id="1678"/>
      <w:r w:rsidRPr="006436AF">
        <w:t>11.5.2</w:t>
      </w:r>
      <w:r w:rsidRPr="006436AF">
        <w:tab/>
      </w:r>
      <w:bookmarkEnd w:id="1679"/>
      <w:bookmarkEnd w:id="1680"/>
      <w:bookmarkEnd w:id="1681"/>
      <w:bookmarkEnd w:id="1682"/>
      <w:bookmarkEnd w:id="1683"/>
      <w:r>
        <w:t>Void</w:t>
      </w:r>
      <w:bookmarkEnd w:id="1684"/>
    </w:p>
    <w:p w14:paraId="01207F6E" w14:textId="656C34AA" w:rsidR="001B7DB7" w:rsidRPr="006436AF" w:rsidRDefault="001B7DB7" w:rsidP="001B7DB7">
      <w:pPr>
        <w:pStyle w:val="Heading3"/>
      </w:pPr>
      <w:bookmarkStart w:id="1685" w:name="_CR11_5_3"/>
      <w:bookmarkStart w:id="1686" w:name="_Toc68899666"/>
      <w:bookmarkStart w:id="1687" w:name="_Toc71214417"/>
      <w:bookmarkStart w:id="1688" w:name="_Toc71722091"/>
      <w:bookmarkStart w:id="1689" w:name="_Toc74859143"/>
      <w:bookmarkStart w:id="1690" w:name="_Toc146627056"/>
      <w:bookmarkStart w:id="1691" w:name="_Toc201903809"/>
      <w:bookmarkEnd w:id="1685"/>
      <w:r w:rsidRPr="006436AF">
        <w:t>11.5.3</w:t>
      </w:r>
      <w:r w:rsidRPr="006436AF">
        <w:tab/>
      </w:r>
      <w:bookmarkEnd w:id="1686"/>
      <w:bookmarkEnd w:id="1687"/>
      <w:bookmarkEnd w:id="1688"/>
      <w:bookmarkEnd w:id="1689"/>
      <w:bookmarkEnd w:id="1690"/>
      <w:r>
        <w:t>Void</w:t>
      </w:r>
      <w:bookmarkEnd w:id="1691"/>
    </w:p>
    <w:p w14:paraId="1ABF8398" w14:textId="60F8F3DC" w:rsidR="001B7DB7" w:rsidRPr="006436AF" w:rsidRDefault="001B7DB7" w:rsidP="00BB51AC">
      <w:pPr>
        <w:pStyle w:val="Heading3"/>
        <w:keepNext w:val="0"/>
      </w:pPr>
      <w:bookmarkStart w:id="1692" w:name="_CR11_5_4"/>
      <w:bookmarkStart w:id="1693" w:name="_Toc68899668"/>
      <w:bookmarkStart w:id="1694" w:name="_Toc71214419"/>
      <w:bookmarkStart w:id="1695" w:name="_Toc71722093"/>
      <w:bookmarkStart w:id="1696" w:name="_Toc74859145"/>
      <w:bookmarkStart w:id="1697" w:name="_Toc146627058"/>
      <w:bookmarkStart w:id="1698" w:name="_Toc201903810"/>
      <w:bookmarkEnd w:id="1692"/>
      <w:r w:rsidRPr="006436AF">
        <w:t>11.5.4</w:t>
      </w:r>
      <w:r w:rsidRPr="006436AF">
        <w:tab/>
      </w:r>
      <w:bookmarkEnd w:id="1693"/>
      <w:bookmarkEnd w:id="1694"/>
      <w:bookmarkEnd w:id="1695"/>
      <w:bookmarkEnd w:id="1696"/>
      <w:bookmarkEnd w:id="1697"/>
      <w:r>
        <w:t>Void</w:t>
      </w:r>
      <w:bookmarkEnd w:id="1698"/>
    </w:p>
    <w:p w14:paraId="4A9DDEB5" w14:textId="77777777" w:rsidR="001B7DB7" w:rsidRPr="006436AF" w:rsidRDefault="001B7DB7" w:rsidP="001B7DB7">
      <w:pPr>
        <w:pStyle w:val="Heading2"/>
      </w:pPr>
      <w:bookmarkStart w:id="1699" w:name="_CR11_6"/>
      <w:bookmarkStart w:id="1700" w:name="_Toc68899669"/>
      <w:bookmarkStart w:id="1701" w:name="_Toc71214420"/>
      <w:bookmarkStart w:id="1702" w:name="_Toc71722094"/>
      <w:bookmarkStart w:id="1703" w:name="_Toc74859146"/>
      <w:bookmarkStart w:id="1704" w:name="_Toc146627059"/>
      <w:bookmarkStart w:id="1705" w:name="_Toc201903811"/>
      <w:bookmarkEnd w:id="1699"/>
      <w:r w:rsidRPr="006436AF">
        <w:t>11.6</w:t>
      </w:r>
      <w:r w:rsidRPr="006436AF">
        <w:tab/>
        <w:t>Network Assistance API</w:t>
      </w:r>
      <w:bookmarkEnd w:id="1700"/>
      <w:bookmarkEnd w:id="1701"/>
      <w:bookmarkEnd w:id="1702"/>
      <w:bookmarkEnd w:id="1703"/>
      <w:bookmarkEnd w:id="1704"/>
      <w:bookmarkEnd w:id="1705"/>
    </w:p>
    <w:p w14:paraId="2575B28D" w14:textId="77777777" w:rsidR="001B7DB7" w:rsidRPr="006436AF" w:rsidRDefault="001B7DB7" w:rsidP="001B7DB7">
      <w:pPr>
        <w:pStyle w:val="Heading3"/>
      </w:pPr>
      <w:bookmarkStart w:id="1706" w:name="_CR11_6_1"/>
      <w:bookmarkStart w:id="1707" w:name="_Toc68899670"/>
      <w:bookmarkStart w:id="1708" w:name="_Toc71214421"/>
      <w:bookmarkStart w:id="1709" w:name="_Toc71722095"/>
      <w:bookmarkStart w:id="1710" w:name="_Toc74859147"/>
      <w:bookmarkStart w:id="1711" w:name="_Toc146627060"/>
      <w:bookmarkStart w:id="1712" w:name="_Toc201903812"/>
      <w:bookmarkEnd w:id="1706"/>
      <w:r w:rsidRPr="006436AF">
        <w:t>11.6.1</w:t>
      </w:r>
      <w:r w:rsidRPr="006436AF">
        <w:tab/>
        <w:t>Overview</w:t>
      </w:r>
      <w:bookmarkEnd w:id="1707"/>
      <w:bookmarkEnd w:id="1708"/>
      <w:bookmarkEnd w:id="1709"/>
      <w:bookmarkEnd w:id="1710"/>
      <w:bookmarkEnd w:id="1711"/>
      <w:bookmarkEnd w:id="1712"/>
    </w:p>
    <w:p w14:paraId="2F4F9B2C" w14:textId="0CB34518" w:rsidR="001B7DB7" w:rsidRPr="006436AF" w:rsidRDefault="001B7DB7" w:rsidP="001B7DB7">
      <w:r>
        <w:t>The API</w:t>
      </w:r>
      <w:r w:rsidRPr="006436AF">
        <w:t xml:space="preserve"> used </w:t>
      </w:r>
      <w:r>
        <w:t xml:space="preserve">by the Media Session Handler at reference point M5 </w:t>
      </w:r>
      <w:r w:rsidRPr="006436AF">
        <w:t xml:space="preserve">to obtain bit rate recommendations </w:t>
      </w:r>
      <w:r>
        <w:t xml:space="preserve">from the 5GMS AF </w:t>
      </w:r>
      <w:r w:rsidRPr="006436AF">
        <w:t xml:space="preserve">and to issue delivery boost requests </w:t>
      </w:r>
      <w:r>
        <w:t xml:space="preserve">to the 5GMS AF </w:t>
      </w:r>
      <w:r w:rsidRPr="006436AF">
        <w:t xml:space="preserve">during </w:t>
      </w:r>
      <w:r>
        <w:t>an</w:t>
      </w:r>
      <w:r w:rsidRPr="006436AF">
        <w:t xml:space="preserve"> ongoing media streaming session</w:t>
      </w:r>
      <w:r>
        <w:t xml:space="preserve"> is specified in clause 9.4 of TS 26.510 [56]</w:t>
      </w:r>
      <w:r w:rsidRPr="006436AF">
        <w:t>.</w:t>
      </w:r>
    </w:p>
    <w:p w14:paraId="1C00B98F" w14:textId="65ADBAA6" w:rsidR="001B7DB7" w:rsidRPr="006436AF" w:rsidRDefault="001B7DB7" w:rsidP="001B7DB7">
      <w:pPr>
        <w:pStyle w:val="Heading3"/>
      </w:pPr>
      <w:bookmarkStart w:id="1713" w:name="_CR11_6_2"/>
      <w:bookmarkStart w:id="1714" w:name="_Toc68899671"/>
      <w:bookmarkStart w:id="1715" w:name="_Toc71214422"/>
      <w:bookmarkStart w:id="1716" w:name="_Toc71722096"/>
      <w:bookmarkStart w:id="1717" w:name="_Toc74859148"/>
      <w:bookmarkStart w:id="1718" w:name="_Toc146627061"/>
      <w:bookmarkStart w:id="1719" w:name="_Toc201903813"/>
      <w:bookmarkEnd w:id="1713"/>
      <w:r w:rsidRPr="006436AF">
        <w:t>11.6.2</w:t>
      </w:r>
      <w:r w:rsidRPr="006436AF">
        <w:tab/>
      </w:r>
      <w:bookmarkEnd w:id="1714"/>
      <w:bookmarkEnd w:id="1715"/>
      <w:bookmarkEnd w:id="1716"/>
      <w:bookmarkEnd w:id="1717"/>
      <w:bookmarkEnd w:id="1718"/>
      <w:r>
        <w:t>Void</w:t>
      </w:r>
      <w:bookmarkEnd w:id="1719"/>
    </w:p>
    <w:p w14:paraId="4C46F255" w14:textId="46C41782" w:rsidR="001B7DB7" w:rsidRPr="006436AF" w:rsidRDefault="001B7DB7" w:rsidP="001B7DB7">
      <w:pPr>
        <w:pStyle w:val="Heading3"/>
      </w:pPr>
      <w:bookmarkStart w:id="1720" w:name="_CR11_6_3"/>
      <w:bookmarkStart w:id="1721" w:name="_Toc68899672"/>
      <w:bookmarkStart w:id="1722" w:name="_Toc71214423"/>
      <w:bookmarkStart w:id="1723" w:name="_Toc71722097"/>
      <w:bookmarkStart w:id="1724" w:name="_Toc74859149"/>
      <w:bookmarkStart w:id="1725" w:name="_Toc146627062"/>
      <w:bookmarkStart w:id="1726" w:name="_Toc201903814"/>
      <w:bookmarkEnd w:id="1720"/>
      <w:r w:rsidRPr="006436AF">
        <w:t>11.6.3</w:t>
      </w:r>
      <w:r w:rsidRPr="006436AF">
        <w:tab/>
      </w:r>
      <w:bookmarkEnd w:id="1721"/>
      <w:bookmarkEnd w:id="1722"/>
      <w:bookmarkEnd w:id="1723"/>
      <w:bookmarkEnd w:id="1724"/>
      <w:bookmarkEnd w:id="1725"/>
      <w:r>
        <w:t>Void</w:t>
      </w:r>
      <w:bookmarkEnd w:id="1726"/>
    </w:p>
    <w:p w14:paraId="56B46CEB" w14:textId="077B1791" w:rsidR="001B7DB7" w:rsidRPr="006436AF" w:rsidRDefault="001B7DB7" w:rsidP="00BB51AC">
      <w:pPr>
        <w:pStyle w:val="Heading3"/>
        <w:keepNext w:val="0"/>
      </w:pPr>
      <w:bookmarkStart w:id="1727" w:name="_CR11_6_4"/>
      <w:bookmarkStart w:id="1728" w:name="_Toc146627064"/>
      <w:bookmarkStart w:id="1729" w:name="_Toc201903815"/>
      <w:bookmarkEnd w:id="1727"/>
      <w:r w:rsidRPr="006436AF">
        <w:t>11.6.4</w:t>
      </w:r>
      <w:r w:rsidRPr="006436AF">
        <w:tab/>
      </w:r>
      <w:bookmarkEnd w:id="1728"/>
      <w:r>
        <w:t>Void</w:t>
      </w:r>
      <w:bookmarkEnd w:id="1729"/>
    </w:p>
    <w:p w14:paraId="51B383D5" w14:textId="60AA9895" w:rsidR="007D59CE" w:rsidRPr="006436AF" w:rsidRDefault="007D59CE" w:rsidP="007D59CE">
      <w:pPr>
        <w:pStyle w:val="Heading1"/>
      </w:pPr>
      <w:bookmarkStart w:id="1730" w:name="_CR12"/>
      <w:bookmarkStart w:id="1731" w:name="_Toc201903816"/>
      <w:bookmarkEnd w:id="1730"/>
      <w:r w:rsidRPr="006436AF">
        <w:t>12</w:t>
      </w:r>
      <w:r w:rsidRPr="006436AF">
        <w:tab/>
        <w:t>UE Media Session Handling (M6</w:t>
      </w:r>
      <w:r w:rsidR="00C956CE">
        <w:t>/M11</w:t>
      </w:r>
      <w:r w:rsidRPr="006436AF">
        <w:t>) APIs for uplink and downlink</w:t>
      </w:r>
      <w:bookmarkEnd w:id="1565"/>
      <w:bookmarkEnd w:id="1566"/>
      <w:bookmarkEnd w:id="1567"/>
      <w:bookmarkEnd w:id="1568"/>
      <w:bookmarkEnd w:id="1731"/>
    </w:p>
    <w:p w14:paraId="487B8CD2" w14:textId="77777777" w:rsidR="001B7DB7" w:rsidRPr="006436AF" w:rsidRDefault="001B7DB7" w:rsidP="001B7DB7">
      <w:pPr>
        <w:pStyle w:val="Heading2"/>
      </w:pPr>
      <w:bookmarkStart w:id="1732" w:name="_CR12_1"/>
      <w:bookmarkStart w:id="1733" w:name="_Toc68899676"/>
      <w:bookmarkStart w:id="1734" w:name="_Toc71214427"/>
      <w:bookmarkStart w:id="1735" w:name="_Toc71722101"/>
      <w:bookmarkStart w:id="1736" w:name="_Toc74859153"/>
      <w:bookmarkStart w:id="1737" w:name="_Toc146627072"/>
      <w:bookmarkStart w:id="1738" w:name="_Toc201903817"/>
      <w:bookmarkEnd w:id="1732"/>
      <w:r w:rsidRPr="006436AF">
        <w:t>12.1</w:t>
      </w:r>
      <w:r w:rsidRPr="006436AF">
        <w:tab/>
        <w:t>General</w:t>
      </w:r>
      <w:bookmarkEnd w:id="1733"/>
      <w:bookmarkEnd w:id="1734"/>
      <w:bookmarkEnd w:id="1735"/>
      <w:bookmarkEnd w:id="1736"/>
      <w:bookmarkEnd w:id="1737"/>
      <w:bookmarkEnd w:id="1738"/>
    </w:p>
    <w:p w14:paraId="46D62A62" w14:textId="77777777" w:rsidR="001B7DB7" w:rsidRPr="006436AF" w:rsidRDefault="001B7DB7" w:rsidP="001B7DB7">
      <w:r w:rsidRPr="006436AF">
        <w:t>This clause defines the client APIs for Media Session Handling to be used by other 5G System components such as a Media Player in a 5GMSd Client or the Media Streamer in a 5GMSu Client.</w:t>
      </w:r>
    </w:p>
    <w:p w14:paraId="63D491DA" w14:textId="77777777" w:rsidR="00C956CE" w:rsidRPr="006436AF" w:rsidRDefault="00C956CE" w:rsidP="00C956CE">
      <w:pPr>
        <w:pStyle w:val="NO"/>
      </w:pPr>
      <w:bookmarkStart w:id="1739" w:name="_CR12_2"/>
      <w:bookmarkStart w:id="1740" w:name="_Toc68899677"/>
      <w:bookmarkStart w:id="1741" w:name="_Toc71214428"/>
      <w:bookmarkStart w:id="1742" w:name="_Toc71722102"/>
      <w:bookmarkStart w:id="1743" w:name="_Toc74859154"/>
      <w:bookmarkStart w:id="1744" w:name="_Toc146627073"/>
      <w:bookmarkEnd w:id="1739"/>
      <w:r w:rsidRPr="006436AF">
        <w:t>NOTE:</w:t>
      </w:r>
      <w:r w:rsidRPr="006436AF">
        <w:tab/>
        <w:t xml:space="preserve">Client-driven management of edge processing resources via reference point M6 </w:t>
      </w:r>
      <w:r>
        <w:t xml:space="preserve">or M11 </w:t>
      </w:r>
      <w:r w:rsidRPr="006436AF">
        <w:t>is not specified in this release.</w:t>
      </w:r>
    </w:p>
    <w:p w14:paraId="19EB7341" w14:textId="51F9CE4F" w:rsidR="001B7DB7" w:rsidRPr="006436AF" w:rsidRDefault="001B7DB7" w:rsidP="001B7DB7">
      <w:pPr>
        <w:pStyle w:val="Heading2"/>
      </w:pPr>
      <w:bookmarkStart w:id="1745" w:name="_Toc201903818"/>
      <w:r w:rsidRPr="006436AF">
        <w:t>12.2</w:t>
      </w:r>
      <w:r w:rsidRPr="006436AF">
        <w:tab/>
        <w:t xml:space="preserve">Media </w:t>
      </w:r>
      <w:r>
        <w:t>s</w:t>
      </w:r>
      <w:r w:rsidRPr="006436AF">
        <w:t xml:space="preserve">ession </w:t>
      </w:r>
      <w:r>
        <w:t>h</w:t>
      </w:r>
      <w:r w:rsidRPr="006436AF">
        <w:t xml:space="preserve">andling for </w:t>
      </w:r>
      <w:r>
        <w:t>d</w:t>
      </w:r>
      <w:r w:rsidRPr="006436AF">
        <w:t xml:space="preserve">ownlink media streaming – APIs and </w:t>
      </w:r>
      <w:r>
        <w:t>f</w:t>
      </w:r>
      <w:r w:rsidRPr="006436AF">
        <w:t>unctions</w:t>
      </w:r>
      <w:bookmarkEnd w:id="1740"/>
      <w:bookmarkEnd w:id="1741"/>
      <w:bookmarkEnd w:id="1742"/>
      <w:bookmarkEnd w:id="1743"/>
      <w:bookmarkEnd w:id="1744"/>
      <w:bookmarkEnd w:id="1745"/>
    </w:p>
    <w:p w14:paraId="78B1401A" w14:textId="77777777" w:rsidR="001B7DB7" w:rsidRPr="006436AF" w:rsidRDefault="001B7DB7" w:rsidP="001B7DB7">
      <w:pPr>
        <w:pStyle w:val="Heading3"/>
      </w:pPr>
      <w:bookmarkStart w:id="1746" w:name="_CR12_2_1"/>
      <w:bookmarkStart w:id="1747" w:name="_Toc68899678"/>
      <w:bookmarkStart w:id="1748" w:name="_Toc71214429"/>
      <w:bookmarkStart w:id="1749" w:name="_Toc71722103"/>
      <w:bookmarkStart w:id="1750" w:name="_Toc74859155"/>
      <w:bookmarkStart w:id="1751" w:name="_Toc146627074"/>
      <w:bookmarkStart w:id="1752" w:name="_Toc201903819"/>
      <w:bookmarkEnd w:id="1746"/>
      <w:r w:rsidRPr="006436AF">
        <w:t>12.2.1</w:t>
      </w:r>
      <w:r w:rsidRPr="006436AF">
        <w:tab/>
        <w:t>Overview</w:t>
      </w:r>
      <w:bookmarkEnd w:id="1747"/>
      <w:bookmarkEnd w:id="1748"/>
      <w:bookmarkEnd w:id="1749"/>
      <w:bookmarkEnd w:id="1750"/>
      <w:bookmarkEnd w:id="1751"/>
      <w:bookmarkEnd w:id="1752"/>
    </w:p>
    <w:p w14:paraId="42F52E31" w14:textId="776C8509" w:rsidR="001B7DB7" w:rsidRDefault="001B7DB7" w:rsidP="001B7DB7">
      <w:pPr>
        <w:keepNext/>
      </w:pPr>
      <w:r w:rsidRPr="006436AF">
        <w:t xml:space="preserve">In the following, it is assumed that the Media Session Handler for downlink media streaming adheres to a basic set of functionalities as shown in </w:t>
      </w:r>
      <w:r>
        <w:t>f</w:t>
      </w:r>
      <w:r w:rsidRPr="006436AF">
        <w:t>igure</w:t>
      </w:r>
      <w:r>
        <w:t> </w:t>
      </w:r>
      <w:r w:rsidRPr="006436AF">
        <w:t>12.2.1-1.</w:t>
      </w:r>
    </w:p>
    <w:p w14:paraId="7F77BC2F" w14:textId="7C97A12C" w:rsidR="00C956CE" w:rsidRDefault="00C956CE" w:rsidP="00C956CE">
      <w:pPr>
        <w:pStyle w:val="TH"/>
        <w:keepNext w:val="0"/>
        <w:rPr>
          <w:rFonts w:ascii="Times New Roman" w:hAnsi="Times New Roman"/>
          <w:noProof/>
        </w:rPr>
      </w:pPr>
      <w:bookmarkStart w:id="1753" w:name="_MCCTEMPBM_CRPT71130550___7"/>
    </w:p>
    <w:p w14:paraId="5C253891" w14:textId="714383D1" w:rsidR="00C956CE" w:rsidRPr="006436AF" w:rsidRDefault="00C956CE" w:rsidP="00C956CE">
      <w:pPr>
        <w:pStyle w:val="TH"/>
        <w:keepNext w:val="0"/>
      </w:pPr>
      <w:r w:rsidRPr="006436AF">
        <w:rPr>
          <w:rFonts w:ascii="Times New Roman" w:hAnsi="Times New Roman"/>
          <w:noProof/>
        </w:rPr>
        <w:object w:dxaOrig="14131" w:dyaOrig="9131" w14:anchorId="4E2BC029">
          <v:shape id="_x0000_i1027" type="#_x0000_t75" alt="" style="width:483.3pt;height:311.8pt;mso-width-percent:0;mso-height-percent:0;mso-width-percent:0;mso-height-percent:0" o:ole="">
            <v:imagedata r:id="rId26" o:title="" cropleft="789f"/>
          </v:shape>
          <o:OLEObject Type="Embed" ProgID="Visio.Drawing.15" ShapeID="_x0000_i1027" DrawAspect="Content" ObjectID="_1812778599" r:id="rId27"/>
        </w:object>
      </w:r>
      <w:bookmarkEnd w:id="1753"/>
    </w:p>
    <w:p w14:paraId="5552B19D" w14:textId="77777777" w:rsidR="001B7DB7" w:rsidRPr="006436AF" w:rsidRDefault="001B7DB7" w:rsidP="001B7DB7">
      <w:pPr>
        <w:pStyle w:val="TF"/>
      </w:pPr>
      <w:bookmarkStart w:id="1754" w:name="_CRFigure12_2_11"/>
      <w:r w:rsidRPr="006436AF">
        <w:t xml:space="preserve">Figure </w:t>
      </w:r>
      <w:bookmarkEnd w:id="1754"/>
      <w:r w:rsidRPr="006436AF">
        <w:t>12.2.1-1: Usage of M6d in Media Downlink Streaming</w:t>
      </w:r>
    </w:p>
    <w:p w14:paraId="36814265" w14:textId="103DE6E1" w:rsidR="00C956CE" w:rsidRPr="006436AF" w:rsidRDefault="00C956CE" w:rsidP="00C956CE">
      <w:pPr>
        <w:keepLines/>
      </w:pPr>
      <w:bookmarkStart w:id="1755" w:name="_CR12_2_2"/>
      <w:bookmarkStart w:id="1756" w:name="_MCCTEMPBM_CRPT71130551___7"/>
      <w:bookmarkStart w:id="1757" w:name="_Toc68899679"/>
      <w:bookmarkStart w:id="1758" w:name="_Toc71214430"/>
      <w:bookmarkStart w:id="1759" w:name="_Toc71722104"/>
      <w:bookmarkStart w:id="1760" w:name="_Toc74859156"/>
      <w:bookmarkStart w:id="1761" w:name="_Toc146627075"/>
      <w:bookmarkEnd w:id="1755"/>
      <w:r w:rsidRPr="006436AF">
        <w:t xml:space="preserve">The Media Session Handler is considered to run as a service in the background and is invoked for a media session once a media player in the 5GMSd streaming client is activated with an MPD URL of media MIME type </w:t>
      </w:r>
      <w:bookmarkStart w:id="1762" w:name="MCCQCTEMPBM_00000037"/>
      <w:r w:rsidRPr="006436AF">
        <w:rPr>
          <w:rStyle w:val="CodeMethod"/>
        </w:rPr>
        <w:t>"application/dash+xml"</w:t>
      </w:r>
      <w:bookmarkEnd w:id="1762"/>
      <w:r w:rsidRPr="006436AF">
        <w:t xml:space="preserve">. Based on the MPD URL, the Media Session Handler may initiate communication with the 5GMSd AF through </w:t>
      </w:r>
      <w:r>
        <w:t xml:space="preserve">reference point </w:t>
      </w:r>
      <w:r w:rsidRPr="006436AF">
        <w:t>M5d.</w:t>
      </w:r>
    </w:p>
    <w:bookmarkEnd w:id="1756"/>
    <w:p w14:paraId="17DCEFB7" w14:textId="77777777" w:rsidR="00C956CE" w:rsidRPr="006436AF" w:rsidRDefault="00C956CE" w:rsidP="00C956CE">
      <w:pPr>
        <w:pStyle w:val="NO"/>
      </w:pPr>
      <w:r w:rsidRPr="006436AF">
        <w:t>NOTE:</w:t>
      </w:r>
      <w:r w:rsidRPr="006436AF">
        <w:tab/>
        <w:t>The initiation of the Media Session Handler for other media types than DASH is for further study.</w:t>
      </w:r>
    </w:p>
    <w:p w14:paraId="11E4FCDA" w14:textId="77777777" w:rsidR="00C956CE" w:rsidRPr="006436AF" w:rsidRDefault="00C956CE" w:rsidP="00C956CE">
      <w:pPr>
        <w:keepNext/>
      </w:pPr>
      <w:r w:rsidRPr="006436AF">
        <w:t>For an ongoing 5G Media Streaming session, the Media Session Handler is given the following authorizations:</w:t>
      </w:r>
    </w:p>
    <w:p w14:paraId="18C4E19C" w14:textId="31CEF95D" w:rsidR="00C956CE" w:rsidRPr="006436AF" w:rsidRDefault="00C956CE" w:rsidP="00C956CE">
      <w:pPr>
        <w:keepNext/>
        <w:ind w:left="720" w:hanging="360"/>
      </w:pPr>
      <w:bookmarkStart w:id="1763" w:name="_MCCTEMPBM_CRPT71130552___2"/>
      <w:r w:rsidRPr="006436AF">
        <w:t>1)</w:t>
      </w:r>
      <w:r w:rsidRPr="006436AF">
        <w:tab/>
        <w:t xml:space="preserve">The ability to query </w:t>
      </w:r>
      <w:r>
        <w:t>the status of the Media Player at reference point</w:t>
      </w:r>
      <w:r w:rsidRPr="006436AF">
        <w:t xml:space="preserve"> M</w:t>
      </w:r>
      <w:r>
        <w:t>11</w:t>
      </w:r>
      <w:r w:rsidRPr="006436AF">
        <w:t>d. For details see clause</w:t>
      </w:r>
      <w:r>
        <w:t> </w:t>
      </w:r>
      <w:r w:rsidRPr="006436AF">
        <w:t>13.</w:t>
      </w:r>
    </w:p>
    <w:p w14:paraId="540FC9CE" w14:textId="6C414464" w:rsidR="00C956CE" w:rsidRPr="006436AF" w:rsidRDefault="00C956CE" w:rsidP="00C956CE">
      <w:pPr>
        <w:keepNext/>
        <w:ind w:left="720" w:hanging="360"/>
      </w:pPr>
      <w:r w:rsidRPr="006436AF">
        <w:t>2)</w:t>
      </w:r>
      <w:r w:rsidRPr="006436AF">
        <w:tab/>
        <w:t>The ability to process notifications and error</w:t>
      </w:r>
      <w:r>
        <w:t>s</w:t>
      </w:r>
      <w:r w:rsidRPr="006436AF">
        <w:t xml:space="preserve"> </w:t>
      </w:r>
      <w:r>
        <w:t>received from the Media Player at reference point</w:t>
      </w:r>
      <w:r w:rsidRPr="006436AF">
        <w:t xml:space="preserve"> M</w:t>
      </w:r>
      <w:r>
        <w:t>11</w:t>
      </w:r>
      <w:r w:rsidRPr="006436AF">
        <w:t>d. For details see clause</w:t>
      </w:r>
      <w:r>
        <w:t> </w:t>
      </w:r>
      <w:r w:rsidRPr="006436AF">
        <w:t>13.</w:t>
      </w:r>
    </w:p>
    <w:p w14:paraId="7CBDBD26" w14:textId="1EE9A7D7" w:rsidR="00C956CE" w:rsidRPr="006436AF" w:rsidRDefault="00C956CE" w:rsidP="00C956CE">
      <w:pPr>
        <w:ind w:left="720" w:hanging="360"/>
      </w:pPr>
      <w:r w:rsidRPr="006436AF">
        <w:t>3)</w:t>
      </w:r>
      <w:r w:rsidRPr="006436AF">
        <w:tab/>
        <w:t xml:space="preserve">The ability to configure certain parameters on the </w:t>
      </w:r>
      <w:r>
        <w:t>M</w:t>
      </w:r>
      <w:r w:rsidRPr="006436AF">
        <w:t xml:space="preserve">edia </w:t>
      </w:r>
      <w:r>
        <w:t>P</w:t>
      </w:r>
      <w:r w:rsidRPr="006436AF">
        <w:t xml:space="preserve">layer </w:t>
      </w:r>
      <w:r>
        <w:t>using methods exposed at reference point</w:t>
      </w:r>
      <w:r w:rsidRPr="006436AF">
        <w:t xml:space="preserve"> M</w:t>
      </w:r>
      <w:r>
        <w:t>11</w:t>
      </w:r>
      <w:r w:rsidRPr="006436AF">
        <w:t>d. For details see clause</w:t>
      </w:r>
      <w:r>
        <w:t> </w:t>
      </w:r>
      <w:r w:rsidRPr="006436AF">
        <w:t>13.</w:t>
      </w:r>
    </w:p>
    <w:bookmarkEnd w:id="1763"/>
    <w:p w14:paraId="160E486D" w14:textId="04D8B229" w:rsidR="00C956CE" w:rsidRPr="006436AF" w:rsidRDefault="00C956CE" w:rsidP="00C956CE">
      <w:pPr>
        <w:keepNext/>
      </w:pPr>
      <w:r w:rsidRPr="006436AF">
        <w:t>In addition, the M</w:t>
      </w:r>
      <w:r>
        <w:t xml:space="preserve">edia </w:t>
      </w:r>
      <w:r w:rsidRPr="006436AF">
        <w:t>S</w:t>
      </w:r>
      <w:r>
        <w:t xml:space="preserve">ession </w:t>
      </w:r>
      <w:r w:rsidRPr="006436AF">
        <w:t>H</w:t>
      </w:r>
      <w:r>
        <w:t>andler</w:t>
      </w:r>
      <w:r w:rsidRPr="006436AF">
        <w:t xml:space="preserve"> provide</w:t>
      </w:r>
      <w:r>
        <w:t>s</w:t>
      </w:r>
      <w:r w:rsidRPr="006436AF">
        <w:t xml:space="preserve"> information to the </w:t>
      </w:r>
      <w:r>
        <w:t>5GMS-Aware A</w:t>
      </w:r>
      <w:r w:rsidRPr="006436AF">
        <w:t xml:space="preserve">pplication </w:t>
      </w:r>
      <w:r>
        <w:t xml:space="preserve">at reference point M6d, </w:t>
      </w:r>
      <w:r w:rsidRPr="006436AF">
        <w:t xml:space="preserve">possibly delegated to Media Player </w:t>
      </w:r>
      <w:r>
        <w:t>at reference point</w:t>
      </w:r>
      <w:r w:rsidRPr="006436AF">
        <w:t xml:space="preserve"> M</w:t>
      </w:r>
      <w:r>
        <w:t>11</w:t>
      </w:r>
      <w:r w:rsidRPr="006436AF">
        <w:t>d for each of the Media Session Handler functionalities, namely providing:</w:t>
      </w:r>
    </w:p>
    <w:p w14:paraId="3CFD4D8C" w14:textId="77777777" w:rsidR="00C956CE" w:rsidRPr="006436AF" w:rsidRDefault="00C956CE" w:rsidP="00C956CE">
      <w:pPr>
        <w:keepNext/>
        <w:ind w:left="720" w:hanging="360"/>
      </w:pPr>
      <w:bookmarkStart w:id="1764" w:name="_MCCTEMPBM_CRPT71130553___2"/>
      <w:r w:rsidRPr="006436AF">
        <w:t>1)</w:t>
      </w:r>
      <w:r w:rsidRPr="006436AF">
        <w:tab/>
        <w:t>Notification and Error Events;</w:t>
      </w:r>
    </w:p>
    <w:p w14:paraId="5C94C66E" w14:textId="77777777" w:rsidR="00C956CE" w:rsidRPr="006436AF" w:rsidRDefault="00C956CE" w:rsidP="00C956CE">
      <w:pPr>
        <w:ind w:left="720" w:hanging="360"/>
      </w:pPr>
      <w:r w:rsidRPr="006436AF">
        <w:t>2)</w:t>
      </w:r>
      <w:r w:rsidRPr="006436AF">
        <w:tab/>
        <w:t>Status Information.</w:t>
      </w:r>
    </w:p>
    <w:bookmarkEnd w:id="1764"/>
    <w:p w14:paraId="528D4A3E" w14:textId="08377436" w:rsidR="00C956CE" w:rsidRDefault="00C956CE" w:rsidP="00C956CE">
      <w:r>
        <w:t xml:space="preserve">The </w:t>
      </w:r>
      <w:r w:rsidRPr="006436AF">
        <w:t xml:space="preserve">client API </w:t>
      </w:r>
      <w:r>
        <w:t xml:space="preserve">used </w:t>
      </w:r>
      <w:r w:rsidRPr="006436AF">
        <w:t xml:space="preserve">for </w:t>
      </w:r>
      <w:r>
        <w:t>downlink media</w:t>
      </w:r>
      <w:r w:rsidRPr="006436AF">
        <w:t xml:space="preserve"> </w:t>
      </w:r>
      <w:r>
        <w:t>s</w:t>
      </w:r>
      <w:r w:rsidRPr="006436AF">
        <w:t xml:space="preserve">ession </w:t>
      </w:r>
      <w:r>
        <w:t>h</w:t>
      </w:r>
      <w:r w:rsidRPr="006436AF">
        <w:t xml:space="preserve">andling </w:t>
      </w:r>
      <w:r>
        <w:t xml:space="preserve">at reference point M6d by the 5GMSd-Aware Application and at reference point M11d by the </w:t>
      </w:r>
      <w:r w:rsidRPr="006436AF">
        <w:t>Media Player in a 5GMSd Client</w:t>
      </w:r>
      <w:r>
        <w:t xml:space="preserve"> is specified in clause 11 of TS 26.510 [56].</w:t>
      </w:r>
    </w:p>
    <w:p w14:paraId="75CF12D8" w14:textId="5C8A06A7" w:rsidR="001B7DB7" w:rsidRPr="00F13C21" w:rsidRDefault="001B7DB7" w:rsidP="001B7DB7">
      <w:pPr>
        <w:pStyle w:val="Heading3"/>
        <w:rPr>
          <w:lang w:val="fi-FI"/>
        </w:rPr>
      </w:pPr>
      <w:bookmarkStart w:id="1765" w:name="_Toc201903820"/>
      <w:r w:rsidRPr="00F13C21">
        <w:rPr>
          <w:lang w:val="fi-FI"/>
        </w:rPr>
        <w:t>12.2.2</w:t>
      </w:r>
      <w:r w:rsidRPr="00F13C21">
        <w:rPr>
          <w:lang w:val="fi-FI"/>
        </w:rPr>
        <w:tab/>
      </w:r>
      <w:bookmarkEnd w:id="1757"/>
      <w:bookmarkEnd w:id="1758"/>
      <w:bookmarkEnd w:id="1759"/>
      <w:bookmarkEnd w:id="1760"/>
      <w:bookmarkEnd w:id="1761"/>
      <w:r w:rsidRPr="00F13C21">
        <w:rPr>
          <w:lang w:val="fi-FI"/>
        </w:rPr>
        <w:t>Void</w:t>
      </w:r>
      <w:bookmarkEnd w:id="1765"/>
    </w:p>
    <w:p w14:paraId="5B26101F" w14:textId="4D874E3E" w:rsidR="001B7DB7" w:rsidRPr="00F13C21" w:rsidRDefault="001B7DB7" w:rsidP="001B7DB7">
      <w:pPr>
        <w:pStyle w:val="Heading3"/>
        <w:rPr>
          <w:lang w:val="fi-FI"/>
        </w:rPr>
      </w:pPr>
      <w:bookmarkStart w:id="1766" w:name="_CR12_2_3"/>
      <w:bookmarkStart w:id="1767" w:name="_Toc68899684"/>
      <w:bookmarkStart w:id="1768" w:name="_Toc71214435"/>
      <w:bookmarkStart w:id="1769" w:name="_Toc71722109"/>
      <w:bookmarkStart w:id="1770" w:name="_Toc74859161"/>
      <w:bookmarkStart w:id="1771" w:name="_Toc146627080"/>
      <w:bookmarkStart w:id="1772" w:name="_Toc201903821"/>
      <w:bookmarkEnd w:id="1766"/>
      <w:r w:rsidRPr="00F13C21">
        <w:rPr>
          <w:lang w:val="fi-FI"/>
        </w:rPr>
        <w:t>12.2.3</w:t>
      </w:r>
      <w:r w:rsidRPr="00F13C21">
        <w:rPr>
          <w:lang w:val="fi-FI"/>
        </w:rPr>
        <w:tab/>
      </w:r>
      <w:bookmarkEnd w:id="1767"/>
      <w:bookmarkEnd w:id="1768"/>
      <w:bookmarkEnd w:id="1769"/>
      <w:bookmarkEnd w:id="1770"/>
      <w:bookmarkEnd w:id="1771"/>
      <w:r w:rsidRPr="00F13C21">
        <w:rPr>
          <w:lang w:val="fi-FI"/>
        </w:rPr>
        <w:t>Void</w:t>
      </w:r>
      <w:bookmarkEnd w:id="1772"/>
    </w:p>
    <w:p w14:paraId="1259597D" w14:textId="20CB03A9" w:rsidR="001B7DB7" w:rsidRPr="00F13C21" w:rsidRDefault="001B7DB7" w:rsidP="001B7DB7">
      <w:pPr>
        <w:pStyle w:val="Heading3"/>
        <w:rPr>
          <w:lang w:val="fi-FI"/>
        </w:rPr>
      </w:pPr>
      <w:bookmarkStart w:id="1773" w:name="_CR12_2_4"/>
      <w:bookmarkStart w:id="1774" w:name="_Toc68899685"/>
      <w:bookmarkStart w:id="1775" w:name="_Toc71214436"/>
      <w:bookmarkStart w:id="1776" w:name="_Toc71722110"/>
      <w:bookmarkStart w:id="1777" w:name="_Toc74859162"/>
      <w:bookmarkStart w:id="1778" w:name="_Toc146627081"/>
      <w:bookmarkStart w:id="1779" w:name="_Toc201903822"/>
      <w:bookmarkEnd w:id="1773"/>
      <w:r w:rsidRPr="00F13C21">
        <w:rPr>
          <w:lang w:val="fi-FI"/>
        </w:rPr>
        <w:t>12.2.4</w:t>
      </w:r>
      <w:r w:rsidRPr="00F13C21">
        <w:rPr>
          <w:lang w:val="fi-FI"/>
        </w:rPr>
        <w:tab/>
      </w:r>
      <w:bookmarkEnd w:id="1774"/>
      <w:bookmarkEnd w:id="1775"/>
      <w:bookmarkEnd w:id="1776"/>
      <w:bookmarkEnd w:id="1777"/>
      <w:bookmarkEnd w:id="1778"/>
      <w:r w:rsidRPr="00F13C21">
        <w:rPr>
          <w:lang w:val="fi-FI"/>
        </w:rPr>
        <w:t>Void</w:t>
      </w:r>
      <w:bookmarkEnd w:id="1779"/>
    </w:p>
    <w:p w14:paraId="68590FA6" w14:textId="7CD4AAC8" w:rsidR="001B7DB7" w:rsidRPr="00F13C21" w:rsidRDefault="001B7DB7" w:rsidP="001B7DB7">
      <w:pPr>
        <w:pStyle w:val="Heading3"/>
        <w:rPr>
          <w:lang w:val="fi-FI"/>
        </w:rPr>
      </w:pPr>
      <w:bookmarkStart w:id="1780" w:name="_CR12_2_5"/>
      <w:bookmarkStart w:id="1781" w:name="_Toc68899686"/>
      <w:bookmarkStart w:id="1782" w:name="_Toc71214437"/>
      <w:bookmarkStart w:id="1783" w:name="_Toc71722111"/>
      <w:bookmarkStart w:id="1784" w:name="_Toc74859163"/>
      <w:bookmarkStart w:id="1785" w:name="_Toc146627082"/>
      <w:bookmarkStart w:id="1786" w:name="_Toc201903823"/>
      <w:bookmarkEnd w:id="1780"/>
      <w:r w:rsidRPr="00F13C21">
        <w:rPr>
          <w:lang w:val="fi-FI"/>
        </w:rPr>
        <w:t>12.2.5</w:t>
      </w:r>
      <w:r w:rsidRPr="00F13C21">
        <w:rPr>
          <w:lang w:val="fi-FI"/>
        </w:rPr>
        <w:tab/>
      </w:r>
      <w:bookmarkEnd w:id="1781"/>
      <w:bookmarkEnd w:id="1782"/>
      <w:bookmarkEnd w:id="1783"/>
      <w:bookmarkEnd w:id="1784"/>
      <w:bookmarkEnd w:id="1785"/>
      <w:r w:rsidRPr="00F13C21">
        <w:rPr>
          <w:lang w:val="fi-FI"/>
        </w:rPr>
        <w:t>Void</w:t>
      </w:r>
      <w:bookmarkEnd w:id="1786"/>
    </w:p>
    <w:p w14:paraId="733CD543" w14:textId="330A3335" w:rsidR="001B7DB7" w:rsidRPr="00F13C21" w:rsidRDefault="001B7DB7" w:rsidP="001B7DB7">
      <w:pPr>
        <w:pStyle w:val="Heading3"/>
        <w:rPr>
          <w:lang w:val="fi-FI"/>
        </w:rPr>
      </w:pPr>
      <w:bookmarkStart w:id="1787" w:name="_CR12_2_6"/>
      <w:bookmarkStart w:id="1788" w:name="_Toc68899687"/>
      <w:bookmarkStart w:id="1789" w:name="_Toc71214438"/>
      <w:bookmarkStart w:id="1790" w:name="_Toc71722112"/>
      <w:bookmarkStart w:id="1791" w:name="_Toc74859164"/>
      <w:bookmarkStart w:id="1792" w:name="_Toc146627083"/>
      <w:bookmarkStart w:id="1793" w:name="_Toc201903824"/>
      <w:bookmarkEnd w:id="1787"/>
      <w:r w:rsidRPr="00F13C21">
        <w:rPr>
          <w:lang w:val="fi-FI"/>
        </w:rPr>
        <w:t>12.2.6</w:t>
      </w:r>
      <w:r w:rsidRPr="00F13C21">
        <w:rPr>
          <w:lang w:val="fi-FI"/>
        </w:rPr>
        <w:tab/>
      </w:r>
      <w:bookmarkEnd w:id="1788"/>
      <w:bookmarkEnd w:id="1789"/>
      <w:bookmarkEnd w:id="1790"/>
      <w:bookmarkEnd w:id="1791"/>
      <w:bookmarkEnd w:id="1792"/>
      <w:r w:rsidRPr="00F13C21">
        <w:rPr>
          <w:lang w:val="fi-FI"/>
        </w:rPr>
        <w:t>Void</w:t>
      </w:r>
      <w:bookmarkEnd w:id="1793"/>
    </w:p>
    <w:p w14:paraId="6EB6E1AA" w14:textId="1F8EAFC4" w:rsidR="001B7DB7" w:rsidRPr="00F13C21" w:rsidRDefault="001B7DB7" w:rsidP="00BB51AC">
      <w:pPr>
        <w:pStyle w:val="Heading3"/>
        <w:keepNext w:val="0"/>
        <w:rPr>
          <w:lang w:val="fi-FI"/>
        </w:rPr>
      </w:pPr>
      <w:bookmarkStart w:id="1794" w:name="_CR12_2_7"/>
      <w:bookmarkStart w:id="1795" w:name="_Toc68899688"/>
      <w:bookmarkStart w:id="1796" w:name="_Toc71214439"/>
      <w:bookmarkStart w:id="1797" w:name="_Toc71722113"/>
      <w:bookmarkStart w:id="1798" w:name="_Toc74859165"/>
      <w:bookmarkStart w:id="1799" w:name="_Toc146627084"/>
      <w:bookmarkStart w:id="1800" w:name="_Toc201903825"/>
      <w:bookmarkEnd w:id="1794"/>
      <w:r w:rsidRPr="00F13C21">
        <w:rPr>
          <w:lang w:val="fi-FI"/>
        </w:rPr>
        <w:t>12.2.7</w:t>
      </w:r>
      <w:r w:rsidRPr="00F13C21">
        <w:rPr>
          <w:lang w:val="fi-FI"/>
        </w:rPr>
        <w:tab/>
      </w:r>
      <w:bookmarkEnd w:id="1795"/>
      <w:bookmarkEnd w:id="1796"/>
      <w:bookmarkEnd w:id="1797"/>
      <w:bookmarkEnd w:id="1798"/>
      <w:bookmarkEnd w:id="1799"/>
      <w:r w:rsidRPr="00F13C21">
        <w:rPr>
          <w:lang w:val="fi-FI"/>
        </w:rPr>
        <w:t>Void</w:t>
      </w:r>
      <w:bookmarkEnd w:id="1800"/>
    </w:p>
    <w:p w14:paraId="52AC7A33" w14:textId="351B8431" w:rsidR="001B7DB7" w:rsidRPr="006436AF" w:rsidRDefault="001B7DB7" w:rsidP="001B7DB7">
      <w:pPr>
        <w:pStyle w:val="Heading2"/>
      </w:pPr>
      <w:bookmarkStart w:id="1801" w:name="_CR12_3"/>
      <w:bookmarkStart w:id="1802" w:name="_Toc68899689"/>
      <w:bookmarkStart w:id="1803" w:name="_Toc71214440"/>
      <w:bookmarkStart w:id="1804" w:name="_Toc71722114"/>
      <w:bookmarkStart w:id="1805" w:name="_Toc74859166"/>
      <w:bookmarkStart w:id="1806" w:name="_Toc146627085"/>
      <w:bookmarkStart w:id="1807" w:name="_Toc201903826"/>
      <w:bookmarkEnd w:id="1801"/>
      <w:r w:rsidRPr="006436AF">
        <w:t>12.3</w:t>
      </w:r>
      <w:r w:rsidRPr="006436AF">
        <w:tab/>
        <w:t xml:space="preserve">Media </w:t>
      </w:r>
      <w:r>
        <w:t>s</w:t>
      </w:r>
      <w:r w:rsidRPr="006436AF">
        <w:t xml:space="preserve">ession </w:t>
      </w:r>
      <w:r>
        <w:t>h</w:t>
      </w:r>
      <w:r w:rsidRPr="006436AF">
        <w:t xml:space="preserve">andling for </w:t>
      </w:r>
      <w:r>
        <w:t>u</w:t>
      </w:r>
      <w:r w:rsidRPr="006436AF">
        <w:t xml:space="preserve">plink Streaming – APIs and </w:t>
      </w:r>
      <w:r>
        <w:t>f</w:t>
      </w:r>
      <w:r w:rsidRPr="006436AF">
        <w:t>unctions</w:t>
      </w:r>
      <w:bookmarkEnd w:id="1802"/>
      <w:bookmarkEnd w:id="1803"/>
      <w:bookmarkEnd w:id="1804"/>
      <w:bookmarkEnd w:id="1805"/>
      <w:bookmarkEnd w:id="1806"/>
      <w:bookmarkEnd w:id="1807"/>
    </w:p>
    <w:p w14:paraId="7F766373" w14:textId="29BAF698" w:rsidR="00C956CE" w:rsidRDefault="00C956CE" w:rsidP="00C956CE">
      <w:bookmarkStart w:id="1808" w:name="_CR12_4"/>
      <w:bookmarkEnd w:id="1808"/>
      <w:r>
        <w:t xml:space="preserve">The </w:t>
      </w:r>
      <w:r w:rsidRPr="006436AF">
        <w:t xml:space="preserve">client API </w:t>
      </w:r>
      <w:r>
        <w:t xml:space="preserve">used </w:t>
      </w:r>
      <w:r w:rsidRPr="006436AF">
        <w:t xml:space="preserve">for </w:t>
      </w:r>
      <w:r>
        <w:t>uplink media</w:t>
      </w:r>
      <w:r w:rsidRPr="006436AF">
        <w:t xml:space="preserve"> </w:t>
      </w:r>
      <w:r>
        <w:t>s</w:t>
      </w:r>
      <w:r w:rsidRPr="006436AF">
        <w:t xml:space="preserve">ession </w:t>
      </w:r>
      <w:r>
        <w:t>h</w:t>
      </w:r>
      <w:r w:rsidRPr="006436AF">
        <w:t xml:space="preserve">andling </w:t>
      </w:r>
      <w:r>
        <w:t xml:space="preserve">at reference point M6u by the 5GMSu-Aware Application and at reference point M11u by the </w:t>
      </w:r>
      <w:r w:rsidRPr="006436AF">
        <w:t xml:space="preserve">Media </w:t>
      </w:r>
      <w:r>
        <w:t>Stream</w:t>
      </w:r>
      <w:r w:rsidRPr="006436AF">
        <w:t>er in a 5GMS</w:t>
      </w:r>
      <w:r>
        <w:t>u</w:t>
      </w:r>
      <w:r w:rsidRPr="006436AF">
        <w:t xml:space="preserve"> Client</w:t>
      </w:r>
      <w:r>
        <w:t xml:space="preserve"> is specified in clause 11 of TS 26.510 [56].</w:t>
      </w:r>
    </w:p>
    <w:p w14:paraId="15ADC911" w14:textId="77777777" w:rsidR="001B7DB7" w:rsidRDefault="001B7DB7" w:rsidP="001B7DB7">
      <w:pPr>
        <w:pStyle w:val="Heading2"/>
      </w:pPr>
      <w:bookmarkStart w:id="1809" w:name="_Toc201903827"/>
      <w:r>
        <w:t>12.4</w:t>
      </w:r>
      <w:r w:rsidRPr="00586B6B">
        <w:tab/>
      </w:r>
      <w:r>
        <w:t>3GPP Service URL for 5G Media Streaming</w:t>
      </w:r>
      <w:bookmarkEnd w:id="1809"/>
    </w:p>
    <w:p w14:paraId="470755A9" w14:textId="77777777" w:rsidR="001B7DB7" w:rsidRDefault="001B7DB7" w:rsidP="001B7DB7">
      <w:pPr>
        <w:keepNext/>
      </w:pPr>
      <w:r>
        <w:t xml:space="preserve">The </w:t>
      </w:r>
      <w:r w:rsidRPr="00C606BD">
        <w:t>3GPP Service URL for 5G Media Streaming</w:t>
      </w:r>
      <w:r>
        <w:t xml:space="preserve"> is based on the generic 3GPP Service URL defined in clause 6 of TS 26.510 </w:t>
      </w:r>
      <w:r w:rsidRPr="006966A8">
        <w:t>[</w:t>
      </w:r>
      <w:r>
        <w:t>56</w:t>
      </w:r>
      <w:r w:rsidRPr="006966A8">
        <w:t>]</w:t>
      </w:r>
      <w:r>
        <w:t>.</w:t>
      </w:r>
    </w:p>
    <w:p w14:paraId="7F6E0EFB" w14:textId="3A200380" w:rsidR="001B7DB7" w:rsidRPr="00990EC7" w:rsidRDefault="001B7DB7" w:rsidP="001B7DB7">
      <w:pPr>
        <w:keepNext/>
      </w:pPr>
      <w:r>
        <w:t>If the service type discrimin</w:t>
      </w:r>
      <w:r w:rsidR="00BC678C">
        <w:t>a</w:t>
      </w:r>
      <w:r>
        <w:t xml:space="preserve">tor </w:t>
      </w:r>
      <w:r w:rsidRPr="00652B54">
        <w:rPr>
          <w:rStyle w:val="Codechar"/>
        </w:rPr>
        <w:t>service</w:t>
      </w:r>
      <w:r>
        <w:t xml:space="preserve"> in the URL indicates </w:t>
      </w:r>
      <w:r w:rsidRPr="009A5C5B">
        <w:rPr>
          <w:rStyle w:val="URLchar0"/>
        </w:rPr>
        <w:t>ms</w:t>
      </w:r>
      <w:r>
        <w:t>, then the target service is a 5G Media Streaming service.</w:t>
      </w:r>
    </w:p>
    <w:p w14:paraId="3C41A42D" w14:textId="77777777" w:rsidR="001B7DB7" w:rsidRDefault="001B7DB7" w:rsidP="001B7DB7">
      <w:pPr>
        <w:keepNext/>
      </w:pPr>
      <w:r>
        <w:t>The parameters of the 3GPP Service URL for 5G Media Streaming are defined in table 12.4-1.</w:t>
      </w:r>
    </w:p>
    <w:p w14:paraId="3D4428E4" w14:textId="77777777" w:rsidR="001B7DB7" w:rsidRDefault="001B7DB7" w:rsidP="001B7DB7">
      <w:pPr>
        <w:pStyle w:val="TH"/>
      </w:pPr>
      <w:bookmarkStart w:id="1810" w:name="_CRTable12_41"/>
      <w:r>
        <w:t>Table </w:t>
      </w:r>
      <w:bookmarkEnd w:id="1810"/>
      <w:r>
        <w:t>12.4-1: 3GPP Service URL parameters for 5G Media Streaming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194"/>
        <w:gridCol w:w="6463"/>
      </w:tblGrid>
      <w:tr w:rsidR="001B7DB7" w:rsidRPr="00586B6B" w14:paraId="0D218D86" w14:textId="77777777" w:rsidTr="002E2BF2">
        <w:tc>
          <w:tcPr>
            <w:tcW w:w="1972" w:type="dxa"/>
            <w:shd w:val="clear" w:color="auto" w:fill="BFBFBF" w:themeFill="background1" w:themeFillShade="BF"/>
          </w:tcPr>
          <w:p w14:paraId="7AE184CC" w14:textId="77777777" w:rsidR="001B7DB7" w:rsidRPr="00586B6B" w:rsidRDefault="001B7DB7" w:rsidP="002E2BF2">
            <w:pPr>
              <w:pStyle w:val="TAH"/>
            </w:pPr>
            <w:r>
              <w:t>Path element</w:t>
            </w:r>
          </w:p>
        </w:tc>
        <w:tc>
          <w:tcPr>
            <w:tcW w:w="1194" w:type="dxa"/>
            <w:shd w:val="clear" w:color="auto" w:fill="BFBFBF" w:themeFill="background1" w:themeFillShade="BF"/>
          </w:tcPr>
          <w:p w14:paraId="38B07B5F" w14:textId="77777777" w:rsidR="001B7DB7" w:rsidRPr="00586B6B" w:rsidRDefault="001B7DB7" w:rsidP="002E2BF2">
            <w:pPr>
              <w:pStyle w:val="TAH"/>
            </w:pPr>
            <w:r>
              <w:t>Cardinality</w:t>
            </w:r>
          </w:p>
        </w:tc>
        <w:tc>
          <w:tcPr>
            <w:tcW w:w="6463" w:type="dxa"/>
            <w:shd w:val="clear" w:color="auto" w:fill="BFBFBF" w:themeFill="background1" w:themeFillShade="BF"/>
          </w:tcPr>
          <w:p w14:paraId="6579CFB0" w14:textId="77777777" w:rsidR="001B7DB7" w:rsidRPr="00586B6B" w:rsidRDefault="001B7DB7" w:rsidP="002E2BF2">
            <w:pPr>
              <w:pStyle w:val="TAH"/>
            </w:pPr>
            <w:r w:rsidRPr="00586B6B">
              <w:t>Description</w:t>
            </w:r>
          </w:p>
        </w:tc>
      </w:tr>
      <w:tr w:rsidR="001B7DB7" w14:paraId="4051D26A" w14:textId="77777777" w:rsidTr="002E2BF2">
        <w:tc>
          <w:tcPr>
            <w:tcW w:w="1972" w:type="dxa"/>
          </w:tcPr>
          <w:p w14:paraId="5B3F0773" w14:textId="77777777" w:rsidR="001B7DB7" w:rsidRPr="00D31624" w:rsidRDefault="001B7DB7" w:rsidP="002E2BF2">
            <w:pPr>
              <w:pStyle w:val="TAL"/>
              <w:rPr>
                <w:rStyle w:val="Codechar"/>
              </w:rPr>
            </w:pPr>
            <w:r>
              <w:rPr>
                <w:rStyle w:val="Codechar"/>
              </w:rPr>
              <w:t>service</w:t>
            </w:r>
            <w:r w:rsidRPr="00D31624">
              <w:rPr>
                <w:rStyle w:val="Codechar"/>
              </w:rPr>
              <w:t>_id</w:t>
            </w:r>
          </w:p>
        </w:tc>
        <w:tc>
          <w:tcPr>
            <w:tcW w:w="1194" w:type="dxa"/>
          </w:tcPr>
          <w:p w14:paraId="1C0DA258" w14:textId="77777777" w:rsidR="001B7DB7" w:rsidRDefault="001B7DB7" w:rsidP="002E2BF2">
            <w:pPr>
              <w:pStyle w:val="TAC"/>
            </w:pPr>
            <w:r>
              <w:t>1</w:t>
            </w:r>
          </w:p>
        </w:tc>
        <w:tc>
          <w:tcPr>
            <w:tcW w:w="6463" w:type="dxa"/>
          </w:tcPr>
          <w:p w14:paraId="5219BC18" w14:textId="77777777" w:rsidR="001B7DB7" w:rsidRDefault="001B7DB7" w:rsidP="002E2BF2">
            <w:pPr>
              <w:pStyle w:val="TAL"/>
            </w:pPr>
            <w:r>
              <w:t>An External Service Identifier that resolves to a Provisioning Session in the 5GMS System.</w:t>
            </w:r>
          </w:p>
        </w:tc>
      </w:tr>
      <w:tr w:rsidR="001B7DB7" w14:paraId="649B5B3A" w14:textId="77777777" w:rsidTr="002E2BF2">
        <w:tc>
          <w:tcPr>
            <w:tcW w:w="1972" w:type="dxa"/>
            <w:shd w:val="clear" w:color="auto" w:fill="BFBFBF" w:themeFill="background1" w:themeFillShade="BF"/>
          </w:tcPr>
          <w:p w14:paraId="1E02035A" w14:textId="77777777" w:rsidR="001B7DB7" w:rsidRPr="009167D8" w:rsidRDefault="001B7DB7" w:rsidP="002E2BF2">
            <w:pPr>
              <w:pStyle w:val="TAH"/>
            </w:pPr>
            <w:r>
              <w:t>Query parameter</w:t>
            </w:r>
          </w:p>
        </w:tc>
        <w:tc>
          <w:tcPr>
            <w:tcW w:w="1194" w:type="dxa"/>
            <w:shd w:val="clear" w:color="auto" w:fill="BFBFBF" w:themeFill="background1" w:themeFillShade="BF"/>
          </w:tcPr>
          <w:p w14:paraId="4E475B2D" w14:textId="77777777" w:rsidR="001B7DB7" w:rsidRDefault="001B7DB7" w:rsidP="002E2BF2">
            <w:pPr>
              <w:pStyle w:val="TAH"/>
            </w:pPr>
            <w:r>
              <w:t>Cardinality</w:t>
            </w:r>
          </w:p>
        </w:tc>
        <w:tc>
          <w:tcPr>
            <w:tcW w:w="6463" w:type="dxa"/>
            <w:shd w:val="clear" w:color="auto" w:fill="BFBFBF" w:themeFill="background1" w:themeFillShade="BF"/>
          </w:tcPr>
          <w:p w14:paraId="2281B221" w14:textId="77777777" w:rsidR="001B7DB7" w:rsidRDefault="001B7DB7" w:rsidP="002E2BF2">
            <w:pPr>
              <w:pStyle w:val="TAH"/>
            </w:pPr>
            <w:r w:rsidRPr="009167D8">
              <w:t>Description</w:t>
            </w:r>
          </w:p>
        </w:tc>
      </w:tr>
      <w:tr w:rsidR="001B7DB7" w14:paraId="5B507818" w14:textId="77777777" w:rsidTr="002E2BF2">
        <w:tc>
          <w:tcPr>
            <w:tcW w:w="1972" w:type="dxa"/>
          </w:tcPr>
          <w:p w14:paraId="3707A599" w14:textId="77777777" w:rsidR="001B7DB7" w:rsidRPr="00D31624" w:rsidRDefault="001B7DB7" w:rsidP="002E2BF2">
            <w:pPr>
              <w:pStyle w:val="TAL"/>
              <w:rPr>
                <w:rStyle w:val="Codechar"/>
              </w:rPr>
            </w:pPr>
            <w:r w:rsidRPr="00D31624">
              <w:rPr>
                <w:rStyle w:val="Codechar"/>
              </w:rPr>
              <w:t>af-host-address</w:t>
            </w:r>
          </w:p>
        </w:tc>
        <w:tc>
          <w:tcPr>
            <w:tcW w:w="1194" w:type="dxa"/>
          </w:tcPr>
          <w:p w14:paraId="3B68BD24" w14:textId="77777777" w:rsidR="001B7DB7" w:rsidRDefault="001B7DB7" w:rsidP="002E2BF2">
            <w:pPr>
              <w:pStyle w:val="TAC"/>
            </w:pPr>
            <w:r>
              <w:t>0..*</w:t>
            </w:r>
          </w:p>
        </w:tc>
        <w:tc>
          <w:tcPr>
            <w:tcW w:w="6463" w:type="dxa"/>
          </w:tcPr>
          <w:p w14:paraId="3C2CF0C2" w14:textId="77777777" w:rsidR="001B7DB7" w:rsidRDefault="001B7DB7" w:rsidP="002E2BF2">
            <w:pPr>
              <w:pStyle w:val="TAL"/>
            </w:pPr>
            <w:r>
              <w:t xml:space="preserve">The Fully Qualified Domain Name and optional port number of a 5GMS AF endpoint to be used by the Media Session Handler at reference point M5 with the format </w:t>
            </w:r>
            <w:r w:rsidRPr="008405C1">
              <w:rPr>
                <w:rStyle w:val="Codechar"/>
              </w:rPr>
              <w:t>hostname[:port]</w:t>
            </w:r>
            <w:r>
              <w:t>.</w:t>
            </w:r>
          </w:p>
          <w:p w14:paraId="231D24C9" w14:textId="77777777" w:rsidR="001B7DB7" w:rsidRDefault="001B7DB7" w:rsidP="002E2BF2">
            <w:pPr>
              <w:pStyle w:val="TALcontinuation"/>
              <w:spacing w:before="60"/>
            </w:pPr>
            <w:r>
              <w:t>More than one occurrence of this parameter may be present in the Service URL to indicate alternative host endpoint addresses. Any of these may be used by the Media Session Handler at reference point M5.</w:t>
            </w:r>
          </w:p>
          <w:p w14:paraId="3018F27C" w14:textId="77777777" w:rsidR="001B7DB7" w:rsidRDefault="001B7DB7" w:rsidP="002E2BF2">
            <w:pPr>
              <w:pStyle w:val="TALcontinuation"/>
              <w:spacing w:before="60"/>
            </w:pPr>
            <w:r>
              <w:t>Supplied by the invoking 5GMS-Aware Application when the 5GMS AF is deployed in an External DN. The endpoint address(es) may, for example, have been passed to the 5GMS-Aware Application via reference point M8.</w:t>
            </w:r>
          </w:p>
          <w:p w14:paraId="481B531E" w14:textId="77777777" w:rsidR="001B7DB7" w:rsidRDefault="001B7DB7" w:rsidP="002E2BF2">
            <w:pPr>
              <w:pStyle w:val="TALcontinuation"/>
              <w:spacing w:before="60"/>
            </w:pPr>
            <w:r>
              <w:t xml:space="preserve">If omitted, the Media Session Handler assumes the default 5GMS AF host endpoint address </w:t>
            </w:r>
            <w:r>
              <w:rPr>
                <w:rStyle w:val="Codechar"/>
                <w:rFonts w:eastAsia="SimSun"/>
              </w:rPr>
              <w:t>ms.a</w:t>
            </w:r>
            <w:r w:rsidRPr="00592E44">
              <w:rPr>
                <w:rStyle w:val="Codechar"/>
                <w:rFonts w:eastAsia="SimSun"/>
              </w:rPr>
              <w:t>f.3gppservices.org</w:t>
            </w:r>
            <w:r>
              <w:rPr>
                <w:rStyle w:val="Codechar"/>
                <w:rFonts w:eastAsia="SimSun"/>
              </w:rPr>
              <w:t>:443</w:t>
            </w:r>
            <w:r>
              <w:t xml:space="preserve"> is to be used at reference point M5.</w:t>
            </w:r>
          </w:p>
        </w:tc>
      </w:tr>
      <w:tr w:rsidR="001B7DB7" w14:paraId="7A7BD35C" w14:textId="77777777" w:rsidTr="002E2BF2">
        <w:tc>
          <w:tcPr>
            <w:tcW w:w="1972" w:type="dxa"/>
          </w:tcPr>
          <w:p w14:paraId="391C1486" w14:textId="77777777" w:rsidR="001B7DB7" w:rsidRPr="00D31624" w:rsidRDefault="001B7DB7" w:rsidP="002E2BF2">
            <w:pPr>
              <w:pStyle w:val="TAL"/>
              <w:keepNext w:val="0"/>
              <w:rPr>
                <w:rStyle w:val="Codechar"/>
              </w:rPr>
            </w:pPr>
            <w:r>
              <w:rPr>
                <w:rStyle w:val="Codechar"/>
              </w:rPr>
              <w:t>access-token</w:t>
            </w:r>
          </w:p>
        </w:tc>
        <w:tc>
          <w:tcPr>
            <w:tcW w:w="1194" w:type="dxa"/>
          </w:tcPr>
          <w:p w14:paraId="054C306D" w14:textId="77777777" w:rsidR="001B7DB7" w:rsidRDefault="001B7DB7" w:rsidP="002E2BF2">
            <w:pPr>
              <w:pStyle w:val="TAC"/>
            </w:pPr>
            <w:r>
              <w:t>0..1</w:t>
            </w:r>
          </w:p>
        </w:tc>
        <w:tc>
          <w:tcPr>
            <w:tcW w:w="6463" w:type="dxa"/>
          </w:tcPr>
          <w:p w14:paraId="56EA6D9C" w14:textId="77777777" w:rsidR="001B7DB7" w:rsidRDefault="001B7DB7" w:rsidP="002E2BF2">
            <w:pPr>
              <w:pStyle w:val="TAL"/>
            </w:pPr>
            <w:r>
              <w:t>A token that is presented by the Media Session Handler to the 5GMS AF at reference point M5 that asserts its right to invoke the media session handling operations exposed by the 5GMS AF.</w:t>
            </w:r>
          </w:p>
        </w:tc>
      </w:tr>
      <w:tr w:rsidR="00BC678C" w14:paraId="70367F1F" w14:textId="77777777" w:rsidTr="00E50AD3">
        <w:tc>
          <w:tcPr>
            <w:tcW w:w="1972" w:type="dxa"/>
          </w:tcPr>
          <w:p w14:paraId="5E088018" w14:textId="77777777" w:rsidR="00BC678C" w:rsidRPr="00D31624" w:rsidRDefault="00BC678C" w:rsidP="00E50AD3">
            <w:pPr>
              <w:pStyle w:val="TAL"/>
              <w:keepNext w:val="0"/>
              <w:rPr>
                <w:rStyle w:val="Codechar"/>
                <w:rFonts w:eastAsia="SimSun"/>
              </w:rPr>
            </w:pPr>
            <w:r>
              <w:rPr>
                <w:rStyle w:val="Codechar"/>
                <w:rFonts w:eastAsia="SimSun"/>
              </w:rPr>
              <w:t>service-operation-point</w:t>
            </w:r>
          </w:p>
        </w:tc>
        <w:tc>
          <w:tcPr>
            <w:tcW w:w="1194" w:type="dxa"/>
          </w:tcPr>
          <w:p w14:paraId="0726F209" w14:textId="77777777" w:rsidR="00BC678C" w:rsidRDefault="00BC678C" w:rsidP="00E50AD3">
            <w:pPr>
              <w:pStyle w:val="TAC"/>
            </w:pPr>
            <w:r>
              <w:t>0..1</w:t>
            </w:r>
          </w:p>
        </w:tc>
        <w:tc>
          <w:tcPr>
            <w:tcW w:w="6463" w:type="dxa"/>
          </w:tcPr>
          <w:p w14:paraId="7C200A86" w14:textId="77777777" w:rsidR="00BC678C" w:rsidRDefault="00BC678C" w:rsidP="00E50AD3">
            <w:pPr>
              <w:pStyle w:val="TAL"/>
            </w:pPr>
            <w:r>
              <w:t>A reference to the target Service Operation Point of the 5G Media Streaming session.</w:t>
            </w:r>
          </w:p>
          <w:p w14:paraId="7440ACEA" w14:textId="77777777" w:rsidR="00BC678C" w:rsidRDefault="00BC678C" w:rsidP="00E50AD3">
            <w:pPr>
              <w:pStyle w:val="TALcontinuation"/>
              <w:spacing w:before="60"/>
            </w:pPr>
            <w:r>
              <w:t xml:space="preserve">Overrides any default Service Operation Point signalled in the resource pointed to by </w:t>
            </w:r>
            <w:r w:rsidRPr="003A10A2">
              <w:rPr>
                <w:rStyle w:val="Codechar"/>
              </w:rPr>
              <w:t>media-entry-point</w:t>
            </w:r>
            <w:r>
              <w:t>.</w:t>
            </w:r>
          </w:p>
        </w:tc>
      </w:tr>
      <w:tr w:rsidR="00BC678C" w14:paraId="4D5EC70C" w14:textId="77777777" w:rsidTr="00E50AD3">
        <w:tc>
          <w:tcPr>
            <w:tcW w:w="1972" w:type="dxa"/>
          </w:tcPr>
          <w:p w14:paraId="75B7BAAD" w14:textId="77777777" w:rsidR="00BC678C" w:rsidRPr="00D31624" w:rsidRDefault="00BC678C" w:rsidP="00E50AD3">
            <w:pPr>
              <w:pStyle w:val="TAL"/>
              <w:keepNext w:val="0"/>
              <w:rPr>
                <w:rStyle w:val="Codechar"/>
                <w:rFonts w:eastAsia="SimSun"/>
              </w:rPr>
            </w:pPr>
            <w:r>
              <w:rPr>
                <w:rStyle w:val="Codechar"/>
                <w:rFonts w:eastAsia="SimSun"/>
              </w:rPr>
              <w:t>estimated-volume</w:t>
            </w:r>
          </w:p>
        </w:tc>
        <w:tc>
          <w:tcPr>
            <w:tcW w:w="1194" w:type="dxa"/>
          </w:tcPr>
          <w:p w14:paraId="248166C6" w14:textId="77777777" w:rsidR="00BC678C" w:rsidRDefault="00BC678C" w:rsidP="00E50AD3">
            <w:pPr>
              <w:pStyle w:val="TAC"/>
            </w:pPr>
            <w:r>
              <w:t>0..1</w:t>
            </w:r>
          </w:p>
        </w:tc>
        <w:tc>
          <w:tcPr>
            <w:tcW w:w="6463" w:type="dxa"/>
          </w:tcPr>
          <w:p w14:paraId="13509160" w14:textId="77777777" w:rsidR="00BC678C" w:rsidRDefault="00BC678C" w:rsidP="00E50AD3">
            <w:pPr>
              <w:pStyle w:val="TAL"/>
            </w:pPr>
            <w:r>
              <w:t>An estimate of the volume of media data to be transferred between the 5GMS Client and the 5GMS AS at reference point M4 during the 5G Media Streaming session.</w:t>
            </w:r>
          </w:p>
          <w:p w14:paraId="14E5C261" w14:textId="77777777" w:rsidR="00BC678C" w:rsidRDefault="00BC678C" w:rsidP="00E50AD3">
            <w:pPr>
              <w:pStyle w:val="TALcontinuation"/>
              <w:spacing w:before="60"/>
            </w:pPr>
            <w:r>
              <w:t xml:space="preserve">Required if </w:t>
            </w:r>
            <w:r w:rsidRPr="0044378F">
              <w:rPr>
                <w:rStyle w:val="Codechar"/>
              </w:rPr>
              <w:t>service-operation-point</w:t>
            </w:r>
            <w:r>
              <w:t xml:space="preserve"> or </w:t>
            </w:r>
            <w:r w:rsidRPr="0044378F">
              <w:rPr>
                <w:rStyle w:val="Codechar"/>
              </w:rPr>
              <w:t>media-entry-point</w:t>
            </w:r>
            <w:r>
              <w:t xml:space="preserve"> refers to a Policy Template with an associated Background Data Transfer policy.</w:t>
            </w:r>
          </w:p>
        </w:tc>
      </w:tr>
      <w:tr w:rsidR="001B7DB7" w14:paraId="14D9BD3C" w14:textId="77777777" w:rsidTr="002E2BF2">
        <w:tc>
          <w:tcPr>
            <w:tcW w:w="1972" w:type="dxa"/>
          </w:tcPr>
          <w:p w14:paraId="7B685A84" w14:textId="77777777" w:rsidR="001B7DB7" w:rsidRPr="00D31624" w:rsidRDefault="001B7DB7" w:rsidP="002E2BF2">
            <w:pPr>
              <w:pStyle w:val="TAL"/>
              <w:keepNext w:val="0"/>
              <w:rPr>
                <w:rStyle w:val="Codechar"/>
              </w:rPr>
            </w:pPr>
            <w:r w:rsidRPr="00D31624">
              <w:rPr>
                <w:rStyle w:val="Codechar"/>
              </w:rPr>
              <w:t>media-entry-point</w:t>
            </w:r>
          </w:p>
        </w:tc>
        <w:tc>
          <w:tcPr>
            <w:tcW w:w="1194" w:type="dxa"/>
          </w:tcPr>
          <w:p w14:paraId="6D6581F2" w14:textId="77777777" w:rsidR="001B7DB7" w:rsidRDefault="001B7DB7" w:rsidP="002E2BF2">
            <w:pPr>
              <w:pStyle w:val="TAC"/>
            </w:pPr>
            <w:r>
              <w:t>0..1</w:t>
            </w:r>
          </w:p>
        </w:tc>
        <w:tc>
          <w:tcPr>
            <w:tcW w:w="6463" w:type="dxa"/>
          </w:tcPr>
          <w:p w14:paraId="6A3714D3" w14:textId="0029D76C" w:rsidR="001B7DB7" w:rsidRDefault="001B7DB7" w:rsidP="002E2BF2">
            <w:pPr>
              <w:pStyle w:val="TAL"/>
            </w:pPr>
            <w:r>
              <w:t xml:space="preserve">A Media Entry Point reference expressed as a fully qualified URL </w:t>
            </w:r>
            <w:r w:rsidR="00D06084">
              <w:t xml:space="preserve">per RFC 3986 [41], suitable for presentation to a Media AS </w:t>
            </w:r>
            <w:r>
              <w:t>at reference point M4.</w:t>
            </w:r>
          </w:p>
          <w:p w14:paraId="5E26E2DA" w14:textId="77777777" w:rsidR="001B7DB7" w:rsidRDefault="001B7DB7" w:rsidP="002E2BF2">
            <w:pPr>
              <w:pStyle w:val="TALcontinuation"/>
              <w:spacing w:before="60"/>
            </w:pPr>
            <w:r>
              <w:t>If supplied, used by the Media Session Handler to launch the Media Stream Handler (Media Player or Media Streamer) after successfully initiating media session handling.</w:t>
            </w:r>
          </w:p>
        </w:tc>
      </w:tr>
      <w:tr w:rsidR="001B7DB7" w14:paraId="2CD432DE" w14:textId="77777777" w:rsidTr="002E2BF2">
        <w:tc>
          <w:tcPr>
            <w:tcW w:w="1972" w:type="dxa"/>
          </w:tcPr>
          <w:p w14:paraId="003D59D4" w14:textId="77777777" w:rsidR="001B7DB7" w:rsidRPr="00D31624" w:rsidRDefault="001B7DB7" w:rsidP="002E2BF2">
            <w:pPr>
              <w:pStyle w:val="TAL"/>
              <w:keepNext w:val="0"/>
              <w:rPr>
                <w:rStyle w:val="Codechar"/>
                <w:rFonts w:eastAsia="SimSun"/>
              </w:rPr>
            </w:pPr>
            <w:r w:rsidRPr="00D31624">
              <w:rPr>
                <w:rStyle w:val="Codechar"/>
                <w:rFonts w:eastAsia="SimSun"/>
              </w:rPr>
              <w:t>content-type</w:t>
            </w:r>
          </w:p>
        </w:tc>
        <w:tc>
          <w:tcPr>
            <w:tcW w:w="1194" w:type="dxa"/>
          </w:tcPr>
          <w:p w14:paraId="4CABC1E1" w14:textId="77777777" w:rsidR="001B7DB7" w:rsidRDefault="001B7DB7" w:rsidP="002E2BF2">
            <w:pPr>
              <w:pStyle w:val="TAC"/>
            </w:pPr>
            <w:r>
              <w:t>0..*</w:t>
            </w:r>
          </w:p>
        </w:tc>
        <w:tc>
          <w:tcPr>
            <w:tcW w:w="6463" w:type="dxa"/>
          </w:tcPr>
          <w:p w14:paraId="7439A07D" w14:textId="2D73B626" w:rsidR="001B7DB7" w:rsidRDefault="001B7DB7" w:rsidP="002E2BF2">
            <w:pPr>
              <w:pStyle w:val="TAL"/>
            </w:pPr>
            <w:r>
              <w:t>A MIME content type string conforming to section 5 of RFC 2045 [57] identifying a type of Media Entry Point that is acceptable to the Media Stream Handler (Media Player or Media Streamer).</w:t>
            </w:r>
          </w:p>
          <w:p w14:paraId="61CEDC23" w14:textId="77777777" w:rsidR="001B7DB7" w:rsidRDefault="001B7DB7" w:rsidP="002E2BF2">
            <w:pPr>
              <w:pStyle w:val="TALcontinuation"/>
              <w:spacing w:before="60"/>
            </w:pPr>
            <w:r>
              <w:t>More than one occurrence of this parameter may be present in the Service URL to indicate that more than one type of Media Entry Point is acceptable.</w:t>
            </w:r>
          </w:p>
          <w:p w14:paraId="57E006F3" w14:textId="77777777" w:rsidR="001B7DB7" w:rsidRDefault="001B7DB7" w:rsidP="002E2BF2">
            <w:pPr>
              <w:pStyle w:val="TALcontinuation"/>
              <w:spacing w:before="60"/>
            </w:pPr>
            <w:r>
              <w:t>Used by the Media Session Handler to eliminate unacceptable Media Entry Points from those listed in the Service Access Information.</w:t>
            </w:r>
          </w:p>
          <w:p w14:paraId="4877891F" w14:textId="77777777" w:rsidR="001B7DB7" w:rsidRDefault="001B7DB7" w:rsidP="002E2BF2">
            <w:pPr>
              <w:pStyle w:val="TALcontinuation"/>
              <w:spacing w:before="60"/>
            </w:pPr>
            <w:r>
              <w:t xml:space="preserve">It is an error to supply this parameter if an explicit Media Entry Point is specified using </w:t>
            </w:r>
            <w:r w:rsidRPr="00265C04">
              <w:rPr>
                <w:rStyle w:val="Codechar"/>
              </w:rPr>
              <w:t>media-entry-point</w:t>
            </w:r>
            <w:r>
              <w:t>.</w:t>
            </w:r>
          </w:p>
        </w:tc>
      </w:tr>
      <w:tr w:rsidR="00D06084" w14:paraId="54340455" w14:textId="77777777" w:rsidTr="00510369">
        <w:tc>
          <w:tcPr>
            <w:tcW w:w="1972" w:type="dxa"/>
          </w:tcPr>
          <w:p w14:paraId="456A55F2" w14:textId="77777777" w:rsidR="00D06084" w:rsidRPr="00D31624" w:rsidRDefault="00D06084" w:rsidP="00510369">
            <w:pPr>
              <w:pStyle w:val="TAL"/>
              <w:keepNext w:val="0"/>
              <w:rPr>
                <w:rStyle w:val="Codechar"/>
                <w:rFonts w:eastAsia="SimSun"/>
              </w:rPr>
            </w:pPr>
            <w:r>
              <w:rPr>
                <w:rStyle w:val="Codechar"/>
                <w:rFonts w:eastAsia="SimSun"/>
              </w:rPr>
              <w:t>profile</w:t>
            </w:r>
          </w:p>
        </w:tc>
        <w:tc>
          <w:tcPr>
            <w:tcW w:w="1194" w:type="dxa"/>
          </w:tcPr>
          <w:p w14:paraId="1B6FF16B" w14:textId="77777777" w:rsidR="00D06084" w:rsidRDefault="00D06084" w:rsidP="00510369">
            <w:pPr>
              <w:pStyle w:val="TAC"/>
            </w:pPr>
            <w:r>
              <w:t>0..*</w:t>
            </w:r>
          </w:p>
        </w:tc>
        <w:tc>
          <w:tcPr>
            <w:tcW w:w="6463" w:type="dxa"/>
          </w:tcPr>
          <w:p w14:paraId="308D5ACE" w14:textId="77777777" w:rsidR="00D06084" w:rsidRDefault="00D06084" w:rsidP="00510369">
            <w:pPr>
              <w:pStyle w:val="TAL"/>
            </w:pPr>
            <w:r>
              <w:t>A fully-qualified term identifier from a controlled vocabulary specified outside the scope of the present document identifying a profile of Media Entry Point that is acceptable to the Media Stream Handler (Media Player or Media Streamer). The term identifier shall be formatted as a URI according to RFC 3986 [41].</w:t>
            </w:r>
          </w:p>
          <w:p w14:paraId="39E16EDF" w14:textId="77777777" w:rsidR="00D06084" w:rsidRDefault="00D06084" w:rsidP="00510369">
            <w:pPr>
              <w:pStyle w:val="TALcontinuation"/>
              <w:spacing w:before="60"/>
            </w:pPr>
            <w:r>
              <w:t>More than one occurrence of this parameter may be present in the Service URL to indicate that more than one type of Media Entry Point is acceptable.</w:t>
            </w:r>
          </w:p>
          <w:p w14:paraId="18673948" w14:textId="77777777" w:rsidR="00D06084" w:rsidRDefault="00D06084" w:rsidP="00510369">
            <w:pPr>
              <w:pStyle w:val="TALcontinuation"/>
              <w:spacing w:before="60"/>
            </w:pPr>
            <w:r>
              <w:t>Used by the Media Session Handler to eliminate unacceptable Media Entry Points from those listed in the Service Access Information.</w:t>
            </w:r>
          </w:p>
          <w:p w14:paraId="4B0D3195" w14:textId="77777777" w:rsidR="00D06084" w:rsidRDefault="00D06084" w:rsidP="00510369">
            <w:pPr>
              <w:pStyle w:val="TALcontinuation"/>
              <w:spacing w:before="60"/>
            </w:pPr>
            <w:r>
              <w:t xml:space="preserve">It is an error to supply this parameter if an explicit Media Entry Point is specified using </w:t>
            </w:r>
            <w:r w:rsidRPr="00265C04">
              <w:rPr>
                <w:rStyle w:val="Codechar"/>
              </w:rPr>
              <w:t>media-entry-point</w:t>
            </w:r>
            <w:r>
              <w:t>.</w:t>
            </w:r>
          </w:p>
        </w:tc>
      </w:tr>
    </w:tbl>
    <w:p w14:paraId="63B048DC" w14:textId="77777777" w:rsidR="001B7DB7" w:rsidRDefault="001B7DB7" w:rsidP="001B7DB7">
      <w:pPr>
        <w:pStyle w:val="TAN"/>
        <w:keepNext w:val="0"/>
      </w:pPr>
    </w:p>
    <w:p w14:paraId="7CE8146F" w14:textId="77777777" w:rsidR="001B7DB7" w:rsidRDefault="001B7DB7" w:rsidP="001B7DB7">
      <w:r w:rsidRPr="002B5E0E">
        <w:t xml:space="preserve">The </w:t>
      </w:r>
      <w:r>
        <w:rPr>
          <w:rStyle w:val="Codechar"/>
          <w:rFonts w:eastAsia="SimSun"/>
        </w:rPr>
        <w:t>service</w:t>
      </w:r>
      <w:r w:rsidRPr="002B5E0E">
        <w:rPr>
          <w:rStyle w:val="Codechar"/>
          <w:rFonts w:eastAsia="SimSun"/>
        </w:rPr>
        <w:t>_id</w:t>
      </w:r>
      <w:r w:rsidRPr="002B5E0E">
        <w:t xml:space="preserve"> path element</w:t>
      </w:r>
      <w:r>
        <w:t>,</w:t>
      </w:r>
      <w:r w:rsidRPr="002B5E0E">
        <w:t xml:space="preserve"> and</w:t>
      </w:r>
      <w:r>
        <w:t xml:space="preserve"> the</w:t>
      </w:r>
      <w:r w:rsidRPr="002B5E0E">
        <w:t xml:space="preserve"> </w:t>
      </w:r>
      <w:r w:rsidRPr="002B5E0E">
        <w:rPr>
          <w:rStyle w:val="Codechar"/>
          <w:rFonts w:eastAsia="SimSun"/>
        </w:rPr>
        <w:t>af-host</w:t>
      </w:r>
      <w:r>
        <w:rPr>
          <w:rStyle w:val="Codechar"/>
          <w:rFonts w:eastAsia="SimSun"/>
        </w:rPr>
        <w:t>-address</w:t>
      </w:r>
      <w:r w:rsidRPr="002B5E0E">
        <w:t xml:space="preserve"> </w:t>
      </w:r>
      <w:r>
        <w:t xml:space="preserve">and </w:t>
      </w:r>
      <w:r>
        <w:rPr>
          <w:rStyle w:val="Codechar"/>
        </w:rPr>
        <w:t>access-token</w:t>
      </w:r>
      <w:r>
        <w:t xml:space="preserve"> </w:t>
      </w:r>
      <w:r w:rsidRPr="002B5E0E">
        <w:t>query parameter</w:t>
      </w:r>
      <w:r>
        <w:t>s</w:t>
      </w:r>
      <w:r w:rsidRPr="002B5E0E">
        <w:t xml:space="preserve"> correspon</w:t>
      </w:r>
      <w:r w:rsidRPr="00DF4468">
        <w:t xml:space="preserve">d to the baseline Service </w:t>
      </w:r>
      <w:r>
        <w:t>Access Information</w:t>
      </w:r>
      <w:r w:rsidRPr="00DF4468">
        <w:t xml:space="preserve"> for </w:t>
      </w:r>
      <w:r>
        <w:t>downlink media streaming specified in clause 4.2.3 of TS 26.501 [2] and the baseline parameters of the 3GPP Service URL for 5G Media Streaming defined in clause 4.10.2 of [2]</w:t>
      </w:r>
      <w:r w:rsidRPr="00DF4468">
        <w:t>. Together, they enable a full s</w:t>
      </w:r>
      <w:r w:rsidRPr="002B5E0E">
        <w:t xml:space="preserve">et of Service Access Information to be retrieved by the Media Session Handler from the 5GMS AF using the Service Access Information API </w:t>
      </w:r>
      <w:r>
        <w:t xml:space="preserve">at reference point </w:t>
      </w:r>
      <w:r w:rsidRPr="002B5E0E">
        <w:t>M5</w:t>
      </w:r>
      <w:r>
        <w:t xml:space="preserve"> specified in clause 11.2 of the present document</w:t>
      </w:r>
      <w:r w:rsidRPr="002B5E0E">
        <w:t>.</w:t>
      </w:r>
    </w:p>
    <w:p w14:paraId="3DE0DD1A" w14:textId="77777777" w:rsidR="00BC678C" w:rsidRDefault="00BC678C" w:rsidP="00BC678C">
      <w:r>
        <w:t xml:space="preserve">The </w:t>
      </w:r>
      <w:r w:rsidRPr="009C2C06">
        <w:rPr>
          <w:rStyle w:val="Codechar"/>
        </w:rPr>
        <w:t>service-operation-point</w:t>
      </w:r>
      <w:r>
        <w:t xml:space="preserve"> parameter is used to support the procedure where the desired Service Operation Point is known </w:t>
      </w:r>
      <w:r w:rsidRPr="009C2C06">
        <w:rPr>
          <w:i/>
          <w:iCs/>
        </w:rPr>
        <w:t>a priori</w:t>
      </w:r>
      <w:r>
        <w:t xml:space="preserve"> to the invoker and/or is not encoded in the Media Entry Point.</w:t>
      </w:r>
    </w:p>
    <w:p w14:paraId="768EFDB7" w14:textId="77777777" w:rsidR="00BC678C" w:rsidRDefault="00BC678C" w:rsidP="00BC678C">
      <w:r>
        <w:t xml:space="preserve">The </w:t>
      </w:r>
      <w:r w:rsidRPr="009C2C06">
        <w:rPr>
          <w:rStyle w:val="Codechar"/>
        </w:rPr>
        <w:t>estimated-volume</w:t>
      </w:r>
      <w:r>
        <w:t xml:space="preserve"> parameter is used to support the procedure where the invoker intends the launched 5G Media Streaming session to be used for the purpose of Background Data Transfer.</w:t>
      </w:r>
    </w:p>
    <w:p w14:paraId="6E64D178" w14:textId="77777777" w:rsidR="001B7DB7" w:rsidRPr="004C265F" w:rsidRDefault="001B7DB7" w:rsidP="001B7DB7">
      <w:r>
        <w:t xml:space="preserve">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query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2CC4DF35" w14:textId="77777777" w:rsidR="001B7DB7" w:rsidRDefault="001B7DB7" w:rsidP="001B7DB7">
      <w:r>
        <w:t xml:space="preserve">The remaining query parameters are used for client-side filtering of Media Entry Point information provided in the Service Access Information and selection of one Media Entry Point by the Media Session Handler. (They are mutually exclusive with 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parameter.) In this case, media playback by the Media Stream Handler (Media Player or Media Streamer) is launched by the Media Session Handler with its chosen Media Entry Point.</w:t>
      </w:r>
    </w:p>
    <w:p w14:paraId="2DAE6036" w14:textId="2E720D04" w:rsidR="001B7DB7" w:rsidRPr="006436AF" w:rsidRDefault="001B7DB7" w:rsidP="00531BE3">
      <w:r>
        <w:t xml:space="preserve">If the 5GMS-Aware Application prefers to launch media streaming itself (rather than have the Media Session Handler launch media streaming on its behalf), 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query parameter and all client-side filtering parameters shall be omitted from the 3GPP Service URL. In this case, the Media Session Handler initiates only media session handling for the 5GMS Provisioning Session identified by the External Service Identifier.</w:t>
      </w:r>
    </w:p>
    <w:p w14:paraId="381B7EBA" w14:textId="6D8570A1" w:rsidR="00D10CDC" w:rsidRPr="006436AF" w:rsidRDefault="00D10CDC" w:rsidP="00D10CDC">
      <w:pPr>
        <w:pStyle w:val="Heading1"/>
      </w:pPr>
      <w:bookmarkStart w:id="1811" w:name="_CR13"/>
      <w:bookmarkStart w:id="1812" w:name="_Toc201903828"/>
      <w:bookmarkStart w:id="1813" w:name="_Toc68899709"/>
      <w:bookmarkStart w:id="1814" w:name="_Toc71214460"/>
      <w:bookmarkStart w:id="1815" w:name="_Toc71722134"/>
      <w:bookmarkStart w:id="1816" w:name="_Toc74859186"/>
      <w:bookmarkEnd w:id="1811"/>
      <w:r w:rsidRPr="006436AF">
        <w:t>13</w:t>
      </w:r>
      <w:r w:rsidRPr="006436AF">
        <w:tab/>
        <w:t>UE Media Stream Handler (M7</w:t>
      </w:r>
      <w:r>
        <w:t>/M11</w:t>
      </w:r>
      <w:r w:rsidRPr="006436AF">
        <w:t>) APIs</w:t>
      </w:r>
      <w:bookmarkEnd w:id="1812"/>
    </w:p>
    <w:p w14:paraId="11D97D77" w14:textId="77777777" w:rsidR="00D10CDC" w:rsidRPr="006436AF" w:rsidRDefault="00D10CDC" w:rsidP="00D10CDC">
      <w:pPr>
        <w:pStyle w:val="Heading2"/>
      </w:pPr>
      <w:bookmarkStart w:id="1817" w:name="_CR13_1"/>
      <w:bookmarkStart w:id="1818" w:name="_Toc68899691"/>
      <w:bookmarkStart w:id="1819" w:name="_Toc71214442"/>
      <w:bookmarkStart w:id="1820" w:name="_Toc71722116"/>
      <w:bookmarkStart w:id="1821" w:name="_Toc74859168"/>
      <w:bookmarkStart w:id="1822" w:name="_Toc155355304"/>
      <w:bookmarkStart w:id="1823" w:name="_Toc201903829"/>
      <w:bookmarkEnd w:id="1817"/>
      <w:r w:rsidRPr="006436AF">
        <w:t>13.1</w:t>
      </w:r>
      <w:r w:rsidRPr="006436AF">
        <w:tab/>
        <w:t>General</w:t>
      </w:r>
      <w:bookmarkEnd w:id="1818"/>
      <w:bookmarkEnd w:id="1819"/>
      <w:bookmarkEnd w:id="1820"/>
      <w:bookmarkEnd w:id="1821"/>
      <w:bookmarkEnd w:id="1822"/>
      <w:bookmarkEnd w:id="1823"/>
    </w:p>
    <w:p w14:paraId="5FAEF42D" w14:textId="0B4EEE42" w:rsidR="00D10CDC" w:rsidRPr="006436AF" w:rsidRDefault="00D10CDC" w:rsidP="00D10CDC">
      <w:pPr>
        <w:keepLines/>
      </w:pPr>
      <w:r>
        <w:t>This clause defines a set of APIs and methods that permit a 5GMS-Aware Application at reference point M7 or a Media Session Handler at reference point M11 to communicate with a Media Stream Handler (Media Player or Media Streamer). The main focus of this clause is to formalize and harmonize commonly available proprietary APIs in order to support the usage of a Media Player or a Media Streamer in a 5G Media Streaming context.</w:t>
      </w:r>
    </w:p>
    <w:p w14:paraId="55DA5A28" w14:textId="77777777" w:rsidR="00D10CDC" w:rsidRPr="006436AF" w:rsidRDefault="00D10CDC" w:rsidP="00D10CDC">
      <w:r w:rsidRPr="006436AF">
        <w:t>The APIs specified in this clause are language- and runtime-independent. Implementations are expected to provide language bindings appropriate to the UE runtime environment.</w:t>
      </w:r>
    </w:p>
    <w:p w14:paraId="34C19B61" w14:textId="074BF738" w:rsidR="00D10CDC" w:rsidRPr="006436AF" w:rsidRDefault="00D10CDC" w:rsidP="00D10CDC">
      <w:pPr>
        <w:pStyle w:val="Heading2"/>
      </w:pPr>
      <w:bookmarkStart w:id="1824" w:name="_CR13_2"/>
      <w:bookmarkStart w:id="1825" w:name="_Toc68899692"/>
      <w:bookmarkStart w:id="1826" w:name="_Toc71214443"/>
      <w:bookmarkStart w:id="1827" w:name="_Toc71722117"/>
      <w:bookmarkStart w:id="1828" w:name="_Toc74859169"/>
      <w:bookmarkStart w:id="1829" w:name="_Toc155355305"/>
      <w:bookmarkStart w:id="1830" w:name="_Toc201903830"/>
      <w:bookmarkEnd w:id="1824"/>
      <w:r w:rsidRPr="006436AF">
        <w:t>13.2</w:t>
      </w:r>
      <w:r w:rsidRPr="006436AF">
        <w:tab/>
        <w:t xml:space="preserve">DASH Media Player APIs and </w:t>
      </w:r>
      <w:r>
        <w:t>f</w:t>
      </w:r>
      <w:r w:rsidRPr="006436AF">
        <w:t>unctions</w:t>
      </w:r>
      <w:bookmarkEnd w:id="1825"/>
      <w:bookmarkEnd w:id="1826"/>
      <w:bookmarkEnd w:id="1827"/>
      <w:bookmarkEnd w:id="1828"/>
      <w:bookmarkEnd w:id="1829"/>
      <w:bookmarkEnd w:id="1830"/>
    </w:p>
    <w:p w14:paraId="0272B2D5" w14:textId="77777777" w:rsidR="00D10CDC" w:rsidRPr="006436AF" w:rsidRDefault="00D10CDC" w:rsidP="00D10CDC">
      <w:pPr>
        <w:pStyle w:val="Heading3"/>
      </w:pPr>
      <w:bookmarkStart w:id="1831" w:name="_CR13_2_1"/>
      <w:bookmarkStart w:id="1832" w:name="_Toc68899693"/>
      <w:bookmarkStart w:id="1833" w:name="_Toc71214444"/>
      <w:bookmarkStart w:id="1834" w:name="_Toc71722118"/>
      <w:bookmarkStart w:id="1835" w:name="_Toc74859170"/>
      <w:bookmarkStart w:id="1836" w:name="_Toc155355306"/>
      <w:bookmarkStart w:id="1837" w:name="_Toc201903831"/>
      <w:bookmarkEnd w:id="1831"/>
      <w:r w:rsidRPr="006436AF">
        <w:t>13.2.1</w:t>
      </w:r>
      <w:r w:rsidRPr="006436AF">
        <w:tab/>
        <w:t>Overview</w:t>
      </w:r>
      <w:bookmarkEnd w:id="1832"/>
      <w:bookmarkEnd w:id="1833"/>
      <w:bookmarkEnd w:id="1834"/>
      <w:bookmarkEnd w:id="1835"/>
      <w:bookmarkEnd w:id="1836"/>
      <w:bookmarkEnd w:id="1837"/>
    </w:p>
    <w:p w14:paraId="054339A6" w14:textId="0D6E8EFA" w:rsidR="00D10CDC" w:rsidRPr="006436AF" w:rsidRDefault="00D10CDC" w:rsidP="00D10CDC">
      <w:r w:rsidRPr="006436AF">
        <w:t xml:space="preserve">In the following, it is assumed that the Media Player (in this case a DASH client) adheres to a basic set of functionalities as shown in </w:t>
      </w:r>
      <w:r>
        <w:t>f</w:t>
      </w:r>
      <w:r w:rsidRPr="006436AF">
        <w:t>igure</w:t>
      </w:r>
      <w:r>
        <w:t> </w:t>
      </w:r>
      <w:r w:rsidRPr="006436AF">
        <w:t xml:space="preserve">13.2-1. The DASH client downloads, processes and presents a DASH Media Presentation </w:t>
      </w:r>
      <w:r>
        <w:t>under the control</w:t>
      </w:r>
      <w:r w:rsidRPr="006436AF">
        <w:t xml:space="preserve"> of a 5GMSd-Aware Application </w:t>
      </w:r>
      <w:r>
        <w:t>via reference point</w:t>
      </w:r>
      <w:r w:rsidRPr="006436AF">
        <w:t xml:space="preserve"> M7d </w:t>
      </w:r>
      <w:r>
        <w:t>or of the Media Session Handler via reference point M11d</w:t>
      </w:r>
      <w:r w:rsidRPr="006436AF">
        <w:t>.</w:t>
      </w:r>
    </w:p>
    <w:p w14:paraId="7F07457B" w14:textId="4B59B098" w:rsidR="00D10CDC" w:rsidRPr="006436AF" w:rsidRDefault="00D10CDC" w:rsidP="00D10CDC">
      <w:r w:rsidRPr="006436AF">
        <w:t xml:space="preserve">The 5GMSd-Aware Application </w:t>
      </w:r>
      <w:r>
        <w:t>may</w:t>
      </w:r>
      <w:r w:rsidRPr="006436AF">
        <w:t xml:space="preserve">, in addition, configure the presentation of the media, receive notifications on events, or query the internal status of the DASH Player, also supported through </w:t>
      </w:r>
      <w:r>
        <w:t xml:space="preserve">reference point </w:t>
      </w:r>
      <w:r w:rsidRPr="006436AF">
        <w:t xml:space="preserve">M7d. Different functions of the DASH Access Client that are typically necessary to process a DASH Media Presentation, are shown in </w:t>
      </w:r>
      <w:r w:rsidR="00BB51AC">
        <w:t>f</w:t>
      </w:r>
      <w:r w:rsidRPr="006436AF">
        <w:t>igure</w:t>
      </w:r>
      <w:r>
        <w:t> </w:t>
      </w:r>
      <w:r w:rsidRPr="006436AF">
        <w:t>13.2-1. Additional functions may be available as well.</w:t>
      </w:r>
    </w:p>
    <w:bookmarkStart w:id="1838" w:name="_MCCTEMPBM_CRPT71130555___7"/>
    <w:p w14:paraId="55018F03" w14:textId="4DCAD6A2" w:rsidR="00D10CDC" w:rsidRPr="006436AF" w:rsidRDefault="00D10CDC" w:rsidP="00D10CDC">
      <w:pPr>
        <w:pStyle w:val="TH"/>
      </w:pPr>
      <w:r>
        <w:object w:dxaOrig="18760" w:dyaOrig="11961" w14:anchorId="5E77E1BA">
          <v:shape id="_x0000_i1028" type="#_x0000_t75" style="width:482.15pt;height:310.4pt" o:ole="">
            <v:imagedata r:id="rId28" o:title=""/>
          </v:shape>
          <o:OLEObject Type="Embed" ProgID="Visio.Drawing.15" ShapeID="_x0000_i1028" DrawAspect="Content" ObjectID="_1812778600" r:id="rId29"/>
        </w:object>
      </w:r>
    </w:p>
    <w:p w14:paraId="37D84314" w14:textId="7905B993" w:rsidR="00D10CDC" w:rsidRPr="006436AF" w:rsidRDefault="00D10CDC" w:rsidP="00D10CDC">
      <w:pPr>
        <w:pStyle w:val="TF"/>
      </w:pPr>
      <w:bookmarkStart w:id="1839" w:name="_CRFigure13_2_11"/>
      <w:bookmarkEnd w:id="1838"/>
      <w:r w:rsidRPr="006436AF">
        <w:t xml:space="preserve">Figure </w:t>
      </w:r>
      <w:bookmarkEnd w:id="1839"/>
      <w:r w:rsidRPr="006436AF">
        <w:t>13.2.1-1: Architecture</w:t>
      </w:r>
      <w:r>
        <w:t xml:space="preserve"> of DASH-based 5GMSd Client</w:t>
      </w:r>
    </w:p>
    <w:p w14:paraId="7E9219B3" w14:textId="6BAD2320" w:rsidR="00D10CDC" w:rsidRPr="006436AF" w:rsidRDefault="00D10CDC" w:rsidP="00D10CDC">
      <w:pPr>
        <w:keepNext/>
      </w:pPr>
      <w:r w:rsidRPr="006436AF">
        <w:t xml:space="preserve">The key functionalities of each of the functions as shown in </w:t>
      </w:r>
      <w:r>
        <w:t>f</w:t>
      </w:r>
      <w:r w:rsidRPr="006436AF">
        <w:t>igure</w:t>
      </w:r>
      <w:r>
        <w:t> </w:t>
      </w:r>
      <w:r w:rsidRPr="006436AF">
        <w:t>13.2-1 are summarized in the following:</w:t>
      </w:r>
    </w:p>
    <w:p w14:paraId="45F0D426" w14:textId="6C298406" w:rsidR="00D10CDC" w:rsidRPr="006436AF" w:rsidRDefault="00D10CDC" w:rsidP="00D10CDC">
      <w:pPr>
        <w:ind w:left="720" w:hanging="360"/>
      </w:pPr>
      <w:bookmarkStart w:id="1840" w:name="_MCCTEMPBM_CRPT71130556___2"/>
      <w:r w:rsidRPr="006436AF">
        <w:t>-</w:t>
      </w:r>
      <w:r w:rsidRPr="006436AF">
        <w:tab/>
      </w:r>
      <w:r w:rsidRPr="006436AF">
        <w:rPr>
          <w:i/>
        </w:rPr>
        <w:t>5GMSd-Aware Application:</w:t>
      </w:r>
      <w:r w:rsidRPr="006436AF">
        <w:t xml:space="preserve"> Application that makes use of the DASH</w:t>
      </w:r>
      <w:r>
        <w:t xml:space="preserve">-based </w:t>
      </w:r>
      <w:r w:rsidRPr="006436AF">
        <w:t>Media Player to play</w:t>
      </w:r>
      <w:r>
        <w:t xml:space="preserve"> </w:t>
      </w:r>
      <w:r w:rsidRPr="006436AF">
        <w:t>back a DASH Media Presentation using the APIs defined in this clause.</w:t>
      </w:r>
    </w:p>
    <w:p w14:paraId="430793D7" w14:textId="77777777" w:rsidR="00D10CDC" w:rsidRPr="006436AF" w:rsidRDefault="00D10CDC" w:rsidP="00D10CDC">
      <w:pPr>
        <w:ind w:left="720" w:hanging="360"/>
      </w:pPr>
      <w:r w:rsidRPr="006436AF">
        <w:t>-</w:t>
      </w:r>
      <w:r w:rsidRPr="006436AF">
        <w:tab/>
      </w:r>
      <w:r w:rsidRPr="006436AF">
        <w:rPr>
          <w:i/>
        </w:rPr>
        <w:t>Media Player:</w:t>
      </w:r>
      <w:r w:rsidRPr="006436AF">
        <w:t xml:space="preserve"> A complete player for the playback of a Media Presentation, including the Media Playback and Content Decryption Platform as defined in TS</w:t>
      </w:r>
      <w:r>
        <w:t> </w:t>
      </w:r>
      <w:r w:rsidRPr="006436AF">
        <w:t>26.511</w:t>
      </w:r>
      <w:r>
        <w:t> </w:t>
      </w:r>
      <w:r w:rsidRPr="006436AF">
        <w:t>[35].</w:t>
      </w:r>
    </w:p>
    <w:p w14:paraId="14BF7760" w14:textId="77777777" w:rsidR="00D10CDC" w:rsidRPr="006436AF" w:rsidRDefault="00D10CDC" w:rsidP="00D10CDC">
      <w:pPr>
        <w:ind w:left="720" w:hanging="360"/>
      </w:pPr>
      <w:r w:rsidRPr="006436AF">
        <w:t>-</w:t>
      </w:r>
      <w:r w:rsidRPr="006436AF">
        <w:tab/>
      </w:r>
      <w:r w:rsidRPr="006436AF">
        <w:rPr>
          <w:i/>
        </w:rPr>
        <w:t>Access Client:</w:t>
      </w:r>
      <w:r w:rsidRPr="006436AF">
        <w:t xml:space="preserve"> A part of the DASH Player that accesses and downloads of the resources and provides the downloaded resources to the Media Playback Platform and Content Decryption for the playback of DASH content.</w:t>
      </w:r>
    </w:p>
    <w:p w14:paraId="1053504E" w14:textId="77777777" w:rsidR="00D10CDC" w:rsidRPr="006436AF" w:rsidRDefault="00D10CDC" w:rsidP="00D10CDC">
      <w:pPr>
        <w:ind w:left="720" w:hanging="360"/>
      </w:pPr>
      <w:r w:rsidRPr="006436AF">
        <w:t>-</w:t>
      </w:r>
      <w:r w:rsidRPr="006436AF">
        <w:tab/>
      </w:r>
      <w:r w:rsidRPr="006436AF">
        <w:rPr>
          <w:i/>
        </w:rPr>
        <w:t>Management:</w:t>
      </w:r>
      <w:r w:rsidRPr="006436AF">
        <w:rPr>
          <w:iCs/>
        </w:rPr>
        <w:t xml:space="preserve"> </w:t>
      </w:r>
      <w:r w:rsidRPr="006436AF">
        <w:t>Controls all internal processes and the communication with the 5GMSd-aware application. In particular this includes the handling of service descriptions and operation points.</w:t>
      </w:r>
    </w:p>
    <w:p w14:paraId="673C7D2D" w14:textId="77777777" w:rsidR="00D10CDC" w:rsidRPr="006436AF" w:rsidRDefault="00D10CDC" w:rsidP="00D10CDC">
      <w:pPr>
        <w:ind w:left="720" w:hanging="360"/>
      </w:pPr>
      <w:r w:rsidRPr="006436AF">
        <w:t>-</w:t>
      </w:r>
      <w:r w:rsidRPr="006436AF">
        <w:tab/>
      </w:r>
      <w:r w:rsidRPr="006436AF">
        <w:rPr>
          <w:i/>
        </w:rPr>
        <w:t>MPD Processing:</w:t>
      </w:r>
      <w:r w:rsidRPr="006436AF">
        <w:t xml:space="preserve"> parses and processes the MPD and extracts the relevant information.</w:t>
      </w:r>
    </w:p>
    <w:p w14:paraId="169B1412" w14:textId="77777777" w:rsidR="00D10CDC" w:rsidRPr="006436AF" w:rsidRDefault="00D10CDC" w:rsidP="00D10CDC">
      <w:pPr>
        <w:ind w:left="720" w:hanging="360"/>
      </w:pPr>
      <w:r w:rsidRPr="006436AF">
        <w:t>-</w:t>
      </w:r>
      <w:r w:rsidRPr="006436AF">
        <w:tab/>
      </w:r>
      <w:r w:rsidRPr="006436AF">
        <w:rPr>
          <w:i/>
        </w:rPr>
        <w:t>Adaptation Set Selection:</w:t>
      </w:r>
      <w:r w:rsidRPr="006436AF">
        <w:rPr>
          <w:iCs/>
        </w:rPr>
        <w:t xml:space="preserve"> </w:t>
      </w:r>
      <w:r w:rsidRPr="006436AF">
        <w:t>selects the Adaptation Set based on user, application and/or device capability information. Information provided through M7d may be used.</w:t>
      </w:r>
    </w:p>
    <w:p w14:paraId="565DBF85" w14:textId="77777777" w:rsidR="00D10CDC" w:rsidRPr="006436AF" w:rsidRDefault="00D10CDC" w:rsidP="00D10CDC">
      <w:pPr>
        <w:ind w:left="720" w:hanging="360"/>
      </w:pPr>
      <w:r w:rsidRPr="006436AF">
        <w:t>-</w:t>
      </w:r>
      <w:r w:rsidRPr="006436AF">
        <w:tab/>
      </w:r>
      <w:r w:rsidRPr="006436AF">
        <w:rPr>
          <w:i/>
        </w:rPr>
        <w:t>ABR Controller and Dynamic Switching:</w:t>
      </w:r>
      <w:r w:rsidRPr="006436AF">
        <w:rPr>
          <w:iCs/>
        </w:rPr>
        <w:t xml:space="preserve"> </w:t>
      </w:r>
      <w:r w:rsidRPr="006436AF">
        <w:t>runs adaptive bit rate logic and triggers adaptive switching of Representations. Information provided to the DASH client through M7d may be used.</w:t>
      </w:r>
    </w:p>
    <w:p w14:paraId="65892802" w14:textId="77777777" w:rsidR="00D10CDC" w:rsidRPr="006436AF" w:rsidRDefault="00D10CDC" w:rsidP="00D10CDC">
      <w:pPr>
        <w:ind w:left="720" w:hanging="360"/>
      </w:pPr>
      <w:r w:rsidRPr="006436AF">
        <w:t>-</w:t>
      </w:r>
      <w:r w:rsidRPr="006436AF">
        <w:tab/>
      </w:r>
      <w:r w:rsidRPr="006436AF">
        <w:rPr>
          <w:i/>
        </w:rPr>
        <w:t>Throughput Estimation:</w:t>
      </w:r>
      <w:r w:rsidRPr="006436AF">
        <w:rPr>
          <w:iCs/>
        </w:rPr>
        <w:t xml:space="preserve"> </w:t>
      </w:r>
      <w:r w:rsidRPr="006436AF">
        <w:t>estimates the throughput from the 5GMSd Application Server.</w:t>
      </w:r>
    </w:p>
    <w:p w14:paraId="59D0B4A2" w14:textId="77777777" w:rsidR="00D10CDC" w:rsidRPr="006436AF" w:rsidRDefault="00D10CDC" w:rsidP="00D10CDC">
      <w:pPr>
        <w:ind w:left="720" w:hanging="360"/>
      </w:pPr>
      <w:r w:rsidRPr="006436AF">
        <w:t>-</w:t>
      </w:r>
      <w:r w:rsidRPr="006436AF">
        <w:tab/>
      </w:r>
      <w:r w:rsidRPr="006436AF">
        <w:rPr>
          <w:i/>
        </w:rPr>
        <w:t>Metrics Logging:</w:t>
      </w:r>
      <w:r w:rsidRPr="006436AF">
        <w:rPr>
          <w:iCs/>
        </w:rPr>
        <w:t xml:space="preserve"> </w:t>
      </w:r>
      <w:r w:rsidRPr="006436AF">
        <w:t>logs relevant low-level metrics and provides those to the metrics aggregation and reporting functions in the Media Session Handler.</w:t>
      </w:r>
    </w:p>
    <w:p w14:paraId="36AE97E0" w14:textId="77777777" w:rsidR="00D10CDC" w:rsidRPr="006436AF" w:rsidRDefault="00D10CDC" w:rsidP="00D10CDC">
      <w:pPr>
        <w:ind w:left="720" w:hanging="360"/>
      </w:pPr>
      <w:r w:rsidRPr="006436AF">
        <w:t>-</w:t>
      </w:r>
      <w:r w:rsidRPr="006436AF">
        <w:tab/>
      </w:r>
      <w:r w:rsidRPr="006436AF">
        <w:rPr>
          <w:i/>
        </w:rPr>
        <w:t>Media Playback Management and Protection Controller:</w:t>
      </w:r>
      <w:r w:rsidRPr="006436AF">
        <w:rPr>
          <w:iCs/>
        </w:rPr>
        <w:t xml:space="preserve"> </w:t>
      </w:r>
      <w:r w:rsidRPr="006436AF">
        <w:t>manages the media playback by moving downloaded information into media playback platform and also addresses handling of protection and DRM related information.</w:t>
      </w:r>
    </w:p>
    <w:p w14:paraId="63052ADD" w14:textId="77777777" w:rsidR="00D10CDC" w:rsidRPr="006436AF" w:rsidRDefault="00D10CDC" w:rsidP="00D10CDC">
      <w:pPr>
        <w:ind w:left="720" w:hanging="360"/>
      </w:pPr>
      <w:r w:rsidRPr="006436AF">
        <w:t>-</w:t>
      </w:r>
      <w:r w:rsidRPr="006436AF">
        <w:tab/>
      </w:r>
      <w:r w:rsidRPr="006436AF">
        <w:rPr>
          <w:i/>
        </w:rPr>
        <w:t>Media Playback and Content Decryption Platform:</w:t>
      </w:r>
      <w:r w:rsidRPr="006436AF">
        <w:rPr>
          <w:iCs/>
        </w:rPr>
        <w:t xml:space="preserve"> </w:t>
      </w:r>
      <w:r w:rsidRPr="006436AF">
        <w:t>plays back CMAF-based media content according to the playback requirements in TS</w:t>
      </w:r>
      <w:r>
        <w:t> </w:t>
      </w:r>
      <w:r w:rsidRPr="006436AF">
        <w:t>26.511</w:t>
      </w:r>
      <w:r>
        <w:t> [35]</w:t>
      </w:r>
      <w:r w:rsidRPr="006436AF">
        <w:t>. It also provides status information as well as events that maybe be provided through M7d.</w:t>
      </w:r>
    </w:p>
    <w:p w14:paraId="584A4CDB" w14:textId="0FBACEB2" w:rsidR="00D10CDC" w:rsidRPr="006436AF" w:rsidRDefault="00D10CDC" w:rsidP="00D10CDC">
      <w:pPr>
        <w:ind w:left="720" w:hanging="360"/>
      </w:pPr>
      <w:r w:rsidRPr="006436AF">
        <w:t>-</w:t>
      </w:r>
      <w:r w:rsidRPr="006436AF">
        <w:tab/>
      </w:r>
      <w:r w:rsidRPr="006436AF">
        <w:rPr>
          <w:i/>
        </w:rPr>
        <w:t>Event Processing:</w:t>
      </w:r>
      <w:r w:rsidRPr="006436AF">
        <w:rPr>
          <w:iCs/>
        </w:rPr>
        <w:t xml:space="preserve"> </w:t>
      </w:r>
      <w:r w:rsidRPr="006436AF">
        <w:t xml:space="preserve">Processes DASH events and provides information to </w:t>
      </w:r>
      <w:r>
        <w:t>the 5GMSd-Aware A</w:t>
      </w:r>
      <w:r w:rsidRPr="006436AF">
        <w:t>pplication as defined in TS</w:t>
      </w:r>
      <w:r>
        <w:t> </w:t>
      </w:r>
      <w:r w:rsidRPr="006436AF">
        <w:t>26.247</w:t>
      </w:r>
      <w:r>
        <w:t> </w:t>
      </w:r>
      <w:r w:rsidRPr="006436AF">
        <w:t>[4].</w:t>
      </w:r>
    </w:p>
    <w:bookmarkEnd w:id="1840"/>
    <w:p w14:paraId="35734EF7" w14:textId="48FCB6BF" w:rsidR="00D10CDC" w:rsidRPr="006436AF" w:rsidRDefault="00D10CDC" w:rsidP="00D10CDC">
      <w:r w:rsidRPr="006436AF">
        <w:t xml:space="preserve">This clause focuses on </w:t>
      </w:r>
      <w:r>
        <w:t xml:space="preserve">interactions with the </w:t>
      </w:r>
      <w:r w:rsidRPr="006436AF">
        <w:t xml:space="preserve">Media Player through </w:t>
      </w:r>
      <w:r>
        <w:t xml:space="preserve">reference point </w:t>
      </w:r>
      <w:r w:rsidRPr="006436AF">
        <w:t xml:space="preserve">M7d. In particular, the following aspects of </w:t>
      </w:r>
      <w:r>
        <w:t>the API</w:t>
      </w:r>
      <w:r w:rsidRPr="006436AF">
        <w:t xml:space="preserve"> are defined:</w:t>
      </w:r>
    </w:p>
    <w:p w14:paraId="23A938AB" w14:textId="77777777" w:rsidR="00D10CDC" w:rsidRPr="006436AF" w:rsidRDefault="00D10CDC" w:rsidP="00D10CDC">
      <w:pPr>
        <w:ind w:left="720" w:hanging="360"/>
      </w:pPr>
      <w:bookmarkStart w:id="1841" w:name="_MCCTEMPBM_CRPT71130557___2"/>
      <w:r w:rsidRPr="006436AF">
        <w:t>1)</w:t>
      </w:r>
      <w:r w:rsidRPr="006436AF">
        <w:tab/>
        <w:t xml:space="preserve">Methods to interact with the Media Player </w:t>
      </w:r>
      <w:r>
        <w:t xml:space="preserve">at this reference point </w:t>
      </w:r>
      <w:r w:rsidRPr="006436AF">
        <w:t>are defined in clause</w:t>
      </w:r>
      <w:r>
        <w:t> </w:t>
      </w:r>
      <w:r w:rsidRPr="006436AF">
        <w:t>13.2.3.</w:t>
      </w:r>
    </w:p>
    <w:p w14:paraId="2DEFB0EB" w14:textId="77777777" w:rsidR="00D10CDC" w:rsidRPr="006436AF" w:rsidRDefault="00D10CDC" w:rsidP="00D10CDC">
      <w:pPr>
        <w:ind w:left="720" w:hanging="360"/>
      </w:pPr>
      <w:r w:rsidRPr="006436AF">
        <w:t>2)</w:t>
      </w:r>
      <w:r w:rsidRPr="006436AF">
        <w:tab/>
        <w:t xml:space="preserve">Notification and Error Events </w:t>
      </w:r>
      <w:r>
        <w:t xml:space="preserve">raised by the Media Player at this reference point </w:t>
      </w:r>
      <w:r w:rsidRPr="006436AF">
        <w:t>are defined in clause</w:t>
      </w:r>
      <w:r>
        <w:t> </w:t>
      </w:r>
      <w:r w:rsidRPr="006436AF">
        <w:t>13.2.4.</w:t>
      </w:r>
    </w:p>
    <w:p w14:paraId="5F62F512" w14:textId="21FB99C7" w:rsidR="00D10CDC" w:rsidRPr="006436AF" w:rsidRDefault="00D10CDC" w:rsidP="00D10CDC">
      <w:pPr>
        <w:ind w:left="720" w:hanging="360"/>
      </w:pPr>
      <w:r w:rsidRPr="006436AF">
        <w:t>3)</w:t>
      </w:r>
      <w:r w:rsidRPr="006436AF">
        <w:tab/>
        <w:t xml:space="preserve">Configuration and Settings </w:t>
      </w:r>
      <w:r>
        <w:t>of the Media Player at this reference point</w:t>
      </w:r>
      <w:r w:rsidRPr="006436AF">
        <w:t xml:space="preserve"> are defined in clause</w:t>
      </w:r>
      <w:r>
        <w:t> </w:t>
      </w:r>
      <w:r w:rsidRPr="006436AF">
        <w:t>13.2.5.</w:t>
      </w:r>
    </w:p>
    <w:p w14:paraId="72609B3D" w14:textId="4C471958" w:rsidR="00D10CDC" w:rsidRPr="006436AF" w:rsidRDefault="00D10CDC" w:rsidP="00D10CDC">
      <w:pPr>
        <w:ind w:left="720" w:hanging="360"/>
      </w:pPr>
      <w:r w:rsidRPr="006436AF">
        <w:t>4)</w:t>
      </w:r>
      <w:r w:rsidRPr="006436AF">
        <w:tab/>
        <w:t xml:space="preserve">Status Information </w:t>
      </w:r>
      <w:r>
        <w:t>exposed by the Media Player at this reference point</w:t>
      </w:r>
      <w:r w:rsidRPr="006436AF">
        <w:t xml:space="preserve"> is defined in clause</w:t>
      </w:r>
      <w:r>
        <w:t> </w:t>
      </w:r>
      <w:r w:rsidRPr="006436AF">
        <w:t>13.2.6.</w:t>
      </w:r>
    </w:p>
    <w:bookmarkEnd w:id="1841"/>
    <w:p w14:paraId="7F305BFB" w14:textId="6E2FB598" w:rsidR="00D10CDC" w:rsidRPr="006436AF" w:rsidRDefault="00D10CDC" w:rsidP="00D10CDC">
      <w:r>
        <w:t>C</w:t>
      </w:r>
      <w:r w:rsidRPr="006436AF">
        <w:t xml:space="preserve">ommunication </w:t>
      </w:r>
      <w:r>
        <w:t>between the Access Client and</w:t>
      </w:r>
      <w:r w:rsidRPr="006436AF">
        <w:t xml:space="preserve"> the media playback platform </w:t>
      </w:r>
      <w:r>
        <w:t xml:space="preserve">of the Media Player </w:t>
      </w:r>
      <w:r w:rsidRPr="006436AF">
        <w:t>is defined in TS</w:t>
      </w:r>
      <w:r>
        <w:t> </w:t>
      </w:r>
      <w:r w:rsidRPr="006436AF">
        <w:t>26.511</w:t>
      </w:r>
      <w:r>
        <w:t> </w:t>
      </w:r>
      <w:r w:rsidRPr="006436AF">
        <w:t>[35].</w:t>
      </w:r>
    </w:p>
    <w:p w14:paraId="7D45B0E1" w14:textId="37567085" w:rsidR="00D10CDC" w:rsidRPr="006436AF" w:rsidRDefault="00D10CDC" w:rsidP="00D10CDC">
      <w:r w:rsidRPr="006436AF">
        <w:t xml:space="preserve">A 5GMSd </w:t>
      </w:r>
      <w:r>
        <w:t>C</w:t>
      </w:r>
      <w:r w:rsidRPr="006436AF">
        <w:t>lient for DASH distribution shall support the APIs defined in this clause</w:t>
      </w:r>
      <w:r>
        <w:t> </w:t>
      </w:r>
      <w:r w:rsidRPr="006436AF">
        <w:t>13.</w:t>
      </w:r>
    </w:p>
    <w:p w14:paraId="759F9BF3" w14:textId="77777777" w:rsidR="00D10CDC" w:rsidRPr="006436AF" w:rsidRDefault="00D10CDC" w:rsidP="00D10CDC">
      <w:pPr>
        <w:pStyle w:val="NO"/>
      </w:pPr>
      <w:bookmarkStart w:id="1842" w:name="_MCCTEMPBM_CRPT71130558___5"/>
      <w:r w:rsidRPr="006436AF">
        <w:t>NOTE:</w:t>
      </w:r>
      <w:r w:rsidRPr="006436AF">
        <w:tab/>
        <w:t xml:space="preserve">The initial APIs have largely been designed based on the dash.js APIs documented here: </w:t>
      </w:r>
      <w:hyperlink r:id="rId30" w:history="1">
        <w:r w:rsidRPr="006436AF">
          <w:rPr>
            <w:rStyle w:val="Hyperlink"/>
          </w:rPr>
          <w:t>http://cdn.dashjs.org/latest/jsdoc</w:t>
        </w:r>
      </w:hyperlink>
      <w:r w:rsidRPr="006436AF">
        <w:rPr>
          <w:rStyle w:val="Hyperlink"/>
        </w:rPr>
        <w:t>.</w:t>
      </w:r>
    </w:p>
    <w:p w14:paraId="072EAEFE" w14:textId="77777777" w:rsidR="00D10CDC" w:rsidRPr="006436AF" w:rsidRDefault="00D10CDC" w:rsidP="00D10CDC">
      <w:pPr>
        <w:pStyle w:val="Heading3"/>
      </w:pPr>
      <w:bookmarkStart w:id="1843" w:name="_CR13_2_2"/>
      <w:bookmarkStart w:id="1844" w:name="_Toc68899694"/>
      <w:bookmarkStart w:id="1845" w:name="_Toc71214445"/>
      <w:bookmarkStart w:id="1846" w:name="_Toc71722119"/>
      <w:bookmarkStart w:id="1847" w:name="_Toc74859171"/>
      <w:bookmarkStart w:id="1848" w:name="_Toc155355307"/>
      <w:bookmarkStart w:id="1849" w:name="_Toc201903832"/>
      <w:bookmarkEnd w:id="1842"/>
      <w:bookmarkEnd w:id="1843"/>
      <w:r w:rsidRPr="006436AF">
        <w:t>13.2.2</w:t>
      </w:r>
      <w:r w:rsidRPr="006436AF">
        <w:tab/>
        <w:t>Media Player model</w:t>
      </w:r>
      <w:bookmarkEnd w:id="1844"/>
      <w:bookmarkEnd w:id="1845"/>
      <w:bookmarkEnd w:id="1846"/>
      <w:bookmarkEnd w:id="1847"/>
      <w:bookmarkEnd w:id="1848"/>
      <w:bookmarkEnd w:id="1849"/>
    </w:p>
    <w:p w14:paraId="24FC078A" w14:textId="1B49A3AC" w:rsidR="00D10CDC" w:rsidRPr="006436AF" w:rsidRDefault="00BD6ACB" w:rsidP="00D10CDC">
      <w:pPr>
        <w:keepNext/>
      </w:pPr>
      <w:r w:rsidRPr="00EF1E18">
        <w:t xml:space="preserve">Figure 13.2.2-1 provides an informative client state model in order to appropriately describe the messages on the Media streaming service API. </w:t>
      </w:r>
      <w:r>
        <w:t>The</w:t>
      </w:r>
      <w:r w:rsidRPr="00EF1E18">
        <w:t xml:space="preserve"> different states are defined</w:t>
      </w:r>
      <w:r>
        <w:t xml:space="preserve"> in table 13.2.2-1.</w:t>
      </w:r>
    </w:p>
    <w:p w14:paraId="73B9F4A0" w14:textId="77777777" w:rsidR="00D10CDC" w:rsidRPr="006436AF" w:rsidRDefault="00D10CDC" w:rsidP="00D10CDC">
      <w:pPr>
        <w:keepNext/>
      </w:pPr>
      <w:r w:rsidRPr="006436AF">
        <w:t>State changes may happen based on:</w:t>
      </w:r>
    </w:p>
    <w:p w14:paraId="3FEA8082" w14:textId="77777777" w:rsidR="00D10CDC" w:rsidRPr="006436AF" w:rsidRDefault="00D10CDC" w:rsidP="00D10CDC">
      <w:pPr>
        <w:pStyle w:val="B1"/>
        <w:keepNext/>
      </w:pPr>
      <w:r w:rsidRPr="006436AF">
        <w:t>-</w:t>
      </w:r>
      <w:r w:rsidRPr="006436AF">
        <w:tab/>
        <w:t>Calls from application.</w:t>
      </w:r>
    </w:p>
    <w:p w14:paraId="2250C1BC" w14:textId="77777777" w:rsidR="00D10CDC" w:rsidRPr="006436AF" w:rsidRDefault="00D10CDC" w:rsidP="00D10CDC">
      <w:pPr>
        <w:pStyle w:val="B1"/>
      </w:pPr>
      <w:r w:rsidRPr="006436AF">
        <w:t>-</w:t>
      </w:r>
      <w:r w:rsidRPr="006436AF">
        <w:tab/>
        <w:t>Information provided in the Media Presentation Description (MPD).</w:t>
      </w:r>
    </w:p>
    <w:p w14:paraId="7634F479" w14:textId="77777777" w:rsidR="00BD6ACB" w:rsidRPr="00EF1E18" w:rsidRDefault="00BD6ACB" w:rsidP="00BD6ACB">
      <w:pPr>
        <w:pStyle w:val="TH"/>
      </w:pPr>
      <w:r>
        <w:rPr>
          <w:noProof/>
        </w:rPr>
        <w:drawing>
          <wp:inline distT="0" distB="0" distL="0" distR="0" wp14:anchorId="6893B539" wp14:editId="64C1AC0B">
            <wp:extent cx="6120765" cy="3495555"/>
            <wp:effectExtent l="0" t="0" r="0" b="0"/>
            <wp:docPr id="1518722385"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pic:cNvPicPr>
                      <a:picLocks noChangeAspect="1"/>
                    </pic:cNvPicPr>
                  </pic:nvPicPr>
                  <pic:blipFill rotWithShape="1">
                    <a:blip r:embed="rId31"/>
                    <a:srcRect b="4596"/>
                    <a:stretch/>
                  </pic:blipFill>
                  <pic:spPr bwMode="auto">
                    <a:xfrm>
                      <a:off x="0" y="0"/>
                      <a:ext cx="6120765" cy="3495555"/>
                    </a:xfrm>
                    <a:prstGeom prst="rect">
                      <a:avLst/>
                    </a:prstGeom>
                    <a:ln>
                      <a:noFill/>
                    </a:ln>
                    <a:extLst>
                      <a:ext uri="{53640926-AAD7-44D8-BBD7-CCE9431645EC}">
                        <a14:shadowObscured xmlns:a14="http://schemas.microsoft.com/office/drawing/2010/main"/>
                      </a:ext>
                    </a:extLst>
                  </pic:spPr>
                </pic:pic>
              </a:graphicData>
            </a:graphic>
          </wp:inline>
        </w:drawing>
      </w:r>
    </w:p>
    <w:p w14:paraId="1E51AC6F" w14:textId="2E46E440" w:rsidR="00D10CDC" w:rsidRPr="006436AF" w:rsidRDefault="00D10CDC" w:rsidP="00D10CDC">
      <w:pPr>
        <w:pStyle w:val="TF"/>
      </w:pPr>
      <w:bookmarkStart w:id="1850" w:name="_CRFigure13_2_21"/>
      <w:bookmarkStart w:id="1851" w:name="FIGURE_SD_STATE_DIAGRAM"/>
      <w:r w:rsidRPr="006436AF">
        <w:t xml:space="preserve">Figure </w:t>
      </w:r>
      <w:bookmarkEnd w:id="1850"/>
      <w:r w:rsidRPr="006436AF">
        <w:t xml:space="preserve">13.2.2-1: State </w:t>
      </w:r>
      <w:r w:rsidR="00BD6ACB">
        <w:t>d</w:t>
      </w:r>
      <w:r w:rsidRPr="006436AF">
        <w:t>iagram for Media Player</w:t>
      </w:r>
      <w:bookmarkEnd w:id="1851"/>
    </w:p>
    <w:p w14:paraId="3E50D89E" w14:textId="0A27722A" w:rsidR="00D10CDC" w:rsidRPr="006436AF" w:rsidRDefault="00D10CDC" w:rsidP="00D10CDC">
      <w:r w:rsidRPr="006436AF">
        <w:t>Table</w:t>
      </w:r>
      <w:r>
        <w:t> </w:t>
      </w:r>
      <w:r w:rsidRPr="006436AF">
        <w:t>13.2.2-1 defines states for the Media Player. Detailed descriptions are provided in the following clauses.</w:t>
      </w:r>
    </w:p>
    <w:p w14:paraId="3E930B60" w14:textId="77777777" w:rsidR="00D10CDC" w:rsidRPr="006436AF" w:rsidRDefault="00D10CDC" w:rsidP="00D10CDC">
      <w:pPr>
        <w:pStyle w:val="TH"/>
      </w:pPr>
      <w:bookmarkStart w:id="1852" w:name="TABLE_SD_STATES"/>
      <w:bookmarkStart w:id="1853" w:name="_CRTable13_2_21"/>
      <w:r w:rsidRPr="006436AF">
        <w:t xml:space="preserve">Table </w:t>
      </w:r>
      <w:bookmarkEnd w:id="1852"/>
      <w:bookmarkEnd w:id="1853"/>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8032"/>
      </w:tblGrid>
      <w:tr w:rsidR="00D10CDC" w:rsidRPr="006436AF" w14:paraId="3805A0A4" w14:textId="77777777" w:rsidTr="002E2BF2">
        <w:trPr>
          <w:tblHeader/>
        </w:trPr>
        <w:tc>
          <w:tcPr>
            <w:tcW w:w="1413" w:type="dxa"/>
            <w:shd w:val="clear" w:color="auto" w:fill="BFBFBF" w:themeFill="background1" w:themeFillShade="BF"/>
          </w:tcPr>
          <w:p w14:paraId="2A2843E2" w14:textId="77777777" w:rsidR="00D10CDC" w:rsidRPr="006436AF" w:rsidRDefault="00D10CDC" w:rsidP="002E2BF2">
            <w:pPr>
              <w:pStyle w:val="TAH"/>
            </w:pPr>
            <w:r w:rsidRPr="006436AF">
              <w:t>States</w:t>
            </w:r>
          </w:p>
        </w:tc>
        <w:tc>
          <w:tcPr>
            <w:tcW w:w="8216" w:type="dxa"/>
            <w:shd w:val="clear" w:color="auto" w:fill="BFBFBF" w:themeFill="background1" w:themeFillShade="BF"/>
          </w:tcPr>
          <w:p w14:paraId="65C0FF0E" w14:textId="77777777" w:rsidR="00D10CDC" w:rsidRPr="006436AF" w:rsidRDefault="00D10CDC" w:rsidP="002E2BF2">
            <w:pPr>
              <w:pStyle w:val="TAH"/>
            </w:pPr>
            <w:r w:rsidRPr="006436AF">
              <w:t>Definition</w:t>
            </w:r>
          </w:p>
        </w:tc>
      </w:tr>
      <w:tr w:rsidR="00D10CDC" w:rsidRPr="006436AF" w14:paraId="51621E39" w14:textId="77777777" w:rsidTr="002E2BF2">
        <w:tc>
          <w:tcPr>
            <w:tcW w:w="1413" w:type="dxa"/>
            <w:shd w:val="clear" w:color="auto" w:fill="auto"/>
          </w:tcPr>
          <w:p w14:paraId="4AF08447" w14:textId="77777777" w:rsidR="00D10CDC" w:rsidRPr="00E17DEC" w:rsidRDefault="00D10CDC" w:rsidP="002E2BF2">
            <w:pPr>
              <w:rPr>
                <w:rStyle w:val="Codechar"/>
              </w:rPr>
            </w:pPr>
            <w:bookmarkStart w:id="1854" w:name="_MCCTEMPBM_CRPT71130559___7"/>
            <w:r w:rsidRPr="00E17DEC">
              <w:rPr>
                <w:rStyle w:val="Codechar"/>
              </w:rPr>
              <w:t>IDLE</w:t>
            </w:r>
            <w:bookmarkEnd w:id="1854"/>
          </w:p>
        </w:tc>
        <w:tc>
          <w:tcPr>
            <w:tcW w:w="8216" w:type="dxa"/>
            <w:shd w:val="clear" w:color="auto" w:fill="auto"/>
          </w:tcPr>
          <w:p w14:paraId="080F6353" w14:textId="77777777" w:rsidR="00D10CDC" w:rsidRPr="006436AF" w:rsidRDefault="00D10CDC" w:rsidP="002E2BF2">
            <w:pPr>
              <w:pStyle w:val="TAL"/>
            </w:pPr>
            <w:r w:rsidRPr="006436AF">
              <w:t>The Media Player is not associated with any application.</w:t>
            </w:r>
          </w:p>
        </w:tc>
      </w:tr>
      <w:tr w:rsidR="00D10CDC" w:rsidRPr="006436AF" w14:paraId="2EE7927B" w14:textId="77777777" w:rsidTr="002E2BF2">
        <w:tc>
          <w:tcPr>
            <w:tcW w:w="1413" w:type="dxa"/>
            <w:shd w:val="clear" w:color="auto" w:fill="auto"/>
          </w:tcPr>
          <w:p w14:paraId="3C2E5DF4" w14:textId="77777777" w:rsidR="00D10CDC" w:rsidRPr="00E17DEC" w:rsidRDefault="00D10CDC" w:rsidP="002E2BF2">
            <w:pPr>
              <w:ind w:left="284" w:hanging="284"/>
              <w:rPr>
                <w:rStyle w:val="Codechar"/>
              </w:rPr>
            </w:pPr>
            <w:bookmarkStart w:id="1855" w:name="_MCCTEMPBM_CRPT71130560___2"/>
            <w:r w:rsidRPr="00E17DEC">
              <w:rPr>
                <w:rStyle w:val="Codechar"/>
              </w:rPr>
              <w:t>INITIALIZED</w:t>
            </w:r>
            <w:bookmarkEnd w:id="1855"/>
          </w:p>
        </w:tc>
        <w:tc>
          <w:tcPr>
            <w:tcW w:w="8216" w:type="dxa"/>
            <w:shd w:val="clear" w:color="auto" w:fill="auto"/>
          </w:tcPr>
          <w:p w14:paraId="59D72D09" w14:textId="77777777" w:rsidR="00D10CDC" w:rsidRPr="006436AF" w:rsidRDefault="00D10CDC" w:rsidP="002E2BF2">
            <w:pPr>
              <w:pStyle w:val="TAL"/>
            </w:pPr>
            <w:r w:rsidRPr="006436AF">
              <w:t>The Media Player is associated with an application and the M7d API communication is established.</w:t>
            </w:r>
          </w:p>
        </w:tc>
      </w:tr>
      <w:tr w:rsidR="00D10CDC" w:rsidRPr="006436AF" w14:paraId="09937963" w14:textId="77777777" w:rsidTr="002E2BF2">
        <w:tc>
          <w:tcPr>
            <w:tcW w:w="1413" w:type="dxa"/>
            <w:shd w:val="clear" w:color="auto" w:fill="auto"/>
          </w:tcPr>
          <w:p w14:paraId="04EB34DB" w14:textId="77777777" w:rsidR="00D10CDC" w:rsidRPr="00E17DEC" w:rsidRDefault="00D10CDC" w:rsidP="002E2BF2">
            <w:pPr>
              <w:ind w:left="284" w:hanging="284"/>
              <w:rPr>
                <w:rStyle w:val="Codechar"/>
              </w:rPr>
            </w:pPr>
            <w:bookmarkStart w:id="1856" w:name="_MCCTEMPBM_CRPT71130561___2"/>
            <w:r w:rsidRPr="00E17DEC">
              <w:rPr>
                <w:rStyle w:val="Codechar"/>
              </w:rPr>
              <w:t>READY</w:t>
            </w:r>
            <w:bookmarkEnd w:id="1856"/>
          </w:p>
        </w:tc>
        <w:tc>
          <w:tcPr>
            <w:tcW w:w="8216" w:type="dxa"/>
            <w:shd w:val="clear" w:color="auto" w:fill="auto"/>
          </w:tcPr>
          <w:p w14:paraId="4E576390" w14:textId="77777777" w:rsidR="00D10CDC" w:rsidRPr="006436AF" w:rsidRDefault="00D10CDC" w:rsidP="002E2BF2">
            <w:pPr>
              <w:pStyle w:val="TAL"/>
            </w:pPr>
            <w:r w:rsidRPr="006436AF">
              <w:t>The Media Player has loaded an MPD and is able to playback the media in this Media Presentation. It also updates the MPD according to the MPD update mechanism.</w:t>
            </w:r>
          </w:p>
        </w:tc>
      </w:tr>
      <w:tr w:rsidR="00D10CDC" w:rsidRPr="006436AF" w14:paraId="5AB6442F" w14:textId="77777777" w:rsidTr="002E2BF2">
        <w:tc>
          <w:tcPr>
            <w:tcW w:w="1413" w:type="dxa"/>
            <w:shd w:val="clear" w:color="auto" w:fill="auto"/>
          </w:tcPr>
          <w:p w14:paraId="79A477EB" w14:textId="77777777" w:rsidR="00D10CDC" w:rsidRPr="00E17DEC" w:rsidRDefault="00D10CDC" w:rsidP="002E2BF2">
            <w:pPr>
              <w:ind w:left="284" w:hanging="284"/>
              <w:rPr>
                <w:rStyle w:val="Codechar"/>
              </w:rPr>
            </w:pPr>
            <w:bookmarkStart w:id="1857" w:name="_MCCTEMPBM_CRPT71130562___2"/>
            <w:r w:rsidRPr="00E17DEC">
              <w:rPr>
                <w:rStyle w:val="Codechar"/>
              </w:rPr>
              <w:t>PRELOADED</w:t>
            </w:r>
            <w:bookmarkEnd w:id="1857"/>
          </w:p>
        </w:tc>
        <w:tc>
          <w:tcPr>
            <w:tcW w:w="8216" w:type="dxa"/>
            <w:shd w:val="clear" w:color="auto" w:fill="auto"/>
          </w:tcPr>
          <w:p w14:paraId="359971FA" w14:textId="77777777" w:rsidR="00D10CDC" w:rsidRPr="006436AF" w:rsidRDefault="00D10CDC" w:rsidP="002E2BF2">
            <w:pPr>
              <w:pStyle w:val="TAL"/>
            </w:pPr>
            <w:r w:rsidRPr="006436AF">
              <w:t>The Media Player has pre-loaded all media information in order to start playback instantaneously. It also updates the MPD according to the MPD update mechanism.</w:t>
            </w:r>
          </w:p>
        </w:tc>
      </w:tr>
      <w:tr w:rsidR="00D10CDC" w:rsidRPr="006436AF" w14:paraId="51D992F6" w14:textId="77777777" w:rsidTr="002E2BF2">
        <w:tc>
          <w:tcPr>
            <w:tcW w:w="1413" w:type="dxa"/>
            <w:shd w:val="clear" w:color="auto" w:fill="auto"/>
          </w:tcPr>
          <w:p w14:paraId="1D629A0A" w14:textId="77777777" w:rsidR="00D10CDC" w:rsidRPr="00E17DEC" w:rsidRDefault="00D10CDC" w:rsidP="002E2BF2">
            <w:pPr>
              <w:ind w:left="284" w:hanging="284"/>
              <w:rPr>
                <w:rStyle w:val="Codechar"/>
              </w:rPr>
            </w:pPr>
            <w:bookmarkStart w:id="1858" w:name="_MCCTEMPBM_CRPT71130563___2"/>
            <w:r w:rsidRPr="00E17DEC">
              <w:rPr>
                <w:rStyle w:val="Codechar"/>
              </w:rPr>
              <w:t>PLAYING</w:t>
            </w:r>
            <w:bookmarkEnd w:id="1858"/>
          </w:p>
        </w:tc>
        <w:tc>
          <w:tcPr>
            <w:tcW w:w="8216" w:type="dxa"/>
            <w:shd w:val="clear" w:color="auto" w:fill="auto"/>
          </w:tcPr>
          <w:p w14:paraId="6ABC38BD" w14:textId="77777777" w:rsidR="00D10CDC" w:rsidRPr="006436AF" w:rsidRDefault="00D10CDC" w:rsidP="002E2BF2">
            <w:pPr>
              <w:pStyle w:val="TAL"/>
            </w:pPr>
            <w:r w:rsidRPr="006436AF">
              <w:t>The Media Player is playing the Media Presentation. It also updates the MPD according to the MPD update mechanism.</w:t>
            </w:r>
          </w:p>
        </w:tc>
      </w:tr>
      <w:tr w:rsidR="00BD6ACB" w:rsidRPr="006436AF" w14:paraId="45D51144" w14:textId="77777777" w:rsidTr="002E2BF2">
        <w:tc>
          <w:tcPr>
            <w:tcW w:w="1413" w:type="dxa"/>
            <w:shd w:val="clear" w:color="auto" w:fill="auto"/>
          </w:tcPr>
          <w:p w14:paraId="05F2D7CC" w14:textId="42D8D6C5" w:rsidR="00BD6ACB" w:rsidRPr="00E17DEC" w:rsidRDefault="00BD6ACB" w:rsidP="00BD6ACB">
            <w:pPr>
              <w:ind w:left="284" w:hanging="284"/>
              <w:rPr>
                <w:rStyle w:val="Codechar"/>
              </w:rPr>
            </w:pPr>
            <w:r w:rsidRPr="00E17DEC">
              <w:rPr>
                <w:rStyle w:val="Codechar"/>
              </w:rPr>
              <w:t>DOWNLOADING</w:t>
            </w:r>
          </w:p>
        </w:tc>
        <w:tc>
          <w:tcPr>
            <w:tcW w:w="8216" w:type="dxa"/>
            <w:shd w:val="clear" w:color="auto" w:fill="auto"/>
          </w:tcPr>
          <w:p w14:paraId="504D702B" w14:textId="13B40C1A" w:rsidR="00BD6ACB" w:rsidRPr="006436AF" w:rsidRDefault="00BD6ACB" w:rsidP="00BD6ACB">
            <w:pPr>
              <w:pStyle w:val="TAL"/>
            </w:pPr>
            <w:r w:rsidRPr="00EF1E18">
              <w:t xml:space="preserve">The Media Player is downloading the Media Presentation and storing it in the </w:t>
            </w:r>
            <w:r>
              <w:t>Media Player</w:t>
            </w:r>
            <w:r w:rsidRPr="00EF1E18">
              <w:t xml:space="preserve"> for later playback.</w:t>
            </w:r>
          </w:p>
        </w:tc>
      </w:tr>
      <w:tr w:rsidR="00D10CDC" w:rsidRPr="006436AF" w14:paraId="10F9493D" w14:textId="77777777" w:rsidTr="002E2BF2">
        <w:tc>
          <w:tcPr>
            <w:tcW w:w="1413" w:type="dxa"/>
            <w:shd w:val="clear" w:color="auto" w:fill="auto"/>
          </w:tcPr>
          <w:p w14:paraId="22E7BB37" w14:textId="77777777" w:rsidR="00D10CDC" w:rsidRPr="00E17DEC" w:rsidRDefault="00D10CDC" w:rsidP="002E2BF2">
            <w:pPr>
              <w:ind w:left="284" w:hanging="284"/>
              <w:rPr>
                <w:rStyle w:val="Codechar"/>
              </w:rPr>
            </w:pPr>
            <w:bookmarkStart w:id="1859" w:name="_MCCTEMPBM_CRPT71130564___2"/>
            <w:r w:rsidRPr="00E17DEC">
              <w:rPr>
                <w:rStyle w:val="Codechar"/>
              </w:rPr>
              <w:t>PAUSED</w:t>
            </w:r>
            <w:bookmarkEnd w:id="1859"/>
          </w:p>
        </w:tc>
        <w:tc>
          <w:tcPr>
            <w:tcW w:w="8216" w:type="dxa"/>
            <w:shd w:val="clear" w:color="auto" w:fill="auto"/>
          </w:tcPr>
          <w:p w14:paraId="2F05EA46" w14:textId="77777777" w:rsidR="00D10CDC" w:rsidRPr="006436AF" w:rsidRDefault="00D10CDC" w:rsidP="002E2BF2">
            <w:pPr>
              <w:pStyle w:val="TAL"/>
            </w:pPr>
            <w:r w:rsidRPr="006436AF">
              <w:t>The playback of the Media Presentation is paused. It also updates the MPD according to the MPD update mechanism.</w:t>
            </w:r>
          </w:p>
        </w:tc>
      </w:tr>
    </w:tbl>
    <w:p w14:paraId="467B596A" w14:textId="77777777" w:rsidR="00D10CDC" w:rsidRPr="006436AF" w:rsidRDefault="00D10CDC" w:rsidP="00D10CDC"/>
    <w:p w14:paraId="05221074" w14:textId="6A5E5506" w:rsidR="00D10CDC" w:rsidRPr="006436AF" w:rsidRDefault="00D10CDC" w:rsidP="00D10CDC">
      <w:r w:rsidRPr="006436AF">
        <w:t>It is assumed that the DASH Access Client manages the playback of at most one CMAF track for each media type, namely one for video, one for audio and one for subtitles as defined in TS</w:t>
      </w:r>
      <w:r>
        <w:t> </w:t>
      </w:r>
      <w:r w:rsidRPr="006436AF">
        <w:t>26.511</w:t>
      </w:r>
      <w:r>
        <w:t> </w:t>
      </w:r>
      <w:r w:rsidRPr="006436AF">
        <w:t xml:space="preserve">[35]. Playback of multiple CMAF tracks of the same media type is not excluded </w:t>
      </w:r>
      <w:r>
        <w:t>by the present document</w:t>
      </w:r>
      <w:r w:rsidRPr="006436AF">
        <w:t xml:space="preserve">, but details </w:t>
      </w:r>
      <w:r>
        <w:t>are</w:t>
      </w:r>
      <w:r w:rsidRPr="006436AF">
        <w:t xml:space="preserve"> for further study.</w:t>
      </w:r>
    </w:p>
    <w:p w14:paraId="06DDD68F" w14:textId="3FF0C429" w:rsidR="00D10CDC" w:rsidRPr="006436AF" w:rsidRDefault="00D10CDC" w:rsidP="00D10CDC">
      <w:pPr>
        <w:pStyle w:val="Heading3"/>
      </w:pPr>
      <w:bookmarkStart w:id="1860" w:name="_CR13_2_3"/>
      <w:bookmarkStart w:id="1861" w:name="_Toc68899695"/>
      <w:bookmarkStart w:id="1862" w:name="_Toc71214446"/>
      <w:bookmarkStart w:id="1863" w:name="_Toc71722120"/>
      <w:bookmarkStart w:id="1864" w:name="_Toc74859172"/>
      <w:bookmarkStart w:id="1865" w:name="_Toc155355308"/>
      <w:bookmarkStart w:id="1866" w:name="_Toc201903833"/>
      <w:bookmarkEnd w:id="1860"/>
      <w:r w:rsidRPr="006436AF">
        <w:t>13.2.3</w:t>
      </w:r>
      <w:r w:rsidRPr="006436AF">
        <w:tab/>
      </w:r>
      <w:r>
        <w:t>Media Player m</w:t>
      </w:r>
      <w:r w:rsidRPr="006436AF">
        <w:t>ethods</w:t>
      </w:r>
      <w:bookmarkEnd w:id="1861"/>
      <w:bookmarkEnd w:id="1862"/>
      <w:bookmarkEnd w:id="1863"/>
      <w:bookmarkEnd w:id="1864"/>
      <w:bookmarkEnd w:id="1865"/>
      <w:bookmarkEnd w:id="1866"/>
    </w:p>
    <w:p w14:paraId="077CEA12" w14:textId="77777777" w:rsidR="00D10CDC" w:rsidRPr="006436AF" w:rsidRDefault="00D10CDC" w:rsidP="00D10CDC">
      <w:pPr>
        <w:pStyle w:val="Heading4"/>
      </w:pPr>
      <w:bookmarkStart w:id="1867" w:name="_CR13_2_3_1"/>
      <w:bookmarkStart w:id="1868" w:name="_Toc68899696"/>
      <w:bookmarkStart w:id="1869" w:name="_Toc71214447"/>
      <w:bookmarkStart w:id="1870" w:name="_Toc71722121"/>
      <w:bookmarkStart w:id="1871" w:name="_Toc74859173"/>
      <w:bookmarkStart w:id="1872" w:name="_Toc155355309"/>
      <w:bookmarkStart w:id="1873" w:name="_Toc201903834"/>
      <w:bookmarkEnd w:id="1867"/>
      <w:r w:rsidRPr="006436AF">
        <w:t>13.2.3.1</w:t>
      </w:r>
      <w:r w:rsidRPr="006436AF">
        <w:tab/>
        <w:t>General</w:t>
      </w:r>
      <w:bookmarkEnd w:id="1868"/>
      <w:bookmarkEnd w:id="1869"/>
      <w:bookmarkEnd w:id="1870"/>
      <w:bookmarkEnd w:id="1871"/>
      <w:bookmarkEnd w:id="1872"/>
      <w:bookmarkEnd w:id="1873"/>
    </w:p>
    <w:p w14:paraId="5E2C57E7" w14:textId="77777777" w:rsidR="00D10CDC" w:rsidRPr="006436AF" w:rsidRDefault="00D10CDC" w:rsidP="00D10CDC">
      <w:pPr>
        <w:keepNext/>
      </w:pPr>
      <w:r w:rsidRPr="006436AF">
        <w:t>Based on the state model in clause</w:t>
      </w:r>
      <w:r>
        <w:t> </w:t>
      </w:r>
      <w:r w:rsidRPr="006436AF">
        <w:t>13.2.2, this clause introduces relevant procedures and API calls</w:t>
      </w:r>
      <w:r>
        <w:t xml:space="preserve"> exposed by the Media Player to the 5GMSd-Aware Application at reference point M7d and to the Media Session Handler at reference point M11d</w:t>
      </w:r>
      <w:r w:rsidRPr="006436AF">
        <w:t>.</w:t>
      </w:r>
    </w:p>
    <w:p w14:paraId="66352EEE" w14:textId="77777777" w:rsidR="00D10CDC" w:rsidRPr="006436AF" w:rsidRDefault="00D10CDC" w:rsidP="00D10CDC">
      <w:pPr>
        <w:keepNext/>
      </w:pPr>
      <w:r w:rsidRPr="006436AF">
        <w:t>Table</w:t>
      </w:r>
      <w:r>
        <w:t> </w:t>
      </w:r>
      <w:r w:rsidRPr="006436AF">
        <w:t>13.2.3.1-1 provides an overview over the methods defined for the DASH-based streaming API. Note that in implementations, additional methods may be supported.</w:t>
      </w:r>
    </w:p>
    <w:p w14:paraId="21563D86" w14:textId="77777777" w:rsidR="00D10CDC" w:rsidRPr="006436AF" w:rsidRDefault="00D10CDC" w:rsidP="00D10CDC">
      <w:pPr>
        <w:pStyle w:val="TH"/>
      </w:pPr>
      <w:bookmarkStart w:id="1874" w:name="_CRTable13_2_3_11"/>
      <w:bookmarkStart w:id="1875" w:name="TABLE_SD_METHODS"/>
      <w:r w:rsidRPr="006436AF">
        <w:t xml:space="preserve">Table </w:t>
      </w:r>
      <w:bookmarkEnd w:id="1874"/>
      <w:r w:rsidRPr="006436AF">
        <w:t>13.2.3.1-1</w:t>
      </w:r>
      <w:bookmarkEnd w:id="1875"/>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1845"/>
        <w:gridCol w:w="4831"/>
        <w:gridCol w:w="987"/>
      </w:tblGrid>
      <w:tr w:rsidR="00D10CDC" w:rsidRPr="006436AF" w14:paraId="6383B744" w14:textId="77777777" w:rsidTr="002E2BF2">
        <w:trPr>
          <w:tblHeader/>
        </w:trPr>
        <w:tc>
          <w:tcPr>
            <w:tcW w:w="881" w:type="pct"/>
            <w:shd w:val="clear" w:color="auto" w:fill="BFBFBF" w:themeFill="background1" w:themeFillShade="BF"/>
          </w:tcPr>
          <w:p w14:paraId="04830816" w14:textId="77777777" w:rsidR="00D10CDC" w:rsidRPr="006436AF" w:rsidRDefault="00D10CDC" w:rsidP="002E2BF2">
            <w:pPr>
              <w:pStyle w:val="TAH"/>
            </w:pPr>
            <w:r w:rsidRPr="006436AF">
              <w:t>Method</w:t>
            </w:r>
          </w:p>
        </w:tc>
        <w:tc>
          <w:tcPr>
            <w:tcW w:w="1030" w:type="pct"/>
            <w:shd w:val="clear" w:color="auto" w:fill="BFBFBF" w:themeFill="background1" w:themeFillShade="BF"/>
          </w:tcPr>
          <w:p w14:paraId="31D9F5A1" w14:textId="77777777" w:rsidR="00D10CDC" w:rsidRPr="006436AF" w:rsidRDefault="00D10CDC" w:rsidP="002E2BF2">
            <w:pPr>
              <w:pStyle w:val="TAH"/>
            </w:pPr>
            <w:r w:rsidRPr="006436AF">
              <w:t>State after success</w:t>
            </w:r>
          </w:p>
        </w:tc>
        <w:tc>
          <w:tcPr>
            <w:tcW w:w="2580" w:type="pct"/>
            <w:shd w:val="clear" w:color="auto" w:fill="BFBFBF" w:themeFill="background1" w:themeFillShade="BF"/>
          </w:tcPr>
          <w:p w14:paraId="11B0FFD3" w14:textId="77777777" w:rsidR="00D10CDC" w:rsidRPr="006436AF" w:rsidRDefault="00D10CDC" w:rsidP="002E2BF2">
            <w:pPr>
              <w:pStyle w:val="TAH"/>
            </w:pPr>
            <w:r w:rsidRPr="006436AF">
              <w:t>Brief description</w:t>
            </w:r>
          </w:p>
        </w:tc>
        <w:tc>
          <w:tcPr>
            <w:tcW w:w="509" w:type="pct"/>
            <w:shd w:val="clear" w:color="auto" w:fill="BFBFBF" w:themeFill="background1" w:themeFillShade="BF"/>
          </w:tcPr>
          <w:p w14:paraId="4E530F6D" w14:textId="77777777" w:rsidR="00D10CDC" w:rsidRPr="006436AF" w:rsidRDefault="00D10CDC" w:rsidP="002E2BF2">
            <w:pPr>
              <w:pStyle w:val="TAH"/>
            </w:pPr>
            <w:r w:rsidRPr="006436AF">
              <w:t>Clause</w:t>
            </w:r>
          </w:p>
        </w:tc>
      </w:tr>
      <w:tr w:rsidR="00D10CDC" w:rsidRPr="006436AF" w14:paraId="20B03EAF" w14:textId="77777777" w:rsidTr="002E2BF2">
        <w:tc>
          <w:tcPr>
            <w:tcW w:w="881" w:type="pct"/>
            <w:shd w:val="clear" w:color="auto" w:fill="auto"/>
          </w:tcPr>
          <w:p w14:paraId="4F1A9068" w14:textId="77777777" w:rsidR="00D10CDC" w:rsidRPr="006436AF" w:rsidRDefault="00D10CDC" w:rsidP="002E2BF2">
            <w:pPr>
              <w:pStyle w:val="TAL"/>
              <w:rPr>
                <w:rStyle w:val="CodeMethod"/>
              </w:rPr>
            </w:pPr>
            <w:bookmarkStart w:id="1876" w:name="_MCCTEMPBM_CRPT71130565___7"/>
            <w:bookmarkStart w:id="1877" w:name="MCCQCTEMPBM_00000038"/>
            <w:r w:rsidRPr="006436AF">
              <w:rPr>
                <w:rStyle w:val="CodeMethod"/>
              </w:rPr>
              <w:t>initialize()</w:t>
            </w:r>
            <w:bookmarkEnd w:id="1876"/>
            <w:bookmarkEnd w:id="1877"/>
          </w:p>
        </w:tc>
        <w:tc>
          <w:tcPr>
            <w:tcW w:w="1030" w:type="pct"/>
          </w:tcPr>
          <w:p w14:paraId="4922C46A" w14:textId="77777777" w:rsidR="00D10CDC" w:rsidRPr="00E17DEC" w:rsidRDefault="00D10CDC" w:rsidP="002E2BF2">
            <w:pPr>
              <w:pStyle w:val="TAL"/>
              <w:rPr>
                <w:rStyle w:val="Codechar"/>
              </w:rPr>
            </w:pPr>
            <w:r w:rsidRPr="00E17DEC">
              <w:rPr>
                <w:rStyle w:val="Codechar"/>
              </w:rPr>
              <w:t>INITIALIZED</w:t>
            </w:r>
          </w:p>
        </w:tc>
        <w:tc>
          <w:tcPr>
            <w:tcW w:w="2580" w:type="pct"/>
            <w:shd w:val="clear" w:color="auto" w:fill="auto"/>
          </w:tcPr>
          <w:p w14:paraId="55D60028" w14:textId="77777777" w:rsidR="00D10CDC" w:rsidRPr="006436AF" w:rsidRDefault="00D10CDC" w:rsidP="002E2BF2">
            <w:pPr>
              <w:pStyle w:val="TAL"/>
            </w:pPr>
            <w:r w:rsidRPr="006436AF">
              <w:t>The Media Player is created.</w:t>
            </w:r>
          </w:p>
        </w:tc>
        <w:tc>
          <w:tcPr>
            <w:tcW w:w="509" w:type="pct"/>
            <w:shd w:val="clear" w:color="auto" w:fill="auto"/>
          </w:tcPr>
          <w:p w14:paraId="0DD0DCB8" w14:textId="77777777" w:rsidR="00D10CDC" w:rsidRPr="006436AF" w:rsidRDefault="00D10CDC" w:rsidP="002E2BF2">
            <w:pPr>
              <w:pStyle w:val="TAL"/>
            </w:pPr>
            <w:r w:rsidRPr="006436AF">
              <w:t>13.2.3.2</w:t>
            </w:r>
          </w:p>
        </w:tc>
      </w:tr>
      <w:tr w:rsidR="00D10CDC" w:rsidRPr="006436AF" w14:paraId="3513E27B" w14:textId="77777777" w:rsidTr="002E2BF2">
        <w:tc>
          <w:tcPr>
            <w:tcW w:w="881" w:type="pct"/>
            <w:shd w:val="clear" w:color="auto" w:fill="auto"/>
          </w:tcPr>
          <w:p w14:paraId="24619020" w14:textId="12A231D6" w:rsidR="00D10CDC" w:rsidRPr="006436AF" w:rsidRDefault="00D10CDC" w:rsidP="002E2BF2">
            <w:pPr>
              <w:pStyle w:val="TAL"/>
              <w:rPr>
                <w:rStyle w:val="CodeMethod"/>
              </w:rPr>
            </w:pPr>
            <w:bookmarkStart w:id="1878" w:name="_MCCTEMPBM_CRPT71130566___7"/>
            <w:r w:rsidRPr="006436AF">
              <w:rPr>
                <w:rStyle w:val="CodeMethod"/>
              </w:rPr>
              <w:t>attach()</w:t>
            </w:r>
            <w:bookmarkEnd w:id="1878"/>
          </w:p>
        </w:tc>
        <w:tc>
          <w:tcPr>
            <w:tcW w:w="1030" w:type="pct"/>
          </w:tcPr>
          <w:p w14:paraId="4DE2D937" w14:textId="77777777" w:rsidR="00D10CDC" w:rsidRPr="00E17DEC" w:rsidRDefault="00D10CDC" w:rsidP="002E2BF2">
            <w:pPr>
              <w:pStyle w:val="TAL"/>
              <w:rPr>
                <w:rStyle w:val="Codechar"/>
              </w:rPr>
            </w:pPr>
            <w:r w:rsidRPr="00E17DEC">
              <w:rPr>
                <w:rStyle w:val="Codechar"/>
              </w:rPr>
              <w:t>READY</w:t>
            </w:r>
          </w:p>
        </w:tc>
        <w:tc>
          <w:tcPr>
            <w:tcW w:w="2580" w:type="pct"/>
            <w:shd w:val="clear" w:color="auto" w:fill="auto"/>
          </w:tcPr>
          <w:p w14:paraId="12B3F8A9" w14:textId="735EA985" w:rsidR="00D10CDC" w:rsidRPr="006436AF" w:rsidRDefault="00D10CDC" w:rsidP="002E2BF2">
            <w:pPr>
              <w:pStyle w:val="TAL"/>
            </w:pPr>
            <w:r>
              <w:t>S</w:t>
            </w:r>
            <w:r w:rsidRPr="006436AF">
              <w:t>ets a source URL to an MPD file or a previously downloaded and parsed MPD.</w:t>
            </w:r>
          </w:p>
        </w:tc>
        <w:tc>
          <w:tcPr>
            <w:tcW w:w="509" w:type="pct"/>
            <w:shd w:val="clear" w:color="auto" w:fill="auto"/>
          </w:tcPr>
          <w:p w14:paraId="1D573188" w14:textId="77777777" w:rsidR="00D10CDC" w:rsidRPr="006436AF" w:rsidRDefault="00D10CDC" w:rsidP="002E2BF2">
            <w:pPr>
              <w:pStyle w:val="TAL"/>
            </w:pPr>
            <w:r w:rsidRPr="006436AF">
              <w:t>13.2.3.3</w:t>
            </w:r>
          </w:p>
        </w:tc>
      </w:tr>
      <w:tr w:rsidR="00D10CDC" w:rsidRPr="006436AF" w14:paraId="4774227C" w14:textId="77777777" w:rsidTr="002E2BF2">
        <w:tc>
          <w:tcPr>
            <w:tcW w:w="881" w:type="pct"/>
            <w:shd w:val="clear" w:color="auto" w:fill="auto"/>
          </w:tcPr>
          <w:p w14:paraId="56E46BBD" w14:textId="119A37CC" w:rsidR="00D10CDC" w:rsidRPr="006436AF" w:rsidRDefault="00D10CDC" w:rsidP="002E2BF2">
            <w:pPr>
              <w:pStyle w:val="TAL"/>
              <w:rPr>
                <w:rStyle w:val="CodeMethod"/>
              </w:rPr>
            </w:pPr>
            <w:bookmarkStart w:id="1879" w:name="_MCCTEMPBM_CRPT71130567___7"/>
            <w:r w:rsidRPr="006436AF">
              <w:rPr>
                <w:rStyle w:val="CodeMethod"/>
              </w:rPr>
              <w:t>preload()</w:t>
            </w:r>
            <w:bookmarkEnd w:id="1879"/>
          </w:p>
        </w:tc>
        <w:tc>
          <w:tcPr>
            <w:tcW w:w="1030" w:type="pct"/>
          </w:tcPr>
          <w:p w14:paraId="14061073" w14:textId="77777777" w:rsidR="00D10CDC" w:rsidRPr="00E17DEC" w:rsidRDefault="00D10CDC" w:rsidP="002E2BF2">
            <w:pPr>
              <w:pStyle w:val="TAL"/>
              <w:rPr>
                <w:rStyle w:val="Codechar"/>
              </w:rPr>
            </w:pPr>
            <w:r w:rsidRPr="00E17DEC">
              <w:rPr>
                <w:rStyle w:val="Codechar"/>
              </w:rPr>
              <w:t>PRELOADED</w:t>
            </w:r>
          </w:p>
        </w:tc>
        <w:tc>
          <w:tcPr>
            <w:tcW w:w="2580" w:type="pct"/>
            <w:shd w:val="clear" w:color="auto" w:fill="auto"/>
          </w:tcPr>
          <w:p w14:paraId="47B1B6A3" w14:textId="77777777" w:rsidR="00D10CDC" w:rsidRPr="006436AF" w:rsidRDefault="00D10CDC" w:rsidP="002E2BF2">
            <w:pPr>
              <w:pStyle w:val="TAL"/>
            </w:pPr>
            <w:r w:rsidRPr="006436AF">
              <w:t>Streaming the media is initiated.</w:t>
            </w:r>
          </w:p>
        </w:tc>
        <w:tc>
          <w:tcPr>
            <w:tcW w:w="509" w:type="pct"/>
            <w:shd w:val="clear" w:color="auto" w:fill="auto"/>
          </w:tcPr>
          <w:p w14:paraId="07B86129" w14:textId="77777777" w:rsidR="00D10CDC" w:rsidRPr="006436AF" w:rsidRDefault="00D10CDC" w:rsidP="002E2BF2">
            <w:pPr>
              <w:pStyle w:val="TAL"/>
            </w:pPr>
            <w:r w:rsidRPr="006436AF">
              <w:t>13.2.3.4</w:t>
            </w:r>
          </w:p>
        </w:tc>
      </w:tr>
      <w:tr w:rsidR="00D10CDC" w:rsidRPr="006436AF" w14:paraId="66FF3E94" w14:textId="77777777" w:rsidTr="002E2BF2">
        <w:tc>
          <w:tcPr>
            <w:tcW w:w="881" w:type="pct"/>
            <w:shd w:val="clear" w:color="auto" w:fill="auto"/>
          </w:tcPr>
          <w:p w14:paraId="4D5BB88D" w14:textId="645B56E9" w:rsidR="00D10CDC" w:rsidRPr="006436AF" w:rsidRDefault="00D10CDC" w:rsidP="002E2BF2">
            <w:pPr>
              <w:pStyle w:val="TAL"/>
              <w:rPr>
                <w:rStyle w:val="CodeMethod"/>
              </w:rPr>
            </w:pPr>
            <w:bookmarkStart w:id="1880" w:name="_MCCTEMPBM_CRPT71130568___7"/>
            <w:r w:rsidRPr="006436AF">
              <w:rPr>
                <w:rStyle w:val="CodeMethod"/>
              </w:rPr>
              <w:t>play()</w:t>
            </w:r>
            <w:bookmarkEnd w:id="1880"/>
          </w:p>
        </w:tc>
        <w:tc>
          <w:tcPr>
            <w:tcW w:w="1030" w:type="pct"/>
          </w:tcPr>
          <w:p w14:paraId="52C3DA54" w14:textId="77777777" w:rsidR="00D10CDC" w:rsidRPr="00E17DEC" w:rsidRDefault="00D10CDC" w:rsidP="002E2BF2">
            <w:pPr>
              <w:pStyle w:val="TAL"/>
              <w:rPr>
                <w:rStyle w:val="Codechar"/>
              </w:rPr>
            </w:pPr>
            <w:r w:rsidRPr="00E17DEC">
              <w:rPr>
                <w:rStyle w:val="Codechar"/>
              </w:rPr>
              <w:t>PLAYING</w:t>
            </w:r>
          </w:p>
        </w:tc>
        <w:tc>
          <w:tcPr>
            <w:tcW w:w="2580" w:type="pct"/>
            <w:shd w:val="clear" w:color="auto" w:fill="auto"/>
          </w:tcPr>
          <w:p w14:paraId="3E9BB1F1" w14:textId="77777777" w:rsidR="00D10CDC" w:rsidRPr="006436AF" w:rsidRDefault="00D10CDC" w:rsidP="002E2BF2">
            <w:pPr>
              <w:pStyle w:val="TAL"/>
            </w:pPr>
            <w:r w:rsidRPr="006436AF">
              <w:t>Playback of the media is initiated.</w:t>
            </w:r>
          </w:p>
        </w:tc>
        <w:tc>
          <w:tcPr>
            <w:tcW w:w="509" w:type="pct"/>
            <w:shd w:val="clear" w:color="auto" w:fill="auto"/>
          </w:tcPr>
          <w:p w14:paraId="760633D4" w14:textId="77777777" w:rsidR="00D10CDC" w:rsidRPr="006436AF" w:rsidRDefault="00D10CDC" w:rsidP="002E2BF2">
            <w:pPr>
              <w:pStyle w:val="TAL"/>
            </w:pPr>
            <w:r w:rsidRPr="006436AF">
              <w:t>13.2.3.5</w:t>
            </w:r>
          </w:p>
        </w:tc>
      </w:tr>
      <w:tr w:rsidR="00D10CDC" w:rsidRPr="006436AF" w14:paraId="47ABEB3F" w14:textId="77777777" w:rsidTr="002E2BF2">
        <w:tc>
          <w:tcPr>
            <w:tcW w:w="881" w:type="pct"/>
            <w:shd w:val="clear" w:color="auto" w:fill="auto"/>
          </w:tcPr>
          <w:p w14:paraId="6910A9A0" w14:textId="77777777" w:rsidR="00D10CDC" w:rsidRPr="006436AF" w:rsidRDefault="00D10CDC" w:rsidP="002E2BF2">
            <w:pPr>
              <w:pStyle w:val="TAL"/>
              <w:rPr>
                <w:rStyle w:val="CodeMethod"/>
              </w:rPr>
            </w:pPr>
            <w:bookmarkStart w:id="1881" w:name="_MCCTEMPBM_CRPT71130569___7"/>
            <w:r w:rsidRPr="006436AF">
              <w:rPr>
                <w:rStyle w:val="CodeMethod"/>
              </w:rPr>
              <w:t>pause()</w:t>
            </w:r>
            <w:bookmarkEnd w:id="1881"/>
          </w:p>
        </w:tc>
        <w:tc>
          <w:tcPr>
            <w:tcW w:w="1030" w:type="pct"/>
          </w:tcPr>
          <w:p w14:paraId="3F48549D" w14:textId="77777777" w:rsidR="00D10CDC" w:rsidRPr="00E17DEC" w:rsidRDefault="00D10CDC" w:rsidP="002E2BF2">
            <w:pPr>
              <w:pStyle w:val="TAL"/>
              <w:rPr>
                <w:rStyle w:val="Codechar"/>
              </w:rPr>
            </w:pPr>
            <w:r w:rsidRPr="00E17DEC">
              <w:rPr>
                <w:rStyle w:val="Codechar"/>
              </w:rPr>
              <w:t>PAUSED</w:t>
            </w:r>
          </w:p>
        </w:tc>
        <w:tc>
          <w:tcPr>
            <w:tcW w:w="2580" w:type="pct"/>
            <w:shd w:val="clear" w:color="auto" w:fill="auto"/>
          </w:tcPr>
          <w:p w14:paraId="54E2DDAE" w14:textId="77777777" w:rsidR="00D10CDC" w:rsidRPr="006436AF" w:rsidRDefault="00D10CDC" w:rsidP="002E2BF2">
            <w:pPr>
              <w:pStyle w:val="TAL"/>
            </w:pPr>
            <w:r w:rsidRPr="006436AF">
              <w:t>Playback of the media is paused.</w:t>
            </w:r>
          </w:p>
        </w:tc>
        <w:tc>
          <w:tcPr>
            <w:tcW w:w="509" w:type="pct"/>
            <w:shd w:val="clear" w:color="auto" w:fill="auto"/>
          </w:tcPr>
          <w:p w14:paraId="1E5F4377" w14:textId="77777777" w:rsidR="00D10CDC" w:rsidRPr="006436AF" w:rsidRDefault="00D10CDC" w:rsidP="002E2BF2">
            <w:pPr>
              <w:pStyle w:val="TAL"/>
            </w:pPr>
            <w:r w:rsidRPr="006436AF">
              <w:t>13.2.3.6</w:t>
            </w:r>
          </w:p>
        </w:tc>
      </w:tr>
      <w:tr w:rsidR="00D10CDC" w:rsidRPr="006436AF" w14:paraId="7F4D3B29" w14:textId="77777777" w:rsidTr="002E2BF2">
        <w:tc>
          <w:tcPr>
            <w:tcW w:w="881" w:type="pct"/>
            <w:shd w:val="clear" w:color="auto" w:fill="auto"/>
          </w:tcPr>
          <w:p w14:paraId="296CA083" w14:textId="1F2225A1" w:rsidR="00D10CDC" w:rsidRPr="006436AF" w:rsidRDefault="00D10CDC" w:rsidP="002E2BF2">
            <w:pPr>
              <w:pStyle w:val="TAL"/>
              <w:rPr>
                <w:rStyle w:val="CodeMethod"/>
              </w:rPr>
            </w:pPr>
            <w:bookmarkStart w:id="1882" w:name="_MCCTEMPBM_CRPT71130570___7"/>
            <w:r w:rsidRPr="006436AF">
              <w:rPr>
                <w:rStyle w:val="CodeMethod"/>
              </w:rPr>
              <w:t>seek()</w:t>
            </w:r>
            <w:bookmarkEnd w:id="1882"/>
          </w:p>
        </w:tc>
        <w:tc>
          <w:tcPr>
            <w:tcW w:w="1030" w:type="pct"/>
          </w:tcPr>
          <w:p w14:paraId="47568626" w14:textId="77777777" w:rsidR="00D10CDC" w:rsidRPr="00E17DEC" w:rsidRDefault="00D10CDC" w:rsidP="002E2BF2">
            <w:pPr>
              <w:pStyle w:val="TAL"/>
              <w:rPr>
                <w:rStyle w:val="Codechar"/>
              </w:rPr>
            </w:pPr>
            <w:r w:rsidRPr="00E17DEC">
              <w:rPr>
                <w:rStyle w:val="Codechar"/>
              </w:rPr>
              <w:t>PLAYING</w:t>
            </w:r>
          </w:p>
        </w:tc>
        <w:tc>
          <w:tcPr>
            <w:tcW w:w="2580" w:type="pct"/>
            <w:shd w:val="clear" w:color="auto" w:fill="auto"/>
          </w:tcPr>
          <w:p w14:paraId="5D65415C" w14:textId="77777777" w:rsidR="00D10CDC" w:rsidRPr="006436AF" w:rsidRDefault="00D10CDC" w:rsidP="002E2BF2">
            <w:pPr>
              <w:pStyle w:val="TAL"/>
            </w:pPr>
            <w:r w:rsidRPr="006436AF">
              <w:t>The playback time of the media is altered.</w:t>
            </w:r>
          </w:p>
        </w:tc>
        <w:tc>
          <w:tcPr>
            <w:tcW w:w="509" w:type="pct"/>
            <w:shd w:val="clear" w:color="auto" w:fill="auto"/>
          </w:tcPr>
          <w:p w14:paraId="1089534C" w14:textId="77777777" w:rsidR="00D10CDC" w:rsidRPr="006436AF" w:rsidRDefault="00D10CDC" w:rsidP="002E2BF2">
            <w:pPr>
              <w:pStyle w:val="TAL"/>
            </w:pPr>
            <w:r w:rsidRPr="006436AF">
              <w:t>13.2.3.7</w:t>
            </w:r>
          </w:p>
        </w:tc>
      </w:tr>
      <w:tr w:rsidR="000F674B" w:rsidRPr="006436AF" w14:paraId="3CDECB39" w14:textId="77777777" w:rsidTr="002E2BF2">
        <w:tc>
          <w:tcPr>
            <w:tcW w:w="881" w:type="pct"/>
            <w:shd w:val="clear" w:color="auto" w:fill="auto"/>
          </w:tcPr>
          <w:p w14:paraId="2EC3E690" w14:textId="04D8D66D" w:rsidR="000F674B" w:rsidRPr="006436AF" w:rsidRDefault="000F674B" w:rsidP="000F674B">
            <w:pPr>
              <w:pStyle w:val="TAL"/>
              <w:rPr>
                <w:rStyle w:val="CodeMethod"/>
              </w:rPr>
            </w:pPr>
            <w:r w:rsidRPr="00EF1E18">
              <w:rPr>
                <w:rStyle w:val="CodeMethod"/>
              </w:rPr>
              <w:t>downloadAndStore()</w:t>
            </w:r>
          </w:p>
        </w:tc>
        <w:tc>
          <w:tcPr>
            <w:tcW w:w="1030" w:type="pct"/>
          </w:tcPr>
          <w:p w14:paraId="2C70E29A" w14:textId="0DA6B47F" w:rsidR="000F674B" w:rsidRPr="00E17DEC" w:rsidRDefault="000F674B" w:rsidP="000F674B">
            <w:pPr>
              <w:pStyle w:val="TAL"/>
              <w:rPr>
                <w:rStyle w:val="Codechar"/>
              </w:rPr>
            </w:pPr>
            <w:r w:rsidRPr="00E17DEC">
              <w:rPr>
                <w:rStyle w:val="Codechar"/>
              </w:rPr>
              <w:t>DOWNLOADING</w:t>
            </w:r>
          </w:p>
        </w:tc>
        <w:tc>
          <w:tcPr>
            <w:tcW w:w="2580" w:type="pct"/>
            <w:shd w:val="clear" w:color="auto" w:fill="auto"/>
          </w:tcPr>
          <w:p w14:paraId="01B201F2" w14:textId="4F6715A5" w:rsidR="000F674B" w:rsidRPr="006436AF" w:rsidRDefault="000F674B" w:rsidP="000F674B">
            <w:pPr>
              <w:pStyle w:val="TAL"/>
            </w:pPr>
            <w:r w:rsidRPr="00EF1E18">
              <w:t>Download a media presentation and store it locally for later playback.</w:t>
            </w:r>
          </w:p>
        </w:tc>
        <w:tc>
          <w:tcPr>
            <w:tcW w:w="509" w:type="pct"/>
            <w:shd w:val="clear" w:color="auto" w:fill="auto"/>
          </w:tcPr>
          <w:p w14:paraId="250145C8" w14:textId="40B64CE8" w:rsidR="000F674B" w:rsidRPr="006436AF" w:rsidRDefault="000F674B" w:rsidP="000F674B">
            <w:pPr>
              <w:pStyle w:val="TAL"/>
            </w:pPr>
            <w:r w:rsidRPr="00EF1E18">
              <w:t>13.2.3.</w:t>
            </w:r>
            <w:r>
              <w:t>7</w:t>
            </w:r>
            <w:r w:rsidRPr="00EF1E18">
              <w:t>A</w:t>
            </w:r>
          </w:p>
        </w:tc>
      </w:tr>
      <w:tr w:rsidR="00D10CDC" w:rsidRPr="006436AF" w14:paraId="3622B639" w14:textId="77777777" w:rsidTr="002E2BF2">
        <w:tc>
          <w:tcPr>
            <w:tcW w:w="881" w:type="pct"/>
            <w:shd w:val="clear" w:color="auto" w:fill="auto"/>
          </w:tcPr>
          <w:p w14:paraId="50E388B5" w14:textId="77777777" w:rsidR="00D10CDC" w:rsidRPr="006436AF" w:rsidRDefault="00D10CDC" w:rsidP="002E2BF2">
            <w:pPr>
              <w:pStyle w:val="TAL"/>
              <w:rPr>
                <w:rStyle w:val="CodeMethod"/>
              </w:rPr>
            </w:pPr>
            <w:bookmarkStart w:id="1883" w:name="_MCCTEMPBM_CRPT71130571___7"/>
            <w:r w:rsidRPr="006436AF">
              <w:rPr>
                <w:rStyle w:val="CodeMethod"/>
              </w:rPr>
              <w:t>reset()</w:t>
            </w:r>
            <w:bookmarkEnd w:id="1883"/>
          </w:p>
        </w:tc>
        <w:tc>
          <w:tcPr>
            <w:tcW w:w="1030" w:type="pct"/>
          </w:tcPr>
          <w:p w14:paraId="4400687D" w14:textId="77777777" w:rsidR="00D10CDC" w:rsidRPr="00E17DEC" w:rsidRDefault="00D10CDC" w:rsidP="002E2BF2">
            <w:pPr>
              <w:pStyle w:val="TAL"/>
              <w:rPr>
                <w:rStyle w:val="Codechar"/>
              </w:rPr>
            </w:pPr>
            <w:r w:rsidRPr="00E17DEC">
              <w:rPr>
                <w:rStyle w:val="Codechar"/>
              </w:rPr>
              <w:t>INITIALIZED</w:t>
            </w:r>
          </w:p>
        </w:tc>
        <w:tc>
          <w:tcPr>
            <w:tcW w:w="2580" w:type="pct"/>
            <w:shd w:val="clear" w:color="auto" w:fill="auto"/>
          </w:tcPr>
          <w:p w14:paraId="5EB549FE" w14:textId="77777777" w:rsidR="00D10CDC" w:rsidRPr="006436AF" w:rsidRDefault="00D10CDC" w:rsidP="002E2BF2">
            <w:pPr>
              <w:pStyle w:val="TAL"/>
            </w:pPr>
            <w:r w:rsidRPr="006436AF">
              <w:t>All media related information is reset.</w:t>
            </w:r>
          </w:p>
        </w:tc>
        <w:tc>
          <w:tcPr>
            <w:tcW w:w="509" w:type="pct"/>
            <w:shd w:val="clear" w:color="auto" w:fill="auto"/>
          </w:tcPr>
          <w:p w14:paraId="6BE47328" w14:textId="77777777" w:rsidR="00D10CDC" w:rsidRPr="006436AF" w:rsidRDefault="00D10CDC" w:rsidP="002E2BF2">
            <w:pPr>
              <w:pStyle w:val="TAL"/>
            </w:pPr>
            <w:r w:rsidRPr="006436AF">
              <w:t>13.2.3.8</w:t>
            </w:r>
          </w:p>
        </w:tc>
      </w:tr>
      <w:tr w:rsidR="00D10CDC" w:rsidRPr="006436AF" w14:paraId="7867CE32" w14:textId="77777777" w:rsidTr="002E2BF2">
        <w:tc>
          <w:tcPr>
            <w:tcW w:w="881" w:type="pct"/>
            <w:shd w:val="clear" w:color="auto" w:fill="auto"/>
          </w:tcPr>
          <w:p w14:paraId="6CB589BD" w14:textId="77777777" w:rsidR="00D10CDC" w:rsidRPr="006436AF" w:rsidRDefault="00D10CDC" w:rsidP="002E2BF2">
            <w:pPr>
              <w:pStyle w:val="TAL"/>
              <w:rPr>
                <w:rStyle w:val="CodeMethod"/>
              </w:rPr>
            </w:pPr>
            <w:bookmarkStart w:id="1884" w:name="_MCCTEMPBM_CRPT71130572___7"/>
            <w:r w:rsidRPr="006436AF">
              <w:rPr>
                <w:rStyle w:val="CodeMethod"/>
              </w:rPr>
              <w:t>destroy()</w:t>
            </w:r>
            <w:bookmarkEnd w:id="1884"/>
          </w:p>
        </w:tc>
        <w:tc>
          <w:tcPr>
            <w:tcW w:w="1030" w:type="pct"/>
          </w:tcPr>
          <w:p w14:paraId="0B71FA1F" w14:textId="77777777" w:rsidR="00D10CDC" w:rsidRPr="00E17DEC" w:rsidRDefault="00D10CDC" w:rsidP="002E2BF2">
            <w:pPr>
              <w:pStyle w:val="TAL"/>
              <w:rPr>
                <w:rStyle w:val="Codechar"/>
              </w:rPr>
            </w:pPr>
            <w:r w:rsidRPr="00E17DEC">
              <w:rPr>
                <w:rStyle w:val="Codechar"/>
              </w:rPr>
              <w:t>IDLE</w:t>
            </w:r>
          </w:p>
        </w:tc>
        <w:tc>
          <w:tcPr>
            <w:tcW w:w="2580" w:type="pct"/>
            <w:shd w:val="clear" w:color="auto" w:fill="auto"/>
          </w:tcPr>
          <w:p w14:paraId="2E951E73" w14:textId="77777777" w:rsidR="00D10CDC" w:rsidRPr="006436AF" w:rsidRDefault="00D10CDC" w:rsidP="002E2BF2">
            <w:pPr>
              <w:pStyle w:val="TAL"/>
            </w:pPr>
            <w:r w:rsidRPr="006436AF">
              <w:t>All media player related information is reset and API communication is stopped.</w:t>
            </w:r>
          </w:p>
        </w:tc>
        <w:tc>
          <w:tcPr>
            <w:tcW w:w="509" w:type="pct"/>
            <w:shd w:val="clear" w:color="auto" w:fill="auto"/>
          </w:tcPr>
          <w:p w14:paraId="29BDFB8B" w14:textId="77777777" w:rsidR="00D10CDC" w:rsidRPr="006436AF" w:rsidRDefault="00D10CDC" w:rsidP="002E2BF2">
            <w:pPr>
              <w:pStyle w:val="TAL"/>
            </w:pPr>
            <w:r w:rsidRPr="006436AF">
              <w:t>13.2.3.9</w:t>
            </w:r>
          </w:p>
        </w:tc>
      </w:tr>
    </w:tbl>
    <w:p w14:paraId="415E580A" w14:textId="77777777" w:rsidR="00D10CDC" w:rsidRPr="006436AF" w:rsidRDefault="00D10CDC" w:rsidP="00D10CDC">
      <w:pPr>
        <w:pStyle w:val="TAN"/>
        <w:keepNext w:val="0"/>
      </w:pPr>
    </w:p>
    <w:p w14:paraId="5B64457B" w14:textId="77777777" w:rsidR="00D10CDC" w:rsidRPr="006436AF" w:rsidRDefault="00D10CDC" w:rsidP="00D10CDC">
      <w:pPr>
        <w:pStyle w:val="Heading4"/>
      </w:pPr>
      <w:bookmarkStart w:id="1885" w:name="_CR13_2_3_2"/>
      <w:bookmarkStart w:id="1886" w:name="_Toc68899697"/>
      <w:bookmarkStart w:id="1887" w:name="_Toc71214448"/>
      <w:bookmarkStart w:id="1888" w:name="_Toc71722122"/>
      <w:bookmarkStart w:id="1889" w:name="_Toc74859174"/>
      <w:bookmarkStart w:id="1890" w:name="_Toc155355310"/>
      <w:bookmarkStart w:id="1891" w:name="_Toc201903835"/>
      <w:bookmarkEnd w:id="1885"/>
      <w:r w:rsidRPr="006436AF">
        <w:t>13.2.3.2</w:t>
      </w:r>
      <w:r w:rsidRPr="006436AF">
        <w:tab/>
        <w:t>Initialize</w:t>
      </w:r>
      <w:bookmarkEnd w:id="1886"/>
      <w:bookmarkEnd w:id="1887"/>
      <w:bookmarkEnd w:id="1888"/>
      <w:bookmarkEnd w:id="1889"/>
      <w:bookmarkEnd w:id="1890"/>
      <w:bookmarkEnd w:id="1891"/>
    </w:p>
    <w:p w14:paraId="30CA7552" w14:textId="77777777" w:rsidR="00D10CDC" w:rsidRPr="006436AF" w:rsidRDefault="00D10CDC" w:rsidP="00D10CDC">
      <w:bookmarkStart w:id="1892" w:name="_MCCTEMPBM_CRPT71130573___7"/>
      <w:r w:rsidRPr="006436AF">
        <w:t xml:space="preserve">This clause defines the </w:t>
      </w:r>
      <w:bookmarkStart w:id="1893" w:name="MCCQCTEMPBM_00000039"/>
      <w:r w:rsidRPr="006436AF">
        <w:rPr>
          <w:rStyle w:val="CodeMethod"/>
        </w:rPr>
        <w:t>initialize()</w:t>
      </w:r>
      <w:bookmarkEnd w:id="1893"/>
      <w:r w:rsidRPr="006436AF">
        <w:t xml:space="preserve"> method.</w:t>
      </w:r>
    </w:p>
    <w:p w14:paraId="6203AB5F" w14:textId="77777777" w:rsidR="00D10CDC" w:rsidRDefault="00D10CDC" w:rsidP="00D10CDC">
      <w:pPr>
        <w:keepNext/>
      </w:pPr>
      <w:r>
        <w:t>No pre-conditions apply.</w:t>
      </w:r>
    </w:p>
    <w:p w14:paraId="41D23A85" w14:textId="77777777" w:rsidR="00D10CDC" w:rsidRDefault="00D10CDC" w:rsidP="00D10CDC">
      <w:r>
        <w:t>This method is invoked to create a new Media Player instance. A media delivery session identifier may be assigned to the media delivery session by the Media Player and returned if a value is not supplied by the invoker of the method.</w:t>
      </w:r>
    </w:p>
    <w:p w14:paraId="391BE672" w14:textId="77777777" w:rsidR="00D10CDC" w:rsidRDefault="00D10CDC" w:rsidP="00D10CDC">
      <w:pPr>
        <w:keepNext/>
      </w:pPr>
      <w:r>
        <w:t>The input parameters of this method are specified in table 13.2.3.2</w:t>
      </w:r>
      <w:r>
        <w:noBreakHyphen/>
        <w:t>1.</w:t>
      </w:r>
    </w:p>
    <w:p w14:paraId="7E646CFD" w14:textId="77777777" w:rsidR="00D10CDC" w:rsidRPr="006436AF" w:rsidRDefault="00D10CDC" w:rsidP="00D10CDC">
      <w:pPr>
        <w:pStyle w:val="TH"/>
      </w:pPr>
      <w:bookmarkStart w:id="1894" w:name="_CRTable13_2_3_21"/>
      <w:r w:rsidRPr="006436AF">
        <w:t xml:space="preserve">Table </w:t>
      </w:r>
      <w:bookmarkEnd w:id="1894"/>
      <w:r w:rsidRPr="006436AF">
        <w:t>13.2.3.</w:t>
      </w:r>
      <w:r>
        <w:t>2</w:t>
      </w:r>
      <w:r w:rsidRPr="006436AF">
        <w:t xml:space="preserve">-1: </w:t>
      </w:r>
      <w:r>
        <w:t>Input p</w:t>
      </w:r>
      <w:r w:rsidRPr="006436AF">
        <w:t xml:space="preserve">arameters </w:t>
      </w:r>
      <w:r>
        <w:t>of</w:t>
      </w:r>
      <w:r w:rsidRPr="006436AF">
        <w:t xml:space="preserve"> </w:t>
      </w:r>
      <w:r>
        <w:rPr>
          <w:rStyle w:val="CodeMethod"/>
        </w:rPr>
        <w:t>initialize</w:t>
      </w:r>
      <w:r w:rsidRPr="006436AF">
        <w:rPr>
          <w:rStyle w:val="CodeMethod"/>
        </w:rPr>
        <w:t>()</w:t>
      </w:r>
      <w:r>
        <w:t xml:space="preserve"> method</w:t>
      </w:r>
    </w:p>
    <w:tbl>
      <w:tblPr>
        <w:tblStyle w:val="TableGrid"/>
        <w:tblW w:w="5000" w:type="pct"/>
        <w:tblLook w:val="04A0" w:firstRow="1" w:lastRow="0" w:firstColumn="1" w:lastColumn="0" w:noHBand="0" w:noVBand="1"/>
      </w:tblPr>
      <w:tblGrid>
        <w:gridCol w:w="1398"/>
        <w:gridCol w:w="922"/>
        <w:gridCol w:w="366"/>
        <w:gridCol w:w="6943"/>
      </w:tblGrid>
      <w:tr w:rsidR="00D10CDC" w:rsidRPr="006436AF" w14:paraId="6271C094" w14:textId="77777777" w:rsidTr="002E2BF2">
        <w:tc>
          <w:tcPr>
            <w:tcW w:w="726" w:type="pct"/>
            <w:shd w:val="clear" w:color="auto" w:fill="BFBFBF" w:themeFill="background1" w:themeFillShade="BF"/>
            <w:hideMark/>
          </w:tcPr>
          <w:p w14:paraId="6DB63459" w14:textId="77777777" w:rsidR="00D10CDC" w:rsidRPr="006436AF" w:rsidRDefault="00D10CDC" w:rsidP="002E2BF2">
            <w:pPr>
              <w:pStyle w:val="TAH"/>
            </w:pPr>
            <w:r w:rsidRPr="006436AF">
              <w:t>Name</w:t>
            </w:r>
          </w:p>
        </w:tc>
        <w:tc>
          <w:tcPr>
            <w:tcW w:w="479" w:type="pct"/>
            <w:shd w:val="clear" w:color="auto" w:fill="BFBFBF" w:themeFill="background1" w:themeFillShade="BF"/>
            <w:hideMark/>
          </w:tcPr>
          <w:p w14:paraId="02031FB7" w14:textId="77777777" w:rsidR="00D10CDC" w:rsidRPr="006436AF" w:rsidRDefault="00D10CDC" w:rsidP="002E2BF2">
            <w:pPr>
              <w:pStyle w:val="TAH"/>
            </w:pPr>
            <w:r w:rsidRPr="006436AF">
              <w:t>Type</w:t>
            </w:r>
          </w:p>
        </w:tc>
        <w:tc>
          <w:tcPr>
            <w:tcW w:w="190" w:type="pct"/>
            <w:shd w:val="clear" w:color="auto" w:fill="BFBFBF" w:themeFill="background1" w:themeFillShade="BF"/>
          </w:tcPr>
          <w:p w14:paraId="4CE459D1" w14:textId="77777777" w:rsidR="00D10CDC" w:rsidRPr="006436AF" w:rsidRDefault="00D10CDC" w:rsidP="002E2BF2">
            <w:pPr>
              <w:pStyle w:val="TAH"/>
            </w:pPr>
            <w:r>
              <w:t>O</w:t>
            </w:r>
          </w:p>
        </w:tc>
        <w:tc>
          <w:tcPr>
            <w:tcW w:w="3604" w:type="pct"/>
            <w:shd w:val="clear" w:color="auto" w:fill="BFBFBF" w:themeFill="background1" w:themeFillShade="BF"/>
            <w:hideMark/>
          </w:tcPr>
          <w:p w14:paraId="6F567274" w14:textId="77777777" w:rsidR="00D10CDC" w:rsidRPr="006436AF" w:rsidRDefault="00D10CDC" w:rsidP="002E2BF2">
            <w:pPr>
              <w:pStyle w:val="TAH"/>
            </w:pPr>
            <w:r w:rsidRPr="006436AF">
              <w:t>Description</w:t>
            </w:r>
          </w:p>
        </w:tc>
      </w:tr>
      <w:tr w:rsidR="00D10CDC" w14:paraId="752168E6" w14:textId="77777777" w:rsidTr="002E2BF2">
        <w:tc>
          <w:tcPr>
            <w:tcW w:w="726" w:type="pct"/>
          </w:tcPr>
          <w:p w14:paraId="40F5D218" w14:textId="77777777" w:rsidR="00D10CDC" w:rsidRPr="00E17DEC" w:rsidRDefault="00D10CDC" w:rsidP="002E2BF2">
            <w:pPr>
              <w:pStyle w:val="TAL"/>
              <w:rPr>
                <w:rStyle w:val="Codechar"/>
              </w:rPr>
            </w:pPr>
            <w:r w:rsidRPr="00E17DEC">
              <w:rPr>
                <w:rStyle w:val="Codechar"/>
              </w:rPr>
              <w:t>serviceId</w:t>
            </w:r>
          </w:p>
        </w:tc>
        <w:tc>
          <w:tcPr>
            <w:tcW w:w="479" w:type="pct"/>
          </w:tcPr>
          <w:p w14:paraId="3189C4E0" w14:textId="77777777" w:rsidR="00D10CDC" w:rsidRPr="006436AF" w:rsidRDefault="00D10CDC" w:rsidP="002E2BF2">
            <w:pPr>
              <w:pStyle w:val="TAL"/>
              <w:rPr>
                <w:rStyle w:val="Datatypechar"/>
                <w:rFonts w:eastAsia="MS Mincho"/>
              </w:rPr>
            </w:pPr>
            <w:r>
              <w:rPr>
                <w:rStyle w:val="Datatypechar"/>
                <w:rFonts w:eastAsia="MS Mincho"/>
              </w:rPr>
              <w:t>string</w:t>
            </w:r>
          </w:p>
        </w:tc>
        <w:tc>
          <w:tcPr>
            <w:tcW w:w="190" w:type="pct"/>
          </w:tcPr>
          <w:p w14:paraId="0D529D45" w14:textId="77777777" w:rsidR="00D10CDC" w:rsidRDefault="00D10CDC" w:rsidP="002E2BF2">
            <w:pPr>
              <w:pStyle w:val="TAL"/>
            </w:pPr>
            <w:r>
              <w:t>M</w:t>
            </w:r>
          </w:p>
        </w:tc>
        <w:tc>
          <w:tcPr>
            <w:tcW w:w="3604" w:type="pct"/>
          </w:tcPr>
          <w:p w14:paraId="35681604" w14:textId="77777777" w:rsidR="00D10CDC" w:rsidRDefault="00D10CDC" w:rsidP="002E2BF2">
            <w:pPr>
              <w:pStyle w:val="TAL"/>
            </w:pPr>
            <w:r>
              <w:t xml:space="preserve">An </w:t>
            </w:r>
            <w:r>
              <w:rPr>
                <w:lang w:eastAsia="ja-JP"/>
              </w:rPr>
              <w:t>external service identifier, as specified in clause </w:t>
            </w:r>
            <w:r w:rsidRPr="00DC0F52">
              <w:rPr>
                <w:lang w:eastAsia="ja-JP"/>
              </w:rPr>
              <w:t>5.4.2.1</w:t>
            </w:r>
            <w:r>
              <w:rPr>
                <w:lang w:eastAsia="ja-JP"/>
              </w:rPr>
              <w:t xml:space="preserve"> of TS 26.510 [56].</w:t>
            </w:r>
          </w:p>
        </w:tc>
      </w:tr>
      <w:tr w:rsidR="00D10CDC" w:rsidRPr="006436AF" w14:paraId="1C48A603" w14:textId="77777777" w:rsidTr="002E2BF2">
        <w:tc>
          <w:tcPr>
            <w:tcW w:w="726" w:type="pct"/>
          </w:tcPr>
          <w:p w14:paraId="1DC22A68" w14:textId="77777777" w:rsidR="00D10CDC" w:rsidRPr="00E17DEC" w:rsidRDefault="00D10CDC" w:rsidP="002E2BF2">
            <w:pPr>
              <w:pStyle w:val="TAL"/>
              <w:rPr>
                <w:rStyle w:val="Codechar"/>
              </w:rPr>
            </w:pPr>
            <w:r w:rsidRPr="00E17DEC">
              <w:rPr>
                <w:rStyle w:val="Codechar"/>
              </w:rPr>
              <w:t>sessionId</w:t>
            </w:r>
          </w:p>
        </w:tc>
        <w:tc>
          <w:tcPr>
            <w:tcW w:w="479" w:type="pct"/>
          </w:tcPr>
          <w:p w14:paraId="3CE18C2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190" w:type="pct"/>
          </w:tcPr>
          <w:p w14:paraId="33CAB319" w14:textId="77777777" w:rsidR="00D10CDC" w:rsidRDefault="00D10CDC" w:rsidP="002E2BF2">
            <w:pPr>
              <w:pStyle w:val="TAL"/>
            </w:pPr>
            <w:r>
              <w:t>C</w:t>
            </w:r>
          </w:p>
        </w:tc>
        <w:tc>
          <w:tcPr>
            <w:tcW w:w="3604" w:type="pct"/>
          </w:tcPr>
          <w:p w14:paraId="02459463" w14:textId="77777777" w:rsidR="00D10CDC" w:rsidRDefault="00D10CDC" w:rsidP="002E2BF2">
            <w:pPr>
              <w:pStyle w:val="TAL"/>
            </w:pPr>
            <w:r>
              <w:t>A media delivery session identifier nominated by the Media Session Handler, as specified in clause 7.3.2 of TS 26.510 [56] and in clause 10.1A of the present document</w:t>
            </w:r>
            <w:r w:rsidRPr="006436AF">
              <w:t>.</w:t>
            </w:r>
          </w:p>
          <w:p w14:paraId="425A4653" w14:textId="77777777" w:rsidR="00D10CDC" w:rsidRPr="006436AF" w:rsidRDefault="00D10CDC" w:rsidP="002E2BF2">
            <w:pPr>
              <w:pStyle w:val="TALcontinuation"/>
              <w:spacing w:before="60"/>
            </w:pPr>
            <w:r>
              <w:t>This parameter shall be included when the method is invoked by the Media Session Handler at reference point M6d; it shall be omitted when the method is invoked by a 5GMSd-Aware Application at reference point M7d.</w:t>
            </w:r>
          </w:p>
        </w:tc>
      </w:tr>
    </w:tbl>
    <w:p w14:paraId="2A1592FD" w14:textId="77777777" w:rsidR="00D10CDC" w:rsidRDefault="00D10CDC" w:rsidP="00D10CDC">
      <w:pPr>
        <w:keepNext/>
      </w:pPr>
    </w:p>
    <w:p w14:paraId="18B4BBD8" w14:textId="10E098A1" w:rsidR="00D10CDC" w:rsidRPr="006436AF" w:rsidRDefault="00D10CDC" w:rsidP="00D10CDC">
      <w:r w:rsidRPr="006436AF">
        <w:t>The following functions are initialized:</w:t>
      </w:r>
    </w:p>
    <w:bookmarkEnd w:id="1892"/>
    <w:p w14:paraId="68970F54" w14:textId="6DD93CFF" w:rsidR="00D10CDC" w:rsidRDefault="00D10CDC" w:rsidP="00D10CDC">
      <w:pPr>
        <w:pStyle w:val="B1"/>
      </w:pPr>
      <w:r w:rsidRPr="006436AF">
        <w:t>-</w:t>
      </w:r>
      <w:r w:rsidRPr="006436AF">
        <w:tab/>
        <w:t>Media Playback Management in order to enable API-based communication through M7d</w:t>
      </w:r>
      <w:r>
        <w:t xml:space="preserve"> and/or M11d</w:t>
      </w:r>
      <w:r w:rsidRPr="006436AF">
        <w:t xml:space="preserve">. In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 are established.</w:t>
      </w:r>
    </w:p>
    <w:p w14:paraId="0633FCC2" w14:textId="77777777" w:rsidR="00D10CDC" w:rsidRPr="00256C27" w:rsidRDefault="00D10CDC" w:rsidP="00D10CDC">
      <w:r w:rsidRPr="00256C27">
        <w:t xml:space="preserve">If </w:t>
      </w:r>
      <w:r>
        <w:t>the</w:t>
      </w:r>
      <w:r w:rsidRPr="00256C27">
        <w:t xml:space="preserve"> </w:t>
      </w:r>
      <w:r w:rsidRPr="00E17DEC">
        <w:rPr>
          <w:rStyle w:val="Codechar"/>
        </w:rPr>
        <w:t>sessionId</w:t>
      </w:r>
      <w:r w:rsidRPr="00256C27">
        <w:t xml:space="preserve"> </w:t>
      </w:r>
      <w:r>
        <w:t xml:space="preserve">parameter </w:t>
      </w:r>
      <w:r w:rsidRPr="00256C27">
        <w:t>is provided</w:t>
      </w:r>
      <w:r>
        <w:t xml:space="preserve"> by the Media Session Handler at reference point M11d</w:t>
      </w:r>
      <w:r w:rsidRPr="00256C27">
        <w:t xml:space="preserve">, the </w:t>
      </w:r>
      <w:r>
        <w:t xml:space="preserve">newly created </w:t>
      </w:r>
      <w:r w:rsidRPr="00256C27">
        <w:t xml:space="preserve">Media Player </w:t>
      </w:r>
      <w:r>
        <w:t xml:space="preserve">instance shall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w:t>
      </w:r>
      <w:r>
        <w:t> </w:t>
      </w:r>
      <w:r w:rsidRPr="006436AF">
        <w:t>13.2.</w:t>
      </w:r>
      <w:r>
        <w:t>6</w:t>
      </w:r>
      <w:r w:rsidRPr="006436AF">
        <w:t>)</w:t>
      </w:r>
      <w:r w:rsidRPr="00256C27">
        <w:t>.</w:t>
      </w:r>
    </w:p>
    <w:p w14:paraId="13745FE4" w14:textId="77777777" w:rsidR="00D10CDC" w:rsidRDefault="00D10CDC" w:rsidP="00D10CDC">
      <w:r w:rsidRPr="00256C27">
        <w:t xml:space="preserve">If </w:t>
      </w:r>
      <w:r>
        <w:t>the</w:t>
      </w:r>
      <w:r w:rsidRPr="00256C27">
        <w:t xml:space="preserve"> </w:t>
      </w:r>
      <w:r w:rsidRPr="00E17DEC">
        <w:rPr>
          <w:rStyle w:val="Codechar"/>
        </w:rPr>
        <w:t>sessionId</w:t>
      </w:r>
      <w:r w:rsidRPr="00256C27">
        <w:t xml:space="preserve"> </w:t>
      </w:r>
      <w:r>
        <w:t xml:space="preserve">parameter </w:t>
      </w:r>
      <w:r w:rsidRPr="00256C27">
        <w:t xml:space="preserve">is </w:t>
      </w:r>
      <w:r>
        <w:t xml:space="preserve">omitted when the method is invoked by the 5GMSd-Aware Application at reference point M6d, the newly created Media Player instance shall rely on the Media Session Handler assigning a media delivery session identifier as a side-effect of invoking the method specified in clause 11.2.2.1 of </w:t>
      </w:r>
      <w:r>
        <w:rPr>
          <w:lang w:eastAsia="ja-JP"/>
        </w:rPr>
        <w:t>TS 26.510 [56] at reference point M11d.</w:t>
      </w:r>
      <w:r>
        <w:t xml:space="preserve"> T</w:t>
      </w:r>
      <w:r w:rsidRPr="00256C27">
        <w:t xml:space="preserve">he Media Player </w:t>
      </w:r>
      <w:r>
        <w:t xml:space="preserve">shall then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w:t>
      </w:r>
      <w:r w:rsidRPr="00256C27">
        <w:t>.</w:t>
      </w:r>
    </w:p>
    <w:p w14:paraId="728F7741" w14:textId="77777777" w:rsidR="00D10CDC" w:rsidRPr="006436AF" w:rsidRDefault="00D10CDC" w:rsidP="00D10CDC">
      <w:pPr>
        <w:keepNext/>
      </w:pPr>
      <w:bookmarkStart w:id="1895" w:name="_Toc68899698"/>
      <w:bookmarkStart w:id="1896" w:name="_Toc71214449"/>
      <w:bookmarkStart w:id="1897" w:name="_Toc71722123"/>
      <w:bookmarkStart w:id="1898" w:name="_Toc74859175"/>
      <w:bookmarkStart w:id="1899" w:name="_Toc155355311"/>
      <w:r w:rsidRPr="006436AF">
        <w:t xml:space="preserve">The </w:t>
      </w:r>
      <w:r>
        <w:t xml:space="preserve">return value </w:t>
      </w:r>
      <w:r w:rsidRPr="006436AF">
        <w:t xml:space="preserve">of the method </w:t>
      </w:r>
      <w:r>
        <w:t>is</w:t>
      </w:r>
      <w:r w:rsidRPr="006436AF">
        <w:t xml:space="preserve"> </w:t>
      </w:r>
      <w:r>
        <w:t>specified</w:t>
      </w:r>
      <w:r w:rsidRPr="006436AF">
        <w:t xml:space="preserve"> in </w:t>
      </w:r>
      <w:r>
        <w:t>t</w:t>
      </w:r>
      <w:r w:rsidRPr="006436AF">
        <w:t>able</w:t>
      </w:r>
      <w:r>
        <w:t> </w:t>
      </w:r>
      <w:r w:rsidRPr="006436AF">
        <w:t>13.2.3.</w:t>
      </w:r>
      <w:r>
        <w:t>2</w:t>
      </w:r>
      <w:r w:rsidRPr="006436AF">
        <w:t>-</w:t>
      </w:r>
      <w:r>
        <w:t>2</w:t>
      </w:r>
      <w:r w:rsidRPr="006436AF">
        <w:t>.</w:t>
      </w:r>
    </w:p>
    <w:p w14:paraId="04DEF91F" w14:textId="77777777" w:rsidR="00D10CDC" w:rsidRPr="006436AF" w:rsidRDefault="00D10CDC" w:rsidP="00D10CDC">
      <w:pPr>
        <w:pStyle w:val="TH"/>
      </w:pPr>
      <w:bookmarkStart w:id="1900" w:name="_CRTable13_2_3_22"/>
      <w:r w:rsidRPr="006436AF">
        <w:t xml:space="preserve">Table </w:t>
      </w:r>
      <w:bookmarkEnd w:id="1900"/>
      <w:r w:rsidRPr="006436AF">
        <w:t>13.2.3.</w:t>
      </w:r>
      <w:r>
        <w:t>2</w:t>
      </w:r>
      <w:r w:rsidRPr="006436AF">
        <w:t>-</w:t>
      </w:r>
      <w:r>
        <w:t>2</w:t>
      </w:r>
      <w:r w:rsidRPr="006436AF">
        <w:t xml:space="preserve">: </w:t>
      </w:r>
      <w:r>
        <w:t>Return value</w:t>
      </w:r>
      <w:r w:rsidRPr="006436AF">
        <w:t xml:space="preserve"> </w:t>
      </w:r>
      <w:r>
        <w:t>of</w:t>
      </w:r>
      <w:r w:rsidRPr="006436AF">
        <w:t xml:space="preserve"> </w:t>
      </w:r>
      <w:r>
        <w:rPr>
          <w:rStyle w:val="CodeMethod"/>
        </w:rPr>
        <w:t>initialize</w:t>
      </w:r>
      <w:r w:rsidRPr="006436AF">
        <w:rPr>
          <w:rStyle w:val="CodeMethod"/>
        </w:rPr>
        <w:t>()</w:t>
      </w:r>
      <w:r>
        <w:t xml:space="preserve"> method</w:t>
      </w:r>
    </w:p>
    <w:tbl>
      <w:tblPr>
        <w:tblStyle w:val="TableGrid"/>
        <w:tblW w:w="0" w:type="auto"/>
        <w:tblLayout w:type="fixed"/>
        <w:tblLook w:val="04A0" w:firstRow="1" w:lastRow="0" w:firstColumn="1" w:lastColumn="0" w:noHBand="0" w:noVBand="1"/>
      </w:tblPr>
      <w:tblGrid>
        <w:gridCol w:w="1413"/>
        <w:gridCol w:w="8216"/>
      </w:tblGrid>
      <w:tr w:rsidR="00D10CDC" w:rsidRPr="006436AF" w14:paraId="7CA60A88" w14:textId="77777777" w:rsidTr="002E2BF2">
        <w:tc>
          <w:tcPr>
            <w:tcW w:w="1413" w:type="dxa"/>
            <w:shd w:val="clear" w:color="auto" w:fill="BFBFBF" w:themeFill="background1" w:themeFillShade="BF"/>
            <w:hideMark/>
          </w:tcPr>
          <w:p w14:paraId="7907BB27" w14:textId="77777777" w:rsidR="00D10CDC" w:rsidRPr="006436AF" w:rsidRDefault="00D10CDC" w:rsidP="002E2BF2">
            <w:pPr>
              <w:pStyle w:val="TAH"/>
            </w:pPr>
            <w:r w:rsidRPr="006436AF">
              <w:t>Type</w:t>
            </w:r>
          </w:p>
        </w:tc>
        <w:tc>
          <w:tcPr>
            <w:tcW w:w="8216" w:type="dxa"/>
            <w:shd w:val="clear" w:color="auto" w:fill="BFBFBF" w:themeFill="background1" w:themeFillShade="BF"/>
            <w:hideMark/>
          </w:tcPr>
          <w:p w14:paraId="38A3BD68" w14:textId="77777777" w:rsidR="00D10CDC" w:rsidRPr="006436AF" w:rsidRDefault="00D10CDC" w:rsidP="002E2BF2">
            <w:pPr>
              <w:pStyle w:val="TAH"/>
            </w:pPr>
            <w:r w:rsidRPr="006436AF">
              <w:t>Description</w:t>
            </w:r>
          </w:p>
        </w:tc>
      </w:tr>
      <w:tr w:rsidR="00D10CDC" w:rsidRPr="006436AF" w14:paraId="5BAFC853" w14:textId="77777777" w:rsidTr="002E2BF2">
        <w:tc>
          <w:tcPr>
            <w:tcW w:w="1413" w:type="dxa"/>
            <w:hideMark/>
          </w:tcPr>
          <w:p w14:paraId="08EEF5C0" w14:textId="77777777" w:rsidR="00D10CDC" w:rsidRPr="006436AF" w:rsidRDefault="00D10CDC" w:rsidP="002E2BF2">
            <w:pPr>
              <w:pStyle w:val="TAL"/>
              <w:rPr>
                <w:rStyle w:val="Datatypechar"/>
              </w:rPr>
            </w:pPr>
            <w:r w:rsidRPr="006436AF">
              <w:rPr>
                <w:rStyle w:val="Datatypechar"/>
                <w:rFonts w:eastAsia="MS Mincho"/>
              </w:rPr>
              <w:t>string</w:t>
            </w:r>
          </w:p>
        </w:tc>
        <w:tc>
          <w:tcPr>
            <w:tcW w:w="8216" w:type="dxa"/>
            <w:hideMark/>
          </w:tcPr>
          <w:p w14:paraId="5256816B" w14:textId="77777777" w:rsidR="00D10CDC" w:rsidRPr="006436AF" w:rsidRDefault="00D10CDC" w:rsidP="002E2BF2">
            <w:pPr>
              <w:pStyle w:val="TAL"/>
              <w:rPr>
                <w:rFonts w:ascii="Helvetica" w:hAnsi="Helvetica" w:cs="Helvetica"/>
                <w:color w:val="666666"/>
                <w:sz w:val="20"/>
              </w:rPr>
            </w:pPr>
            <w:r>
              <w:t>A media delivery session identifier as specified in clause 7.3.2 of TS 26.510 [56] and in clause 10.1A of the present document</w:t>
            </w:r>
            <w:r w:rsidRPr="006436AF">
              <w:t>.</w:t>
            </w:r>
          </w:p>
        </w:tc>
      </w:tr>
    </w:tbl>
    <w:p w14:paraId="01A50BEC" w14:textId="77777777" w:rsidR="00D10CDC" w:rsidRPr="006436AF" w:rsidRDefault="00D10CDC" w:rsidP="00D10CDC">
      <w:pPr>
        <w:pStyle w:val="TAN"/>
        <w:keepNext w:val="0"/>
      </w:pPr>
    </w:p>
    <w:p w14:paraId="33C70233" w14:textId="77777777" w:rsidR="00D10CDC" w:rsidRDefault="00D10CDC" w:rsidP="00D10CDC">
      <w:r>
        <w:t>The remaining Media Player methods specified below require the media delivery session identifier to be cited as an input parameter.</w:t>
      </w:r>
    </w:p>
    <w:p w14:paraId="74AC3179" w14:textId="77777777" w:rsidR="00D10CDC" w:rsidRPr="006436AF" w:rsidRDefault="00D10CDC" w:rsidP="00D10CDC">
      <w:pPr>
        <w:pStyle w:val="Heading4"/>
      </w:pPr>
      <w:bookmarkStart w:id="1901" w:name="_CR13_2_3_3"/>
      <w:bookmarkStart w:id="1902" w:name="_Toc201903836"/>
      <w:bookmarkEnd w:id="1901"/>
      <w:r w:rsidRPr="006436AF">
        <w:t>13.2.3.3</w:t>
      </w:r>
      <w:r w:rsidRPr="006436AF">
        <w:tab/>
        <w:t>Attach</w:t>
      </w:r>
      <w:bookmarkEnd w:id="1895"/>
      <w:bookmarkEnd w:id="1896"/>
      <w:bookmarkEnd w:id="1897"/>
      <w:bookmarkEnd w:id="1898"/>
      <w:bookmarkEnd w:id="1899"/>
      <w:bookmarkEnd w:id="1902"/>
    </w:p>
    <w:p w14:paraId="03491C3D" w14:textId="77777777" w:rsidR="000F674B" w:rsidRPr="00EF1E18" w:rsidRDefault="000F674B" w:rsidP="000F674B">
      <w:bookmarkStart w:id="1903" w:name="_MCCTEMPBM_CRPT71130574___7"/>
      <w:bookmarkStart w:id="1904" w:name="_MCCTEMPBM_CRPT71130576___7"/>
      <w:r w:rsidRPr="00EF1E18">
        <w:t xml:space="preserve">This clause defines the </w:t>
      </w:r>
      <w:bookmarkStart w:id="1905" w:name="MCCQCTEMPBM_00000041"/>
      <w:r w:rsidRPr="00EF1E18">
        <w:rPr>
          <w:rStyle w:val="CodeMethod"/>
        </w:rPr>
        <w:t>attach()</w:t>
      </w:r>
      <w:bookmarkEnd w:id="1905"/>
      <w:r w:rsidRPr="00EF1E18">
        <w:t xml:space="preserve"> method.</w:t>
      </w:r>
    </w:p>
    <w:bookmarkEnd w:id="1903"/>
    <w:p w14:paraId="26CCF3FA" w14:textId="77777777" w:rsidR="000F674B" w:rsidRPr="00EF1E18" w:rsidRDefault="000F674B" w:rsidP="000F674B">
      <w:r w:rsidRPr="00EF1E18">
        <w:t>The following pre-conditions apply:</w:t>
      </w:r>
    </w:p>
    <w:p w14:paraId="1FB890EC" w14:textId="58C2CEAC" w:rsidR="000F674B" w:rsidRPr="00EF1E18" w:rsidRDefault="000F674B" w:rsidP="000F674B">
      <w:pPr>
        <w:pStyle w:val="B1"/>
      </w:pPr>
      <w:bookmarkStart w:id="1906" w:name="_MCCTEMPBM_CRPT71130575___7"/>
      <w:r w:rsidRPr="00EF1E18">
        <w:t>-</w:t>
      </w:r>
      <w:r w:rsidRPr="00EF1E18">
        <w:tab/>
        <w:t xml:space="preserve">The Media Player </w:t>
      </w:r>
      <w:r>
        <w:t>transitions to the</w:t>
      </w:r>
      <w:r w:rsidRPr="00EF1E18">
        <w:t xml:space="preserve"> </w:t>
      </w:r>
      <w:r w:rsidRPr="00E17DEC">
        <w:rPr>
          <w:rStyle w:val="Codechar"/>
        </w:rPr>
        <w:t>INITIALIZED</w:t>
      </w:r>
      <w:r w:rsidRPr="00EF1E18">
        <w:t xml:space="preserve"> state.</w:t>
      </w:r>
    </w:p>
    <w:bookmarkEnd w:id="1906"/>
    <w:p w14:paraId="069C62B6" w14:textId="2239BBA6" w:rsidR="000F674B" w:rsidRPr="00EF1E18" w:rsidRDefault="000F674B" w:rsidP="000F674B">
      <w:r>
        <w:t>The</w:t>
      </w:r>
      <w:r w:rsidRPr="00EF1E18">
        <w:t xml:space="preserve"> </w:t>
      </w:r>
      <w:bookmarkStart w:id="1907" w:name="MCCQCTEMPBM_00000042"/>
      <w:r w:rsidRPr="00EF1E18">
        <w:rPr>
          <w:rStyle w:val="CodeMethod"/>
        </w:rPr>
        <w:t>attachMPD()</w:t>
      </w:r>
      <w:bookmarkEnd w:id="1907"/>
      <w:r w:rsidRPr="00EF1E18">
        <w:t xml:space="preserve"> </w:t>
      </w:r>
      <w:r w:rsidR="0065143D">
        <w:t xml:space="preserve">method </w:t>
      </w:r>
      <w:r>
        <w:t xml:space="preserve">is invoked on a Media Player instance </w:t>
      </w:r>
      <w:r w:rsidRPr="00EF1E18">
        <w:t>to set a source URL to an MPD file or a previously downloaded and parsed MPD.</w:t>
      </w:r>
    </w:p>
    <w:bookmarkEnd w:id="1904"/>
    <w:p w14:paraId="3E6C6BF4" w14:textId="497200E9" w:rsidR="00D10CDC" w:rsidRPr="006436AF" w:rsidRDefault="00D10CDC" w:rsidP="00D10CDC">
      <w:pPr>
        <w:keepNext/>
      </w:pPr>
      <w:r>
        <w:t>The input parameters of the method are specified in table 13.2.3.3-1.</w:t>
      </w:r>
    </w:p>
    <w:p w14:paraId="607644E8" w14:textId="69AE7CB7" w:rsidR="00D10CDC" w:rsidRPr="006436AF" w:rsidRDefault="00D10CDC" w:rsidP="00D10CDC">
      <w:pPr>
        <w:pStyle w:val="TH"/>
      </w:pPr>
      <w:bookmarkStart w:id="1908" w:name="_CRTable13_2_3_31"/>
      <w:bookmarkStart w:id="1909" w:name="_MCCTEMPBM_CRPT71130577___7"/>
      <w:r w:rsidRPr="006436AF">
        <w:t xml:space="preserve">Table </w:t>
      </w:r>
      <w:bookmarkEnd w:id="1908"/>
      <w:r w:rsidRPr="006436AF">
        <w:t xml:space="preserve">13.2.3.3-1: </w:t>
      </w:r>
      <w:r>
        <w:t>Input p</w:t>
      </w:r>
      <w:r w:rsidRPr="006436AF">
        <w:t xml:space="preserve">arameters </w:t>
      </w:r>
      <w:r>
        <w:t>of</w:t>
      </w:r>
      <w:r w:rsidRPr="006436AF">
        <w:t xml:space="preserve"> </w:t>
      </w:r>
      <w:bookmarkStart w:id="1910" w:name="MCCQCTEMPBM_00000043"/>
      <w:r w:rsidRPr="006436AF">
        <w:rPr>
          <w:rStyle w:val="CodeMethod"/>
        </w:rPr>
        <w:t>attachMPD()</w:t>
      </w:r>
      <w:bookmarkEnd w:id="1910"/>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903779B" w14:textId="77777777" w:rsidTr="002E2BF2">
        <w:tc>
          <w:tcPr>
            <w:tcW w:w="586" w:type="pct"/>
            <w:shd w:val="clear" w:color="auto" w:fill="BFBFBF" w:themeFill="background1" w:themeFillShade="BF"/>
            <w:hideMark/>
          </w:tcPr>
          <w:bookmarkEnd w:id="1909"/>
          <w:p w14:paraId="343E6D3F" w14:textId="77777777" w:rsidR="00D10CDC" w:rsidRPr="006436AF" w:rsidRDefault="00D10CDC" w:rsidP="002E2BF2">
            <w:pPr>
              <w:pStyle w:val="TAH"/>
            </w:pPr>
            <w:r w:rsidRPr="006436AF">
              <w:t>Name</w:t>
            </w:r>
          </w:p>
        </w:tc>
        <w:tc>
          <w:tcPr>
            <w:tcW w:w="1031" w:type="pct"/>
            <w:shd w:val="clear" w:color="auto" w:fill="BFBFBF" w:themeFill="background1" w:themeFillShade="BF"/>
            <w:hideMark/>
          </w:tcPr>
          <w:p w14:paraId="59F1D21E" w14:textId="77777777" w:rsidR="00D10CDC" w:rsidRPr="006436AF" w:rsidRDefault="00D10CDC" w:rsidP="002E2BF2">
            <w:pPr>
              <w:pStyle w:val="TAH"/>
            </w:pPr>
            <w:r w:rsidRPr="006436AF">
              <w:t>Type</w:t>
            </w:r>
          </w:p>
        </w:tc>
        <w:tc>
          <w:tcPr>
            <w:tcW w:w="3383" w:type="pct"/>
            <w:shd w:val="clear" w:color="auto" w:fill="BFBFBF" w:themeFill="background1" w:themeFillShade="BF"/>
            <w:hideMark/>
          </w:tcPr>
          <w:p w14:paraId="2D16A6A3" w14:textId="77777777" w:rsidR="00D10CDC" w:rsidRPr="006436AF" w:rsidRDefault="00D10CDC" w:rsidP="002E2BF2">
            <w:pPr>
              <w:pStyle w:val="TAH"/>
            </w:pPr>
            <w:r w:rsidRPr="006436AF">
              <w:t>Description</w:t>
            </w:r>
          </w:p>
        </w:tc>
      </w:tr>
      <w:tr w:rsidR="00D10CDC" w:rsidRPr="006436AF" w14:paraId="090F011E" w14:textId="77777777" w:rsidTr="002E2BF2">
        <w:tc>
          <w:tcPr>
            <w:tcW w:w="586" w:type="pct"/>
          </w:tcPr>
          <w:p w14:paraId="75105E94" w14:textId="77777777" w:rsidR="00D10CDC" w:rsidRPr="00E17DEC" w:rsidRDefault="00D10CDC" w:rsidP="002E2BF2">
            <w:pPr>
              <w:pStyle w:val="TAL"/>
              <w:rPr>
                <w:rStyle w:val="Codechar"/>
              </w:rPr>
            </w:pPr>
            <w:r w:rsidRPr="00E17DEC">
              <w:rPr>
                <w:rStyle w:val="Codechar"/>
              </w:rPr>
              <w:t>sessionId</w:t>
            </w:r>
          </w:p>
        </w:tc>
        <w:tc>
          <w:tcPr>
            <w:tcW w:w="1031" w:type="pct"/>
          </w:tcPr>
          <w:p w14:paraId="10095BD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214F530"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090E658D" w14:textId="77777777" w:rsidTr="002E2BF2">
        <w:tc>
          <w:tcPr>
            <w:tcW w:w="586" w:type="pct"/>
            <w:hideMark/>
          </w:tcPr>
          <w:p w14:paraId="1FAA84BD" w14:textId="77777777" w:rsidR="00D10CDC" w:rsidRPr="00E17DEC" w:rsidRDefault="00D10CDC" w:rsidP="002E2BF2">
            <w:pPr>
              <w:pStyle w:val="TAL"/>
              <w:rPr>
                <w:rStyle w:val="Codechar"/>
              </w:rPr>
            </w:pPr>
            <w:r w:rsidRPr="00E17DEC">
              <w:rPr>
                <w:rStyle w:val="Codechar"/>
              </w:rPr>
              <w:t>urlOrMPD</w:t>
            </w:r>
          </w:p>
        </w:tc>
        <w:tc>
          <w:tcPr>
            <w:tcW w:w="1031" w:type="pct"/>
            <w:hideMark/>
          </w:tcPr>
          <w:p w14:paraId="6BB2F9E9" w14:textId="77777777" w:rsidR="00D10CDC" w:rsidRPr="006436AF" w:rsidRDefault="00D10CDC" w:rsidP="002E2BF2">
            <w:pPr>
              <w:pStyle w:val="TAL"/>
              <w:rPr>
                <w:rStyle w:val="Datatypechar"/>
              </w:rPr>
            </w:pPr>
            <w:bookmarkStart w:id="1911"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911"/>
          </w:p>
        </w:tc>
        <w:tc>
          <w:tcPr>
            <w:tcW w:w="3383" w:type="pct"/>
            <w:hideMark/>
          </w:tcPr>
          <w:p w14:paraId="4C2A42C6"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0C508BC3" w14:textId="302EC98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85A7E0F" w14:textId="77777777" w:rsidR="00D10CDC" w:rsidRPr="006436AF" w:rsidRDefault="00D10CDC" w:rsidP="00D10CDC"/>
    <w:p w14:paraId="12A2C2E5" w14:textId="77777777" w:rsidR="00D10CDC" w:rsidRPr="006436AF" w:rsidRDefault="00D10CDC" w:rsidP="00D10CDC">
      <w:pPr>
        <w:keepNext/>
      </w:pPr>
      <w:r w:rsidRPr="006436AF">
        <w:t>The following Media Player Actions are expected:</w:t>
      </w:r>
    </w:p>
    <w:p w14:paraId="091B7C93" w14:textId="77777777" w:rsidR="00D10CDC" w:rsidRPr="006436AF" w:rsidRDefault="00D10CDC" w:rsidP="00D10CDC">
      <w:pPr>
        <w:pStyle w:val="B1"/>
      </w:pPr>
      <w:r w:rsidRPr="006436AF">
        <w:t>-</w:t>
      </w:r>
      <w:r w:rsidRPr="006436AF">
        <w:tab/>
        <w:t xml:space="preserve">The </w:t>
      </w:r>
      <w:r w:rsidRPr="006436AF">
        <w:rPr>
          <w:i/>
          <w:iCs/>
        </w:rPr>
        <w:t>Request Scheduling</w:t>
      </w:r>
      <w:r w:rsidRPr="006436AF">
        <w:t xml:space="preserve"> and </w:t>
      </w:r>
      <w:r w:rsidRPr="006436AF">
        <w:rPr>
          <w:i/>
          <w:iCs/>
        </w:rPr>
        <w:t>Download</w:t>
      </w:r>
      <w:r w:rsidRPr="006436AF">
        <w:t xml:space="preserve"> functions are established.</w:t>
      </w:r>
    </w:p>
    <w:p w14:paraId="7E86BB69" w14:textId="77777777" w:rsidR="00D10CDC" w:rsidRPr="006436AF" w:rsidRDefault="00D10CDC" w:rsidP="00D10CDC">
      <w:pPr>
        <w:pStyle w:val="B1"/>
      </w:pPr>
      <w:r w:rsidRPr="006436AF">
        <w:t>-</w:t>
      </w:r>
      <w:r w:rsidRPr="006436AF">
        <w:tab/>
        <w:t xml:space="preserve">If the input is a URL, the Media Player requests the MPD at the corresponding URL through </w:t>
      </w:r>
      <w:r>
        <w:t xml:space="preserve">reference point </w:t>
      </w:r>
      <w:r w:rsidRPr="006436AF">
        <w:t>M4d.</w:t>
      </w:r>
    </w:p>
    <w:p w14:paraId="11D0AB33" w14:textId="77777777" w:rsidR="00D10CDC" w:rsidRPr="006436AF" w:rsidRDefault="00D10CDC" w:rsidP="00D10CDC">
      <w:pPr>
        <w:pStyle w:val="B1"/>
      </w:pPr>
      <w:bookmarkStart w:id="1912" w:name="_MCCTEMPBM_CRPT71130579___7"/>
      <w:r w:rsidRPr="006436AF">
        <w:t>-</w:t>
      </w:r>
      <w:r w:rsidRPr="006436AF">
        <w:tab/>
        <w:t xml:space="preserve">If the MPD is not found after multiple retries, an error </w:t>
      </w:r>
      <w:r w:rsidRPr="00E17DEC">
        <w:rPr>
          <w:rStyle w:val="Codechar"/>
        </w:rPr>
        <w:t>ERROR_MPD_NOT_FOUND</w:t>
      </w:r>
      <w:r w:rsidRPr="006436AF">
        <w:t xml:space="preserve"> is returned and the process is terminated.</w:t>
      </w:r>
    </w:p>
    <w:bookmarkEnd w:id="1912"/>
    <w:p w14:paraId="0D448757" w14:textId="77777777" w:rsidR="00D10CDC" w:rsidRPr="006436AF" w:rsidRDefault="00D10CDC" w:rsidP="00D10CDC">
      <w:pPr>
        <w:pStyle w:val="B1"/>
      </w:pPr>
      <w:r w:rsidRPr="006436AF">
        <w:t>-</w:t>
      </w:r>
      <w:r w:rsidRPr="006436AF">
        <w:tab/>
        <w:t xml:space="preserve">The </w:t>
      </w:r>
      <w:r w:rsidRPr="006436AF">
        <w:rPr>
          <w:i/>
          <w:iCs/>
        </w:rPr>
        <w:t>MPD Processing</w:t>
      </w:r>
      <w:r w:rsidRPr="006436AF">
        <w:t xml:space="preserve"> function is established and the MPD parsed.</w:t>
      </w:r>
    </w:p>
    <w:p w14:paraId="1908D6D8" w14:textId="77777777" w:rsidR="00D10CDC" w:rsidRPr="006436AF" w:rsidRDefault="00D10CDC" w:rsidP="00D10CDC">
      <w:pPr>
        <w:pStyle w:val="B1"/>
      </w:pPr>
      <w:bookmarkStart w:id="1913" w:name="_MCCTEMPBM_CRPT71130580___7"/>
      <w:r w:rsidRPr="006436AF">
        <w:t>-</w:t>
      </w:r>
      <w:r w:rsidRPr="006436AF">
        <w:tab/>
        <w:t xml:space="preserve">If the MPD is not valid, an error </w:t>
      </w:r>
      <w:r w:rsidRPr="00E17DEC">
        <w:rPr>
          <w:rStyle w:val="Codechar"/>
        </w:rPr>
        <w:t>ERROR_MPD_NOT_VALID</w:t>
      </w:r>
      <w:r w:rsidRPr="006436AF">
        <w:t xml:space="preserve"> is returned and the process is terminated.</w:t>
      </w:r>
    </w:p>
    <w:p w14:paraId="0326E5D4" w14:textId="77777777" w:rsidR="00D10CDC" w:rsidRPr="006436AF" w:rsidRDefault="00D10CDC" w:rsidP="00D10CDC">
      <w:pPr>
        <w:pStyle w:val="B1"/>
      </w:pPr>
      <w:r w:rsidRPr="006436AF">
        <w:t>-</w:t>
      </w:r>
      <w:r w:rsidRPr="006436AF">
        <w:tab/>
        <w:t xml:space="preserve">If the DASH Player does not support the profiles as indicated in the MPD, an error </w:t>
      </w:r>
      <w:r w:rsidRPr="00E17DEC">
        <w:rPr>
          <w:rStyle w:val="Codechar"/>
        </w:rPr>
        <w:t>ERROR_PROFILE_NOT_SUPPORTED</w:t>
      </w:r>
      <w:r w:rsidRPr="006436AF">
        <w:t xml:space="preserve"> is returned and the process is terminated.</w:t>
      </w:r>
    </w:p>
    <w:bookmarkEnd w:id="1913"/>
    <w:p w14:paraId="064BA2D4" w14:textId="77777777" w:rsidR="00D10CDC" w:rsidRPr="006436AF" w:rsidRDefault="00D10CDC" w:rsidP="00D10CDC">
      <w:pPr>
        <w:pStyle w:val="B1"/>
      </w:pPr>
      <w:r w:rsidRPr="006436AF">
        <w:t>-</w:t>
      </w:r>
      <w:r w:rsidRPr="006436AF">
        <w:tab/>
        <w:t xml:space="preserve">Depending on the type of the MPD, possibly present anchors as well as the wall-clock time, the Media Player selects the Period in the content that is expected to be played next. </w:t>
      </w:r>
    </w:p>
    <w:p w14:paraId="1EB243F6" w14:textId="77777777" w:rsidR="00D10CDC" w:rsidRPr="006436AF" w:rsidRDefault="00D10CDC" w:rsidP="00D10CDC">
      <w:pPr>
        <w:pStyle w:val="B1"/>
      </w:pPr>
      <w:r w:rsidRPr="006436AF">
        <w:t>-</w:t>
      </w:r>
      <w:r w:rsidRPr="006436AF">
        <w:tab/>
        <w:t xml:space="preserve">The </w:t>
      </w:r>
      <w:r w:rsidRPr="006436AF">
        <w:rPr>
          <w:i/>
          <w:iCs/>
        </w:rPr>
        <w:t>Media Playback Management and Protection Controller</w:t>
      </w:r>
      <w:r w:rsidRPr="006436AF">
        <w:t xml:space="preserve"> is established.</w:t>
      </w:r>
    </w:p>
    <w:p w14:paraId="37E5ED87" w14:textId="77777777" w:rsidR="00D10CDC" w:rsidRPr="006436AF" w:rsidRDefault="00D10CDC" w:rsidP="00D10CDC">
      <w:pPr>
        <w:pStyle w:val="B1"/>
      </w:pPr>
      <w:bookmarkStart w:id="1914" w:name="_MCCTEMPBM_CRPT71130581___7"/>
      <w:r w:rsidRPr="006436AF">
        <w:t>-</w:t>
      </w:r>
      <w:r w:rsidRPr="006436AF">
        <w:tab/>
        <w:t>The MPD is parsed for available Service Descriptions (including Media Subsets and Adaptation Sets). By using capability mechanisms defined in TS</w:t>
      </w:r>
      <w:r>
        <w:t> </w:t>
      </w:r>
      <w:r w:rsidRPr="006436AF">
        <w:t>26.511</w:t>
      </w:r>
      <w:r>
        <w:t> </w:t>
      </w:r>
      <w:r w:rsidRPr="006436AF">
        <w:t xml:space="preserve">[35] 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Pr="00E17DEC">
        <w:rPr>
          <w:rStyle w:val="Codechar"/>
        </w:rPr>
        <w:t>ERROR_MEDIA_NOT_SUPPORTED</w:t>
      </w:r>
      <w:r w:rsidRPr="006436AF">
        <w:t xml:space="preserve"> is returned and the process is terminated.</w:t>
      </w:r>
    </w:p>
    <w:bookmarkEnd w:id="1914"/>
    <w:p w14:paraId="0AD63557" w14:textId="0DF68E19" w:rsidR="00D10CDC" w:rsidRPr="006436AF" w:rsidRDefault="00D10CDC" w:rsidP="00D10CDC">
      <w:pPr>
        <w:pStyle w:val="B1"/>
      </w:pPr>
      <w:r w:rsidRPr="006436AF">
        <w:t>-</w:t>
      </w:r>
      <w:r w:rsidRPr="006436AF">
        <w:tab/>
        <w:t xml:space="preserve">The available Service Descriptions including included Adaptation Sets are provided to the </w:t>
      </w:r>
      <w:r>
        <w:t>5GMS-Aware A</w:t>
      </w:r>
      <w:r w:rsidRPr="006436AF">
        <w:t xml:space="preserve">pplication through </w:t>
      </w:r>
      <w:r>
        <w:t xml:space="preserve">reference point </w:t>
      </w:r>
      <w:r w:rsidRPr="006436AF">
        <w:t>M7d.</w:t>
      </w:r>
    </w:p>
    <w:p w14:paraId="56C90BF1" w14:textId="77777777" w:rsidR="00D10CDC" w:rsidRPr="006436AF" w:rsidRDefault="00D10CDC" w:rsidP="00D10CDC">
      <w:pPr>
        <w:pStyle w:val="B1"/>
      </w:pPr>
      <w:r w:rsidRPr="006436AF">
        <w:t>-</w:t>
      </w:r>
      <w:r w:rsidRPr="006436AF">
        <w:tab/>
        <w:t xml:space="preserve">The application may select a Service Description instance as well as Adaptation Sets. Additional Service Descriptions parameters may be configured </w:t>
      </w:r>
      <w:r>
        <w:t xml:space="preserve">by the 5GMSd-Aware Application </w:t>
      </w:r>
      <w:r w:rsidRPr="006436AF">
        <w:t xml:space="preserve">through </w:t>
      </w:r>
      <w:r>
        <w:t xml:space="preserve">reference point </w:t>
      </w:r>
      <w:r w:rsidRPr="006436AF">
        <w:t>M7d.</w:t>
      </w:r>
    </w:p>
    <w:p w14:paraId="79DC055F" w14:textId="77777777" w:rsidR="00D10CDC" w:rsidRPr="006436AF" w:rsidRDefault="00D10CDC" w:rsidP="00D10CDC">
      <w:pPr>
        <w:pStyle w:val="B1"/>
      </w:pPr>
      <w:r w:rsidRPr="006436AF">
        <w:t>-</w:t>
      </w:r>
      <w:r w:rsidRPr="006436AF">
        <w:tab/>
        <w:t>Based on the service description parameters and selected Adaptation Sets:</w:t>
      </w:r>
    </w:p>
    <w:p w14:paraId="08C71223" w14:textId="77777777" w:rsidR="00D10CDC" w:rsidRPr="006436AF" w:rsidRDefault="00D10CDC" w:rsidP="00D10CDC">
      <w:pPr>
        <w:pStyle w:val="B2"/>
      </w:pPr>
      <w:r w:rsidRPr="006436AF">
        <w:t>-</w:t>
      </w:r>
      <w:r w:rsidRPr="006436AF">
        <w:tab/>
        <w:t>the Operation Point parameters are set.</w:t>
      </w:r>
    </w:p>
    <w:p w14:paraId="580F8FAC" w14:textId="77777777" w:rsidR="00D10CDC" w:rsidRPr="006436AF" w:rsidRDefault="00D10CDC" w:rsidP="00D10CDC">
      <w:pPr>
        <w:pStyle w:val="B2"/>
      </w:pPr>
      <w:r w:rsidRPr="006436AF">
        <w:t>-</w:t>
      </w:r>
      <w:r w:rsidRPr="006436AF">
        <w:tab/>
        <w:t xml:space="preserve">the </w:t>
      </w:r>
      <w:r w:rsidRPr="006436AF">
        <w:rPr>
          <w:i/>
          <w:iCs/>
        </w:rPr>
        <w:t>Media Playback Platform and Content Decryption</w:t>
      </w:r>
      <w:r w:rsidRPr="006436AF">
        <w:t xml:space="preserve"> is established using the methods defined in TS</w:t>
      </w:r>
      <w:r>
        <w:t> </w:t>
      </w:r>
      <w:r w:rsidRPr="006436AF">
        <w:t>26.511</w:t>
      </w:r>
      <w:r>
        <w:t> [35]</w:t>
      </w:r>
      <w:r w:rsidRPr="006436AF">
        <w:t>.</w:t>
      </w:r>
    </w:p>
    <w:p w14:paraId="680793D9" w14:textId="77777777" w:rsidR="00D10CDC" w:rsidRPr="006436AF" w:rsidRDefault="00D10CDC" w:rsidP="00D10CDC">
      <w:pPr>
        <w:pStyle w:val="B2"/>
      </w:pPr>
      <w:r w:rsidRPr="006436AF">
        <w:t>-</w:t>
      </w:r>
      <w:r w:rsidRPr="006436AF">
        <w:tab/>
        <w:t>The selected Adaptation Sets are initialized by downloading the relevant Initialization Segments/CMAF Headers through M4d in the Media Playback Platform as in TS 26.511</w:t>
      </w:r>
      <w:r>
        <w:t> </w:t>
      </w:r>
      <w:r w:rsidRPr="006436AF">
        <w:t>[35] establishing a track buffer for each selected media type.</w:t>
      </w:r>
    </w:p>
    <w:p w14:paraId="05BFC7EC" w14:textId="77777777" w:rsidR="00D10CDC" w:rsidRPr="006436AF" w:rsidRDefault="00D10CDC" w:rsidP="00D10CDC">
      <w:pPr>
        <w:pStyle w:val="B1"/>
      </w:pPr>
      <w:r w:rsidRPr="006436AF">
        <w:t>-</w:t>
      </w:r>
      <w:r w:rsidRPr="006436AF">
        <w:tab/>
        <w:t>Depending on the MPD information and/or M7d configuration, one or more of the following functions may be established:</w:t>
      </w:r>
    </w:p>
    <w:p w14:paraId="29656547" w14:textId="77777777" w:rsidR="00D10CDC" w:rsidRPr="006436AF" w:rsidRDefault="00D10CDC" w:rsidP="00D10CDC">
      <w:pPr>
        <w:pStyle w:val="B2"/>
      </w:pPr>
      <w:r w:rsidRPr="006436AF">
        <w:t>-</w:t>
      </w:r>
      <w:r w:rsidRPr="006436AF">
        <w:tab/>
        <w:t>Metrics Logging and Collection</w:t>
      </w:r>
    </w:p>
    <w:p w14:paraId="31EB25A4" w14:textId="77777777" w:rsidR="00D10CDC" w:rsidRPr="006436AF" w:rsidRDefault="00D10CDC" w:rsidP="00D10CDC">
      <w:pPr>
        <w:pStyle w:val="B2"/>
      </w:pPr>
      <w:r w:rsidRPr="006436AF">
        <w:t>-</w:t>
      </w:r>
      <w:r w:rsidRPr="006436AF">
        <w:tab/>
        <w:t>Event Processing and Notification</w:t>
      </w:r>
    </w:p>
    <w:p w14:paraId="250FDE0B" w14:textId="77777777" w:rsidR="00D10CDC" w:rsidRPr="006436AF" w:rsidRDefault="00D10CDC" w:rsidP="00D10CDC">
      <w:pPr>
        <w:pStyle w:val="B2"/>
      </w:pPr>
      <w:r w:rsidRPr="006436AF">
        <w:t>-</w:t>
      </w:r>
      <w:r w:rsidRPr="006436AF">
        <w:tab/>
        <w:t>Client Metadata handling</w:t>
      </w:r>
    </w:p>
    <w:p w14:paraId="10E6D58D" w14:textId="4EF3D5E6" w:rsidR="000F674B" w:rsidRPr="00EF1E18" w:rsidRDefault="000F674B" w:rsidP="000F674B">
      <w:pPr>
        <w:pStyle w:val="B1"/>
      </w:pPr>
      <w:bookmarkStart w:id="1915" w:name="_MCCTEMPBM_CRPT71130582___7"/>
      <w:r w:rsidRPr="00EF1E18">
        <w:t>-</w:t>
      </w:r>
      <w:r w:rsidRPr="00EF1E18">
        <w:tab/>
        <w:t xml:space="preserve">The Media Player </w:t>
      </w:r>
      <w:r>
        <w:t>transitions to</w:t>
      </w:r>
      <w:r w:rsidRPr="00EF1E18">
        <w:t xml:space="preserve"> the </w:t>
      </w:r>
      <w:r w:rsidRPr="00E17DEC">
        <w:rPr>
          <w:rStyle w:val="Codechar"/>
        </w:rPr>
        <w:t>READY</w:t>
      </w:r>
      <w:r w:rsidRPr="00EF1E18">
        <w:t xml:space="preserve"> state.</w:t>
      </w:r>
    </w:p>
    <w:bookmarkEnd w:id="1915"/>
    <w:p w14:paraId="07F41C70" w14:textId="77777777" w:rsidR="00D10CDC" w:rsidRPr="006436AF" w:rsidRDefault="00D10CDC" w:rsidP="00D10CDC">
      <w:r w:rsidRPr="006436AF">
        <w:t>An application may use this method to load an MPD and in order to prepare playback. In case of errors notifications, it is up to the application to initiate appropriate actions.</w:t>
      </w:r>
    </w:p>
    <w:p w14:paraId="3AF39AAD" w14:textId="77777777" w:rsidR="00D10CDC" w:rsidRPr="006436AF" w:rsidRDefault="00D10CDC" w:rsidP="00D10CDC">
      <w:pPr>
        <w:pStyle w:val="Heading4"/>
      </w:pPr>
      <w:bookmarkStart w:id="1916" w:name="_CR13_2_3_4"/>
      <w:bookmarkStart w:id="1917" w:name="_Toc68899699"/>
      <w:bookmarkStart w:id="1918" w:name="_Toc71214450"/>
      <w:bookmarkStart w:id="1919" w:name="_Toc71722124"/>
      <w:bookmarkStart w:id="1920" w:name="_Toc74859176"/>
      <w:bookmarkStart w:id="1921" w:name="_Toc155355312"/>
      <w:bookmarkStart w:id="1922" w:name="_Toc201903837"/>
      <w:bookmarkEnd w:id="1916"/>
      <w:r w:rsidRPr="006436AF">
        <w:t>13.2.3.4</w:t>
      </w:r>
      <w:r w:rsidRPr="006436AF">
        <w:tab/>
        <w:t>Pre-load</w:t>
      </w:r>
      <w:bookmarkEnd w:id="1917"/>
      <w:bookmarkEnd w:id="1918"/>
      <w:bookmarkEnd w:id="1919"/>
      <w:bookmarkEnd w:id="1920"/>
      <w:bookmarkEnd w:id="1921"/>
      <w:bookmarkEnd w:id="1922"/>
    </w:p>
    <w:p w14:paraId="2E81BC36" w14:textId="77777777" w:rsidR="00D10CDC" w:rsidRPr="006436AF" w:rsidRDefault="00D10CDC" w:rsidP="00D10CDC">
      <w:pPr>
        <w:keepNext/>
      </w:pPr>
      <w:bookmarkStart w:id="1923" w:name="_MCCTEMPBM_CRPT71130583___7"/>
      <w:r w:rsidRPr="006436AF">
        <w:t xml:space="preserve">This clause defines the </w:t>
      </w:r>
      <w:bookmarkStart w:id="1924" w:name="MCCQCTEMPBM_00000044"/>
      <w:r w:rsidRPr="006436AF">
        <w:rPr>
          <w:rStyle w:val="CodeMethod"/>
        </w:rPr>
        <w:t>preload()</w:t>
      </w:r>
      <w:bookmarkEnd w:id="1924"/>
      <w:r w:rsidRPr="006436AF">
        <w:t xml:space="preserve"> method.</w:t>
      </w:r>
    </w:p>
    <w:bookmarkEnd w:id="1923"/>
    <w:p w14:paraId="660C3C71" w14:textId="77777777" w:rsidR="000F674B" w:rsidRPr="00EF1E18" w:rsidRDefault="000F674B" w:rsidP="000F674B">
      <w:pPr>
        <w:keepNext/>
      </w:pPr>
      <w:r w:rsidRPr="00EF1E18">
        <w:t>The following pre-conditions apply:</w:t>
      </w:r>
    </w:p>
    <w:p w14:paraId="7E779663" w14:textId="77777777" w:rsidR="000F674B" w:rsidRPr="00EF1E18" w:rsidRDefault="000F674B" w:rsidP="000F674B">
      <w:pPr>
        <w:pStyle w:val="B1"/>
      </w:pPr>
      <w:bookmarkStart w:id="1925" w:name="_MCCTEMPBM_CRPT71130584___7"/>
      <w:r w:rsidRPr="00EF1E18">
        <w:t>-</w:t>
      </w:r>
      <w:r w:rsidRPr="00EF1E18">
        <w:tab/>
        <w:t xml:space="preserve">The Media Player is in </w:t>
      </w:r>
      <w:r w:rsidRPr="00E17DEC">
        <w:rPr>
          <w:rStyle w:val="Codechar"/>
        </w:rPr>
        <w:t>INITIALIZED</w:t>
      </w:r>
      <w:r w:rsidRPr="00EF1E18">
        <w:t xml:space="preserve"> or </w:t>
      </w:r>
      <w:r w:rsidRPr="00E17DEC">
        <w:rPr>
          <w:rStyle w:val="Codechar"/>
        </w:rPr>
        <w:t>READY</w:t>
      </w:r>
      <w:r w:rsidRPr="00EF1E18">
        <w:t xml:space="preserve"> state.</w:t>
      </w:r>
    </w:p>
    <w:p w14:paraId="4CD13DEA" w14:textId="72D1A643" w:rsidR="000F674B" w:rsidRPr="00EF1E18" w:rsidRDefault="000F674B" w:rsidP="000F674B">
      <w:bookmarkStart w:id="1926" w:name="_MCCTEMPBM_CRPT71130585___7"/>
      <w:bookmarkEnd w:id="1925"/>
      <w:r>
        <w:t>The</w:t>
      </w:r>
      <w:r w:rsidRPr="00EF1E18">
        <w:t xml:space="preserve"> </w:t>
      </w:r>
      <w:bookmarkStart w:id="1927" w:name="MCCQCTEMPBM_00000045"/>
      <w:r w:rsidRPr="00EF1E18">
        <w:rPr>
          <w:rStyle w:val="CodeMethod"/>
        </w:rPr>
        <w:t>preload()</w:t>
      </w:r>
      <w:bookmarkEnd w:id="1927"/>
      <w:r w:rsidRPr="00EF1E18">
        <w:t xml:space="preserve"> </w:t>
      </w:r>
      <w:r>
        <w:t xml:space="preserve">method is invoked on a Media Player instance </w:t>
      </w:r>
      <w:r w:rsidRPr="00EF1E18">
        <w:t xml:space="preserve">to cause </w:t>
      </w:r>
      <w:r>
        <w:t>it</w:t>
      </w:r>
      <w:r w:rsidRPr="00EF1E18">
        <w:t xml:space="preserve"> to begin streaming the media as set by the </w:t>
      </w:r>
      <w:bookmarkStart w:id="1928" w:name="MCCQCTEMPBM_00000046"/>
      <w:r w:rsidRPr="00EF1E18">
        <w:rPr>
          <w:rStyle w:val="CodeMethod"/>
        </w:rPr>
        <w:t>attach()</w:t>
      </w:r>
      <w:bookmarkEnd w:id="1928"/>
      <w:r w:rsidRPr="00EF1E18">
        <w:t xml:space="preserve"> method </w:t>
      </w:r>
      <w:r>
        <w:t xml:space="preserve">(see clause 13.2.3.3) </w:t>
      </w:r>
      <w:r w:rsidRPr="00EF1E18">
        <w:t>in preparation for playing.</w:t>
      </w:r>
    </w:p>
    <w:bookmarkEnd w:id="1926"/>
    <w:p w14:paraId="6F1270BA" w14:textId="536445BD" w:rsidR="00D10CDC" w:rsidRPr="006436AF" w:rsidRDefault="00D10CDC" w:rsidP="00D10CDC">
      <w:pPr>
        <w:keepNext/>
      </w:pPr>
      <w:r>
        <w:t>The input parameters of the method are specified in table 13.2.3.4-1.</w:t>
      </w:r>
    </w:p>
    <w:p w14:paraId="317B788C" w14:textId="225F3F1F" w:rsidR="00D10CDC" w:rsidRPr="006436AF" w:rsidRDefault="00D10CDC" w:rsidP="00D10CDC">
      <w:pPr>
        <w:pStyle w:val="TH"/>
      </w:pPr>
      <w:bookmarkStart w:id="1929" w:name="_CRTable13_2_3_41"/>
      <w:bookmarkStart w:id="1930" w:name="_MCCTEMPBM_CRPT71130586___7"/>
      <w:r w:rsidRPr="006436AF">
        <w:t xml:space="preserve">Table </w:t>
      </w:r>
      <w:bookmarkEnd w:id="1929"/>
      <w:r w:rsidRPr="006436AF">
        <w:t xml:space="preserve">13.2.3.4-1: </w:t>
      </w:r>
      <w:r>
        <w:t>Input p</w:t>
      </w:r>
      <w:r w:rsidRPr="006436AF">
        <w:t xml:space="preserve">arameters </w:t>
      </w:r>
      <w:r>
        <w:t>of</w:t>
      </w:r>
      <w:r w:rsidRPr="006436AF">
        <w:t xml:space="preserve"> </w:t>
      </w:r>
      <w:bookmarkStart w:id="1931" w:name="MCCQCTEMPBM_00000047"/>
      <w:r>
        <w:rPr>
          <w:rStyle w:val="CodeMethod"/>
        </w:rPr>
        <w:t>preload</w:t>
      </w:r>
      <w:r w:rsidRPr="006436AF">
        <w:rPr>
          <w:rStyle w:val="CodeMethod"/>
        </w:rPr>
        <w:t>()</w:t>
      </w:r>
      <w:bookmarkEnd w:id="1931"/>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554DD2A" w14:textId="77777777" w:rsidTr="002E2BF2">
        <w:tc>
          <w:tcPr>
            <w:tcW w:w="586" w:type="pct"/>
            <w:shd w:val="clear" w:color="auto" w:fill="BFBFBF" w:themeFill="background1" w:themeFillShade="BF"/>
            <w:hideMark/>
          </w:tcPr>
          <w:bookmarkEnd w:id="1930"/>
          <w:p w14:paraId="68CC58C4"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0276431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DF90581"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2FAD5CC" w14:textId="77777777" w:rsidTr="002E2BF2">
        <w:tc>
          <w:tcPr>
            <w:tcW w:w="586" w:type="pct"/>
          </w:tcPr>
          <w:p w14:paraId="43B560AF"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204AFDE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77FB6912"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01EAA08" w14:textId="77777777" w:rsidTr="002E2BF2">
        <w:tc>
          <w:tcPr>
            <w:tcW w:w="586" w:type="pct"/>
            <w:hideMark/>
          </w:tcPr>
          <w:p w14:paraId="6BE8A921" w14:textId="77777777" w:rsidR="00D10CDC" w:rsidRPr="00E17DEC" w:rsidRDefault="00D10CDC" w:rsidP="002E2BF2">
            <w:pPr>
              <w:pStyle w:val="TAL"/>
              <w:keepNext w:val="0"/>
              <w:rPr>
                <w:rStyle w:val="Codechar"/>
              </w:rPr>
            </w:pPr>
            <w:r w:rsidRPr="00E17DEC">
              <w:rPr>
                <w:rStyle w:val="Codechar"/>
              </w:rPr>
              <w:t>urlOrMPD</w:t>
            </w:r>
          </w:p>
        </w:tc>
        <w:tc>
          <w:tcPr>
            <w:tcW w:w="1031" w:type="pct"/>
            <w:hideMark/>
          </w:tcPr>
          <w:p w14:paraId="57AD55C5" w14:textId="77777777" w:rsidR="00D10CDC" w:rsidRPr="006436AF" w:rsidRDefault="00D10CDC" w:rsidP="002E2BF2">
            <w:pPr>
              <w:pStyle w:val="TAL"/>
              <w:rPr>
                <w:rStyle w:val="Datatypechar"/>
              </w:rPr>
            </w:pPr>
            <w:bookmarkStart w:id="1932"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932"/>
          </w:p>
        </w:tc>
        <w:tc>
          <w:tcPr>
            <w:tcW w:w="3383" w:type="pct"/>
            <w:hideMark/>
          </w:tcPr>
          <w:p w14:paraId="2FC03E02"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7D17AB97" w14:textId="540DFBFD"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36DB739" w14:textId="77777777" w:rsidR="00D10CDC" w:rsidRPr="006436AF" w:rsidRDefault="00D10CDC" w:rsidP="00D10CDC"/>
    <w:p w14:paraId="231AAFAB" w14:textId="77777777" w:rsidR="00D10CDC" w:rsidRPr="006436AF" w:rsidRDefault="00D10CDC" w:rsidP="00D10CDC">
      <w:pPr>
        <w:keepNext/>
      </w:pPr>
      <w:r w:rsidRPr="006436AF">
        <w:t>The following Media Player Actions are expected:</w:t>
      </w:r>
    </w:p>
    <w:p w14:paraId="304F4142" w14:textId="2EC724AF" w:rsidR="000F674B" w:rsidRPr="00EF1E18" w:rsidRDefault="000F674B" w:rsidP="000F674B">
      <w:pPr>
        <w:pStyle w:val="B1"/>
      </w:pPr>
      <w:bookmarkStart w:id="1933" w:name="_MCCTEMPBM_CRPT71130588___7"/>
      <w:r w:rsidRPr="00EF1E18">
        <w:t>-</w:t>
      </w:r>
      <w:r w:rsidRPr="00EF1E18">
        <w:tab/>
        <w:t xml:space="preserve">If in </w:t>
      </w:r>
      <w:r w:rsidRPr="00E17DEC">
        <w:rPr>
          <w:rStyle w:val="Codechar"/>
        </w:rPr>
        <w:t>INITIALIZED</w:t>
      </w:r>
      <w:r w:rsidRPr="00EF1E18">
        <w:t xml:space="preserve"> state, the </w:t>
      </w:r>
      <w:bookmarkStart w:id="1934" w:name="MCCQCTEMPBM_00000048"/>
      <w:r w:rsidRPr="00EF1E18">
        <w:rPr>
          <w:rStyle w:val="CodeMethod"/>
        </w:rPr>
        <w:t>attach()</w:t>
      </w:r>
      <w:bookmarkEnd w:id="1934"/>
      <w:r w:rsidRPr="00EF1E18">
        <w:t xml:space="preserve"> method is invoked with </w:t>
      </w:r>
      <w:r w:rsidR="0065143D">
        <w:t xml:space="preserve">the </w:t>
      </w:r>
      <w:r w:rsidRPr="00EF1E18">
        <w:t xml:space="preserve">value of the </w:t>
      </w:r>
      <w:r w:rsidRPr="00EF1E18">
        <w:rPr>
          <w:rStyle w:val="Codechar"/>
        </w:rPr>
        <w:t>urlOrMPD</w:t>
      </w:r>
      <w:r w:rsidRPr="00EF1E18">
        <w:t xml:space="preserve"> input parameter.</w:t>
      </w:r>
    </w:p>
    <w:bookmarkEnd w:id="1933"/>
    <w:p w14:paraId="6B87460F" w14:textId="77777777" w:rsidR="000F674B" w:rsidRPr="00EF1E18" w:rsidRDefault="000F674B" w:rsidP="000F674B">
      <w:pPr>
        <w:pStyle w:val="B1"/>
      </w:pPr>
      <w:r w:rsidRPr="00EF1E18">
        <w:t>-</w:t>
      </w:r>
      <w:r w:rsidRPr="00EF1E18">
        <w:tab/>
        <w:t>Depending on the type of the MPD, possibly present anchors as well as the wall-clock time, and other MPD information, the earliest media time span for pre-loading is identified.</w:t>
      </w:r>
    </w:p>
    <w:p w14:paraId="3F97996C" w14:textId="3E40BBCD" w:rsidR="000F674B" w:rsidRPr="00EF1E18" w:rsidRDefault="000F674B" w:rsidP="000F674B">
      <w:pPr>
        <w:pStyle w:val="B1"/>
      </w:pPr>
      <w:r w:rsidRPr="00EF1E18">
        <w:t>-</w:t>
      </w:r>
      <w:r w:rsidRPr="00EF1E18">
        <w:tab/>
        <w:t>The Access Client schedules and generates requests for the relevant media segments based on the ABR Controller information, as well as the throughput estimation and downloads this media.</w:t>
      </w:r>
    </w:p>
    <w:p w14:paraId="35E59455" w14:textId="238B93F1" w:rsidR="000F674B" w:rsidRPr="00EF1E18" w:rsidRDefault="000F674B" w:rsidP="000F674B">
      <w:pPr>
        <w:pStyle w:val="B1"/>
      </w:pPr>
      <w:r w:rsidRPr="00EF1E18">
        <w:t>-</w:t>
      </w:r>
      <w:r w:rsidRPr="00EF1E18">
        <w:tab/>
        <w:t xml:space="preserve">The segments are downloaded from the corresponding URLs through reference point M4d </w:t>
      </w:r>
      <w:r>
        <w:t>no earlier than</w:t>
      </w:r>
      <w:r w:rsidRPr="00EF1E18">
        <w:t xml:space="preserve"> the segment availability start time of the Segments.</w:t>
      </w:r>
    </w:p>
    <w:p w14:paraId="43786163" w14:textId="5D34E778" w:rsidR="000F674B" w:rsidRPr="00EF1E18" w:rsidRDefault="000F674B" w:rsidP="000F674B">
      <w:pPr>
        <w:pStyle w:val="B1"/>
      </w:pPr>
      <w:r w:rsidRPr="00EF1E18">
        <w:t>-</w:t>
      </w:r>
      <w:r w:rsidRPr="00EF1E18">
        <w:tab/>
        <w:t xml:space="preserve">The downloaded segments are appropriately appended to the track buffers as established according to </w:t>
      </w:r>
      <w:r w:rsidRPr="00EF1E18">
        <w:rPr>
          <w:i/>
          <w:iCs/>
        </w:rPr>
        <w:t>Media Playback Platform and Content Decryption</w:t>
      </w:r>
      <w:r w:rsidRPr="00EF1E18">
        <w:t xml:space="preserve"> APIs, following the description in TS 26.511 [35] for playback requirements.</w:t>
      </w:r>
    </w:p>
    <w:p w14:paraId="7C3CEB01" w14:textId="51A0DCE8" w:rsidR="000F674B" w:rsidRPr="00EF1E18" w:rsidRDefault="000F674B" w:rsidP="000F674B">
      <w:pPr>
        <w:pStyle w:val="B1"/>
      </w:pPr>
      <w:r w:rsidRPr="00EF1E18">
        <w:t>-</w:t>
      </w:r>
      <w:r w:rsidRPr="00EF1E18">
        <w:tab/>
        <w:t>Configuration and service description parameters are taken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48106F9D" w14:textId="234782DB" w:rsidR="000F674B" w:rsidRPr="00EF1E18" w:rsidRDefault="000F674B" w:rsidP="000F674B">
      <w:pPr>
        <w:pStyle w:val="B1"/>
      </w:pPr>
      <w:r w:rsidRPr="00EF1E18">
        <w:t>-</w:t>
      </w:r>
      <w:r w:rsidRPr="00EF1E18">
        <w:tab/>
        <w:t xml:space="preserve">The Media Player </w:t>
      </w:r>
      <w:r>
        <w:t>transitions to the</w:t>
      </w:r>
      <w:r w:rsidRPr="00EF1E18">
        <w:t xml:space="preserve"> </w:t>
      </w:r>
      <w:r w:rsidRPr="00E17DEC">
        <w:rPr>
          <w:rStyle w:val="Codechar"/>
        </w:rPr>
        <w:t>PRELOADED</w:t>
      </w:r>
      <w:r w:rsidRPr="00EF1E18">
        <w:t xml:space="preserve"> state.</w:t>
      </w:r>
    </w:p>
    <w:p w14:paraId="3996A364"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6307067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5BA87FF" w14:textId="77777777" w:rsidR="00D10CDC" w:rsidRPr="006436AF" w:rsidRDefault="00D10CDC" w:rsidP="00D10CDC">
      <w:r w:rsidRPr="006436AF">
        <w:t xml:space="preserve">An application may use this method to preload media into the player in order minimize the start-up time. </w:t>
      </w:r>
    </w:p>
    <w:p w14:paraId="3000000E" w14:textId="77777777" w:rsidR="00D10CDC" w:rsidRPr="006436AF" w:rsidRDefault="00D10CDC" w:rsidP="00D10CDC">
      <w:pPr>
        <w:pStyle w:val="Heading4"/>
      </w:pPr>
      <w:bookmarkStart w:id="1935" w:name="_CR13_2_3_5"/>
      <w:bookmarkStart w:id="1936" w:name="_Toc68899700"/>
      <w:bookmarkStart w:id="1937" w:name="_Toc71214451"/>
      <w:bookmarkStart w:id="1938" w:name="_Toc71722125"/>
      <w:bookmarkStart w:id="1939" w:name="_Toc74859177"/>
      <w:bookmarkStart w:id="1940" w:name="_Toc155355313"/>
      <w:bookmarkStart w:id="1941" w:name="_Toc201903838"/>
      <w:bookmarkEnd w:id="1935"/>
      <w:r w:rsidRPr="006436AF">
        <w:t>13.2.3.5</w:t>
      </w:r>
      <w:r w:rsidRPr="006436AF">
        <w:tab/>
        <w:t>Play</w:t>
      </w:r>
      <w:bookmarkEnd w:id="1936"/>
      <w:bookmarkEnd w:id="1937"/>
      <w:bookmarkEnd w:id="1938"/>
      <w:bookmarkEnd w:id="1939"/>
      <w:bookmarkEnd w:id="1940"/>
      <w:bookmarkEnd w:id="1941"/>
    </w:p>
    <w:p w14:paraId="0B0ED854" w14:textId="77777777" w:rsidR="00D10CDC" w:rsidRPr="006436AF" w:rsidRDefault="00D10CDC" w:rsidP="00D10CDC">
      <w:bookmarkStart w:id="1942" w:name="_MCCTEMPBM_CRPT71130590___7"/>
      <w:r w:rsidRPr="006436AF">
        <w:t xml:space="preserve">This clause defines the </w:t>
      </w:r>
      <w:bookmarkStart w:id="1943" w:name="MCCQCTEMPBM_00000049"/>
      <w:r w:rsidRPr="006436AF">
        <w:rPr>
          <w:rStyle w:val="CodeMethod"/>
        </w:rPr>
        <w:t>play()</w:t>
      </w:r>
      <w:bookmarkEnd w:id="1943"/>
      <w:r w:rsidRPr="006436AF">
        <w:t xml:space="preserve"> method.</w:t>
      </w:r>
    </w:p>
    <w:bookmarkEnd w:id="1942"/>
    <w:p w14:paraId="538DCDAE" w14:textId="77777777" w:rsidR="00D10CDC" w:rsidRPr="006436AF" w:rsidRDefault="00D10CDC" w:rsidP="00D10CDC">
      <w:r w:rsidRPr="006436AF">
        <w:t>The following pre-conditions apply:</w:t>
      </w:r>
    </w:p>
    <w:p w14:paraId="2B4B3EE8" w14:textId="77777777" w:rsidR="000F674B" w:rsidRPr="00EF1E18" w:rsidRDefault="000F674B" w:rsidP="000F674B">
      <w:pPr>
        <w:ind w:left="720" w:hanging="360"/>
      </w:pPr>
      <w:bookmarkStart w:id="1944" w:name="_MCCTEMPBM_CRPT71130591___2"/>
      <w:bookmarkStart w:id="1945" w:name="_CRTable13_2_3_51"/>
      <w:bookmarkStart w:id="1946" w:name="_MCCTEMPBM_CRPT71130593___7"/>
      <w:r w:rsidRPr="00EF1E18">
        <w:t>-</w:t>
      </w:r>
      <w:r w:rsidRPr="00EF1E18">
        <w:tab/>
        <w:t xml:space="preserve">The Media Player is in </w:t>
      </w:r>
      <w:r w:rsidRPr="00E17DEC">
        <w:rPr>
          <w:rStyle w:val="Codechar"/>
        </w:rPr>
        <w:t>INITIALIZED</w:t>
      </w:r>
      <w:r w:rsidRPr="00EF1E18">
        <w:t xml:space="preserve"> or </w:t>
      </w:r>
      <w:r w:rsidRPr="00E17DEC">
        <w:rPr>
          <w:rStyle w:val="Codechar"/>
        </w:rPr>
        <w:t>READY</w:t>
      </w:r>
      <w:r w:rsidRPr="00EF1E18">
        <w:t xml:space="preserve"> or </w:t>
      </w:r>
      <w:r w:rsidRPr="00E17DEC">
        <w:rPr>
          <w:rStyle w:val="Codechar"/>
        </w:rPr>
        <w:t>PRELOADED</w:t>
      </w:r>
      <w:r w:rsidRPr="00EF1E18">
        <w:t xml:space="preserve"> or </w:t>
      </w:r>
      <w:r w:rsidRPr="00E17DEC">
        <w:rPr>
          <w:rStyle w:val="Codechar"/>
        </w:rPr>
        <w:t>PAUSED</w:t>
      </w:r>
      <w:r w:rsidRPr="00EF1E18">
        <w:t xml:space="preserve"> state.</w:t>
      </w:r>
    </w:p>
    <w:p w14:paraId="00B91EBB" w14:textId="448D410F" w:rsidR="000F674B" w:rsidRPr="00EF1E18" w:rsidRDefault="000F674B" w:rsidP="000F674B">
      <w:bookmarkStart w:id="1947" w:name="_MCCTEMPBM_CRPT71130592___7"/>
      <w:bookmarkEnd w:id="1944"/>
      <w:r>
        <w:t>The</w:t>
      </w:r>
      <w:r w:rsidRPr="00EF1E18">
        <w:t xml:space="preserve"> </w:t>
      </w:r>
      <w:bookmarkStart w:id="1948" w:name="MCCQCTEMPBM_00000050"/>
      <w:r w:rsidRPr="00EF1E18">
        <w:rPr>
          <w:rStyle w:val="CodeMethod"/>
        </w:rPr>
        <w:t>play()</w:t>
      </w:r>
      <w:bookmarkEnd w:id="1948"/>
      <w:r w:rsidRPr="00EF1E18">
        <w:t xml:space="preserve"> </w:t>
      </w:r>
      <w:r>
        <w:t xml:space="preserve">method is invoked on a Media Player instance </w:t>
      </w:r>
      <w:r w:rsidRPr="00EF1E18">
        <w:t xml:space="preserve">to cause </w:t>
      </w:r>
      <w:r>
        <w:t>it</w:t>
      </w:r>
      <w:r w:rsidRPr="00EF1E18">
        <w:t xml:space="preserve"> to begin playback of the media as set by the </w:t>
      </w:r>
      <w:bookmarkStart w:id="1949" w:name="MCCQCTEMPBM_00000051"/>
      <w:r w:rsidRPr="00EF1E18">
        <w:rPr>
          <w:rStyle w:val="CodeMethod"/>
        </w:rPr>
        <w:t>attach()</w:t>
      </w:r>
      <w:bookmarkEnd w:id="1949"/>
      <w:r w:rsidRPr="00EF1E18">
        <w:t xml:space="preserve"> method</w:t>
      </w:r>
      <w:r>
        <w:t xml:space="preserve"> (see clause 13.2.3.3)</w:t>
      </w:r>
      <w:r w:rsidRPr="00EF1E18">
        <w:t>.</w:t>
      </w:r>
    </w:p>
    <w:bookmarkEnd w:id="1947"/>
    <w:p w14:paraId="58DC943E" w14:textId="0492E583" w:rsidR="000F674B" w:rsidRPr="00EF1E18" w:rsidRDefault="000F674B" w:rsidP="000F674B">
      <w:pPr>
        <w:keepNext/>
      </w:pPr>
      <w:r w:rsidRPr="00EF1E18">
        <w:t>The input parameters of the method are defined in table</w:t>
      </w:r>
      <w:r w:rsidR="00C95811">
        <w:t> </w:t>
      </w:r>
      <w:r w:rsidRPr="00EF1E18">
        <w:t>13.2.3.5-1.</w:t>
      </w:r>
    </w:p>
    <w:p w14:paraId="78E035B4" w14:textId="13E1A21A" w:rsidR="00D10CDC" w:rsidRPr="006436AF" w:rsidRDefault="00D10CDC" w:rsidP="00D10CDC">
      <w:pPr>
        <w:pStyle w:val="TH"/>
      </w:pPr>
      <w:r w:rsidRPr="006436AF">
        <w:t xml:space="preserve">Table </w:t>
      </w:r>
      <w:bookmarkEnd w:id="1945"/>
      <w:r w:rsidRPr="006436AF">
        <w:t xml:space="preserve">13.2.3.5-1: </w:t>
      </w:r>
      <w:r>
        <w:t>Input p</w:t>
      </w:r>
      <w:r w:rsidRPr="006436AF">
        <w:t xml:space="preserve">arameters </w:t>
      </w:r>
      <w:r>
        <w:t>of</w:t>
      </w:r>
      <w:r w:rsidRPr="006436AF">
        <w:t xml:space="preserve"> </w:t>
      </w:r>
      <w:bookmarkStart w:id="1950" w:name="MCCQCTEMPBM_00000052"/>
      <w:r w:rsidRPr="006436AF">
        <w:rPr>
          <w:rStyle w:val="CodeMethod"/>
        </w:rPr>
        <w:t>play()</w:t>
      </w:r>
      <w:bookmarkEnd w:id="1950"/>
      <w:r>
        <w:t xml:space="preserve"> method</w:t>
      </w:r>
    </w:p>
    <w:tbl>
      <w:tblPr>
        <w:tblStyle w:val="TableGrid"/>
        <w:tblW w:w="5000" w:type="pct"/>
        <w:tblLook w:val="04A0" w:firstRow="1" w:lastRow="0" w:firstColumn="1" w:lastColumn="0" w:noHBand="0" w:noVBand="1"/>
      </w:tblPr>
      <w:tblGrid>
        <w:gridCol w:w="1555"/>
        <w:gridCol w:w="1985"/>
        <w:gridCol w:w="6089"/>
      </w:tblGrid>
      <w:tr w:rsidR="00D10CDC" w:rsidRPr="006436AF" w14:paraId="77DA0F0F" w14:textId="77777777" w:rsidTr="002E2BF2">
        <w:tc>
          <w:tcPr>
            <w:tcW w:w="807" w:type="pct"/>
            <w:shd w:val="clear" w:color="auto" w:fill="BFBFBF" w:themeFill="background1" w:themeFillShade="BF"/>
            <w:hideMark/>
          </w:tcPr>
          <w:bookmarkEnd w:id="1946"/>
          <w:p w14:paraId="4C7932BA"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09BD89E" w14:textId="77777777" w:rsidR="00D10CDC" w:rsidRPr="006436AF" w:rsidRDefault="00D10CDC" w:rsidP="002E2BF2">
            <w:pPr>
              <w:pStyle w:val="TAH"/>
              <w:rPr>
                <w:rFonts w:ascii="Helvetica" w:hAnsi="Helvetica" w:cs="Helvetica"/>
                <w:color w:val="666666"/>
              </w:rPr>
            </w:pPr>
            <w:r w:rsidRPr="006436AF">
              <w:t>Type</w:t>
            </w:r>
          </w:p>
        </w:tc>
        <w:tc>
          <w:tcPr>
            <w:tcW w:w="3162" w:type="pct"/>
            <w:shd w:val="clear" w:color="auto" w:fill="BFBFBF" w:themeFill="background1" w:themeFillShade="BF"/>
            <w:hideMark/>
          </w:tcPr>
          <w:p w14:paraId="55D21770"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59B27768" w14:textId="77777777" w:rsidTr="002E2BF2">
        <w:tc>
          <w:tcPr>
            <w:tcW w:w="807" w:type="pct"/>
          </w:tcPr>
          <w:p w14:paraId="03809775"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773F1148" w14:textId="77777777" w:rsidR="00D10CDC" w:rsidRPr="006436AF" w:rsidRDefault="00D10CDC" w:rsidP="002E2BF2">
            <w:pPr>
              <w:pStyle w:val="TAL"/>
              <w:rPr>
                <w:rStyle w:val="Datatypechar"/>
              </w:rPr>
            </w:pPr>
            <w:r w:rsidRPr="006436AF">
              <w:rPr>
                <w:rStyle w:val="Datatypechar"/>
                <w:rFonts w:eastAsia="MS Mincho"/>
              </w:rPr>
              <w:t>string</w:t>
            </w:r>
          </w:p>
        </w:tc>
        <w:tc>
          <w:tcPr>
            <w:tcW w:w="3162" w:type="pct"/>
          </w:tcPr>
          <w:p w14:paraId="4986F6AF"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2D9B4BB" w14:textId="77777777" w:rsidTr="002E2BF2">
        <w:tc>
          <w:tcPr>
            <w:tcW w:w="807" w:type="pct"/>
            <w:hideMark/>
          </w:tcPr>
          <w:p w14:paraId="2E9BB6D6" w14:textId="77777777" w:rsidR="00D10CDC" w:rsidRPr="00E17DEC" w:rsidRDefault="00D10CDC" w:rsidP="002E2BF2">
            <w:pPr>
              <w:pStyle w:val="TAL"/>
              <w:keepNext w:val="0"/>
              <w:rPr>
                <w:rStyle w:val="Codechar"/>
              </w:rPr>
            </w:pPr>
            <w:r w:rsidRPr="00E17DEC">
              <w:rPr>
                <w:rStyle w:val="Codechar"/>
              </w:rPr>
              <w:t>urlOrMPD</w:t>
            </w:r>
          </w:p>
        </w:tc>
        <w:tc>
          <w:tcPr>
            <w:tcW w:w="1031" w:type="pct"/>
            <w:hideMark/>
          </w:tcPr>
          <w:p w14:paraId="26C1F25B" w14:textId="77777777" w:rsidR="00D10CDC" w:rsidRPr="006436AF" w:rsidRDefault="00D10CDC" w:rsidP="002E2BF2">
            <w:pPr>
              <w:pStyle w:val="TAL"/>
              <w:rPr>
                <w:rStyle w:val="Datatypechar"/>
              </w:rPr>
            </w:pPr>
            <w:bookmarkStart w:id="1951" w:name="_MCCTEMPBM_CRPT71130594___7"/>
            <w:r w:rsidRPr="006436AF">
              <w:rPr>
                <w:rStyle w:val="Datatypechar"/>
              </w:rPr>
              <w:t>string | Object</w:t>
            </w:r>
            <w:bookmarkEnd w:id="1951"/>
          </w:p>
        </w:tc>
        <w:tc>
          <w:tcPr>
            <w:tcW w:w="3162" w:type="pct"/>
            <w:hideMark/>
          </w:tcPr>
          <w:p w14:paraId="797B52E3" w14:textId="77777777" w:rsidR="00D10CDC" w:rsidRPr="006436AF" w:rsidRDefault="00D10CDC" w:rsidP="002E2BF2">
            <w:pPr>
              <w:pStyle w:val="TAL"/>
            </w:pPr>
            <w:r w:rsidRPr="006436AF">
              <w:t>A URL to a valid MPD or a valid MPD as defined in ISO/IEC 23009</w:t>
            </w:r>
            <w:r>
              <w:noBreakHyphen/>
            </w:r>
            <w:r w:rsidRPr="006436AF">
              <w:t>1</w:t>
            </w:r>
            <w:r>
              <w:t> </w:t>
            </w:r>
            <w:r w:rsidRPr="006436AF">
              <w:t>[32] or TS</w:t>
            </w:r>
            <w:r>
              <w:t> </w:t>
            </w:r>
            <w:r w:rsidRPr="006436AF">
              <w:t>26.247</w:t>
            </w:r>
            <w:r>
              <w:t> </w:t>
            </w:r>
            <w:r w:rsidRPr="006436AF">
              <w:t>[4].</w:t>
            </w:r>
          </w:p>
          <w:p w14:paraId="0B27D9C3" w14:textId="40A2CD78"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bl>
    <w:p w14:paraId="44F727D3" w14:textId="77777777" w:rsidR="00D10CDC" w:rsidRPr="006436AF" w:rsidRDefault="00D10CDC" w:rsidP="00D10CDC"/>
    <w:p w14:paraId="188D6B9F" w14:textId="77777777" w:rsidR="000F674B" w:rsidRPr="00EF1E18" w:rsidRDefault="000F674B" w:rsidP="000F674B">
      <w:pPr>
        <w:keepNext/>
      </w:pPr>
      <w:bookmarkStart w:id="1952" w:name="_CR13_2_3_6"/>
      <w:bookmarkStart w:id="1953" w:name="_Toc68899701"/>
      <w:bookmarkStart w:id="1954" w:name="_Toc71214452"/>
      <w:bookmarkStart w:id="1955" w:name="_Toc71722126"/>
      <w:bookmarkStart w:id="1956" w:name="_Toc74859178"/>
      <w:bookmarkStart w:id="1957" w:name="_Toc155355314"/>
      <w:bookmarkEnd w:id="1952"/>
      <w:r w:rsidRPr="00EF1E18">
        <w:t>The following Media Player Actions are expected:</w:t>
      </w:r>
    </w:p>
    <w:p w14:paraId="04667A2C" w14:textId="77777777" w:rsidR="000F674B" w:rsidRPr="00EF1E18" w:rsidRDefault="000F674B" w:rsidP="000F674B">
      <w:pPr>
        <w:pStyle w:val="B1"/>
      </w:pPr>
      <w:bookmarkStart w:id="1958" w:name="_MCCTEMPBM_CRPT71130595___7"/>
      <w:r w:rsidRPr="00EF1E18">
        <w:t>-</w:t>
      </w:r>
      <w:r w:rsidRPr="00EF1E18">
        <w:tab/>
        <w:t xml:space="preserve">If in </w:t>
      </w:r>
      <w:r w:rsidRPr="00E17DEC">
        <w:rPr>
          <w:rStyle w:val="Codechar"/>
        </w:rPr>
        <w:t>INITIALIZED</w:t>
      </w:r>
      <w:r w:rsidRPr="00EF1E18">
        <w:t xml:space="preserve"> state, the </w:t>
      </w:r>
      <w:bookmarkStart w:id="1959" w:name="MCCQCTEMPBM_00000053"/>
      <w:r w:rsidRPr="00EF1E18">
        <w:rPr>
          <w:rStyle w:val="CodeMethod"/>
        </w:rPr>
        <w:t>attach()</w:t>
      </w:r>
      <w:bookmarkEnd w:id="1959"/>
      <w:r w:rsidRPr="00EF1E18">
        <w:t xml:space="preserve"> method </w:t>
      </w:r>
      <w:r>
        <w:t xml:space="preserve">(see clause 13.2.3.3) </w:t>
      </w:r>
      <w:r w:rsidRPr="00EF1E18">
        <w:t>is invoked</w:t>
      </w:r>
      <w:r>
        <w:t xml:space="preserve"> internally, passing the</w:t>
      </w:r>
      <w:r w:rsidRPr="00EF1E18">
        <w:t xml:space="preserve"> value of the </w:t>
      </w:r>
      <w:r w:rsidRPr="00EF1E18">
        <w:rPr>
          <w:rStyle w:val="Codechar"/>
        </w:rPr>
        <w:t>urlOrMPD</w:t>
      </w:r>
      <w:r w:rsidRPr="00EF1E18">
        <w:t xml:space="preserve"> input parameter.</w:t>
      </w:r>
    </w:p>
    <w:p w14:paraId="6A69A16E" w14:textId="77777777" w:rsidR="000F674B" w:rsidRPr="00EF1E18" w:rsidRDefault="000F674B" w:rsidP="000F674B">
      <w:pPr>
        <w:pStyle w:val="B1"/>
      </w:pPr>
      <w:r w:rsidRPr="00EF1E18">
        <w:t>-</w:t>
      </w:r>
      <w:r w:rsidRPr="00EF1E18">
        <w:tab/>
        <w:t xml:space="preserve">If in </w:t>
      </w:r>
      <w:r w:rsidRPr="00E17DEC">
        <w:rPr>
          <w:rStyle w:val="Codechar"/>
        </w:rPr>
        <w:t>PAUSED</w:t>
      </w:r>
      <w:r w:rsidRPr="00EF1E18">
        <w:t xml:space="preserve"> state, the earliest media time is </w:t>
      </w:r>
      <w:r w:rsidRPr="00E17DEC">
        <w:rPr>
          <w:rStyle w:val="Codechar"/>
        </w:rPr>
        <w:t>MEDIA_TIME</w:t>
      </w:r>
      <w:r w:rsidRPr="00EF1E18">
        <w:t xml:space="preserve"> (for details see clause 13.2.3.6), else, depending on the type of the MPD, possibly present anchors as well as the wall-clock time, and other MPD information, the earliest media time for start-up is identified.</w:t>
      </w:r>
    </w:p>
    <w:bookmarkEnd w:id="1958"/>
    <w:p w14:paraId="7162E2AF" w14:textId="77777777" w:rsidR="000F674B" w:rsidRPr="00EF1E18" w:rsidRDefault="000F674B" w:rsidP="000F674B">
      <w:pPr>
        <w:pStyle w:val="B1"/>
      </w:pPr>
      <w:r w:rsidRPr="00EF1E18">
        <w:t>-</w:t>
      </w:r>
      <w:r w:rsidRPr="00EF1E18">
        <w:tab/>
        <w:t xml:space="preserve">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 </w:t>
      </w:r>
    </w:p>
    <w:p w14:paraId="799F38B9" w14:textId="44544F1B" w:rsidR="000F674B" w:rsidRPr="00EF1E18" w:rsidRDefault="000F674B" w:rsidP="000F674B">
      <w:pPr>
        <w:pStyle w:val="B1"/>
      </w:pPr>
      <w:r w:rsidRPr="00EF1E18">
        <w:t>-</w:t>
      </w:r>
      <w:r w:rsidRPr="00EF1E18">
        <w:tab/>
      </w:r>
      <w:r>
        <w:t>Media</w:t>
      </w:r>
      <w:r w:rsidRPr="00EF1E18">
        <w:t xml:space="preserve"> </w:t>
      </w:r>
      <w:r>
        <w:t>s</w:t>
      </w:r>
      <w:r w:rsidRPr="00EF1E18">
        <w:t xml:space="preserve">egments are </w:t>
      </w:r>
      <w:r>
        <w:t>acquired from</w:t>
      </w:r>
      <w:r w:rsidRPr="00EF1E18">
        <w:t xml:space="preserve"> the</w:t>
      </w:r>
      <w:r>
        <w:t>ir</w:t>
      </w:r>
      <w:r w:rsidRPr="00EF1E18">
        <w:t xml:space="preserve"> corresponding URLs </w:t>
      </w:r>
      <w:r>
        <w:t>(</w:t>
      </w:r>
      <w:r w:rsidRPr="00EF1E18">
        <w:t xml:space="preserve">through M4d </w:t>
      </w:r>
      <w:r>
        <w:t xml:space="preserve">or, if already downloaded and stored, from local storage) </w:t>
      </w:r>
      <w:r w:rsidRPr="00EF1E18">
        <w:t>earliest at the segment availability start times.</w:t>
      </w:r>
    </w:p>
    <w:p w14:paraId="6C5019CD" w14:textId="77777777" w:rsidR="000F674B" w:rsidRPr="00EF1E18" w:rsidRDefault="000F674B" w:rsidP="000F674B">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57FAAC68" w14:textId="77777777" w:rsidR="000F674B" w:rsidRPr="00EF1E18" w:rsidRDefault="000F674B" w:rsidP="000F674B">
      <w:pPr>
        <w:pStyle w:val="B1"/>
      </w:pPr>
      <w:r w:rsidRPr="00EF1E18">
        <w:t>-</w:t>
      </w:r>
      <w:r w:rsidRPr="00EF1E18">
        <w:tab/>
        <w:t>Once a threshold for sufficient buffering is reached, the Media Playback platform is initiated to be started, i.e. a playback is initiated, following the description in TS 26.511 [35] for playback requirements.</w:t>
      </w:r>
    </w:p>
    <w:p w14:paraId="46B4F104" w14:textId="77777777" w:rsidR="000F674B" w:rsidRPr="00EF1E18" w:rsidRDefault="000F674B" w:rsidP="000F674B">
      <w:pPr>
        <w:pStyle w:val="B1"/>
      </w:pPr>
      <w:r w:rsidRPr="00EF1E18">
        <w:t>-</w:t>
      </w:r>
      <w:r w:rsidRPr="00EF1E18">
        <w:tab/>
        <w:t>The content is continuously streamed, downloaded and played back.</w:t>
      </w:r>
    </w:p>
    <w:p w14:paraId="268EFB20" w14:textId="4A2C665E" w:rsidR="000F674B" w:rsidRPr="00EF1E18" w:rsidRDefault="000F674B" w:rsidP="000F674B">
      <w:pPr>
        <w:pStyle w:val="B1"/>
      </w:pPr>
      <w:r w:rsidRPr="00EF1E18">
        <w:t>-</w:t>
      </w:r>
      <w:r w:rsidRPr="00EF1E18">
        <w:tab/>
        <w:t xml:space="preserve">The Media Player </w:t>
      </w:r>
      <w:r>
        <w:t>transitions to the</w:t>
      </w:r>
      <w:r w:rsidRPr="00EF1E18">
        <w:t xml:space="preserve"> </w:t>
      </w:r>
      <w:r w:rsidRPr="00E17DEC">
        <w:rPr>
          <w:rStyle w:val="Codechar"/>
        </w:rPr>
        <w:t>PLAYING</w:t>
      </w:r>
      <w:r w:rsidRPr="00EF1E18">
        <w:t xml:space="preserve"> state.</w:t>
      </w:r>
    </w:p>
    <w:p w14:paraId="5644B7D7"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254D9C4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1B7AC79" w14:textId="77777777" w:rsidR="000F674B" w:rsidRPr="00EF1E18" w:rsidRDefault="000F674B" w:rsidP="000F674B">
      <w:r w:rsidRPr="00EF1E18">
        <w:t>An application may use this method to initiate playback of media.</w:t>
      </w:r>
    </w:p>
    <w:p w14:paraId="68F5BE94" w14:textId="77777777" w:rsidR="00D10CDC" w:rsidRPr="006436AF" w:rsidRDefault="00D10CDC" w:rsidP="00D10CDC">
      <w:pPr>
        <w:pStyle w:val="Heading4"/>
      </w:pPr>
      <w:bookmarkStart w:id="1960" w:name="_Toc201903839"/>
      <w:r w:rsidRPr="006436AF">
        <w:t>13.2.3.6</w:t>
      </w:r>
      <w:r w:rsidRPr="006436AF">
        <w:tab/>
        <w:t>Pause</w:t>
      </w:r>
      <w:bookmarkEnd w:id="1953"/>
      <w:bookmarkEnd w:id="1954"/>
      <w:bookmarkEnd w:id="1955"/>
      <w:bookmarkEnd w:id="1956"/>
      <w:bookmarkEnd w:id="1957"/>
      <w:bookmarkEnd w:id="1960"/>
    </w:p>
    <w:p w14:paraId="369D2D3A" w14:textId="77777777" w:rsidR="00D10CDC" w:rsidRPr="006436AF" w:rsidRDefault="00D10CDC" w:rsidP="00D10CDC">
      <w:bookmarkStart w:id="1961" w:name="_MCCTEMPBM_CRPT71130597___7"/>
      <w:r w:rsidRPr="006436AF">
        <w:t xml:space="preserve">This clause defines </w:t>
      </w:r>
      <w:bookmarkStart w:id="1962" w:name="MCCQCTEMPBM_00000054"/>
      <w:r w:rsidRPr="006436AF">
        <w:rPr>
          <w:rStyle w:val="CodeMethod"/>
        </w:rPr>
        <w:t>pause()</w:t>
      </w:r>
      <w:bookmarkEnd w:id="1962"/>
      <w:r w:rsidRPr="006436AF">
        <w:t xml:space="preserve"> method.</w:t>
      </w:r>
    </w:p>
    <w:bookmarkEnd w:id="1961"/>
    <w:p w14:paraId="46DCCE68" w14:textId="77777777" w:rsidR="00D10CDC" w:rsidRPr="006436AF" w:rsidRDefault="00D10CDC" w:rsidP="00D10CDC">
      <w:r w:rsidRPr="006436AF">
        <w:t>The following pre-conditions apply:</w:t>
      </w:r>
    </w:p>
    <w:p w14:paraId="1FE7386F" w14:textId="77777777" w:rsidR="00D10CDC" w:rsidRPr="006436AF" w:rsidRDefault="00D10CDC" w:rsidP="00D10CDC">
      <w:pPr>
        <w:ind w:left="720" w:hanging="360"/>
      </w:pPr>
      <w:bookmarkStart w:id="1963" w:name="_MCCTEMPBM_CRPT71130598___2"/>
      <w:r w:rsidRPr="006436AF">
        <w:t>-</w:t>
      </w:r>
      <w:r w:rsidRPr="006436AF">
        <w:tab/>
        <w:t xml:space="preserve">The Media Player is in </w:t>
      </w:r>
      <w:r w:rsidRPr="00E17DEC">
        <w:rPr>
          <w:rStyle w:val="Codechar"/>
        </w:rPr>
        <w:t>PLAYING</w:t>
      </w:r>
      <w:r w:rsidRPr="006436AF">
        <w:t xml:space="preserve"> state.</w:t>
      </w:r>
    </w:p>
    <w:p w14:paraId="13700517" w14:textId="1EE140CE" w:rsidR="000F674B" w:rsidRPr="00EF1E18" w:rsidRDefault="000F674B" w:rsidP="000F674B">
      <w:bookmarkStart w:id="1964" w:name="_MCCTEMPBM_CRPT71130599___7"/>
      <w:bookmarkEnd w:id="1963"/>
      <w:r>
        <w:t>The</w:t>
      </w:r>
      <w:r w:rsidRPr="00EF1E18">
        <w:t xml:space="preserve"> </w:t>
      </w:r>
      <w:r w:rsidRPr="00EF1E18">
        <w:rPr>
          <w:rStyle w:val="CodeMethod"/>
        </w:rPr>
        <w:t>pause()</w:t>
      </w:r>
      <w:r w:rsidRPr="00EF1E18">
        <w:t xml:space="preserve"> </w:t>
      </w:r>
      <w:r>
        <w:t xml:space="preserve">method is invoked on a Media Player instance </w:t>
      </w:r>
      <w:r w:rsidRPr="00EF1E18">
        <w:t>to cause the Media Playback Platform to pause playback.</w:t>
      </w:r>
    </w:p>
    <w:bookmarkEnd w:id="1964"/>
    <w:p w14:paraId="35ABAC05" w14:textId="77777777" w:rsidR="00D10CDC" w:rsidRPr="006436AF" w:rsidRDefault="00D10CDC" w:rsidP="00D10CDC">
      <w:pPr>
        <w:keepNext/>
      </w:pPr>
      <w:r w:rsidRPr="006436AF">
        <w:t xml:space="preserve">The </w:t>
      </w:r>
      <w:r>
        <w:t xml:space="preserve">input </w:t>
      </w:r>
      <w:r w:rsidRPr="006436AF">
        <w:t xml:space="preserve">parameters of the method are </w:t>
      </w:r>
      <w:r>
        <w:t>specified</w:t>
      </w:r>
      <w:r w:rsidRPr="006436AF">
        <w:t xml:space="preserve"> in </w:t>
      </w:r>
      <w:r>
        <w:t>t</w:t>
      </w:r>
      <w:r w:rsidRPr="006436AF">
        <w:t>able</w:t>
      </w:r>
      <w:r>
        <w:t> </w:t>
      </w:r>
      <w:r w:rsidRPr="006436AF">
        <w:t>13.2.3.</w:t>
      </w:r>
      <w:r>
        <w:t>6</w:t>
      </w:r>
      <w:r w:rsidRPr="006436AF">
        <w:t>-1.</w:t>
      </w:r>
    </w:p>
    <w:p w14:paraId="15F30D91" w14:textId="77777777" w:rsidR="00D10CDC" w:rsidRPr="006436AF" w:rsidRDefault="00D10CDC" w:rsidP="00D10CDC">
      <w:pPr>
        <w:pStyle w:val="TH"/>
      </w:pPr>
      <w:bookmarkStart w:id="1965" w:name="_CRTable13_2_3_61"/>
      <w:r w:rsidRPr="006436AF">
        <w:t>Table</w:t>
      </w:r>
      <w:r>
        <w:t> </w:t>
      </w:r>
      <w:bookmarkEnd w:id="1965"/>
      <w:r w:rsidRPr="006436AF">
        <w:t>13.2.3.</w:t>
      </w:r>
      <w:r>
        <w:t>6</w:t>
      </w:r>
      <w:r w:rsidRPr="006436AF">
        <w:t xml:space="preserve">-1: </w:t>
      </w:r>
      <w:r>
        <w:t>Input p</w:t>
      </w:r>
      <w:r w:rsidRPr="006436AF">
        <w:t xml:space="preserve">arameters </w:t>
      </w:r>
      <w:r>
        <w:t>of</w:t>
      </w:r>
      <w:r w:rsidRPr="006436AF">
        <w:t xml:space="preserve"> </w:t>
      </w:r>
      <w:r>
        <w:rPr>
          <w:rStyle w:val="CodeMethod"/>
        </w:rPr>
        <w:t>paus</w:t>
      </w:r>
      <w:r w:rsidRPr="006436AF">
        <w:rPr>
          <w:rStyle w:val="CodeMethod"/>
        </w:rPr>
        <w:t>e()</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6A4B900" w14:textId="77777777" w:rsidTr="002E2BF2">
        <w:tc>
          <w:tcPr>
            <w:tcW w:w="586" w:type="pct"/>
            <w:shd w:val="clear" w:color="auto" w:fill="BFBFBF" w:themeFill="background1" w:themeFillShade="BF"/>
            <w:hideMark/>
          </w:tcPr>
          <w:p w14:paraId="285C2DAC"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7350E996"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21E11FD"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2CD92D5A" w14:textId="77777777" w:rsidTr="002E2BF2">
        <w:tc>
          <w:tcPr>
            <w:tcW w:w="586" w:type="pct"/>
          </w:tcPr>
          <w:p w14:paraId="085A27A5"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05AFABFA"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3F6550CA"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22AD929D" w14:textId="77777777" w:rsidR="00D10CDC" w:rsidRPr="006436AF" w:rsidRDefault="00D10CDC" w:rsidP="00D10CDC"/>
    <w:p w14:paraId="4334C206" w14:textId="77777777" w:rsidR="006570E5" w:rsidRPr="00EF1E18" w:rsidRDefault="006570E5" w:rsidP="006570E5">
      <w:pPr>
        <w:keepNext/>
      </w:pPr>
      <w:bookmarkStart w:id="1966" w:name="_CR13_2_3_7"/>
      <w:bookmarkStart w:id="1967" w:name="_Toc68899702"/>
      <w:bookmarkStart w:id="1968" w:name="_Toc71214453"/>
      <w:bookmarkStart w:id="1969" w:name="_Toc71722127"/>
      <w:bookmarkStart w:id="1970" w:name="_Toc74859179"/>
      <w:bookmarkStart w:id="1971" w:name="_Toc155355315"/>
      <w:bookmarkEnd w:id="1966"/>
      <w:r w:rsidRPr="00EF1E18">
        <w:t>The following Media Player Actions are expected:</w:t>
      </w:r>
    </w:p>
    <w:p w14:paraId="5A044A94" w14:textId="77777777" w:rsidR="006570E5" w:rsidRPr="00EF1E18" w:rsidRDefault="006570E5" w:rsidP="006570E5">
      <w:pPr>
        <w:pStyle w:val="B1"/>
      </w:pPr>
      <w:bookmarkStart w:id="1972" w:name="_MCCTEMPBM_CRPT71130600___7"/>
      <w:r w:rsidRPr="00EF1E18">
        <w:t>-</w:t>
      </w:r>
      <w:r w:rsidRPr="00EF1E18">
        <w:tab/>
        <w:t xml:space="preserve">The playback on the playback platform is paused and the media time is maintained as </w:t>
      </w:r>
      <w:r w:rsidRPr="00E17DEC">
        <w:rPr>
          <w:rStyle w:val="Codechar"/>
        </w:rPr>
        <w:t>MEDIA_TIME</w:t>
      </w:r>
      <w:r w:rsidRPr="00EF1E18">
        <w:t>.</w:t>
      </w:r>
    </w:p>
    <w:bookmarkEnd w:id="1972"/>
    <w:p w14:paraId="71ADE6E8" w14:textId="77777777" w:rsidR="006570E5" w:rsidRPr="00EF1E18" w:rsidRDefault="006570E5" w:rsidP="006570E5">
      <w:pPr>
        <w:pStyle w:val="B1"/>
      </w:pPr>
      <w:r w:rsidRPr="00EF1E18">
        <w:t>-</w:t>
      </w:r>
      <w:r w:rsidRPr="00EF1E18">
        <w:tab/>
        <w:t>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w:t>
      </w:r>
    </w:p>
    <w:p w14:paraId="378035A3" w14:textId="77777777" w:rsidR="006570E5" w:rsidRPr="00EF1E18" w:rsidRDefault="006570E5" w:rsidP="006570E5">
      <w:pPr>
        <w:pStyle w:val="B1"/>
      </w:pPr>
      <w:r w:rsidRPr="00EF1E18">
        <w:t>-</w:t>
      </w:r>
      <w:r w:rsidRPr="00EF1E18">
        <w:tab/>
        <w:t>The media is downloaded from the corresponding URL through reference point M4d earliest at the segment availability start time of the media.</w:t>
      </w:r>
    </w:p>
    <w:p w14:paraId="4C9682A9" w14:textId="77777777" w:rsidR="006570E5" w:rsidRPr="00EF1E18" w:rsidRDefault="006570E5" w:rsidP="006570E5">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451F5C12" w14:textId="77777777" w:rsidR="006570E5" w:rsidRPr="00EF1E18" w:rsidRDefault="006570E5" w:rsidP="006570E5">
      <w:pPr>
        <w:pStyle w:val="B1"/>
      </w:pPr>
      <w:r w:rsidRPr="00EF1E18">
        <w:t>-</w:t>
      </w:r>
      <w:r w:rsidRPr="00EF1E18">
        <w:tab/>
        <w:t>Once the buffers are sufficiently filled, the client stops downloading.</w:t>
      </w:r>
    </w:p>
    <w:p w14:paraId="5F1BEDBD" w14:textId="22B0D5F4" w:rsidR="006570E5" w:rsidRPr="00EF1E18" w:rsidRDefault="006570E5" w:rsidP="006570E5">
      <w:pPr>
        <w:pStyle w:val="B1"/>
      </w:pPr>
      <w:r w:rsidRPr="00EF1E18">
        <w:t>-</w:t>
      </w:r>
      <w:r w:rsidRPr="00EF1E18">
        <w:tab/>
        <w:t xml:space="preserve">The Media Player </w:t>
      </w:r>
      <w:r>
        <w:t>transitions to the</w:t>
      </w:r>
      <w:r w:rsidRPr="00EF1E18">
        <w:t xml:space="preserve"> </w:t>
      </w:r>
      <w:r w:rsidRPr="00E17DEC">
        <w:rPr>
          <w:rStyle w:val="Codechar"/>
        </w:rPr>
        <w:t>PAUSED</w:t>
      </w:r>
      <w:r w:rsidRPr="00EF1E18">
        <w:t xml:space="preserve"> state.</w:t>
      </w:r>
    </w:p>
    <w:p w14:paraId="4D7C4546"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337A7190"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2E81A67E" w14:textId="77777777" w:rsidR="006570E5" w:rsidRPr="00EF1E18" w:rsidRDefault="006570E5" w:rsidP="006570E5">
      <w:r w:rsidRPr="00EF1E18">
        <w:t>An application may use this method to play back media.</w:t>
      </w:r>
    </w:p>
    <w:p w14:paraId="447FA66E" w14:textId="77777777" w:rsidR="00D10CDC" w:rsidRPr="006436AF" w:rsidRDefault="00D10CDC" w:rsidP="00D10CDC">
      <w:pPr>
        <w:pStyle w:val="Heading4"/>
      </w:pPr>
      <w:bookmarkStart w:id="1973" w:name="_Toc201903840"/>
      <w:r w:rsidRPr="006436AF">
        <w:t>13.2.3.7</w:t>
      </w:r>
      <w:r w:rsidRPr="006436AF">
        <w:tab/>
        <w:t>Seek</w:t>
      </w:r>
      <w:bookmarkEnd w:id="1967"/>
      <w:bookmarkEnd w:id="1968"/>
      <w:bookmarkEnd w:id="1969"/>
      <w:bookmarkEnd w:id="1970"/>
      <w:bookmarkEnd w:id="1971"/>
      <w:bookmarkEnd w:id="1973"/>
    </w:p>
    <w:p w14:paraId="7020915D" w14:textId="77777777" w:rsidR="00D10CDC" w:rsidRPr="006436AF" w:rsidRDefault="00D10CDC" w:rsidP="00D10CDC">
      <w:bookmarkStart w:id="1974" w:name="_MCCTEMPBM_CRPT71130602___7"/>
      <w:r w:rsidRPr="006436AF">
        <w:t xml:space="preserve">This clause defines </w:t>
      </w:r>
      <w:r w:rsidRPr="006436AF">
        <w:rPr>
          <w:rStyle w:val="CodeMethod"/>
        </w:rPr>
        <w:t>seek()</w:t>
      </w:r>
      <w:r w:rsidRPr="006436AF">
        <w:t xml:space="preserve"> method.</w:t>
      </w:r>
    </w:p>
    <w:p w14:paraId="0D6D28AB" w14:textId="77777777" w:rsidR="006570E5" w:rsidRPr="00EF1E18" w:rsidRDefault="006570E5" w:rsidP="006570E5">
      <w:bookmarkStart w:id="1975" w:name="_CRTable13_2_3_71"/>
      <w:bookmarkStart w:id="1976" w:name="_MCCTEMPBM_CRPT71130605___7"/>
      <w:bookmarkEnd w:id="1974"/>
      <w:r w:rsidRPr="00EF1E18">
        <w:t>The following pre-conditions apply:</w:t>
      </w:r>
    </w:p>
    <w:p w14:paraId="2FBDCE43" w14:textId="77777777" w:rsidR="006570E5" w:rsidRPr="00EF1E18" w:rsidRDefault="006570E5" w:rsidP="006570E5">
      <w:pPr>
        <w:ind w:left="720" w:hanging="360"/>
      </w:pPr>
      <w:bookmarkStart w:id="1977" w:name="_MCCTEMPBM_CRPT71130603___2"/>
      <w:r w:rsidRPr="00EF1E18">
        <w:t>-</w:t>
      </w:r>
      <w:r w:rsidRPr="00EF1E18">
        <w:tab/>
        <w:t>The Media</w:t>
      </w:r>
      <w:r>
        <w:t xml:space="preserve"> </w:t>
      </w:r>
      <w:r w:rsidRPr="00EF1E18">
        <w:t xml:space="preserve">Player is in </w:t>
      </w:r>
      <w:r w:rsidRPr="00E17DEC">
        <w:rPr>
          <w:rStyle w:val="Codechar"/>
        </w:rPr>
        <w:t>INITIALIZED</w:t>
      </w:r>
      <w:r w:rsidRPr="00EF1E18">
        <w:t xml:space="preserve">, </w:t>
      </w:r>
      <w:r w:rsidRPr="00E17DEC">
        <w:rPr>
          <w:rStyle w:val="Codechar"/>
        </w:rPr>
        <w:t>READY</w:t>
      </w:r>
      <w:r w:rsidRPr="00EF1E18">
        <w:t xml:space="preserve">, </w:t>
      </w:r>
      <w:r w:rsidRPr="00E17DEC">
        <w:rPr>
          <w:rStyle w:val="Codechar"/>
        </w:rPr>
        <w:t>PRELOADED</w:t>
      </w:r>
      <w:r w:rsidRPr="00EF1E18">
        <w:t xml:space="preserve"> or </w:t>
      </w:r>
      <w:r w:rsidRPr="00E17DEC">
        <w:rPr>
          <w:rStyle w:val="Codechar"/>
        </w:rPr>
        <w:t>PAUSED</w:t>
      </w:r>
      <w:r w:rsidRPr="00EF1E18">
        <w:t xml:space="preserve"> state.</w:t>
      </w:r>
    </w:p>
    <w:p w14:paraId="1F9EA547" w14:textId="2006A9D0" w:rsidR="006570E5" w:rsidRPr="00EF1E18" w:rsidRDefault="006570E5" w:rsidP="006570E5">
      <w:bookmarkStart w:id="1978" w:name="_MCCTEMPBM_CRPT71130604___7"/>
      <w:bookmarkEnd w:id="1977"/>
      <w:r>
        <w:t>The</w:t>
      </w:r>
      <w:r w:rsidRPr="00EF1E18">
        <w:t xml:space="preserve"> </w:t>
      </w:r>
      <w:bookmarkStart w:id="1979" w:name="MCCQCTEMPBM_00000057"/>
      <w:r w:rsidRPr="00EF1E18">
        <w:rPr>
          <w:rStyle w:val="CodeMethod"/>
        </w:rPr>
        <w:t>seek()</w:t>
      </w:r>
      <w:bookmarkEnd w:id="1979"/>
      <w:r w:rsidRPr="00EF1E18">
        <w:t xml:space="preserve"> </w:t>
      </w:r>
      <w:r>
        <w:t xml:space="preserve">method is invoked on a Media Player instance </w:t>
      </w:r>
      <w:r w:rsidRPr="00EF1E18">
        <w:t xml:space="preserve">to cause </w:t>
      </w:r>
      <w:r>
        <w:t>it</w:t>
      </w:r>
      <w:r w:rsidRPr="00EF1E18">
        <w:t xml:space="preserve"> to go </w:t>
      </w:r>
      <w:r>
        <w:t xml:space="preserve">to </w:t>
      </w:r>
      <w:r w:rsidRPr="00EF1E18">
        <w:t>a specific media time.</w:t>
      </w:r>
    </w:p>
    <w:bookmarkEnd w:id="1978"/>
    <w:p w14:paraId="24374C77" w14:textId="77777777" w:rsidR="006570E5" w:rsidRPr="00EF1E18" w:rsidRDefault="006570E5" w:rsidP="006570E5">
      <w:pPr>
        <w:keepNext/>
      </w:pPr>
      <w:r w:rsidRPr="00EF1E18">
        <w:t>The input parameters of the method are specified in table 13.2.3.7-1.</w:t>
      </w:r>
    </w:p>
    <w:p w14:paraId="73EFDAE1" w14:textId="6B7DDF02" w:rsidR="00D10CDC" w:rsidRPr="006436AF" w:rsidRDefault="00D10CDC" w:rsidP="00D10CDC">
      <w:pPr>
        <w:pStyle w:val="TH"/>
      </w:pPr>
      <w:r w:rsidRPr="006436AF">
        <w:t xml:space="preserve">Table </w:t>
      </w:r>
      <w:bookmarkEnd w:id="1975"/>
      <w:r w:rsidRPr="006436AF">
        <w:t xml:space="preserve">13.2.3.7-1: </w:t>
      </w:r>
      <w:r>
        <w:t>Input p</w:t>
      </w:r>
      <w:r w:rsidRPr="006436AF">
        <w:t xml:space="preserve">arameters </w:t>
      </w:r>
      <w:r>
        <w:t>of</w:t>
      </w:r>
      <w:r w:rsidRPr="006436AF">
        <w:t xml:space="preserve"> </w:t>
      </w:r>
      <w:bookmarkStart w:id="1980" w:name="MCCQCTEMPBM_00000058"/>
      <w:r w:rsidRPr="006436AF">
        <w:rPr>
          <w:rStyle w:val="CodeMethod"/>
        </w:rPr>
        <w:t>seek()</w:t>
      </w:r>
      <w:bookmarkEnd w:id="1980"/>
      <w:r>
        <w:t xml:space="preserve"> method</w:t>
      </w:r>
    </w:p>
    <w:tbl>
      <w:tblPr>
        <w:tblStyle w:val="TableGrid"/>
        <w:tblW w:w="5000" w:type="pct"/>
        <w:tblLook w:val="04A0" w:firstRow="1" w:lastRow="0" w:firstColumn="1" w:lastColumn="0" w:noHBand="0" w:noVBand="1"/>
      </w:tblPr>
      <w:tblGrid>
        <w:gridCol w:w="1271"/>
        <w:gridCol w:w="1841"/>
        <w:gridCol w:w="6517"/>
      </w:tblGrid>
      <w:tr w:rsidR="00D10CDC" w:rsidRPr="006436AF" w14:paraId="69496230" w14:textId="77777777" w:rsidTr="002E2BF2">
        <w:tc>
          <w:tcPr>
            <w:tcW w:w="660" w:type="pct"/>
            <w:shd w:val="clear" w:color="auto" w:fill="BFBFBF" w:themeFill="background1" w:themeFillShade="BF"/>
            <w:hideMark/>
          </w:tcPr>
          <w:bookmarkEnd w:id="1976"/>
          <w:p w14:paraId="53ACD123" w14:textId="77777777" w:rsidR="00D10CDC" w:rsidRPr="006436AF" w:rsidRDefault="00D10CDC" w:rsidP="002E2BF2">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27E01F08" w14:textId="77777777" w:rsidR="00D10CDC" w:rsidRPr="006436AF" w:rsidRDefault="00D10CDC" w:rsidP="002E2BF2">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5C133E49"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178C27A2" w14:textId="77777777" w:rsidTr="002E2BF2">
        <w:tc>
          <w:tcPr>
            <w:tcW w:w="660" w:type="pct"/>
          </w:tcPr>
          <w:p w14:paraId="3F48CC51" w14:textId="77777777" w:rsidR="00D10CDC" w:rsidRPr="00E17DEC" w:rsidRDefault="00D10CDC" w:rsidP="002E2BF2">
            <w:pPr>
              <w:pStyle w:val="TAL"/>
              <w:rPr>
                <w:rStyle w:val="Codechar"/>
              </w:rPr>
            </w:pPr>
            <w:r w:rsidRPr="00E17DEC">
              <w:rPr>
                <w:rStyle w:val="Codechar"/>
              </w:rPr>
              <w:t>sessionId</w:t>
            </w:r>
          </w:p>
        </w:tc>
        <w:tc>
          <w:tcPr>
            <w:tcW w:w="956" w:type="pct"/>
          </w:tcPr>
          <w:p w14:paraId="66D30316" w14:textId="77777777" w:rsidR="00D10CDC" w:rsidRPr="006436AF" w:rsidRDefault="00D10CDC" w:rsidP="002E2BF2">
            <w:pPr>
              <w:pStyle w:val="TAL"/>
              <w:rPr>
                <w:rStyle w:val="URLchar"/>
              </w:rPr>
            </w:pPr>
            <w:r w:rsidRPr="006436AF">
              <w:rPr>
                <w:rStyle w:val="Datatypechar"/>
                <w:rFonts w:eastAsia="MS Mincho"/>
              </w:rPr>
              <w:t>string</w:t>
            </w:r>
          </w:p>
        </w:tc>
        <w:tc>
          <w:tcPr>
            <w:tcW w:w="3384" w:type="pct"/>
          </w:tcPr>
          <w:p w14:paraId="482A3DA8"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833CBA4" w14:textId="77777777" w:rsidTr="002E2BF2">
        <w:tc>
          <w:tcPr>
            <w:tcW w:w="660" w:type="pct"/>
            <w:hideMark/>
          </w:tcPr>
          <w:p w14:paraId="76D91DE8" w14:textId="77777777" w:rsidR="00D10CDC" w:rsidRPr="00E17DEC" w:rsidRDefault="00D10CDC" w:rsidP="002E2BF2">
            <w:pPr>
              <w:pStyle w:val="TAL"/>
              <w:rPr>
                <w:rStyle w:val="Codechar"/>
              </w:rPr>
            </w:pPr>
            <w:r w:rsidRPr="00E17DEC">
              <w:rPr>
                <w:rStyle w:val="Codechar"/>
              </w:rPr>
              <w:t>urlOrMPD</w:t>
            </w:r>
          </w:p>
        </w:tc>
        <w:tc>
          <w:tcPr>
            <w:tcW w:w="956" w:type="pct"/>
            <w:hideMark/>
          </w:tcPr>
          <w:p w14:paraId="025D45FF" w14:textId="77777777" w:rsidR="00D10CDC" w:rsidRPr="006436AF" w:rsidRDefault="00D10CDC" w:rsidP="002E2BF2">
            <w:pPr>
              <w:pStyle w:val="TAL"/>
              <w:rPr>
                <w:rStyle w:val="URLchar"/>
              </w:rPr>
            </w:pPr>
            <w:bookmarkStart w:id="1981" w:name="_MCCTEMPBM_CRPT71130606___7"/>
            <w:bookmarkStart w:id="1982" w:name="MCCQCTEMPBM_00000059"/>
            <w:r w:rsidRPr="1954EBF5">
              <w:rPr>
                <w:rStyle w:val="URLchar"/>
              </w:rPr>
              <w:t>string | Object</w:t>
            </w:r>
            <w:bookmarkEnd w:id="1981"/>
            <w:bookmarkEnd w:id="1982"/>
          </w:p>
        </w:tc>
        <w:tc>
          <w:tcPr>
            <w:tcW w:w="3384" w:type="pct"/>
            <w:hideMark/>
          </w:tcPr>
          <w:p w14:paraId="4F52ECBA" w14:textId="77777777" w:rsidR="00D10CDC" w:rsidRPr="006436AF" w:rsidRDefault="00D10CDC" w:rsidP="002E2BF2">
            <w:pPr>
              <w:pStyle w:val="TAL"/>
            </w:pPr>
            <w:r w:rsidRPr="006436AF">
              <w:t>A URL to a valid MPD or a valid MPD.</w:t>
            </w:r>
          </w:p>
          <w:p w14:paraId="3B50720A" w14:textId="0C824B1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r w:rsidR="00D10CDC" w:rsidRPr="006436AF" w14:paraId="0C5846B5" w14:textId="77777777" w:rsidTr="002E2BF2">
        <w:tc>
          <w:tcPr>
            <w:tcW w:w="660" w:type="pct"/>
          </w:tcPr>
          <w:p w14:paraId="16181C89" w14:textId="77777777" w:rsidR="00D10CDC" w:rsidRPr="00E17DEC" w:rsidRDefault="00D10CDC" w:rsidP="002E2BF2">
            <w:pPr>
              <w:pStyle w:val="TAL"/>
              <w:rPr>
                <w:rStyle w:val="Codechar"/>
              </w:rPr>
            </w:pPr>
            <w:r w:rsidRPr="00E17DEC">
              <w:rPr>
                <w:rStyle w:val="Codechar"/>
              </w:rPr>
              <w:t>mediaTime</w:t>
            </w:r>
          </w:p>
        </w:tc>
        <w:tc>
          <w:tcPr>
            <w:tcW w:w="956" w:type="pct"/>
          </w:tcPr>
          <w:p w14:paraId="360B71F6" w14:textId="77777777" w:rsidR="00D10CDC" w:rsidRPr="006436AF" w:rsidRDefault="00D10CDC" w:rsidP="002E2BF2">
            <w:pPr>
              <w:pStyle w:val="TAL"/>
              <w:rPr>
                <w:rStyle w:val="URLchar"/>
                <w:rFonts w:eastAsia="MS Mincho"/>
              </w:rPr>
            </w:pPr>
            <w:bookmarkStart w:id="1983" w:name="_MCCTEMPBM_CRPT71130607___7"/>
            <w:r w:rsidRPr="1954EBF5">
              <w:rPr>
                <w:rStyle w:val="URLchar"/>
              </w:rPr>
              <w:t>Unsigned integer</w:t>
            </w:r>
            <w:bookmarkEnd w:id="1983"/>
          </w:p>
        </w:tc>
        <w:tc>
          <w:tcPr>
            <w:tcW w:w="3384" w:type="pct"/>
          </w:tcPr>
          <w:p w14:paraId="701FBB10" w14:textId="77777777" w:rsidR="00D10CDC" w:rsidRPr="006436AF" w:rsidRDefault="00D10CDC" w:rsidP="002E2BF2">
            <w:pPr>
              <w:pStyle w:val="TAL"/>
              <w:rPr>
                <w:rFonts w:ascii="Helvetica" w:hAnsi="Helvetica" w:cs="Helvetica"/>
                <w:color w:val="666666"/>
                <w:sz w:val="20"/>
              </w:rPr>
            </w:pPr>
            <w:r w:rsidRPr="006436AF">
              <w:t>The media time in milliseconds for playback.</w:t>
            </w:r>
          </w:p>
        </w:tc>
      </w:tr>
    </w:tbl>
    <w:p w14:paraId="319D44D4" w14:textId="77777777" w:rsidR="00D10CDC" w:rsidRPr="006436AF" w:rsidRDefault="00D10CDC" w:rsidP="00D10CDC">
      <w:pPr>
        <w:pStyle w:val="TAN"/>
        <w:keepNext w:val="0"/>
      </w:pPr>
    </w:p>
    <w:p w14:paraId="164E72FC" w14:textId="6D38C6D4" w:rsidR="006570E5" w:rsidRPr="00EF1E18" w:rsidRDefault="006570E5" w:rsidP="006570E5">
      <w:pPr>
        <w:keepNext/>
      </w:pPr>
      <w:bookmarkStart w:id="1984" w:name="_CR13_2_3_8"/>
      <w:bookmarkStart w:id="1985" w:name="_Toc68899703"/>
      <w:bookmarkStart w:id="1986" w:name="_Toc71214454"/>
      <w:bookmarkStart w:id="1987" w:name="_Toc71722128"/>
      <w:bookmarkStart w:id="1988" w:name="_Toc74859180"/>
      <w:bookmarkStart w:id="1989" w:name="_Toc155355316"/>
      <w:bookmarkEnd w:id="1984"/>
      <w:r w:rsidRPr="00EF1E18">
        <w:t xml:space="preserve">The following Media Player </w:t>
      </w:r>
      <w:r>
        <w:t>a</w:t>
      </w:r>
      <w:r w:rsidRPr="00EF1E18">
        <w:t>ctions are expected:</w:t>
      </w:r>
    </w:p>
    <w:p w14:paraId="5A9DDED9" w14:textId="3630ABA7" w:rsidR="006570E5" w:rsidRPr="00EF1E18" w:rsidRDefault="006570E5" w:rsidP="006570E5">
      <w:pPr>
        <w:pStyle w:val="B1"/>
      </w:pPr>
      <w:bookmarkStart w:id="1990" w:name="_MCCTEMPBM_CRPT71130608___7"/>
      <w:r w:rsidRPr="00EF1E18">
        <w:t>-</w:t>
      </w:r>
      <w:r w:rsidRPr="00EF1E18">
        <w:tab/>
        <w:t xml:space="preserve">If in </w:t>
      </w:r>
      <w:r w:rsidRPr="00E17DEC">
        <w:rPr>
          <w:rStyle w:val="Codechar"/>
        </w:rPr>
        <w:t>INITIALIZED</w:t>
      </w:r>
      <w:r w:rsidRPr="00EF1E18">
        <w:t xml:space="preserve"> state, the </w:t>
      </w:r>
      <w:bookmarkStart w:id="1991" w:name="MCCQCTEMPBM_00000060"/>
      <w:r w:rsidRPr="00EF1E18">
        <w:rPr>
          <w:rStyle w:val="CodeMethod"/>
        </w:rPr>
        <w:t>attach()</w:t>
      </w:r>
      <w:bookmarkEnd w:id="1991"/>
      <w:r w:rsidRPr="00EF1E18">
        <w:t xml:space="preserve"> method </w:t>
      </w:r>
      <w:r>
        <w:t xml:space="preserve">(see clause 13.2.3.3) </w:t>
      </w:r>
      <w:r w:rsidRPr="00EF1E18">
        <w:t xml:space="preserve">is </w:t>
      </w:r>
      <w:r>
        <w:t>invoked internally, passing the</w:t>
      </w:r>
      <w:r w:rsidRPr="00EF1E18">
        <w:t xml:space="preserve"> value of the </w:t>
      </w:r>
      <w:r w:rsidRPr="00EF1E18">
        <w:rPr>
          <w:rStyle w:val="Codechar"/>
        </w:rPr>
        <w:t>urlOrMPD</w:t>
      </w:r>
      <w:r w:rsidRPr="00EF1E18">
        <w:t xml:space="preserve"> input parameter.</w:t>
      </w:r>
    </w:p>
    <w:p w14:paraId="757B1899" w14:textId="51084909" w:rsidR="006570E5" w:rsidRPr="00EF1E18" w:rsidRDefault="006570E5" w:rsidP="006570E5">
      <w:pPr>
        <w:pStyle w:val="B1"/>
      </w:pPr>
      <w:r w:rsidRPr="00EF1E18">
        <w:t>-</w:t>
      </w:r>
      <w:r w:rsidRPr="00EF1E18">
        <w:tab/>
        <w:t xml:space="preserve">If the </w:t>
      </w:r>
      <w:r w:rsidRPr="00EF1E18">
        <w:rPr>
          <w:rStyle w:val="CodeMethod"/>
        </w:rPr>
        <w:t>mediaTime</w:t>
      </w:r>
      <w:r w:rsidRPr="00EF1E18">
        <w:t xml:space="preserve"> is not accessible</w:t>
      </w:r>
      <w:r>
        <w:t>,</w:t>
      </w:r>
      <w:r w:rsidRPr="00EF1E18">
        <w:t xml:space="preserve"> an </w:t>
      </w:r>
      <w:r w:rsidRPr="00E17DEC">
        <w:rPr>
          <w:rStyle w:val="Codechar"/>
        </w:rPr>
        <w:t>ERROR_MEDIA_TIME_NOT_ACCESSIBLE</w:t>
      </w:r>
      <w:r w:rsidRPr="00EF1E18">
        <w:t xml:space="preserve"> </w:t>
      </w:r>
      <w:r>
        <w:t>event is issued (see clause 13.2.5) and the following actions are not carried out</w:t>
      </w:r>
      <w:r w:rsidRPr="00EF1E18">
        <w:t>.</w:t>
      </w:r>
    </w:p>
    <w:p w14:paraId="0E6BA9C2" w14:textId="77777777" w:rsidR="006570E5" w:rsidRPr="00EF1E18" w:rsidRDefault="006570E5" w:rsidP="006570E5">
      <w:pPr>
        <w:pStyle w:val="B1"/>
      </w:pPr>
      <w:r w:rsidRPr="00EF1E18">
        <w:t>-</w:t>
      </w:r>
      <w:r w:rsidRPr="00EF1E18">
        <w:tab/>
        <w:t>The earliest media time is set to the</w:t>
      </w:r>
      <w:r>
        <w:t xml:space="preserve"> value of the</w:t>
      </w:r>
      <w:r w:rsidRPr="00EF1E18">
        <w:t xml:space="preserve"> </w:t>
      </w:r>
      <w:r w:rsidRPr="00EF1E18">
        <w:rPr>
          <w:rStyle w:val="CodeMethod"/>
        </w:rPr>
        <w:t>mediaTime</w:t>
      </w:r>
      <w:r>
        <w:t xml:space="preserve"> input parameter</w:t>
      </w:r>
      <w:r w:rsidRPr="00EF1E18">
        <w:t>.</w:t>
      </w:r>
    </w:p>
    <w:p w14:paraId="535C3AD6" w14:textId="45E6BEED" w:rsidR="006570E5" w:rsidRPr="00EF1E18" w:rsidRDefault="006570E5" w:rsidP="006570E5">
      <w:pPr>
        <w:pStyle w:val="B1"/>
      </w:pPr>
      <w:r w:rsidRPr="00EF1E18">
        <w:t>-</w:t>
      </w:r>
      <w:r w:rsidRPr="00EF1E18">
        <w:tab/>
        <w:t xml:space="preserve">The </w:t>
      </w:r>
      <w:r>
        <w:t>Media Player transitions</w:t>
      </w:r>
      <w:r w:rsidRPr="00EF1E18">
        <w:t xml:space="preserve"> to</w:t>
      </w:r>
      <w:r>
        <w:t xml:space="preserve"> the</w:t>
      </w:r>
      <w:r w:rsidRPr="00EF1E18">
        <w:t xml:space="preserve"> </w:t>
      </w:r>
      <w:r w:rsidRPr="00E17DEC">
        <w:rPr>
          <w:rStyle w:val="Codechar"/>
        </w:rPr>
        <w:t>PAUSED</w:t>
      </w:r>
      <w:r>
        <w:t xml:space="preserve"> state</w:t>
      </w:r>
      <w:r w:rsidRPr="00EF1E18">
        <w:t>.</w:t>
      </w:r>
    </w:p>
    <w:p w14:paraId="144A08E6" w14:textId="40377013" w:rsidR="006570E5" w:rsidRPr="00EF1E18" w:rsidRDefault="006570E5" w:rsidP="006570E5">
      <w:pPr>
        <w:pStyle w:val="B1"/>
      </w:pPr>
      <w:r w:rsidRPr="00EF1E18">
        <w:t>-</w:t>
      </w:r>
      <w:r w:rsidRPr="00EF1E18">
        <w:tab/>
        <w:t xml:space="preserve">The </w:t>
      </w:r>
      <w:r w:rsidRPr="00EF1E18">
        <w:rPr>
          <w:rStyle w:val="CodeMethod"/>
        </w:rPr>
        <w:t>play()</w:t>
      </w:r>
      <w:r w:rsidRPr="00EF1E18">
        <w:t xml:space="preserve"> </w:t>
      </w:r>
      <w:r>
        <w:t>method (see clause 13.2.3.5) is invoked internally</w:t>
      </w:r>
      <w:r w:rsidRPr="00EF1E18">
        <w:t>.</w:t>
      </w:r>
    </w:p>
    <w:bookmarkEnd w:id="1990"/>
    <w:p w14:paraId="77441B45" w14:textId="77777777" w:rsidR="006570E5" w:rsidRPr="00EF1E18" w:rsidRDefault="006570E5" w:rsidP="006570E5">
      <w:r w:rsidRPr="00EF1E18">
        <w:t>An application may use this method to initiate playback of media.</w:t>
      </w:r>
    </w:p>
    <w:p w14:paraId="0AD71D5B" w14:textId="77777777" w:rsidR="006570E5" w:rsidRDefault="006570E5" w:rsidP="006570E5">
      <w:pPr>
        <w:pStyle w:val="Heading4"/>
      </w:pPr>
      <w:bookmarkStart w:id="1992" w:name="_Toc201903841"/>
      <w:r>
        <w:t>13.2.3.7A</w:t>
      </w:r>
      <w:r>
        <w:tab/>
        <w:t>Download and store</w:t>
      </w:r>
      <w:bookmarkEnd w:id="1992"/>
    </w:p>
    <w:p w14:paraId="798DE620" w14:textId="77777777" w:rsidR="006570E5" w:rsidRPr="00EF1E18" w:rsidRDefault="006570E5" w:rsidP="006570E5">
      <w:pPr>
        <w:keepNext/>
      </w:pPr>
      <w:r w:rsidRPr="00EF1E18">
        <w:t xml:space="preserve">This clause defines the </w:t>
      </w:r>
      <w:r w:rsidRPr="00EF1E18">
        <w:rPr>
          <w:rStyle w:val="CodeMethod"/>
        </w:rPr>
        <w:t>downloadAndStore()</w:t>
      </w:r>
      <w:r w:rsidRPr="00EF1E18">
        <w:t xml:space="preserve"> method.</w:t>
      </w:r>
    </w:p>
    <w:p w14:paraId="53C2510F" w14:textId="77777777" w:rsidR="006570E5" w:rsidRPr="00EF1E18" w:rsidRDefault="006570E5" w:rsidP="006570E5">
      <w:pPr>
        <w:keepNext/>
      </w:pPr>
      <w:r w:rsidRPr="00EF1E18">
        <w:t>The following pre-conditions apply:</w:t>
      </w:r>
    </w:p>
    <w:p w14:paraId="60AC9AF7" w14:textId="77777777" w:rsidR="006570E5" w:rsidRPr="00EF1E18" w:rsidRDefault="006570E5" w:rsidP="006570E5">
      <w:pPr>
        <w:pStyle w:val="B1"/>
      </w:pPr>
      <w:r w:rsidRPr="00EF1E18">
        <w:t>-</w:t>
      </w:r>
      <w:r w:rsidRPr="00EF1E18">
        <w:tab/>
        <w:t xml:space="preserve">The Media Player is in </w:t>
      </w:r>
      <w:r w:rsidRPr="00EF1E18">
        <w:rPr>
          <w:rStyle w:val="Codechar"/>
        </w:rPr>
        <w:t>INITIALIZED</w:t>
      </w:r>
      <w:r w:rsidRPr="00EF1E18">
        <w:t xml:space="preserve"> or </w:t>
      </w:r>
      <w:r w:rsidRPr="00EF1E18">
        <w:rPr>
          <w:rStyle w:val="Codechar"/>
        </w:rPr>
        <w:t>READY</w:t>
      </w:r>
      <w:r w:rsidRPr="00EF1E18">
        <w:t xml:space="preserve"> state.</w:t>
      </w:r>
    </w:p>
    <w:p w14:paraId="58C1F2DC" w14:textId="77777777" w:rsidR="006570E5" w:rsidRPr="00EF1E18" w:rsidRDefault="006570E5" w:rsidP="006570E5">
      <w:r>
        <w:t>The</w:t>
      </w:r>
      <w:r w:rsidRPr="00EF1E18">
        <w:t xml:space="preserve"> </w:t>
      </w:r>
      <w:r w:rsidRPr="00EF1E18">
        <w:rPr>
          <w:rStyle w:val="CodeMethod"/>
        </w:rPr>
        <w:t>downloadAndStore()</w:t>
      </w:r>
      <w:r w:rsidRPr="00EF1E18">
        <w:t xml:space="preserve"> </w:t>
      </w:r>
      <w:r>
        <w:t xml:space="preserve">is invoked on a Media Player instance </w:t>
      </w:r>
      <w:r w:rsidRPr="00EF1E18">
        <w:t xml:space="preserve">to cause </w:t>
      </w:r>
      <w:r>
        <w:t>it</w:t>
      </w:r>
      <w:r w:rsidRPr="00EF1E18">
        <w:t xml:space="preserve"> to download and store the media as set by the </w:t>
      </w:r>
      <w:r w:rsidRPr="00EF1E18">
        <w:rPr>
          <w:rStyle w:val="CodeMethod"/>
        </w:rPr>
        <w:t>attach()</w:t>
      </w:r>
      <w:r w:rsidRPr="00EF1E18">
        <w:t xml:space="preserve"> method</w:t>
      </w:r>
      <w:r>
        <w:t xml:space="preserve"> (see clause 13.2.3.3)</w:t>
      </w:r>
      <w:r w:rsidRPr="00EF1E18">
        <w:t>.</w:t>
      </w:r>
    </w:p>
    <w:p w14:paraId="238EC8CD" w14:textId="77777777" w:rsidR="006570E5" w:rsidRPr="00EF1E18" w:rsidRDefault="006570E5" w:rsidP="006570E5">
      <w:pPr>
        <w:keepNext/>
      </w:pPr>
      <w:r w:rsidRPr="00EF1E18">
        <w:t>The input parameters of the method are specified in table 13.2.3.</w:t>
      </w:r>
      <w:r>
        <w:t>5</w:t>
      </w:r>
      <w:r w:rsidRPr="00EF1E18">
        <w:t>A-1.</w:t>
      </w:r>
    </w:p>
    <w:p w14:paraId="37BA2303" w14:textId="77777777" w:rsidR="006570E5" w:rsidRPr="00EF1E18" w:rsidRDefault="006570E5" w:rsidP="006570E5">
      <w:pPr>
        <w:pStyle w:val="TH"/>
      </w:pPr>
      <w:r w:rsidRPr="00EF1E18">
        <w:t>Table 13.2.3.</w:t>
      </w:r>
      <w:r>
        <w:t>7</w:t>
      </w:r>
      <w:r w:rsidRPr="00EF1E18">
        <w:t xml:space="preserve">A-1: Input parameters of </w:t>
      </w:r>
      <w:r w:rsidRPr="00EF1E18">
        <w:rPr>
          <w:rStyle w:val="CodeMethod"/>
        </w:rPr>
        <w:t>downloadAndStore()</w:t>
      </w:r>
      <w:r w:rsidRPr="00EF1E18">
        <w:t xml:space="preserve"> method</w:t>
      </w:r>
    </w:p>
    <w:tbl>
      <w:tblPr>
        <w:tblStyle w:val="TableGrid"/>
        <w:tblW w:w="5000" w:type="pct"/>
        <w:tblLook w:val="04A0" w:firstRow="1" w:lastRow="0" w:firstColumn="1" w:lastColumn="0" w:noHBand="0" w:noVBand="1"/>
      </w:tblPr>
      <w:tblGrid>
        <w:gridCol w:w="1807"/>
        <w:gridCol w:w="1480"/>
        <w:gridCol w:w="6342"/>
      </w:tblGrid>
      <w:tr w:rsidR="006570E5" w:rsidRPr="00EF1E18" w14:paraId="717435FE" w14:textId="77777777" w:rsidTr="00510369">
        <w:tc>
          <w:tcPr>
            <w:tcW w:w="60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DDE8F4" w14:textId="77777777" w:rsidR="006570E5" w:rsidRPr="00EF1E18" w:rsidRDefault="006570E5" w:rsidP="00510369">
            <w:pPr>
              <w:pStyle w:val="TAH"/>
              <w:rPr>
                <w:rFonts w:ascii="Helvetica" w:hAnsi="Helvetica"/>
                <w:color w:val="666666"/>
              </w:rPr>
            </w:pPr>
            <w:r w:rsidRPr="00EF1E18">
              <w:t>Name</w:t>
            </w:r>
          </w:p>
        </w:tc>
        <w:tc>
          <w:tcPr>
            <w:tcW w:w="8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E3EC1B1"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8997041" w14:textId="77777777" w:rsidR="006570E5" w:rsidRPr="00EF1E18" w:rsidRDefault="006570E5" w:rsidP="00510369">
            <w:pPr>
              <w:pStyle w:val="TAH"/>
              <w:rPr>
                <w:rFonts w:ascii="Helvetica" w:hAnsi="Helvetica"/>
                <w:color w:val="666666"/>
              </w:rPr>
            </w:pPr>
            <w:r w:rsidRPr="00EF1E18">
              <w:t>Description</w:t>
            </w:r>
          </w:p>
        </w:tc>
      </w:tr>
      <w:tr w:rsidR="006570E5" w:rsidRPr="00EF1E18" w14:paraId="7764B550"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12483CF3" w14:textId="77777777" w:rsidR="006570E5" w:rsidRPr="00EF1E18" w:rsidRDefault="006570E5" w:rsidP="00510369">
            <w:pPr>
              <w:pStyle w:val="TAL"/>
              <w:keepNext w:val="0"/>
              <w:rPr>
                <w:rStyle w:val="Codechar"/>
              </w:rPr>
            </w:pPr>
            <w:r w:rsidRPr="00EF1E18">
              <w:rPr>
                <w:rStyle w:val="Codechar"/>
              </w:rPr>
              <w:t>sessionId</w:t>
            </w:r>
          </w:p>
        </w:tc>
        <w:tc>
          <w:tcPr>
            <w:tcW w:w="869" w:type="pct"/>
            <w:tcBorders>
              <w:top w:val="single" w:sz="4" w:space="0" w:color="auto"/>
              <w:left w:val="single" w:sz="4" w:space="0" w:color="auto"/>
              <w:bottom w:val="single" w:sz="4" w:space="0" w:color="auto"/>
              <w:right w:val="single" w:sz="4" w:space="0" w:color="auto"/>
            </w:tcBorders>
            <w:hideMark/>
          </w:tcPr>
          <w:p w14:paraId="7856EA80" w14:textId="77777777" w:rsidR="006570E5" w:rsidRPr="00EF1E18" w:rsidRDefault="006570E5" w:rsidP="00510369">
            <w:pPr>
              <w:pStyle w:val="TAL"/>
              <w:rPr>
                <w:rStyle w:val="Datatypechar"/>
                <w:rFonts w:eastAsia="MS Mincho"/>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396F217E" w14:textId="77777777" w:rsidR="006570E5" w:rsidRPr="00EF1E18" w:rsidRDefault="006570E5" w:rsidP="00510369">
            <w:pPr>
              <w:pStyle w:val="TAL"/>
            </w:pPr>
            <w:r w:rsidRPr="00EF1E18">
              <w:t>The media delivery session identifier (as specified in clause 7.3.2 of TS 26.510 [56] and in clause 10.1A of the present document) of an initialised downlink media streaming session.</w:t>
            </w:r>
          </w:p>
        </w:tc>
      </w:tr>
      <w:tr w:rsidR="006570E5" w:rsidRPr="00EF1E18" w14:paraId="72E0E149"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6D8CB665" w14:textId="77777777" w:rsidR="006570E5" w:rsidRPr="00EF1E18" w:rsidRDefault="006570E5" w:rsidP="00510369">
            <w:pPr>
              <w:pStyle w:val="TAL"/>
              <w:keepNext w:val="0"/>
              <w:rPr>
                <w:rStyle w:val="Codechar"/>
              </w:rPr>
            </w:pPr>
            <w:r w:rsidRPr="00EF1E18">
              <w:rPr>
                <w:rStyle w:val="Codechar"/>
              </w:rPr>
              <w:t>url</w:t>
            </w:r>
          </w:p>
        </w:tc>
        <w:tc>
          <w:tcPr>
            <w:tcW w:w="869" w:type="pct"/>
            <w:tcBorders>
              <w:top w:val="single" w:sz="4" w:space="0" w:color="auto"/>
              <w:left w:val="single" w:sz="4" w:space="0" w:color="auto"/>
              <w:bottom w:val="single" w:sz="4" w:space="0" w:color="auto"/>
              <w:right w:val="single" w:sz="4" w:space="0" w:color="auto"/>
            </w:tcBorders>
            <w:hideMark/>
          </w:tcPr>
          <w:p w14:paraId="4A3E361B"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4FAE758F" w14:textId="77777777" w:rsidR="006570E5" w:rsidRPr="00EF1E18" w:rsidRDefault="006570E5" w:rsidP="00510369">
            <w:pPr>
              <w:pStyle w:val="TAL"/>
            </w:pPr>
            <w:r w:rsidRPr="00EF1E18">
              <w:t>The URL of a Media Entry Point which may be a valid MPD as defined in ISO/IEC 23009-1 [32] or TS 26.247 [4].</w:t>
            </w:r>
          </w:p>
        </w:tc>
      </w:tr>
      <w:tr w:rsidR="006570E5" w:rsidRPr="00EF1E18" w14:paraId="0C21F6A0" w14:textId="77777777" w:rsidTr="00510369">
        <w:tc>
          <w:tcPr>
            <w:tcW w:w="601" w:type="pct"/>
            <w:tcBorders>
              <w:top w:val="single" w:sz="4" w:space="0" w:color="auto"/>
              <w:left w:val="single" w:sz="4" w:space="0" w:color="auto"/>
              <w:bottom w:val="single" w:sz="4" w:space="0" w:color="auto"/>
              <w:right w:val="single" w:sz="4" w:space="0" w:color="auto"/>
            </w:tcBorders>
          </w:tcPr>
          <w:p w14:paraId="382FB4C4" w14:textId="77777777" w:rsidR="006570E5" w:rsidRPr="00EF1E18" w:rsidRDefault="006570E5" w:rsidP="00510369">
            <w:pPr>
              <w:pStyle w:val="TAL"/>
              <w:keepNext w:val="0"/>
              <w:rPr>
                <w:rStyle w:val="Codechar"/>
              </w:rPr>
            </w:pPr>
            <w:r>
              <w:rPr>
                <w:rStyle w:val="Codechar"/>
              </w:rPr>
              <w:t>serviceComponents</w:t>
            </w:r>
          </w:p>
        </w:tc>
        <w:tc>
          <w:tcPr>
            <w:tcW w:w="869" w:type="pct"/>
            <w:tcBorders>
              <w:top w:val="single" w:sz="4" w:space="0" w:color="auto"/>
              <w:left w:val="single" w:sz="4" w:space="0" w:color="auto"/>
              <w:bottom w:val="single" w:sz="4" w:space="0" w:color="auto"/>
              <w:right w:val="single" w:sz="4" w:space="0" w:color="auto"/>
            </w:tcBorders>
          </w:tcPr>
          <w:p w14:paraId="193697CD" w14:textId="77777777" w:rsidR="006570E5" w:rsidRPr="00EF1E18" w:rsidRDefault="006570E5" w:rsidP="00510369">
            <w:pPr>
              <w:pStyle w:val="TAL"/>
              <w:rPr>
                <w:rStyle w:val="Datatypechar"/>
                <w:rFonts w:eastAsia="MS Mincho"/>
              </w:rPr>
            </w:pPr>
            <w:r>
              <w:rPr>
                <w:rStyle w:val="Datatypechar"/>
                <w:rFonts w:eastAsia="MS Mincho"/>
              </w:rPr>
              <w:t>array(string)</w:t>
            </w:r>
          </w:p>
        </w:tc>
        <w:tc>
          <w:tcPr>
            <w:tcW w:w="3530" w:type="pct"/>
            <w:tcBorders>
              <w:top w:val="single" w:sz="4" w:space="0" w:color="auto"/>
              <w:left w:val="single" w:sz="4" w:space="0" w:color="auto"/>
              <w:bottom w:val="single" w:sz="4" w:space="0" w:color="auto"/>
              <w:right w:val="single" w:sz="4" w:space="0" w:color="auto"/>
            </w:tcBorders>
          </w:tcPr>
          <w:p w14:paraId="5E6A49B8" w14:textId="77777777" w:rsidR="006570E5" w:rsidRDefault="006570E5" w:rsidP="00510369">
            <w:pPr>
              <w:pStyle w:val="TAL"/>
            </w:pPr>
            <w:r>
              <w:t>A list of MPEG-DASH Adaptation Set and Representation identifiers to be downloaded.</w:t>
            </w:r>
          </w:p>
          <w:p w14:paraId="2E9B052A" w14:textId="77777777" w:rsidR="006570E5" w:rsidRPr="00EF1E18" w:rsidRDefault="006570E5" w:rsidP="00510369">
            <w:pPr>
              <w:pStyle w:val="TALcontinuation"/>
              <w:spacing w:before="60"/>
            </w:pPr>
            <w:r>
              <w:t>If omitted or empty, all Representations are downloaded.</w:t>
            </w:r>
          </w:p>
        </w:tc>
      </w:tr>
      <w:tr w:rsidR="006570E5" w:rsidRPr="00EF1E18" w14:paraId="08182BB2" w14:textId="77777777" w:rsidTr="00510369">
        <w:tc>
          <w:tcPr>
            <w:tcW w:w="601" w:type="pct"/>
            <w:tcBorders>
              <w:top w:val="single" w:sz="4" w:space="0" w:color="auto"/>
              <w:left w:val="single" w:sz="4" w:space="0" w:color="auto"/>
              <w:bottom w:val="single" w:sz="4" w:space="0" w:color="auto"/>
              <w:right w:val="single" w:sz="4" w:space="0" w:color="auto"/>
            </w:tcBorders>
          </w:tcPr>
          <w:p w14:paraId="0DFF0DDA" w14:textId="77777777" w:rsidR="006570E5" w:rsidRPr="00EF1E18" w:rsidRDefault="006570E5" w:rsidP="00510369">
            <w:pPr>
              <w:pStyle w:val="TAL"/>
              <w:keepNext w:val="0"/>
              <w:rPr>
                <w:rStyle w:val="Codechar"/>
              </w:rPr>
            </w:pPr>
            <w:r w:rsidRPr="00EF1E18">
              <w:rPr>
                <w:rStyle w:val="Codechar"/>
              </w:rPr>
              <w:t>background</w:t>
            </w:r>
          </w:p>
        </w:tc>
        <w:tc>
          <w:tcPr>
            <w:tcW w:w="869" w:type="pct"/>
            <w:tcBorders>
              <w:top w:val="single" w:sz="4" w:space="0" w:color="auto"/>
              <w:left w:val="single" w:sz="4" w:space="0" w:color="auto"/>
              <w:bottom w:val="single" w:sz="4" w:space="0" w:color="auto"/>
              <w:right w:val="single" w:sz="4" w:space="0" w:color="auto"/>
            </w:tcBorders>
          </w:tcPr>
          <w:p w14:paraId="0CC320BE" w14:textId="77777777" w:rsidR="006570E5" w:rsidRPr="00EF1E18" w:rsidRDefault="006570E5" w:rsidP="00510369">
            <w:pPr>
              <w:pStyle w:val="TAL"/>
              <w:rPr>
                <w:rStyle w:val="Datatypechar"/>
                <w:rFonts w:eastAsia="MS Mincho"/>
              </w:rPr>
            </w:pPr>
            <w:r w:rsidRPr="00EF1E18">
              <w:rPr>
                <w:rStyle w:val="Datatypechar"/>
                <w:rFonts w:eastAsia="MS Mincho"/>
              </w:rPr>
              <w:t>boolean</w:t>
            </w:r>
          </w:p>
        </w:tc>
        <w:tc>
          <w:tcPr>
            <w:tcW w:w="3530" w:type="pct"/>
            <w:tcBorders>
              <w:top w:val="single" w:sz="4" w:space="0" w:color="auto"/>
              <w:left w:val="single" w:sz="4" w:space="0" w:color="auto"/>
              <w:bottom w:val="single" w:sz="4" w:space="0" w:color="auto"/>
              <w:right w:val="single" w:sz="4" w:space="0" w:color="auto"/>
            </w:tcBorders>
          </w:tcPr>
          <w:p w14:paraId="34CBC382" w14:textId="77777777" w:rsidR="006570E5" w:rsidRPr="00EF1E18" w:rsidRDefault="006570E5" w:rsidP="00510369">
            <w:pPr>
              <w:pStyle w:val="TAL"/>
            </w:pPr>
            <w:r w:rsidRPr="00EF1E18">
              <w:t>If true, the content is required to be acquired using a Background Data Transfer.</w:t>
            </w:r>
          </w:p>
        </w:tc>
      </w:tr>
      <w:tr w:rsidR="006570E5" w:rsidRPr="00EF1E18" w14:paraId="76A7EE5C" w14:textId="77777777" w:rsidTr="00510369">
        <w:tc>
          <w:tcPr>
            <w:tcW w:w="601" w:type="pct"/>
            <w:tcBorders>
              <w:top w:val="single" w:sz="4" w:space="0" w:color="auto"/>
              <w:left w:val="single" w:sz="4" w:space="0" w:color="auto"/>
              <w:bottom w:val="single" w:sz="4" w:space="0" w:color="auto"/>
              <w:right w:val="single" w:sz="4" w:space="0" w:color="auto"/>
            </w:tcBorders>
          </w:tcPr>
          <w:p w14:paraId="2250FA7F" w14:textId="77777777" w:rsidR="006570E5" w:rsidRPr="00EF1E18" w:rsidRDefault="006570E5" w:rsidP="00510369">
            <w:pPr>
              <w:pStyle w:val="TAL"/>
              <w:keepNext w:val="0"/>
              <w:rPr>
                <w:rStyle w:val="Codechar"/>
              </w:rPr>
            </w:pPr>
            <w:r w:rsidRPr="00EF1E18">
              <w:rPr>
                <w:rStyle w:val="Codechar"/>
              </w:rPr>
              <w:t>deadline</w:t>
            </w:r>
          </w:p>
        </w:tc>
        <w:tc>
          <w:tcPr>
            <w:tcW w:w="869" w:type="pct"/>
            <w:tcBorders>
              <w:top w:val="single" w:sz="4" w:space="0" w:color="auto"/>
              <w:left w:val="single" w:sz="4" w:space="0" w:color="auto"/>
              <w:bottom w:val="single" w:sz="4" w:space="0" w:color="auto"/>
              <w:right w:val="single" w:sz="4" w:space="0" w:color="auto"/>
            </w:tcBorders>
          </w:tcPr>
          <w:p w14:paraId="17A6A1C5" w14:textId="77777777" w:rsidR="006570E5" w:rsidRPr="00EF1E18" w:rsidRDefault="006570E5" w:rsidP="00510369">
            <w:pPr>
              <w:pStyle w:val="TAL"/>
              <w:rPr>
                <w:rStyle w:val="Datatypechar"/>
                <w:rFonts w:eastAsia="MS Mincho"/>
              </w:rPr>
            </w:pPr>
            <w:r w:rsidRPr="00EF1E18">
              <w:rPr>
                <w:rStyle w:val="Datatypechar"/>
                <w:rFonts w:eastAsia="MS Mincho"/>
              </w:rPr>
              <w:t>dateTime</w:t>
            </w:r>
          </w:p>
        </w:tc>
        <w:tc>
          <w:tcPr>
            <w:tcW w:w="3530" w:type="pct"/>
            <w:tcBorders>
              <w:top w:val="single" w:sz="4" w:space="0" w:color="auto"/>
              <w:left w:val="single" w:sz="4" w:space="0" w:color="auto"/>
              <w:bottom w:val="single" w:sz="4" w:space="0" w:color="auto"/>
              <w:right w:val="single" w:sz="4" w:space="0" w:color="auto"/>
            </w:tcBorders>
          </w:tcPr>
          <w:p w14:paraId="6E98CEEA" w14:textId="77777777" w:rsidR="006570E5" w:rsidRPr="00EF1E18" w:rsidRDefault="006570E5" w:rsidP="00510369">
            <w:pPr>
              <w:pStyle w:val="TAL"/>
            </w:pPr>
            <w:r w:rsidRPr="00EF1E18">
              <w:t>An optional date–time by which content acquisition is required to be complete.</w:t>
            </w:r>
          </w:p>
          <w:p w14:paraId="7746EABB" w14:textId="77777777" w:rsidR="006570E5" w:rsidRPr="00EF1E18" w:rsidRDefault="006570E5" w:rsidP="00510369">
            <w:pPr>
              <w:pStyle w:val="TALcontinuation"/>
              <w:spacing w:before="60"/>
            </w:pPr>
            <w:r w:rsidRPr="00EF1E18">
              <w:t>If this deadline is missed, any resources downloaded already are removed from the Media Player.</w:t>
            </w:r>
          </w:p>
        </w:tc>
      </w:tr>
      <w:tr w:rsidR="006570E5" w:rsidRPr="00EF1E18" w14:paraId="4832712A" w14:textId="77777777" w:rsidTr="00510369">
        <w:tc>
          <w:tcPr>
            <w:tcW w:w="601" w:type="pct"/>
            <w:tcBorders>
              <w:top w:val="single" w:sz="4" w:space="0" w:color="auto"/>
              <w:left w:val="single" w:sz="4" w:space="0" w:color="auto"/>
              <w:bottom w:val="single" w:sz="4" w:space="0" w:color="auto"/>
              <w:right w:val="single" w:sz="4" w:space="0" w:color="auto"/>
            </w:tcBorders>
          </w:tcPr>
          <w:p w14:paraId="237024F4" w14:textId="77777777" w:rsidR="006570E5" w:rsidRPr="00EF1E18" w:rsidRDefault="006570E5" w:rsidP="00510369">
            <w:pPr>
              <w:pStyle w:val="TAL"/>
              <w:keepNext w:val="0"/>
              <w:rPr>
                <w:rStyle w:val="Codechar"/>
              </w:rPr>
            </w:pPr>
            <w:r w:rsidRPr="00EF1E18">
              <w:rPr>
                <w:rStyle w:val="Codechar"/>
              </w:rPr>
              <w:t>expiry</w:t>
            </w:r>
          </w:p>
        </w:tc>
        <w:tc>
          <w:tcPr>
            <w:tcW w:w="869" w:type="pct"/>
            <w:tcBorders>
              <w:top w:val="single" w:sz="4" w:space="0" w:color="auto"/>
              <w:left w:val="single" w:sz="4" w:space="0" w:color="auto"/>
              <w:bottom w:val="single" w:sz="4" w:space="0" w:color="auto"/>
              <w:right w:val="single" w:sz="4" w:space="0" w:color="auto"/>
            </w:tcBorders>
          </w:tcPr>
          <w:p w14:paraId="20465CEA" w14:textId="77777777" w:rsidR="006570E5" w:rsidRPr="00EF1E18" w:rsidRDefault="006570E5" w:rsidP="00510369">
            <w:pPr>
              <w:pStyle w:val="TAL"/>
              <w:rPr>
                <w:rStyle w:val="Datatypechar"/>
                <w:rFonts w:eastAsia="MS Mincho"/>
              </w:rPr>
            </w:pPr>
            <w:r w:rsidRPr="00EF1E18">
              <w:rPr>
                <w:rStyle w:val="Datatypechar"/>
                <w:rFonts w:eastAsia="MS Mincho"/>
              </w:rPr>
              <w:t>dateTime</w:t>
            </w:r>
          </w:p>
        </w:tc>
        <w:tc>
          <w:tcPr>
            <w:tcW w:w="3530" w:type="pct"/>
            <w:tcBorders>
              <w:top w:val="single" w:sz="4" w:space="0" w:color="auto"/>
              <w:left w:val="single" w:sz="4" w:space="0" w:color="auto"/>
              <w:bottom w:val="single" w:sz="4" w:space="0" w:color="auto"/>
              <w:right w:val="single" w:sz="4" w:space="0" w:color="auto"/>
            </w:tcBorders>
          </w:tcPr>
          <w:p w14:paraId="4667404B" w14:textId="77777777" w:rsidR="006570E5" w:rsidRPr="00EF1E18" w:rsidRDefault="006570E5" w:rsidP="00510369">
            <w:pPr>
              <w:pStyle w:val="TAL"/>
            </w:pPr>
            <w:r w:rsidRPr="00EF1E18">
              <w:t xml:space="preserve">A date–time by which any </w:t>
            </w:r>
            <w:r>
              <w:t xml:space="preserve">download </w:t>
            </w:r>
            <w:r w:rsidRPr="00EF1E18">
              <w:t xml:space="preserve">resources are required to be removed from the </w:t>
            </w:r>
            <w:r>
              <w:t>5GMS Client</w:t>
            </w:r>
            <w:r w:rsidRPr="00EF1E18">
              <w:t>.</w:t>
            </w:r>
          </w:p>
          <w:p w14:paraId="021A5B6F" w14:textId="77777777" w:rsidR="006570E5" w:rsidRPr="00EF1E18" w:rsidRDefault="006570E5" w:rsidP="00510369">
            <w:pPr>
              <w:pStyle w:val="TALcontinuation"/>
              <w:spacing w:before="60"/>
            </w:pPr>
            <w:r w:rsidRPr="00EF1E18">
              <w:t xml:space="preserve">The value of this parameter shall be after </w:t>
            </w:r>
            <w:r w:rsidRPr="00EF1E18">
              <w:rPr>
                <w:rStyle w:val="Codechar"/>
              </w:rPr>
              <w:t>deadline</w:t>
            </w:r>
            <w:r w:rsidRPr="00EF1E18">
              <w:t>, if present.</w:t>
            </w:r>
          </w:p>
        </w:tc>
      </w:tr>
    </w:tbl>
    <w:p w14:paraId="522C28CF" w14:textId="77777777" w:rsidR="006570E5" w:rsidRPr="00EF1E18" w:rsidRDefault="006570E5" w:rsidP="006570E5"/>
    <w:p w14:paraId="032661CC" w14:textId="77777777" w:rsidR="006570E5" w:rsidRPr="00EF1E18" w:rsidRDefault="006570E5" w:rsidP="006570E5">
      <w:pPr>
        <w:keepNext/>
      </w:pPr>
      <w:r w:rsidRPr="00EF1E18">
        <w:t>The anonymous output parameter of the method is specified in table 13.2.3.</w:t>
      </w:r>
      <w:r>
        <w:t>7</w:t>
      </w:r>
      <w:r w:rsidRPr="00EF1E18">
        <w:t>A</w:t>
      </w:r>
      <w:r w:rsidRPr="00EF1E18">
        <w:noBreakHyphen/>
      </w:r>
      <w:r>
        <w:t>2</w:t>
      </w:r>
      <w:r w:rsidRPr="00EF1E18">
        <w:t>.</w:t>
      </w:r>
    </w:p>
    <w:p w14:paraId="7282855B" w14:textId="77777777" w:rsidR="006570E5" w:rsidRPr="00EF1E18" w:rsidRDefault="006570E5" w:rsidP="006570E5">
      <w:pPr>
        <w:pStyle w:val="TH"/>
      </w:pPr>
      <w:r w:rsidRPr="00EF1E18">
        <w:t>Table 13.2.3.</w:t>
      </w:r>
      <w:r>
        <w:t>7</w:t>
      </w:r>
      <w:r w:rsidRPr="00EF1E18">
        <w:t>A-</w:t>
      </w:r>
      <w:r>
        <w:t>2</w:t>
      </w:r>
      <w:r w:rsidRPr="00EF1E18">
        <w:t xml:space="preserve">: Output parameter of </w:t>
      </w:r>
      <w:r w:rsidRPr="00EF1E18">
        <w:rPr>
          <w:rStyle w:val="CodeMethod"/>
        </w:rPr>
        <w:t>downloadAndStore()</w:t>
      </w:r>
      <w:r w:rsidRPr="00EF1E18">
        <w:t xml:space="preserve"> method</w:t>
      </w:r>
    </w:p>
    <w:tbl>
      <w:tblPr>
        <w:tblStyle w:val="TableGrid"/>
        <w:tblW w:w="5000" w:type="pct"/>
        <w:tblLook w:val="04A0" w:firstRow="1" w:lastRow="0" w:firstColumn="1" w:lastColumn="0" w:noHBand="0" w:noVBand="1"/>
      </w:tblPr>
      <w:tblGrid>
        <w:gridCol w:w="1129"/>
        <w:gridCol w:w="1700"/>
        <w:gridCol w:w="6800"/>
      </w:tblGrid>
      <w:tr w:rsidR="006570E5" w:rsidRPr="00EF1E18" w14:paraId="00DB6240" w14:textId="77777777" w:rsidTr="00510369">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42E162" w14:textId="77777777" w:rsidR="006570E5" w:rsidRPr="00EF1E18" w:rsidRDefault="006570E5" w:rsidP="00510369">
            <w:pPr>
              <w:pStyle w:val="TAH"/>
              <w:rPr>
                <w:rFonts w:ascii="Helvetica" w:hAnsi="Helvetica"/>
                <w:color w:val="666666"/>
              </w:rPr>
            </w:pPr>
            <w:r w:rsidRPr="00EF1E18">
              <w:t>Name</w:t>
            </w:r>
          </w:p>
        </w:tc>
        <w:tc>
          <w:tcPr>
            <w:tcW w:w="8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4CD379A"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DB0855" w14:textId="77777777" w:rsidR="006570E5" w:rsidRPr="00EF1E18" w:rsidRDefault="006570E5" w:rsidP="00510369">
            <w:pPr>
              <w:pStyle w:val="TAH"/>
              <w:rPr>
                <w:rFonts w:ascii="Helvetica" w:hAnsi="Helvetica"/>
                <w:color w:val="666666"/>
              </w:rPr>
            </w:pPr>
            <w:r w:rsidRPr="00EF1E18">
              <w:t>Description</w:t>
            </w:r>
          </w:p>
        </w:tc>
      </w:tr>
      <w:tr w:rsidR="006570E5" w:rsidRPr="00EF1E18" w14:paraId="7F863D73" w14:textId="77777777" w:rsidTr="00510369">
        <w:tc>
          <w:tcPr>
            <w:tcW w:w="586" w:type="pct"/>
            <w:tcBorders>
              <w:top w:val="single" w:sz="4" w:space="0" w:color="auto"/>
              <w:left w:val="single" w:sz="4" w:space="0" w:color="auto"/>
              <w:bottom w:val="single" w:sz="4" w:space="0" w:color="auto"/>
              <w:right w:val="single" w:sz="4" w:space="0" w:color="auto"/>
            </w:tcBorders>
            <w:hideMark/>
          </w:tcPr>
          <w:p w14:paraId="7B54DBA8" w14:textId="77777777" w:rsidR="006570E5" w:rsidRPr="00E17DEC" w:rsidRDefault="006570E5" w:rsidP="00510369">
            <w:pPr>
              <w:pStyle w:val="TAL"/>
              <w:keepNext w:val="0"/>
              <w:rPr>
                <w:rStyle w:val="Codechar"/>
              </w:rPr>
            </w:pPr>
            <w:r w:rsidRPr="00E17DEC">
              <w:rPr>
                <w:rStyle w:val="Codechar"/>
              </w:rPr>
              <w:t>—</w:t>
            </w:r>
          </w:p>
        </w:tc>
        <w:tc>
          <w:tcPr>
            <w:tcW w:w="883" w:type="pct"/>
            <w:tcBorders>
              <w:top w:val="single" w:sz="4" w:space="0" w:color="auto"/>
              <w:left w:val="single" w:sz="4" w:space="0" w:color="auto"/>
              <w:bottom w:val="single" w:sz="4" w:space="0" w:color="auto"/>
              <w:right w:val="single" w:sz="4" w:space="0" w:color="auto"/>
            </w:tcBorders>
            <w:hideMark/>
          </w:tcPr>
          <w:p w14:paraId="017BB4E5"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01D773C3" w14:textId="77777777" w:rsidR="006570E5" w:rsidRPr="00EF1E18" w:rsidRDefault="006570E5" w:rsidP="00510369">
            <w:pPr>
              <w:pStyle w:val="TAL"/>
            </w:pPr>
            <w:r w:rsidRPr="00EF1E18">
              <w:t>The URL of a Media Entry Point in local storage which may be a valid MPD as defined in ISO/IEC 23009-1 [32] or TS 26.247 [4].</w:t>
            </w:r>
          </w:p>
          <w:p w14:paraId="4180A6A7" w14:textId="77777777" w:rsidR="006570E5" w:rsidRPr="00EF1E18" w:rsidRDefault="006570E5" w:rsidP="00510369">
            <w:pPr>
              <w:pStyle w:val="TALcontinuation"/>
              <w:spacing w:before="60"/>
            </w:pPr>
            <w:r w:rsidRPr="00EF1E18">
              <w:t>The downloaded media asset can be played back by passing this URL to the methods specified in clauses 13.2.3.4 and/or 13.2.3.5.</w:t>
            </w:r>
          </w:p>
        </w:tc>
      </w:tr>
    </w:tbl>
    <w:p w14:paraId="5BF06222" w14:textId="77777777" w:rsidR="006570E5" w:rsidRPr="00EF1E18" w:rsidRDefault="006570E5" w:rsidP="006570E5"/>
    <w:p w14:paraId="2FF187D9" w14:textId="77777777" w:rsidR="006570E5" w:rsidRPr="00EF1E18" w:rsidRDefault="006570E5" w:rsidP="006570E5">
      <w:pPr>
        <w:keepNext/>
      </w:pPr>
      <w:r w:rsidRPr="00EF1E18">
        <w:t>The following Media Player Actions are expected:</w:t>
      </w:r>
    </w:p>
    <w:p w14:paraId="5FF54CF9" w14:textId="77777777" w:rsidR="006570E5" w:rsidRPr="00EF1E18" w:rsidRDefault="006570E5" w:rsidP="006570E5">
      <w:pPr>
        <w:pStyle w:val="B1"/>
      </w:pPr>
      <w:r w:rsidRPr="00EF1E18">
        <w:t>-</w:t>
      </w:r>
      <w:r w:rsidRPr="00EF1E18">
        <w:tab/>
        <w:t xml:space="preserve">If in </w:t>
      </w:r>
      <w:r w:rsidRPr="00E17DEC">
        <w:rPr>
          <w:rStyle w:val="Codechar"/>
        </w:rPr>
        <w:t>INITIALIZED</w:t>
      </w:r>
      <w:r w:rsidRPr="00EF1E18">
        <w:t xml:space="preserve"> state, the </w:t>
      </w:r>
      <w:r w:rsidRPr="00EF1E18">
        <w:rPr>
          <w:rStyle w:val="CodeMethod"/>
        </w:rPr>
        <w:t>attach()</w:t>
      </w:r>
      <w:r w:rsidRPr="00EF1E18">
        <w:t xml:space="preserve"> method </w:t>
      </w:r>
      <w:r>
        <w:t xml:space="preserve">(see clause 13.2.3.3) </w:t>
      </w:r>
      <w:r w:rsidRPr="00EF1E18">
        <w:t xml:space="preserve">is invoked </w:t>
      </w:r>
      <w:r>
        <w:t>internally, passing the</w:t>
      </w:r>
      <w:r w:rsidRPr="00EF1E18">
        <w:t xml:space="preserve"> value of the </w:t>
      </w:r>
      <w:r w:rsidRPr="00EF1E18">
        <w:rPr>
          <w:rStyle w:val="Codechar"/>
        </w:rPr>
        <w:t>urlOrMPD</w:t>
      </w:r>
      <w:r w:rsidRPr="00EF1E18">
        <w:t xml:space="preserve"> input parameter.</w:t>
      </w:r>
    </w:p>
    <w:p w14:paraId="6096CEB0" w14:textId="77777777" w:rsidR="006570E5" w:rsidRDefault="006570E5" w:rsidP="006570E5">
      <w:pPr>
        <w:pStyle w:val="B1"/>
      </w:pPr>
      <w:r>
        <w:t>-</w:t>
      </w:r>
      <w:r>
        <w:tab/>
        <w:t>The downloaded Media Entry Point is stored locally in the 5GMS Client for later playback. In the case where the Media Entry Point is a presentation manifest, such as an MPD, Base URLs may be modified to suit offline playback of the media resources it references.</w:t>
      </w:r>
    </w:p>
    <w:p w14:paraId="148414CD" w14:textId="77777777" w:rsidR="006570E5" w:rsidRPr="00EF1E18" w:rsidRDefault="006570E5" w:rsidP="006570E5">
      <w:pPr>
        <w:pStyle w:val="B1"/>
      </w:pPr>
      <w:r w:rsidRPr="00EF1E18">
        <w:t>-</w:t>
      </w:r>
      <w:r w:rsidRPr="00EF1E18">
        <w:tab/>
        <w:t>Depending on the type of the Media Entry Point, possibly present anchors as well as the wall-clock time, and other information, the earliest media time span for pre-loading is identified.</w:t>
      </w:r>
    </w:p>
    <w:p w14:paraId="2A1EAE4D" w14:textId="77777777" w:rsidR="006570E5" w:rsidRPr="00EF1E18" w:rsidRDefault="006570E5" w:rsidP="006570E5">
      <w:pPr>
        <w:pStyle w:val="B1"/>
      </w:pPr>
      <w:r w:rsidRPr="00EF1E18">
        <w:t>-</w:t>
      </w:r>
      <w:r w:rsidRPr="00EF1E18">
        <w:tab/>
        <w:t>The Access Client schedules and generates requests for the relevant media resources referenced by the Media Entry Point.</w:t>
      </w:r>
    </w:p>
    <w:p w14:paraId="761191CB" w14:textId="77777777" w:rsidR="006570E5" w:rsidRPr="00EF1E18" w:rsidRDefault="006570E5" w:rsidP="006570E5">
      <w:pPr>
        <w:pStyle w:val="B1"/>
      </w:pPr>
      <w:r w:rsidRPr="00EF1E18">
        <w:t>-</w:t>
      </w:r>
      <w:r w:rsidRPr="00EF1E18">
        <w:tab/>
        <w:t>The media resources are downloaded through reference point M4d</w:t>
      </w:r>
      <w:r>
        <w:t xml:space="preserve"> at the earliest available opportunity</w:t>
      </w:r>
      <w:r w:rsidRPr="00EF1E18">
        <w:t xml:space="preserve">. In the case where the Media Entry Point is a presentation manifest, such as an MPD, they are downloaded </w:t>
      </w:r>
      <w:r>
        <w:t>no earlier than</w:t>
      </w:r>
      <w:r w:rsidRPr="00EF1E18">
        <w:t xml:space="preserve"> the availability start time indicated in the presentation manifest.</w:t>
      </w:r>
    </w:p>
    <w:p w14:paraId="1B130013" w14:textId="77777777" w:rsidR="006570E5" w:rsidRPr="00EF1E18" w:rsidRDefault="006570E5" w:rsidP="006570E5">
      <w:pPr>
        <w:pStyle w:val="B1"/>
      </w:pPr>
      <w:r w:rsidRPr="00EF1E18">
        <w:t>-</w:t>
      </w:r>
      <w:r w:rsidRPr="00EF1E18">
        <w:tab/>
        <w:t xml:space="preserve">The downloaded media resources are stored locally in the </w:t>
      </w:r>
      <w:r>
        <w:t>5GMS</w:t>
      </w:r>
      <w:r w:rsidRPr="00EF1E18">
        <w:t xml:space="preserve"> Client for later playback.</w:t>
      </w:r>
    </w:p>
    <w:p w14:paraId="42F69EF6" w14:textId="77777777" w:rsidR="006570E5" w:rsidRPr="00EF1E18" w:rsidRDefault="006570E5" w:rsidP="006570E5">
      <w:pPr>
        <w:pStyle w:val="B1"/>
      </w:pPr>
      <w:r w:rsidRPr="00EF1E18">
        <w:t>-</w:t>
      </w:r>
      <w:r w:rsidRPr="00EF1E18">
        <w:tab/>
        <w:t xml:space="preserve">The Media Player </w:t>
      </w:r>
      <w:r>
        <w:t>transitions to the</w:t>
      </w:r>
      <w:r w:rsidRPr="00EF1E18">
        <w:t xml:space="preserve"> </w:t>
      </w:r>
      <w:r w:rsidRPr="00E17DEC">
        <w:rPr>
          <w:rStyle w:val="Codechar"/>
        </w:rPr>
        <w:t>DOWNLOADING</w:t>
      </w:r>
      <w:r w:rsidRPr="00EF1E18">
        <w:t xml:space="preserve"> state.</w:t>
      </w:r>
    </w:p>
    <w:p w14:paraId="0A3D16D7"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64A1F6EB"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348A73C8" w14:textId="77777777" w:rsidR="006570E5" w:rsidRDefault="006570E5" w:rsidP="006570E5">
      <w:pPr>
        <w:pStyle w:val="B1"/>
      </w:pPr>
      <w:r w:rsidRPr="00EF1E18">
        <w:t>-</w:t>
      </w:r>
      <w:r w:rsidRPr="00EF1E18">
        <w:tab/>
      </w:r>
      <w:r>
        <w:t>When the download completes (either successfully or unsuccessfully) t</w:t>
      </w:r>
      <w:r w:rsidRPr="00EF1E18">
        <w:t xml:space="preserve">he Media Player </w:t>
      </w:r>
      <w:r>
        <w:t>transitions to the</w:t>
      </w:r>
      <w:r w:rsidRPr="00EF1E18">
        <w:t xml:space="preserve"> </w:t>
      </w:r>
      <w:r w:rsidRPr="00E17DEC">
        <w:rPr>
          <w:rStyle w:val="Codechar"/>
        </w:rPr>
        <w:t>IDLE</w:t>
      </w:r>
      <w:r w:rsidRPr="00EF1E18">
        <w:t xml:space="preserve"> state.</w:t>
      </w:r>
    </w:p>
    <w:p w14:paraId="3E889467" w14:textId="77777777" w:rsidR="006570E5" w:rsidRPr="00EF1E18" w:rsidRDefault="006570E5" w:rsidP="006570E5">
      <w:r w:rsidRPr="00EF1E18">
        <w:t>An application may use this method to preload media into the player in order minimize the start-up time.</w:t>
      </w:r>
    </w:p>
    <w:p w14:paraId="6B95559F" w14:textId="77777777" w:rsidR="00D10CDC" w:rsidRPr="006436AF" w:rsidRDefault="00D10CDC" w:rsidP="00D10CDC">
      <w:pPr>
        <w:pStyle w:val="Heading4"/>
      </w:pPr>
      <w:bookmarkStart w:id="1993" w:name="_Toc201903842"/>
      <w:r w:rsidRPr="006436AF">
        <w:t>13.2.3.8</w:t>
      </w:r>
      <w:r w:rsidRPr="006436AF">
        <w:tab/>
        <w:t>Reset</w:t>
      </w:r>
      <w:bookmarkEnd w:id="1985"/>
      <w:bookmarkEnd w:id="1986"/>
      <w:bookmarkEnd w:id="1987"/>
      <w:bookmarkEnd w:id="1988"/>
      <w:bookmarkEnd w:id="1989"/>
      <w:bookmarkEnd w:id="1993"/>
    </w:p>
    <w:p w14:paraId="5B029DA9" w14:textId="77777777" w:rsidR="00D10CDC" w:rsidRPr="006436AF" w:rsidRDefault="00D10CDC" w:rsidP="00D10CDC">
      <w:pPr>
        <w:keepNext/>
      </w:pPr>
      <w:bookmarkStart w:id="1994" w:name="_MCCTEMPBM_CRPT71130609___7"/>
      <w:r w:rsidRPr="006436AF">
        <w:t xml:space="preserve">This clause defines the </w:t>
      </w:r>
      <w:r w:rsidRPr="006436AF">
        <w:rPr>
          <w:rStyle w:val="CodeMethod"/>
        </w:rPr>
        <w:t>reset()</w:t>
      </w:r>
      <w:r w:rsidRPr="006436AF">
        <w:t xml:space="preserve"> method.</w:t>
      </w:r>
    </w:p>
    <w:bookmarkEnd w:id="1994"/>
    <w:p w14:paraId="0E6741A0" w14:textId="77777777" w:rsidR="00D10CDC" w:rsidRPr="006436AF" w:rsidRDefault="00D10CDC" w:rsidP="00D10CDC">
      <w:pPr>
        <w:keepNext/>
      </w:pPr>
      <w:r w:rsidRPr="006436AF">
        <w:t>The following pre-conditions apply:</w:t>
      </w:r>
    </w:p>
    <w:p w14:paraId="2A4D59D0" w14:textId="77777777" w:rsidR="00D10CDC" w:rsidRPr="006436AF" w:rsidRDefault="00D10CDC" w:rsidP="00D10CDC">
      <w:pPr>
        <w:ind w:left="720" w:hanging="360"/>
      </w:pPr>
      <w:bookmarkStart w:id="1995" w:name="_MCCTEMPBM_CRPT71130610___2"/>
      <w:r w:rsidRPr="006436AF">
        <w:t>-</w:t>
      </w:r>
      <w:r w:rsidRPr="006436AF">
        <w:tab/>
        <w:t>The Media Player may be in any state.</w:t>
      </w:r>
    </w:p>
    <w:p w14:paraId="6B4DA447" w14:textId="6DF518B7" w:rsidR="006570E5" w:rsidRPr="00EF1E18" w:rsidRDefault="006570E5" w:rsidP="006570E5">
      <w:bookmarkStart w:id="1996" w:name="_MCCTEMPBM_CRPT71130611___7"/>
      <w:bookmarkEnd w:id="1995"/>
      <w:r>
        <w:t>The</w:t>
      </w:r>
      <w:r w:rsidRPr="00EF1E18">
        <w:t xml:space="preserve"> </w:t>
      </w:r>
      <w:r w:rsidRPr="00EF1E18">
        <w:rPr>
          <w:rStyle w:val="CodeMethod"/>
        </w:rPr>
        <w:t>reset()</w:t>
      </w:r>
      <w:r w:rsidRPr="00FB2AAD">
        <w:t xml:space="preserve"> method</w:t>
      </w:r>
      <w:r>
        <w:t xml:space="preserve"> is invoked on a Media Player instance to </w:t>
      </w:r>
      <w:r w:rsidRPr="00EF1E18">
        <w:t>reset all information related to the media</w:t>
      </w:r>
      <w:r>
        <w:t>.</w:t>
      </w:r>
      <w:r w:rsidRPr="00EF1E18">
        <w:t xml:space="preserve"> </w:t>
      </w:r>
      <w:r>
        <w:t>As a side-effect,</w:t>
      </w:r>
      <w:r w:rsidRPr="00EF1E18">
        <w:t xml:space="preserve"> the Media Presentation described by the MPD is </w:t>
      </w:r>
      <w:r>
        <w:t>terminated</w:t>
      </w:r>
      <w:r w:rsidRPr="00EF1E18">
        <w:t>.</w:t>
      </w:r>
    </w:p>
    <w:bookmarkEnd w:id="1996"/>
    <w:p w14:paraId="5E6999C5" w14:textId="4BFB921F"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rsidR="00100497">
        <w:t>8</w:t>
      </w:r>
      <w:r w:rsidRPr="006436AF">
        <w:t>-1.</w:t>
      </w:r>
    </w:p>
    <w:p w14:paraId="143CF455" w14:textId="77777777" w:rsidR="00D10CDC" w:rsidRPr="006436AF" w:rsidRDefault="00D10CDC" w:rsidP="00D10CDC">
      <w:pPr>
        <w:pStyle w:val="TH"/>
      </w:pPr>
      <w:bookmarkStart w:id="1997" w:name="_CRTable13_2_3_81"/>
      <w:r w:rsidRPr="006436AF">
        <w:t>Table</w:t>
      </w:r>
      <w:r>
        <w:t> </w:t>
      </w:r>
      <w:bookmarkEnd w:id="1997"/>
      <w:r w:rsidRPr="006436AF">
        <w:t>13.2.3.</w:t>
      </w:r>
      <w:r>
        <w:t>8</w:t>
      </w:r>
      <w:r w:rsidRPr="006436AF">
        <w:t xml:space="preserve">-1: </w:t>
      </w:r>
      <w:r>
        <w:t>Input p</w:t>
      </w:r>
      <w:r w:rsidRPr="006436AF">
        <w:t xml:space="preserve">arameters </w:t>
      </w:r>
      <w:r>
        <w:t>of</w:t>
      </w:r>
      <w:r w:rsidRPr="006436AF">
        <w:t xml:space="preserve"> </w:t>
      </w:r>
      <w:r>
        <w:rPr>
          <w:rStyle w:val="CodeMethod"/>
        </w:rPr>
        <w:t>reset</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6CCE3BD" w14:textId="77777777" w:rsidTr="002E2BF2">
        <w:tc>
          <w:tcPr>
            <w:tcW w:w="586" w:type="pct"/>
            <w:shd w:val="clear" w:color="auto" w:fill="BFBFBF" w:themeFill="background1" w:themeFillShade="BF"/>
            <w:hideMark/>
          </w:tcPr>
          <w:p w14:paraId="01762B96"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2D72D0A4"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8BAF16E"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7D4772D" w14:textId="77777777" w:rsidTr="002E2BF2">
        <w:tc>
          <w:tcPr>
            <w:tcW w:w="586" w:type="pct"/>
          </w:tcPr>
          <w:p w14:paraId="1D499288"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2A87247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1D8EBC24"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7CECBD1E" w14:textId="77777777" w:rsidR="00D10CDC" w:rsidRPr="006436AF" w:rsidRDefault="00D10CDC" w:rsidP="00D10CDC"/>
    <w:p w14:paraId="7D9BC03F" w14:textId="77777777" w:rsidR="006570E5" w:rsidRPr="00EF1E18" w:rsidRDefault="006570E5" w:rsidP="006570E5">
      <w:pPr>
        <w:keepNext/>
      </w:pPr>
      <w:bookmarkStart w:id="1998" w:name="_CR13_2_3_9"/>
      <w:bookmarkStart w:id="1999" w:name="_Toc68899704"/>
      <w:bookmarkStart w:id="2000" w:name="_Toc71214455"/>
      <w:bookmarkStart w:id="2001" w:name="_Toc71722129"/>
      <w:bookmarkStart w:id="2002" w:name="_Toc74859181"/>
      <w:bookmarkStart w:id="2003" w:name="_Toc155355317"/>
      <w:bookmarkEnd w:id="1998"/>
      <w:r w:rsidRPr="00EF1E18">
        <w:t>The following Media Player Actions are expected:</w:t>
      </w:r>
    </w:p>
    <w:p w14:paraId="5B2B2FD0" w14:textId="77777777" w:rsidR="006570E5" w:rsidRPr="00EF1E18" w:rsidRDefault="006570E5" w:rsidP="006570E5">
      <w:pPr>
        <w:pStyle w:val="B1"/>
        <w:keepNext/>
      </w:pPr>
      <w:r w:rsidRPr="00EF1E18">
        <w:t>-</w:t>
      </w:r>
      <w:r w:rsidRPr="00EF1E18">
        <w:tab/>
        <w:t>The playback on the playback platform terminated.</w:t>
      </w:r>
    </w:p>
    <w:p w14:paraId="22D63361" w14:textId="77777777" w:rsidR="006570E5" w:rsidRPr="00EF1E18" w:rsidRDefault="006570E5" w:rsidP="006570E5">
      <w:pPr>
        <w:pStyle w:val="B1"/>
      </w:pPr>
      <w:r w:rsidRPr="00EF1E18">
        <w:t>-</w:t>
      </w:r>
      <w:r w:rsidRPr="00EF1E18">
        <w:tab/>
        <w:t>All open requests are cancelled.</w:t>
      </w:r>
    </w:p>
    <w:p w14:paraId="0E7DCA89" w14:textId="77777777" w:rsidR="006570E5" w:rsidRPr="00EF1E18" w:rsidRDefault="006570E5" w:rsidP="006570E5">
      <w:pPr>
        <w:pStyle w:val="B1"/>
      </w:pPr>
      <w:r w:rsidRPr="00EF1E18">
        <w:t>-</w:t>
      </w:r>
      <w:r w:rsidRPr="00EF1E18">
        <w:tab/>
        <w:t>All scheduled requests are deleted.</w:t>
      </w:r>
    </w:p>
    <w:p w14:paraId="0ACFA963" w14:textId="77777777" w:rsidR="006570E5" w:rsidRPr="00EF1E18" w:rsidRDefault="006570E5" w:rsidP="006570E5">
      <w:pPr>
        <w:pStyle w:val="B1"/>
      </w:pPr>
      <w:r w:rsidRPr="00EF1E18">
        <w:t>-</w:t>
      </w:r>
      <w:r w:rsidRPr="00EF1E18">
        <w:tab/>
        <w:t>The current MPD is removed.</w:t>
      </w:r>
    </w:p>
    <w:p w14:paraId="5BA1F69B" w14:textId="77777777" w:rsidR="006570E5" w:rsidRDefault="006570E5" w:rsidP="006570E5">
      <w:pPr>
        <w:pStyle w:val="B1"/>
      </w:pPr>
      <w:bookmarkStart w:id="2004" w:name="_MCCTEMPBM_CRPT71130612___7"/>
      <w:r>
        <w:t>-</w:t>
      </w:r>
      <w:r>
        <w:tab/>
        <w:t>Any media downloaded and stored in the 5GMSd Client by this Media Player instance is discarded.</w:t>
      </w:r>
    </w:p>
    <w:p w14:paraId="6F7E88A0" w14:textId="7DE799B4" w:rsidR="006570E5" w:rsidRPr="00EF1E18" w:rsidRDefault="006570E5" w:rsidP="006570E5">
      <w:pPr>
        <w:pStyle w:val="B1"/>
      </w:pPr>
      <w:r w:rsidRPr="00EF1E18">
        <w:t>-</w:t>
      </w:r>
      <w:r w:rsidRPr="00EF1E18">
        <w:tab/>
        <w:t xml:space="preserve">The Media Player </w:t>
      </w:r>
      <w:r>
        <w:t>transitions to</w:t>
      </w:r>
      <w:r w:rsidRPr="00EF1E18">
        <w:t xml:space="preserve"> the </w:t>
      </w:r>
      <w:r w:rsidRPr="00E17DEC">
        <w:rPr>
          <w:rStyle w:val="Codechar"/>
        </w:rPr>
        <w:t>INITIALIZED</w:t>
      </w:r>
      <w:r w:rsidRPr="00EF1E18">
        <w:t xml:space="preserve"> state.</w:t>
      </w:r>
    </w:p>
    <w:bookmarkEnd w:id="2004"/>
    <w:p w14:paraId="644C46AD" w14:textId="77777777" w:rsidR="006570E5" w:rsidRPr="00EF1E18" w:rsidRDefault="006570E5" w:rsidP="006570E5">
      <w:r w:rsidRPr="00EF1E18">
        <w:t>An application may use this method to terminate the playback of any media.</w:t>
      </w:r>
    </w:p>
    <w:p w14:paraId="43881A3B" w14:textId="77777777" w:rsidR="00D10CDC" w:rsidRPr="006436AF" w:rsidRDefault="00D10CDC" w:rsidP="00D10CDC">
      <w:pPr>
        <w:pStyle w:val="Heading4"/>
      </w:pPr>
      <w:bookmarkStart w:id="2005" w:name="_Toc201903843"/>
      <w:r w:rsidRPr="006436AF">
        <w:t>13.2.3.9</w:t>
      </w:r>
      <w:r w:rsidRPr="006436AF">
        <w:tab/>
        <w:t>Destroy</w:t>
      </w:r>
      <w:bookmarkEnd w:id="1999"/>
      <w:bookmarkEnd w:id="2000"/>
      <w:bookmarkEnd w:id="2001"/>
      <w:bookmarkEnd w:id="2002"/>
      <w:bookmarkEnd w:id="2003"/>
      <w:bookmarkEnd w:id="2005"/>
    </w:p>
    <w:p w14:paraId="57630F91" w14:textId="77777777" w:rsidR="00D10CDC" w:rsidRPr="006436AF" w:rsidRDefault="00D10CDC" w:rsidP="00D10CDC">
      <w:pPr>
        <w:keepNext/>
      </w:pPr>
      <w:bookmarkStart w:id="2006" w:name="_MCCTEMPBM_CRPT71130613___7"/>
      <w:r w:rsidRPr="006436AF">
        <w:t xml:space="preserve">This clause defines </w:t>
      </w:r>
      <w:r w:rsidRPr="006436AF">
        <w:rPr>
          <w:rStyle w:val="CodeMethod"/>
        </w:rPr>
        <w:t>destroy()</w:t>
      </w:r>
      <w:r w:rsidRPr="006436AF">
        <w:t xml:space="preserve"> method.</w:t>
      </w:r>
    </w:p>
    <w:bookmarkEnd w:id="2006"/>
    <w:p w14:paraId="0E591395" w14:textId="77777777" w:rsidR="00D10CDC" w:rsidRPr="006436AF" w:rsidRDefault="00D10CDC" w:rsidP="00D10CDC">
      <w:pPr>
        <w:keepNext/>
      </w:pPr>
      <w:r w:rsidRPr="006436AF">
        <w:t>The following pre-conditions apply:</w:t>
      </w:r>
    </w:p>
    <w:p w14:paraId="0A50EFCF" w14:textId="77777777" w:rsidR="00D10CDC" w:rsidRPr="006436AF" w:rsidRDefault="00D10CDC" w:rsidP="00D10CDC">
      <w:pPr>
        <w:ind w:left="720" w:hanging="360"/>
      </w:pPr>
      <w:bookmarkStart w:id="2007" w:name="_MCCTEMPBM_CRPT71130614___2"/>
      <w:r w:rsidRPr="006436AF">
        <w:t>-</w:t>
      </w:r>
      <w:r w:rsidRPr="006436AF">
        <w:tab/>
        <w:t>The Media Player may be in any state.</w:t>
      </w:r>
    </w:p>
    <w:p w14:paraId="59FA95C2" w14:textId="4BD53F2D" w:rsidR="006570E5" w:rsidRPr="00EF1E18" w:rsidRDefault="006570E5" w:rsidP="006570E5">
      <w:bookmarkStart w:id="2008" w:name="_MCCTEMPBM_CRPT71130615___7"/>
      <w:bookmarkEnd w:id="2007"/>
      <w:r>
        <w:t>The</w:t>
      </w:r>
      <w:r w:rsidRPr="00EF1E18">
        <w:t xml:space="preserve"> </w:t>
      </w:r>
      <w:r w:rsidRPr="00EF1E18">
        <w:rPr>
          <w:rStyle w:val="CodeMethod"/>
        </w:rPr>
        <w:t>destroy()</w:t>
      </w:r>
      <w:r>
        <w:t xml:space="preserve"> method is invoked on a Media Player instance to </w:t>
      </w:r>
      <w:r w:rsidRPr="00EF1E18">
        <w:t>reset all information related to the media and the network.</w:t>
      </w:r>
    </w:p>
    <w:bookmarkEnd w:id="2008"/>
    <w:p w14:paraId="66B0FFDF" w14:textId="6BEEA15B"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t>9</w:t>
      </w:r>
      <w:r w:rsidRPr="006436AF">
        <w:t>-1.</w:t>
      </w:r>
    </w:p>
    <w:p w14:paraId="2F54EE25" w14:textId="30943ADF" w:rsidR="00D10CDC" w:rsidRPr="00611220" w:rsidRDefault="00D10CDC" w:rsidP="00D10CDC">
      <w:pPr>
        <w:pStyle w:val="TH"/>
      </w:pPr>
      <w:bookmarkStart w:id="2009" w:name="_CRTable13_2_3_891"/>
      <w:r w:rsidRPr="006436AF">
        <w:t>Table</w:t>
      </w:r>
      <w:r>
        <w:t> </w:t>
      </w:r>
      <w:bookmarkEnd w:id="2009"/>
      <w:r w:rsidRPr="006436AF">
        <w:t>13.2.3.</w:t>
      </w:r>
      <w:r w:rsidR="00100497">
        <w:t>9</w:t>
      </w:r>
      <w:r w:rsidRPr="006436AF">
        <w:t xml:space="preserve">-1: </w:t>
      </w:r>
      <w:r>
        <w:t>Input p</w:t>
      </w:r>
      <w:r w:rsidRPr="006436AF">
        <w:t xml:space="preserve">arameters </w:t>
      </w:r>
      <w:r>
        <w:t>of</w:t>
      </w:r>
      <w:r w:rsidRPr="006436AF">
        <w:t xml:space="preserve"> </w:t>
      </w:r>
      <w:r>
        <w:rPr>
          <w:rStyle w:val="CodeMethod"/>
        </w:rPr>
        <w:t>destroy</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72F4F8AB" w14:textId="77777777" w:rsidTr="002E2BF2">
        <w:tc>
          <w:tcPr>
            <w:tcW w:w="586" w:type="pct"/>
            <w:shd w:val="clear" w:color="auto" w:fill="BFBFBF" w:themeFill="background1" w:themeFillShade="BF"/>
            <w:hideMark/>
          </w:tcPr>
          <w:p w14:paraId="6840DD00"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1B6B47D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7DB063E3"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46E8A5A3" w14:textId="77777777" w:rsidTr="002E2BF2">
        <w:tc>
          <w:tcPr>
            <w:tcW w:w="586" w:type="pct"/>
          </w:tcPr>
          <w:p w14:paraId="3AF4A60B"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5692B974"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5E17F97"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662739A0" w14:textId="77777777" w:rsidR="00D10CDC" w:rsidRPr="006436AF" w:rsidRDefault="00D10CDC" w:rsidP="00D10CDC"/>
    <w:p w14:paraId="3B7D62C4" w14:textId="4D2EB14F" w:rsidR="006570E5" w:rsidRPr="00EF1E18" w:rsidRDefault="006570E5" w:rsidP="006570E5">
      <w:pPr>
        <w:keepNext/>
      </w:pPr>
      <w:bookmarkStart w:id="2010" w:name="_CR13_2_4"/>
      <w:bookmarkStart w:id="2011" w:name="_Toc68899705"/>
      <w:bookmarkStart w:id="2012" w:name="_Toc71214456"/>
      <w:bookmarkStart w:id="2013" w:name="_Toc71722130"/>
      <w:bookmarkStart w:id="2014" w:name="_Toc74859182"/>
      <w:bookmarkStart w:id="2015" w:name="_Toc155355318"/>
      <w:bookmarkEnd w:id="2010"/>
      <w:r w:rsidRPr="00EF1E18">
        <w:t xml:space="preserve">The following Media Player </w:t>
      </w:r>
      <w:r>
        <w:t>a</w:t>
      </w:r>
      <w:r w:rsidRPr="00EF1E18">
        <w:t>ctions are expected:</w:t>
      </w:r>
    </w:p>
    <w:p w14:paraId="5442CC73" w14:textId="77777777" w:rsidR="006570E5" w:rsidRPr="00EF1E18" w:rsidRDefault="006570E5" w:rsidP="006570E5">
      <w:pPr>
        <w:pStyle w:val="B1"/>
      </w:pPr>
      <w:r w:rsidRPr="00EF1E18">
        <w:t>-</w:t>
      </w:r>
      <w:r w:rsidRPr="00EF1E18">
        <w:tab/>
        <w:t>The playback on the playback platform terminated.</w:t>
      </w:r>
    </w:p>
    <w:p w14:paraId="21AA2A0D" w14:textId="77777777" w:rsidR="006570E5" w:rsidRPr="00EF1E18" w:rsidRDefault="006570E5" w:rsidP="006570E5">
      <w:pPr>
        <w:pStyle w:val="B1"/>
      </w:pPr>
      <w:r w:rsidRPr="00EF1E18">
        <w:t>-</w:t>
      </w:r>
      <w:r w:rsidRPr="00EF1E18">
        <w:tab/>
        <w:t xml:space="preserve">All open </w:t>
      </w:r>
      <w:r>
        <w:t xml:space="preserve">download </w:t>
      </w:r>
      <w:r w:rsidRPr="00EF1E18">
        <w:t>requests are cancelled.</w:t>
      </w:r>
    </w:p>
    <w:p w14:paraId="181BF923" w14:textId="77777777" w:rsidR="006570E5" w:rsidRPr="00EF1E18" w:rsidRDefault="006570E5" w:rsidP="006570E5">
      <w:pPr>
        <w:pStyle w:val="B1"/>
      </w:pPr>
      <w:r w:rsidRPr="00EF1E18">
        <w:t>-</w:t>
      </w:r>
      <w:r w:rsidRPr="00EF1E18">
        <w:tab/>
        <w:t xml:space="preserve">All scheduled </w:t>
      </w:r>
      <w:r>
        <w:t xml:space="preserve">download </w:t>
      </w:r>
      <w:r w:rsidRPr="00EF1E18">
        <w:t>requests are deleted.</w:t>
      </w:r>
    </w:p>
    <w:p w14:paraId="7561FF34" w14:textId="77777777" w:rsidR="006570E5" w:rsidRPr="00EF1E18" w:rsidRDefault="006570E5" w:rsidP="006570E5">
      <w:pPr>
        <w:pStyle w:val="B1"/>
      </w:pPr>
      <w:r w:rsidRPr="00EF1E18">
        <w:t>-</w:t>
      </w:r>
      <w:r w:rsidRPr="00EF1E18">
        <w:tab/>
        <w:t>All network information is history is cleared.</w:t>
      </w:r>
    </w:p>
    <w:p w14:paraId="4B886A6C" w14:textId="77777777" w:rsidR="006570E5" w:rsidRDefault="006570E5" w:rsidP="006570E5">
      <w:pPr>
        <w:pStyle w:val="B1"/>
      </w:pPr>
      <w:bookmarkStart w:id="2016" w:name="_MCCTEMPBM_CRPT71130616___7"/>
      <w:r>
        <w:t>-</w:t>
      </w:r>
      <w:r>
        <w:tab/>
        <w:t>Any unexpired media downloaded and stored in the 5GMSd Client by this Media Player instance is retained.</w:t>
      </w:r>
    </w:p>
    <w:p w14:paraId="4B6786E1" w14:textId="321AAA31" w:rsidR="006570E5" w:rsidRPr="00EF1E18" w:rsidRDefault="006570E5" w:rsidP="006570E5">
      <w:pPr>
        <w:pStyle w:val="B1"/>
      </w:pPr>
      <w:r w:rsidRPr="00EF1E18">
        <w:t>-</w:t>
      </w:r>
      <w:r w:rsidRPr="00EF1E18">
        <w:tab/>
        <w:t xml:space="preserve">The Media Player </w:t>
      </w:r>
      <w:r>
        <w:t>transitions to</w:t>
      </w:r>
      <w:r w:rsidRPr="00EF1E18">
        <w:t xml:space="preserve"> the </w:t>
      </w:r>
      <w:r w:rsidRPr="00E17DEC">
        <w:rPr>
          <w:rStyle w:val="Codechar"/>
        </w:rPr>
        <w:t>IDLE</w:t>
      </w:r>
      <w:r w:rsidRPr="00EF1E18">
        <w:t xml:space="preserve"> state.</w:t>
      </w:r>
    </w:p>
    <w:bookmarkEnd w:id="2016"/>
    <w:p w14:paraId="5DAE30D1" w14:textId="77777777" w:rsidR="006570E5" w:rsidRPr="00EF1E18" w:rsidRDefault="006570E5" w:rsidP="006570E5">
      <w:r w:rsidRPr="00EF1E18">
        <w:t>An application may use this method to terminate the playback of any media clear and download related information.</w:t>
      </w:r>
    </w:p>
    <w:p w14:paraId="7E939BE9" w14:textId="77777777" w:rsidR="006570E5" w:rsidRDefault="006570E5" w:rsidP="006570E5">
      <w:r>
        <w:t>If successful, the Media Player instance no longer exists once control has passed back from this method to the invoker.</w:t>
      </w:r>
    </w:p>
    <w:p w14:paraId="5AAEC97E" w14:textId="77777777" w:rsidR="00D10CDC" w:rsidRPr="006436AF" w:rsidRDefault="00D10CDC" w:rsidP="00D10CDC">
      <w:pPr>
        <w:pStyle w:val="Heading3"/>
      </w:pPr>
      <w:bookmarkStart w:id="2017" w:name="_Toc201903844"/>
      <w:r w:rsidRPr="006436AF">
        <w:t>13.2.4</w:t>
      </w:r>
      <w:r w:rsidRPr="006436AF">
        <w:tab/>
        <w:t>Configurations and settings API</w:t>
      </w:r>
      <w:bookmarkEnd w:id="2011"/>
      <w:bookmarkEnd w:id="2012"/>
      <w:bookmarkEnd w:id="2013"/>
      <w:bookmarkEnd w:id="2014"/>
      <w:bookmarkEnd w:id="2015"/>
      <w:bookmarkEnd w:id="2017"/>
    </w:p>
    <w:p w14:paraId="7E74DFC7" w14:textId="7E6E94A4" w:rsidR="00D10CDC" w:rsidRPr="006436AF" w:rsidRDefault="00D10CDC" w:rsidP="00D10CDC">
      <w:pPr>
        <w:keepNext/>
      </w:pPr>
      <w:r w:rsidRPr="006436AF">
        <w:t xml:space="preserve">DASH streaming </w:t>
      </w:r>
      <w:r>
        <w:t xml:space="preserve">for a particular downlink media delivery session </w:t>
      </w:r>
      <w:r w:rsidRPr="006436AF">
        <w:t xml:space="preserve">may be configured </w:t>
      </w:r>
      <w:r>
        <w:t xml:space="preserve">by the 5GMSd-Aware Application at reference point M7d or by the Media Session Handler at reference point M11d </w:t>
      </w:r>
      <w:r w:rsidRPr="006436AF">
        <w:t xml:space="preserve">with the parameters provided in </w:t>
      </w:r>
      <w:r>
        <w:t>t</w:t>
      </w:r>
      <w:r w:rsidRPr="006436AF">
        <w:t>able</w:t>
      </w:r>
      <w:r>
        <w:t> </w:t>
      </w:r>
      <w:r w:rsidRPr="006436AF">
        <w:t>13.2.4-1. Note that these parameters may be set and they may also be observed.</w:t>
      </w:r>
    </w:p>
    <w:p w14:paraId="64B9E2E8" w14:textId="77777777" w:rsidR="00D10CDC" w:rsidRPr="006436AF" w:rsidRDefault="00D10CDC" w:rsidP="00D10CDC">
      <w:pPr>
        <w:pStyle w:val="TH"/>
      </w:pPr>
      <w:bookmarkStart w:id="2018" w:name="_CRTable13_2_41"/>
      <w:r>
        <w:t xml:space="preserve">Table </w:t>
      </w:r>
      <w:bookmarkEnd w:id="2018"/>
      <w:r>
        <w:t>13.2.4-1: Media Player Configuration API</w:t>
      </w:r>
    </w:p>
    <w:tbl>
      <w:tblPr>
        <w:tblStyle w:val="TableGrid"/>
        <w:tblW w:w="9631" w:type="dxa"/>
        <w:tblLook w:val="04A0" w:firstRow="1" w:lastRow="0" w:firstColumn="1" w:lastColumn="0" w:noHBand="0" w:noVBand="1"/>
      </w:tblPr>
      <w:tblGrid>
        <w:gridCol w:w="222"/>
        <w:gridCol w:w="1905"/>
        <w:gridCol w:w="1696"/>
        <w:gridCol w:w="5808"/>
      </w:tblGrid>
      <w:tr w:rsidR="00D10CDC" w:rsidRPr="006436AF" w14:paraId="2160EBEA" w14:textId="77777777" w:rsidTr="002E2BF2">
        <w:tc>
          <w:tcPr>
            <w:tcW w:w="2127" w:type="dxa"/>
            <w:gridSpan w:val="2"/>
            <w:shd w:val="clear" w:color="auto" w:fill="BFBFBF" w:themeFill="background1" w:themeFillShade="BF"/>
          </w:tcPr>
          <w:p w14:paraId="4A42C3CF" w14:textId="77777777" w:rsidR="00D10CDC" w:rsidRPr="006436AF" w:rsidRDefault="00D10CDC" w:rsidP="002E2BF2">
            <w:pPr>
              <w:pStyle w:val="TAH"/>
            </w:pPr>
            <w:r w:rsidRPr="006436AF">
              <w:t>Status</w:t>
            </w:r>
          </w:p>
        </w:tc>
        <w:tc>
          <w:tcPr>
            <w:tcW w:w="1696" w:type="dxa"/>
            <w:shd w:val="clear" w:color="auto" w:fill="BFBFBF" w:themeFill="background1" w:themeFillShade="BF"/>
          </w:tcPr>
          <w:p w14:paraId="7E5EBAC1" w14:textId="77777777" w:rsidR="00D10CDC" w:rsidRPr="006436AF" w:rsidRDefault="00D10CDC" w:rsidP="002E2BF2">
            <w:pPr>
              <w:pStyle w:val="TAH"/>
            </w:pPr>
            <w:r w:rsidRPr="006436AF">
              <w:t>Type</w:t>
            </w:r>
          </w:p>
        </w:tc>
        <w:tc>
          <w:tcPr>
            <w:tcW w:w="5808" w:type="dxa"/>
            <w:shd w:val="clear" w:color="auto" w:fill="BFBFBF" w:themeFill="background1" w:themeFillShade="BF"/>
          </w:tcPr>
          <w:p w14:paraId="132F8729" w14:textId="77777777" w:rsidR="00D10CDC" w:rsidRPr="006436AF" w:rsidRDefault="00D10CDC" w:rsidP="002E2BF2">
            <w:pPr>
              <w:pStyle w:val="TAH"/>
            </w:pPr>
            <w:r w:rsidRPr="006436AF">
              <w:t>Definition</w:t>
            </w:r>
          </w:p>
        </w:tc>
      </w:tr>
      <w:tr w:rsidR="00D10CDC" w:rsidRPr="006436AF" w14:paraId="52E91052" w14:textId="77777777" w:rsidTr="002E2BF2">
        <w:tc>
          <w:tcPr>
            <w:tcW w:w="2127" w:type="dxa"/>
            <w:gridSpan w:val="2"/>
          </w:tcPr>
          <w:p w14:paraId="1E473671" w14:textId="77777777" w:rsidR="00D10CDC" w:rsidRPr="00E17DEC" w:rsidRDefault="00D10CDC" w:rsidP="002E2BF2">
            <w:pPr>
              <w:pStyle w:val="TAL"/>
              <w:rPr>
                <w:rStyle w:val="Codechar"/>
              </w:rPr>
            </w:pPr>
            <w:r w:rsidRPr="00E17DEC">
              <w:rPr>
                <w:rStyle w:val="Codechar"/>
              </w:rPr>
              <w:t>sessionId</w:t>
            </w:r>
          </w:p>
        </w:tc>
        <w:tc>
          <w:tcPr>
            <w:tcW w:w="1696" w:type="dxa"/>
          </w:tcPr>
          <w:p w14:paraId="2D005D00" w14:textId="77777777" w:rsidR="00D10CDC" w:rsidRPr="006436AF" w:rsidRDefault="00D10CDC" w:rsidP="002E2BF2">
            <w:pPr>
              <w:pStyle w:val="TAL"/>
              <w:rPr>
                <w:rStyle w:val="Datatypechar"/>
              </w:rPr>
            </w:pPr>
            <w:r>
              <w:rPr>
                <w:rStyle w:val="Datatypechar"/>
              </w:rPr>
              <w:t>string</w:t>
            </w:r>
          </w:p>
        </w:tc>
        <w:tc>
          <w:tcPr>
            <w:tcW w:w="5808" w:type="dxa"/>
          </w:tcPr>
          <w:p w14:paraId="01FC9B93" w14:textId="77777777" w:rsidR="00D10CDC" w:rsidRPr="006436AF" w:rsidRDefault="00D10CDC" w:rsidP="002E2BF2">
            <w:pPr>
              <w:pStyle w:val="TAL"/>
            </w:pPr>
            <w:r>
              <w:t>A media delivery session identifier for the downlink media streaming session that has been initialised using the method specified in clause 13.2.3.2</w:t>
            </w:r>
            <w:r w:rsidRPr="006436AF">
              <w:t>.</w:t>
            </w:r>
          </w:p>
        </w:tc>
      </w:tr>
      <w:tr w:rsidR="00D10CDC" w:rsidRPr="006436AF" w14:paraId="50A83C8E" w14:textId="77777777" w:rsidTr="002E2BF2">
        <w:tc>
          <w:tcPr>
            <w:tcW w:w="2127" w:type="dxa"/>
            <w:gridSpan w:val="2"/>
          </w:tcPr>
          <w:p w14:paraId="5224034A" w14:textId="77777777" w:rsidR="00D10CDC" w:rsidRPr="00E17DEC" w:rsidRDefault="00D10CDC" w:rsidP="002E2BF2">
            <w:pPr>
              <w:pStyle w:val="TAL"/>
              <w:rPr>
                <w:rStyle w:val="Codechar"/>
              </w:rPr>
            </w:pPr>
            <w:r w:rsidRPr="00E17DEC">
              <w:rPr>
                <w:rStyle w:val="Codechar"/>
              </w:rPr>
              <w:t>source</w:t>
            </w:r>
          </w:p>
        </w:tc>
        <w:tc>
          <w:tcPr>
            <w:tcW w:w="1696" w:type="dxa"/>
          </w:tcPr>
          <w:p w14:paraId="4A9F1522" w14:textId="77777777" w:rsidR="00D10CDC" w:rsidRPr="006436AF" w:rsidRDefault="00D10CDC" w:rsidP="002E2BF2">
            <w:pPr>
              <w:pStyle w:val="TAL"/>
              <w:rPr>
                <w:rStyle w:val="Datatypechar"/>
              </w:rPr>
            </w:pPr>
            <w:bookmarkStart w:id="2019" w:name="_MCCTEMPBM_CRPT71130617___7"/>
            <w:r w:rsidRPr="006436AF">
              <w:rPr>
                <w:rStyle w:val="Datatypechar"/>
              </w:rPr>
              <w:t>Object</w:t>
            </w:r>
            <w:bookmarkEnd w:id="2019"/>
          </w:p>
        </w:tc>
        <w:tc>
          <w:tcPr>
            <w:tcW w:w="5808" w:type="dxa"/>
          </w:tcPr>
          <w:p w14:paraId="53FA9EBB" w14:textId="77777777" w:rsidR="00D10CDC" w:rsidRPr="006436AF" w:rsidRDefault="00D10CDC" w:rsidP="002E2BF2">
            <w:pPr>
              <w:pStyle w:val="TAL"/>
            </w:pPr>
            <w:r w:rsidRPr="006436AF">
              <w:t>Provides the MPD and all contained information.</w:t>
            </w:r>
          </w:p>
        </w:tc>
      </w:tr>
      <w:tr w:rsidR="00D10CDC" w:rsidRPr="006436AF" w14:paraId="29D86596" w14:textId="77777777" w:rsidTr="002E2BF2">
        <w:tc>
          <w:tcPr>
            <w:tcW w:w="2127" w:type="dxa"/>
            <w:gridSpan w:val="2"/>
          </w:tcPr>
          <w:p w14:paraId="6127FE82" w14:textId="77777777" w:rsidR="00D10CDC" w:rsidRPr="00E17DEC" w:rsidRDefault="00D10CDC" w:rsidP="002E2BF2">
            <w:pPr>
              <w:pStyle w:val="TAL"/>
              <w:rPr>
                <w:rStyle w:val="Codechar"/>
              </w:rPr>
            </w:pPr>
            <w:r w:rsidRPr="00E17DEC">
              <w:rPr>
                <w:rStyle w:val="Codechar"/>
              </w:rPr>
              <w:t>consumptionMode</w:t>
            </w:r>
          </w:p>
        </w:tc>
        <w:tc>
          <w:tcPr>
            <w:tcW w:w="1696" w:type="dxa"/>
          </w:tcPr>
          <w:p w14:paraId="565BA2C8" w14:textId="77777777" w:rsidR="00D10CDC" w:rsidRPr="006436AF" w:rsidRDefault="00D10CDC" w:rsidP="002E2BF2">
            <w:pPr>
              <w:pStyle w:val="TAL"/>
              <w:rPr>
                <w:rStyle w:val="Datatypechar"/>
              </w:rPr>
            </w:pPr>
            <w:bookmarkStart w:id="2020" w:name="_MCCTEMPBM_CRPT71130618___7"/>
            <w:r w:rsidRPr="006436AF">
              <w:rPr>
                <w:rStyle w:val="Datatypechar"/>
              </w:rPr>
              <w:t>Enum</w:t>
            </w:r>
            <w:bookmarkEnd w:id="2020"/>
          </w:p>
        </w:tc>
        <w:tc>
          <w:tcPr>
            <w:tcW w:w="5808" w:type="dxa"/>
          </w:tcPr>
          <w:p w14:paraId="1480BF88" w14:textId="77777777" w:rsidR="00D10CDC" w:rsidRPr="006436AF" w:rsidRDefault="00D10CDC" w:rsidP="002E2BF2">
            <w:pPr>
              <w:pStyle w:val="TAL"/>
            </w:pPr>
            <w:r w:rsidRPr="006436AF">
              <w:t>Defines two modes:</w:t>
            </w:r>
          </w:p>
          <w:p w14:paraId="2A4074F6" w14:textId="77777777" w:rsidR="00D10CDC" w:rsidRPr="006436AF" w:rsidRDefault="00D10CDC" w:rsidP="002E2BF2">
            <w:pPr>
              <w:pStyle w:val="TALcontinuation"/>
              <w:spacing w:before="60"/>
            </w:pPr>
            <w:r w:rsidRPr="00E17DEC">
              <w:rPr>
                <w:rStyle w:val="Codechar"/>
              </w:rPr>
              <w:t>live</w:t>
            </w:r>
            <w:r w:rsidRPr="006436AF">
              <w:t>: in this case the target latency is maintained, if specified in the service description, according to the parameters</w:t>
            </w:r>
          </w:p>
          <w:p w14:paraId="05D3CFD2" w14:textId="7EFC958A" w:rsidR="00D10CDC" w:rsidRPr="006436AF" w:rsidRDefault="00D10CDC" w:rsidP="002E2BF2">
            <w:pPr>
              <w:pStyle w:val="TALcontinuation"/>
              <w:spacing w:before="60"/>
            </w:pPr>
            <w:r w:rsidRPr="00E17DEC">
              <w:rPr>
                <w:rStyle w:val="Codechar"/>
              </w:rPr>
              <w:t>vod</w:t>
            </w:r>
            <w:r w:rsidRPr="006436AF">
              <w:t>: in this case the latency is set by the application</w:t>
            </w:r>
            <w:r w:rsidR="00C95811">
              <w:t>,</w:t>
            </w:r>
            <w:r w:rsidRPr="006436AF">
              <w:t xml:space="preserve"> and the latency settings are ignored.</w:t>
            </w:r>
          </w:p>
        </w:tc>
      </w:tr>
      <w:tr w:rsidR="00D10CDC" w:rsidRPr="006436AF" w14:paraId="4DC7174B" w14:textId="77777777" w:rsidTr="002E2BF2">
        <w:tc>
          <w:tcPr>
            <w:tcW w:w="2127" w:type="dxa"/>
            <w:gridSpan w:val="2"/>
          </w:tcPr>
          <w:p w14:paraId="6DBDEB1B" w14:textId="77777777" w:rsidR="00D10CDC" w:rsidRPr="00E17DEC" w:rsidRDefault="00D10CDC" w:rsidP="002E2BF2">
            <w:pPr>
              <w:pStyle w:val="TAL"/>
              <w:rPr>
                <w:rStyle w:val="Codechar"/>
              </w:rPr>
            </w:pPr>
            <w:r w:rsidRPr="00E17DEC">
              <w:rPr>
                <w:rStyle w:val="Codechar"/>
              </w:rPr>
              <w:t>maxBufferTime</w:t>
            </w:r>
          </w:p>
        </w:tc>
        <w:tc>
          <w:tcPr>
            <w:tcW w:w="1696" w:type="dxa"/>
          </w:tcPr>
          <w:p w14:paraId="29F14CD1" w14:textId="77777777" w:rsidR="00D10CDC" w:rsidRPr="006436AF" w:rsidRDefault="00D10CDC" w:rsidP="002E2BF2">
            <w:pPr>
              <w:pStyle w:val="TAL"/>
              <w:rPr>
                <w:rStyle w:val="Datatypechar"/>
              </w:rPr>
            </w:pPr>
            <w:bookmarkStart w:id="2021" w:name="_MCCTEMPBM_CRPT71130619___7"/>
            <w:r w:rsidRPr="006436AF">
              <w:rPr>
                <w:rStyle w:val="Datatypechar"/>
              </w:rPr>
              <w:t>Integer</w:t>
            </w:r>
            <w:bookmarkEnd w:id="2021"/>
          </w:p>
        </w:tc>
        <w:tc>
          <w:tcPr>
            <w:tcW w:w="5808" w:type="dxa"/>
          </w:tcPr>
          <w:p w14:paraId="291CB7E2" w14:textId="77777777" w:rsidR="00D10CDC" w:rsidRPr="006436AF" w:rsidRDefault="00D10CDC" w:rsidP="002E2BF2">
            <w:pPr>
              <w:pStyle w:val="TAL"/>
            </w:pPr>
            <w:r w:rsidRPr="006436AF">
              <w:t xml:space="preserve">Maximum buffer time in milliseconds for the service. </w:t>
            </w:r>
          </w:p>
        </w:tc>
      </w:tr>
      <w:tr w:rsidR="00D10CDC" w:rsidRPr="006436AF" w14:paraId="263D6D4B" w14:textId="77777777" w:rsidTr="002E2BF2">
        <w:tc>
          <w:tcPr>
            <w:tcW w:w="2127" w:type="dxa"/>
            <w:gridSpan w:val="2"/>
          </w:tcPr>
          <w:p w14:paraId="69D568F1" w14:textId="77777777" w:rsidR="00D10CDC" w:rsidRPr="00E17DEC" w:rsidRDefault="00D10CDC" w:rsidP="002E2BF2">
            <w:pPr>
              <w:pStyle w:val="TAL"/>
              <w:rPr>
                <w:rStyle w:val="Codechar"/>
              </w:rPr>
            </w:pPr>
            <w:r w:rsidRPr="00E17DEC">
              <w:rPr>
                <w:rStyle w:val="Codechar"/>
              </w:rPr>
              <w:t>serviceDescriptionId</w:t>
            </w:r>
          </w:p>
        </w:tc>
        <w:tc>
          <w:tcPr>
            <w:tcW w:w="1696" w:type="dxa"/>
          </w:tcPr>
          <w:p w14:paraId="3B27D771" w14:textId="77777777" w:rsidR="00D10CDC" w:rsidRPr="006436AF" w:rsidRDefault="00D10CDC" w:rsidP="002E2BF2">
            <w:pPr>
              <w:pStyle w:val="TAL"/>
              <w:rPr>
                <w:rStyle w:val="Datatypechar"/>
              </w:rPr>
            </w:pPr>
            <w:bookmarkStart w:id="2022" w:name="_MCCTEMPBM_CRPT71130620___7"/>
            <w:r w:rsidRPr="006436AF">
              <w:rPr>
                <w:rStyle w:val="Datatypechar"/>
              </w:rPr>
              <w:t>id</w:t>
            </w:r>
            <w:bookmarkEnd w:id="2022"/>
          </w:p>
        </w:tc>
        <w:tc>
          <w:tcPr>
            <w:tcW w:w="5808" w:type="dxa"/>
          </w:tcPr>
          <w:p w14:paraId="0280E77E" w14:textId="77777777" w:rsidR="00D10CDC" w:rsidRPr="006436AF" w:rsidRDefault="00D10CDC" w:rsidP="002E2BF2">
            <w:pPr>
              <w:pStyle w:val="TAL"/>
            </w:pPr>
            <w:r w:rsidRPr="006436AF">
              <w:t>Selects a service description by selecting an identifier.</w:t>
            </w:r>
          </w:p>
        </w:tc>
      </w:tr>
      <w:tr w:rsidR="00D10CDC" w:rsidRPr="006436AF" w14:paraId="709FE706" w14:textId="77777777" w:rsidTr="002E2BF2">
        <w:tc>
          <w:tcPr>
            <w:tcW w:w="2127" w:type="dxa"/>
            <w:gridSpan w:val="2"/>
          </w:tcPr>
          <w:p w14:paraId="1D96A9A5" w14:textId="77777777" w:rsidR="00D10CDC" w:rsidRPr="00E17DEC" w:rsidRDefault="00D10CDC" w:rsidP="002E2BF2">
            <w:pPr>
              <w:pStyle w:val="TAL"/>
              <w:rPr>
                <w:rStyle w:val="Codechar"/>
              </w:rPr>
            </w:pPr>
            <w:r w:rsidRPr="00E17DEC">
              <w:rPr>
                <w:rStyle w:val="Codechar"/>
              </w:rPr>
              <w:t>serviceDescriptions[]</w:t>
            </w:r>
          </w:p>
        </w:tc>
        <w:tc>
          <w:tcPr>
            <w:tcW w:w="1696" w:type="dxa"/>
          </w:tcPr>
          <w:p w14:paraId="37F6EFCA" w14:textId="77777777" w:rsidR="00D10CDC" w:rsidRPr="006436AF" w:rsidRDefault="00D10CDC" w:rsidP="002E2BF2">
            <w:pPr>
              <w:pStyle w:val="TAL"/>
              <w:rPr>
                <w:rStyle w:val="Datatypechar"/>
              </w:rPr>
            </w:pPr>
            <w:bookmarkStart w:id="2023" w:name="_MCCTEMPBM_CRPT71130621___7"/>
            <w:r w:rsidRPr="006436AF">
              <w:rPr>
                <w:rStyle w:val="Datatypechar"/>
              </w:rPr>
              <w:t>Service description parameters</w:t>
            </w:r>
            <w:bookmarkEnd w:id="2023"/>
          </w:p>
        </w:tc>
        <w:tc>
          <w:tcPr>
            <w:tcW w:w="5808" w:type="dxa"/>
          </w:tcPr>
          <w:p w14:paraId="1759F1DA" w14:textId="73494306" w:rsidR="00D10CDC" w:rsidRPr="006436AF" w:rsidRDefault="00D10CDC" w:rsidP="002E2BF2">
            <w:pPr>
              <w:pStyle w:val="TAL"/>
            </w:pPr>
            <w:r>
              <w:t>Configures a service description as defined in annex K of ISO/IEC 23009-1 [32]. This allows the application to define additional service descriptions beyond those defined in the MPD.</w:t>
            </w:r>
          </w:p>
        </w:tc>
      </w:tr>
      <w:tr w:rsidR="00D10CDC" w:rsidRPr="006436AF" w14:paraId="649F3F1D" w14:textId="77777777" w:rsidTr="002E2BF2">
        <w:tc>
          <w:tcPr>
            <w:tcW w:w="222" w:type="dxa"/>
          </w:tcPr>
          <w:p w14:paraId="416EBF2D" w14:textId="77777777" w:rsidR="00D10CDC" w:rsidRPr="006436AF" w:rsidRDefault="00D10CDC" w:rsidP="002E2BF2">
            <w:pPr>
              <w:pStyle w:val="TAL"/>
            </w:pPr>
          </w:p>
        </w:tc>
        <w:tc>
          <w:tcPr>
            <w:tcW w:w="1905" w:type="dxa"/>
          </w:tcPr>
          <w:p w14:paraId="50A8EDB3" w14:textId="77777777" w:rsidR="00D10CDC" w:rsidRPr="00E17DEC" w:rsidRDefault="00D10CDC" w:rsidP="002E2BF2">
            <w:pPr>
              <w:pStyle w:val="TAL"/>
              <w:rPr>
                <w:rStyle w:val="Codechar"/>
              </w:rPr>
            </w:pPr>
            <w:r w:rsidRPr="00E17DEC">
              <w:rPr>
                <w:rStyle w:val="Codechar"/>
              </w:rPr>
              <w:t>id</w:t>
            </w:r>
          </w:p>
        </w:tc>
        <w:tc>
          <w:tcPr>
            <w:tcW w:w="1696" w:type="dxa"/>
          </w:tcPr>
          <w:p w14:paraId="7BB3C962" w14:textId="77777777" w:rsidR="00D10CDC" w:rsidRPr="006436AF" w:rsidRDefault="00D10CDC" w:rsidP="002E2BF2">
            <w:pPr>
              <w:pStyle w:val="TAL"/>
              <w:rPr>
                <w:rStyle w:val="Datatypechar"/>
              </w:rPr>
            </w:pPr>
            <w:bookmarkStart w:id="2024" w:name="_MCCTEMPBM_CRPT71130622___7"/>
            <w:r w:rsidRPr="006436AF">
              <w:rPr>
                <w:rStyle w:val="Datatypechar"/>
              </w:rPr>
              <w:t>id</w:t>
            </w:r>
            <w:bookmarkEnd w:id="2024"/>
          </w:p>
        </w:tc>
        <w:tc>
          <w:tcPr>
            <w:tcW w:w="5808" w:type="dxa"/>
          </w:tcPr>
          <w:p w14:paraId="3B41C13E" w14:textId="77777777" w:rsidR="00D10CDC" w:rsidRPr="006436AF" w:rsidRDefault="00D10CDC" w:rsidP="002E2BF2">
            <w:pPr>
              <w:pStyle w:val="TAL"/>
            </w:pPr>
            <w:r w:rsidRPr="006436AF">
              <w:t>Sets a service description identifier different from the ones available in the service descriptions in the MPD or modifies existing service descriptions.</w:t>
            </w:r>
          </w:p>
        </w:tc>
      </w:tr>
      <w:tr w:rsidR="00D10CDC" w:rsidRPr="006436AF" w14:paraId="0705ECEA" w14:textId="77777777" w:rsidTr="002E2BF2">
        <w:tc>
          <w:tcPr>
            <w:tcW w:w="222" w:type="dxa"/>
          </w:tcPr>
          <w:p w14:paraId="4C452256" w14:textId="77777777" w:rsidR="00D10CDC" w:rsidRPr="006436AF" w:rsidRDefault="00D10CDC" w:rsidP="002E2BF2">
            <w:pPr>
              <w:pStyle w:val="TAL"/>
            </w:pPr>
          </w:p>
        </w:tc>
        <w:tc>
          <w:tcPr>
            <w:tcW w:w="1905" w:type="dxa"/>
          </w:tcPr>
          <w:p w14:paraId="13431F2D" w14:textId="77777777" w:rsidR="00D10CDC" w:rsidRPr="00E17DEC" w:rsidRDefault="00D10CDC" w:rsidP="002E2BF2">
            <w:pPr>
              <w:pStyle w:val="TAL"/>
              <w:rPr>
                <w:rStyle w:val="Codechar"/>
              </w:rPr>
            </w:pPr>
            <w:r w:rsidRPr="00E17DEC">
              <w:rPr>
                <w:rStyle w:val="Codechar"/>
              </w:rPr>
              <w:t>serviceLatency</w:t>
            </w:r>
          </w:p>
        </w:tc>
        <w:tc>
          <w:tcPr>
            <w:tcW w:w="1696" w:type="dxa"/>
          </w:tcPr>
          <w:p w14:paraId="110FC456" w14:textId="77777777" w:rsidR="00D10CDC" w:rsidRPr="006436AF" w:rsidDel="00A846D7" w:rsidRDefault="00D10CDC" w:rsidP="002E2BF2">
            <w:pPr>
              <w:pStyle w:val="TAL"/>
              <w:rPr>
                <w:rStyle w:val="Datatypechar"/>
              </w:rPr>
            </w:pPr>
            <w:bookmarkStart w:id="2025" w:name="_MCCTEMPBM_CRPT71130623___7"/>
            <w:r w:rsidRPr="006436AF">
              <w:rPr>
                <w:rStyle w:val="Datatypechar"/>
              </w:rPr>
              <w:t>Object</w:t>
            </w:r>
            <w:bookmarkEnd w:id="2025"/>
          </w:p>
        </w:tc>
        <w:tc>
          <w:tcPr>
            <w:tcW w:w="5808" w:type="dxa"/>
          </w:tcPr>
          <w:p w14:paraId="24EBD98E" w14:textId="5C9D294D" w:rsidR="00D10CDC" w:rsidRPr="006436AF" w:rsidRDefault="00D10CDC" w:rsidP="002E2BF2">
            <w:pPr>
              <w:pStyle w:val="TAL"/>
            </w:pPr>
            <w:r w:rsidRPr="006436AF">
              <w:t xml:space="preserve">Sets service description parameters for the service latency, as defined in </w:t>
            </w:r>
            <w:r>
              <w:t xml:space="preserve">table K.1 of </w:t>
            </w:r>
            <w:r w:rsidRPr="006436AF">
              <w:t>ISO/IEC 23009-1</w:t>
            </w:r>
            <w:r>
              <w:t> </w:t>
            </w:r>
            <w:r w:rsidRPr="006436AF">
              <w:t>[32].</w:t>
            </w:r>
          </w:p>
        </w:tc>
      </w:tr>
      <w:tr w:rsidR="00D10CDC" w:rsidRPr="006436AF" w14:paraId="7F33F2CB" w14:textId="77777777" w:rsidTr="002E2BF2">
        <w:tc>
          <w:tcPr>
            <w:tcW w:w="222" w:type="dxa"/>
          </w:tcPr>
          <w:p w14:paraId="095E75B3" w14:textId="77777777" w:rsidR="00D10CDC" w:rsidRPr="006436AF" w:rsidRDefault="00D10CDC" w:rsidP="002E2BF2">
            <w:pPr>
              <w:pStyle w:val="TAL"/>
            </w:pPr>
          </w:p>
        </w:tc>
        <w:tc>
          <w:tcPr>
            <w:tcW w:w="1905" w:type="dxa"/>
          </w:tcPr>
          <w:p w14:paraId="07D5F958" w14:textId="77777777" w:rsidR="00D10CDC" w:rsidRPr="00E17DEC" w:rsidRDefault="00D10CDC" w:rsidP="002E2BF2">
            <w:pPr>
              <w:pStyle w:val="TAL"/>
              <w:rPr>
                <w:rStyle w:val="Codechar"/>
              </w:rPr>
            </w:pPr>
            <w:r w:rsidRPr="00E17DEC">
              <w:rPr>
                <w:rStyle w:val="Codechar"/>
              </w:rPr>
              <w:t>playBackRate</w:t>
            </w:r>
          </w:p>
        </w:tc>
        <w:tc>
          <w:tcPr>
            <w:tcW w:w="1696" w:type="dxa"/>
          </w:tcPr>
          <w:p w14:paraId="36CB69FB" w14:textId="77777777" w:rsidR="00D10CDC" w:rsidRPr="006436AF" w:rsidRDefault="00D10CDC" w:rsidP="002E2BF2">
            <w:pPr>
              <w:pStyle w:val="TAL"/>
              <w:rPr>
                <w:rStyle w:val="Datatypechar"/>
              </w:rPr>
            </w:pPr>
            <w:bookmarkStart w:id="2026" w:name="_MCCTEMPBM_CRPT71130624___7"/>
            <w:r w:rsidRPr="006436AF">
              <w:rPr>
                <w:rStyle w:val="Datatypechar"/>
              </w:rPr>
              <w:t>Object</w:t>
            </w:r>
            <w:bookmarkEnd w:id="2026"/>
          </w:p>
        </w:tc>
        <w:tc>
          <w:tcPr>
            <w:tcW w:w="5808" w:type="dxa"/>
          </w:tcPr>
          <w:p w14:paraId="34AD80D3" w14:textId="14464D03" w:rsidR="00D10CDC" w:rsidRPr="006436AF" w:rsidRDefault="00D10CDC" w:rsidP="002E2BF2">
            <w:pPr>
              <w:pStyle w:val="TAL"/>
            </w:pPr>
            <w:r w:rsidRPr="006436AF">
              <w:t xml:space="preserve">Sets service description parameters for the playback rate, as defined in </w:t>
            </w:r>
            <w:r>
              <w:t xml:space="preserve">table K.2 of </w:t>
            </w:r>
            <w:r w:rsidRPr="006436AF">
              <w:t>ISO/IEC 23009-1</w:t>
            </w:r>
            <w:r>
              <w:t> </w:t>
            </w:r>
            <w:r w:rsidRPr="006436AF">
              <w:t>[32] when the service is consumed in live mode.</w:t>
            </w:r>
          </w:p>
        </w:tc>
      </w:tr>
      <w:tr w:rsidR="00D10CDC" w:rsidRPr="006436AF" w14:paraId="36D64D2C" w14:textId="77777777" w:rsidTr="002E2BF2">
        <w:tc>
          <w:tcPr>
            <w:tcW w:w="222" w:type="dxa"/>
          </w:tcPr>
          <w:p w14:paraId="06F65547" w14:textId="77777777" w:rsidR="00D10CDC" w:rsidRPr="006436AF" w:rsidRDefault="00D10CDC" w:rsidP="002E2BF2">
            <w:pPr>
              <w:pStyle w:val="TAL"/>
            </w:pPr>
          </w:p>
        </w:tc>
        <w:tc>
          <w:tcPr>
            <w:tcW w:w="1905" w:type="dxa"/>
          </w:tcPr>
          <w:p w14:paraId="33323E44" w14:textId="77777777" w:rsidR="00D10CDC" w:rsidRPr="00E17DEC" w:rsidRDefault="00D10CDC" w:rsidP="002E2BF2">
            <w:pPr>
              <w:pStyle w:val="TAL"/>
              <w:rPr>
                <w:rStyle w:val="Codechar"/>
              </w:rPr>
            </w:pPr>
            <w:r w:rsidRPr="00E17DEC">
              <w:rPr>
                <w:rStyle w:val="Codechar"/>
              </w:rPr>
              <w:t>operatingQuality</w:t>
            </w:r>
          </w:p>
        </w:tc>
        <w:tc>
          <w:tcPr>
            <w:tcW w:w="1696" w:type="dxa"/>
          </w:tcPr>
          <w:p w14:paraId="298B7665" w14:textId="77777777" w:rsidR="00D10CDC" w:rsidRPr="006436AF" w:rsidRDefault="00D10CDC" w:rsidP="002E2BF2">
            <w:pPr>
              <w:pStyle w:val="TAL"/>
              <w:rPr>
                <w:rStyle w:val="Datatypechar"/>
              </w:rPr>
            </w:pPr>
            <w:bookmarkStart w:id="2027" w:name="_MCCTEMPBM_CRPT71130625___7"/>
            <w:r w:rsidRPr="006436AF">
              <w:rPr>
                <w:rStyle w:val="Datatypechar"/>
              </w:rPr>
              <w:t>Object</w:t>
            </w:r>
            <w:bookmarkEnd w:id="2027"/>
          </w:p>
        </w:tc>
        <w:tc>
          <w:tcPr>
            <w:tcW w:w="5808" w:type="dxa"/>
          </w:tcPr>
          <w:p w14:paraId="6649C34D" w14:textId="68051DFD" w:rsidR="00D10CDC" w:rsidRPr="006436AF" w:rsidRDefault="00D10CDC" w:rsidP="002E2BF2">
            <w:pPr>
              <w:pStyle w:val="TAL"/>
            </w:pPr>
            <w:r w:rsidRPr="006436AF">
              <w:t xml:space="preserve">Sets service description parameters for the operating quality, as defined in </w:t>
            </w:r>
            <w:r>
              <w:t xml:space="preserve">table K.3 of </w:t>
            </w:r>
            <w:r w:rsidRPr="006436AF">
              <w:t>ISO/IEC 23009-1</w:t>
            </w:r>
            <w:r>
              <w:t> </w:t>
            </w:r>
            <w:r w:rsidRPr="006436AF">
              <w:t>[32].</w:t>
            </w:r>
          </w:p>
        </w:tc>
      </w:tr>
      <w:tr w:rsidR="00D10CDC" w:rsidRPr="006436AF" w14:paraId="081F2FA6" w14:textId="77777777" w:rsidTr="002E2BF2">
        <w:tc>
          <w:tcPr>
            <w:tcW w:w="222" w:type="dxa"/>
          </w:tcPr>
          <w:p w14:paraId="565B4F8C" w14:textId="77777777" w:rsidR="00D10CDC" w:rsidRPr="006436AF" w:rsidRDefault="00D10CDC" w:rsidP="002E2BF2">
            <w:pPr>
              <w:pStyle w:val="TAL"/>
            </w:pPr>
          </w:p>
        </w:tc>
        <w:tc>
          <w:tcPr>
            <w:tcW w:w="1905" w:type="dxa"/>
          </w:tcPr>
          <w:p w14:paraId="0807A167" w14:textId="77777777" w:rsidR="00D10CDC" w:rsidRPr="00E17DEC" w:rsidRDefault="00D10CDC" w:rsidP="002E2BF2">
            <w:pPr>
              <w:pStyle w:val="TAL"/>
              <w:rPr>
                <w:rStyle w:val="Codechar"/>
              </w:rPr>
            </w:pPr>
            <w:r w:rsidRPr="00E17DEC">
              <w:rPr>
                <w:rStyle w:val="Codechar"/>
              </w:rPr>
              <w:t>operatingBandwidth</w:t>
            </w:r>
          </w:p>
        </w:tc>
        <w:tc>
          <w:tcPr>
            <w:tcW w:w="1696" w:type="dxa"/>
          </w:tcPr>
          <w:p w14:paraId="27C7A358" w14:textId="77777777" w:rsidR="00D10CDC" w:rsidRPr="006436AF" w:rsidRDefault="00D10CDC" w:rsidP="002E2BF2">
            <w:pPr>
              <w:pStyle w:val="TAL"/>
              <w:rPr>
                <w:rStyle w:val="Datatypechar"/>
              </w:rPr>
            </w:pPr>
            <w:bookmarkStart w:id="2028" w:name="_MCCTEMPBM_CRPT71130626___7"/>
            <w:r w:rsidRPr="006436AF">
              <w:rPr>
                <w:rStyle w:val="Datatypechar"/>
              </w:rPr>
              <w:t>Object</w:t>
            </w:r>
            <w:bookmarkEnd w:id="2028"/>
          </w:p>
        </w:tc>
        <w:tc>
          <w:tcPr>
            <w:tcW w:w="5808" w:type="dxa"/>
          </w:tcPr>
          <w:p w14:paraId="30D21FEA" w14:textId="275C7211" w:rsidR="00D10CDC" w:rsidRPr="006436AF" w:rsidRDefault="00D10CDC" w:rsidP="002E2BF2">
            <w:pPr>
              <w:pStyle w:val="TAL"/>
            </w:pPr>
            <w:r w:rsidRPr="006436AF">
              <w:t xml:space="preserve">Sets service description parameters for the operating bandwidth, as defined in </w:t>
            </w:r>
            <w:r>
              <w:t xml:space="preserve">table K.4 of </w:t>
            </w:r>
            <w:r w:rsidRPr="006436AF">
              <w:t>ISO/IEC 23009-1</w:t>
            </w:r>
            <w:r>
              <w:t> </w:t>
            </w:r>
            <w:r w:rsidRPr="006436AF">
              <w:t>[32].</w:t>
            </w:r>
          </w:p>
        </w:tc>
      </w:tr>
      <w:tr w:rsidR="00D10CDC" w:rsidRPr="006436AF" w14:paraId="6BEF3CB6" w14:textId="77777777" w:rsidTr="002E2BF2">
        <w:tc>
          <w:tcPr>
            <w:tcW w:w="2127" w:type="dxa"/>
            <w:gridSpan w:val="2"/>
          </w:tcPr>
          <w:p w14:paraId="2F73AC67" w14:textId="77777777" w:rsidR="00D10CDC" w:rsidRPr="00E17DEC" w:rsidRDefault="00D10CDC" w:rsidP="002E2BF2">
            <w:pPr>
              <w:pStyle w:val="TAL"/>
              <w:rPr>
                <w:rStyle w:val="Codechar"/>
              </w:rPr>
            </w:pPr>
            <w:r w:rsidRPr="00E17DEC">
              <w:rPr>
                <w:rStyle w:val="Codechar"/>
              </w:rPr>
              <w:t>mediaSettings[]</w:t>
            </w:r>
          </w:p>
        </w:tc>
        <w:tc>
          <w:tcPr>
            <w:tcW w:w="1696" w:type="dxa"/>
          </w:tcPr>
          <w:p w14:paraId="03A9AEA2" w14:textId="77777777" w:rsidR="00D10CDC" w:rsidRPr="006436AF" w:rsidRDefault="00D10CDC" w:rsidP="002E2BF2">
            <w:bookmarkStart w:id="2029" w:name="_MCCTEMPBM_CRPT71130627___7"/>
            <w:r w:rsidRPr="006436AF">
              <w:rPr>
                <w:rStyle w:val="TALChar"/>
              </w:rPr>
              <w:t>Media type</w:t>
            </w:r>
            <w:r w:rsidRPr="006436AF">
              <w:t xml:space="preserve"> </w:t>
            </w:r>
            <w:bookmarkStart w:id="2030"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2029"/>
            <w:bookmarkEnd w:id="2030"/>
          </w:p>
        </w:tc>
        <w:tc>
          <w:tcPr>
            <w:tcW w:w="5808" w:type="dxa"/>
          </w:tcPr>
          <w:p w14:paraId="1F9D2DB5" w14:textId="77777777" w:rsidR="00D10CDC" w:rsidRPr="006436AF" w:rsidRDefault="00D10CDC" w:rsidP="002E2BF2">
            <w:pPr>
              <w:pStyle w:val="TAL"/>
            </w:pPr>
            <w:r w:rsidRPr="006436AF">
              <w:t>Sets the selected Adaptation Set based on the available Adaptation Sets for each media type.</w:t>
            </w:r>
          </w:p>
        </w:tc>
      </w:tr>
      <w:tr w:rsidR="00D10CDC" w:rsidRPr="006436AF" w14:paraId="350910D4" w14:textId="77777777" w:rsidTr="002E2BF2">
        <w:tc>
          <w:tcPr>
            <w:tcW w:w="2127" w:type="dxa"/>
            <w:gridSpan w:val="2"/>
          </w:tcPr>
          <w:p w14:paraId="53F908A7" w14:textId="77777777" w:rsidR="00D10CDC" w:rsidRPr="00E17DEC" w:rsidRDefault="00D10CDC" w:rsidP="002E2BF2">
            <w:pPr>
              <w:pStyle w:val="TAL"/>
              <w:keepNext w:val="0"/>
              <w:rPr>
                <w:rStyle w:val="Codechar"/>
              </w:rPr>
            </w:pPr>
            <w:r w:rsidRPr="00E17DEC">
              <w:rPr>
                <w:rStyle w:val="Codechar"/>
              </w:rPr>
              <w:t>metricsConfiguration[ ]</w:t>
            </w:r>
          </w:p>
        </w:tc>
        <w:tc>
          <w:tcPr>
            <w:tcW w:w="1696" w:type="dxa"/>
          </w:tcPr>
          <w:p w14:paraId="13CDD64C" w14:textId="77777777" w:rsidR="00D10CDC" w:rsidRPr="006436AF" w:rsidRDefault="00D10CDC" w:rsidP="002E2BF2">
            <w:pPr>
              <w:pStyle w:val="TAL"/>
              <w:keepNext w:val="0"/>
              <w:rPr>
                <w:rStyle w:val="Datatypechar"/>
              </w:rPr>
            </w:pPr>
            <w:bookmarkStart w:id="2031" w:name="_MCCTEMPBM_CRPT71130628___7"/>
            <w:r w:rsidRPr="006436AF">
              <w:rPr>
                <w:rStyle w:val="Datatypechar"/>
              </w:rPr>
              <w:t>Object</w:t>
            </w:r>
            <w:bookmarkEnd w:id="2031"/>
          </w:p>
        </w:tc>
        <w:tc>
          <w:tcPr>
            <w:tcW w:w="5808" w:type="dxa"/>
          </w:tcPr>
          <w:p w14:paraId="5AA2DD1A" w14:textId="2090B305" w:rsidR="00D10CDC" w:rsidRPr="006436AF" w:rsidRDefault="00D10CDC" w:rsidP="002E2BF2">
            <w:pPr>
              <w:pStyle w:val="TAL"/>
              <w:keepNext w:val="0"/>
            </w:pPr>
            <w:r>
              <w:t>Zero or more sets of</w:t>
            </w:r>
            <w:r w:rsidRPr="006436AF">
              <w:t xml:space="preserve"> setting</w:t>
            </w:r>
            <w:r>
              <w:t>s</w:t>
            </w:r>
            <w:r w:rsidRPr="006436AF">
              <w:t xml:space="preserve"> for collecting metrics</w:t>
            </w:r>
            <w:r>
              <w:t xml:space="preserve"> in relation to the downlink media streaming session</w:t>
            </w:r>
            <w:r w:rsidRPr="006436AF">
              <w:t>.</w:t>
            </w:r>
          </w:p>
        </w:tc>
      </w:tr>
    </w:tbl>
    <w:p w14:paraId="37D75B73" w14:textId="77777777" w:rsidR="00D10CDC" w:rsidRPr="006436AF" w:rsidRDefault="00D10CDC" w:rsidP="00D10CDC">
      <w:pPr>
        <w:pStyle w:val="TAN"/>
        <w:keepNext w:val="0"/>
      </w:pPr>
    </w:p>
    <w:p w14:paraId="5BDC1AB9" w14:textId="77777777" w:rsidR="00D10CDC" w:rsidRPr="006436AF" w:rsidRDefault="00D10CDC" w:rsidP="00D10CDC">
      <w:pPr>
        <w:pStyle w:val="Heading3"/>
      </w:pPr>
      <w:bookmarkStart w:id="2032" w:name="_CR13_2_5"/>
      <w:bookmarkStart w:id="2033" w:name="_Toc68899706"/>
      <w:bookmarkStart w:id="2034" w:name="_Toc71214457"/>
      <w:bookmarkStart w:id="2035" w:name="_Toc71722131"/>
      <w:bookmarkStart w:id="2036" w:name="_Toc74859183"/>
      <w:bookmarkStart w:id="2037" w:name="_Toc155355319"/>
      <w:bookmarkStart w:id="2038" w:name="_Toc201903845"/>
      <w:bookmarkEnd w:id="2032"/>
      <w:r w:rsidRPr="006436AF">
        <w:t>13.2.5</w:t>
      </w:r>
      <w:r w:rsidRPr="006436AF">
        <w:tab/>
        <w:t>Notifications and error events</w:t>
      </w:r>
      <w:bookmarkEnd w:id="2033"/>
      <w:bookmarkEnd w:id="2034"/>
      <w:bookmarkEnd w:id="2035"/>
      <w:bookmarkEnd w:id="2036"/>
      <w:bookmarkEnd w:id="2037"/>
      <w:bookmarkEnd w:id="2038"/>
    </w:p>
    <w:p w14:paraId="25FA2425" w14:textId="77777777" w:rsidR="00D10CDC" w:rsidRPr="006436AF" w:rsidRDefault="00D10CDC" w:rsidP="00D10CDC">
      <w:pPr>
        <w:keepNext/>
      </w:pPr>
      <w:r w:rsidRPr="006436AF">
        <w:t>Table</w:t>
      </w:r>
      <w:r>
        <w:t> </w:t>
      </w:r>
      <w:r w:rsidRPr="006436AF">
        <w:t>13.2.5-1 provides a list of notification events that are provided by the Media Player</w:t>
      </w:r>
      <w:r>
        <w:t xml:space="preserve"> to 5GMSd-Aware Applications at reference point M7d and to the Media Session Handler at reference point M11d. Every notification and error event is disambiguated by a media delivery session identifier</w:t>
      </w:r>
      <w:r w:rsidRPr="006436AF">
        <w:t>.</w:t>
      </w:r>
    </w:p>
    <w:p w14:paraId="0849595D" w14:textId="77777777" w:rsidR="00D10CDC" w:rsidRPr="006436AF" w:rsidRDefault="00D10CDC" w:rsidP="00D10CDC">
      <w:pPr>
        <w:pStyle w:val="TH"/>
      </w:pPr>
      <w:bookmarkStart w:id="2039" w:name="_CRTable13_2_51"/>
      <w:r w:rsidRPr="006436AF">
        <w:t xml:space="preserve">Table </w:t>
      </w:r>
      <w:bookmarkEnd w:id="2039"/>
      <w:r w:rsidRPr="006436AF">
        <w:t xml:space="preserve">13.2.5-1: </w:t>
      </w:r>
      <w:r>
        <w:t xml:space="preserve">Media Player </w:t>
      </w:r>
      <w:r w:rsidRPr="006436AF">
        <w:t>Notification events</w:t>
      </w:r>
    </w:p>
    <w:tbl>
      <w:tblPr>
        <w:tblStyle w:val="ETSItablestyle"/>
        <w:tblW w:w="9631" w:type="dxa"/>
        <w:tblLook w:val="04A0" w:firstRow="1" w:lastRow="0" w:firstColumn="1" w:lastColumn="0" w:noHBand="0" w:noVBand="1"/>
      </w:tblPr>
      <w:tblGrid>
        <w:gridCol w:w="3495"/>
        <w:gridCol w:w="4320"/>
        <w:gridCol w:w="1816"/>
      </w:tblGrid>
      <w:tr w:rsidR="006D242C" w:rsidRPr="006436AF" w14:paraId="3595B528" w14:textId="77777777" w:rsidTr="00510369">
        <w:trPr>
          <w:cnfStyle w:val="100000000000" w:firstRow="1" w:lastRow="0" w:firstColumn="0" w:lastColumn="0" w:oddVBand="0" w:evenVBand="0" w:oddHBand="0" w:evenHBand="0" w:firstRowFirstColumn="0" w:firstRowLastColumn="0" w:lastRowFirstColumn="0" w:lastRowLastColumn="0"/>
        </w:trPr>
        <w:tc>
          <w:tcPr>
            <w:tcW w:w="3495" w:type="dxa"/>
          </w:tcPr>
          <w:p w14:paraId="71021722" w14:textId="77777777" w:rsidR="006D242C" w:rsidRPr="006436AF" w:rsidRDefault="006D242C" w:rsidP="00510369">
            <w:pPr>
              <w:pStyle w:val="TAH"/>
            </w:pPr>
            <w:r w:rsidRPr="006436AF">
              <w:t>Status</w:t>
            </w:r>
          </w:p>
        </w:tc>
        <w:tc>
          <w:tcPr>
            <w:tcW w:w="4320" w:type="dxa"/>
          </w:tcPr>
          <w:p w14:paraId="783E7666" w14:textId="77777777" w:rsidR="006D242C" w:rsidRPr="006436AF" w:rsidRDefault="006D242C" w:rsidP="00510369">
            <w:pPr>
              <w:pStyle w:val="TAH"/>
            </w:pPr>
            <w:r w:rsidRPr="006436AF">
              <w:t>Definition</w:t>
            </w:r>
          </w:p>
        </w:tc>
        <w:tc>
          <w:tcPr>
            <w:tcW w:w="1816" w:type="dxa"/>
          </w:tcPr>
          <w:p w14:paraId="0F511B6C" w14:textId="77777777" w:rsidR="006D242C" w:rsidRPr="006436AF" w:rsidRDefault="006D242C" w:rsidP="00510369">
            <w:pPr>
              <w:pStyle w:val="TAH"/>
            </w:pPr>
            <w:r w:rsidRPr="006436AF">
              <w:t>Payload</w:t>
            </w:r>
          </w:p>
        </w:tc>
      </w:tr>
      <w:tr w:rsidR="006D242C" w:rsidRPr="006436AF" w14:paraId="6CB15141" w14:textId="77777777" w:rsidTr="00510369">
        <w:tc>
          <w:tcPr>
            <w:tcW w:w="3495" w:type="dxa"/>
          </w:tcPr>
          <w:p w14:paraId="4B539ED7" w14:textId="77777777" w:rsidR="006D242C" w:rsidRPr="00E17DEC" w:rsidRDefault="006D242C" w:rsidP="00510369">
            <w:pPr>
              <w:pStyle w:val="TAL"/>
              <w:rPr>
                <w:rStyle w:val="Codechar"/>
              </w:rPr>
            </w:pPr>
            <w:r w:rsidRPr="00E17DEC">
              <w:rPr>
                <w:rStyle w:val="Codechar"/>
              </w:rPr>
              <w:t>AST_IN_FUTURE</w:t>
            </w:r>
          </w:p>
        </w:tc>
        <w:tc>
          <w:tcPr>
            <w:tcW w:w="4320" w:type="dxa"/>
          </w:tcPr>
          <w:p w14:paraId="620179BE" w14:textId="77777777" w:rsidR="006D242C" w:rsidRPr="006436AF" w:rsidRDefault="006D242C" w:rsidP="00510369">
            <w:pPr>
              <w:pStyle w:val="TAL"/>
            </w:pPr>
            <w:r w:rsidRPr="006436AF">
              <w:t xml:space="preserve">Triggered when playback will not start yet as the MPD's </w:t>
            </w:r>
            <w:r w:rsidRPr="00E17DEC">
              <w:rPr>
                <w:rStyle w:val="Codechar"/>
              </w:rPr>
              <w:t>availabilityStartTime</w:t>
            </w:r>
            <w:r w:rsidRPr="006436AF">
              <w:t xml:space="preserve"> is in the future.</w:t>
            </w:r>
          </w:p>
        </w:tc>
        <w:tc>
          <w:tcPr>
            <w:tcW w:w="1816" w:type="dxa"/>
          </w:tcPr>
          <w:p w14:paraId="6DA84D7B" w14:textId="77777777" w:rsidR="006D242C" w:rsidRPr="006436AF" w:rsidRDefault="006D242C" w:rsidP="00510369">
            <w:pPr>
              <w:pStyle w:val="TAL"/>
            </w:pPr>
            <w:r>
              <w:t xml:space="preserve">Media delivery session identifier, </w:t>
            </w:r>
            <w:r w:rsidRPr="006436AF">
              <w:t>Time before playback will start.</w:t>
            </w:r>
          </w:p>
        </w:tc>
      </w:tr>
      <w:tr w:rsidR="006D242C" w:rsidRPr="006436AF" w14:paraId="1558E758" w14:textId="77777777" w:rsidTr="00510369">
        <w:tc>
          <w:tcPr>
            <w:tcW w:w="3495" w:type="dxa"/>
          </w:tcPr>
          <w:p w14:paraId="69872844" w14:textId="77777777" w:rsidR="006D242C" w:rsidRPr="00E17DEC" w:rsidRDefault="006D242C" w:rsidP="00510369">
            <w:pPr>
              <w:pStyle w:val="TAL"/>
              <w:rPr>
                <w:rStyle w:val="Codechar"/>
              </w:rPr>
            </w:pPr>
            <w:r w:rsidRPr="00E17DEC">
              <w:rPr>
                <w:rStyle w:val="Codechar"/>
              </w:rPr>
              <w:t>AVAILABLE_MEDIA_CHANGED</w:t>
            </w:r>
          </w:p>
        </w:tc>
        <w:tc>
          <w:tcPr>
            <w:tcW w:w="4320" w:type="dxa"/>
          </w:tcPr>
          <w:p w14:paraId="0120AA13" w14:textId="77777777" w:rsidR="006D242C" w:rsidRPr="006436AF" w:rsidRDefault="006D242C" w:rsidP="00510369">
            <w:pPr>
              <w:pStyle w:val="TAL"/>
            </w:pPr>
            <w:r w:rsidRPr="006436AF">
              <w:t>The list of available media has changed.</w:t>
            </w:r>
          </w:p>
        </w:tc>
        <w:tc>
          <w:tcPr>
            <w:tcW w:w="1816" w:type="dxa"/>
          </w:tcPr>
          <w:p w14:paraId="5D29478F" w14:textId="77777777" w:rsidR="006D242C" w:rsidRPr="006436AF" w:rsidRDefault="006D242C" w:rsidP="00510369">
            <w:pPr>
              <w:pStyle w:val="TAL"/>
            </w:pPr>
            <w:r>
              <w:t xml:space="preserve">Media delivery session identifier, </w:t>
            </w:r>
            <w:r w:rsidRPr="006436AF">
              <w:t>Media type:</w:t>
            </w:r>
          </w:p>
          <w:p w14:paraId="13AB1CAF" w14:textId="77777777" w:rsidR="006D242C" w:rsidRDefault="006D242C" w:rsidP="00510369">
            <w:pPr>
              <w:pStyle w:val="TALcontinuation"/>
              <w:spacing w:before="60"/>
            </w:pPr>
            <w:r>
              <w:t xml:space="preserve">- </w:t>
            </w:r>
            <w:r w:rsidRPr="006436AF">
              <w:t>video</w:t>
            </w:r>
          </w:p>
          <w:p w14:paraId="26781B73" w14:textId="77777777" w:rsidR="006D242C" w:rsidRDefault="006D242C" w:rsidP="00510369">
            <w:pPr>
              <w:pStyle w:val="TALcontinuation"/>
              <w:spacing w:before="60"/>
            </w:pPr>
            <w:r>
              <w:t xml:space="preserve">- </w:t>
            </w:r>
            <w:r w:rsidRPr="006436AF">
              <w:t>audio</w:t>
            </w:r>
          </w:p>
          <w:p w14:paraId="68C1D541" w14:textId="77777777" w:rsidR="006D242C" w:rsidRDefault="006D242C" w:rsidP="00510369">
            <w:pPr>
              <w:pStyle w:val="TALcontinuation"/>
              <w:spacing w:before="60"/>
            </w:pPr>
            <w:r>
              <w:t xml:space="preserve">- </w:t>
            </w:r>
            <w:r w:rsidRPr="006436AF">
              <w:t>subtitle</w:t>
            </w:r>
          </w:p>
          <w:p w14:paraId="6F1F0D94" w14:textId="77777777" w:rsidR="006D242C" w:rsidRPr="006436AF" w:rsidRDefault="006D242C" w:rsidP="00510369">
            <w:pPr>
              <w:pStyle w:val="TALcontinuation"/>
              <w:spacing w:before="60"/>
            </w:pPr>
            <w:r>
              <w:t xml:space="preserve">- </w:t>
            </w:r>
            <w:r w:rsidRPr="006436AF">
              <w:t>all</w:t>
            </w:r>
          </w:p>
        </w:tc>
      </w:tr>
      <w:tr w:rsidR="006D242C" w:rsidRPr="006436AF" w14:paraId="0EFADC04" w14:textId="77777777" w:rsidTr="00510369">
        <w:tc>
          <w:tcPr>
            <w:tcW w:w="3495" w:type="dxa"/>
          </w:tcPr>
          <w:p w14:paraId="0EAFE91F" w14:textId="77777777" w:rsidR="006D242C" w:rsidRPr="00E17DEC" w:rsidRDefault="006D242C" w:rsidP="00510369">
            <w:pPr>
              <w:pStyle w:val="TAL"/>
              <w:keepNext w:val="0"/>
              <w:rPr>
                <w:rStyle w:val="Codechar"/>
              </w:rPr>
            </w:pPr>
            <w:r w:rsidRPr="00E17DEC">
              <w:rPr>
                <w:rStyle w:val="Codechar"/>
              </w:rPr>
              <w:t>BUFFER_EMPTY</w:t>
            </w:r>
          </w:p>
        </w:tc>
        <w:tc>
          <w:tcPr>
            <w:tcW w:w="4320" w:type="dxa"/>
          </w:tcPr>
          <w:p w14:paraId="0D8F0F0D" w14:textId="77777777" w:rsidR="006D242C" w:rsidRPr="006436AF" w:rsidRDefault="006D242C" w:rsidP="00510369">
            <w:pPr>
              <w:pStyle w:val="TAL"/>
              <w:keepNext w:val="0"/>
            </w:pPr>
            <w:r w:rsidRPr="006436AF">
              <w:t>Triggered when the media playback platform's buffer state changes to stalled.</w:t>
            </w:r>
          </w:p>
        </w:tc>
        <w:tc>
          <w:tcPr>
            <w:tcW w:w="1816" w:type="dxa"/>
          </w:tcPr>
          <w:p w14:paraId="44410F75" w14:textId="77777777" w:rsidR="006D242C" w:rsidRPr="006436AF" w:rsidRDefault="006D242C" w:rsidP="00510369">
            <w:pPr>
              <w:pStyle w:val="TAL"/>
              <w:keepNext w:val="0"/>
            </w:pPr>
            <w:r>
              <w:t xml:space="preserve">Media delivery session identifier, </w:t>
            </w:r>
            <w:r w:rsidRPr="006436AF">
              <w:t>Media Type</w:t>
            </w:r>
          </w:p>
        </w:tc>
      </w:tr>
      <w:tr w:rsidR="006D242C" w:rsidRPr="006436AF" w14:paraId="2BDDC362" w14:textId="77777777" w:rsidTr="00510369">
        <w:tc>
          <w:tcPr>
            <w:tcW w:w="3495" w:type="dxa"/>
          </w:tcPr>
          <w:p w14:paraId="48D73721" w14:textId="77777777" w:rsidR="006D242C" w:rsidRPr="00E17DEC" w:rsidRDefault="006D242C" w:rsidP="00510369">
            <w:pPr>
              <w:pStyle w:val="TAL"/>
              <w:keepNext w:val="0"/>
              <w:rPr>
                <w:rStyle w:val="Codechar"/>
              </w:rPr>
            </w:pPr>
            <w:r w:rsidRPr="00E17DEC">
              <w:rPr>
                <w:rStyle w:val="Codechar"/>
              </w:rPr>
              <w:t>BUFFER_LOADED</w:t>
            </w:r>
          </w:p>
        </w:tc>
        <w:tc>
          <w:tcPr>
            <w:tcW w:w="4320" w:type="dxa"/>
          </w:tcPr>
          <w:p w14:paraId="036AD73E" w14:textId="77777777" w:rsidR="006D242C" w:rsidRPr="006436AF" w:rsidRDefault="006D242C" w:rsidP="00510369">
            <w:pPr>
              <w:pStyle w:val="TAL"/>
              <w:keepNext w:val="0"/>
            </w:pPr>
            <w:r w:rsidRPr="006436AF">
              <w:t>Triggered when the media playback platform's buffer state changes to loaded.</w:t>
            </w:r>
          </w:p>
        </w:tc>
        <w:tc>
          <w:tcPr>
            <w:tcW w:w="1816" w:type="dxa"/>
          </w:tcPr>
          <w:p w14:paraId="34D0085E" w14:textId="77777777" w:rsidR="006D242C" w:rsidRPr="006436AF" w:rsidRDefault="006D242C" w:rsidP="00510369">
            <w:pPr>
              <w:pStyle w:val="TAL"/>
              <w:keepNext w:val="0"/>
            </w:pPr>
            <w:r>
              <w:t xml:space="preserve">Media delivery session identifier, </w:t>
            </w:r>
            <w:r w:rsidRPr="006436AF">
              <w:t>Media Type</w:t>
            </w:r>
          </w:p>
        </w:tc>
      </w:tr>
      <w:tr w:rsidR="006D242C" w:rsidRPr="006436AF" w14:paraId="49B6D484" w14:textId="77777777" w:rsidTr="00510369">
        <w:tc>
          <w:tcPr>
            <w:tcW w:w="3495" w:type="dxa"/>
          </w:tcPr>
          <w:p w14:paraId="759D5A25" w14:textId="77777777" w:rsidR="006D242C" w:rsidRPr="00E17DEC" w:rsidRDefault="006D242C" w:rsidP="00510369">
            <w:pPr>
              <w:pStyle w:val="TAL"/>
              <w:keepNext w:val="0"/>
              <w:rPr>
                <w:rStyle w:val="Codechar"/>
              </w:rPr>
            </w:pPr>
            <w:r w:rsidRPr="00E17DEC">
              <w:rPr>
                <w:rStyle w:val="Codechar"/>
              </w:rPr>
              <w:t>CAN_PLAY</w:t>
            </w:r>
          </w:p>
        </w:tc>
        <w:tc>
          <w:tcPr>
            <w:tcW w:w="4320" w:type="dxa"/>
          </w:tcPr>
          <w:p w14:paraId="30982B96" w14:textId="77777777" w:rsidR="006D242C" w:rsidRPr="006436AF" w:rsidRDefault="006D242C" w:rsidP="00510369">
            <w:pPr>
              <w:pStyle w:val="TAL"/>
              <w:keepNext w:val="0"/>
            </w:pPr>
            <w:r w:rsidRPr="006436AF">
              <w:t>Sent when enough data is available that the media can be played.</w:t>
            </w:r>
          </w:p>
        </w:tc>
        <w:tc>
          <w:tcPr>
            <w:tcW w:w="1816" w:type="dxa"/>
          </w:tcPr>
          <w:p w14:paraId="58CCF3EE" w14:textId="77777777" w:rsidR="006D242C" w:rsidRPr="006436AF" w:rsidRDefault="006D242C" w:rsidP="00510369">
            <w:pPr>
              <w:pStyle w:val="TAL"/>
              <w:keepNext w:val="0"/>
            </w:pPr>
            <w:r>
              <w:t>Media delivery session identifier</w:t>
            </w:r>
          </w:p>
        </w:tc>
      </w:tr>
      <w:tr w:rsidR="006D242C" w:rsidRPr="006436AF" w14:paraId="51C3BDF2" w14:textId="77777777" w:rsidTr="00510369">
        <w:tc>
          <w:tcPr>
            <w:tcW w:w="3495" w:type="dxa"/>
          </w:tcPr>
          <w:p w14:paraId="0603AABE" w14:textId="77777777" w:rsidR="006D242C" w:rsidRPr="00E17DEC" w:rsidRDefault="006D242C" w:rsidP="00510369">
            <w:pPr>
              <w:pStyle w:val="TAL"/>
              <w:keepNext w:val="0"/>
              <w:rPr>
                <w:rStyle w:val="Codechar"/>
              </w:rPr>
            </w:pPr>
            <w:r w:rsidRPr="00E17DEC">
              <w:rPr>
                <w:rStyle w:val="Codechar"/>
              </w:rPr>
              <w:t>MANIFEST_LOADED</w:t>
            </w:r>
          </w:p>
        </w:tc>
        <w:tc>
          <w:tcPr>
            <w:tcW w:w="4320" w:type="dxa"/>
          </w:tcPr>
          <w:p w14:paraId="55B9E5E2" w14:textId="77777777" w:rsidR="006D242C" w:rsidRPr="006436AF" w:rsidRDefault="006D242C" w:rsidP="00510369">
            <w:pPr>
              <w:pStyle w:val="TAL"/>
              <w:keepNext w:val="0"/>
            </w:pPr>
            <w:r w:rsidRPr="006436AF">
              <w:t>Triggered when the manifest load is complete</w:t>
            </w:r>
          </w:p>
        </w:tc>
        <w:tc>
          <w:tcPr>
            <w:tcW w:w="1816" w:type="dxa"/>
          </w:tcPr>
          <w:p w14:paraId="57B4E50B" w14:textId="77777777" w:rsidR="006D242C" w:rsidRPr="006436AF" w:rsidRDefault="006D242C" w:rsidP="00510369">
            <w:pPr>
              <w:pStyle w:val="TAL"/>
              <w:keepNext w:val="0"/>
            </w:pPr>
            <w:r>
              <w:t>Media delivery session identifier</w:t>
            </w:r>
          </w:p>
        </w:tc>
      </w:tr>
      <w:tr w:rsidR="006D242C" w:rsidRPr="006436AF" w14:paraId="3AF100FC" w14:textId="77777777" w:rsidTr="00510369">
        <w:tc>
          <w:tcPr>
            <w:tcW w:w="3495" w:type="dxa"/>
          </w:tcPr>
          <w:p w14:paraId="5D5ADCC8" w14:textId="77777777" w:rsidR="006D242C" w:rsidRPr="00E17DEC" w:rsidRDefault="006D242C" w:rsidP="00510369">
            <w:pPr>
              <w:pStyle w:val="TAL"/>
              <w:rPr>
                <w:rStyle w:val="Codechar"/>
              </w:rPr>
            </w:pPr>
            <w:r w:rsidRPr="00E17DEC">
              <w:rPr>
                <w:rStyle w:val="Codechar"/>
              </w:rPr>
              <w:t>METRIC_ADDED</w:t>
            </w:r>
          </w:p>
        </w:tc>
        <w:tc>
          <w:tcPr>
            <w:tcW w:w="4320" w:type="dxa"/>
          </w:tcPr>
          <w:p w14:paraId="01D4C5C4" w14:textId="77777777" w:rsidR="006D242C" w:rsidRPr="006436AF" w:rsidRDefault="006D242C" w:rsidP="00510369">
            <w:pPr>
              <w:pStyle w:val="TAL"/>
            </w:pPr>
            <w:r w:rsidRPr="006436AF">
              <w:t>Triggered every time a new metric is added.</w:t>
            </w:r>
          </w:p>
        </w:tc>
        <w:tc>
          <w:tcPr>
            <w:tcW w:w="1816" w:type="dxa"/>
          </w:tcPr>
          <w:p w14:paraId="5AB3B343" w14:textId="77777777" w:rsidR="006D242C" w:rsidRPr="006436AF" w:rsidRDefault="006D242C" w:rsidP="00510369">
            <w:pPr>
              <w:pStyle w:val="TAL"/>
            </w:pPr>
            <w:r>
              <w:t>Media delivery session identifier</w:t>
            </w:r>
          </w:p>
        </w:tc>
      </w:tr>
      <w:tr w:rsidR="006D242C" w:rsidRPr="006436AF" w14:paraId="217FCAA6" w14:textId="77777777" w:rsidTr="00510369">
        <w:tc>
          <w:tcPr>
            <w:tcW w:w="3495" w:type="dxa"/>
          </w:tcPr>
          <w:p w14:paraId="4ABFA6C0" w14:textId="77777777" w:rsidR="006D242C" w:rsidRPr="00E17DEC" w:rsidRDefault="006D242C" w:rsidP="00510369">
            <w:pPr>
              <w:pStyle w:val="TAL"/>
              <w:rPr>
                <w:rStyle w:val="Codechar"/>
              </w:rPr>
            </w:pPr>
            <w:r w:rsidRPr="00E17DEC">
              <w:rPr>
                <w:rStyle w:val="Codechar"/>
              </w:rPr>
              <w:t>METRIC_CHANGED</w:t>
            </w:r>
          </w:p>
        </w:tc>
        <w:tc>
          <w:tcPr>
            <w:tcW w:w="4320" w:type="dxa"/>
          </w:tcPr>
          <w:p w14:paraId="356D0079" w14:textId="60F1F2CC" w:rsidR="006D242C" w:rsidRPr="006436AF" w:rsidRDefault="006D242C" w:rsidP="00510369">
            <w:pPr>
              <w:pStyle w:val="TAL"/>
            </w:pPr>
            <w:r>
              <w:t>Triggered every time a metric value changes.</w:t>
            </w:r>
          </w:p>
        </w:tc>
        <w:tc>
          <w:tcPr>
            <w:tcW w:w="1816" w:type="dxa"/>
          </w:tcPr>
          <w:p w14:paraId="31B7EAF0" w14:textId="77777777" w:rsidR="006D242C" w:rsidRDefault="006D242C" w:rsidP="00510369">
            <w:pPr>
              <w:pStyle w:val="TAL"/>
            </w:pPr>
            <w:r>
              <w:t>Media delivery session identifier,</w:t>
            </w:r>
          </w:p>
          <w:p w14:paraId="77BCCFE0" w14:textId="77777777" w:rsidR="006D242C" w:rsidRPr="006436AF" w:rsidRDefault="006D242C" w:rsidP="00510369">
            <w:pPr>
              <w:pStyle w:val="TAL"/>
            </w:pPr>
            <w:r>
              <w:t>Metric identifier</w:t>
            </w:r>
          </w:p>
        </w:tc>
      </w:tr>
      <w:tr w:rsidR="006D242C" w:rsidRPr="006436AF" w14:paraId="4DF4CD71" w14:textId="77777777" w:rsidTr="00510369">
        <w:tc>
          <w:tcPr>
            <w:tcW w:w="3495" w:type="dxa"/>
          </w:tcPr>
          <w:p w14:paraId="3E8E08F6" w14:textId="77777777" w:rsidR="006D242C" w:rsidRPr="00E17DEC" w:rsidRDefault="006D242C" w:rsidP="00510369">
            <w:pPr>
              <w:pStyle w:val="TAL"/>
              <w:rPr>
                <w:rStyle w:val="Codechar"/>
              </w:rPr>
            </w:pPr>
            <w:r w:rsidRPr="00E17DEC">
              <w:rPr>
                <w:rStyle w:val="Codechar"/>
              </w:rPr>
              <w:t>METRIC_UPDATED</w:t>
            </w:r>
          </w:p>
        </w:tc>
        <w:tc>
          <w:tcPr>
            <w:tcW w:w="4320" w:type="dxa"/>
          </w:tcPr>
          <w:p w14:paraId="69FAAA38" w14:textId="3CFC6336" w:rsidR="006D242C" w:rsidRPr="006436AF" w:rsidRDefault="006D242C" w:rsidP="00510369">
            <w:pPr>
              <w:pStyle w:val="TAL"/>
            </w:pPr>
            <w:r>
              <w:t>Triggered when the configuration of a metric is updated.</w:t>
            </w:r>
          </w:p>
        </w:tc>
        <w:tc>
          <w:tcPr>
            <w:tcW w:w="1816" w:type="dxa"/>
          </w:tcPr>
          <w:p w14:paraId="506112EA" w14:textId="77777777" w:rsidR="006D242C" w:rsidRDefault="006D242C" w:rsidP="00510369">
            <w:pPr>
              <w:pStyle w:val="TAL"/>
            </w:pPr>
            <w:r>
              <w:t>Media delivery session identifier,</w:t>
            </w:r>
          </w:p>
          <w:p w14:paraId="371F7C6A" w14:textId="77777777" w:rsidR="006D242C" w:rsidRPr="006436AF" w:rsidRDefault="006D242C" w:rsidP="00510369">
            <w:pPr>
              <w:pStyle w:val="TAL"/>
            </w:pPr>
            <w:r>
              <w:t>Metric identifier</w:t>
            </w:r>
          </w:p>
        </w:tc>
      </w:tr>
      <w:tr w:rsidR="006D242C" w:rsidRPr="006436AF" w14:paraId="1420E374" w14:textId="77777777" w:rsidTr="00510369">
        <w:tc>
          <w:tcPr>
            <w:tcW w:w="3495" w:type="dxa"/>
          </w:tcPr>
          <w:p w14:paraId="437A4736" w14:textId="77777777" w:rsidR="006D242C" w:rsidRPr="00E17DEC" w:rsidRDefault="006D242C" w:rsidP="00510369">
            <w:pPr>
              <w:pStyle w:val="TAL"/>
              <w:rPr>
                <w:rStyle w:val="Codechar"/>
              </w:rPr>
            </w:pPr>
            <w:r w:rsidRPr="00E17DEC">
              <w:rPr>
                <w:rStyle w:val="Codechar"/>
              </w:rPr>
              <w:t>METRICS_CHANGED</w:t>
            </w:r>
          </w:p>
        </w:tc>
        <w:tc>
          <w:tcPr>
            <w:tcW w:w="4320" w:type="dxa"/>
          </w:tcPr>
          <w:p w14:paraId="450AB051" w14:textId="77777777" w:rsidR="006D242C" w:rsidRPr="006436AF" w:rsidRDefault="006D242C" w:rsidP="00510369">
            <w:pPr>
              <w:pStyle w:val="TAL"/>
            </w:pPr>
            <w:r w:rsidRPr="006436AF">
              <w:t>Triggered whenever there is a change to the overall metrics.</w:t>
            </w:r>
          </w:p>
        </w:tc>
        <w:tc>
          <w:tcPr>
            <w:tcW w:w="1816" w:type="dxa"/>
          </w:tcPr>
          <w:p w14:paraId="461AFB20" w14:textId="77777777" w:rsidR="006D242C" w:rsidRPr="006436AF" w:rsidRDefault="006D242C" w:rsidP="00510369">
            <w:pPr>
              <w:pStyle w:val="TAL"/>
            </w:pPr>
            <w:r>
              <w:t>Media delivery session identifier</w:t>
            </w:r>
          </w:p>
        </w:tc>
      </w:tr>
      <w:tr w:rsidR="006D242C" w:rsidRPr="006436AF" w14:paraId="4B8E5076" w14:textId="77777777" w:rsidTr="00510369">
        <w:tc>
          <w:tcPr>
            <w:tcW w:w="3495" w:type="dxa"/>
          </w:tcPr>
          <w:p w14:paraId="4CC29109" w14:textId="77777777" w:rsidR="006D242C" w:rsidRPr="00E17DEC" w:rsidRDefault="006D242C" w:rsidP="00510369">
            <w:pPr>
              <w:pStyle w:val="TAL"/>
              <w:keepNext w:val="0"/>
              <w:rPr>
                <w:rStyle w:val="Codechar"/>
              </w:rPr>
            </w:pPr>
            <w:r w:rsidRPr="00E17DEC">
              <w:rPr>
                <w:rStyle w:val="Codechar"/>
              </w:rPr>
              <w:t>OPERATION_POINT_CHANGED</w:t>
            </w:r>
          </w:p>
        </w:tc>
        <w:tc>
          <w:tcPr>
            <w:tcW w:w="4320" w:type="dxa"/>
          </w:tcPr>
          <w:p w14:paraId="5F42F370" w14:textId="2D4D353D" w:rsidR="006D242C" w:rsidRPr="006436AF" w:rsidRDefault="006D242C" w:rsidP="00510369">
            <w:pPr>
              <w:pStyle w:val="TAL"/>
              <w:keepNext w:val="0"/>
            </w:pPr>
            <w:r w:rsidRPr="006436AF">
              <w:t xml:space="preserve">Triggered whenever there is a change of a </w:t>
            </w:r>
            <w:r>
              <w:t>Service O</w:t>
            </w:r>
            <w:r w:rsidRPr="006436AF">
              <w:t xml:space="preserve">peration </w:t>
            </w:r>
            <w:r>
              <w:t>P</w:t>
            </w:r>
            <w:r w:rsidRPr="006436AF">
              <w:t>oint parameter.</w:t>
            </w:r>
          </w:p>
        </w:tc>
        <w:tc>
          <w:tcPr>
            <w:tcW w:w="1816" w:type="dxa"/>
          </w:tcPr>
          <w:p w14:paraId="2682027B" w14:textId="77777777" w:rsidR="006D242C" w:rsidRDefault="006D242C" w:rsidP="00510369">
            <w:pPr>
              <w:pStyle w:val="TAL"/>
              <w:keepNext w:val="0"/>
            </w:pPr>
            <w:r>
              <w:t>Media delivery session identifier,</w:t>
            </w:r>
          </w:p>
          <w:p w14:paraId="64A5E6A6" w14:textId="06002767" w:rsidR="006D242C" w:rsidRPr="006436AF" w:rsidRDefault="006D242C" w:rsidP="00510369">
            <w:pPr>
              <w:pStyle w:val="TAL"/>
              <w:keepNext w:val="0"/>
            </w:pPr>
            <w:r w:rsidRPr="006436AF">
              <w:t>External reference identifier of currently selected Service Operation Point.</w:t>
            </w:r>
          </w:p>
        </w:tc>
      </w:tr>
      <w:tr w:rsidR="006D242C" w:rsidRPr="006436AF" w14:paraId="7D6179DC" w14:textId="77777777" w:rsidTr="00510369">
        <w:tc>
          <w:tcPr>
            <w:tcW w:w="3495" w:type="dxa"/>
          </w:tcPr>
          <w:p w14:paraId="2DB196C2" w14:textId="77777777" w:rsidR="006D242C" w:rsidRPr="00E17DEC" w:rsidRDefault="006D242C" w:rsidP="00510369">
            <w:pPr>
              <w:pStyle w:val="TAL"/>
              <w:keepNext w:val="0"/>
              <w:rPr>
                <w:rStyle w:val="Codechar"/>
              </w:rPr>
            </w:pPr>
            <w:r w:rsidRPr="00E17DEC">
              <w:rPr>
                <w:rStyle w:val="Codechar"/>
              </w:rPr>
              <w:t>PLAYBACK_ENDED</w:t>
            </w:r>
          </w:p>
        </w:tc>
        <w:tc>
          <w:tcPr>
            <w:tcW w:w="4320" w:type="dxa"/>
          </w:tcPr>
          <w:p w14:paraId="10F16CCB" w14:textId="77777777" w:rsidR="006D242C" w:rsidRPr="006436AF" w:rsidRDefault="006D242C" w:rsidP="00510369">
            <w:pPr>
              <w:pStyle w:val="TAL"/>
              <w:keepNext w:val="0"/>
            </w:pPr>
            <w:r w:rsidRPr="006436AF">
              <w:t xml:space="preserve">Sent when </w:t>
            </w:r>
            <w:r>
              <w:t xml:space="preserve">media </w:t>
            </w:r>
            <w:r w:rsidRPr="006436AF">
              <w:t>playback completes</w:t>
            </w:r>
            <w:r>
              <w:t xml:space="preserve"> normally</w:t>
            </w:r>
            <w:r w:rsidRPr="006436AF">
              <w:t>.</w:t>
            </w:r>
          </w:p>
        </w:tc>
        <w:tc>
          <w:tcPr>
            <w:tcW w:w="1816" w:type="dxa"/>
          </w:tcPr>
          <w:p w14:paraId="18E752D5" w14:textId="77777777" w:rsidR="006D242C" w:rsidRPr="006436AF" w:rsidRDefault="006D242C" w:rsidP="00510369">
            <w:pPr>
              <w:pStyle w:val="TAL"/>
              <w:keepNext w:val="0"/>
            </w:pPr>
            <w:r>
              <w:t>Media delivery session identifier</w:t>
            </w:r>
          </w:p>
        </w:tc>
      </w:tr>
      <w:tr w:rsidR="006D242C" w:rsidRPr="006436AF" w14:paraId="0F5E7FB8" w14:textId="77777777" w:rsidTr="00510369">
        <w:tc>
          <w:tcPr>
            <w:tcW w:w="3495" w:type="dxa"/>
          </w:tcPr>
          <w:p w14:paraId="1F8CEDE0" w14:textId="77777777" w:rsidR="006D242C" w:rsidRPr="00E17DEC" w:rsidRDefault="006D242C" w:rsidP="00510369">
            <w:pPr>
              <w:pStyle w:val="TAL"/>
              <w:keepNext w:val="0"/>
              <w:rPr>
                <w:rStyle w:val="Codechar"/>
              </w:rPr>
            </w:pPr>
            <w:r w:rsidRPr="00E17DEC">
              <w:rPr>
                <w:rStyle w:val="Codechar"/>
              </w:rPr>
              <w:t>PLAYBACK_ERROR</w:t>
            </w:r>
          </w:p>
        </w:tc>
        <w:tc>
          <w:tcPr>
            <w:tcW w:w="4320" w:type="dxa"/>
          </w:tcPr>
          <w:p w14:paraId="7C8E7513" w14:textId="77777777" w:rsidR="006D242C" w:rsidRPr="006436AF" w:rsidRDefault="006D242C" w:rsidP="00510369">
            <w:pPr>
              <w:pStyle w:val="TAL"/>
              <w:keepNext w:val="0"/>
            </w:pPr>
            <w:r w:rsidRPr="006436AF">
              <w:t>Sent when an error occurs</w:t>
            </w:r>
            <w:r>
              <w:t xml:space="preserve"> during media playback</w:t>
            </w:r>
            <w:r w:rsidRPr="006436AF">
              <w:t>. The element's error attribute contains more information.</w:t>
            </w:r>
          </w:p>
        </w:tc>
        <w:tc>
          <w:tcPr>
            <w:tcW w:w="1816" w:type="dxa"/>
          </w:tcPr>
          <w:p w14:paraId="002E5DC8" w14:textId="77777777" w:rsidR="006D242C" w:rsidRDefault="006D242C" w:rsidP="00510369">
            <w:pPr>
              <w:pStyle w:val="TAL"/>
              <w:keepNext w:val="0"/>
            </w:pPr>
            <w:r>
              <w:t>Media delivery session identifier,</w:t>
            </w:r>
          </w:p>
          <w:p w14:paraId="0DD06926" w14:textId="037FC6BC" w:rsidR="006D242C" w:rsidRPr="006436AF" w:rsidRDefault="006D242C" w:rsidP="00510369">
            <w:pPr>
              <w:pStyle w:val="TAL"/>
              <w:keepNext w:val="0"/>
            </w:pPr>
            <w:r w:rsidRPr="006436AF">
              <w:t xml:space="preserve">Error </w:t>
            </w:r>
            <w:r>
              <w:t>reason (see table 13.2.5</w:t>
            </w:r>
            <w:r>
              <w:noBreakHyphen/>
              <w:t>2)</w:t>
            </w:r>
            <w:r w:rsidRPr="006436AF">
              <w:t>.</w:t>
            </w:r>
          </w:p>
        </w:tc>
      </w:tr>
      <w:tr w:rsidR="006D242C" w:rsidRPr="006436AF" w14:paraId="14F9574D" w14:textId="77777777" w:rsidTr="00510369">
        <w:tc>
          <w:tcPr>
            <w:tcW w:w="3495" w:type="dxa"/>
          </w:tcPr>
          <w:p w14:paraId="37567E6E" w14:textId="77777777" w:rsidR="006D242C" w:rsidRPr="00E17DEC" w:rsidRDefault="006D242C" w:rsidP="00510369">
            <w:pPr>
              <w:pStyle w:val="TAL"/>
              <w:keepNext w:val="0"/>
              <w:rPr>
                <w:rStyle w:val="Codechar"/>
              </w:rPr>
            </w:pPr>
            <w:r w:rsidRPr="00E17DEC">
              <w:rPr>
                <w:rStyle w:val="Codechar"/>
              </w:rPr>
              <w:t>PLAYBACK_PAUSED</w:t>
            </w:r>
          </w:p>
        </w:tc>
        <w:tc>
          <w:tcPr>
            <w:tcW w:w="4320" w:type="dxa"/>
          </w:tcPr>
          <w:p w14:paraId="0C3D2407" w14:textId="77777777" w:rsidR="006D242C" w:rsidRPr="006436AF" w:rsidRDefault="006D242C" w:rsidP="00510369">
            <w:pPr>
              <w:pStyle w:val="TAL"/>
              <w:keepNext w:val="0"/>
            </w:pPr>
            <w:r w:rsidRPr="006436AF">
              <w:t xml:space="preserve">Sent when </w:t>
            </w:r>
            <w:r>
              <w:t xml:space="preserve">media </w:t>
            </w:r>
            <w:r w:rsidRPr="006436AF">
              <w:t>playback is paused.</w:t>
            </w:r>
          </w:p>
        </w:tc>
        <w:tc>
          <w:tcPr>
            <w:tcW w:w="1816" w:type="dxa"/>
          </w:tcPr>
          <w:p w14:paraId="209BD2F9" w14:textId="77777777" w:rsidR="006D242C" w:rsidRPr="006436AF" w:rsidRDefault="006D242C" w:rsidP="00510369">
            <w:pPr>
              <w:pStyle w:val="TAL"/>
              <w:keepNext w:val="0"/>
            </w:pPr>
            <w:r>
              <w:t>Media delivery session identifier</w:t>
            </w:r>
          </w:p>
        </w:tc>
      </w:tr>
      <w:tr w:rsidR="006D242C" w:rsidRPr="006436AF" w14:paraId="682140F1" w14:textId="77777777" w:rsidTr="00510369">
        <w:tc>
          <w:tcPr>
            <w:tcW w:w="3495" w:type="dxa"/>
          </w:tcPr>
          <w:p w14:paraId="3C96EB55" w14:textId="77777777" w:rsidR="006D242C" w:rsidRPr="00E17DEC" w:rsidRDefault="006D242C" w:rsidP="00510369">
            <w:pPr>
              <w:pStyle w:val="TAL"/>
              <w:keepNext w:val="0"/>
              <w:rPr>
                <w:rStyle w:val="Codechar"/>
              </w:rPr>
            </w:pPr>
            <w:r w:rsidRPr="00E17DEC">
              <w:rPr>
                <w:rStyle w:val="Codechar"/>
              </w:rPr>
              <w:t>PLAYBACK_PLAYING</w:t>
            </w:r>
          </w:p>
        </w:tc>
        <w:tc>
          <w:tcPr>
            <w:tcW w:w="4320" w:type="dxa"/>
          </w:tcPr>
          <w:p w14:paraId="04CEE4DD" w14:textId="77777777" w:rsidR="006D242C" w:rsidRPr="006436AF" w:rsidRDefault="006D242C" w:rsidP="00510369">
            <w:pPr>
              <w:pStyle w:val="TAL"/>
              <w:keepNext w:val="0"/>
            </w:pPr>
            <w:r w:rsidRPr="006436AF">
              <w:t>Sent when the media begins to play (either for the first time, after having been paused, or after ending and then restarting).</w:t>
            </w:r>
          </w:p>
        </w:tc>
        <w:tc>
          <w:tcPr>
            <w:tcW w:w="1816" w:type="dxa"/>
          </w:tcPr>
          <w:p w14:paraId="102EA29E" w14:textId="77777777" w:rsidR="006D242C" w:rsidRPr="006436AF" w:rsidRDefault="006D242C" w:rsidP="00510369">
            <w:pPr>
              <w:pStyle w:val="TAL"/>
              <w:keepNext w:val="0"/>
            </w:pPr>
            <w:r>
              <w:t>Media delivery session identifier</w:t>
            </w:r>
          </w:p>
        </w:tc>
      </w:tr>
      <w:tr w:rsidR="006D242C" w:rsidRPr="006436AF" w14:paraId="6709A476" w14:textId="77777777" w:rsidTr="00510369">
        <w:tc>
          <w:tcPr>
            <w:tcW w:w="3495" w:type="dxa"/>
          </w:tcPr>
          <w:p w14:paraId="5EC54A92" w14:textId="77777777" w:rsidR="006D242C" w:rsidRPr="00E17DEC" w:rsidRDefault="006D242C" w:rsidP="00510369">
            <w:pPr>
              <w:pStyle w:val="TAL"/>
              <w:keepNext w:val="0"/>
              <w:rPr>
                <w:rStyle w:val="Codechar"/>
              </w:rPr>
            </w:pPr>
            <w:r w:rsidRPr="00E17DEC">
              <w:rPr>
                <w:rStyle w:val="Codechar"/>
              </w:rPr>
              <w:t>PLAYBACK_SEEKED</w:t>
            </w:r>
          </w:p>
        </w:tc>
        <w:tc>
          <w:tcPr>
            <w:tcW w:w="4320" w:type="dxa"/>
          </w:tcPr>
          <w:p w14:paraId="51CAA7E4" w14:textId="77777777" w:rsidR="006D242C" w:rsidRPr="006436AF" w:rsidRDefault="006D242C" w:rsidP="00510369">
            <w:pPr>
              <w:pStyle w:val="TAL"/>
              <w:keepNext w:val="0"/>
            </w:pPr>
            <w:r w:rsidRPr="006436AF">
              <w:t xml:space="preserve">Sent when a </w:t>
            </w:r>
            <w:r>
              <w:t xml:space="preserve">media playback </w:t>
            </w:r>
            <w:r w:rsidRPr="006436AF">
              <w:t>seek operation completes.</w:t>
            </w:r>
          </w:p>
        </w:tc>
        <w:tc>
          <w:tcPr>
            <w:tcW w:w="1816" w:type="dxa"/>
          </w:tcPr>
          <w:p w14:paraId="6697C266" w14:textId="77777777" w:rsidR="006D242C" w:rsidRPr="006436AF" w:rsidRDefault="006D242C" w:rsidP="00510369">
            <w:pPr>
              <w:pStyle w:val="TAL"/>
              <w:keepNext w:val="0"/>
            </w:pPr>
            <w:r>
              <w:t>Media delivery session identifier</w:t>
            </w:r>
          </w:p>
        </w:tc>
      </w:tr>
      <w:tr w:rsidR="006D242C" w:rsidRPr="006436AF" w14:paraId="41E840AA" w14:textId="77777777" w:rsidTr="00510369">
        <w:tc>
          <w:tcPr>
            <w:tcW w:w="3495" w:type="dxa"/>
          </w:tcPr>
          <w:p w14:paraId="77F721CC" w14:textId="77777777" w:rsidR="006D242C" w:rsidRPr="00E17DEC" w:rsidRDefault="006D242C" w:rsidP="00510369">
            <w:pPr>
              <w:pStyle w:val="TAL"/>
              <w:keepNext w:val="0"/>
              <w:rPr>
                <w:rStyle w:val="Codechar"/>
              </w:rPr>
            </w:pPr>
            <w:r w:rsidRPr="00E17DEC">
              <w:rPr>
                <w:rStyle w:val="Codechar"/>
              </w:rPr>
              <w:t>PLAYBACK_SEEKING</w:t>
            </w:r>
          </w:p>
        </w:tc>
        <w:tc>
          <w:tcPr>
            <w:tcW w:w="4320" w:type="dxa"/>
          </w:tcPr>
          <w:p w14:paraId="5ED894A1" w14:textId="77777777" w:rsidR="006D242C" w:rsidRPr="006436AF" w:rsidRDefault="006D242C" w:rsidP="00510369">
            <w:pPr>
              <w:pStyle w:val="TAL"/>
              <w:keepNext w:val="0"/>
            </w:pPr>
            <w:r w:rsidRPr="006436AF">
              <w:t xml:space="preserve">Sent when a </w:t>
            </w:r>
            <w:r>
              <w:t xml:space="preserve">media playback </w:t>
            </w:r>
            <w:r w:rsidRPr="006436AF">
              <w:t>seek operation begins.</w:t>
            </w:r>
          </w:p>
        </w:tc>
        <w:tc>
          <w:tcPr>
            <w:tcW w:w="1816" w:type="dxa"/>
          </w:tcPr>
          <w:p w14:paraId="35CAD8B4" w14:textId="77777777" w:rsidR="006D242C" w:rsidRPr="006436AF" w:rsidRDefault="006D242C" w:rsidP="00510369">
            <w:pPr>
              <w:pStyle w:val="TAL"/>
              <w:keepNext w:val="0"/>
            </w:pPr>
            <w:r>
              <w:t>Media delivery session identifier</w:t>
            </w:r>
          </w:p>
        </w:tc>
      </w:tr>
      <w:tr w:rsidR="006D242C" w:rsidRPr="006436AF" w14:paraId="4B87D7D6" w14:textId="77777777" w:rsidTr="00510369">
        <w:tc>
          <w:tcPr>
            <w:tcW w:w="3495" w:type="dxa"/>
          </w:tcPr>
          <w:p w14:paraId="06059A58" w14:textId="77777777" w:rsidR="006D242C" w:rsidRPr="00E17DEC" w:rsidRDefault="006D242C" w:rsidP="00510369">
            <w:pPr>
              <w:pStyle w:val="TAL"/>
              <w:keepNext w:val="0"/>
              <w:rPr>
                <w:rStyle w:val="Codechar"/>
              </w:rPr>
            </w:pPr>
            <w:r w:rsidRPr="00E17DEC">
              <w:rPr>
                <w:rStyle w:val="Codechar"/>
              </w:rPr>
              <w:t>PLAYBACK_STALLED</w:t>
            </w:r>
          </w:p>
        </w:tc>
        <w:tc>
          <w:tcPr>
            <w:tcW w:w="4320" w:type="dxa"/>
          </w:tcPr>
          <w:p w14:paraId="1FFEDA9E" w14:textId="77777777" w:rsidR="006D242C" w:rsidRPr="006436AF" w:rsidRDefault="006D242C" w:rsidP="00510369">
            <w:pPr>
              <w:pStyle w:val="TAL"/>
              <w:keepNext w:val="0"/>
            </w:pPr>
            <w:r w:rsidRPr="006436AF">
              <w:t>Sent when the media playback platform reports stalled</w:t>
            </w:r>
            <w:r>
              <w:t>.</w:t>
            </w:r>
          </w:p>
        </w:tc>
        <w:tc>
          <w:tcPr>
            <w:tcW w:w="1816" w:type="dxa"/>
          </w:tcPr>
          <w:p w14:paraId="0F159F2A" w14:textId="77777777" w:rsidR="006D242C" w:rsidRPr="006436AF" w:rsidRDefault="006D242C" w:rsidP="00510369">
            <w:pPr>
              <w:pStyle w:val="TAL"/>
              <w:keepNext w:val="0"/>
            </w:pPr>
            <w:r>
              <w:t>Media delivery session identifier</w:t>
            </w:r>
          </w:p>
        </w:tc>
      </w:tr>
      <w:tr w:rsidR="006D242C" w:rsidRPr="006436AF" w14:paraId="41F44B09" w14:textId="77777777" w:rsidTr="00510369">
        <w:tc>
          <w:tcPr>
            <w:tcW w:w="3495" w:type="dxa"/>
          </w:tcPr>
          <w:p w14:paraId="357014D2" w14:textId="77777777" w:rsidR="006D242C" w:rsidRPr="00E17DEC" w:rsidRDefault="006D242C" w:rsidP="00510369">
            <w:pPr>
              <w:pStyle w:val="TAL"/>
              <w:keepNext w:val="0"/>
              <w:rPr>
                <w:rStyle w:val="Codechar"/>
              </w:rPr>
            </w:pPr>
            <w:r w:rsidRPr="00E17DEC">
              <w:rPr>
                <w:rStyle w:val="Codechar"/>
              </w:rPr>
              <w:t>PLAYBACK_STARTED</w:t>
            </w:r>
          </w:p>
        </w:tc>
        <w:tc>
          <w:tcPr>
            <w:tcW w:w="4320" w:type="dxa"/>
          </w:tcPr>
          <w:p w14:paraId="27DB7B3B" w14:textId="77777777" w:rsidR="006D242C" w:rsidRPr="006436AF" w:rsidRDefault="006D242C" w:rsidP="00510369">
            <w:pPr>
              <w:pStyle w:val="TAL"/>
              <w:keepNext w:val="0"/>
            </w:pPr>
            <w:r w:rsidRPr="006436AF">
              <w:t>Sent when playback of the media starts after having been paused; that is, when playback is resumed after a prior pause event.</w:t>
            </w:r>
          </w:p>
        </w:tc>
        <w:tc>
          <w:tcPr>
            <w:tcW w:w="1816" w:type="dxa"/>
          </w:tcPr>
          <w:p w14:paraId="2A135017" w14:textId="77777777" w:rsidR="006D242C" w:rsidRPr="006436AF" w:rsidRDefault="006D242C" w:rsidP="00510369">
            <w:pPr>
              <w:pStyle w:val="TAL"/>
              <w:keepNext w:val="0"/>
            </w:pPr>
            <w:r>
              <w:t>Media delivery session identifier</w:t>
            </w:r>
          </w:p>
        </w:tc>
      </w:tr>
      <w:tr w:rsidR="006D242C" w:rsidRPr="006436AF" w14:paraId="2B4B0A05" w14:textId="77777777" w:rsidTr="00510369">
        <w:tc>
          <w:tcPr>
            <w:tcW w:w="3495" w:type="dxa"/>
          </w:tcPr>
          <w:p w14:paraId="53EF7973" w14:textId="77777777" w:rsidR="006D242C" w:rsidRPr="00E17DEC" w:rsidRDefault="006D242C" w:rsidP="00510369">
            <w:pPr>
              <w:pStyle w:val="TAL"/>
              <w:keepNext w:val="0"/>
              <w:rPr>
                <w:rStyle w:val="Codechar"/>
              </w:rPr>
            </w:pPr>
            <w:r w:rsidRPr="00E17DEC">
              <w:rPr>
                <w:rStyle w:val="Codechar"/>
              </w:rPr>
              <w:t>PLAYBACK_WAITING</w:t>
            </w:r>
          </w:p>
        </w:tc>
        <w:tc>
          <w:tcPr>
            <w:tcW w:w="4320" w:type="dxa"/>
          </w:tcPr>
          <w:p w14:paraId="2513212C" w14:textId="77777777" w:rsidR="006D242C" w:rsidRPr="006436AF" w:rsidRDefault="006D242C" w:rsidP="00510369">
            <w:pPr>
              <w:pStyle w:val="TAL"/>
              <w:keepNext w:val="0"/>
            </w:pPr>
            <w:r w:rsidRPr="006436AF">
              <w:t>Sent when the media playback has stopped because of a temporary lack of data.</w:t>
            </w:r>
          </w:p>
        </w:tc>
        <w:tc>
          <w:tcPr>
            <w:tcW w:w="1816" w:type="dxa"/>
          </w:tcPr>
          <w:p w14:paraId="69EC5A24" w14:textId="77777777" w:rsidR="006D242C" w:rsidRPr="006436AF" w:rsidRDefault="006D242C" w:rsidP="00510369">
            <w:pPr>
              <w:pStyle w:val="TAL"/>
              <w:keepNext w:val="0"/>
            </w:pPr>
            <w:r>
              <w:t>Media delivery session identifier</w:t>
            </w:r>
          </w:p>
        </w:tc>
      </w:tr>
      <w:tr w:rsidR="006D242C" w:rsidRPr="006436AF" w14:paraId="66CB602A" w14:textId="77777777" w:rsidTr="00510369">
        <w:tc>
          <w:tcPr>
            <w:tcW w:w="3495" w:type="dxa"/>
          </w:tcPr>
          <w:p w14:paraId="78CC2DB7" w14:textId="77777777" w:rsidR="006D242C" w:rsidRPr="00E17DEC" w:rsidRDefault="006D242C" w:rsidP="00510369">
            <w:pPr>
              <w:pStyle w:val="TAL"/>
              <w:keepNext w:val="0"/>
              <w:rPr>
                <w:rStyle w:val="Codechar"/>
              </w:rPr>
            </w:pPr>
            <w:r w:rsidRPr="00E17DEC">
              <w:rPr>
                <w:rStyle w:val="Codechar"/>
              </w:rPr>
              <w:t>SERVICE_DESCRIPTION_SELECTED</w:t>
            </w:r>
          </w:p>
        </w:tc>
        <w:tc>
          <w:tcPr>
            <w:tcW w:w="4320" w:type="dxa"/>
          </w:tcPr>
          <w:p w14:paraId="4C02C5C2" w14:textId="77777777" w:rsidR="006D242C" w:rsidRPr="006436AF" w:rsidRDefault="006D242C" w:rsidP="00510369">
            <w:pPr>
              <w:pStyle w:val="TAL"/>
              <w:keepNext w:val="0"/>
            </w:pPr>
            <w:r w:rsidRPr="006436AF">
              <w:t>sent when the DASH client has selected a service description.</w:t>
            </w:r>
          </w:p>
        </w:tc>
        <w:tc>
          <w:tcPr>
            <w:tcW w:w="1816" w:type="dxa"/>
          </w:tcPr>
          <w:p w14:paraId="21697C1E" w14:textId="77777777" w:rsidR="006D242C" w:rsidRPr="006436AF" w:rsidRDefault="006D242C" w:rsidP="00510369">
            <w:pPr>
              <w:pStyle w:val="TAL"/>
              <w:keepNext w:val="0"/>
            </w:pPr>
            <w:r>
              <w:t>Media delivery session identifier</w:t>
            </w:r>
          </w:p>
        </w:tc>
      </w:tr>
      <w:tr w:rsidR="006D242C" w:rsidRPr="006436AF" w14:paraId="7BB6467D" w14:textId="77777777" w:rsidTr="00510369">
        <w:tc>
          <w:tcPr>
            <w:tcW w:w="3495" w:type="dxa"/>
          </w:tcPr>
          <w:p w14:paraId="23352039" w14:textId="77777777" w:rsidR="006D242C" w:rsidRPr="00E17DEC" w:rsidRDefault="006D242C" w:rsidP="00510369">
            <w:pPr>
              <w:pStyle w:val="TAL"/>
              <w:keepNext w:val="0"/>
              <w:rPr>
                <w:rStyle w:val="Codechar"/>
              </w:rPr>
            </w:pPr>
            <w:r w:rsidRPr="00E17DEC">
              <w:rPr>
                <w:rStyle w:val="Codechar"/>
              </w:rPr>
              <w:t>SERVICE_DESCRIPTION_CHANGED</w:t>
            </w:r>
          </w:p>
        </w:tc>
        <w:tc>
          <w:tcPr>
            <w:tcW w:w="4320" w:type="dxa"/>
          </w:tcPr>
          <w:p w14:paraId="4821F2F0" w14:textId="77777777" w:rsidR="006D242C" w:rsidRPr="006436AF" w:rsidRDefault="006D242C" w:rsidP="00510369">
            <w:pPr>
              <w:pStyle w:val="TAL"/>
              <w:keepNext w:val="0"/>
            </w:pPr>
            <w:r w:rsidRPr="006436AF">
              <w:t>Sent when the DASH client has changed a service description.</w:t>
            </w:r>
          </w:p>
        </w:tc>
        <w:tc>
          <w:tcPr>
            <w:tcW w:w="1816" w:type="dxa"/>
          </w:tcPr>
          <w:p w14:paraId="5971BEEC" w14:textId="77777777" w:rsidR="006D242C" w:rsidRPr="006436AF" w:rsidRDefault="006D242C" w:rsidP="00510369">
            <w:pPr>
              <w:pStyle w:val="TAL"/>
              <w:keepNext w:val="0"/>
            </w:pPr>
            <w:r>
              <w:t>Media delivery session identifier</w:t>
            </w:r>
          </w:p>
        </w:tc>
      </w:tr>
      <w:tr w:rsidR="006D242C" w:rsidRPr="006436AF" w14:paraId="120A542B" w14:textId="77777777" w:rsidTr="00510369">
        <w:tc>
          <w:tcPr>
            <w:tcW w:w="3495" w:type="dxa"/>
          </w:tcPr>
          <w:p w14:paraId="1ABB12B0" w14:textId="77777777" w:rsidR="006D242C" w:rsidRPr="00E17DEC" w:rsidRDefault="006D242C" w:rsidP="00510369">
            <w:pPr>
              <w:pStyle w:val="TAL"/>
              <w:keepNext w:val="0"/>
              <w:rPr>
                <w:rStyle w:val="Codechar"/>
              </w:rPr>
            </w:pPr>
            <w:r w:rsidRPr="00E17DEC">
              <w:rPr>
                <w:rStyle w:val="Codechar"/>
              </w:rPr>
              <w:t>SERVICE_DESCRIPTION_VIOLATED</w:t>
            </w:r>
          </w:p>
        </w:tc>
        <w:tc>
          <w:tcPr>
            <w:tcW w:w="4320" w:type="dxa"/>
          </w:tcPr>
          <w:p w14:paraId="15C8A55C" w14:textId="77777777" w:rsidR="006D242C" w:rsidRPr="006436AF" w:rsidRDefault="006D242C" w:rsidP="00510369">
            <w:pPr>
              <w:pStyle w:val="TAL"/>
              <w:keepNext w:val="0"/>
            </w:pPr>
            <w:r w:rsidRPr="006436AF">
              <w:t>Provides notification that the service description parameters are currently not met.</w:t>
            </w:r>
          </w:p>
        </w:tc>
        <w:tc>
          <w:tcPr>
            <w:tcW w:w="1816" w:type="dxa"/>
          </w:tcPr>
          <w:p w14:paraId="4D7C6F78" w14:textId="77777777" w:rsidR="006D242C" w:rsidRDefault="006D242C" w:rsidP="00510369">
            <w:pPr>
              <w:pStyle w:val="TAL"/>
              <w:keepNext w:val="0"/>
            </w:pPr>
            <w:r>
              <w:t>Media delivery session identifier,</w:t>
            </w:r>
          </w:p>
          <w:p w14:paraId="39CD3F83" w14:textId="5605F47A" w:rsidR="006D242C" w:rsidRPr="006436AF" w:rsidRDefault="006D242C" w:rsidP="00510369">
            <w:pPr>
              <w:pStyle w:val="TAL"/>
              <w:keepNext w:val="0"/>
            </w:pPr>
            <w:r w:rsidRPr="006436AF">
              <w:t>Parameters of service description that are not met</w:t>
            </w:r>
          </w:p>
        </w:tc>
      </w:tr>
      <w:tr w:rsidR="006D242C" w:rsidRPr="006436AF" w14:paraId="4F7666F3" w14:textId="77777777" w:rsidTr="00510369">
        <w:tc>
          <w:tcPr>
            <w:tcW w:w="3495" w:type="dxa"/>
          </w:tcPr>
          <w:p w14:paraId="314BA55A" w14:textId="77777777" w:rsidR="006D242C" w:rsidRPr="00E17DEC" w:rsidRDefault="006D242C" w:rsidP="00510369">
            <w:pPr>
              <w:pStyle w:val="TAL"/>
              <w:keepNext w:val="0"/>
              <w:rPr>
                <w:rStyle w:val="Codechar"/>
              </w:rPr>
            </w:pPr>
            <w:r w:rsidRPr="00E17DEC">
              <w:rPr>
                <w:rStyle w:val="Codechar"/>
              </w:rPr>
              <w:t>SOURCE_INITIALIZED</w:t>
            </w:r>
          </w:p>
        </w:tc>
        <w:tc>
          <w:tcPr>
            <w:tcW w:w="4320" w:type="dxa"/>
          </w:tcPr>
          <w:p w14:paraId="3E133C38" w14:textId="77777777" w:rsidR="006D242C" w:rsidRPr="006436AF" w:rsidRDefault="006D242C" w:rsidP="00510369">
            <w:pPr>
              <w:pStyle w:val="TAL"/>
              <w:keepNext w:val="0"/>
            </w:pPr>
            <w:r w:rsidRPr="006436AF">
              <w:t>Triggered when the source is set</w:t>
            </w:r>
            <w:r>
              <w:t xml:space="preserve"> </w:t>
            </w:r>
            <w:r w:rsidRPr="006436AF">
              <w:t>up and ready.</w:t>
            </w:r>
          </w:p>
        </w:tc>
        <w:tc>
          <w:tcPr>
            <w:tcW w:w="1816" w:type="dxa"/>
          </w:tcPr>
          <w:p w14:paraId="02FA17F9" w14:textId="77777777" w:rsidR="006D242C" w:rsidRPr="006436AF" w:rsidRDefault="006D242C" w:rsidP="00510369">
            <w:pPr>
              <w:pStyle w:val="TAL"/>
              <w:keepNext w:val="0"/>
            </w:pPr>
            <w:r>
              <w:t>Media delivery session identifier</w:t>
            </w:r>
          </w:p>
        </w:tc>
      </w:tr>
      <w:tr w:rsidR="006D242C" w14:paraId="6134F9BC" w14:textId="77777777" w:rsidTr="00510369">
        <w:tc>
          <w:tcPr>
            <w:tcW w:w="3495" w:type="dxa"/>
          </w:tcPr>
          <w:p w14:paraId="0C585AAA" w14:textId="77777777" w:rsidR="006D242C" w:rsidRPr="00E17DEC" w:rsidRDefault="006D242C" w:rsidP="00510369">
            <w:pPr>
              <w:pStyle w:val="TAL"/>
              <w:keepNext w:val="0"/>
              <w:rPr>
                <w:rStyle w:val="Codechar"/>
              </w:rPr>
            </w:pPr>
            <w:r w:rsidRPr="00E17DEC">
              <w:rPr>
                <w:rStyle w:val="Codechar"/>
              </w:rPr>
              <w:t>DOWNLOAD_STARTED</w:t>
            </w:r>
          </w:p>
        </w:tc>
        <w:tc>
          <w:tcPr>
            <w:tcW w:w="4320" w:type="dxa"/>
          </w:tcPr>
          <w:p w14:paraId="349AE2D5" w14:textId="77777777" w:rsidR="006D242C" w:rsidRPr="006436AF" w:rsidRDefault="006D242C" w:rsidP="00510369">
            <w:pPr>
              <w:pStyle w:val="TAL"/>
              <w:keepNext w:val="0"/>
            </w:pPr>
            <w:r>
              <w:t>Sent when a non-real-time content download begins.</w:t>
            </w:r>
          </w:p>
        </w:tc>
        <w:tc>
          <w:tcPr>
            <w:tcW w:w="1816" w:type="dxa"/>
          </w:tcPr>
          <w:p w14:paraId="34FCCC43" w14:textId="77777777" w:rsidR="006D242C" w:rsidRDefault="006D242C" w:rsidP="00510369">
            <w:pPr>
              <w:pStyle w:val="TAL"/>
              <w:keepNext w:val="0"/>
            </w:pPr>
            <w:r>
              <w:t>Media delivery session identifier</w:t>
            </w:r>
          </w:p>
        </w:tc>
      </w:tr>
      <w:tr w:rsidR="006D242C" w14:paraId="02639C86" w14:textId="77777777" w:rsidTr="00510369">
        <w:tc>
          <w:tcPr>
            <w:tcW w:w="3495" w:type="dxa"/>
          </w:tcPr>
          <w:p w14:paraId="485D8181" w14:textId="77777777" w:rsidR="006D242C" w:rsidRPr="00E17DEC" w:rsidRDefault="006D242C" w:rsidP="00510369">
            <w:pPr>
              <w:pStyle w:val="TAL"/>
              <w:keepNext w:val="0"/>
              <w:rPr>
                <w:rStyle w:val="Codechar"/>
              </w:rPr>
            </w:pPr>
            <w:r w:rsidRPr="00E17DEC">
              <w:rPr>
                <w:rStyle w:val="Codechar"/>
              </w:rPr>
              <w:t>DOWNLOAD_COMPLETED</w:t>
            </w:r>
          </w:p>
        </w:tc>
        <w:tc>
          <w:tcPr>
            <w:tcW w:w="4320" w:type="dxa"/>
          </w:tcPr>
          <w:p w14:paraId="463E1465" w14:textId="77777777" w:rsidR="006D242C" w:rsidRDefault="006D242C" w:rsidP="00510369">
            <w:pPr>
              <w:pStyle w:val="TAL"/>
              <w:keepNext w:val="0"/>
            </w:pPr>
            <w:r>
              <w:t>Sent when a non-real-time content download is complete.</w:t>
            </w:r>
          </w:p>
        </w:tc>
        <w:tc>
          <w:tcPr>
            <w:tcW w:w="1816" w:type="dxa"/>
          </w:tcPr>
          <w:p w14:paraId="56A13B0F" w14:textId="77777777" w:rsidR="006D242C" w:rsidRDefault="006D242C" w:rsidP="00510369">
            <w:pPr>
              <w:pStyle w:val="TAL"/>
              <w:keepNext w:val="0"/>
            </w:pPr>
            <w:r>
              <w:t>Media delivery session identifier</w:t>
            </w:r>
          </w:p>
        </w:tc>
      </w:tr>
      <w:tr w:rsidR="006D242C" w14:paraId="322F06B0" w14:textId="77777777" w:rsidTr="00510369">
        <w:tc>
          <w:tcPr>
            <w:tcW w:w="3495" w:type="dxa"/>
          </w:tcPr>
          <w:p w14:paraId="42786DA3" w14:textId="77777777" w:rsidR="006D242C" w:rsidRPr="00E17DEC" w:rsidRDefault="006D242C" w:rsidP="00510369">
            <w:pPr>
              <w:pStyle w:val="TAL"/>
              <w:keepNext w:val="0"/>
              <w:rPr>
                <w:rStyle w:val="Codechar"/>
              </w:rPr>
            </w:pPr>
            <w:r w:rsidRPr="00E17DEC">
              <w:rPr>
                <w:rStyle w:val="Codechar"/>
              </w:rPr>
              <w:t>DOWNLOAD_ERROR</w:t>
            </w:r>
          </w:p>
        </w:tc>
        <w:tc>
          <w:tcPr>
            <w:tcW w:w="4320" w:type="dxa"/>
          </w:tcPr>
          <w:p w14:paraId="2112DF76" w14:textId="77777777" w:rsidR="006D242C" w:rsidRDefault="006D242C" w:rsidP="00510369">
            <w:pPr>
              <w:pStyle w:val="TAL"/>
              <w:keepNext w:val="0"/>
            </w:pPr>
            <w:r>
              <w:t>Send when an error occurs during non-real-time content download</w:t>
            </w:r>
          </w:p>
        </w:tc>
        <w:tc>
          <w:tcPr>
            <w:tcW w:w="1816" w:type="dxa"/>
          </w:tcPr>
          <w:p w14:paraId="6C1362CB" w14:textId="77777777" w:rsidR="006D242C" w:rsidRDefault="006D242C" w:rsidP="00510369">
            <w:pPr>
              <w:pStyle w:val="TAL"/>
              <w:keepNext w:val="0"/>
            </w:pPr>
            <w:r>
              <w:t>Media delivery session identifier,</w:t>
            </w:r>
          </w:p>
          <w:p w14:paraId="3EC1F70A" w14:textId="77777777" w:rsidR="006D242C" w:rsidRDefault="006D242C" w:rsidP="00510369">
            <w:pPr>
              <w:pStyle w:val="TAL"/>
              <w:keepNext w:val="0"/>
            </w:pPr>
            <w:r w:rsidRPr="006436AF">
              <w:t xml:space="preserve">Error </w:t>
            </w:r>
            <w:r>
              <w:t>reason (see table 13.2.5</w:t>
            </w:r>
            <w:r>
              <w:noBreakHyphen/>
              <w:t>2)</w:t>
            </w:r>
            <w:r w:rsidRPr="006436AF">
              <w:t>.</w:t>
            </w:r>
          </w:p>
        </w:tc>
      </w:tr>
    </w:tbl>
    <w:p w14:paraId="69FB3C16" w14:textId="77777777" w:rsidR="00D10CDC" w:rsidRPr="006436AF" w:rsidRDefault="00D10CDC" w:rsidP="00D10CDC">
      <w:pPr>
        <w:pStyle w:val="TAN"/>
        <w:keepNext w:val="0"/>
      </w:pPr>
    </w:p>
    <w:p w14:paraId="05E75A12" w14:textId="3D80BE98" w:rsidR="006D242C" w:rsidRPr="006436AF" w:rsidRDefault="006D242C" w:rsidP="006D242C">
      <w:pPr>
        <w:keepNext/>
      </w:pPr>
      <w:bookmarkStart w:id="2040" w:name="_CRTable13_2_52"/>
      <w:r w:rsidRPr="006436AF">
        <w:t>Table</w:t>
      </w:r>
      <w:r>
        <w:t> </w:t>
      </w:r>
      <w:r w:rsidRPr="006436AF">
        <w:t xml:space="preserve">13.2.5-2 provides a list of error </w:t>
      </w:r>
      <w:r>
        <w:t xml:space="preserve">reasons that are indicated for notifications of type </w:t>
      </w:r>
      <w:r w:rsidRPr="00542231">
        <w:rPr>
          <w:rStyle w:val="Codechar"/>
        </w:rPr>
        <w:t>PLAYBACK_ERROR</w:t>
      </w:r>
      <w:r>
        <w:t xml:space="preserve"> and </w:t>
      </w:r>
      <w:r w:rsidRPr="00542231">
        <w:rPr>
          <w:rStyle w:val="Codechar"/>
        </w:rPr>
        <w:t>DOWNLOAD_ERROR</w:t>
      </w:r>
      <w:r w:rsidRPr="006436AF">
        <w:t>.</w:t>
      </w:r>
    </w:p>
    <w:bookmarkEnd w:id="2040"/>
    <w:p w14:paraId="50BC2900" w14:textId="3A5B9CE7" w:rsidR="00D10CDC" w:rsidRPr="006436AF" w:rsidRDefault="00102B43" w:rsidP="00D10CDC">
      <w:pPr>
        <w:pStyle w:val="TH"/>
      </w:pPr>
      <w:r w:rsidRPr="006436AF">
        <w:t xml:space="preserve">Table 13.2.5-2: </w:t>
      </w:r>
      <w:r>
        <w:t xml:space="preserve">Media Player </w:t>
      </w:r>
      <w:r w:rsidRPr="006436AF">
        <w:t xml:space="preserve">Error </w:t>
      </w:r>
      <w:bookmarkStart w:id="2041" w:name="_Hlk187161052"/>
      <w:r>
        <w:t>reasons</w:t>
      </w:r>
      <w:bookmarkEnd w:id="2041"/>
    </w:p>
    <w:tbl>
      <w:tblPr>
        <w:tblStyle w:val="TableGrid"/>
        <w:tblW w:w="0" w:type="auto"/>
        <w:tblLayout w:type="fixed"/>
        <w:tblLook w:val="04A0" w:firstRow="1" w:lastRow="0" w:firstColumn="1" w:lastColumn="0" w:noHBand="0" w:noVBand="1"/>
      </w:tblPr>
      <w:tblGrid>
        <w:gridCol w:w="3964"/>
        <w:gridCol w:w="5665"/>
      </w:tblGrid>
      <w:tr w:rsidR="00B95870" w:rsidRPr="006436AF" w14:paraId="610C7422" w14:textId="77777777" w:rsidTr="00B95870">
        <w:tc>
          <w:tcPr>
            <w:tcW w:w="3964" w:type="dxa"/>
            <w:shd w:val="clear" w:color="auto" w:fill="BFBFBF" w:themeFill="background1" w:themeFillShade="BF"/>
          </w:tcPr>
          <w:p w14:paraId="06B2C9F2" w14:textId="4972C2AE" w:rsidR="00B95870" w:rsidRPr="006436AF" w:rsidRDefault="00B95870" w:rsidP="00510369">
            <w:pPr>
              <w:pStyle w:val="TAH"/>
            </w:pPr>
            <w:r>
              <w:t>Error reason</w:t>
            </w:r>
          </w:p>
        </w:tc>
        <w:tc>
          <w:tcPr>
            <w:tcW w:w="5665" w:type="dxa"/>
            <w:shd w:val="clear" w:color="auto" w:fill="BFBFBF" w:themeFill="background1" w:themeFillShade="BF"/>
          </w:tcPr>
          <w:p w14:paraId="13F9F666" w14:textId="77777777" w:rsidR="00B95870" w:rsidRPr="006436AF" w:rsidRDefault="00B95870" w:rsidP="00510369">
            <w:pPr>
              <w:pStyle w:val="TAH"/>
            </w:pPr>
            <w:r w:rsidRPr="006436AF">
              <w:t>Definition</w:t>
            </w:r>
          </w:p>
        </w:tc>
      </w:tr>
      <w:tr w:rsidR="00B95870" w:rsidRPr="006436AF" w14:paraId="191231DC" w14:textId="77777777" w:rsidTr="00B95870">
        <w:tc>
          <w:tcPr>
            <w:tcW w:w="3964" w:type="dxa"/>
          </w:tcPr>
          <w:p w14:paraId="35D03968" w14:textId="6081B43C" w:rsidR="00B95870" w:rsidRPr="00E17DEC" w:rsidRDefault="00B95870" w:rsidP="00510369">
            <w:pPr>
              <w:pStyle w:val="TAL"/>
              <w:rPr>
                <w:rStyle w:val="Codechar"/>
              </w:rPr>
            </w:pPr>
            <w:r w:rsidRPr="00E17DEC">
              <w:rPr>
                <w:rStyle w:val="Codechar"/>
              </w:rPr>
              <w:t>ERROR_MEDIA_ENTRY_NOT_FOUND</w:t>
            </w:r>
          </w:p>
        </w:tc>
        <w:tc>
          <w:tcPr>
            <w:tcW w:w="5665" w:type="dxa"/>
          </w:tcPr>
          <w:p w14:paraId="10372AB1" w14:textId="0522DD98" w:rsidR="00B95870" w:rsidRPr="006436AF" w:rsidRDefault="00B95870" w:rsidP="00510369">
            <w:pPr>
              <w:pStyle w:val="TAL"/>
              <w:rPr>
                <w:b/>
                <w:bCs/>
              </w:rPr>
            </w:pPr>
            <w:r>
              <w:t>The Media Entry Point resource requested by the Media Player could not be located.</w:t>
            </w:r>
          </w:p>
        </w:tc>
      </w:tr>
      <w:tr w:rsidR="00B95870" w14:paraId="3B22985C" w14:textId="77777777" w:rsidTr="00B95870">
        <w:tc>
          <w:tcPr>
            <w:tcW w:w="3964" w:type="dxa"/>
          </w:tcPr>
          <w:p w14:paraId="6A0F8B21" w14:textId="77777777" w:rsidR="00B95870" w:rsidRPr="00E17DEC" w:rsidRDefault="00B95870" w:rsidP="00510369">
            <w:pPr>
              <w:pStyle w:val="TAL"/>
              <w:rPr>
                <w:rStyle w:val="Codechar"/>
              </w:rPr>
            </w:pPr>
            <w:r w:rsidRPr="00E17DEC">
              <w:rPr>
                <w:rStyle w:val="Codechar"/>
              </w:rPr>
              <w:t>ERROR_CONTENT_NOT_FOUND</w:t>
            </w:r>
          </w:p>
        </w:tc>
        <w:tc>
          <w:tcPr>
            <w:tcW w:w="5665" w:type="dxa"/>
          </w:tcPr>
          <w:p w14:paraId="71595264" w14:textId="77777777" w:rsidR="00B95870" w:rsidRPr="006436AF" w:rsidRDefault="00B95870" w:rsidP="00510369">
            <w:pPr>
              <w:pStyle w:val="TAL"/>
            </w:pPr>
            <w:r>
              <w:t>Other content requested by the Media Player could not be located.</w:t>
            </w:r>
          </w:p>
        </w:tc>
      </w:tr>
      <w:tr w:rsidR="00B95870" w:rsidRPr="006436AF" w14:paraId="304C3DEB" w14:textId="77777777" w:rsidTr="00B95870">
        <w:tc>
          <w:tcPr>
            <w:tcW w:w="3964" w:type="dxa"/>
          </w:tcPr>
          <w:p w14:paraId="393BD617" w14:textId="77777777" w:rsidR="00B95870" w:rsidRPr="00E17DEC" w:rsidRDefault="00B95870" w:rsidP="00510369">
            <w:pPr>
              <w:pStyle w:val="TAL"/>
              <w:rPr>
                <w:rStyle w:val="Codechar"/>
              </w:rPr>
            </w:pPr>
            <w:r w:rsidRPr="00E17DEC">
              <w:rPr>
                <w:rStyle w:val="Codechar"/>
              </w:rPr>
              <w:t>ERROR_MEDIA_PLAYBACK</w:t>
            </w:r>
          </w:p>
        </w:tc>
        <w:tc>
          <w:tcPr>
            <w:tcW w:w="5665" w:type="dxa"/>
          </w:tcPr>
          <w:p w14:paraId="479113EF" w14:textId="664A3755" w:rsidR="00B95870" w:rsidRPr="006436AF" w:rsidRDefault="00B95870" w:rsidP="00510369">
            <w:pPr>
              <w:pStyle w:val="TAL"/>
            </w:pPr>
            <w:r>
              <w:t>T</w:t>
            </w:r>
            <w:r w:rsidRPr="006436AF">
              <w:t>here is an error from the media playback platform buffer.</w:t>
            </w:r>
          </w:p>
        </w:tc>
      </w:tr>
      <w:tr w:rsidR="00B95870" w:rsidRPr="006436AF" w14:paraId="25CC1B15" w14:textId="77777777" w:rsidTr="00B95870">
        <w:tc>
          <w:tcPr>
            <w:tcW w:w="3964" w:type="dxa"/>
          </w:tcPr>
          <w:p w14:paraId="77F038EF" w14:textId="63F9CD1E" w:rsidR="00B95870" w:rsidRPr="00E17DEC" w:rsidRDefault="00B95870" w:rsidP="00510369">
            <w:pPr>
              <w:pStyle w:val="TAL"/>
              <w:keepNext w:val="0"/>
              <w:rPr>
                <w:rStyle w:val="Codechar"/>
              </w:rPr>
            </w:pPr>
            <w:r w:rsidRPr="00E17DEC">
              <w:rPr>
                <w:rStyle w:val="Codechar"/>
              </w:rPr>
              <w:t>ERROR_INVALID_MEDIA_ENTRY</w:t>
            </w:r>
          </w:p>
        </w:tc>
        <w:tc>
          <w:tcPr>
            <w:tcW w:w="5665" w:type="dxa"/>
          </w:tcPr>
          <w:p w14:paraId="55C51D7D" w14:textId="7551E876" w:rsidR="00B95870" w:rsidRPr="006436AF" w:rsidRDefault="00B95870" w:rsidP="00510369">
            <w:pPr>
              <w:pStyle w:val="TAL"/>
              <w:keepNext w:val="0"/>
            </w:pPr>
            <w:r w:rsidRPr="006436AF">
              <w:t xml:space="preserve">The </w:t>
            </w:r>
            <w:r>
              <w:t>Media Entry Point resource supplied</w:t>
            </w:r>
            <w:r w:rsidRPr="006436AF">
              <w:t xml:space="preserve"> is not </w:t>
            </w:r>
            <w:r>
              <w:t xml:space="preserve">syntactically </w:t>
            </w:r>
            <w:r w:rsidRPr="006436AF">
              <w:t>valid.</w:t>
            </w:r>
          </w:p>
        </w:tc>
      </w:tr>
      <w:tr w:rsidR="00B95870" w:rsidRPr="006436AF" w14:paraId="5FF7650C" w14:textId="77777777" w:rsidTr="00B95870">
        <w:tc>
          <w:tcPr>
            <w:tcW w:w="3964" w:type="dxa"/>
          </w:tcPr>
          <w:p w14:paraId="2237AB67" w14:textId="3ECE0A07" w:rsidR="00B95870" w:rsidRPr="00E17DEC" w:rsidRDefault="00B95870" w:rsidP="00510369">
            <w:pPr>
              <w:pStyle w:val="TAL"/>
              <w:keepNext w:val="0"/>
              <w:rPr>
                <w:rStyle w:val="Codechar"/>
              </w:rPr>
            </w:pPr>
            <w:r w:rsidRPr="00E17DEC">
              <w:rPr>
                <w:rStyle w:val="Codechar"/>
              </w:rPr>
              <w:t>ERROR_INACCESSIBLE_MEDIA_TIME</w:t>
            </w:r>
          </w:p>
        </w:tc>
        <w:tc>
          <w:tcPr>
            <w:tcW w:w="5665" w:type="dxa"/>
          </w:tcPr>
          <w:p w14:paraId="4CB75FCA" w14:textId="2F625D92" w:rsidR="00B95870" w:rsidRPr="006436AF" w:rsidRDefault="00B95870" w:rsidP="00510369">
            <w:pPr>
              <w:pStyle w:val="TAL"/>
              <w:keepNext w:val="0"/>
            </w:pPr>
            <w:r>
              <w:t>T</w:t>
            </w:r>
            <w:r w:rsidRPr="006436AF">
              <w:t xml:space="preserve">he media time </w:t>
            </w:r>
            <w:r>
              <w:t xml:space="preserve">requested in a seek operation </w:t>
            </w:r>
            <w:r w:rsidRPr="006436AF">
              <w:t>is not accessible</w:t>
            </w:r>
            <w:r>
              <w:t xml:space="preserve"> in the current media presentation</w:t>
            </w:r>
            <w:r w:rsidRPr="006436AF">
              <w:t>.</w:t>
            </w:r>
          </w:p>
        </w:tc>
      </w:tr>
      <w:tr w:rsidR="00B95870" w:rsidRPr="006436AF" w14:paraId="1C930551" w14:textId="77777777" w:rsidTr="00B95870">
        <w:tc>
          <w:tcPr>
            <w:tcW w:w="3964" w:type="dxa"/>
          </w:tcPr>
          <w:p w14:paraId="30EC6DFA" w14:textId="53606B04" w:rsidR="00B95870" w:rsidRPr="00E17DEC" w:rsidRDefault="00B95870" w:rsidP="00510369">
            <w:pPr>
              <w:pStyle w:val="TAL"/>
              <w:rPr>
                <w:rStyle w:val="Codechar"/>
              </w:rPr>
            </w:pPr>
            <w:r w:rsidRPr="00E17DEC">
              <w:rPr>
                <w:rStyle w:val="Codechar"/>
              </w:rPr>
              <w:t>ERROR_UNSUPPORTED_PROFILE</w:t>
            </w:r>
          </w:p>
        </w:tc>
        <w:tc>
          <w:tcPr>
            <w:tcW w:w="5665" w:type="dxa"/>
          </w:tcPr>
          <w:p w14:paraId="7943E9E2" w14:textId="6794E65E" w:rsidR="00B95870" w:rsidRPr="006436AF" w:rsidRDefault="00B95870" w:rsidP="00510369">
            <w:pPr>
              <w:pStyle w:val="TAL"/>
            </w:pPr>
            <w:r w:rsidRPr="006436AF">
              <w:t xml:space="preserve">The profile of the </w:t>
            </w:r>
            <w:r>
              <w:t>m</w:t>
            </w:r>
            <w:r w:rsidRPr="006436AF">
              <w:t xml:space="preserve">edia </w:t>
            </w:r>
            <w:r>
              <w:t>p</w:t>
            </w:r>
            <w:r w:rsidRPr="006436AF">
              <w:t xml:space="preserve">resentation </w:t>
            </w:r>
            <w:r>
              <w:t xml:space="preserve">described by the Media Entry Point resource </w:t>
            </w:r>
            <w:r w:rsidRPr="006436AF">
              <w:t>is not supported</w:t>
            </w:r>
            <w:r>
              <w:t xml:space="preserve"> by the media playback platform</w:t>
            </w:r>
            <w:r w:rsidRPr="006436AF">
              <w:t>.</w:t>
            </w:r>
          </w:p>
        </w:tc>
      </w:tr>
      <w:tr w:rsidR="00B95870" w:rsidDel="00542231" w14:paraId="39FA4195" w14:textId="77777777" w:rsidTr="00B95870">
        <w:tc>
          <w:tcPr>
            <w:tcW w:w="3964" w:type="dxa"/>
          </w:tcPr>
          <w:p w14:paraId="4F3FA461" w14:textId="77777777" w:rsidR="00B95870" w:rsidRPr="00E17DEC" w:rsidRDefault="00B95870" w:rsidP="00510369">
            <w:pPr>
              <w:pStyle w:val="TAL"/>
              <w:rPr>
                <w:rStyle w:val="Codechar"/>
              </w:rPr>
            </w:pPr>
            <w:r w:rsidRPr="00E17DEC">
              <w:rPr>
                <w:rStyle w:val="Codechar"/>
              </w:rPr>
              <w:t>ERROR_DOWNLOAD_DEADLINE_MISSED</w:t>
            </w:r>
          </w:p>
        </w:tc>
        <w:tc>
          <w:tcPr>
            <w:tcW w:w="5665" w:type="dxa"/>
          </w:tcPr>
          <w:p w14:paraId="579200AB" w14:textId="77777777" w:rsidR="00B95870" w:rsidRPr="006436AF" w:rsidRDefault="00B95870" w:rsidP="00510369">
            <w:pPr>
              <w:pStyle w:val="TAL"/>
            </w:pPr>
            <w:r>
              <w:t>The download of content did not complete before the requested deadline and the incomplete download has been discarded.</w:t>
            </w:r>
          </w:p>
        </w:tc>
      </w:tr>
    </w:tbl>
    <w:p w14:paraId="60B8DB8B" w14:textId="77777777" w:rsidR="00D10CDC" w:rsidRPr="006436AF" w:rsidRDefault="00D10CDC" w:rsidP="00D10CDC">
      <w:pPr>
        <w:pStyle w:val="TAN"/>
        <w:keepNext w:val="0"/>
      </w:pPr>
    </w:p>
    <w:p w14:paraId="2ECB57A3" w14:textId="77777777" w:rsidR="00D10CDC" w:rsidRPr="006436AF" w:rsidRDefault="00D10CDC" w:rsidP="00D10CDC">
      <w:pPr>
        <w:pStyle w:val="Heading3"/>
      </w:pPr>
      <w:bookmarkStart w:id="2042" w:name="_CR13_2_6"/>
      <w:bookmarkStart w:id="2043" w:name="_Toc68899707"/>
      <w:bookmarkStart w:id="2044" w:name="_Toc71214458"/>
      <w:bookmarkStart w:id="2045" w:name="_Toc71722132"/>
      <w:bookmarkStart w:id="2046" w:name="_Toc74859184"/>
      <w:bookmarkStart w:id="2047" w:name="_Toc155355320"/>
      <w:bookmarkStart w:id="2048" w:name="_Toc201903846"/>
      <w:bookmarkEnd w:id="2042"/>
      <w:r w:rsidRPr="006436AF">
        <w:t>13.2.6</w:t>
      </w:r>
      <w:r w:rsidRPr="006436AF">
        <w:tab/>
      </w:r>
      <w:r>
        <w:t xml:space="preserve">Dynamic </w:t>
      </w:r>
      <w:r w:rsidRPr="006436AF">
        <w:t>Status Information</w:t>
      </w:r>
      <w:bookmarkEnd w:id="2043"/>
      <w:bookmarkEnd w:id="2044"/>
      <w:bookmarkEnd w:id="2045"/>
      <w:bookmarkEnd w:id="2046"/>
      <w:bookmarkEnd w:id="2047"/>
      <w:bookmarkEnd w:id="2048"/>
    </w:p>
    <w:p w14:paraId="49EDD085" w14:textId="6350107E" w:rsidR="00D10CDC" w:rsidRPr="006436AF" w:rsidRDefault="00D10CDC" w:rsidP="00D10CDC">
      <w:pPr>
        <w:keepNext/>
        <w:keepLines/>
      </w:pPr>
      <w:r w:rsidRPr="006436AF">
        <w:t>Table</w:t>
      </w:r>
      <w:r>
        <w:t> </w:t>
      </w:r>
      <w:r w:rsidRPr="006436AF">
        <w:t xml:space="preserve">13.2.6-1 provides a list of dynamically changing status information that can be obtained from the </w:t>
      </w:r>
      <w:r>
        <w:t>Media Player via reference point M7d or M11d. A separate set of Dynamic Status Information is provided for each active downlink media streaming session, indexed by its media delivery session identifier initialised per clause 13.2.3.2</w:t>
      </w:r>
      <w:r w:rsidRPr="006436AF">
        <w:t>.</w:t>
      </w:r>
    </w:p>
    <w:p w14:paraId="43656305" w14:textId="77777777" w:rsidR="00D10CDC" w:rsidRPr="006436AF" w:rsidRDefault="00D10CDC" w:rsidP="00D10CDC">
      <w:pPr>
        <w:pStyle w:val="TH"/>
      </w:pPr>
      <w:bookmarkStart w:id="2049" w:name="_CRTable13_2_61"/>
      <w:r w:rsidRPr="006436AF">
        <w:t xml:space="preserve">Table </w:t>
      </w:r>
      <w:bookmarkEnd w:id="2049"/>
      <w:r w:rsidRPr="006436AF">
        <w:t xml:space="preserve">13.2.6-1: </w:t>
      </w:r>
      <w:r>
        <w:t xml:space="preserve">Media Player </w:t>
      </w:r>
      <w:r w:rsidRPr="006436AF">
        <w:t>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10CDC" w:rsidRPr="006436AF" w14:paraId="4407D778" w14:textId="77777777" w:rsidTr="002E2BF2">
        <w:tc>
          <w:tcPr>
            <w:tcW w:w="2685" w:type="dxa"/>
            <w:shd w:val="clear" w:color="auto" w:fill="BFBFBF" w:themeFill="background1" w:themeFillShade="BF"/>
          </w:tcPr>
          <w:p w14:paraId="23949574" w14:textId="77777777" w:rsidR="00D10CDC" w:rsidRPr="006436AF" w:rsidRDefault="00D10CDC" w:rsidP="002E2BF2">
            <w:pPr>
              <w:pStyle w:val="TAH"/>
            </w:pPr>
            <w:r w:rsidRPr="006436AF">
              <w:t>Status</w:t>
            </w:r>
          </w:p>
        </w:tc>
        <w:tc>
          <w:tcPr>
            <w:tcW w:w="1845" w:type="dxa"/>
            <w:shd w:val="clear" w:color="auto" w:fill="BFBFBF" w:themeFill="background1" w:themeFillShade="BF"/>
          </w:tcPr>
          <w:p w14:paraId="1636466E" w14:textId="77777777" w:rsidR="00D10CDC" w:rsidRPr="006436AF" w:rsidRDefault="00D10CDC" w:rsidP="002E2BF2">
            <w:pPr>
              <w:pStyle w:val="TAH"/>
            </w:pPr>
            <w:r w:rsidRPr="006436AF">
              <w:t>Type</w:t>
            </w:r>
          </w:p>
        </w:tc>
        <w:tc>
          <w:tcPr>
            <w:tcW w:w="1485" w:type="dxa"/>
            <w:shd w:val="clear" w:color="auto" w:fill="BFBFBF" w:themeFill="background1" w:themeFillShade="BF"/>
          </w:tcPr>
          <w:p w14:paraId="3B38A1C8" w14:textId="77777777" w:rsidR="00D10CDC" w:rsidRPr="006436AF" w:rsidRDefault="00D10CDC" w:rsidP="002E2BF2">
            <w:pPr>
              <w:pStyle w:val="TAH"/>
            </w:pPr>
            <w:r w:rsidRPr="006436AF">
              <w:t>Parameter</w:t>
            </w:r>
          </w:p>
        </w:tc>
        <w:tc>
          <w:tcPr>
            <w:tcW w:w="3614" w:type="dxa"/>
            <w:shd w:val="clear" w:color="auto" w:fill="BFBFBF" w:themeFill="background1" w:themeFillShade="BF"/>
          </w:tcPr>
          <w:p w14:paraId="06A35BDD" w14:textId="77777777" w:rsidR="00D10CDC" w:rsidRPr="006436AF" w:rsidRDefault="00D10CDC" w:rsidP="002E2BF2">
            <w:pPr>
              <w:pStyle w:val="TAH"/>
            </w:pPr>
            <w:r w:rsidRPr="006436AF">
              <w:t>Definition</w:t>
            </w:r>
          </w:p>
        </w:tc>
      </w:tr>
      <w:tr w:rsidR="00D10CDC" w:rsidRPr="006436AF" w14:paraId="45FE3F06" w14:textId="77777777" w:rsidTr="002E2BF2">
        <w:tc>
          <w:tcPr>
            <w:tcW w:w="2685" w:type="dxa"/>
          </w:tcPr>
          <w:p w14:paraId="7BE1FA8B" w14:textId="77777777" w:rsidR="00D10CDC" w:rsidRPr="00E17DEC" w:rsidDel="0025302A" w:rsidRDefault="00D10CDC" w:rsidP="002E2BF2">
            <w:pPr>
              <w:pStyle w:val="TAL"/>
              <w:rPr>
                <w:rStyle w:val="Codechar"/>
              </w:rPr>
            </w:pPr>
            <w:r w:rsidRPr="00E17DEC">
              <w:rPr>
                <w:rStyle w:val="Codechar"/>
              </w:rPr>
              <w:t>state</w:t>
            </w:r>
          </w:p>
        </w:tc>
        <w:tc>
          <w:tcPr>
            <w:tcW w:w="1845" w:type="dxa"/>
          </w:tcPr>
          <w:p w14:paraId="2755B28A" w14:textId="77777777" w:rsidR="00D10CDC" w:rsidRPr="006436AF" w:rsidRDefault="00D10CDC" w:rsidP="002E2BF2">
            <w:pPr>
              <w:pStyle w:val="TAL"/>
            </w:pPr>
            <w:r w:rsidRPr="006436AF">
              <w:t>Enumeration</w:t>
            </w:r>
          </w:p>
        </w:tc>
        <w:tc>
          <w:tcPr>
            <w:tcW w:w="1485" w:type="dxa"/>
          </w:tcPr>
          <w:p w14:paraId="1DAF1E58" w14:textId="77777777" w:rsidR="00D10CDC" w:rsidRPr="006436AF" w:rsidRDefault="00D10CDC" w:rsidP="002E2BF2">
            <w:pPr>
              <w:pStyle w:val="TAL"/>
            </w:pPr>
          </w:p>
        </w:tc>
        <w:tc>
          <w:tcPr>
            <w:tcW w:w="3614" w:type="dxa"/>
          </w:tcPr>
          <w:p w14:paraId="622BD103" w14:textId="77777777" w:rsidR="00D10CDC" w:rsidRPr="006436AF" w:rsidRDefault="00D10CDC" w:rsidP="002E2BF2">
            <w:pPr>
              <w:pStyle w:val="TAL"/>
            </w:pPr>
            <w:r w:rsidRPr="006436AF">
              <w:t>An enumerated value from table 13.2.2</w:t>
            </w:r>
            <w:r w:rsidRPr="006436AF">
              <w:noBreakHyphen/>
              <w:t>1 indicating the current state of the Media Player.</w:t>
            </w:r>
          </w:p>
        </w:tc>
      </w:tr>
      <w:tr w:rsidR="00D10CDC" w:rsidRPr="006436AF" w14:paraId="653023FA" w14:textId="77777777" w:rsidTr="002E2BF2">
        <w:tc>
          <w:tcPr>
            <w:tcW w:w="2685" w:type="dxa"/>
          </w:tcPr>
          <w:p w14:paraId="45C4A857" w14:textId="77777777" w:rsidR="00D10CDC" w:rsidRPr="00E17DEC" w:rsidRDefault="00D10CDC" w:rsidP="002E2BF2">
            <w:pPr>
              <w:pStyle w:val="TAL"/>
              <w:rPr>
                <w:rStyle w:val="Codechar"/>
              </w:rPr>
            </w:pPr>
            <w:r w:rsidRPr="00E17DEC">
              <w:rPr>
                <w:rStyle w:val="Codechar"/>
              </w:rPr>
              <w:t>averageThroughput</w:t>
            </w:r>
          </w:p>
        </w:tc>
        <w:tc>
          <w:tcPr>
            <w:tcW w:w="1845" w:type="dxa"/>
          </w:tcPr>
          <w:p w14:paraId="247ADF4F" w14:textId="77777777" w:rsidR="00D10CDC" w:rsidRPr="006436AF" w:rsidRDefault="00D10CDC" w:rsidP="002E2BF2">
            <w:pPr>
              <w:pStyle w:val="TAL"/>
              <w:rPr>
                <w:rStyle w:val="Datatypechar"/>
              </w:rPr>
            </w:pPr>
            <w:r w:rsidRPr="006436AF">
              <w:rPr>
                <w:rStyle w:val="Datatypechar"/>
              </w:rPr>
              <w:t>float</w:t>
            </w:r>
          </w:p>
        </w:tc>
        <w:tc>
          <w:tcPr>
            <w:tcW w:w="1485" w:type="dxa"/>
          </w:tcPr>
          <w:p w14:paraId="18D59B0A" w14:textId="77777777" w:rsidR="00D10CDC" w:rsidRPr="006436AF" w:rsidRDefault="00D10CDC" w:rsidP="002E2BF2">
            <w:pPr>
              <w:pStyle w:val="TAL"/>
            </w:pPr>
            <w:r w:rsidRPr="006436AF">
              <w:t>none</w:t>
            </w:r>
          </w:p>
        </w:tc>
        <w:tc>
          <w:tcPr>
            <w:tcW w:w="3614" w:type="dxa"/>
          </w:tcPr>
          <w:p w14:paraId="55A99118" w14:textId="77777777" w:rsidR="00D10CDC" w:rsidRPr="006436AF" w:rsidRDefault="00D10CDC" w:rsidP="002E2BF2">
            <w:pPr>
              <w:pStyle w:val="TAL"/>
            </w:pPr>
            <w:r w:rsidRPr="006436AF">
              <w:t>Current average throughput computed in the ABR logic in bit/s.</w:t>
            </w:r>
          </w:p>
        </w:tc>
      </w:tr>
      <w:tr w:rsidR="00D10CDC" w:rsidRPr="006436AF" w14:paraId="1CAE92C2" w14:textId="77777777" w:rsidTr="002E2BF2">
        <w:tc>
          <w:tcPr>
            <w:tcW w:w="2685" w:type="dxa"/>
          </w:tcPr>
          <w:p w14:paraId="02E11AFF" w14:textId="77777777" w:rsidR="00D10CDC" w:rsidRPr="00E17DEC" w:rsidRDefault="00D10CDC" w:rsidP="002E2BF2">
            <w:pPr>
              <w:pStyle w:val="TAL"/>
              <w:rPr>
                <w:rStyle w:val="Codechar"/>
              </w:rPr>
            </w:pPr>
            <w:r w:rsidRPr="00E17DEC">
              <w:rPr>
                <w:rStyle w:val="Codechar"/>
              </w:rPr>
              <w:t>bufferLength</w:t>
            </w:r>
          </w:p>
        </w:tc>
        <w:tc>
          <w:tcPr>
            <w:tcW w:w="1845" w:type="dxa"/>
          </w:tcPr>
          <w:p w14:paraId="10D54EB4" w14:textId="77777777" w:rsidR="00D10CDC" w:rsidRPr="006436AF" w:rsidRDefault="00D10CDC" w:rsidP="002E2BF2">
            <w:pPr>
              <w:pStyle w:val="TAL"/>
              <w:rPr>
                <w:rStyle w:val="Datatypechar"/>
              </w:rPr>
            </w:pPr>
            <w:r w:rsidRPr="006436AF">
              <w:rPr>
                <w:rStyle w:val="Datatypechar"/>
              </w:rPr>
              <w:t>float</w:t>
            </w:r>
          </w:p>
        </w:tc>
        <w:tc>
          <w:tcPr>
            <w:tcW w:w="1485" w:type="dxa"/>
          </w:tcPr>
          <w:p w14:paraId="62390D5B" w14:textId="77777777" w:rsidR="00D10CDC" w:rsidRPr="006436AF" w:rsidRDefault="00D10CDC" w:rsidP="002E2BF2">
            <w:pPr>
              <w:pStyle w:val="TAL"/>
              <w:rPr>
                <w:rStyle w:val="Datatypechar"/>
              </w:rPr>
            </w:pPr>
            <w:r w:rsidRPr="006436AF">
              <w:rPr>
                <w:rStyle w:val="Datatypechar"/>
              </w:rPr>
              <w:t>MediaType</w:t>
            </w:r>
          </w:p>
          <w:p w14:paraId="41C25538" w14:textId="77777777" w:rsidR="00D10CDC" w:rsidRPr="006436AF" w:rsidRDefault="00D10CDC" w:rsidP="002E2BF2">
            <w:pPr>
              <w:pStyle w:val="TAL"/>
            </w:pPr>
            <w:r w:rsidRPr="006436AF">
              <w:t>"video", "audio" and "subtitle"</w:t>
            </w:r>
          </w:p>
        </w:tc>
        <w:tc>
          <w:tcPr>
            <w:tcW w:w="3614" w:type="dxa"/>
          </w:tcPr>
          <w:p w14:paraId="574C142B" w14:textId="77777777" w:rsidR="00D10CDC" w:rsidRPr="006436AF" w:rsidRDefault="00D10CDC" w:rsidP="002E2BF2">
            <w:pPr>
              <w:pStyle w:val="TAL"/>
            </w:pPr>
            <w:r w:rsidRPr="006436AF">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D10CDC" w:rsidRPr="006436AF" w14:paraId="745F5705" w14:textId="77777777" w:rsidTr="002E2BF2">
        <w:tc>
          <w:tcPr>
            <w:tcW w:w="2685" w:type="dxa"/>
          </w:tcPr>
          <w:p w14:paraId="7040EDD9" w14:textId="77777777" w:rsidR="00D10CDC" w:rsidRPr="00E17DEC" w:rsidRDefault="00D10CDC" w:rsidP="002E2BF2">
            <w:pPr>
              <w:pStyle w:val="TAL"/>
              <w:rPr>
                <w:rStyle w:val="Codechar"/>
              </w:rPr>
            </w:pPr>
            <w:r w:rsidRPr="00E17DEC">
              <w:rPr>
                <w:rStyle w:val="Codechar"/>
              </w:rPr>
              <w:t>liveLatency</w:t>
            </w:r>
          </w:p>
        </w:tc>
        <w:tc>
          <w:tcPr>
            <w:tcW w:w="1845" w:type="dxa"/>
          </w:tcPr>
          <w:p w14:paraId="05F181B7" w14:textId="77777777" w:rsidR="00D10CDC" w:rsidRPr="006436AF" w:rsidRDefault="00D10CDC" w:rsidP="002E2BF2">
            <w:pPr>
              <w:pStyle w:val="TAL"/>
              <w:rPr>
                <w:rStyle w:val="Datatypechar"/>
              </w:rPr>
            </w:pPr>
            <w:r w:rsidRPr="006436AF">
              <w:rPr>
                <w:rStyle w:val="Datatypechar"/>
              </w:rPr>
              <w:t>float</w:t>
            </w:r>
          </w:p>
        </w:tc>
        <w:tc>
          <w:tcPr>
            <w:tcW w:w="1485" w:type="dxa"/>
          </w:tcPr>
          <w:p w14:paraId="1D0A01E7" w14:textId="77777777" w:rsidR="00D10CDC" w:rsidRPr="006436AF" w:rsidRDefault="00D10CDC" w:rsidP="002E2BF2">
            <w:pPr>
              <w:pStyle w:val="TAL"/>
            </w:pPr>
            <w:r w:rsidRPr="006436AF">
              <w:t>none</w:t>
            </w:r>
          </w:p>
        </w:tc>
        <w:tc>
          <w:tcPr>
            <w:tcW w:w="3614" w:type="dxa"/>
          </w:tcPr>
          <w:p w14:paraId="23F7CC24" w14:textId="77777777" w:rsidR="00D10CDC" w:rsidRPr="006436AF" w:rsidRDefault="00D10CDC" w:rsidP="002E2BF2">
            <w:pPr>
              <w:pStyle w:val="TAL"/>
            </w:pPr>
            <w:r w:rsidRPr="006436AF">
              <w:t>Current live stream latency in seconds based on the latency measurement.</w:t>
            </w:r>
          </w:p>
        </w:tc>
      </w:tr>
      <w:tr w:rsidR="00D10CDC" w:rsidRPr="006436AF" w14:paraId="10237FE7" w14:textId="77777777" w:rsidTr="002E2BF2">
        <w:tc>
          <w:tcPr>
            <w:tcW w:w="2685" w:type="dxa"/>
          </w:tcPr>
          <w:p w14:paraId="089A41C6" w14:textId="77777777" w:rsidR="00D10CDC" w:rsidRPr="00E17DEC" w:rsidRDefault="00D10CDC" w:rsidP="002E2BF2">
            <w:pPr>
              <w:pStyle w:val="TAL"/>
              <w:rPr>
                <w:rStyle w:val="Codechar"/>
              </w:rPr>
            </w:pPr>
            <w:r w:rsidRPr="00E17DEC">
              <w:rPr>
                <w:rStyle w:val="Codechar"/>
              </w:rPr>
              <w:t>mediaSetting[ ]</w:t>
            </w:r>
          </w:p>
        </w:tc>
        <w:tc>
          <w:tcPr>
            <w:tcW w:w="1845" w:type="dxa"/>
          </w:tcPr>
          <w:p w14:paraId="20D9EC39" w14:textId="77777777" w:rsidR="00D10CDC" w:rsidRPr="006436AF" w:rsidRDefault="00D10CDC" w:rsidP="002E2BF2">
            <w:pPr>
              <w:pStyle w:val="TAL"/>
              <w:rPr>
                <w:rStyle w:val="Datatypechar"/>
              </w:rPr>
            </w:pPr>
            <w:r w:rsidRPr="006436AF">
              <w:rPr>
                <w:rStyle w:val="Datatypechar"/>
              </w:rPr>
              <w:t>MPDAdaptationSet</w:t>
            </w:r>
          </w:p>
        </w:tc>
        <w:tc>
          <w:tcPr>
            <w:tcW w:w="1485" w:type="dxa"/>
          </w:tcPr>
          <w:p w14:paraId="63480F63" w14:textId="77777777" w:rsidR="00D10CDC" w:rsidRPr="006436AF" w:rsidRDefault="00D10CDC" w:rsidP="002E2BF2">
            <w:pPr>
              <w:pStyle w:val="TAL"/>
              <w:rPr>
                <w:rStyle w:val="Datatypechar"/>
              </w:rPr>
            </w:pPr>
            <w:r w:rsidRPr="006436AF">
              <w:rPr>
                <w:rStyle w:val="Datatypechar"/>
              </w:rPr>
              <w:t>MediaType</w:t>
            </w:r>
          </w:p>
          <w:p w14:paraId="5E832A25" w14:textId="77777777" w:rsidR="00D10CDC" w:rsidRPr="006436AF" w:rsidRDefault="00D10CDC" w:rsidP="002E2BF2">
            <w:pPr>
              <w:pStyle w:val="TAL"/>
            </w:pPr>
            <w:r w:rsidRPr="006436AF">
              <w:t>"video", "audio" and "subtitle"</w:t>
            </w:r>
          </w:p>
        </w:tc>
        <w:tc>
          <w:tcPr>
            <w:tcW w:w="3614" w:type="dxa"/>
          </w:tcPr>
          <w:p w14:paraId="68F4BDD5" w14:textId="77777777" w:rsidR="00D10CDC" w:rsidRPr="006436AF" w:rsidRDefault="00D10CDC" w:rsidP="002E2BF2">
            <w:pPr>
              <w:pStyle w:val="TAL"/>
            </w:pPr>
            <w:r w:rsidRPr="006436AF">
              <w:t>Current media settings for each media type based on the CMAF Header and the MPD information based on the selected Adaptation Set for this media type.</w:t>
            </w:r>
          </w:p>
        </w:tc>
      </w:tr>
      <w:tr w:rsidR="00D10CDC" w:rsidRPr="006436AF" w14:paraId="336FCCC5" w14:textId="77777777" w:rsidTr="002E2BF2">
        <w:tc>
          <w:tcPr>
            <w:tcW w:w="2685" w:type="dxa"/>
          </w:tcPr>
          <w:p w14:paraId="3CEE8D7F" w14:textId="77777777" w:rsidR="00D10CDC" w:rsidRPr="00E17DEC" w:rsidRDefault="00D10CDC" w:rsidP="002E2BF2">
            <w:pPr>
              <w:pStyle w:val="TAL"/>
              <w:rPr>
                <w:rStyle w:val="Codechar"/>
              </w:rPr>
            </w:pPr>
            <w:r w:rsidRPr="00E17DEC">
              <w:rPr>
                <w:rStyle w:val="Codechar"/>
              </w:rPr>
              <w:t>mediaTime</w:t>
            </w:r>
          </w:p>
        </w:tc>
        <w:tc>
          <w:tcPr>
            <w:tcW w:w="1845" w:type="dxa"/>
          </w:tcPr>
          <w:p w14:paraId="26B70D0A" w14:textId="77777777" w:rsidR="00D10CDC" w:rsidRPr="006436AF" w:rsidRDefault="00D10CDC" w:rsidP="002E2BF2">
            <w:pPr>
              <w:pStyle w:val="TAL"/>
              <w:rPr>
                <w:rStyle w:val="Datatypechar"/>
              </w:rPr>
            </w:pPr>
            <w:r w:rsidRPr="006436AF">
              <w:rPr>
                <w:rStyle w:val="Datatypechar"/>
              </w:rPr>
              <w:t>float</w:t>
            </w:r>
          </w:p>
        </w:tc>
        <w:tc>
          <w:tcPr>
            <w:tcW w:w="1485" w:type="dxa"/>
          </w:tcPr>
          <w:p w14:paraId="577C128C" w14:textId="77777777" w:rsidR="00D10CDC" w:rsidRPr="006436AF" w:rsidRDefault="00D10CDC" w:rsidP="002E2BF2">
            <w:pPr>
              <w:pStyle w:val="TAL"/>
              <w:rPr>
                <w:rFonts w:ascii="Courier New" w:hAnsi="Courier New" w:cs="Courier New"/>
              </w:rPr>
            </w:pPr>
            <w:r w:rsidRPr="006436AF">
              <w:t>None</w:t>
            </w:r>
          </w:p>
        </w:tc>
        <w:tc>
          <w:tcPr>
            <w:tcW w:w="3614" w:type="dxa"/>
          </w:tcPr>
          <w:p w14:paraId="4DE05D80" w14:textId="77777777" w:rsidR="00D10CDC" w:rsidRPr="006436AF" w:rsidRDefault="00D10CDC" w:rsidP="002E2BF2">
            <w:pPr>
              <w:pStyle w:val="TAL"/>
            </w:pPr>
            <w:r w:rsidRPr="006436AF">
              <w:t>Current media playback time from media playback platform. The media time is in seconds and is relative to the start of the playback and provides the media that is actually rendered.</w:t>
            </w:r>
          </w:p>
        </w:tc>
      </w:tr>
      <w:tr w:rsidR="00D10CDC" w:rsidRPr="006436AF" w14:paraId="3960B541" w14:textId="77777777" w:rsidTr="002E2BF2">
        <w:tc>
          <w:tcPr>
            <w:tcW w:w="2685" w:type="dxa"/>
          </w:tcPr>
          <w:p w14:paraId="630F702A" w14:textId="77777777" w:rsidR="00D10CDC" w:rsidRPr="00E17DEC" w:rsidRDefault="00D10CDC" w:rsidP="002E2BF2">
            <w:pPr>
              <w:pStyle w:val="TAL"/>
              <w:rPr>
                <w:rStyle w:val="Codechar"/>
              </w:rPr>
            </w:pPr>
            <w:r w:rsidRPr="00E17DEC">
              <w:rPr>
                <w:rStyle w:val="Codechar"/>
              </w:rPr>
              <w:t>playbackRate</w:t>
            </w:r>
          </w:p>
        </w:tc>
        <w:tc>
          <w:tcPr>
            <w:tcW w:w="1845" w:type="dxa"/>
          </w:tcPr>
          <w:p w14:paraId="624EE9DA" w14:textId="77777777" w:rsidR="00D10CDC" w:rsidRPr="006436AF" w:rsidRDefault="00D10CDC" w:rsidP="002E2BF2">
            <w:pPr>
              <w:pStyle w:val="TAL"/>
              <w:rPr>
                <w:rStyle w:val="Datatypechar"/>
              </w:rPr>
            </w:pPr>
            <w:r w:rsidRPr="006436AF">
              <w:rPr>
                <w:rStyle w:val="Datatypechar"/>
              </w:rPr>
              <w:t>float</w:t>
            </w:r>
          </w:p>
        </w:tc>
        <w:tc>
          <w:tcPr>
            <w:tcW w:w="1485" w:type="dxa"/>
          </w:tcPr>
          <w:p w14:paraId="086E2DEF" w14:textId="77777777" w:rsidR="00D10CDC" w:rsidRPr="006436AF" w:rsidRDefault="00D10CDC" w:rsidP="002E2BF2">
            <w:pPr>
              <w:pStyle w:val="TAL"/>
            </w:pPr>
            <w:r w:rsidRPr="006436AF">
              <w:t>None</w:t>
            </w:r>
          </w:p>
        </w:tc>
        <w:tc>
          <w:tcPr>
            <w:tcW w:w="3614" w:type="dxa"/>
          </w:tcPr>
          <w:p w14:paraId="05E4E638" w14:textId="77777777" w:rsidR="00D10CDC" w:rsidRPr="006436AF" w:rsidRDefault="00D10CDC" w:rsidP="002E2BF2">
            <w:pPr>
              <w:pStyle w:val="TAL"/>
            </w:pPr>
            <w:r w:rsidRPr="006436AF">
              <w:t xml:space="preserve">The current rate of playback. For a video that is playing twice as fast as the default playback, the </w:t>
            </w:r>
            <w:r w:rsidRPr="00E17DEC">
              <w:rPr>
                <w:rStyle w:val="Codechar"/>
              </w:rPr>
              <w:t>playbackRate</w:t>
            </w:r>
            <w:r w:rsidRPr="006436AF">
              <w:t xml:space="preserve"> value should be 2.00.</w:t>
            </w:r>
          </w:p>
        </w:tc>
      </w:tr>
      <w:tr w:rsidR="00D10CDC" w:rsidRPr="006436AF" w14:paraId="3EA18725" w14:textId="77777777" w:rsidTr="002E2BF2">
        <w:tc>
          <w:tcPr>
            <w:tcW w:w="2685" w:type="dxa"/>
          </w:tcPr>
          <w:p w14:paraId="4E166052" w14:textId="77777777" w:rsidR="00D10CDC" w:rsidRPr="00E17DEC" w:rsidRDefault="00D10CDC" w:rsidP="002E2BF2">
            <w:pPr>
              <w:pStyle w:val="TAL"/>
              <w:rPr>
                <w:rStyle w:val="Codechar"/>
              </w:rPr>
            </w:pPr>
            <w:r w:rsidRPr="00E17DEC">
              <w:rPr>
                <w:rStyle w:val="Codechar"/>
              </w:rPr>
              <w:t>availableServiceDescriptions[ ]</w:t>
            </w:r>
          </w:p>
        </w:tc>
        <w:tc>
          <w:tcPr>
            <w:tcW w:w="1845" w:type="dxa"/>
          </w:tcPr>
          <w:p w14:paraId="4B79FE3C" w14:textId="44628199" w:rsidR="00D10CDC" w:rsidRPr="006436AF" w:rsidRDefault="00D10CDC" w:rsidP="002E2BF2">
            <w:pPr>
              <w:pStyle w:val="TAL"/>
            </w:pPr>
            <w:r>
              <w:t>Array of</w:t>
            </w:r>
            <w:r w:rsidR="00CE7637">
              <w:t xml:space="preserve"> </w:t>
            </w:r>
            <w:r w:rsidRPr="006436AF">
              <w:t>service descriptions</w:t>
            </w:r>
          </w:p>
        </w:tc>
        <w:tc>
          <w:tcPr>
            <w:tcW w:w="1485" w:type="dxa"/>
          </w:tcPr>
          <w:p w14:paraId="221B1279" w14:textId="77777777" w:rsidR="00D10CDC" w:rsidRPr="006436AF" w:rsidRDefault="00D10CDC" w:rsidP="002E2BF2">
            <w:pPr>
              <w:pStyle w:val="TAL"/>
            </w:pPr>
          </w:p>
        </w:tc>
        <w:tc>
          <w:tcPr>
            <w:tcW w:w="3614" w:type="dxa"/>
          </w:tcPr>
          <w:p w14:paraId="03A07B29" w14:textId="77777777" w:rsidR="00D10CDC" w:rsidRPr="006436AF" w:rsidRDefault="00D10CDC" w:rsidP="002E2BF2">
            <w:pPr>
              <w:pStyle w:val="TAL"/>
            </w:pPr>
            <w:r w:rsidRPr="006436AF">
              <w:t>Provides the list of available selectable service descriptions with an id to select from. Those are either configured ones or the ones in the MPD.</w:t>
            </w:r>
          </w:p>
        </w:tc>
      </w:tr>
      <w:tr w:rsidR="00D10CDC" w:rsidRPr="006436AF" w14:paraId="1EB33010" w14:textId="77777777" w:rsidTr="002E2BF2">
        <w:tc>
          <w:tcPr>
            <w:tcW w:w="2685" w:type="dxa"/>
          </w:tcPr>
          <w:p w14:paraId="55CA7992" w14:textId="77777777" w:rsidR="00D10CDC" w:rsidRPr="00E17DEC" w:rsidRDefault="00D10CDC" w:rsidP="002E2BF2">
            <w:pPr>
              <w:pStyle w:val="TAL"/>
              <w:rPr>
                <w:rStyle w:val="Codechar"/>
              </w:rPr>
            </w:pPr>
            <w:r w:rsidRPr="00E17DEC">
              <w:rPr>
                <w:rStyle w:val="Codechar"/>
              </w:rPr>
              <w:t>availableMediaOptions[ ]</w:t>
            </w:r>
          </w:p>
        </w:tc>
        <w:tc>
          <w:tcPr>
            <w:tcW w:w="1845" w:type="dxa"/>
          </w:tcPr>
          <w:p w14:paraId="53A6BBCA" w14:textId="77777777" w:rsidR="00D10CDC" w:rsidRPr="006436AF" w:rsidRDefault="00D10CDC" w:rsidP="002E2BF2">
            <w:pPr>
              <w:pStyle w:val="TAL"/>
            </w:pPr>
            <w:r w:rsidRPr="006436AF">
              <w:t>List of Adaptation Set or Preselection ids</w:t>
            </w:r>
          </w:p>
        </w:tc>
        <w:tc>
          <w:tcPr>
            <w:tcW w:w="1485" w:type="dxa"/>
          </w:tcPr>
          <w:p w14:paraId="3E7F27D9" w14:textId="77777777" w:rsidR="00D10CDC" w:rsidRPr="006436AF" w:rsidRDefault="00D10CDC" w:rsidP="002E2BF2">
            <w:pPr>
              <w:pStyle w:val="TAL"/>
              <w:rPr>
                <w:rStyle w:val="Datatypechar"/>
              </w:rPr>
            </w:pPr>
            <w:r w:rsidRPr="006436AF">
              <w:rPr>
                <w:rStyle w:val="Datatypechar"/>
              </w:rPr>
              <w:t>MediaType</w:t>
            </w:r>
          </w:p>
          <w:p w14:paraId="2F288627" w14:textId="77777777" w:rsidR="00D10CDC" w:rsidRPr="006436AF" w:rsidRDefault="00D10CDC" w:rsidP="002E2BF2">
            <w:pPr>
              <w:pStyle w:val="TAL"/>
            </w:pPr>
            <w:r w:rsidRPr="006436AF">
              <w:t>"video", "audio" "subtitle"</w:t>
            </w:r>
            <w:r w:rsidRPr="006436AF">
              <w:br/>
              <w:t>"all"</w:t>
            </w:r>
          </w:p>
        </w:tc>
        <w:tc>
          <w:tcPr>
            <w:tcW w:w="3614" w:type="dxa"/>
          </w:tcPr>
          <w:p w14:paraId="40AF433C" w14:textId="77777777" w:rsidR="00D10CDC" w:rsidRPr="006436AF" w:rsidRDefault="00D10CDC" w:rsidP="002E2BF2">
            <w:pPr>
              <w:pStyle w:val="TAL"/>
            </w:pPr>
            <w:r w:rsidRPr="006436AF">
              <w:t>Provides the list of available media options that can be selected by the application based on the capability discovery and the subset information.</w:t>
            </w:r>
          </w:p>
        </w:tc>
      </w:tr>
      <w:tr w:rsidR="00D10CDC" w:rsidRPr="006436AF" w14:paraId="54DECD21" w14:textId="77777777" w:rsidTr="002E2BF2">
        <w:tc>
          <w:tcPr>
            <w:tcW w:w="2685" w:type="dxa"/>
          </w:tcPr>
          <w:p w14:paraId="5B47926E" w14:textId="77777777" w:rsidR="00D10CDC" w:rsidRPr="00E17DEC" w:rsidRDefault="00D10CDC" w:rsidP="002E2BF2">
            <w:pPr>
              <w:pStyle w:val="TAL"/>
              <w:rPr>
                <w:rStyle w:val="Codechar"/>
              </w:rPr>
            </w:pPr>
            <w:r w:rsidRPr="00E17DEC">
              <w:rPr>
                <w:rStyle w:val="Codechar"/>
              </w:rPr>
              <w:t>service‌Operation‌Points</w:t>
            </w:r>
          </w:p>
        </w:tc>
        <w:tc>
          <w:tcPr>
            <w:tcW w:w="1845" w:type="dxa"/>
          </w:tcPr>
          <w:p w14:paraId="63C95DC6" w14:textId="493CDB1A" w:rsidR="00D10CDC" w:rsidRPr="006436AF" w:rsidRDefault="00D10CDC" w:rsidP="002E2BF2">
            <w:pPr>
              <w:pStyle w:val="TAL"/>
            </w:pPr>
            <w:r>
              <w:rPr>
                <w:rStyle w:val="Datatypechar"/>
              </w:rPr>
              <w:t>a</w:t>
            </w:r>
            <w:r w:rsidRPr="006436AF">
              <w:rPr>
                <w:rStyle w:val="Datatypechar"/>
              </w:rPr>
              <w:t>rray(Service‌Operation‌Point)</w:t>
            </w:r>
          </w:p>
        </w:tc>
        <w:tc>
          <w:tcPr>
            <w:tcW w:w="1485" w:type="dxa"/>
          </w:tcPr>
          <w:p w14:paraId="3F1F70A3" w14:textId="77777777" w:rsidR="00D10CDC" w:rsidRPr="006436AF" w:rsidRDefault="00D10CDC" w:rsidP="002E2BF2">
            <w:pPr>
              <w:pStyle w:val="TAL"/>
              <w:rPr>
                <w:rStyle w:val="Datatypechar"/>
              </w:rPr>
            </w:pPr>
          </w:p>
        </w:tc>
        <w:tc>
          <w:tcPr>
            <w:tcW w:w="3614" w:type="dxa"/>
          </w:tcPr>
          <w:p w14:paraId="3430F2C9" w14:textId="77777777" w:rsidR="00D10CDC" w:rsidRPr="006436AF" w:rsidRDefault="00D10CDC" w:rsidP="002E2BF2">
            <w:pPr>
              <w:pStyle w:val="TAL"/>
            </w:pPr>
            <w:r w:rsidRPr="006436AF">
              <w:t>The set of Service Operation Points declared in the presentation manifest (e.g. DASH MPD) of the current media presentation.</w:t>
            </w:r>
          </w:p>
        </w:tc>
      </w:tr>
      <w:tr w:rsidR="00D10CDC" w:rsidRPr="006436AF" w14:paraId="0B253F73" w14:textId="77777777" w:rsidTr="002E2BF2">
        <w:tc>
          <w:tcPr>
            <w:tcW w:w="2685" w:type="dxa"/>
          </w:tcPr>
          <w:p w14:paraId="0270491A" w14:textId="77777777" w:rsidR="00D10CDC" w:rsidRPr="00E17DEC" w:rsidRDefault="00D10CDC" w:rsidP="002E2BF2">
            <w:pPr>
              <w:pStyle w:val="TAL"/>
              <w:rPr>
                <w:rStyle w:val="Codechar"/>
              </w:rPr>
            </w:pPr>
            <w:r w:rsidRPr="00E17DEC">
              <w:rPr>
                <w:rStyle w:val="Codechar"/>
              </w:rPr>
              <w:t>operative‌Service‌Operation‌Point</w:t>
            </w:r>
          </w:p>
        </w:tc>
        <w:tc>
          <w:tcPr>
            <w:tcW w:w="1845" w:type="dxa"/>
          </w:tcPr>
          <w:p w14:paraId="28B12351" w14:textId="77777777" w:rsidR="00D10CDC" w:rsidRPr="006436AF" w:rsidRDefault="00D10CDC" w:rsidP="002E2BF2">
            <w:pPr>
              <w:pStyle w:val="TAL"/>
              <w:rPr>
                <w:rStyle w:val="Datatypechar"/>
              </w:rPr>
            </w:pPr>
            <w:r w:rsidRPr="006436AF">
              <w:rPr>
                <w:rStyle w:val="Datatypechar"/>
              </w:rPr>
              <w:t>integer</w:t>
            </w:r>
          </w:p>
        </w:tc>
        <w:tc>
          <w:tcPr>
            <w:tcW w:w="1485" w:type="dxa"/>
          </w:tcPr>
          <w:p w14:paraId="2EA4AF19" w14:textId="77777777" w:rsidR="00D10CDC" w:rsidRPr="006436AF" w:rsidRDefault="00D10CDC" w:rsidP="002E2BF2">
            <w:pPr>
              <w:pStyle w:val="TAL"/>
              <w:rPr>
                <w:rStyle w:val="Datatypechar"/>
              </w:rPr>
            </w:pPr>
          </w:p>
        </w:tc>
        <w:tc>
          <w:tcPr>
            <w:tcW w:w="3614" w:type="dxa"/>
          </w:tcPr>
          <w:p w14:paraId="7EDE264C" w14:textId="77777777" w:rsidR="00D10CDC" w:rsidRPr="006436AF" w:rsidRDefault="00D10CDC" w:rsidP="002E2BF2">
            <w:pPr>
              <w:pStyle w:val="TAL"/>
            </w:pPr>
            <w:r w:rsidRPr="006436AF">
              <w:t xml:space="preserve">A zero-based index into the </w:t>
            </w:r>
            <w:r w:rsidRPr="00E17DEC">
              <w:rPr>
                <w:rStyle w:val="Codechar"/>
              </w:rPr>
              <w:t>service‌Operation‌Points</w:t>
            </w:r>
            <w:r w:rsidRPr="006436AF">
              <w:t xml:space="preserve"> array indicating the Service Operation Point currently operative in the playback session.</w:t>
            </w:r>
          </w:p>
          <w:p w14:paraId="2B70381B" w14:textId="77777777" w:rsidR="00D10CDC" w:rsidRPr="006436AF" w:rsidRDefault="00D10CDC" w:rsidP="002E2BF2">
            <w:pPr>
              <w:pStyle w:val="TALcontinuation"/>
              <w:spacing w:before="60"/>
            </w:pPr>
            <w:r w:rsidRPr="006436AF">
              <w:t>Set to -1 if the array is empty.</w:t>
            </w:r>
          </w:p>
        </w:tc>
      </w:tr>
      <w:tr w:rsidR="00D10CDC" w:rsidRPr="006436AF" w14:paraId="5E863570" w14:textId="77777777" w:rsidTr="002E2BF2">
        <w:tc>
          <w:tcPr>
            <w:tcW w:w="2685" w:type="dxa"/>
          </w:tcPr>
          <w:p w14:paraId="2EFFD7E0" w14:textId="77777777" w:rsidR="00D10CDC" w:rsidRPr="00E17DEC" w:rsidRDefault="00D10CDC" w:rsidP="002E2BF2">
            <w:pPr>
              <w:pStyle w:val="TAL"/>
              <w:keepNext w:val="0"/>
              <w:rPr>
                <w:rStyle w:val="Codechar"/>
              </w:rPr>
            </w:pPr>
            <w:r w:rsidRPr="00E17DEC">
              <w:rPr>
                <w:rStyle w:val="Codechar"/>
              </w:rPr>
              <w:t>metrics[ ][ ]</w:t>
            </w:r>
          </w:p>
        </w:tc>
        <w:tc>
          <w:tcPr>
            <w:tcW w:w="1845" w:type="dxa"/>
          </w:tcPr>
          <w:p w14:paraId="28096F96" w14:textId="77777777" w:rsidR="00D10CDC" w:rsidRPr="006436AF" w:rsidRDefault="00D10CDC" w:rsidP="002E2BF2">
            <w:pPr>
              <w:pStyle w:val="TAL"/>
              <w:keepNext w:val="0"/>
              <w:rPr>
                <w:rStyle w:val="Datatypechar"/>
              </w:rPr>
            </w:pPr>
            <w:r w:rsidRPr="006436AF">
              <w:rPr>
                <w:rStyle w:val="Datatypechar"/>
              </w:rPr>
              <w:t>Metrics</w:t>
            </w:r>
          </w:p>
        </w:tc>
        <w:tc>
          <w:tcPr>
            <w:tcW w:w="1485" w:type="dxa"/>
          </w:tcPr>
          <w:p w14:paraId="0D0AA4B6" w14:textId="77777777" w:rsidR="00D10CDC" w:rsidRPr="006436AF" w:rsidRDefault="00D10CDC" w:rsidP="002E2BF2">
            <w:pPr>
              <w:pStyle w:val="TAL"/>
              <w:keepNext w:val="0"/>
            </w:pPr>
          </w:p>
        </w:tc>
        <w:tc>
          <w:tcPr>
            <w:tcW w:w="3614" w:type="dxa"/>
          </w:tcPr>
          <w:p w14:paraId="6C5D9E13" w14:textId="77777777" w:rsidR="00D10CDC" w:rsidRPr="006436AF" w:rsidRDefault="00D10CDC" w:rsidP="002E2BF2">
            <w:pPr>
              <w:pStyle w:val="TAL"/>
              <w:keepNext w:val="0"/>
            </w:pPr>
            <w:r w:rsidRPr="006436AF">
              <w:t>A data blob of metrics for each configured metrics collecting scheme.</w:t>
            </w:r>
          </w:p>
        </w:tc>
      </w:tr>
    </w:tbl>
    <w:p w14:paraId="5DBCF150" w14:textId="77777777" w:rsidR="00D10CDC" w:rsidRPr="006436AF" w:rsidRDefault="00D10CDC" w:rsidP="00D10CDC">
      <w:pPr>
        <w:pStyle w:val="TAN"/>
        <w:keepNext w:val="0"/>
      </w:pPr>
    </w:p>
    <w:p w14:paraId="34826BEB" w14:textId="77777777" w:rsidR="00D10CDC" w:rsidRPr="006436AF" w:rsidRDefault="00D10CDC" w:rsidP="00D10CDC">
      <w:pPr>
        <w:keepNext/>
      </w:pPr>
      <w:r w:rsidRPr="006436AF">
        <w:t xml:space="preserve">Table 13.2.6-2 provides a list of configured operation point information that can be obtained from the client. Any change to a parameter below shall be announced with a notification </w:t>
      </w:r>
      <w:r w:rsidRPr="00E17DEC">
        <w:rPr>
          <w:rStyle w:val="Codechar"/>
        </w:rPr>
        <w:t>OPERATION_POINT_CHANGED</w:t>
      </w:r>
      <w:r>
        <w:t xml:space="preserve"> as specified in table </w:t>
      </w:r>
      <w:r w:rsidRPr="009F1D4B">
        <w:t>13.2.5</w:t>
      </w:r>
      <w:r>
        <w:noBreakHyphen/>
      </w:r>
      <w:r w:rsidRPr="009F1D4B">
        <w:t>1</w:t>
      </w:r>
      <w:r w:rsidRPr="006436AF">
        <w:t>.</w:t>
      </w:r>
    </w:p>
    <w:p w14:paraId="0A72F8C1" w14:textId="77777777" w:rsidR="00D10CDC" w:rsidRPr="006436AF" w:rsidRDefault="00D10CDC" w:rsidP="00D10CDC">
      <w:pPr>
        <w:pStyle w:val="TH"/>
      </w:pPr>
      <w:bookmarkStart w:id="2050" w:name="_CRTable13_2_62"/>
      <w:r w:rsidRPr="006436AF">
        <w:t xml:space="preserve">Table </w:t>
      </w:r>
      <w:bookmarkEnd w:id="2050"/>
      <w:r w:rsidRPr="006436AF">
        <w:t xml:space="preserve">13.2.6-2: </w:t>
      </w:r>
      <w:r>
        <w:t xml:space="preserve">Media Player </w:t>
      </w:r>
      <w:r w:rsidRPr="006436AF">
        <w:t>Service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10CDC" w:rsidRPr="006436AF" w14:paraId="0C32ECB9" w14:textId="77777777" w:rsidTr="002E2BF2">
        <w:tc>
          <w:tcPr>
            <w:tcW w:w="2666" w:type="dxa"/>
            <w:gridSpan w:val="3"/>
          </w:tcPr>
          <w:p w14:paraId="77BDCA8B" w14:textId="77777777" w:rsidR="00D10CDC" w:rsidRPr="006436AF" w:rsidRDefault="00D10CDC" w:rsidP="002E2BF2">
            <w:pPr>
              <w:pStyle w:val="TAH"/>
            </w:pPr>
            <w:r w:rsidRPr="006436AF">
              <w:t>Parameter</w:t>
            </w:r>
          </w:p>
        </w:tc>
        <w:tc>
          <w:tcPr>
            <w:tcW w:w="1590" w:type="dxa"/>
          </w:tcPr>
          <w:p w14:paraId="47102CCF" w14:textId="77777777" w:rsidR="00D10CDC" w:rsidRPr="006436AF" w:rsidRDefault="00D10CDC" w:rsidP="002E2BF2">
            <w:pPr>
              <w:pStyle w:val="TAH"/>
            </w:pPr>
            <w:r w:rsidRPr="006436AF">
              <w:t>Type</w:t>
            </w:r>
          </w:p>
        </w:tc>
        <w:tc>
          <w:tcPr>
            <w:tcW w:w="5375" w:type="dxa"/>
          </w:tcPr>
          <w:p w14:paraId="5293D3D8" w14:textId="77777777" w:rsidR="00D10CDC" w:rsidRPr="006436AF" w:rsidRDefault="00D10CDC" w:rsidP="002E2BF2">
            <w:pPr>
              <w:pStyle w:val="TAH"/>
            </w:pPr>
            <w:r w:rsidRPr="006436AF">
              <w:t>Definition</w:t>
            </w:r>
          </w:p>
        </w:tc>
      </w:tr>
      <w:tr w:rsidR="00D10CDC" w:rsidRPr="006436AF" w14:paraId="298BFE3F" w14:textId="77777777" w:rsidTr="002E2BF2">
        <w:tc>
          <w:tcPr>
            <w:tcW w:w="2666" w:type="dxa"/>
            <w:gridSpan w:val="3"/>
          </w:tcPr>
          <w:p w14:paraId="18B03439" w14:textId="77777777" w:rsidR="00D10CDC" w:rsidRPr="00E17DEC" w:rsidRDefault="00D10CDC" w:rsidP="002E2BF2">
            <w:pPr>
              <w:pStyle w:val="TAL"/>
              <w:rPr>
                <w:rStyle w:val="Codechar"/>
              </w:rPr>
            </w:pPr>
            <w:r w:rsidRPr="00E17DEC">
              <w:rPr>
                <w:rStyle w:val="Codechar"/>
              </w:rPr>
              <w:t>ServiceOperationPoint</w:t>
            </w:r>
          </w:p>
        </w:tc>
        <w:tc>
          <w:tcPr>
            <w:tcW w:w="1590" w:type="dxa"/>
          </w:tcPr>
          <w:p w14:paraId="3AD03F55" w14:textId="77777777" w:rsidR="00D10CDC" w:rsidRPr="006436AF" w:rsidRDefault="00D10CDC" w:rsidP="002E2BF2">
            <w:pPr>
              <w:pStyle w:val="TAL"/>
            </w:pPr>
            <w:r w:rsidRPr="006436AF">
              <w:rPr>
                <w:rStyle w:val="Datatypechar"/>
              </w:rPr>
              <w:t>Object</w:t>
            </w:r>
          </w:p>
        </w:tc>
        <w:tc>
          <w:tcPr>
            <w:tcW w:w="5375" w:type="dxa"/>
          </w:tcPr>
          <w:p w14:paraId="621A6470" w14:textId="3E2C6D25" w:rsidR="00D10CDC" w:rsidRPr="006436AF" w:rsidRDefault="00D10CDC" w:rsidP="002E2BF2">
            <w:pPr>
              <w:pStyle w:val="TAL"/>
            </w:pPr>
            <w:r w:rsidRPr="006436AF">
              <w:t xml:space="preserve">The currently configured </w:t>
            </w:r>
            <w:r>
              <w:t>Service O</w:t>
            </w:r>
            <w:r w:rsidRPr="006436AF">
              <w:t xml:space="preserve">peration </w:t>
            </w:r>
            <w:r>
              <w:t>P</w:t>
            </w:r>
            <w:r w:rsidRPr="006436AF">
              <w:t>oint parameters according to which the DASH client is operating.</w:t>
            </w:r>
          </w:p>
        </w:tc>
      </w:tr>
      <w:tr w:rsidR="00D10CDC" w:rsidRPr="006436AF" w14:paraId="14E13F5A" w14:textId="77777777" w:rsidTr="002E2BF2">
        <w:tc>
          <w:tcPr>
            <w:tcW w:w="289" w:type="dxa"/>
          </w:tcPr>
          <w:p w14:paraId="7AA57D64" w14:textId="77777777" w:rsidR="00D10CDC" w:rsidRPr="006436AF" w:rsidDel="001549E4" w:rsidRDefault="00D10CDC" w:rsidP="002E2BF2">
            <w:pPr>
              <w:pStyle w:val="TAL"/>
            </w:pPr>
          </w:p>
        </w:tc>
        <w:tc>
          <w:tcPr>
            <w:tcW w:w="2377" w:type="dxa"/>
            <w:gridSpan w:val="2"/>
          </w:tcPr>
          <w:p w14:paraId="39C8629C" w14:textId="77777777" w:rsidR="00D10CDC" w:rsidRPr="00E17DEC" w:rsidRDefault="00D10CDC" w:rsidP="002E2BF2">
            <w:pPr>
              <w:pStyle w:val="TAL"/>
              <w:rPr>
                <w:rStyle w:val="Codechar"/>
              </w:rPr>
            </w:pPr>
            <w:r w:rsidRPr="00E17DEC">
              <w:rPr>
                <w:rStyle w:val="Codechar"/>
              </w:rPr>
              <w:t>externalIdentifier</w:t>
            </w:r>
          </w:p>
        </w:tc>
        <w:tc>
          <w:tcPr>
            <w:tcW w:w="1590" w:type="dxa"/>
          </w:tcPr>
          <w:p w14:paraId="577BC91F" w14:textId="77777777" w:rsidR="00D10CDC" w:rsidRPr="006436AF" w:rsidRDefault="00D10CDC" w:rsidP="002E2BF2">
            <w:pPr>
              <w:pStyle w:val="TAL"/>
              <w:rPr>
                <w:rStyle w:val="Datatypechar"/>
              </w:rPr>
            </w:pPr>
            <w:r w:rsidRPr="006436AF">
              <w:rPr>
                <w:rStyle w:val="Datatypechar"/>
              </w:rPr>
              <w:t>String</w:t>
            </w:r>
          </w:p>
        </w:tc>
        <w:tc>
          <w:tcPr>
            <w:tcW w:w="5375" w:type="dxa"/>
          </w:tcPr>
          <w:p w14:paraId="42DF8AEB" w14:textId="77777777" w:rsidR="00D10CDC" w:rsidRPr="006436AF" w:rsidRDefault="00D10CDC" w:rsidP="002E2BF2">
            <w:pPr>
              <w:pStyle w:val="TAL"/>
            </w:pPr>
            <w:r w:rsidRPr="006436AF">
              <w:t xml:space="preserve">The external identifier uniquely identifying this </w:t>
            </w:r>
            <w:r>
              <w:t xml:space="preserve">Service </w:t>
            </w:r>
            <w:r w:rsidRPr="006436AF">
              <w:t>Operation Point in the presentation manifest (e.g. DASH MPD).</w:t>
            </w:r>
          </w:p>
        </w:tc>
      </w:tr>
      <w:tr w:rsidR="00D10CDC" w:rsidRPr="006436AF" w14:paraId="539494AA" w14:textId="77777777" w:rsidTr="002E2BF2">
        <w:tc>
          <w:tcPr>
            <w:tcW w:w="289" w:type="dxa"/>
          </w:tcPr>
          <w:p w14:paraId="20481B57" w14:textId="77777777" w:rsidR="00D10CDC" w:rsidRPr="006436AF" w:rsidDel="001549E4" w:rsidRDefault="00D10CDC" w:rsidP="002E2BF2">
            <w:pPr>
              <w:pStyle w:val="TAL"/>
            </w:pPr>
          </w:p>
        </w:tc>
        <w:tc>
          <w:tcPr>
            <w:tcW w:w="2377" w:type="dxa"/>
            <w:gridSpan w:val="2"/>
          </w:tcPr>
          <w:p w14:paraId="094DA290" w14:textId="77777777" w:rsidR="00D10CDC" w:rsidRPr="00E17DEC" w:rsidDel="001549E4" w:rsidRDefault="00D10CDC" w:rsidP="002E2BF2">
            <w:pPr>
              <w:pStyle w:val="TAL"/>
              <w:rPr>
                <w:rStyle w:val="Codechar"/>
              </w:rPr>
            </w:pPr>
            <w:r w:rsidRPr="00E17DEC">
              <w:rPr>
                <w:rStyle w:val="Codechar"/>
              </w:rPr>
              <w:t>mode</w:t>
            </w:r>
          </w:p>
        </w:tc>
        <w:tc>
          <w:tcPr>
            <w:tcW w:w="1590" w:type="dxa"/>
          </w:tcPr>
          <w:p w14:paraId="02622C82" w14:textId="77777777" w:rsidR="00D10CDC" w:rsidRPr="006436AF" w:rsidRDefault="00D10CDC" w:rsidP="002E2BF2">
            <w:pPr>
              <w:pStyle w:val="TAL"/>
              <w:rPr>
                <w:rStyle w:val="Datatypechar"/>
              </w:rPr>
            </w:pPr>
            <w:r w:rsidRPr="006436AF">
              <w:rPr>
                <w:rStyle w:val="Datatypechar"/>
              </w:rPr>
              <w:t>Enum</w:t>
            </w:r>
          </w:p>
        </w:tc>
        <w:tc>
          <w:tcPr>
            <w:tcW w:w="5375" w:type="dxa"/>
          </w:tcPr>
          <w:p w14:paraId="0B522191" w14:textId="77777777" w:rsidR="00D10CDC" w:rsidRPr="006436AF" w:rsidRDefault="00D10CDC" w:rsidP="002E2BF2">
            <w:pPr>
              <w:pStyle w:val="TAL"/>
            </w:pPr>
            <w:r w:rsidRPr="006436AF">
              <w:t>The following operation modes are defined:</w:t>
            </w:r>
          </w:p>
          <w:p w14:paraId="68DE5CD7" w14:textId="77777777" w:rsidR="00D10CDC" w:rsidRPr="006436AF" w:rsidRDefault="00D10CDC" w:rsidP="002E2BF2">
            <w:pPr>
              <w:pStyle w:val="TALcontinuation"/>
              <w:spacing w:before="60"/>
            </w:pPr>
            <w:r w:rsidRPr="00E17DEC">
              <w:rPr>
                <w:rStyle w:val="Codechar"/>
              </w:rPr>
              <w:t>live</w:t>
            </w:r>
            <w:r w:rsidRPr="006436AF">
              <w:t>: The DASH client operates to maintain configured target latencies using playback rate adjustments and possibly resync.</w:t>
            </w:r>
          </w:p>
          <w:p w14:paraId="359C9889" w14:textId="4963E6E7" w:rsidR="00D10CDC" w:rsidRPr="006436AF" w:rsidRDefault="00D10CDC" w:rsidP="002E2BF2">
            <w:pPr>
              <w:pStyle w:val="TALcontinuation"/>
              <w:spacing w:before="60"/>
            </w:pPr>
            <w:r w:rsidRPr="00E17DEC">
              <w:rPr>
                <w:rStyle w:val="Codechar"/>
              </w:rPr>
              <w:t>vod</w:t>
            </w:r>
            <w:r w:rsidRPr="006436AF">
              <w:t>: The DASH client operates without latency requirements and rebuffering may result in additional latencies</w:t>
            </w:r>
          </w:p>
        </w:tc>
      </w:tr>
      <w:tr w:rsidR="00D10CDC" w:rsidRPr="006436AF" w14:paraId="38677A9A" w14:textId="77777777" w:rsidTr="002E2BF2">
        <w:tc>
          <w:tcPr>
            <w:tcW w:w="289" w:type="dxa"/>
          </w:tcPr>
          <w:p w14:paraId="06180FE2" w14:textId="77777777" w:rsidR="00D10CDC" w:rsidRPr="006436AF" w:rsidDel="001549E4" w:rsidRDefault="00D10CDC" w:rsidP="002E2BF2">
            <w:pPr>
              <w:pStyle w:val="TAL"/>
            </w:pPr>
          </w:p>
        </w:tc>
        <w:tc>
          <w:tcPr>
            <w:tcW w:w="2377" w:type="dxa"/>
            <w:gridSpan w:val="2"/>
          </w:tcPr>
          <w:p w14:paraId="64260793" w14:textId="77777777" w:rsidR="00D10CDC" w:rsidRPr="00E17DEC" w:rsidRDefault="00D10CDC" w:rsidP="002E2BF2">
            <w:pPr>
              <w:pStyle w:val="TAL"/>
              <w:rPr>
                <w:rStyle w:val="Codechar"/>
              </w:rPr>
            </w:pPr>
            <w:r w:rsidRPr="00E17DEC">
              <w:rPr>
                <w:rStyle w:val="Codechar"/>
              </w:rPr>
              <w:t>maxBufferTime</w:t>
            </w:r>
          </w:p>
        </w:tc>
        <w:tc>
          <w:tcPr>
            <w:tcW w:w="1590" w:type="dxa"/>
          </w:tcPr>
          <w:p w14:paraId="21FD6E44" w14:textId="77777777" w:rsidR="00D10CDC" w:rsidRPr="006436AF" w:rsidRDefault="00D10CDC" w:rsidP="002E2BF2">
            <w:pPr>
              <w:pStyle w:val="TAL"/>
              <w:rPr>
                <w:rStyle w:val="Datatypechar"/>
              </w:rPr>
            </w:pPr>
            <w:r w:rsidRPr="006436AF">
              <w:rPr>
                <w:rStyle w:val="Datatypechar"/>
              </w:rPr>
              <w:t>Integer</w:t>
            </w:r>
          </w:p>
        </w:tc>
        <w:tc>
          <w:tcPr>
            <w:tcW w:w="5375" w:type="dxa"/>
          </w:tcPr>
          <w:p w14:paraId="127BF4B5" w14:textId="77777777" w:rsidR="00D10CDC" w:rsidRPr="006436AF" w:rsidRDefault="00D10CDC" w:rsidP="002E2BF2">
            <w:pPr>
              <w:pStyle w:val="TAL"/>
            </w:pPr>
            <w:r w:rsidRPr="006436AF">
              <w:t>maximum buffer time in milliseconds for the service.</w:t>
            </w:r>
          </w:p>
        </w:tc>
      </w:tr>
      <w:tr w:rsidR="00D10CDC" w:rsidRPr="006436AF" w14:paraId="2C554CAA" w14:textId="77777777" w:rsidTr="002E2BF2">
        <w:tc>
          <w:tcPr>
            <w:tcW w:w="289" w:type="dxa"/>
          </w:tcPr>
          <w:p w14:paraId="74D73E48" w14:textId="77777777" w:rsidR="00D10CDC" w:rsidRPr="006436AF" w:rsidDel="001549E4" w:rsidRDefault="00D10CDC" w:rsidP="002E2BF2">
            <w:pPr>
              <w:pStyle w:val="TAL"/>
            </w:pPr>
          </w:p>
        </w:tc>
        <w:tc>
          <w:tcPr>
            <w:tcW w:w="2377" w:type="dxa"/>
            <w:gridSpan w:val="2"/>
          </w:tcPr>
          <w:p w14:paraId="007D5648" w14:textId="77777777" w:rsidR="00D10CDC" w:rsidRPr="00E17DEC" w:rsidRDefault="00D10CDC" w:rsidP="002E2BF2">
            <w:pPr>
              <w:pStyle w:val="TAL"/>
              <w:rPr>
                <w:rStyle w:val="Codechar"/>
              </w:rPr>
            </w:pPr>
            <w:r w:rsidRPr="00E17DEC">
              <w:rPr>
                <w:rStyle w:val="Codechar"/>
              </w:rPr>
              <w:t>switchBufferTime</w:t>
            </w:r>
          </w:p>
        </w:tc>
        <w:tc>
          <w:tcPr>
            <w:tcW w:w="1590" w:type="dxa"/>
          </w:tcPr>
          <w:p w14:paraId="6363C106" w14:textId="77777777" w:rsidR="00D10CDC" w:rsidRPr="006436AF" w:rsidRDefault="00D10CDC" w:rsidP="002E2BF2">
            <w:pPr>
              <w:pStyle w:val="TAL"/>
              <w:rPr>
                <w:rStyle w:val="Datatypechar"/>
              </w:rPr>
            </w:pPr>
            <w:r w:rsidRPr="006436AF">
              <w:rPr>
                <w:rStyle w:val="Datatypechar"/>
              </w:rPr>
              <w:t>Integer</w:t>
            </w:r>
          </w:p>
        </w:tc>
        <w:tc>
          <w:tcPr>
            <w:tcW w:w="5375" w:type="dxa"/>
          </w:tcPr>
          <w:p w14:paraId="04F0FE38" w14:textId="189E0A2E" w:rsidR="00D10CDC" w:rsidRPr="006436AF" w:rsidRDefault="00D10CDC" w:rsidP="002E2BF2">
            <w:pPr>
              <w:pStyle w:val="TAL"/>
            </w:pPr>
            <w:r w:rsidRPr="006436AF">
              <w:t>buffer time threshold below which the DASH clients attempt to switch Representations.</w:t>
            </w:r>
          </w:p>
        </w:tc>
      </w:tr>
      <w:tr w:rsidR="00D10CDC" w:rsidRPr="006436AF" w14:paraId="6C8C2ED7" w14:textId="77777777" w:rsidTr="002E2BF2">
        <w:tc>
          <w:tcPr>
            <w:tcW w:w="289" w:type="dxa"/>
          </w:tcPr>
          <w:p w14:paraId="5F6AD093" w14:textId="77777777" w:rsidR="00D10CDC" w:rsidRPr="006436AF" w:rsidDel="001549E4" w:rsidRDefault="00D10CDC" w:rsidP="002E2BF2">
            <w:pPr>
              <w:pStyle w:val="TAL"/>
            </w:pPr>
          </w:p>
        </w:tc>
        <w:tc>
          <w:tcPr>
            <w:tcW w:w="2377" w:type="dxa"/>
            <w:gridSpan w:val="2"/>
          </w:tcPr>
          <w:p w14:paraId="1FD087CC" w14:textId="77777777" w:rsidR="00D10CDC" w:rsidRPr="00E17DEC" w:rsidRDefault="00D10CDC" w:rsidP="002E2BF2">
            <w:pPr>
              <w:pStyle w:val="TAL"/>
              <w:rPr>
                <w:rStyle w:val="Codechar"/>
              </w:rPr>
            </w:pPr>
            <w:r w:rsidRPr="00E17DEC">
              <w:rPr>
                <w:rStyle w:val="Codechar"/>
              </w:rPr>
              <w:t>latency</w:t>
            </w:r>
          </w:p>
        </w:tc>
        <w:tc>
          <w:tcPr>
            <w:tcW w:w="1590" w:type="dxa"/>
          </w:tcPr>
          <w:p w14:paraId="1DF66245" w14:textId="77777777" w:rsidR="00D10CDC" w:rsidRPr="006436AF" w:rsidRDefault="00D10CDC" w:rsidP="002E2BF2">
            <w:pPr>
              <w:pStyle w:val="TAL"/>
            </w:pPr>
            <w:r w:rsidRPr="006436AF">
              <w:rPr>
                <w:rStyle w:val="Datatypechar"/>
              </w:rPr>
              <w:t>Object</w:t>
            </w:r>
          </w:p>
        </w:tc>
        <w:tc>
          <w:tcPr>
            <w:tcW w:w="5375" w:type="dxa"/>
          </w:tcPr>
          <w:p w14:paraId="1024BDA5" w14:textId="77777777" w:rsidR="00D10CDC" w:rsidRPr="006436AF" w:rsidRDefault="00D10CDC" w:rsidP="002E2BF2">
            <w:pPr>
              <w:pStyle w:val="TAL"/>
            </w:pPr>
            <w:r w:rsidRPr="006436AF">
              <w:t>Defines the latency parameters used by the DASH client when operating in live mode.</w:t>
            </w:r>
          </w:p>
        </w:tc>
      </w:tr>
      <w:tr w:rsidR="00D10CDC" w:rsidRPr="006436AF" w14:paraId="3DBBDB0C" w14:textId="77777777" w:rsidTr="002E2BF2">
        <w:tc>
          <w:tcPr>
            <w:tcW w:w="289" w:type="dxa"/>
          </w:tcPr>
          <w:p w14:paraId="58EDEE62" w14:textId="77777777" w:rsidR="00D10CDC" w:rsidRPr="006436AF" w:rsidDel="001549E4" w:rsidRDefault="00D10CDC" w:rsidP="002E2BF2">
            <w:pPr>
              <w:pStyle w:val="TAL"/>
            </w:pPr>
          </w:p>
        </w:tc>
        <w:tc>
          <w:tcPr>
            <w:tcW w:w="352" w:type="dxa"/>
          </w:tcPr>
          <w:p w14:paraId="3ADEFE3E" w14:textId="77777777" w:rsidR="00D10CDC" w:rsidRPr="006436AF" w:rsidRDefault="00D10CDC" w:rsidP="002E2BF2">
            <w:pPr>
              <w:pStyle w:val="TAL"/>
            </w:pPr>
          </w:p>
        </w:tc>
        <w:tc>
          <w:tcPr>
            <w:tcW w:w="2025" w:type="dxa"/>
          </w:tcPr>
          <w:p w14:paraId="17CC65CB" w14:textId="77777777" w:rsidR="00D10CDC" w:rsidRPr="00E17DEC" w:rsidRDefault="00D10CDC" w:rsidP="002E2BF2">
            <w:pPr>
              <w:pStyle w:val="TAL"/>
              <w:rPr>
                <w:rStyle w:val="Codechar"/>
              </w:rPr>
            </w:pPr>
            <w:r w:rsidRPr="00E17DEC">
              <w:rPr>
                <w:rStyle w:val="Codechar"/>
              </w:rPr>
              <w:t>target</w:t>
            </w:r>
          </w:p>
        </w:tc>
        <w:tc>
          <w:tcPr>
            <w:tcW w:w="1590" w:type="dxa"/>
          </w:tcPr>
          <w:p w14:paraId="1769EB59" w14:textId="77777777" w:rsidR="00D10CDC" w:rsidRPr="006436AF" w:rsidRDefault="00D10CDC" w:rsidP="002E2BF2">
            <w:pPr>
              <w:pStyle w:val="TAL"/>
              <w:rPr>
                <w:rStyle w:val="Datatypechar"/>
              </w:rPr>
            </w:pPr>
            <w:r w:rsidRPr="006436AF">
              <w:rPr>
                <w:rStyle w:val="Datatypechar"/>
              </w:rPr>
              <w:t>Integer</w:t>
            </w:r>
          </w:p>
        </w:tc>
        <w:tc>
          <w:tcPr>
            <w:tcW w:w="5375" w:type="dxa"/>
          </w:tcPr>
          <w:p w14:paraId="55767D90" w14:textId="77777777" w:rsidR="00D10CDC" w:rsidRPr="006436AF" w:rsidRDefault="00D10CDC" w:rsidP="002E2BF2">
            <w:pPr>
              <w:pStyle w:val="TAL"/>
            </w:pPr>
            <w:r w:rsidRPr="006436AF">
              <w:t>The target latency for the service in milliseconds.</w:t>
            </w:r>
          </w:p>
        </w:tc>
      </w:tr>
      <w:tr w:rsidR="00D10CDC" w:rsidRPr="006436AF" w14:paraId="30C1134A" w14:textId="77777777" w:rsidTr="002E2BF2">
        <w:tc>
          <w:tcPr>
            <w:tcW w:w="289" w:type="dxa"/>
          </w:tcPr>
          <w:p w14:paraId="6ACF3E1D" w14:textId="77777777" w:rsidR="00D10CDC" w:rsidRPr="006436AF" w:rsidDel="001549E4" w:rsidRDefault="00D10CDC" w:rsidP="002E2BF2">
            <w:pPr>
              <w:pStyle w:val="TAL"/>
            </w:pPr>
          </w:p>
        </w:tc>
        <w:tc>
          <w:tcPr>
            <w:tcW w:w="352" w:type="dxa"/>
          </w:tcPr>
          <w:p w14:paraId="2B8EC7D0" w14:textId="77777777" w:rsidR="00D10CDC" w:rsidRPr="006436AF" w:rsidRDefault="00D10CDC" w:rsidP="002E2BF2">
            <w:pPr>
              <w:pStyle w:val="TAL"/>
            </w:pPr>
          </w:p>
        </w:tc>
        <w:tc>
          <w:tcPr>
            <w:tcW w:w="2025" w:type="dxa"/>
          </w:tcPr>
          <w:p w14:paraId="1F9431FC" w14:textId="77777777" w:rsidR="00D10CDC" w:rsidRPr="00E17DEC" w:rsidRDefault="00D10CDC" w:rsidP="002E2BF2">
            <w:pPr>
              <w:pStyle w:val="TAL"/>
              <w:rPr>
                <w:rStyle w:val="Codechar"/>
              </w:rPr>
            </w:pPr>
            <w:r w:rsidRPr="00E17DEC">
              <w:rPr>
                <w:rStyle w:val="Codechar"/>
              </w:rPr>
              <w:t>max</w:t>
            </w:r>
          </w:p>
        </w:tc>
        <w:tc>
          <w:tcPr>
            <w:tcW w:w="1590" w:type="dxa"/>
          </w:tcPr>
          <w:p w14:paraId="134E4599" w14:textId="77777777" w:rsidR="00D10CDC" w:rsidRPr="006436AF" w:rsidRDefault="00D10CDC" w:rsidP="002E2BF2">
            <w:pPr>
              <w:pStyle w:val="TAL"/>
              <w:rPr>
                <w:rStyle w:val="Datatypechar"/>
              </w:rPr>
            </w:pPr>
            <w:r w:rsidRPr="006436AF">
              <w:rPr>
                <w:rStyle w:val="Datatypechar"/>
              </w:rPr>
              <w:t>Integer</w:t>
            </w:r>
          </w:p>
        </w:tc>
        <w:tc>
          <w:tcPr>
            <w:tcW w:w="5375" w:type="dxa"/>
          </w:tcPr>
          <w:p w14:paraId="3CD0C923" w14:textId="77777777" w:rsidR="00D10CDC" w:rsidRPr="006436AF" w:rsidRDefault="00D10CDC" w:rsidP="002E2BF2">
            <w:pPr>
              <w:pStyle w:val="TAL"/>
            </w:pPr>
            <w:r w:rsidRPr="006436AF">
              <w:t>The maximum latency for the service in milliseconds.</w:t>
            </w:r>
          </w:p>
        </w:tc>
      </w:tr>
      <w:tr w:rsidR="00D10CDC" w:rsidRPr="006436AF" w14:paraId="69A3DFD7" w14:textId="77777777" w:rsidTr="002E2BF2">
        <w:tc>
          <w:tcPr>
            <w:tcW w:w="289" w:type="dxa"/>
          </w:tcPr>
          <w:p w14:paraId="7A0DD3F9" w14:textId="77777777" w:rsidR="00D10CDC" w:rsidRPr="006436AF" w:rsidDel="001549E4" w:rsidRDefault="00D10CDC" w:rsidP="002E2BF2">
            <w:pPr>
              <w:pStyle w:val="TAL"/>
            </w:pPr>
          </w:p>
        </w:tc>
        <w:tc>
          <w:tcPr>
            <w:tcW w:w="352" w:type="dxa"/>
          </w:tcPr>
          <w:p w14:paraId="7F89EC57" w14:textId="77777777" w:rsidR="00D10CDC" w:rsidRPr="006436AF" w:rsidRDefault="00D10CDC" w:rsidP="002E2BF2">
            <w:pPr>
              <w:pStyle w:val="TAL"/>
            </w:pPr>
          </w:p>
        </w:tc>
        <w:tc>
          <w:tcPr>
            <w:tcW w:w="2025" w:type="dxa"/>
          </w:tcPr>
          <w:p w14:paraId="693CD398" w14:textId="77777777" w:rsidR="00D10CDC" w:rsidRPr="00E17DEC" w:rsidRDefault="00D10CDC" w:rsidP="002E2BF2">
            <w:pPr>
              <w:pStyle w:val="TAL"/>
              <w:rPr>
                <w:rStyle w:val="Codechar"/>
              </w:rPr>
            </w:pPr>
            <w:r w:rsidRPr="00E17DEC">
              <w:rPr>
                <w:rStyle w:val="Codechar"/>
              </w:rPr>
              <w:t>min</w:t>
            </w:r>
          </w:p>
        </w:tc>
        <w:tc>
          <w:tcPr>
            <w:tcW w:w="1590" w:type="dxa"/>
          </w:tcPr>
          <w:p w14:paraId="5D8E5026" w14:textId="77777777" w:rsidR="00D10CDC" w:rsidRPr="006436AF" w:rsidRDefault="00D10CDC" w:rsidP="002E2BF2">
            <w:pPr>
              <w:pStyle w:val="TAL"/>
              <w:rPr>
                <w:rStyle w:val="Datatypechar"/>
              </w:rPr>
            </w:pPr>
            <w:r w:rsidRPr="006436AF">
              <w:rPr>
                <w:rStyle w:val="Datatypechar"/>
              </w:rPr>
              <w:t>Integer</w:t>
            </w:r>
          </w:p>
        </w:tc>
        <w:tc>
          <w:tcPr>
            <w:tcW w:w="5375" w:type="dxa"/>
          </w:tcPr>
          <w:p w14:paraId="37A5AB28" w14:textId="77777777" w:rsidR="00D10CDC" w:rsidRPr="006436AF" w:rsidRDefault="00D10CDC" w:rsidP="002E2BF2">
            <w:pPr>
              <w:pStyle w:val="TAL"/>
            </w:pPr>
            <w:r w:rsidRPr="006436AF">
              <w:t>The maximum latency for the service in milliseconds.</w:t>
            </w:r>
          </w:p>
        </w:tc>
      </w:tr>
      <w:tr w:rsidR="00D10CDC" w:rsidRPr="006436AF" w14:paraId="534783CE" w14:textId="77777777" w:rsidTr="002E2BF2">
        <w:tc>
          <w:tcPr>
            <w:tcW w:w="289" w:type="dxa"/>
          </w:tcPr>
          <w:p w14:paraId="4ECF31CB" w14:textId="77777777" w:rsidR="00D10CDC" w:rsidRPr="006436AF" w:rsidDel="001549E4" w:rsidRDefault="00D10CDC" w:rsidP="002E2BF2">
            <w:pPr>
              <w:pStyle w:val="TAL"/>
            </w:pPr>
          </w:p>
        </w:tc>
        <w:tc>
          <w:tcPr>
            <w:tcW w:w="2377" w:type="dxa"/>
            <w:gridSpan w:val="2"/>
          </w:tcPr>
          <w:p w14:paraId="7DB607CB" w14:textId="77777777" w:rsidR="00D10CDC" w:rsidRPr="00E17DEC" w:rsidRDefault="00D10CDC" w:rsidP="002E2BF2">
            <w:pPr>
              <w:pStyle w:val="TAL"/>
              <w:rPr>
                <w:rStyle w:val="Codechar"/>
              </w:rPr>
            </w:pPr>
            <w:r w:rsidRPr="00E17DEC">
              <w:rPr>
                <w:rStyle w:val="Codechar"/>
              </w:rPr>
              <w:t>playbackRate</w:t>
            </w:r>
          </w:p>
        </w:tc>
        <w:tc>
          <w:tcPr>
            <w:tcW w:w="1590" w:type="dxa"/>
          </w:tcPr>
          <w:p w14:paraId="4B55E8C9" w14:textId="77777777" w:rsidR="00D10CDC" w:rsidRPr="006436AF" w:rsidRDefault="00D10CDC" w:rsidP="002E2BF2">
            <w:pPr>
              <w:pStyle w:val="TAL"/>
              <w:rPr>
                <w:rStyle w:val="Datatypechar"/>
              </w:rPr>
            </w:pPr>
            <w:r w:rsidRPr="006436AF">
              <w:rPr>
                <w:rStyle w:val="Datatypechar"/>
              </w:rPr>
              <w:t>MediaType</w:t>
            </w:r>
          </w:p>
          <w:p w14:paraId="39D0528B" w14:textId="77777777" w:rsidR="00D10CDC" w:rsidRPr="006436AF" w:rsidRDefault="00D10CDC" w:rsidP="002E2BF2">
            <w:pPr>
              <w:pStyle w:val="TAL"/>
            </w:pPr>
            <w:r w:rsidRPr="00E17DEC">
              <w:rPr>
                <w:rStyle w:val="Codechar"/>
              </w:rPr>
              <w:t>audio</w:t>
            </w:r>
            <w:r w:rsidRPr="006436AF">
              <w:t xml:space="preserve">, </w:t>
            </w:r>
            <w:r w:rsidRPr="00E17DEC">
              <w:rPr>
                <w:rStyle w:val="Codechar"/>
              </w:rPr>
              <w:t>video</w:t>
            </w:r>
            <w:r w:rsidRPr="006436AF">
              <w:t xml:space="preserve">, </w:t>
            </w:r>
            <w:r w:rsidRPr="00E17DEC">
              <w:rPr>
                <w:rStyle w:val="Codechar"/>
              </w:rPr>
              <w:t>all</w:t>
            </w:r>
          </w:p>
        </w:tc>
        <w:tc>
          <w:tcPr>
            <w:tcW w:w="5375" w:type="dxa"/>
          </w:tcPr>
          <w:p w14:paraId="07FB6B14" w14:textId="77777777" w:rsidR="00D10CDC" w:rsidRPr="006436AF" w:rsidRDefault="00D10CDC" w:rsidP="002E2BF2">
            <w:pPr>
              <w:pStyle w:val="TAL"/>
            </w:pPr>
            <w:r w:rsidRPr="006436AF">
              <w:t>Defines the playback rate parameters used by the DASH client for catchup mode and deceleration to avoid buffer underruns and maintaining target latencies.</w:t>
            </w:r>
          </w:p>
        </w:tc>
      </w:tr>
      <w:tr w:rsidR="00D10CDC" w:rsidRPr="006436AF" w14:paraId="2A296E47" w14:textId="77777777" w:rsidTr="002E2BF2">
        <w:tc>
          <w:tcPr>
            <w:tcW w:w="289" w:type="dxa"/>
          </w:tcPr>
          <w:p w14:paraId="79984FBF" w14:textId="77777777" w:rsidR="00D10CDC" w:rsidRPr="006436AF" w:rsidDel="001549E4" w:rsidRDefault="00D10CDC" w:rsidP="002E2BF2">
            <w:pPr>
              <w:pStyle w:val="TAL"/>
            </w:pPr>
          </w:p>
        </w:tc>
        <w:tc>
          <w:tcPr>
            <w:tcW w:w="352" w:type="dxa"/>
          </w:tcPr>
          <w:p w14:paraId="63385163" w14:textId="77777777" w:rsidR="00D10CDC" w:rsidRPr="006436AF" w:rsidRDefault="00D10CDC" w:rsidP="002E2BF2">
            <w:pPr>
              <w:pStyle w:val="TAL"/>
            </w:pPr>
          </w:p>
        </w:tc>
        <w:tc>
          <w:tcPr>
            <w:tcW w:w="2025" w:type="dxa"/>
          </w:tcPr>
          <w:p w14:paraId="02973EAD" w14:textId="77777777" w:rsidR="00D10CDC" w:rsidRPr="00E17DEC" w:rsidRDefault="00D10CDC" w:rsidP="002E2BF2">
            <w:pPr>
              <w:pStyle w:val="TAL"/>
              <w:rPr>
                <w:rStyle w:val="Codechar"/>
              </w:rPr>
            </w:pPr>
            <w:r w:rsidRPr="00E17DEC">
              <w:rPr>
                <w:rStyle w:val="Codechar"/>
              </w:rPr>
              <w:t>max</w:t>
            </w:r>
          </w:p>
        </w:tc>
        <w:tc>
          <w:tcPr>
            <w:tcW w:w="1590" w:type="dxa"/>
          </w:tcPr>
          <w:p w14:paraId="7F4C220D" w14:textId="77777777" w:rsidR="00D10CDC" w:rsidRPr="006436AF" w:rsidRDefault="00D10CDC" w:rsidP="002E2BF2">
            <w:pPr>
              <w:pStyle w:val="TAL"/>
              <w:rPr>
                <w:rStyle w:val="Datatypechar"/>
              </w:rPr>
            </w:pPr>
            <w:r w:rsidRPr="006436AF">
              <w:rPr>
                <w:rStyle w:val="Datatypechar"/>
              </w:rPr>
              <w:t>Real</w:t>
            </w:r>
          </w:p>
        </w:tc>
        <w:tc>
          <w:tcPr>
            <w:tcW w:w="5375" w:type="dxa"/>
          </w:tcPr>
          <w:p w14:paraId="26C33733" w14:textId="77777777" w:rsidR="00D10CDC" w:rsidRPr="006436AF" w:rsidRDefault="00D10CDC" w:rsidP="002E2BF2">
            <w:pPr>
              <w:pStyle w:val="TAL"/>
            </w:pPr>
            <w:r w:rsidRPr="006436AF">
              <w:t>The maximum playback rate for the purposes of automatically adjusting playback latency and buffer occupancy during normal playback, where 1.0 is normal playback speed.</w:t>
            </w:r>
          </w:p>
        </w:tc>
      </w:tr>
      <w:tr w:rsidR="00D10CDC" w:rsidRPr="006436AF" w14:paraId="4A532B91" w14:textId="77777777" w:rsidTr="002E2BF2">
        <w:tc>
          <w:tcPr>
            <w:tcW w:w="289" w:type="dxa"/>
          </w:tcPr>
          <w:p w14:paraId="12786FF7" w14:textId="77777777" w:rsidR="00D10CDC" w:rsidRPr="006436AF" w:rsidDel="001549E4" w:rsidRDefault="00D10CDC" w:rsidP="002E2BF2">
            <w:pPr>
              <w:pStyle w:val="TAL"/>
            </w:pPr>
          </w:p>
        </w:tc>
        <w:tc>
          <w:tcPr>
            <w:tcW w:w="352" w:type="dxa"/>
          </w:tcPr>
          <w:p w14:paraId="316C05DD" w14:textId="77777777" w:rsidR="00D10CDC" w:rsidRPr="006436AF" w:rsidRDefault="00D10CDC" w:rsidP="002E2BF2">
            <w:pPr>
              <w:pStyle w:val="TAL"/>
            </w:pPr>
          </w:p>
        </w:tc>
        <w:tc>
          <w:tcPr>
            <w:tcW w:w="2025" w:type="dxa"/>
          </w:tcPr>
          <w:p w14:paraId="1829AC6E" w14:textId="77777777" w:rsidR="00D10CDC" w:rsidRPr="00E17DEC" w:rsidRDefault="00D10CDC" w:rsidP="002E2BF2">
            <w:pPr>
              <w:pStyle w:val="TAL"/>
              <w:rPr>
                <w:rStyle w:val="Codechar"/>
              </w:rPr>
            </w:pPr>
            <w:r w:rsidRPr="00E17DEC">
              <w:rPr>
                <w:rStyle w:val="Codechar"/>
              </w:rPr>
              <w:t>min</w:t>
            </w:r>
          </w:p>
        </w:tc>
        <w:tc>
          <w:tcPr>
            <w:tcW w:w="1590" w:type="dxa"/>
          </w:tcPr>
          <w:p w14:paraId="11C8B3D5" w14:textId="77777777" w:rsidR="00D10CDC" w:rsidRPr="006436AF" w:rsidRDefault="00D10CDC" w:rsidP="002E2BF2">
            <w:pPr>
              <w:pStyle w:val="TAL"/>
              <w:rPr>
                <w:rStyle w:val="Datatypechar"/>
              </w:rPr>
            </w:pPr>
            <w:r w:rsidRPr="006436AF">
              <w:rPr>
                <w:rStyle w:val="Datatypechar"/>
              </w:rPr>
              <w:t>Real</w:t>
            </w:r>
          </w:p>
        </w:tc>
        <w:tc>
          <w:tcPr>
            <w:tcW w:w="5375" w:type="dxa"/>
          </w:tcPr>
          <w:p w14:paraId="5BA7AAE0" w14:textId="77777777" w:rsidR="00D10CDC" w:rsidRPr="006436AF" w:rsidRDefault="00D10CDC" w:rsidP="002E2BF2">
            <w:pPr>
              <w:pStyle w:val="TAL"/>
            </w:pPr>
            <w:r w:rsidRPr="006436AF">
              <w:t>The minimum playback rate for the purposes of automatically adjusting playback latency and buffer occupancy during normal playback, where 1.0 is normal playback speed.</w:t>
            </w:r>
          </w:p>
        </w:tc>
      </w:tr>
      <w:tr w:rsidR="00D10CDC" w:rsidRPr="006436AF" w14:paraId="2972BEBE" w14:textId="77777777" w:rsidTr="002E2BF2">
        <w:tc>
          <w:tcPr>
            <w:tcW w:w="289" w:type="dxa"/>
          </w:tcPr>
          <w:p w14:paraId="73BB2B7F" w14:textId="77777777" w:rsidR="00D10CDC" w:rsidRPr="006436AF" w:rsidDel="001549E4" w:rsidRDefault="00D10CDC" w:rsidP="002E2BF2">
            <w:pPr>
              <w:pStyle w:val="TAL"/>
            </w:pPr>
          </w:p>
        </w:tc>
        <w:tc>
          <w:tcPr>
            <w:tcW w:w="2377" w:type="dxa"/>
            <w:gridSpan w:val="2"/>
          </w:tcPr>
          <w:p w14:paraId="6E808E76" w14:textId="77777777" w:rsidR="00D10CDC" w:rsidRPr="00E17DEC" w:rsidRDefault="00D10CDC" w:rsidP="002E2BF2">
            <w:pPr>
              <w:pStyle w:val="TAL"/>
              <w:rPr>
                <w:rStyle w:val="Codechar"/>
              </w:rPr>
            </w:pPr>
            <w:r w:rsidRPr="00E17DEC">
              <w:rPr>
                <w:rStyle w:val="Codechar"/>
              </w:rPr>
              <w:t>bitRate</w:t>
            </w:r>
          </w:p>
        </w:tc>
        <w:tc>
          <w:tcPr>
            <w:tcW w:w="1590" w:type="dxa"/>
          </w:tcPr>
          <w:p w14:paraId="54E6314A" w14:textId="77777777" w:rsidR="00D10CDC" w:rsidRPr="006436AF" w:rsidRDefault="00D10CDC" w:rsidP="002E2BF2">
            <w:pPr>
              <w:pStyle w:val="TAL"/>
            </w:pPr>
          </w:p>
        </w:tc>
        <w:tc>
          <w:tcPr>
            <w:tcW w:w="5375" w:type="dxa"/>
          </w:tcPr>
          <w:p w14:paraId="1DFDB76E" w14:textId="01F94D86" w:rsidR="00D10CDC" w:rsidRPr="006436AF" w:rsidRDefault="00D10CDC" w:rsidP="002E2BF2">
            <w:pPr>
              <w:pStyle w:val="TAL"/>
            </w:pPr>
            <w:r w:rsidRPr="006436AF">
              <w:t xml:space="preserve">Defines the operating </w:t>
            </w:r>
            <w:r>
              <w:t>bit rate</w:t>
            </w:r>
            <w:r w:rsidRPr="006436AF">
              <w:t xml:space="preserve"> parameters used by the DASH client used for a specific media type or aggregated. The values are on IP level.</w:t>
            </w:r>
          </w:p>
        </w:tc>
      </w:tr>
      <w:tr w:rsidR="00D10CDC" w:rsidRPr="006436AF" w14:paraId="79ADD6C7" w14:textId="77777777" w:rsidTr="002E2BF2">
        <w:tc>
          <w:tcPr>
            <w:tcW w:w="289" w:type="dxa"/>
          </w:tcPr>
          <w:p w14:paraId="320C5950" w14:textId="77777777" w:rsidR="00D10CDC" w:rsidRPr="006436AF" w:rsidDel="001549E4" w:rsidRDefault="00D10CDC" w:rsidP="002E2BF2">
            <w:pPr>
              <w:pStyle w:val="TAL"/>
            </w:pPr>
          </w:p>
        </w:tc>
        <w:tc>
          <w:tcPr>
            <w:tcW w:w="352" w:type="dxa"/>
          </w:tcPr>
          <w:p w14:paraId="1ECB272F" w14:textId="77777777" w:rsidR="00D10CDC" w:rsidRPr="006436AF" w:rsidRDefault="00D10CDC" w:rsidP="002E2BF2">
            <w:pPr>
              <w:pStyle w:val="TAL"/>
            </w:pPr>
          </w:p>
        </w:tc>
        <w:tc>
          <w:tcPr>
            <w:tcW w:w="2025" w:type="dxa"/>
          </w:tcPr>
          <w:p w14:paraId="72AAF6BC" w14:textId="77777777" w:rsidR="00D10CDC" w:rsidRPr="00E17DEC" w:rsidRDefault="00D10CDC" w:rsidP="002E2BF2">
            <w:pPr>
              <w:pStyle w:val="TAL"/>
              <w:rPr>
                <w:rStyle w:val="Codechar"/>
              </w:rPr>
            </w:pPr>
            <w:r w:rsidRPr="00E17DEC">
              <w:rPr>
                <w:rStyle w:val="Codechar"/>
              </w:rPr>
              <w:t>target</w:t>
            </w:r>
          </w:p>
        </w:tc>
        <w:tc>
          <w:tcPr>
            <w:tcW w:w="1590" w:type="dxa"/>
          </w:tcPr>
          <w:p w14:paraId="23C88123" w14:textId="77777777" w:rsidR="00D10CDC" w:rsidRPr="006436AF" w:rsidRDefault="00D10CDC" w:rsidP="002E2BF2">
            <w:pPr>
              <w:pStyle w:val="TAL"/>
              <w:rPr>
                <w:rStyle w:val="Datatypechar"/>
              </w:rPr>
            </w:pPr>
            <w:r w:rsidRPr="006436AF">
              <w:rPr>
                <w:rStyle w:val="Datatypechar"/>
              </w:rPr>
              <w:t>Integer</w:t>
            </w:r>
          </w:p>
        </w:tc>
        <w:tc>
          <w:tcPr>
            <w:tcW w:w="5375" w:type="dxa"/>
          </w:tcPr>
          <w:p w14:paraId="5E0ED27C" w14:textId="541FB3BE" w:rsidR="00D10CDC" w:rsidRPr="006436AF" w:rsidRDefault="00D10CDC" w:rsidP="002E2BF2">
            <w:pPr>
              <w:pStyle w:val="TAL"/>
            </w:pPr>
            <w:r w:rsidRPr="006436AF">
              <w:t xml:space="preserve">The target </w:t>
            </w:r>
            <w:r>
              <w:t>bit rate</w:t>
            </w:r>
            <w:r w:rsidRPr="006436AF">
              <w:t xml:space="preserve"> for the service in bit/s that the client is configured to consume.</w:t>
            </w:r>
          </w:p>
        </w:tc>
      </w:tr>
      <w:tr w:rsidR="00D10CDC" w:rsidRPr="006436AF" w14:paraId="01E9DB91" w14:textId="77777777" w:rsidTr="002E2BF2">
        <w:tc>
          <w:tcPr>
            <w:tcW w:w="289" w:type="dxa"/>
          </w:tcPr>
          <w:p w14:paraId="1D159A8A" w14:textId="77777777" w:rsidR="00D10CDC" w:rsidRPr="006436AF" w:rsidDel="001549E4" w:rsidRDefault="00D10CDC" w:rsidP="002E2BF2">
            <w:pPr>
              <w:pStyle w:val="TAL"/>
            </w:pPr>
          </w:p>
        </w:tc>
        <w:tc>
          <w:tcPr>
            <w:tcW w:w="352" w:type="dxa"/>
          </w:tcPr>
          <w:p w14:paraId="60D6588D" w14:textId="77777777" w:rsidR="00D10CDC" w:rsidRPr="006436AF" w:rsidRDefault="00D10CDC" w:rsidP="002E2BF2">
            <w:pPr>
              <w:pStyle w:val="TAL"/>
            </w:pPr>
          </w:p>
        </w:tc>
        <w:tc>
          <w:tcPr>
            <w:tcW w:w="2025" w:type="dxa"/>
          </w:tcPr>
          <w:p w14:paraId="1A1010D0" w14:textId="77777777" w:rsidR="00D10CDC" w:rsidRPr="00E17DEC" w:rsidRDefault="00D10CDC" w:rsidP="002E2BF2">
            <w:pPr>
              <w:pStyle w:val="TAL"/>
              <w:rPr>
                <w:rStyle w:val="Codechar"/>
              </w:rPr>
            </w:pPr>
            <w:r w:rsidRPr="00E17DEC">
              <w:rPr>
                <w:rStyle w:val="Codechar"/>
              </w:rPr>
              <w:t>max</w:t>
            </w:r>
          </w:p>
        </w:tc>
        <w:tc>
          <w:tcPr>
            <w:tcW w:w="1590" w:type="dxa"/>
          </w:tcPr>
          <w:p w14:paraId="7561AB24" w14:textId="77777777" w:rsidR="00D10CDC" w:rsidRPr="006436AF" w:rsidRDefault="00D10CDC" w:rsidP="002E2BF2">
            <w:pPr>
              <w:pStyle w:val="TAL"/>
              <w:rPr>
                <w:rStyle w:val="Datatypechar"/>
              </w:rPr>
            </w:pPr>
            <w:r w:rsidRPr="006436AF">
              <w:rPr>
                <w:rStyle w:val="Datatypechar"/>
              </w:rPr>
              <w:t>Integer</w:t>
            </w:r>
          </w:p>
        </w:tc>
        <w:tc>
          <w:tcPr>
            <w:tcW w:w="5375" w:type="dxa"/>
          </w:tcPr>
          <w:p w14:paraId="3EEF6B08" w14:textId="5F3F645A" w:rsidR="00D10CDC" w:rsidRPr="006436AF" w:rsidRDefault="00D10CDC" w:rsidP="002E2BF2">
            <w:pPr>
              <w:pStyle w:val="TAL"/>
            </w:pPr>
            <w:r w:rsidRPr="006436AF">
              <w:t xml:space="preserve">The maximum </w:t>
            </w:r>
            <w:r>
              <w:t>bit rate</w:t>
            </w:r>
            <w:r w:rsidRPr="006436AF">
              <w:t xml:space="preserve"> for the service in bit/s that the client is configured to consume.</w:t>
            </w:r>
          </w:p>
        </w:tc>
      </w:tr>
      <w:tr w:rsidR="00D10CDC" w:rsidRPr="006436AF" w14:paraId="71D28E08" w14:textId="77777777" w:rsidTr="002E2BF2">
        <w:tc>
          <w:tcPr>
            <w:tcW w:w="289" w:type="dxa"/>
          </w:tcPr>
          <w:p w14:paraId="0398EBFF" w14:textId="77777777" w:rsidR="00D10CDC" w:rsidRPr="006436AF" w:rsidDel="001549E4" w:rsidRDefault="00D10CDC" w:rsidP="002E2BF2">
            <w:pPr>
              <w:pStyle w:val="TAL"/>
            </w:pPr>
          </w:p>
        </w:tc>
        <w:tc>
          <w:tcPr>
            <w:tcW w:w="352" w:type="dxa"/>
          </w:tcPr>
          <w:p w14:paraId="1CA25076" w14:textId="77777777" w:rsidR="00D10CDC" w:rsidRPr="006436AF" w:rsidRDefault="00D10CDC" w:rsidP="002E2BF2">
            <w:pPr>
              <w:pStyle w:val="TAL"/>
            </w:pPr>
          </w:p>
        </w:tc>
        <w:tc>
          <w:tcPr>
            <w:tcW w:w="2025" w:type="dxa"/>
          </w:tcPr>
          <w:p w14:paraId="19F57988" w14:textId="77777777" w:rsidR="00D10CDC" w:rsidRPr="00E17DEC" w:rsidRDefault="00D10CDC" w:rsidP="002E2BF2">
            <w:pPr>
              <w:pStyle w:val="TAL"/>
              <w:rPr>
                <w:rStyle w:val="Codechar"/>
              </w:rPr>
            </w:pPr>
            <w:r w:rsidRPr="00E17DEC">
              <w:rPr>
                <w:rStyle w:val="Codechar"/>
              </w:rPr>
              <w:t>min</w:t>
            </w:r>
          </w:p>
        </w:tc>
        <w:tc>
          <w:tcPr>
            <w:tcW w:w="1590" w:type="dxa"/>
          </w:tcPr>
          <w:p w14:paraId="7944033F" w14:textId="77777777" w:rsidR="00D10CDC" w:rsidRPr="006436AF" w:rsidRDefault="00D10CDC" w:rsidP="002E2BF2">
            <w:pPr>
              <w:pStyle w:val="TAL"/>
              <w:rPr>
                <w:rStyle w:val="Datatypechar"/>
              </w:rPr>
            </w:pPr>
            <w:r w:rsidRPr="006436AF">
              <w:rPr>
                <w:rStyle w:val="Datatypechar"/>
              </w:rPr>
              <w:t>Integer</w:t>
            </w:r>
          </w:p>
        </w:tc>
        <w:tc>
          <w:tcPr>
            <w:tcW w:w="5375" w:type="dxa"/>
          </w:tcPr>
          <w:p w14:paraId="413D9038" w14:textId="1DF9C9DB" w:rsidR="00D10CDC" w:rsidRPr="006436AF" w:rsidRDefault="00D10CDC" w:rsidP="002E2BF2">
            <w:pPr>
              <w:pStyle w:val="TAL"/>
            </w:pPr>
            <w:r w:rsidRPr="006436AF">
              <w:t xml:space="preserve">The minimum </w:t>
            </w:r>
            <w:r>
              <w:t>bit rate</w:t>
            </w:r>
            <w:r w:rsidRPr="006436AF">
              <w:t xml:space="preserve"> for the service in bit/s that the client is configured to consume.</w:t>
            </w:r>
          </w:p>
        </w:tc>
      </w:tr>
      <w:tr w:rsidR="00D10CDC" w:rsidRPr="006436AF" w14:paraId="5FD994C7" w14:textId="77777777" w:rsidTr="002E2BF2">
        <w:tc>
          <w:tcPr>
            <w:tcW w:w="289" w:type="dxa"/>
          </w:tcPr>
          <w:p w14:paraId="359FB301" w14:textId="77777777" w:rsidR="00D10CDC" w:rsidRPr="006436AF" w:rsidDel="001549E4" w:rsidRDefault="00D10CDC" w:rsidP="002E2BF2">
            <w:pPr>
              <w:pStyle w:val="TAL"/>
            </w:pPr>
          </w:p>
        </w:tc>
        <w:tc>
          <w:tcPr>
            <w:tcW w:w="2377" w:type="dxa"/>
            <w:gridSpan w:val="2"/>
          </w:tcPr>
          <w:p w14:paraId="4AA30EFF" w14:textId="77777777" w:rsidR="00D10CDC" w:rsidRPr="00E17DEC" w:rsidRDefault="00D10CDC" w:rsidP="002E2BF2">
            <w:pPr>
              <w:pStyle w:val="TAL"/>
              <w:rPr>
                <w:rStyle w:val="Codechar"/>
              </w:rPr>
            </w:pPr>
            <w:r w:rsidRPr="00E17DEC">
              <w:rPr>
                <w:rStyle w:val="Codechar"/>
              </w:rPr>
              <w:t>playerSpecificParameters</w:t>
            </w:r>
          </w:p>
        </w:tc>
        <w:tc>
          <w:tcPr>
            <w:tcW w:w="1590" w:type="dxa"/>
          </w:tcPr>
          <w:p w14:paraId="6C831A1C" w14:textId="77777777" w:rsidR="00D10CDC" w:rsidRPr="006436AF" w:rsidRDefault="00D10CDC" w:rsidP="002E2BF2">
            <w:pPr>
              <w:pStyle w:val="TAL"/>
            </w:pPr>
          </w:p>
        </w:tc>
        <w:tc>
          <w:tcPr>
            <w:tcW w:w="5375" w:type="dxa"/>
          </w:tcPr>
          <w:p w14:paraId="7C8D9D54" w14:textId="77777777" w:rsidR="00D10CDC" w:rsidRPr="006436AF" w:rsidRDefault="00D10CDC" w:rsidP="002E2BF2">
            <w:pPr>
              <w:pStyle w:val="TAL"/>
            </w:pPr>
            <w:r w:rsidRPr="006436AF">
              <w:t>Player-specific parameters may be provided, for example about the used algorithm, etc.</w:t>
            </w:r>
          </w:p>
        </w:tc>
      </w:tr>
    </w:tbl>
    <w:p w14:paraId="392D7A79" w14:textId="77777777" w:rsidR="00D10CDC" w:rsidRPr="006436AF" w:rsidRDefault="00D10CDC" w:rsidP="00D10CDC">
      <w:pPr>
        <w:pStyle w:val="TAN"/>
      </w:pPr>
    </w:p>
    <w:p w14:paraId="20C0482E" w14:textId="29F27DBD" w:rsidR="00D10CDC" w:rsidRPr="006436AF" w:rsidRDefault="00D10CDC" w:rsidP="00D10CDC">
      <w:pPr>
        <w:pStyle w:val="Heading3"/>
      </w:pPr>
      <w:bookmarkStart w:id="2051" w:name="_CR13_2_7"/>
      <w:bookmarkStart w:id="2052" w:name="_Toc68899708"/>
      <w:bookmarkStart w:id="2053" w:name="_Toc71214459"/>
      <w:bookmarkStart w:id="2054" w:name="_Toc71722133"/>
      <w:bookmarkStart w:id="2055" w:name="_Toc74859185"/>
      <w:bookmarkStart w:id="2056" w:name="_Toc155355321"/>
      <w:bookmarkStart w:id="2057" w:name="_Toc201903847"/>
      <w:bookmarkEnd w:id="2051"/>
      <w:r w:rsidRPr="006436AF">
        <w:t>13.2.7</w:t>
      </w:r>
      <w:r w:rsidRPr="006436AF">
        <w:tab/>
        <w:t xml:space="preserve">Usage of </w:t>
      </w:r>
      <w:r>
        <w:t>Media Player</w:t>
      </w:r>
      <w:r w:rsidRPr="006436AF">
        <w:t xml:space="preserve"> </w:t>
      </w:r>
      <w:r>
        <w:t>i</w:t>
      </w:r>
      <w:r w:rsidRPr="006436AF">
        <w:t>nformation by Media Session Handler</w:t>
      </w:r>
      <w:bookmarkEnd w:id="2052"/>
      <w:bookmarkEnd w:id="2053"/>
      <w:bookmarkEnd w:id="2054"/>
      <w:bookmarkEnd w:id="2055"/>
      <w:bookmarkEnd w:id="2056"/>
      <w:bookmarkEnd w:id="2057"/>
    </w:p>
    <w:p w14:paraId="0B9DC67C" w14:textId="30D2C030" w:rsidR="00D10CDC" w:rsidRDefault="00D10CDC" w:rsidP="00D10CDC">
      <w:r w:rsidRPr="006436AF">
        <w:t xml:space="preserve">The </w:t>
      </w:r>
      <w:r>
        <w:t>M</w:t>
      </w:r>
      <w:r w:rsidRPr="006436AF">
        <w:t xml:space="preserve">edia </w:t>
      </w:r>
      <w:r>
        <w:t>S</w:t>
      </w:r>
      <w:r w:rsidRPr="006436AF">
        <w:t xml:space="preserve">ession </w:t>
      </w:r>
      <w:r>
        <w:t>H</w:t>
      </w:r>
      <w:r w:rsidRPr="006436AF">
        <w:t xml:space="preserve">andler may use the notifications, errors and status information provided </w:t>
      </w:r>
      <w:r>
        <w:t>by the Media Player at reference point M11</w:t>
      </w:r>
      <w:r w:rsidRPr="006436AF">
        <w:t xml:space="preserve"> to execute relevant tasks</w:t>
      </w:r>
      <w:r>
        <w:t>, such as compiling QoE metrics reports</w:t>
      </w:r>
      <w:r w:rsidRPr="006436AF">
        <w:t>.</w:t>
      </w:r>
    </w:p>
    <w:p w14:paraId="029BB322" w14:textId="3284CDB9" w:rsidR="007D59CE" w:rsidRPr="006436AF" w:rsidRDefault="007D59CE" w:rsidP="007D59CE">
      <w:pPr>
        <w:pStyle w:val="Heading1"/>
      </w:pPr>
      <w:bookmarkStart w:id="2058" w:name="_CR14"/>
      <w:bookmarkStart w:id="2059" w:name="_Toc201903848"/>
      <w:bookmarkEnd w:id="2058"/>
      <w:r w:rsidRPr="006436AF">
        <w:t>14</w:t>
      </w:r>
      <w:r w:rsidRPr="006436AF">
        <w:tab/>
        <w:t>Application (M8) APIs for uplink and downlink</w:t>
      </w:r>
      <w:bookmarkEnd w:id="1813"/>
      <w:bookmarkEnd w:id="1814"/>
      <w:bookmarkEnd w:id="1815"/>
      <w:bookmarkEnd w:id="1816"/>
      <w:bookmarkEnd w:id="2059"/>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2060" w:name="_CR15"/>
      <w:bookmarkStart w:id="2061" w:name="_Toc68899710"/>
      <w:bookmarkStart w:id="2062" w:name="_Toc71214461"/>
      <w:bookmarkStart w:id="2063" w:name="_Toc71722135"/>
      <w:bookmarkStart w:id="2064" w:name="_Toc74859187"/>
      <w:bookmarkStart w:id="2065" w:name="_Toc201903849"/>
      <w:bookmarkEnd w:id="2060"/>
      <w:r w:rsidRPr="006436AF">
        <w:rPr>
          <w:rFonts w:eastAsia="Malgun Gothic"/>
          <w:lang w:eastAsia="ko-KR"/>
        </w:rPr>
        <w:t>15</w:t>
      </w:r>
      <w:r w:rsidRPr="006436AF">
        <w:rPr>
          <w:rFonts w:eastAsia="Malgun Gothic"/>
          <w:lang w:eastAsia="ko-KR"/>
        </w:rPr>
        <w:tab/>
        <w:t>Miscellaneous UE-internal APIs</w:t>
      </w:r>
      <w:bookmarkEnd w:id="2061"/>
      <w:bookmarkEnd w:id="2062"/>
      <w:bookmarkEnd w:id="2063"/>
      <w:bookmarkEnd w:id="2064"/>
      <w:bookmarkEnd w:id="2065"/>
    </w:p>
    <w:p w14:paraId="680C4F4B" w14:textId="77777777" w:rsidR="001B7DB7" w:rsidRPr="006436AF" w:rsidRDefault="001B7DB7" w:rsidP="001B7DB7">
      <w:pPr>
        <w:pStyle w:val="Heading2"/>
        <w:rPr>
          <w:rFonts w:eastAsia="Malgun Gothic"/>
          <w:lang w:eastAsia="ko-KR"/>
        </w:rPr>
      </w:pPr>
      <w:bookmarkStart w:id="2066" w:name="_CR15_1"/>
      <w:bookmarkStart w:id="2067" w:name="_Toc68899711"/>
      <w:bookmarkStart w:id="2068" w:name="_Toc71214462"/>
      <w:bookmarkStart w:id="2069" w:name="_Toc71722136"/>
      <w:bookmarkStart w:id="2070" w:name="_Toc74859188"/>
      <w:bookmarkStart w:id="2071" w:name="_Toc146627107"/>
      <w:bookmarkStart w:id="2072" w:name="_Toc201903850"/>
      <w:bookmarkStart w:id="2073" w:name="_Toc68899714"/>
      <w:bookmarkStart w:id="2074" w:name="_Toc71214465"/>
      <w:bookmarkStart w:id="2075" w:name="_Toc71722139"/>
      <w:bookmarkStart w:id="2076" w:name="_Toc74859191"/>
      <w:bookmarkEnd w:id="2066"/>
      <w:r w:rsidRPr="006436AF">
        <w:rPr>
          <w:rFonts w:eastAsia="Malgun Gothic"/>
          <w:lang w:eastAsia="ko-KR"/>
        </w:rPr>
        <w:t>15.1</w:t>
      </w:r>
      <w:r w:rsidRPr="006436AF">
        <w:rPr>
          <w:rFonts w:eastAsia="Malgun Gothic"/>
          <w:lang w:eastAsia="ko-KR"/>
        </w:rPr>
        <w:tab/>
        <w:t>General</w:t>
      </w:r>
      <w:bookmarkEnd w:id="2067"/>
      <w:bookmarkEnd w:id="2068"/>
      <w:bookmarkEnd w:id="2069"/>
      <w:bookmarkEnd w:id="2070"/>
      <w:bookmarkEnd w:id="2071"/>
      <w:bookmarkEnd w:id="2072"/>
    </w:p>
    <w:p w14:paraId="3B4AE390" w14:textId="77777777" w:rsidR="001B7DB7" w:rsidRDefault="001B7DB7" w:rsidP="001B7DB7">
      <w:r>
        <w:t>The use of UE modem APIs by the Media Session Handler to support ANBR-based Network Assistance and ANBR-based metrics reporting is specified in clause 5.6 of TS 26.510 [56].</w:t>
      </w:r>
    </w:p>
    <w:p w14:paraId="6600E2F8" w14:textId="57199C98" w:rsidR="001B7DB7" w:rsidRPr="006436AF" w:rsidRDefault="001B7DB7" w:rsidP="001B7DB7">
      <w:pPr>
        <w:pStyle w:val="Heading2"/>
        <w:rPr>
          <w:rFonts w:eastAsia="Malgun Gothic"/>
          <w:lang w:eastAsia="ko-KR"/>
        </w:rPr>
      </w:pPr>
      <w:bookmarkStart w:id="2077" w:name="_CR15_2"/>
      <w:bookmarkStart w:id="2078" w:name="_Toc68899712"/>
      <w:bookmarkStart w:id="2079" w:name="_Toc71214463"/>
      <w:bookmarkStart w:id="2080" w:name="_Toc71722137"/>
      <w:bookmarkStart w:id="2081" w:name="_Toc74859189"/>
      <w:bookmarkStart w:id="2082" w:name="_Toc146627108"/>
      <w:bookmarkStart w:id="2083" w:name="_Toc201903851"/>
      <w:bookmarkEnd w:id="2077"/>
      <w:r w:rsidRPr="006436AF">
        <w:rPr>
          <w:rFonts w:eastAsia="Malgun Gothic"/>
          <w:lang w:eastAsia="ko-KR"/>
        </w:rPr>
        <w:t>15.2</w:t>
      </w:r>
      <w:r w:rsidRPr="006436AF">
        <w:rPr>
          <w:rFonts w:eastAsia="Malgun Gothic"/>
          <w:lang w:eastAsia="ko-KR"/>
        </w:rPr>
        <w:tab/>
      </w:r>
      <w:bookmarkEnd w:id="2078"/>
      <w:bookmarkEnd w:id="2079"/>
      <w:bookmarkEnd w:id="2080"/>
      <w:bookmarkEnd w:id="2081"/>
      <w:bookmarkEnd w:id="2082"/>
      <w:r>
        <w:rPr>
          <w:rFonts w:eastAsia="Malgun Gothic"/>
          <w:lang w:eastAsia="ko-KR"/>
        </w:rPr>
        <w:t>Void</w:t>
      </w:r>
      <w:bookmarkEnd w:id="2083"/>
    </w:p>
    <w:p w14:paraId="736545F2" w14:textId="06ABB191" w:rsidR="001B7DB7" w:rsidRPr="006436AF" w:rsidRDefault="001B7DB7" w:rsidP="00E33028">
      <w:pPr>
        <w:pStyle w:val="Heading2"/>
        <w:keepNext w:val="0"/>
        <w:rPr>
          <w:rFonts w:eastAsia="Malgun Gothic"/>
          <w:lang w:eastAsia="ko-KR"/>
        </w:rPr>
      </w:pPr>
      <w:bookmarkStart w:id="2084" w:name="_CR15_3"/>
      <w:bookmarkStart w:id="2085" w:name="_Toc68899713"/>
      <w:bookmarkStart w:id="2086" w:name="_Toc71214464"/>
      <w:bookmarkStart w:id="2087" w:name="_Toc71722138"/>
      <w:bookmarkStart w:id="2088" w:name="_Toc74859190"/>
      <w:bookmarkStart w:id="2089" w:name="_Toc146627109"/>
      <w:bookmarkStart w:id="2090" w:name="_Toc201903852"/>
      <w:bookmarkEnd w:id="2084"/>
      <w:r w:rsidRPr="006436AF">
        <w:rPr>
          <w:rFonts w:eastAsia="Malgun Gothic"/>
          <w:lang w:eastAsia="ko-KR"/>
        </w:rPr>
        <w:t>15.3</w:t>
      </w:r>
      <w:r w:rsidRPr="006436AF">
        <w:rPr>
          <w:rFonts w:eastAsia="Malgun Gothic"/>
          <w:lang w:eastAsia="ko-KR"/>
        </w:rPr>
        <w:tab/>
      </w:r>
      <w:bookmarkEnd w:id="2085"/>
      <w:bookmarkEnd w:id="2086"/>
      <w:bookmarkEnd w:id="2087"/>
      <w:bookmarkEnd w:id="2088"/>
      <w:bookmarkEnd w:id="2089"/>
      <w:r>
        <w:rPr>
          <w:rFonts w:eastAsia="Malgun Gothic"/>
          <w:lang w:eastAsia="ko-KR"/>
        </w:rPr>
        <w:t>Void</w:t>
      </w:r>
      <w:bookmarkEnd w:id="2090"/>
    </w:p>
    <w:p w14:paraId="4A5DF17D" w14:textId="1B26D39D" w:rsidR="00BA0BD3" w:rsidRPr="006436AF" w:rsidRDefault="00BA0BD3" w:rsidP="00BA0BD3">
      <w:pPr>
        <w:pStyle w:val="Heading1"/>
        <w:rPr>
          <w:rFonts w:eastAsia="Malgun Gothic"/>
          <w:lang w:eastAsia="ko-KR"/>
        </w:rPr>
      </w:pPr>
      <w:bookmarkStart w:id="2091" w:name="_CR16"/>
      <w:bookmarkStart w:id="2092" w:name="_Toc201903853"/>
      <w:bookmarkEnd w:id="2091"/>
      <w:r w:rsidRPr="006436AF">
        <w:rPr>
          <w:rFonts w:eastAsia="Malgun Gothic"/>
          <w:lang w:eastAsia="ko-KR"/>
        </w:rPr>
        <w:t>16</w:t>
      </w:r>
      <w:r w:rsidRPr="006436AF">
        <w:rPr>
          <w:rFonts w:eastAsia="Malgun Gothic"/>
          <w:lang w:eastAsia="ko-KR"/>
        </w:rPr>
        <w:tab/>
        <w:t>Usage of 5GC interfaces and APIs</w:t>
      </w:r>
      <w:bookmarkEnd w:id="2073"/>
      <w:bookmarkEnd w:id="2074"/>
      <w:bookmarkEnd w:id="2075"/>
      <w:bookmarkEnd w:id="2076"/>
      <w:bookmarkEnd w:id="2092"/>
    </w:p>
    <w:p w14:paraId="73384326" w14:textId="77777777" w:rsidR="001B7DB7" w:rsidRPr="006436AF" w:rsidRDefault="001B7DB7" w:rsidP="001B7DB7">
      <w:pPr>
        <w:pStyle w:val="Heading2"/>
        <w:rPr>
          <w:rFonts w:eastAsia="Malgun Gothic"/>
          <w:lang w:eastAsia="ko-KR"/>
        </w:rPr>
      </w:pPr>
      <w:bookmarkStart w:id="2093" w:name="_CR16_1"/>
      <w:bookmarkStart w:id="2094" w:name="_Toc68899715"/>
      <w:bookmarkStart w:id="2095" w:name="_Toc71214466"/>
      <w:bookmarkStart w:id="2096" w:name="_Toc71722140"/>
      <w:bookmarkStart w:id="2097" w:name="_Toc74859192"/>
      <w:bookmarkStart w:id="2098" w:name="_Toc146627111"/>
      <w:bookmarkStart w:id="2099" w:name="_Toc201903854"/>
      <w:bookmarkEnd w:id="2093"/>
      <w:r w:rsidRPr="006436AF">
        <w:rPr>
          <w:rFonts w:eastAsia="Malgun Gothic"/>
          <w:lang w:eastAsia="ko-KR"/>
        </w:rPr>
        <w:t>16.1</w:t>
      </w:r>
      <w:r w:rsidRPr="006436AF">
        <w:rPr>
          <w:rFonts w:eastAsia="Malgun Gothic"/>
          <w:lang w:eastAsia="ko-KR"/>
        </w:rPr>
        <w:tab/>
        <w:t>General</w:t>
      </w:r>
      <w:bookmarkEnd w:id="2094"/>
      <w:bookmarkEnd w:id="2095"/>
      <w:bookmarkEnd w:id="2096"/>
      <w:bookmarkEnd w:id="2097"/>
      <w:bookmarkEnd w:id="2098"/>
      <w:bookmarkEnd w:id="2099"/>
    </w:p>
    <w:p w14:paraId="5074EE7B" w14:textId="77777777" w:rsidR="001B7DB7" w:rsidRDefault="001B7DB7" w:rsidP="001B7DB7">
      <w:r>
        <w:t>The use of 5GC APIs by the 5GMS AF is specified in clause 5.5 of TS 26.510 [56].</w:t>
      </w:r>
    </w:p>
    <w:p w14:paraId="10A2F6EA" w14:textId="459BE1A6" w:rsidR="001B7DB7" w:rsidRPr="006436AF" w:rsidRDefault="001B7DB7" w:rsidP="001B7DB7">
      <w:pPr>
        <w:pStyle w:val="Heading2"/>
        <w:rPr>
          <w:rFonts w:eastAsia="Malgun Gothic"/>
          <w:lang w:eastAsia="ko-KR"/>
        </w:rPr>
      </w:pPr>
      <w:bookmarkStart w:id="2100" w:name="_CR16_2"/>
      <w:bookmarkStart w:id="2101" w:name="_Toc68899716"/>
      <w:bookmarkStart w:id="2102" w:name="_Toc71214467"/>
      <w:bookmarkStart w:id="2103" w:name="_Toc71722141"/>
      <w:bookmarkStart w:id="2104" w:name="_Toc74859193"/>
      <w:bookmarkStart w:id="2105" w:name="_Toc146627112"/>
      <w:bookmarkStart w:id="2106" w:name="_Toc201903855"/>
      <w:bookmarkEnd w:id="2100"/>
      <w:r w:rsidRPr="006436AF">
        <w:rPr>
          <w:rFonts w:eastAsia="Malgun Gothic"/>
          <w:lang w:eastAsia="ko-KR"/>
        </w:rPr>
        <w:t>16.2</w:t>
      </w:r>
      <w:r w:rsidRPr="006436AF">
        <w:rPr>
          <w:rFonts w:eastAsia="Malgun Gothic"/>
          <w:lang w:eastAsia="ko-KR"/>
        </w:rPr>
        <w:tab/>
      </w:r>
      <w:bookmarkEnd w:id="2101"/>
      <w:bookmarkEnd w:id="2102"/>
      <w:bookmarkEnd w:id="2103"/>
      <w:bookmarkEnd w:id="2104"/>
      <w:bookmarkEnd w:id="2105"/>
      <w:r>
        <w:rPr>
          <w:rFonts w:eastAsia="Malgun Gothic"/>
          <w:lang w:eastAsia="ko-KR"/>
        </w:rPr>
        <w:t>Void</w:t>
      </w:r>
      <w:bookmarkEnd w:id="2106"/>
    </w:p>
    <w:p w14:paraId="77BD1FA2" w14:textId="747CBBBC" w:rsidR="001B7DB7" w:rsidRPr="006436AF" w:rsidRDefault="001B7DB7" w:rsidP="00E33028">
      <w:pPr>
        <w:pStyle w:val="Heading2"/>
        <w:keepNext w:val="0"/>
        <w:rPr>
          <w:rFonts w:eastAsia="Malgun Gothic"/>
          <w:lang w:eastAsia="ko-KR"/>
        </w:rPr>
      </w:pPr>
      <w:bookmarkStart w:id="2107" w:name="_CR16_3"/>
      <w:bookmarkStart w:id="2108" w:name="_Toc146627113"/>
      <w:bookmarkStart w:id="2109" w:name="_Toc201903856"/>
      <w:bookmarkEnd w:id="2107"/>
      <w:r w:rsidRPr="006436AF">
        <w:rPr>
          <w:rFonts w:eastAsia="Malgun Gothic"/>
          <w:lang w:eastAsia="ko-KR"/>
        </w:rPr>
        <w:t>16.3</w:t>
      </w:r>
      <w:r w:rsidRPr="006436AF">
        <w:rPr>
          <w:rFonts w:eastAsia="Malgun Gothic"/>
          <w:lang w:eastAsia="ko-KR"/>
        </w:rPr>
        <w:tab/>
      </w:r>
      <w:bookmarkEnd w:id="2108"/>
      <w:r>
        <w:rPr>
          <w:rFonts w:eastAsia="Malgun Gothic"/>
          <w:lang w:eastAsia="ko-KR"/>
        </w:rPr>
        <w:t>Void</w:t>
      </w:r>
      <w:bookmarkEnd w:id="2109"/>
    </w:p>
    <w:p w14:paraId="2FF9945D" w14:textId="77777777" w:rsidR="008F5E2F" w:rsidRPr="006436AF" w:rsidRDefault="008F5E2F" w:rsidP="008F5E2F">
      <w:pPr>
        <w:pStyle w:val="Heading1"/>
      </w:pPr>
      <w:bookmarkStart w:id="2110" w:name="_CR17"/>
      <w:bookmarkStart w:id="2111" w:name="_Toc201903857"/>
      <w:bookmarkEnd w:id="2110"/>
      <w:r w:rsidRPr="006436AF">
        <w:t>17</w:t>
      </w:r>
      <w:r w:rsidRPr="006436AF">
        <w:tab/>
        <w:t>Media Streaming data reporting at R4</w:t>
      </w:r>
      <w:bookmarkEnd w:id="2111"/>
    </w:p>
    <w:p w14:paraId="14BD8563" w14:textId="77777777" w:rsidR="008F5E2F" w:rsidRPr="006436AF" w:rsidRDefault="008F5E2F" w:rsidP="008F5E2F">
      <w:pPr>
        <w:pStyle w:val="Heading2"/>
      </w:pPr>
      <w:bookmarkStart w:id="2112" w:name="_CR17_1"/>
      <w:bookmarkStart w:id="2113" w:name="_Toc201903858"/>
      <w:bookmarkEnd w:id="2112"/>
      <w:r w:rsidRPr="006436AF">
        <w:t>17.1</w:t>
      </w:r>
      <w:r w:rsidRPr="006436AF">
        <w:tab/>
        <w:t>General</w:t>
      </w:r>
      <w:bookmarkEnd w:id="2113"/>
    </w:p>
    <w:p w14:paraId="45B2D306" w14:textId="7195E3CD" w:rsidR="008F5E2F" w:rsidRPr="006436AF" w:rsidRDefault="008F5E2F" w:rsidP="00490A2E">
      <w:pPr>
        <w:keepNext/>
      </w:pPr>
      <w:bookmarkStart w:id="2114" w:name="_MCCTEMPBM_CRPT71130653___7"/>
      <w:r w:rsidRPr="006436AF">
        <w:t xml:space="preserve">The following record types shall be used with the </w:t>
      </w:r>
      <w:r w:rsidRPr="00E17DEC">
        <w:rPr>
          <w:rStyle w:val="Codechar"/>
        </w:rPr>
        <w:t>Ndcaf_DataReporting_Report</w:t>
      </w:r>
      <w:r w:rsidRPr="006436AF">
        <w:t xml:space="preserve"> service operation specified in clause 7.2.3.</w:t>
      </w:r>
      <w:r w:rsidR="00EC772F">
        <w:t>4.</w:t>
      </w:r>
      <w:r w:rsidRPr="006436AF">
        <w:t xml:space="preserve">1 of TS 26.532 [47]. In each case, one or more records are included in a </w:t>
      </w:r>
      <w:r w:rsidRPr="00E17DEC">
        <w:rPr>
          <w:rStyle w:val="Codechar"/>
        </w:rPr>
        <w:t>DataReport</w:t>
      </w:r>
      <w:r w:rsidRPr="006436AF">
        <w:t>, as specified in clause 7.3.3.2.1 of [47].</w:t>
      </w:r>
    </w:p>
    <w:bookmarkEnd w:id="2114"/>
    <w:p w14:paraId="78565F86" w14:textId="77777777" w:rsidR="008F5E2F" w:rsidRPr="006436AF" w:rsidRDefault="008F5E2F" w:rsidP="00490A2E">
      <w:r w:rsidRPr="006436AF">
        <w:t>The OpenAPI definitions of the record types are found in clause C.5.1 of the present document.</w:t>
      </w:r>
    </w:p>
    <w:p w14:paraId="249B896C" w14:textId="77777777" w:rsidR="008F5E2F" w:rsidRPr="006436AF" w:rsidRDefault="008F5E2F" w:rsidP="008F5E2F">
      <w:pPr>
        <w:pStyle w:val="Heading2"/>
      </w:pPr>
      <w:bookmarkStart w:id="2115" w:name="_CR17_2"/>
      <w:bookmarkStart w:id="2116" w:name="_Toc201903859"/>
      <w:bookmarkEnd w:id="2115"/>
      <w:r w:rsidRPr="006436AF">
        <w:t>17.2</w:t>
      </w:r>
      <w:r w:rsidRPr="006436AF">
        <w:tab/>
        <w:t>MediaStreamingAccessRecord type</w:t>
      </w:r>
      <w:bookmarkEnd w:id="2116"/>
    </w:p>
    <w:p w14:paraId="3E8B23B6" w14:textId="77777777" w:rsidR="00DB4879" w:rsidRPr="006436AF" w:rsidRDefault="00DB4879" w:rsidP="00DB4879">
      <w:pPr>
        <w:keepNext/>
      </w:pPr>
      <w:bookmarkStart w:id="2117" w:name="_MCCTEMPBM_CRPT71130654___7"/>
      <w:bookmarkStart w:id="2118" w:name="_Toc68899717"/>
      <w:bookmarkStart w:id="2119" w:name="_Toc71214468"/>
      <w:bookmarkStart w:id="2120" w:name="_Toc71722142"/>
      <w:bookmarkStart w:id="2121" w:name="_Toc74859194"/>
      <w:bookmarkStart w:id="2122" w:name="historyclause"/>
      <w:r w:rsidRPr="006436AF">
        <w:t xml:space="preserve">As specified in clause 4.11.3, the </w:t>
      </w:r>
      <w:r w:rsidRPr="00E17DEC">
        <w:rPr>
          <w:rStyle w:val="Codechar"/>
        </w:rPr>
        <w:t>MediaStreamingAccessRecord</w:t>
      </w:r>
      <w:r w:rsidRPr="006436AF">
        <w:t xml:space="preserve"> type shall be used by the 5GMS AS to report media streaming access.</w:t>
      </w:r>
      <w:r>
        <w:t xml:space="preserve"> This data type is defined in clause C.5.1 as the combination of:</w:t>
      </w:r>
    </w:p>
    <w:bookmarkEnd w:id="2117"/>
    <w:p w14:paraId="7AE5D574" w14:textId="3E4F2A34" w:rsidR="00DB4879" w:rsidRDefault="00DB4879" w:rsidP="00DB4879">
      <w:pPr>
        <w:pStyle w:val="B1"/>
        <w:keepNext/>
      </w:pPr>
      <w:r>
        <w:t>-</w:t>
      </w:r>
      <w:r>
        <w:tab/>
      </w:r>
      <w:r w:rsidRPr="00E17DEC">
        <w:rPr>
          <w:rStyle w:val="Codechar"/>
        </w:rPr>
        <w:t>BaseRecord</w:t>
      </w:r>
      <w:r>
        <w:t>, as defined in clause B.4 of TS 26.532 [49], which provides a record timestamp for the data report</w:t>
      </w:r>
      <w:r w:rsidR="00C90B71">
        <w:t xml:space="preserve"> and which also cites the set of reporting context identifiers that gave rise to the data report, as specified in clause 4.1 of [49]</w:t>
      </w:r>
      <w:r>
        <w:t>.</w:t>
      </w:r>
    </w:p>
    <w:p w14:paraId="5E3AC943" w14:textId="77777777" w:rsidR="00DB4879" w:rsidRDefault="00DB4879" w:rsidP="00DB4879">
      <w:pPr>
        <w:pStyle w:val="B1"/>
        <w:keepNext/>
      </w:pPr>
      <w:r>
        <w:t>-</w:t>
      </w:r>
      <w:r>
        <w:tab/>
      </w:r>
      <w:r w:rsidRPr="00E17DEC">
        <w:rPr>
          <w:rStyle w:val="Codechar"/>
        </w:rPr>
        <w:t>MediaStreamingBaseReportingRecord</w:t>
      </w:r>
      <w:r>
        <w:t>, as defined in clause 6.4.3.9A of the present document, which enables the network slice and/or Data Network of the media streaming session at the time of the media streaming access to be reported by the 5GMS AS, as well as the location of the UE when the media streaming access was made.</w:t>
      </w:r>
    </w:p>
    <w:p w14:paraId="1047EE94" w14:textId="77777777" w:rsidR="00DB4879" w:rsidRDefault="00DB4879" w:rsidP="00DB4879">
      <w:pPr>
        <w:pStyle w:val="B1"/>
        <w:keepNext/>
      </w:pPr>
      <w:r>
        <w:t>-</w:t>
      </w:r>
      <w:r>
        <w:tab/>
      </w:r>
      <w:r w:rsidRPr="00E17DEC">
        <w:rPr>
          <w:rStyle w:val="Codechar"/>
        </w:rPr>
        <w:t>MediaStreamingSessionIdentification</w:t>
      </w:r>
      <w:r>
        <w:t>, as defined in clause 6.4.3.10 of the present document.</w:t>
      </w:r>
    </w:p>
    <w:p w14:paraId="32985213" w14:textId="384A3628" w:rsidR="00DB4879" w:rsidRDefault="00DB4879" w:rsidP="00DB4879">
      <w:pPr>
        <w:pStyle w:val="B1"/>
        <w:keepNext/>
        <w:keepLines/>
      </w:pPr>
      <w:r>
        <w:tab/>
        <w:t xml:space="preserve">If a media streaming session identifier is not explicitly provided by the 5GMS Client at reference point M4, the 5GMS AS </w:t>
      </w:r>
      <w:r w:rsidR="00E760FE">
        <w:t>should</w:t>
      </w:r>
      <w:r>
        <w:t xml:space="preserve"> instead synthesise a value for the </w:t>
      </w:r>
      <w:r w:rsidRPr="00E17DEC">
        <w:rPr>
          <w:rStyle w:val="Codechar"/>
        </w:rPr>
        <w:t>sessionId</w:t>
      </w:r>
      <w:r>
        <w:t xml:space="preserve"> property, for example a one-way hash of the transport connection identifier (if available from the underlying transport protocol) or a one-way hash of the 5-tuple formed from the Media Stream Handler and 5GMSd AS endpoint addresses and a transport protocol identifier, combined with a randomly chosen salt to prevent reverse engineering of the original values.</w:t>
      </w:r>
    </w:p>
    <w:p w14:paraId="1891601F" w14:textId="77777777" w:rsidR="00DB4879" w:rsidRPr="00CC5EC0" w:rsidRDefault="00DB4879" w:rsidP="00DB4879">
      <w:pPr>
        <w:pStyle w:val="B1"/>
      </w:pPr>
      <w:r>
        <w:t>-</w:t>
      </w:r>
      <w:r>
        <w:tab/>
      </w:r>
      <w:r w:rsidRPr="00E17DEC">
        <w:rPr>
          <w:rStyle w:val="Codechar"/>
        </w:rPr>
        <w:t>MediaStreamingAccess</w:t>
      </w:r>
      <w:r>
        <w:t>, as defined in clause 6.4.3.11 of the present document. These properties shall be populated by the 5GMS AS.</w:t>
      </w:r>
    </w:p>
    <w:p w14:paraId="2771E8E4" w14:textId="77777777" w:rsidR="00D7167D" w:rsidRDefault="00D7167D" w:rsidP="00D7167D">
      <w:pPr>
        <w:pStyle w:val="Heading1"/>
      </w:pPr>
      <w:bookmarkStart w:id="2123" w:name="_CR17A"/>
      <w:bookmarkStart w:id="2124" w:name="_Toc201903860"/>
      <w:bookmarkEnd w:id="2123"/>
      <w:r>
        <w:t>17A</w:t>
      </w:r>
      <w:r>
        <w:tab/>
        <w:t>D</w:t>
      </w:r>
      <w:r w:rsidRPr="007E586D">
        <w:t>ata</w:t>
      </w:r>
      <w:r>
        <w:t xml:space="preserve"> r</w:t>
      </w:r>
      <w:r w:rsidRPr="007E586D">
        <w:t>eporting</w:t>
      </w:r>
      <w:r>
        <w:t xml:space="preserve"> at R2</w:t>
      </w:r>
      <w:bookmarkEnd w:id="2124"/>
    </w:p>
    <w:p w14:paraId="58004852" w14:textId="77777777" w:rsidR="00D7167D" w:rsidRDefault="00D7167D" w:rsidP="00D7167D">
      <w:pPr>
        <w:pStyle w:val="Heading2"/>
      </w:pPr>
      <w:bookmarkStart w:id="2125" w:name="_CR17A_1"/>
      <w:bookmarkStart w:id="2126" w:name="_Toc201903861"/>
      <w:bookmarkEnd w:id="2125"/>
      <w:r>
        <w:t>17A.1</w:t>
      </w:r>
      <w:r>
        <w:tab/>
        <w:t>General</w:t>
      </w:r>
      <w:bookmarkEnd w:id="2126"/>
    </w:p>
    <w:p w14:paraId="1DE3554C" w14:textId="77777777" w:rsidR="00D7167D" w:rsidRDefault="00D7167D" w:rsidP="00D7167D">
      <w:pPr>
        <w:keepNext/>
      </w:pPr>
      <w:r>
        <w:t xml:space="preserve">The following record types shall be used with the </w:t>
      </w:r>
      <w:r w:rsidRPr="00E17DEC">
        <w:rPr>
          <w:rStyle w:val="Codechar"/>
        </w:rPr>
        <w:t>Ndcaf_DataReporting_Report</w:t>
      </w:r>
      <w:r>
        <w:t xml:space="preserve"> service operation specified in clause 7.2.3.4.1 of TS 26.532 [49]. In each case, one or more records are included in a </w:t>
      </w:r>
      <w:r w:rsidRPr="00E17DEC">
        <w:rPr>
          <w:rStyle w:val="Codechar"/>
        </w:rPr>
        <w:t>DataReport</w:t>
      </w:r>
      <w:r>
        <w:t>, as specified in clause 7.3.2.3 of [49].</w:t>
      </w:r>
    </w:p>
    <w:p w14:paraId="354C007A" w14:textId="77777777" w:rsidR="00D7167D" w:rsidRDefault="00D7167D" w:rsidP="00D7167D">
      <w:r>
        <w:t>The OpenAPI definitions of the record types are found in clause C.5.2 of the present document.</w:t>
      </w:r>
    </w:p>
    <w:p w14:paraId="3FBB272E" w14:textId="77777777" w:rsidR="00D7167D" w:rsidRDefault="00D7167D" w:rsidP="00D7167D">
      <w:pPr>
        <w:pStyle w:val="Heading2"/>
      </w:pPr>
      <w:bookmarkStart w:id="2127" w:name="_CR17A_2"/>
      <w:bookmarkStart w:id="2128" w:name="_Toc201903862"/>
      <w:bookmarkEnd w:id="2127"/>
      <w:r>
        <w:t>17A.2</w:t>
      </w:r>
      <w:r>
        <w:tab/>
      </w:r>
      <w:r w:rsidRPr="006C0898">
        <w:t>ANBRNetworkAssistance</w:t>
      </w:r>
      <w:r>
        <w:t>Invocation</w:t>
      </w:r>
      <w:r w:rsidRPr="006C0898">
        <w:t>Re</w:t>
      </w:r>
      <w:r>
        <w:t>c</w:t>
      </w:r>
      <w:r w:rsidRPr="006C0898">
        <w:t>or</w:t>
      </w:r>
      <w:r>
        <w:t>d type</w:t>
      </w:r>
      <w:bookmarkEnd w:id="2128"/>
    </w:p>
    <w:p w14:paraId="09DAE7E8" w14:textId="77777777" w:rsidR="00D7167D" w:rsidRDefault="00D7167D" w:rsidP="00D7167D">
      <w:pPr>
        <w:keepNext/>
      </w:pPr>
      <w:r>
        <w:t xml:space="preserve">As specified in clause 7.3.2.3 of TS 26.532 [49], the </w:t>
      </w:r>
      <w:r w:rsidRPr="00E17DEC">
        <w:rPr>
          <w:rStyle w:val="Codechar"/>
        </w:rPr>
        <w:t>ANBRNetworkAssistanceInvocationRecords</w:t>
      </w:r>
      <w:r>
        <w:t xml:space="preserve"> type shall be used by the Media Session Handler to report ANBR-based Network Assistance invocations at reference point R2.</w:t>
      </w:r>
    </w:p>
    <w:p w14:paraId="51775BA8" w14:textId="77777777" w:rsidR="00DB4879" w:rsidRDefault="00DB4879" w:rsidP="00DB4879">
      <w:pPr>
        <w:keepNext/>
      </w:pPr>
      <w:r>
        <w:t xml:space="preserve">The </w:t>
      </w:r>
      <w:r w:rsidRPr="00E17DEC">
        <w:rPr>
          <w:rStyle w:val="Codechar"/>
        </w:rPr>
        <w:t>ANBRNetworkAssistanceInvocationRecords</w:t>
      </w:r>
      <w:r>
        <w:t xml:space="preserve"> type structure is defined in clause C.5.2 as the combination of:</w:t>
      </w:r>
    </w:p>
    <w:p w14:paraId="6B04284D" w14:textId="4E34BA1C" w:rsidR="00DB4879" w:rsidRDefault="00DB4879" w:rsidP="00DB4879">
      <w:pPr>
        <w:pStyle w:val="B1"/>
        <w:keepNext/>
      </w:pPr>
      <w:r>
        <w:t>-</w:t>
      </w:r>
      <w:r>
        <w:tab/>
      </w:r>
      <w:r w:rsidRPr="00E17DEC">
        <w:rPr>
          <w:rStyle w:val="Codechar"/>
        </w:rPr>
        <w:t>BaseRecord</w:t>
      </w:r>
      <w:r>
        <w:t>, as defined in clause B.4 of [49], which provides a record timestamp for the data report</w:t>
      </w:r>
      <w:r w:rsidR="00E760FE">
        <w:t xml:space="preserve"> and which also cites the set of reporting context identifiers that gave rise to the data report, as specified in clause 4.1 of [49]</w:t>
      </w:r>
      <w:r>
        <w:t>.</w:t>
      </w:r>
    </w:p>
    <w:p w14:paraId="198AFDDF" w14:textId="77777777" w:rsidR="00DB4879" w:rsidRDefault="00DB4879" w:rsidP="00DB4879">
      <w:pPr>
        <w:pStyle w:val="B1"/>
        <w:keepNext/>
      </w:pPr>
      <w:r>
        <w:t>-</w:t>
      </w:r>
      <w:r>
        <w:tab/>
      </w:r>
      <w:r w:rsidRPr="00E17DEC">
        <w:rPr>
          <w:rStyle w:val="Codechar"/>
        </w:rPr>
        <w:t>MediaStreamingBaseReportingRecord</w:t>
      </w:r>
      <w:r>
        <w:t>, as defined in clause 6.4.3.9A of the present document, which enables the network slice and/or Data Network of the media streaming session on which ANBR-based Network Assistance was invoked to be reported by the Media Session Handler, as well as the location of the UE when the ANBR-based Network Assistance was invoked.</w:t>
      </w:r>
    </w:p>
    <w:p w14:paraId="043A1D12" w14:textId="77777777" w:rsidR="00DB4879" w:rsidRDefault="00DB4879" w:rsidP="00DB4879">
      <w:pPr>
        <w:pStyle w:val="B1"/>
        <w:keepNext/>
      </w:pPr>
      <w:r>
        <w:t>-</w:t>
      </w:r>
      <w:r>
        <w:tab/>
      </w:r>
      <w:r w:rsidRPr="00E17DEC">
        <w:rPr>
          <w:rStyle w:val="Codechar"/>
        </w:rPr>
        <w:t>MediaStreamingSessionIdentification</w:t>
      </w:r>
      <w:r>
        <w:t>, as defined in clause 6.4.3.10 of the present document.</w:t>
      </w:r>
    </w:p>
    <w:p w14:paraId="4479F2D6" w14:textId="77777777" w:rsidR="00DB4879" w:rsidRDefault="00DB4879" w:rsidP="00DB4879">
      <w:pPr>
        <w:pStyle w:val="B1"/>
      </w:pPr>
      <w:r>
        <w:t>-</w:t>
      </w:r>
      <w:r>
        <w:tab/>
      </w:r>
      <w:r w:rsidRPr="00E17DEC">
        <w:rPr>
          <w:rStyle w:val="Codechar"/>
        </w:rPr>
        <w:t>NetworkAssistanceInvocation</w:t>
      </w:r>
      <w:r>
        <w:t>, as defined in clause 6.4.3.12 of the present document.</w:t>
      </w:r>
    </w:p>
    <w:p w14:paraId="46C49D0F" w14:textId="77777777" w:rsidR="008F5E2F" w:rsidRPr="006436AF" w:rsidRDefault="008F5E2F" w:rsidP="008F5E2F">
      <w:pPr>
        <w:pStyle w:val="Heading1"/>
      </w:pPr>
      <w:bookmarkStart w:id="2129" w:name="_CR18"/>
      <w:bookmarkStart w:id="2130" w:name="_Toc201903863"/>
      <w:bookmarkEnd w:id="2129"/>
      <w:r w:rsidRPr="006436AF">
        <w:t>18</w:t>
      </w:r>
      <w:r w:rsidRPr="006436AF">
        <w:tab/>
        <w:t>Event exposure at R5 and R6</w:t>
      </w:r>
      <w:bookmarkEnd w:id="2130"/>
    </w:p>
    <w:p w14:paraId="5C71F69F" w14:textId="77777777" w:rsidR="00D57A74" w:rsidRDefault="00D57A74" w:rsidP="00D57A74">
      <w:pPr>
        <w:pStyle w:val="Heading2"/>
      </w:pPr>
      <w:bookmarkStart w:id="2131" w:name="_CR18_1"/>
      <w:bookmarkStart w:id="2132" w:name="_Toc201903864"/>
      <w:bookmarkStart w:id="2133" w:name="_MCCTEMPBM_CRPT71130684___7"/>
      <w:bookmarkEnd w:id="2131"/>
      <w:r>
        <w:t>18.1</w:t>
      </w:r>
      <w:r>
        <w:tab/>
        <w:t>General</w:t>
      </w:r>
      <w:bookmarkEnd w:id="2132"/>
    </w:p>
    <w:p w14:paraId="7FCA1266" w14:textId="4AB22DAD" w:rsidR="008F5E2F" w:rsidRPr="006436AF" w:rsidRDefault="008F5E2F" w:rsidP="00D57A74">
      <w:pPr>
        <w:keepNext/>
        <w:keepLines/>
      </w:pPr>
      <w:r w:rsidRPr="006436AF">
        <w:t xml:space="preserve">The </w:t>
      </w:r>
      <w:r w:rsidRPr="00E17DEC">
        <w:rPr>
          <w:rStyle w:val="Codechar"/>
        </w:rPr>
        <w:t>Naf_EventExposure</w:t>
      </w:r>
      <w:r w:rsidRPr="006436AF">
        <w:t xml:space="preserve"> service specified in TS 29.517 [4</w:t>
      </w:r>
      <w:r w:rsidR="00156C06" w:rsidRPr="006436AF">
        <w:t>6</w:t>
      </w:r>
      <w:r w:rsidRPr="006436AF">
        <w:t>] shall be used by event consumer</w:t>
      </w:r>
      <w:r w:rsidR="00D57A74">
        <w:t>s</w:t>
      </w:r>
      <w:r w:rsidRPr="006436AF">
        <w:t xml:space="preserve"> to subscribe to the following types of 5G Media Streaming event notifications, identified by their respective Event IDs, from the Data Collection AF instantiated in the 5GMS AF, and subsequently to receive such notifications</w:t>
      </w:r>
      <w:r w:rsidR="00D57A74">
        <w:t xml:space="preserve"> in the form of </w:t>
      </w:r>
      <w:r w:rsidR="00D57A74" w:rsidRPr="00E17DEC">
        <w:rPr>
          <w:rStyle w:val="Codechar"/>
        </w:rPr>
        <w:t>AfEventNotification</w:t>
      </w:r>
      <w:r w:rsidR="00D57A74">
        <w:t xml:space="preserve"> objects as specified in table 5.6.2.6</w:t>
      </w:r>
      <w:r w:rsidR="00D57A74">
        <w:noBreakHyphen/>
        <w:t>1 of [46] and as further specified in this clause</w:t>
      </w:r>
      <w:r w:rsidRPr="006436AF">
        <w:t>:</w:t>
      </w:r>
    </w:p>
    <w:bookmarkEnd w:id="2133"/>
    <w:p w14:paraId="0630DDFA" w14:textId="26FB16B8" w:rsidR="008F5E2F" w:rsidRPr="006436AF" w:rsidRDefault="008F5E2F" w:rsidP="00D57A74">
      <w:pPr>
        <w:pStyle w:val="B1"/>
        <w:keepNext/>
      </w:pPr>
      <w:r w:rsidRPr="006436AF">
        <w:t>1.</w:t>
      </w:r>
      <w:r w:rsidRPr="006436AF">
        <w:tab/>
        <w:t>Media Streaming QoE Event</w:t>
      </w:r>
      <w:r w:rsidR="00D57A74">
        <w:t xml:space="preserve"> notifications</w:t>
      </w:r>
      <w:r w:rsidRPr="006436AF">
        <w:t>, as specified in clause </w:t>
      </w:r>
      <w:r w:rsidR="00D57A74">
        <w:t>18.3</w:t>
      </w:r>
      <w:r w:rsidRPr="006436AF">
        <w:t>, comprising</w:t>
      </w:r>
    </w:p>
    <w:p w14:paraId="1BC06A4F" w14:textId="77777777" w:rsidR="008F5E2F" w:rsidRPr="006436AF" w:rsidRDefault="008F5E2F" w:rsidP="00D57A74">
      <w:pPr>
        <w:pStyle w:val="B2"/>
        <w:keepNext/>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0E88DD0" w:rsidR="008F5E2F" w:rsidRPr="006436AF" w:rsidRDefault="008F5E2F" w:rsidP="008F5E2F">
      <w:pPr>
        <w:pStyle w:val="B1"/>
      </w:pPr>
      <w:r w:rsidRPr="006436AF">
        <w:t>2.</w:t>
      </w:r>
      <w:r w:rsidRPr="006436AF">
        <w:tab/>
        <w:t>Media Streaming Consumption Event</w:t>
      </w:r>
      <w:r w:rsidR="00D57A74">
        <w:t xml:space="preserve"> notifications</w:t>
      </w:r>
      <w:r w:rsidRPr="006436AF">
        <w:t>, as specified in clause </w:t>
      </w:r>
      <w:r w:rsidR="00D57A74">
        <w:t>18.4</w:t>
      </w:r>
      <w:r w:rsidRPr="006436AF">
        <w:t>.</w:t>
      </w:r>
    </w:p>
    <w:p w14:paraId="46E143C1" w14:textId="52E2B137" w:rsidR="008F5E2F" w:rsidRPr="006436AF" w:rsidRDefault="008F5E2F" w:rsidP="008F5E2F">
      <w:pPr>
        <w:pStyle w:val="B1"/>
      </w:pPr>
      <w:r w:rsidRPr="006436AF">
        <w:t>3.</w:t>
      </w:r>
      <w:r w:rsidRPr="006436AF">
        <w:tab/>
        <w:t>Media Streaming Network Assistance Invocation Event</w:t>
      </w:r>
      <w:r w:rsidR="00D57A74">
        <w:t xml:space="preserve"> notifications</w:t>
      </w:r>
      <w:r w:rsidRPr="006436AF">
        <w:t>, as specified in clause </w:t>
      </w:r>
      <w:r w:rsidR="00D57A74">
        <w:t>18.5</w:t>
      </w:r>
      <w:r w:rsidRPr="006436AF">
        <w:t>.</w:t>
      </w:r>
    </w:p>
    <w:p w14:paraId="4AF10F77" w14:textId="494D8B00" w:rsidR="008F5E2F" w:rsidRPr="006436AF" w:rsidRDefault="008F5E2F" w:rsidP="008F5E2F">
      <w:pPr>
        <w:pStyle w:val="B1"/>
      </w:pPr>
      <w:r w:rsidRPr="006436AF">
        <w:t>4.</w:t>
      </w:r>
      <w:r w:rsidRPr="006436AF">
        <w:tab/>
        <w:t>Media Streaming Dynamic Policy Invocation Event</w:t>
      </w:r>
      <w:r w:rsidR="00D57A74">
        <w:t xml:space="preserve"> notifications</w:t>
      </w:r>
      <w:r w:rsidRPr="006436AF">
        <w:t>, as specified in clause </w:t>
      </w:r>
      <w:r w:rsidR="00D57A74">
        <w:t>18.6</w:t>
      </w:r>
      <w:r w:rsidRPr="006436AF">
        <w:t>.</w:t>
      </w:r>
    </w:p>
    <w:p w14:paraId="1CEB2598" w14:textId="1D2291DE" w:rsidR="008F5E2F" w:rsidRPr="006436AF" w:rsidRDefault="008F5E2F" w:rsidP="008F5E2F">
      <w:pPr>
        <w:pStyle w:val="B1"/>
      </w:pPr>
      <w:r w:rsidRPr="006436AF">
        <w:t>5.</w:t>
      </w:r>
      <w:r w:rsidRPr="006436AF">
        <w:tab/>
        <w:t>Media Streaming Access Event</w:t>
      </w:r>
      <w:r w:rsidR="00D57A74">
        <w:t xml:space="preserve"> notifications</w:t>
      </w:r>
      <w:r w:rsidRPr="006436AF">
        <w:t>, as specified in clause </w:t>
      </w:r>
      <w:r w:rsidR="00D57A74">
        <w:t>18.7</w:t>
      </w:r>
      <w:r w:rsidRPr="006436AF">
        <w:t>.</w:t>
      </w:r>
    </w:p>
    <w:p w14:paraId="5851920B" w14:textId="77777777" w:rsidR="00D57A74" w:rsidRDefault="00D57A74" w:rsidP="00D57A74">
      <w:pPr>
        <w:pStyle w:val="B1"/>
        <w:ind w:left="0" w:firstLine="0"/>
      </w:pPr>
      <w:bookmarkStart w:id="2134" w:name="_MCCTEMPBM_CRPT71130685___2"/>
      <w:r>
        <w:t>OpenAPI data types for these event notifications are found in clause C.6.</w:t>
      </w:r>
    </w:p>
    <w:p w14:paraId="040DF823" w14:textId="649E1C73" w:rsidR="008F5E2F" w:rsidRPr="006436AF" w:rsidRDefault="008F5E2F" w:rsidP="008F5E2F">
      <w:pPr>
        <w:pStyle w:val="B1"/>
        <w:ind w:left="0" w:firstLine="0"/>
      </w:pPr>
      <w:r w:rsidRPr="006436AF">
        <w:t xml:space="preserve">In this release, eligible event consumer subscribers to the </w:t>
      </w:r>
      <w:r w:rsidRPr="00E17DEC">
        <w:rPr>
          <w:rStyle w:val="Codechar"/>
        </w:rPr>
        <w:t>Naf_EventExposure</w:t>
      </w:r>
      <w:r w:rsidRPr="006436AF">
        <w:t xml:space="preserve"> service as specified in [4</w:t>
      </w:r>
      <w:r w:rsidR="00156C06" w:rsidRPr="006436AF">
        <w:t>6</w:t>
      </w:r>
      <w:r w:rsidRPr="006436AF">
        <w:t>] are the following:</w:t>
      </w:r>
    </w:p>
    <w:bookmarkEnd w:id="2134"/>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49F10E96" w:rsidR="008F5E2F" w:rsidRPr="006436AF" w:rsidRDefault="008F5E2F" w:rsidP="008F5E2F">
      <w:pPr>
        <w:pStyle w:val="B1"/>
      </w:pPr>
      <w:bookmarkStart w:id="2135" w:name="_MCCTEMPBM_CRPT71130686___7"/>
      <w:r w:rsidRPr="006436AF">
        <w:t>-</w:t>
      </w:r>
      <w:r w:rsidRPr="006436AF">
        <w:tab/>
        <w:t xml:space="preserve">The NEF defined in TS 23.501 [2] when it is used to expose the </w:t>
      </w:r>
      <w:r w:rsidRPr="00E17DEC">
        <w:rPr>
          <w:rStyle w:val="Codechar"/>
        </w:rPr>
        <w:t>Naf_EventExposure</w:t>
      </w:r>
      <w:r w:rsidRPr="006436AF">
        <w:t xml:space="preserve"> service to functions outside the Trusted DN via the </w:t>
      </w:r>
      <w:r w:rsidRPr="00E17DEC">
        <w:rPr>
          <w:rStyle w:val="Codechar"/>
        </w:rPr>
        <w:t>Nnef_EventExposure</w:t>
      </w:r>
      <w:r w:rsidRPr="006436AF">
        <w:t xml:space="preserve"> service defined in TS 23.502 [4</w:t>
      </w:r>
      <w:r w:rsidR="00156C06" w:rsidRPr="006436AF">
        <w:t>5</w:t>
      </w:r>
      <w:r w:rsidRPr="006436AF">
        <w:t>]</w:t>
      </w:r>
      <w:r w:rsidR="00D57A74">
        <w:t xml:space="preserve"> and specified in TS 29.591 [55]</w:t>
      </w:r>
      <w:r w:rsidRPr="006436AF">
        <w:t>.</w:t>
      </w:r>
    </w:p>
    <w:bookmarkEnd w:id="2135"/>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13140816" w14:textId="77777777" w:rsidR="00D57A74" w:rsidRDefault="00D57A74" w:rsidP="00D57A74">
      <w:pPr>
        <w:pStyle w:val="Heading2"/>
      </w:pPr>
      <w:bookmarkStart w:id="2136" w:name="_CR18_2"/>
      <w:bookmarkStart w:id="2137" w:name="_Toc201903865"/>
      <w:bookmarkEnd w:id="2136"/>
      <w:r>
        <w:t>18.2</w:t>
      </w:r>
      <w:r>
        <w:tab/>
        <w:t>Common data types for event exposure</w:t>
      </w:r>
      <w:bookmarkEnd w:id="2137"/>
    </w:p>
    <w:p w14:paraId="0286F88E" w14:textId="77777777" w:rsidR="00D57A74" w:rsidRDefault="00D57A74" w:rsidP="00D57A74">
      <w:pPr>
        <w:pStyle w:val="Heading3"/>
      </w:pPr>
      <w:bookmarkStart w:id="2138" w:name="_CR18_2_1"/>
      <w:bookmarkStart w:id="2139" w:name="_Toc201903866"/>
      <w:bookmarkEnd w:id="2138"/>
      <w:r>
        <w:t>18.2.1</w:t>
      </w:r>
      <w:r>
        <w:tab/>
        <w:t>BaseEventCollection data type</w:t>
      </w:r>
      <w:bookmarkEnd w:id="2139"/>
    </w:p>
    <w:p w14:paraId="0EFA1AC8" w14:textId="77777777" w:rsidR="00D57A74" w:rsidRDefault="00D57A74" w:rsidP="00D57A74">
      <w:pPr>
        <w:keepNext/>
      </w:pPr>
      <w:r w:rsidRPr="00E17DEC">
        <w:rPr>
          <w:rStyle w:val="Codechar"/>
        </w:rPr>
        <w:t>BaseEventCollection</w:t>
      </w:r>
      <w:r>
        <w:t xml:space="preserve"> is an a</w:t>
      </w:r>
      <w:r w:rsidRPr="00633D6C">
        <w:t xml:space="preserve">bstract base data type </w:t>
      </w:r>
      <w:r>
        <w:t xml:space="preserve">for </w:t>
      </w:r>
      <w:r w:rsidRPr="00633D6C">
        <w:t xml:space="preserve">describing a collection of </w:t>
      </w:r>
      <w:r>
        <w:t xml:space="preserve">media streaming </w:t>
      </w:r>
      <w:r w:rsidRPr="00633D6C">
        <w:t>event records</w:t>
      </w:r>
      <w:r>
        <w:t>. It is combined with other collection data types to form concrete collections. As such, this data type shall not be exposed by the Data Collection AF instantiated in the 5GMS AF.</w:t>
      </w:r>
    </w:p>
    <w:p w14:paraId="2BE2312B" w14:textId="77777777" w:rsidR="00D57A74" w:rsidRPr="00633D6C" w:rsidRDefault="00D57A74" w:rsidP="00D57A74">
      <w:pPr>
        <w:pStyle w:val="TH"/>
      </w:pPr>
      <w:bookmarkStart w:id="2140" w:name="_CRTable18_2_11"/>
      <w:r>
        <w:t>Table </w:t>
      </w:r>
      <w:bookmarkEnd w:id="2140"/>
      <w:r>
        <w:t>18.2.1</w:t>
      </w:r>
      <w:r>
        <w:noBreakHyphen/>
        <w:t xml:space="preserve">1: </w:t>
      </w:r>
      <w:r w:rsidRPr="00E97295">
        <w:t>BaseEventCollection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1477AFF"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F85062E"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4AD818"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50F233"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68746D" w14:textId="77777777" w:rsidR="00D57A74" w:rsidRDefault="00D57A74" w:rsidP="00BD1E98">
            <w:pPr>
              <w:pStyle w:val="TAH"/>
              <w:rPr>
                <w:lang w:val="en-US"/>
              </w:rPr>
            </w:pPr>
            <w:r>
              <w:rPr>
                <w:lang w:val="en-US"/>
              </w:rPr>
              <w:t>Description</w:t>
            </w:r>
          </w:p>
        </w:tc>
      </w:tr>
      <w:tr w:rsidR="00D57A74" w14:paraId="20A199D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67D26"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3C0607"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C0119D"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06A10"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444ED3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89A02"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59400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B205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49FD8" w14:textId="77777777" w:rsidR="00D57A74" w:rsidRDefault="00D57A74" w:rsidP="00BD1E98">
            <w:pPr>
              <w:pStyle w:val="TAL"/>
            </w:pPr>
            <w:r w:rsidRPr="00772C81">
              <w:t>Date–time of earliest data sample included in or summarised by this collection.</w:t>
            </w:r>
          </w:p>
        </w:tc>
      </w:tr>
      <w:tr w:rsidR="00D57A74" w14:paraId="7D5F7EB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4D6FAF"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26D75"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EDF60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419D4" w14:textId="77777777" w:rsidR="00D57A74" w:rsidRPr="00772C81" w:rsidRDefault="00D57A74" w:rsidP="00BD1E98">
            <w:pPr>
              <w:pStyle w:val="TAL"/>
            </w:pPr>
            <w:r w:rsidRPr="00772C81">
              <w:t>Date–time of latest data sample included in or summarised by this collection.</w:t>
            </w:r>
          </w:p>
        </w:tc>
      </w:tr>
      <w:tr w:rsidR="00D57A74" w14:paraId="10F94E5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DA5EC"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32E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B896F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532C5" w14:textId="77777777" w:rsidR="00D57A74" w:rsidRPr="00772C81" w:rsidRDefault="00D57A74" w:rsidP="00BD1E98">
            <w:pPr>
              <w:pStyle w:val="TAL"/>
            </w:pPr>
            <w:r w:rsidRPr="00772C81">
              <w:t>The number of data samples included in or summarised by this collection.</w:t>
            </w:r>
          </w:p>
        </w:tc>
      </w:tr>
      <w:tr w:rsidR="00D57A74" w14:paraId="3897F1B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0125D"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D5131"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0870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953FD" w14:textId="77777777" w:rsidR="00D57A74" w:rsidRPr="00772C81" w:rsidRDefault="00D57A74" w:rsidP="00BD1E98">
            <w:pPr>
              <w:pStyle w:val="TAL"/>
            </w:pPr>
            <w:r>
              <w:t>Indicates whether the collection concerns a downlink media streaming session or an uplink media streaming session.</w:t>
            </w:r>
          </w:p>
        </w:tc>
      </w:tr>
      <w:tr w:rsidR="00D57A74" w14:paraId="7E7CF1E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1A558"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0F7F5"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56DC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1948F" w14:textId="77777777" w:rsidR="00D57A74" w:rsidRDefault="00D57A74" w:rsidP="00BD1E98">
            <w:pPr>
              <w:pStyle w:val="TAL"/>
            </w:pPr>
            <w:r>
              <w:t>A set of one or more data aggregation functions (see TS 26.532 [49]) that have been applied to the UE data to produce summary records present in this collection.</w:t>
            </w:r>
          </w:p>
        </w:tc>
      </w:tr>
      <w:tr w:rsidR="00D57A74" w14:paraId="5F39310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A62AD"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83C46" w14:textId="77777777" w:rsidR="00D57A74" w:rsidRDefault="00D57A74" w:rsidP="00BD1E98">
            <w:pPr>
              <w:pStyle w:val="TAL"/>
              <w:rPr>
                <w:rStyle w:val="Datatypechar"/>
              </w:rPr>
            </w:pPr>
            <w:r>
              <w:rPr>
                <w:rStyle w:val="Datatypechar"/>
              </w:rPr>
              <w:t>array()</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7D1076"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ED6034" w14:textId="77777777" w:rsidR="00D57A74" w:rsidRDefault="00D57A74" w:rsidP="00BD1E98">
            <w:pPr>
              <w:pStyle w:val="TAL"/>
            </w:pPr>
            <w:r>
              <w:t>A set of zero or more records, the type of which is specified in subsequent clauses.</w:t>
            </w:r>
          </w:p>
          <w:p w14:paraId="0A905C7F" w14:textId="77777777" w:rsidR="00D57A74" w:rsidRDefault="00D57A74" w:rsidP="00BD1E98">
            <w:pPr>
              <w:pStyle w:val="TALcontinuation"/>
              <w:spacing w:before="60"/>
            </w:pPr>
            <w:r>
              <w:t xml:space="preserve">Empty when the </w:t>
            </w:r>
            <w:r w:rsidRPr="00E17DEC">
              <w:rPr>
                <w:rStyle w:val="Codechar"/>
              </w:rPr>
              <w:t>summarisations</w:t>
            </w:r>
            <w:r>
              <w:t xml:space="preserve"> property indicates that this collection describes only a count of UE data samples.</w:t>
            </w:r>
          </w:p>
        </w:tc>
      </w:tr>
    </w:tbl>
    <w:p w14:paraId="301BCA68" w14:textId="77777777" w:rsidR="00D57A74" w:rsidRDefault="00D57A74" w:rsidP="00D57A74"/>
    <w:p w14:paraId="3530CAA7" w14:textId="77777777" w:rsidR="00D57A74" w:rsidRPr="00633D6C" w:rsidRDefault="00D57A74" w:rsidP="00D57A74">
      <w:pPr>
        <w:pStyle w:val="Heading3"/>
      </w:pPr>
      <w:bookmarkStart w:id="2141" w:name="_CR18_2_2"/>
      <w:bookmarkStart w:id="2142" w:name="_Toc201903867"/>
      <w:bookmarkEnd w:id="2141"/>
      <w:r>
        <w:t>18.2.2</w:t>
      </w:r>
      <w:r>
        <w:tab/>
        <w:t>BaseEventRecord data type</w:t>
      </w:r>
      <w:bookmarkEnd w:id="2142"/>
    </w:p>
    <w:p w14:paraId="2BDB3E76" w14:textId="77777777" w:rsidR="00D57A74" w:rsidRDefault="00D57A74" w:rsidP="00D57A74">
      <w:pPr>
        <w:keepNext/>
      </w:pPr>
      <w:r w:rsidRPr="00E17DEC">
        <w:rPr>
          <w:rStyle w:val="Codechar"/>
        </w:rPr>
        <w:t>BaseEventRecord</w:t>
      </w:r>
      <w:r>
        <w:t xml:space="preserve"> data type is an a</w:t>
      </w:r>
      <w:r w:rsidRPr="00633D6C">
        <w:t xml:space="preserve">bstract base data type </w:t>
      </w:r>
      <w:r>
        <w:t xml:space="preserve">for </w:t>
      </w:r>
      <w:r w:rsidRPr="00633D6C">
        <w:t xml:space="preserve">describing </w:t>
      </w:r>
      <w:r>
        <w:t>a single UE data record or summarising a summarising a set of UE data records. It is combined with other collection data types to form concrete collections. As such, this data type shall not be exposed by the Data Collection AF instantiated in the 5GMS AF.</w:t>
      </w:r>
    </w:p>
    <w:p w14:paraId="16A63089" w14:textId="77777777" w:rsidR="00DB4879" w:rsidRPr="00633D6C" w:rsidRDefault="00DB4879" w:rsidP="00DB4879">
      <w:pPr>
        <w:pStyle w:val="TH"/>
      </w:pPr>
      <w:bookmarkStart w:id="2143" w:name="_CRTable18_2_21"/>
      <w:r>
        <w:t>Table </w:t>
      </w:r>
      <w:bookmarkEnd w:id="2143"/>
      <w:r>
        <w:t>18.2.2</w:t>
      </w:r>
      <w:r>
        <w:noBreakHyphen/>
        <w:t xml:space="preserve">1: </w:t>
      </w:r>
      <w:r w:rsidRPr="00E97295">
        <w:t>BaseEvent</w:t>
      </w:r>
      <w:r>
        <w:t>Record</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4030FC1"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A0AB8D"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EE1E10B"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A832BE7"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381826" w14:textId="77777777" w:rsidR="00DB4879" w:rsidRDefault="00DB4879" w:rsidP="002E2BF2">
            <w:pPr>
              <w:pStyle w:val="TAH"/>
              <w:rPr>
                <w:lang w:val="en-US"/>
              </w:rPr>
            </w:pPr>
            <w:r>
              <w:rPr>
                <w:lang w:val="en-US"/>
              </w:rPr>
              <w:t>Description</w:t>
            </w:r>
          </w:p>
        </w:tc>
      </w:tr>
      <w:tr w:rsidR="00DB4879" w14:paraId="4EEE9BF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04C2D" w14:textId="77777777" w:rsidR="00DB4879" w:rsidRPr="00E17DEC" w:rsidRDefault="00DB4879" w:rsidP="002E2BF2">
            <w:pPr>
              <w:pStyle w:val="TAL"/>
              <w:rPr>
                <w:rStyle w:val="Codechar"/>
              </w:rPr>
            </w:pPr>
            <w:r w:rsidRPr="00E17DEC">
              <w:rPr>
                <w:rStyle w:val="Codechar"/>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F7091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251178"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1F6F" w14:textId="77777777" w:rsidR="00DB4879" w:rsidRDefault="00DB4879" w:rsidP="002E2BF2">
            <w:pPr>
              <w:pStyle w:val="TAL"/>
              <w:rPr>
                <w:lang w:val="en-US"/>
              </w:rPr>
            </w:pPr>
            <w:r>
              <w:t>The type of this record. See table 18.2.2</w:t>
            </w:r>
            <w:r>
              <w:noBreakHyphen/>
              <w:t>2.</w:t>
            </w:r>
          </w:p>
        </w:tc>
      </w:tr>
      <w:tr w:rsidR="00DB4879" w14:paraId="7192F0D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E17CB7" w14:textId="77777777" w:rsidR="00DB4879" w:rsidRPr="00E17DEC" w:rsidRDefault="00DB4879" w:rsidP="002E2BF2">
            <w:pPr>
              <w:pStyle w:val="TAL"/>
              <w:rPr>
                <w:rStyle w:val="Codechar"/>
              </w:rPr>
            </w:pPr>
            <w:r w:rsidRPr="00E17DEC">
              <w:rPr>
                <w:rStyle w:val="Codechar"/>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A3E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B2881E"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CDE8F" w14:textId="77777777" w:rsidR="00DB4879" w:rsidRDefault="00DB4879" w:rsidP="002E2BF2">
            <w:pPr>
              <w:pStyle w:val="TAL"/>
            </w:pPr>
            <w:r w:rsidRPr="00772C81">
              <w:t xml:space="preserve">Date–time </w:t>
            </w:r>
            <w:r>
              <w:t xml:space="preserve">at which </w:t>
            </w:r>
            <w:r w:rsidRPr="00EE589D">
              <w:t>the UE data carried in this record was sampled or summarised</w:t>
            </w:r>
            <w:r w:rsidRPr="00772C81">
              <w:t>.</w:t>
            </w:r>
          </w:p>
        </w:tc>
      </w:tr>
      <w:tr w:rsidR="00DB4879" w14:paraId="6DFB83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2F0AC1" w14:textId="77777777" w:rsidR="00DB4879" w:rsidRPr="00E17DEC" w:rsidRDefault="00DB4879" w:rsidP="002E2BF2">
            <w:pPr>
              <w:pStyle w:val="TAL"/>
              <w:keepNext w:val="0"/>
              <w:rPr>
                <w:rStyle w:val="Codechar"/>
              </w:rPr>
            </w:pPr>
            <w:r w:rsidRPr="00E17DEC">
              <w:rPr>
                <w:rStyle w:val="Codechar"/>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C5812"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8B68BB"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3D9EA3"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DC36B1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DCAE3" w14:textId="77777777" w:rsidR="00DB4879" w:rsidRPr="00E17DEC" w:rsidRDefault="00DB4879" w:rsidP="002E2BF2">
            <w:pPr>
              <w:pStyle w:val="TAL"/>
              <w:keepNext w:val="0"/>
              <w:rPr>
                <w:rStyle w:val="Codechar"/>
              </w:rPr>
            </w:pPr>
            <w:r w:rsidRPr="00E17DEC">
              <w:rPr>
                <w:rStyle w:val="Codechar"/>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5D5A13"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559585"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5EAA8" w14:textId="77777777" w:rsidR="00DB4879" w:rsidRDefault="00DB4879" w:rsidP="002E2BF2">
            <w:pPr>
              <w:pStyle w:val="TAL"/>
              <w:keepNext w:val="0"/>
            </w:pPr>
            <w:r w:rsidRPr="00CF626B">
              <w:t>The identifier of the Provisioning Session to which this record pertains.</w:t>
            </w:r>
          </w:p>
          <w:p w14:paraId="1C17F29E" w14:textId="77777777" w:rsidR="00DB4879"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23F8FA6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F04D70" w14:textId="77777777" w:rsidR="00DB4879" w:rsidRPr="00E17DEC" w:rsidRDefault="00DB4879" w:rsidP="002E2BF2">
            <w:pPr>
              <w:pStyle w:val="TAL"/>
              <w:keepNext w:val="0"/>
              <w:rPr>
                <w:rStyle w:val="Codechar"/>
              </w:rPr>
            </w:pPr>
            <w:r w:rsidRPr="00E17DEC">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793BD"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B692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E503E" w14:textId="77777777" w:rsidR="00DB4879" w:rsidRDefault="00DB4879" w:rsidP="002E2BF2">
            <w:pPr>
              <w:pStyle w:val="TAL"/>
              <w:keepNext w:val="0"/>
            </w:pPr>
            <w:r w:rsidRPr="00CF626B">
              <w:t>A value that uniquely identifies the media streaming session to which this record pertains.</w:t>
            </w:r>
          </w:p>
          <w:p w14:paraId="76292839"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560EBE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B509C" w14:textId="77777777" w:rsidR="00DB4879" w:rsidRPr="00E17DEC" w:rsidRDefault="00DB4879" w:rsidP="002E2BF2">
            <w:pPr>
              <w:pStyle w:val="TAL"/>
              <w:keepNext w:val="0"/>
              <w:rPr>
                <w:rStyle w:val="Codechar"/>
              </w:rPr>
            </w:pPr>
            <w:r w:rsidRPr="00E17DEC">
              <w:rPr>
                <w:rStyle w:val="Codechar"/>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402892"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612FD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756442" w14:textId="77777777" w:rsidR="00DB4879" w:rsidRDefault="00DB4879" w:rsidP="002E2BF2">
            <w:pPr>
              <w:pStyle w:val="TAL"/>
              <w:keepNext w:val="0"/>
            </w:pPr>
            <w:r w:rsidRPr="00CF626B">
              <w:t>GPSI of the requesting UE or a stable globally unique string identifying the requesting Media Session Handler.</w:t>
            </w:r>
          </w:p>
          <w:p w14:paraId="1D941C4F"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 xml:space="preserve"> and only when exposure is permitted by the data exposure restrictions in force for the event </w:t>
            </w:r>
            <w:r>
              <w:t xml:space="preserve">type </w:t>
            </w:r>
            <w:r w:rsidRPr="00CF626B">
              <w:t>in question.</w:t>
            </w:r>
          </w:p>
        </w:tc>
      </w:tr>
      <w:tr w:rsidR="00DB4879" w14:paraId="66A7B3C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EBFAB" w14:textId="77777777" w:rsidR="00DB4879" w:rsidRPr="00E17DEC" w:rsidRDefault="00DB4879" w:rsidP="002E2BF2">
            <w:pPr>
              <w:pStyle w:val="TAL"/>
              <w:keepNext w:val="0"/>
              <w:rPr>
                <w:rStyle w:val="Codechar"/>
              </w:rPr>
            </w:pPr>
            <w:r w:rsidRPr="00E17DEC">
              <w:rPr>
                <w:rStyle w:val="Codechar"/>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FBB911"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7B8F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808665" w14:textId="77777777" w:rsidR="00DB4879" w:rsidRDefault="00DB4879" w:rsidP="002E2BF2">
            <w:pPr>
              <w:pStyle w:val="TAL"/>
              <w:keepNext w:val="0"/>
            </w:pPr>
            <w:r w:rsidRPr="00F13DA1">
              <w:t>Identifying the Data Network of the M4 media streaming session.</w:t>
            </w:r>
          </w:p>
          <w:p w14:paraId="7AB0AB47" w14:textId="77777777" w:rsidR="00DB4879" w:rsidRPr="00CF626B"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14:paraId="69AAE3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8FC90" w14:textId="77777777" w:rsidR="00DB4879" w:rsidRPr="00E17DEC" w:rsidRDefault="00DB4879" w:rsidP="002E2BF2">
            <w:pPr>
              <w:pStyle w:val="TAL"/>
              <w:keepNext w:val="0"/>
              <w:rPr>
                <w:rStyle w:val="Codechar"/>
              </w:rPr>
            </w:pPr>
            <w:r w:rsidRPr="00E17DEC">
              <w:rPr>
                <w:rStyle w:val="Codechar"/>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EDF249"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74A96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451F9" w14:textId="77777777" w:rsidR="00DB4879" w:rsidRDefault="00DB4879" w:rsidP="002E2BF2">
            <w:pPr>
              <w:pStyle w:val="TAL"/>
              <w:keepNext w:val="0"/>
            </w:pPr>
            <w:r w:rsidRPr="00F13DA1">
              <w:t>The S-NSSAI identifying the Network Slice of the M4 media streaming session.</w:t>
            </w:r>
          </w:p>
          <w:p w14:paraId="7919B111" w14:textId="77777777" w:rsidR="00DB4879" w:rsidRPr="00F13DA1"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14:paraId="21456B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F49DE1" w14:textId="77777777" w:rsidR="00DB4879" w:rsidRPr="00E17DEC" w:rsidRDefault="00DB4879" w:rsidP="002E2BF2">
            <w:pPr>
              <w:pStyle w:val="TAL"/>
              <w:rPr>
                <w:rStyle w:val="Codechar"/>
              </w:rPr>
            </w:pPr>
            <w:r w:rsidRPr="00E17DEC">
              <w:rPr>
                <w:rStyle w:val="Codechar"/>
              </w:rPr>
              <w:t>ueLocations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599F99" w14:textId="77777777" w:rsidR="00DB4879" w:rsidRDefault="00DB4879" w:rsidP="002E2BF2">
            <w:pPr>
              <w:pStyle w:val="TAL"/>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C88C6"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7E5C1" w14:textId="77777777" w:rsidR="00DB4879" w:rsidRDefault="00DB4879" w:rsidP="002E2BF2">
            <w:pPr>
              <w:pStyle w:val="TAL"/>
            </w:pPr>
            <w:r w:rsidRPr="00C0275C">
              <w:t>The location</w:t>
            </w:r>
            <w:r>
              <w:t>(s)</w:t>
            </w:r>
            <w:r w:rsidRPr="00C0275C">
              <w:t xml:space="preserve"> of the UE when the data described by this record was sampled.</w:t>
            </w:r>
          </w:p>
          <w:p w14:paraId="27A5DE14" w14:textId="77777777" w:rsidR="00DB4879" w:rsidRPr="00F13DA1"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 for the event in question.</w:t>
            </w:r>
          </w:p>
        </w:tc>
      </w:tr>
    </w:tbl>
    <w:p w14:paraId="7F3042C0" w14:textId="77777777" w:rsidR="00DB4879" w:rsidRDefault="00DB4879" w:rsidP="00DB4879"/>
    <w:p w14:paraId="002622B8" w14:textId="77777777" w:rsidR="00D57A74" w:rsidRPr="00C522DE" w:rsidRDefault="00D57A74" w:rsidP="00D57A74">
      <w:pPr>
        <w:pStyle w:val="TH"/>
      </w:pPr>
      <w:bookmarkStart w:id="2144" w:name="_CRTable18_2_22"/>
      <w:r>
        <w:t>Table </w:t>
      </w:r>
      <w:bookmarkEnd w:id="2144"/>
      <w:r>
        <w:t>18.2.2</w:t>
      </w:r>
      <w:r>
        <w:noBreakHyphen/>
        <w:t xml:space="preserve">2: </w:t>
      </w:r>
      <w:r w:rsidRPr="00E97295">
        <w:t>Event</w:t>
      </w:r>
      <w:r>
        <w:t>RecordType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034"/>
        <w:gridCol w:w="4765"/>
      </w:tblGrid>
      <w:tr w:rsidR="00D57A74" w:rsidRPr="004625D9" w14:paraId="604F491D" w14:textId="77777777" w:rsidTr="00490A2E">
        <w:trPr>
          <w:jc w:val="center"/>
        </w:trPr>
        <w:tc>
          <w:tcPr>
            <w:tcW w:w="20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20EA62A" w14:textId="77777777" w:rsidR="00D57A74" w:rsidRPr="004625D9" w:rsidRDefault="00D57A74" w:rsidP="00BD1E98">
            <w:pPr>
              <w:pStyle w:val="TAL"/>
            </w:pPr>
            <w:r w:rsidRPr="004625D9">
              <w:t>Enumeration value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097161" w14:textId="77777777" w:rsidR="00D57A74" w:rsidRPr="004625D9" w:rsidRDefault="00D57A74" w:rsidP="00BD1E98">
            <w:pPr>
              <w:pStyle w:val="TAL"/>
            </w:pPr>
            <w:r w:rsidRPr="004625D9">
              <w:t>Description</w:t>
            </w:r>
          </w:p>
        </w:tc>
      </w:tr>
      <w:tr w:rsidR="00D57A74" w:rsidRPr="004625D9" w14:paraId="64C3228D"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B4C42F" w14:textId="77777777" w:rsidR="00D57A74" w:rsidRPr="00E17DEC" w:rsidRDefault="00D57A74" w:rsidP="00BD1E98">
            <w:pPr>
              <w:pStyle w:val="TAL"/>
              <w:rPr>
                <w:rStyle w:val="Codechar"/>
              </w:rPr>
            </w:pPr>
            <w:r w:rsidRPr="00E17DEC">
              <w:rPr>
                <w:rStyle w:val="Codechar"/>
              </w:rPr>
              <w:t>INDIVIDUAL_SAMPLE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D7396F" w14:textId="77777777" w:rsidR="00D57A74" w:rsidRPr="004625D9" w:rsidRDefault="00D57A74" w:rsidP="00BD1E98">
            <w:pPr>
              <w:pStyle w:val="TAL"/>
            </w:pPr>
            <w:r>
              <w:t>The event record is an individual UE data sample.</w:t>
            </w:r>
          </w:p>
        </w:tc>
      </w:tr>
      <w:tr w:rsidR="00D57A74" w:rsidRPr="004625D9" w14:paraId="46E2E9E2"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116326" w14:textId="77777777" w:rsidR="00D57A74" w:rsidRPr="00E17DEC" w:rsidRDefault="00D57A74" w:rsidP="00BD1E98">
            <w:pPr>
              <w:pStyle w:val="TAL"/>
              <w:rPr>
                <w:rStyle w:val="Codechar"/>
              </w:rPr>
            </w:pPr>
            <w:r w:rsidRPr="00E17DEC">
              <w:rPr>
                <w:rStyle w:val="Codechar"/>
              </w:rPr>
              <w:t>SUMMARY_MEAN</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15802D" w14:textId="77777777" w:rsidR="00D57A74" w:rsidRPr="004625D9" w:rsidRDefault="00D57A74" w:rsidP="00BD1E98">
            <w:pPr>
              <w:pStyle w:val="TAL"/>
            </w:pPr>
            <w:r>
              <w:t>The event record summarises the mean average value over the period indicated by the parent collection.</w:t>
            </w:r>
          </w:p>
        </w:tc>
      </w:tr>
      <w:tr w:rsidR="00D57A74" w:rsidRPr="004625D9" w14:paraId="5CD8973A"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334B09" w14:textId="77777777" w:rsidR="00D57A74" w:rsidRPr="00E17DEC" w:rsidRDefault="00D57A74" w:rsidP="00BD1E98">
            <w:pPr>
              <w:pStyle w:val="TAL"/>
              <w:rPr>
                <w:rStyle w:val="Codechar"/>
              </w:rPr>
            </w:pPr>
            <w:r w:rsidRPr="00E17DEC">
              <w:rPr>
                <w:rStyle w:val="Codechar"/>
              </w:rPr>
              <w:t>SUMMARY_MINIMUM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D25A21" w14:textId="77777777" w:rsidR="00D57A74" w:rsidRPr="004625D9" w:rsidRDefault="00D57A74" w:rsidP="00BD1E98">
            <w:pPr>
              <w:pStyle w:val="TAL"/>
            </w:pPr>
            <w:r>
              <w:t>The event record summarises the minimum value over the period indicated by the parent collection.</w:t>
            </w:r>
          </w:p>
        </w:tc>
      </w:tr>
      <w:tr w:rsidR="00D57A74" w:rsidRPr="004625D9" w14:paraId="290C5969"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2E73FE" w14:textId="77777777" w:rsidR="00D57A74" w:rsidRPr="00E17DEC" w:rsidRDefault="00D57A74" w:rsidP="00BD1E98">
            <w:pPr>
              <w:pStyle w:val="TAL"/>
              <w:rPr>
                <w:rStyle w:val="Codechar"/>
              </w:rPr>
            </w:pPr>
            <w:r w:rsidRPr="00E17DEC">
              <w:rPr>
                <w:rStyle w:val="Codechar"/>
              </w:rPr>
              <w:t>SUMMARY_MAXIMUM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4D501" w14:textId="77777777" w:rsidR="00D57A74" w:rsidRPr="004625D9" w:rsidRDefault="00D57A74" w:rsidP="00BD1E98">
            <w:pPr>
              <w:pStyle w:val="TAL"/>
            </w:pPr>
            <w:r>
              <w:t>The event record summarises the maximum value over the period indicated by the parent collection.</w:t>
            </w:r>
          </w:p>
        </w:tc>
      </w:tr>
      <w:tr w:rsidR="00D57A74" w:rsidRPr="004625D9" w14:paraId="06372C88"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CEE703" w14:textId="77777777" w:rsidR="00D57A74" w:rsidRPr="00E17DEC" w:rsidRDefault="00D57A74" w:rsidP="00BD1E98">
            <w:pPr>
              <w:pStyle w:val="TAL"/>
              <w:rPr>
                <w:rStyle w:val="Codechar"/>
              </w:rPr>
            </w:pPr>
            <w:r w:rsidRPr="00E17DEC">
              <w:rPr>
                <w:rStyle w:val="Codechar"/>
              </w:rPr>
              <w:t>SUMMARY_SUM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813E12" w14:textId="77777777" w:rsidR="00D57A74" w:rsidRPr="004625D9" w:rsidRDefault="00D57A74" w:rsidP="00BD1E98">
            <w:pPr>
              <w:pStyle w:val="TAL"/>
            </w:pPr>
            <w:r>
              <w:t>The event record summarises the sum over the period indicated by the parent collection.</w:t>
            </w:r>
          </w:p>
        </w:tc>
      </w:tr>
    </w:tbl>
    <w:p w14:paraId="0DB417C7" w14:textId="77777777" w:rsidR="00D57A74" w:rsidRDefault="00D57A74" w:rsidP="00D57A74"/>
    <w:p w14:paraId="0839B184" w14:textId="77777777" w:rsidR="00D57A74" w:rsidRDefault="00D57A74" w:rsidP="00D57A74">
      <w:pPr>
        <w:pStyle w:val="Heading2"/>
      </w:pPr>
      <w:bookmarkStart w:id="2145" w:name="_CR18_3"/>
      <w:bookmarkStart w:id="2146" w:name="_Toc201903868"/>
      <w:bookmarkEnd w:id="2145"/>
      <w:r>
        <w:t>18.3</w:t>
      </w:r>
      <w:r>
        <w:tab/>
        <w:t>QoE metrics event notifications</w:t>
      </w:r>
      <w:bookmarkEnd w:id="2146"/>
    </w:p>
    <w:p w14:paraId="285BC4FC" w14:textId="77777777" w:rsidR="00D57A74" w:rsidRDefault="00D57A74" w:rsidP="00D57A74">
      <w:pPr>
        <w:pStyle w:val="Heading3"/>
      </w:pPr>
      <w:bookmarkStart w:id="2147" w:name="_CR18_3_1"/>
      <w:bookmarkStart w:id="2148" w:name="_Toc201903869"/>
      <w:bookmarkEnd w:id="2147"/>
      <w:r>
        <w:t>18.3.1</w:t>
      </w:r>
      <w:r>
        <w:tab/>
        <w:t>QoEMetricsCollection data type</w:t>
      </w:r>
      <w:bookmarkEnd w:id="2148"/>
    </w:p>
    <w:p w14:paraId="63A0BB94" w14:textId="77777777" w:rsidR="00D57A74" w:rsidRPr="00E97295" w:rsidRDefault="00D57A74" w:rsidP="00D57A74">
      <w:pPr>
        <w:keepNext/>
      </w:pPr>
      <w:r w:rsidRPr="00E17DEC">
        <w:rPr>
          <w:rStyle w:val="Codechar"/>
        </w:rPr>
        <w:t>QoEMetricsCollection</w:t>
      </w:r>
      <w:r>
        <w:t xml:space="preserve"> is a concrete data type describing a collection of QoE Metrics Event records.</w:t>
      </w:r>
    </w:p>
    <w:p w14:paraId="28491A46" w14:textId="77777777" w:rsidR="00D57A74" w:rsidRPr="00633D6C" w:rsidRDefault="00D57A74" w:rsidP="00D57A74">
      <w:pPr>
        <w:pStyle w:val="TH"/>
      </w:pPr>
      <w:bookmarkStart w:id="2149" w:name="_CRTable18_3_11"/>
      <w:r>
        <w:t>Table </w:t>
      </w:r>
      <w:bookmarkEnd w:id="2149"/>
      <w:r>
        <w:t>18.3.1</w:t>
      </w:r>
      <w:r>
        <w:noBreakHyphen/>
        <w:t>1: QoEMetrics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4807DF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781AC6D"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C07F87"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E94525"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0E73E2" w14:textId="77777777" w:rsidR="00D57A74" w:rsidRDefault="00D57A74" w:rsidP="00BD1E98">
            <w:pPr>
              <w:pStyle w:val="TAH"/>
              <w:rPr>
                <w:lang w:val="en-US"/>
              </w:rPr>
            </w:pPr>
            <w:r>
              <w:rPr>
                <w:lang w:val="en-US"/>
              </w:rPr>
              <w:t>Description</w:t>
            </w:r>
          </w:p>
        </w:tc>
      </w:tr>
      <w:tr w:rsidR="00D57A74" w14:paraId="4127105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D56E7"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ABC484"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9EEBAC"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3F8A7"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265299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AA7BC7"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5B2E2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07469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D062C" w14:textId="77777777" w:rsidR="00D57A74" w:rsidRDefault="00D57A74" w:rsidP="00BD1E98">
            <w:pPr>
              <w:pStyle w:val="TAL"/>
            </w:pPr>
            <w:r w:rsidRPr="00772C81">
              <w:t xml:space="preserve">Date–time of earliest </w:t>
            </w:r>
            <w:r>
              <w:t>QoE metrics report</w:t>
            </w:r>
            <w:r w:rsidRPr="00772C81">
              <w:t xml:space="preserve"> included in or summarised by this collection.</w:t>
            </w:r>
          </w:p>
        </w:tc>
      </w:tr>
      <w:tr w:rsidR="00D57A74" w14:paraId="407B2E1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DB9E0F"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4B7B9F"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D231E5"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0DB56" w14:textId="77777777" w:rsidR="00D57A74" w:rsidRPr="00772C81" w:rsidRDefault="00D57A74" w:rsidP="00BD1E98">
            <w:pPr>
              <w:pStyle w:val="TAL"/>
            </w:pPr>
            <w:r w:rsidRPr="00772C81">
              <w:t xml:space="preserve">Date–time of latest </w:t>
            </w:r>
            <w:r>
              <w:t>QoE metrics report</w:t>
            </w:r>
            <w:r w:rsidRPr="00772C81">
              <w:t xml:space="preserve"> included in or summarised by this collection.</w:t>
            </w:r>
          </w:p>
        </w:tc>
      </w:tr>
      <w:tr w:rsidR="00D57A74" w14:paraId="182E286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0A4C708"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745618"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17CEE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695B3F" w14:textId="77777777" w:rsidR="00D57A74" w:rsidRDefault="00D57A74" w:rsidP="00BD1E98">
            <w:pPr>
              <w:pStyle w:val="TAL"/>
            </w:pPr>
            <w:r w:rsidRPr="00772C81">
              <w:t xml:space="preserve">The number of </w:t>
            </w:r>
            <w:r>
              <w:t>QoE metrics reports</w:t>
            </w:r>
            <w:r w:rsidRPr="00772C81">
              <w:t xml:space="preserve"> included in or summarised by this collection.</w:t>
            </w:r>
          </w:p>
          <w:p w14:paraId="06DE45F3"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68AFA28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DD01EC7"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3996B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574C2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109EFA" w14:textId="77777777" w:rsidR="00D57A74" w:rsidRPr="00772C81" w:rsidRDefault="00D57A74" w:rsidP="00BD1E98">
            <w:pPr>
              <w:pStyle w:val="TAL"/>
            </w:pPr>
            <w:r w:rsidRPr="00880E6D">
              <w:t>Collections of QoE metrics records only apply to downlink media streaming</w:t>
            </w:r>
            <w:r>
              <w:t>.</w:t>
            </w:r>
          </w:p>
        </w:tc>
      </w:tr>
      <w:tr w:rsidR="00D57A74" w14:paraId="3DC9EF1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A05DB"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BF77F9"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6A8E5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E41F7C"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4.7.4.4</w:t>
            </w:r>
            <w:r>
              <w:noBreakHyphen/>
              <w:t>1 of TS 26.501 [2]:</w:t>
            </w:r>
          </w:p>
          <w:p w14:paraId="4E98BD80" w14:textId="77777777" w:rsidR="00D57A74" w:rsidRDefault="00D57A74" w:rsidP="00BD1E98">
            <w:pPr>
              <w:pStyle w:val="TALcontinuation"/>
              <w:spacing w:before="60"/>
            </w:pPr>
            <w:r>
              <w:t>-</w:t>
            </w:r>
            <w:r>
              <w:tab/>
            </w:r>
            <w:r w:rsidRPr="00E17DEC">
              <w:rPr>
                <w:rStyle w:val="Codechar"/>
              </w:rPr>
              <w:t>NULL</w:t>
            </w:r>
          </w:p>
          <w:p w14:paraId="54AAAF17" w14:textId="77777777" w:rsidR="00D57A74" w:rsidRDefault="00D57A74" w:rsidP="00BD1E98">
            <w:pPr>
              <w:pStyle w:val="TALcontinuation"/>
              <w:spacing w:before="60"/>
            </w:pPr>
            <w:r>
              <w:t>-</w:t>
            </w:r>
            <w:r>
              <w:tab/>
            </w:r>
            <w:r w:rsidRPr="00E17DEC">
              <w:rPr>
                <w:rStyle w:val="Codechar"/>
              </w:rPr>
              <w:t>COUNT</w:t>
            </w:r>
          </w:p>
          <w:p w14:paraId="330BEC28" w14:textId="77777777" w:rsidR="00D57A74" w:rsidRDefault="00D57A74" w:rsidP="00BD1E98">
            <w:pPr>
              <w:pStyle w:val="TALcontinuation"/>
              <w:spacing w:before="60"/>
            </w:pPr>
            <w:r>
              <w:t>-</w:t>
            </w:r>
            <w:r>
              <w:tab/>
            </w:r>
            <w:r w:rsidRPr="00E17DEC">
              <w:rPr>
                <w:rStyle w:val="Codechar"/>
              </w:rPr>
              <w:t>MEAN</w:t>
            </w:r>
          </w:p>
          <w:p w14:paraId="6B6F9C76" w14:textId="77777777" w:rsidR="00D57A74" w:rsidRDefault="00D57A74" w:rsidP="00BD1E98">
            <w:pPr>
              <w:pStyle w:val="TALcontinuation"/>
              <w:spacing w:before="60"/>
            </w:pPr>
            <w:r>
              <w:t>-</w:t>
            </w:r>
            <w:r>
              <w:tab/>
            </w:r>
            <w:r w:rsidRPr="00E17DEC">
              <w:rPr>
                <w:rStyle w:val="Codechar"/>
              </w:rPr>
              <w:t>MINIMMUM</w:t>
            </w:r>
          </w:p>
          <w:p w14:paraId="33D24438" w14:textId="77777777" w:rsidR="00D57A74" w:rsidRDefault="00D57A74" w:rsidP="00BD1E98">
            <w:pPr>
              <w:pStyle w:val="TALcontinuation"/>
              <w:spacing w:before="60"/>
            </w:pPr>
            <w:r>
              <w:t>-</w:t>
            </w:r>
            <w:r>
              <w:tab/>
            </w:r>
            <w:r w:rsidRPr="00E17DEC">
              <w:rPr>
                <w:rStyle w:val="Codechar"/>
              </w:rPr>
              <w:t>MAXIMUM</w:t>
            </w:r>
          </w:p>
          <w:p w14:paraId="248FDACF" w14:textId="77777777" w:rsidR="00D57A74" w:rsidRDefault="00D57A74" w:rsidP="00BD1E98">
            <w:pPr>
              <w:pStyle w:val="TALcontinuation"/>
              <w:spacing w:before="60"/>
            </w:pPr>
            <w:r>
              <w:t>-</w:t>
            </w:r>
            <w:r>
              <w:tab/>
            </w:r>
            <w:r w:rsidRPr="00E17DEC">
              <w:rPr>
                <w:rStyle w:val="Codechar"/>
              </w:rPr>
              <w:t>SUM</w:t>
            </w:r>
          </w:p>
        </w:tc>
      </w:tr>
      <w:tr w:rsidR="00D57A74" w14:paraId="68E0CC4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658E5"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CEF41" w14:textId="77777777" w:rsidR="00D57A74" w:rsidRDefault="00D57A74" w:rsidP="00BD1E98">
            <w:pPr>
              <w:pStyle w:val="TAL"/>
              <w:rPr>
                <w:rStyle w:val="Datatypechar"/>
              </w:rPr>
            </w:pPr>
            <w:r>
              <w:rPr>
                <w:rStyle w:val="Datatypechar"/>
              </w:rPr>
              <w:t>array(QoE‌Metrics‌Event)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374F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CA23B5" w14:textId="77777777" w:rsidR="00D57A74" w:rsidRDefault="00D57A74" w:rsidP="00BD1E98">
            <w:pPr>
              <w:pStyle w:val="TAL"/>
            </w:pPr>
            <w:r>
              <w:t xml:space="preserve">A set of zero or more </w:t>
            </w:r>
            <w:r w:rsidRPr="00880E6D">
              <w:t xml:space="preserve">QoE </w:t>
            </w:r>
            <w:r>
              <w:t xml:space="preserve">Metrics </w:t>
            </w:r>
            <w:r w:rsidRPr="00880E6D">
              <w:t>Event records, each one describing a QoE metrics report or summarising a set of QoE metrics reports</w:t>
            </w:r>
            <w:r>
              <w:t>.</w:t>
            </w:r>
          </w:p>
          <w:p w14:paraId="77C8AEA4" w14:textId="77777777" w:rsidR="00D57A74" w:rsidRDefault="00D57A74" w:rsidP="00BD1E98">
            <w:pPr>
              <w:pStyle w:val="TALcontinuation"/>
              <w:spacing w:before="60"/>
            </w:pPr>
            <w:r>
              <w:t xml:space="preserve">Empty when the </w:t>
            </w:r>
            <w:r w:rsidRPr="00E17DEC">
              <w:rPr>
                <w:rStyle w:val="Codechar"/>
              </w:rPr>
              <w:t>summarisations</w:t>
            </w:r>
            <w:r>
              <w:t xml:space="preserve"> property indicates that this collection describes only a count of UE data samples.</w:t>
            </w:r>
          </w:p>
        </w:tc>
      </w:tr>
    </w:tbl>
    <w:p w14:paraId="1308AB10" w14:textId="77777777" w:rsidR="00D57A74" w:rsidRDefault="00D57A74" w:rsidP="00D57A74"/>
    <w:p w14:paraId="4E97494C" w14:textId="77777777" w:rsidR="00D57A74" w:rsidRDefault="00D57A74" w:rsidP="00D57A74">
      <w:pPr>
        <w:pStyle w:val="Heading3"/>
      </w:pPr>
      <w:bookmarkStart w:id="2150" w:name="_CR18_3_2"/>
      <w:bookmarkStart w:id="2151" w:name="_Toc201903870"/>
      <w:bookmarkEnd w:id="2150"/>
      <w:r>
        <w:t>18.3.2</w:t>
      </w:r>
      <w:r>
        <w:tab/>
        <w:t>QoEMetricsEvent data type</w:t>
      </w:r>
      <w:bookmarkEnd w:id="2151"/>
    </w:p>
    <w:p w14:paraId="1CE3C333" w14:textId="77777777" w:rsidR="00D57A74" w:rsidRPr="00CF4954" w:rsidRDefault="00D57A74" w:rsidP="00D57A74">
      <w:pPr>
        <w:keepNext/>
      </w:pPr>
      <w:r w:rsidRPr="00E17DEC">
        <w:rPr>
          <w:rStyle w:val="Codechar"/>
        </w:rPr>
        <w:t>QoEMetricsEvent</w:t>
      </w:r>
      <w:r>
        <w:t xml:space="preserve"> is a concrete data type describing a set of, or summaries of, QoE metric samples of the same type.</w:t>
      </w:r>
    </w:p>
    <w:p w14:paraId="627A53D6" w14:textId="77777777" w:rsidR="00DB4879" w:rsidRPr="00633D6C" w:rsidRDefault="00DB4879" w:rsidP="00DB4879">
      <w:pPr>
        <w:pStyle w:val="TH"/>
      </w:pPr>
      <w:bookmarkStart w:id="2152" w:name="_CRTable18_3_21"/>
      <w:r>
        <w:t>Table </w:t>
      </w:r>
      <w:bookmarkEnd w:id="2152"/>
      <w:r>
        <w:t>18.3.2</w:t>
      </w:r>
      <w:r>
        <w:noBreakHyphen/>
        <w:t>1: QoEMetrics</w:t>
      </w:r>
      <w:r w:rsidRPr="00E97295">
        <w:t>Event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283"/>
        <w:gridCol w:w="1418"/>
        <w:gridCol w:w="1701"/>
        <w:gridCol w:w="1276"/>
        <w:gridCol w:w="4678"/>
      </w:tblGrid>
      <w:tr w:rsidR="00DB4879" w14:paraId="414A5AE1" w14:textId="77777777" w:rsidTr="002E2BF2">
        <w:trPr>
          <w:tblHeader/>
        </w:trPr>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EF3607"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8F852A1"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86CB26"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2C306B" w14:textId="77777777" w:rsidR="00DB4879" w:rsidRDefault="00DB4879" w:rsidP="002E2BF2">
            <w:pPr>
              <w:pStyle w:val="TAH"/>
              <w:rPr>
                <w:lang w:val="en-US"/>
              </w:rPr>
            </w:pPr>
            <w:r>
              <w:rPr>
                <w:lang w:val="en-US"/>
              </w:rPr>
              <w:t>Description</w:t>
            </w:r>
          </w:p>
        </w:tc>
      </w:tr>
      <w:tr w:rsidR="00DB4879" w14:paraId="178EDF28"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8D33B1" w14:textId="77777777" w:rsidR="00DB4879" w:rsidRPr="00E17DEC" w:rsidRDefault="00DB4879" w:rsidP="002E2BF2">
            <w:pPr>
              <w:pStyle w:val="TAL"/>
              <w:rPr>
                <w:rStyle w:val="Codechar"/>
              </w:rPr>
            </w:pPr>
            <w:r w:rsidRPr="00E17DEC">
              <w:rPr>
                <w:rStyle w:val="Codechar"/>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04F1D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BF2F42"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84C281" w14:textId="77777777" w:rsidR="00DB4879" w:rsidRDefault="00DB4879" w:rsidP="002E2BF2">
            <w:pPr>
              <w:pStyle w:val="TAL"/>
            </w:pPr>
            <w:r>
              <w:t>One of the following:</w:t>
            </w:r>
          </w:p>
          <w:p w14:paraId="2526AC4D" w14:textId="77777777" w:rsidR="00DB4879" w:rsidRDefault="00DB4879" w:rsidP="002E2BF2">
            <w:pPr>
              <w:pStyle w:val="TALcontinuation"/>
              <w:spacing w:before="60"/>
            </w:pPr>
            <w:r>
              <w:t>-</w:t>
            </w:r>
            <w:r>
              <w:tab/>
            </w:r>
            <w:r w:rsidRPr="00E17DEC">
              <w:rPr>
                <w:rStyle w:val="Codechar"/>
              </w:rPr>
              <w:t>INDIVIDUAL_SAMPLE</w:t>
            </w:r>
          </w:p>
          <w:p w14:paraId="57ACCCDB" w14:textId="77777777" w:rsidR="00DB4879" w:rsidRDefault="00DB4879" w:rsidP="002E2BF2">
            <w:pPr>
              <w:pStyle w:val="TALcontinuation"/>
              <w:spacing w:before="60"/>
            </w:pPr>
            <w:r>
              <w:t>-</w:t>
            </w:r>
            <w:r>
              <w:tab/>
            </w:r>
            <w:r w:rsidRPr="00E17DEC">
              <w:rPr>
                <w:rStyle w:val="Codechar"/>
              </w:rPr>
              <w:t>SUMMARY_MEAN</w:t>
            </w:r>
          </w:p>
          <w:p w14:paraId="1B3BC0F5" w14:textId="77777777" w:rsidR="00DB4879" w:rsidRDefault="00DB4879" w:rsidP="002E2BF2">
            <w:pPr>
              <w:pStyle w:val="TALcontinuation"/>
              <w:spacing w:before="60"/>
            </w:pPr>
            <w:r>
              <w:t>-</w:t>
            </w:r>
            <w:r>
              <w:tab/>
            </w:r>
            <w:r w:rsidRPr="00E17DEC">
              <w:rPr>
                <w:rStyle w:val="Codechar"/>
              </w:rPr>
              <w:t>SUMMARY_MINIMMUM</w:t>
            </w:r>
          </w:p>
          <w:p w14:paraId="5E6630D9" w14:textId="77777777" w:rsidR="00DB4879" w:rsidRDefault="00DB4879" w:rsidP="002E2BF2">
            <w:pPr>
              <w:pStyle w:val="TALcontinuation"/>
              <w:spacing w:before="60"/>
            </w:pPr>
            <w:r>
              <w:t>-</w:t>
            </w:r>
            <w:r>
              <w:tab/>
            </w:r>
            <w:r w:rsidRPr="00E17DEC">
              <w:rPr>
                <w:rStyle w:val="Codechar"/>
              </w:rPr>
              <w:t>SUMMARY_MAXIMUM</w:t>
            </w:r>
          </w:p>
          <w:p w14:paraId="116CD75E" w14:textId="77777777" w:rsidR="00DB4879" w:rsidRDefault="00DB4879" w:rsidP="002E2BF2">
            <w:pPr>
              <w:pStyle w:val="TALcontinuation"/>
              <w:spacing w:before="60"/>
              <w:rPr>
                <w:lang w:val="en-US"/>
              </w:rPr>
            </w:pPr>
            <w:r>
              <w:t>-</w:t>
            </w:r>
            <w:r>
              <w:tab/>
            </w:r>
            <w:r w:rsidRPr="00E17DEC">
              <w:rPr>
                <w:rStyle w:val="Codechar"/>
              </w:rPr>
              <w:t>SUMMARY_SUM</w:t>
            </w:r>
          </w:p>
        </w:tc>
      </w:tr>
      <w:tr w:rsidR="00DB4879" w14:paraId="40C45056"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13C93C" w14:textId="77777777" w:rsidR="00DB4879" w:rsidRPr="00E17DEC" w:rsidRDefault="00DB4879" w:rsidP="002E2BF2">
            <w:pPr>
              <w:pStyle w:val="TAL"/>
              <w:keepNext w:val="0"/>
              <w:rPr>
                <w:rStyle w:val="Codechar"/>
              </w:rPr>
            </w:pPr>
            <w:r w:rsidRPr="00E17DEC">
              <w:rPr>
                <w:rStyle w:val="Codechar"/>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1BFC7C"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B1D3EC"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1BEB63" w14:textId="77777777" w:rsidR="00DB4879" w:rsidRDefault="00DB4879" w:rsidP="002E2BF2">
            <w:pPr>
              <w:pStyle w:val="TAL"/>
            </w:pPr>
            <w:r>
              <w:t>For individual records, the date–time at which the parent QoE metrics report was generated by the Media Session Handler.</w:t>
            </w:r>
          </w:p>
          <w:p w14:paraId="7C22091B"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534C7D5C"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4AD313" w14:textId="77777777" w:rsidR="00DB4879" w:rsidRPr="00E17DEC" w:rsidRDefault="00DB4879" w:rsidP="002E2BF2">
            <w:pPr>
              <w:pStyle w:val="TAL"/>
              <w:keepNext w:val="0"/>
              <w:rPr>
                <w:rStyle w:val="Codechar"/>
              </w:rPr>
            </w:pPr>
            <w:r w:rsidRPr="00E17DEC">
              <w:rPr>
                <w:rStyle w:val="Codechar"/>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9065F4"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A42A9E"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03B53C"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398027F1"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7225F6" w14:textId="77777777" w:rsidR="00DB4879" w:rsidRPr="00E17DEC" w:rsidRDefault="00DB4879" w:rsidP="002E2BF2">
            <w:pPr>
              <w:pStyle w:val="TAL"/>
              <w:keepNext w:val="0"/>
              <w:rPr>
                <w:rStyle w:val="Codechar"/>
              </w:rPr>
            </w:pPr>
            <w:r w:rsidRPr="00E17DEC">
              <w:rPr>
                <w:rStyle w:val="Codechar"/>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272BA8"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C284F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744675" w14:textId="77777777" w:rsidR="00DB4879" w:rsidRDefault="00DB4879" w:rsidP="002E2BF2">
            <w:pPr>
              <w:pStyle w:val="TAL"/>
            </w:pPr>
            <w:r w:rsidRPr="00CF626B">
              <w:t>The identifier of the Provisioning Session to which this record pertains.</w:t>
            </w:r>
          </w:p>
          <w:p w14:paraId="6BBFD5F6" w14:textId="77777777" w:rsidR="00DB4879"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6BF558C3"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891FD9" w14:textId="77777777" w:rsidR="00DB4879" w:rsidRPr="00E17DEC" w:rsidRDefault="00DB4879" w:rsidP="002E2BF2">
            <w:pPr>
              <w:pStyle w:val="TAL"/>
              <w:keepNext w:val="0"/>
              <w:rPr>
                <w:rStyle w:val="Codechar"/>
              </w:rPr>
            </w:pPr>
            <w:r w:rsidRPr="00E17DEC">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976C6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26511C"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0260A9" w14:textId="77777777" w:rsidR="00DB4879" w:rsidRDefault="00DB4879" w:rsidP="002E2BF2">
            <w:pPr>
              <w:pStyle w:val="TAL"/>
            </w:pPr>
            <w:r w:rsidRPr="00CF626B">
              <w:t>A value that uniquely identifies the media streaming session to which this record pertains.</w:t>
            </w:r>
          </w:p>
          <w:p w14:paraId="7E4303CA"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356F8263"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E5B1EC3" w14:textId="77777777" w:rsidR="00DB4879" w:rsidRPr="00E17DEC" w:rsidRDefault="00DB4879" w:rsidP="002E2BF2">
            <w:pPr>
              <w:pStyle w:val="TAL"/>
              <w:keepNext w:val="0"/>
              <w:rPr>
                <w:rStyle w:val="Codechar"/>
              </w:rPr>
            </w:pPr>
            <w:r w:rsidRPr="00E17DEC">
              <w:rPr>
                <w:rStyle w:val="Codechar"/>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B7E44C"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BE200F"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0C13C" w14:textId="77777777" w:rsidR="00DB4879" w:rsidRDefault="00DB4879" w:rsidP="002E2BF2">
            <w:pPr>
              <w:pStyle w:val="TAL"/>
            </w:pPr>
            <w:r w:rsidRPr="00CF626B">
              <w:t>GPSI of the requesting UE or a stable globally unique string identifying the requesting Media Session Handler.</w:t>
            </w:r>
          </w:p>
          <w:p w14:paraId="1A61CFD9"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 xml:space="preserve"> and only when exposure is permitted by the data exposure restrictions in force.</w:t>
            </w:r>
          </w:p>
        </w:tc>
      </w:tr>
      <w:tr w:rsidR="00DB4879" w14:paraId="33E6E28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1E9DF8B" w14:textId="77777777" w:rsidR="00DB4879" w:rsidRPr="00E17DEC" w:rsidRDefault="00DB4879" w:rsidP="002E2BF2">
            <w:pPr>
              <w:pStyle w:val="TAL"/>
              <w:keepNext w:val="0"/>
              <w:rPr>
                <w:rStyle w:val="Codechar"/>
              </w:rPr>
            </w:pPr>
            <w:r w:rsidRPr="00E17DEC">
              <w:rPr>
                <w:rStyle w:val="Codechar"/>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318739"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1D8A9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5AD0D9" w14:textId="77777777" w:rsidR="00DB4879" w:rsidRDefault="00DB4879" w:rsidP="002E2BF2">
            <w:pPr>
              <w:pStyle w:val="TAL"/>
            </w:pPr>
            <w:r w:rsidRPr="00F13DA1">
              <w:t>Identifying the Data Network of the M4 media streaming session.</w:t>
            </w:r>
          </w:p>
          <w:p w14:paraId="420AD053" w14:textId="77777777" w:rsidR="00DB4879" w:rsidRPr="00CF626B"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14:paraId="46B043A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8D6834" w14:textId="77777777" w:rsidR="00DB4879" w:rsidRPr="00E17DEC" w:rsidRDefault="00DB4879" w:rsidP="002E2BF2">
            <w:pPr>
              <w:pStyle w:val="TAL"/>
              <w:keepNext w:val="0"/>
              <w:rPr>
                <w:rStyle w:val="Codechar"/>
              </w:rPr>
            </w:pPr>
            <w:r w:rsidRPr="00E17DEC">
              <w:rPr>
                <w:rStyle w:val="Codechar"/>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E362D7"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53A4A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E16121" w14:textId="77777777" w:rsidR="00DB4879" w:rsidRDefault="00DB4879" w:rsidP="002E2BF2">
            <w:pPr>
              <w:pStyle w:val="TAL"/>
            </w:pPr>
            <w:r w:rsidRPr="00F13DA1">
              <w:t>The S-NSSAI identifying the Network Slice of the M4 media streaming session.</w:t>
            </w:r>
          </w:p>
          <w:p w14:paraId="5858187C" w14:textId="77777777" w:rsidR="00DB4879" w:rsidRPr="00F13DA1"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14:paraId="6CFACFED" w14:textId="77777777" w:rsidTr="002E2BF2">
        <w:tc>
          <w:tcPr>
            <w:tcW w:w="1980" w:type="dxa"/>
            <w:gridSpan w:val="3"/>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3207279" w14:textId="77777777" w:rsidR="00DB4879" w:rsidRPr="00E17DEC" w:rsidRDefault="00DB4879" w:rsidP="002E2BF2">
            <w:pPr>
              <w:pStyle w:val="TAL"/>
              <w:keepNext w:val="0"/>
              <w:rPr>
                <w:rStyle w:val="Codechar"/>
              </w:rPr>
            </w:pPr>
            <w:r w:rsidRPr="00E17DEC">
              <w:rPr>
                <w:rStyle w:val="Codechar"/>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ED4821F"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990A3F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3CEF5096" w14:textId="77777777" w:rsidR="00DB4879" w:rsidRDefault="00DB4879" w:rsidP="002E2BF2">
            <w:pPr>
              <w:pStyle w:val="TAL"/>
            </w:pPr>
            <w:r w:rsidRPr="00C0275C">
              <w:t>The location</w:t>
            </w:r>
            <w:r>
              <w:t>(s)</w:t>
            </w:r>
            <w:r w:rsidRPr="00C0275C">
              <w:t xml:space="preserve"> of the UE when the data described by this record was sampled.</w:t>
            </w:r>
          </w:p>
          <w:p w14:paraId="43F36F1F" w14:textId="77777777" w:rsidR="00DB4879" w:rsidRPr="00F13DA1"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w:t>
            </w:r>
          </w:p>
        </w:tc>
      </w:tr>
      <w:tr w:rsidR="00DB4879" w14:paraId="1984B4E2" w14:textId="77777777" w:rsidTr="002E2BF2">
        <w:tc>
          <w:tcPr>
            <w:tcW w:w="1980" w:type="dxa"/>
            <w:gridSpan w:val="3"/>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D07A4DD" w14:textId="77777777" w:rsidR="00DB4879" w:rsidRPr="00E17DEC" w:rsidRDefault="00DB4879" w:rsidP="002E2BF2">
            <w:pPr>
              <w:pStyle w:val="TAL"/>
              <w:rPr>
                <w:rStyle w:val="Codechar"/>
              </w:rPr>
            </w:pPr>
            <w:r w:rsidRPr="00E17DEC">
              <w:rPr>
                <w:rStyle w:val="Codechar"/>
              </w:rPr>
              <w:t>metric‌Type</w:t>
            </w:r>
          </w:p>
        </w:tc>
        <w:tc>
          <w:tcPr>
            <w:tcW w:w="1701"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94CB688" w14:textId="77777777" w:rsidR="00DB4879" w:rsidRDefault="00DB4879" w:rsidP="002E2BF2">
            <w:pPr>
              <w:pStyle w:val="TAL"/>
              <w:rPr>
                <w:rStyle w:val="Datatypechar"/>
              </w:rPr>
            </w:pPr>
            <w:r>
              <w:rPr>
                <w:rStyle w:val="Datatypechar"/>
              </w:rPr>
              <w:t>Uri</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F03702C" w14:textId="77777777" w:rsidR="00DB4879" w:rsidRDefault="00DB4879" w:rsidP="002E2BF2">
            <w:pPr>
              <w:pStyle w:val="TAC"/>
            </w:pPr>
            <w:r>
              <w:t>1..1</w:t>
            </w:r>
          </w:p>
        </w:tc>
        <w:tc>
          <w:tcPr>
            <w:tcW w:w="4678"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1F32FFB" w14:textId="77777777" w:rsidR="00DB4879" w:rsidRPr="00C0275C" w:rsidRDefault="00DB4879" w:rsidP="002E2BF2">
            <w:pPr>
              <w:pStyle w:val="TAL"/>
            </w:pPr>
            <w:r w:rsidRPr="004A0C0E">
              <w:t xml:space="preserve">A fully-qualified term identifier that uniquely identifies the QoE metrics reporting scheme and the </w:t>
            </w:r>
            <w:r>
              <w:t xml:space="preserve">type of </w:t>
            </w:r>
            <w:r w:rsidRPr="004A0C0E">
              <w:t>QoE metric</w:t>
            </w:r>
            <w:r>
              <w:t xml:space="preserve"> included</w:t>
            </w:r>
            <w:r w:rsidRPr="004A0C0E">
              <w:t xml:space="preserve"> this record, as specified in clause</w:t>
            </w:r>
            <w:r>
              <w:t> </w:t>
            </w:r>
            <w:r w:rsidRPr="004A0C0E">
              <w:t>E.2, up to but excluding the first hierarchical separator.</w:t>
            </w:r>
            <w:r>
              <w:t xml:space="preserve"> For example, </w:t>
            </w:r>
            <w:r w:rsidRPr="00E17DEC">
              <w:rPr>
                <w:rStyle w:val="Codechar"/>
              </w:rPr>
              <w:t>urn:‌3GPP:‌ns:‌PSS:‌DASH:‌QM10#AvgThroughput</w:t>
            </w:r>
            <w:r w:rsidRPr="008915B4">
              <w:t>.</w:t>
            </w:r>
          </w:p>
        </w:tc>
      </w:tr>
      <w:tr w:rsidR="00DB4879" w14:paraId="739E7A6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1C0FF5" w14:textId="77777777" w:rsidR="00DB4879" w:rsidRPr="00E17DEC" w:rsidRDefault="00DB4879" w:rsidP="002E2BF2">
            <w:pPr>
              <w:pStyle w:val="TAL"/>
              <w:rPr>
                <w:rStyle w:val="Codechar"/>
              </w:rPr>
            </w:pPr>
            <w:r w:rsidRPr="00E17DEC">
              <w:rPr>
                <w:rStyle w:val="Codechar"/>
              </w:rPr>
              <w:t>samples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9CD2EA" w14:textId="77777777" w:rsidR="00DB4879" w:rsidRDefault="00DB4879" w:rsidP="002E2BF2">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543B97"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7EEEDD" w14:textId="77777777" w:rsidR="00DB4879" w:rsidRPr="004A0C0E" w:rsidRDefault="00DB4879" w:rsidP="002E2BF2">
            <w:pPr>
              <w:pStyle w:val="TAL"/>
            </w:pPr>
            <w:r>
              <w:t xml:space="preserve">An ordered list of one or more samples of type </w:t>
            </w:r>
            <w:r w:rsidRPr="00E17DEC">
              <w:rPr>
                <w:rStyle w:val="Codechar"/>
              </w:rPr>
              <w:t>metricType</w:t>
            </w:r>
            <w:r>
              <w:t xml:space="preserve"> derived from a single QoE metrics report.</w:t>
            </w:r>
          </w:p>
        </w:tc>
      </w:tr>
      <w:tr w:rsidR="00DB4879" w14:paraId="0EB7FCFB"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CAFE2A"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855A04" w14:textId="77777777" w:rsidR="00DB4879" w:rsidRPr="00E17DEC" w:rsidRDefault="00DB4879" w:rsidP="002E2BF2">
            <w:pPr>
              <w:pStyle w:val="TAL"/>
              <w:rPr>
                <w:rStyle w:val="Codechar"/>
              </w:rPr>
            </w:pPr>
            <w:r w:rsidRPr="00E17DEC">
              <w:rPr>
                <w:rStyle w:val="Codechar"/>
              </w:rPr>
              <w:t>sampleTimestamp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B0D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97C96E"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176CDC" w14:textId="77777777" w:rsidR="00DB4879" w:rsidRDefault="00DB4879" w:rsidP="002E2BF2">
            <w:pPr>
              <w:pStyle w:val="TAL"/>
            </w:pPr>
            <w:r>
              <w:t xml:space="preserve">Where applicable for the metric indicated by </w:t>
            </w:r>
            <w:r w:rsidRPr="00E17DEC">
              <w:rPr>
                <w:rStyle w:val="Codechar"/>
              </w:rPr>
              <w:t>metricType</w:t>
            </w:r>
            <w:r>
              <w:t>, t</w:t>
            </w:r>
            <w:r w:rsidRPr="006E09A1">
              <w:t>he moment in time at which this QoE metric was sampled.</w:t>
            </w:r>
          </w:p>
        </w:tc>
      </w:tr>
      <w:tr w:rsidR="00DB4879" w14:paraId="7F21ADB0"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70E07B"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60AA78" w14:textId="77777777" w:rsidR="00DB4879" w:rsidRPr="00E17DEC" w:rsidRDefault="00DB4879" w:rsidP="002E2BF2">
            <w:pPr>
              <w:pStyle w:val="TAL"/>
              <w:rPr>
                <w:rStyle w:val="Codechar"/>
              </w:rPr>
            </w:pPr>
            <w:r w:rsidRPr="00E17DEC">
              <w:rPr>
                <w:rStyle w:val="Codechar"/>
              </w:rPr>
              <w:t>sampleDuration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78AAFE"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48D3E"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EB5B7E" w14:textId="77777777" w:rsidR="00DB4879" w:rsidRPr="006E09A1" w:rsidRDefault="00DB4879" w:rsidP="002E2BF2">
            <w:pPr>
              <w:pStyle w:val="TAL"/>
            </w:pPr>
            <w:r>
              <w:t xml:space="preserve">Where applicable for the metric indicated by </w:t>
            </w:r>
            <w:r w:rsidRPr="00E17DEC">
              <w:rPr>
                <w:rStyle w:val="Codechar"/>
              </w:rPr>
              <w:t>metricType</w:t>
            </w:r>
            <w:r>
              <w:t>, t</w:t>
            </w:r>
            <w:r w:rsidRPr="006E09A1">
              <w:t>he time duration over which this QoE metric was sampled.</w:t>
            </w:r>
          </w:p>
        </w:tc>
      </w:tr>
      <w:tr w:rsidR="00DB4879" w14:paraId="5506A5F5"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12CA0"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9E15A" w14:textId="77777777" w:rsidR="00DB4879" w:rsidRPr="00E17DEC" w:rsidRDefault="00DB4879" w:rsidP="002E2BF2">
            <w:pPr>
              <w:pStyle w:val="TAL"/>
              <w:rPr>
                <w:rStyle w:val="Codechar"/>
              </w:rPr>
            </w:pPr>
            <w:r w:rsidRPr="00E17DEC">
              <w:rPr>
                <w:rStyle w:val="Codechar"/>
              </w:rPr>
              <w:t>mediaTimestamp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76EA67"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0B2771"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F4F277" w14:textId="77777777" w:rsidR="00DB4879" w:rsidRPr="006E09A1" w:rsidRDefault="00DB4879" w:rsidP="002E2BF2">
            <w:pPr>
              <w:pStyle w:val="TAL"/>
            </w:pPr>
            <w:r>
              <w:t xml:space="preserve">Where applicable for the metric indicated by </w:t>
            </w:r>
            <w:r w:rsidRPr="00E17DEC">
              <w:rPr>
                <w:rStyle w:val="Codechar"/>
              </w:rPr>
              <w:t>metricType</w:t>
            </w:r>
            <w:r>
              <w:t>, t</w:t>
            </w:r>
            <w:r w:rsidRPr="006E09A1">
              <w:t xml:space="preserve">he time point </w:t>
            </w:r>
            <w:r>
              <w:t xml:space="preserve">(expressed relative to the start of the media streaming presentation) </w:t>
            </w:r>
            <w:r w:rsidRPr="006E09A1">
              <w:t>at which this QoE metric was sampled.</w:t>
            </w:r>
          </w:p>
        </w:tc>
      </w:tr>
      <w:tr w:rsidR="00DB4879" w14:paraId="696E05C6"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1982F7"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2B34" w14:textId="77777777" w:rsidR="00DB4879" w:rsidRPr="00E17DEC" w:rsidRDefault="00DB4879" w:rsidP="002E2BF2">
            <w:pPr>
              <w:pStyle w:val="TAL"/>
              <w:rPr>
                <w:rStyle w:val="Codechar"/>
              </w:rPr>
            </w:pPr>
            <w:r w:rsidRPr="00E17DEC">
              <w:rPr>
                <w:rStyle w:val="Codechar"/>
              </w:rPr>
              <w:t>metrics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002BE7" w14:textId="77777777" w:rsidR="00DB4879" w:rsidRDefault="00DB4879" w:rsidP="002E2BF2">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117BC"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184078" w14:textId="77777777" w:rsidR="00DB4879" w:rsidRPr="006E09A1" w:rsidRDefault="00DB4879" w:rsidP="002E2BF2">
            <w:pPr>
              <w:pStyle w:val="TAL"/>
            </w:pPr>
            <w:r>
              <w:t>A set of key</w:t>
            </w:r>
            <w:r w:rsidRPr="00AF0474">
              <w:t xml:space="preserve">–value pairs </w:t>
            </w:r>
            <w:r>
              <w:t xml:space="preserve">for the sampled metrics </w:t>
            </w:r>
            <w:r w:rsidRPr="00AF0474">
              <w:t>associated with this QoE metric</w:t>
            </w:r>
            <w:r>
              <w:t xml:space="preserve"> sample.</w:t>
            </w:r>
          </w:p>
        </w:tc>
      </w:tr>
      <w:tr w:rsidR="00DB4879" w14:paraId="1E8BDB56"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05B87" w14:textId="77777777" w:rsidR="00DB4879" w:rsidRDefault="00DB4879" w:rsidP="002E2BF2">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241D11" w14:textId="77777777" w:rsidR="00DB4879" w:rsidRDefault="00DB4879" w:rsidP="002E2BF2">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7BD28B" w14:textId="77777777" w:rsidR="00DB4879" w:rsidRPr="00E17DEC" w:rsidRDefault="00DB4879" w:rsidP="002E2BF2">
            <w:pPr>
              <w:pStyle w:val="TAL"/>
              <w:rPr>
                <w:rStyle w:val="Codechar"/>
              </w:rPr>
            </w:pPr>
            <w:r w:rsidRPr="00E17DEC">
              <w:rPr>
                <w:rStyle w:val="Codechar"/>
              </w:rPr>
              <w:t>key</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8EF45"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0FFC90"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8F9A0" w14:textId="77777777" w:rsidR="00DB4879" w:rsidRDefault="00DB4879" w:rsidP="002E2BF2">
            <w:pPr>
              <w:pStyle w:val="TAL"/>
            </w:pPr>
            <w:r w:rsidRPr="00AF0474">
              <w:t xml:space="preserve">A token that uniquely identifies metric </w:t>
            </w:r>
            <w:r>
              <w:t xml:space="preserve">subtype </w:t>
            </w:r>
            <w:r w:rsidRPr="00AF0474">
              <w:t xml:space="preserve">within the scope of the </w:t>
            </w:r>
            <w:r>
              <w:t>QoE metric</w:t>
            </w:r>
            <w:r w:rsidRPr="00AF0474">
              <w:t xml:space="preserve"> type.</w:t>
            </w:r>
            <w:r>
              <w:t xml:space="preserve"> For example: </w:t>
            </w:r>
            <w:r w:rsidRPr="00E17DEC">
              <w:rPr>
                <w:rStyle w:val="Codechar"/>
              </w:rPr>
              <w:t>numbytes</w:t>
            </w:r>
            <w:r w:rsidRPr="00D46F6A">
              <w:t>.</w:t>
            </w:r>
          </w:p>
          <w:p w14:paraId="206D5CBF" w14:textId="77777777" w:rsidR="00DB4879" w:rsidRDefault="00DB4879" w:rsidP="002E2BF2">
            <w:pPr>
              <w:pStyle w:val="TALcontinuation"/>
              <w:spacing w:before="60"/>
            </w:pPr>
            <w:r>
              <w:t>There shall be at most one instance of this property's value in the parent array.</w:t>
            </w:r>
          </w:p>
        </w:tc>
      </w:tr>
      <w:tr w:rsidR="00DB4879" w14:paraId="40B28EB0"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6A44CF" w14:textId="77777777" w:rsidR="00DB4879" w:rsidRDefault="00DB4879" w:rsidP="002E2BF2">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DEBFD8" w14:textId="77777777" w:rsidR="00DB4879" w:rsidRDefault="00DB4879" w:rsidP="002E2BF2">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72AB0B" w14:textId="77777777" w:rsidR="00DB4879" w:rsidRPr="00E17DEC" w:rsidRDefault="00DB4879" w:rsidP="002E2BF2">
            <w:pPr>
              <w:pStyle w:val="TAL"/>
              <w:rPr>
                <w:rStyle w:val="Codechar"/>
              </w:rPr>
            </w:pPr>
            <w:r w:rsidRPr="00E17DEC">
              <w:rPr>
                <w:rStyle w:val="Codechar"/>
              </w:rPr>
              <w:t>value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189C37" w14:textId="77777777" w:rsidR="00DB4879" w:rsidRDefault="00DB4879" w:rsidP="002E2BF2">
            <w:pPr>
              <w:pStyle w:val="TAL"/>
              <w:rPr>
                <w:rStyle w:val="Datatypechar"/>
              </w:rPr>
            </w:pPr>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2DADF2"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76C6BA" w14:textId="77777777" w:rsidR="00DB4879" w:rsidRPr="00AF0474" w:rsidRDefault="00DB4879" w:rsidP="002E2BF2">
            <w:pPr>
              <w:pStyle w:val="TAL"/>
            </w:pPr>
            <w:r>
              <w:t xml:space="preserve">A value (of any type) associated with the metric indicated by </w:t>
            </w:r>
            <w:r w:rsidRPr="00E17DEC">
              <w:rPr>
                <w:rStyle w:val="Codechar"/>
              </w:rPr>
              <w:t>key</w:t>
            </w:r>
            <w:r>
              <w:t>.</w:t>
            </w:r>
          </w:p>
        </w:tc>
      </w:tr>
    </w:tbl>
    <w:p w14:paraId="1D18BA80" w14:textId="77777777" w:rsidR="00DB4879" w:rsidRDefault="00DB4879" w:rsidP="00DB4879"/>
    <w:p w14:paraId="6988B1F5" w14:textId="77777777" w:rsidR="00D57A74" w:rsidRDefault="00D57A74" w:rsidP="00D57A74">
      <w:pPr>
        <w:pStyle w:val="Heading2"/>
      </w:pPr>
      <w:bookmarkStart w:id="2153" w:name="_CR18_4"/>
      <w:bookmarkStart w:id="2154" w:name="_Toc201903871"/>
      <w:bookmarkEnd w:id="2153"/>
      <w:r>
        <w:t>18.4</w:t>
      </w:r>
      <w:r>
        <w:tab/>
        <w:t>Consumption reporting event notifications</w:t>
      </w:r>
      <w:bookmarkEnd w:id="2154"/>
    </w:p>
    <w:p w14:paraId="3C1FE45D" w14:textId="77777777" w:rsidR="00D57A74" w:rsidRDefault="00D57A74" w:rsidP="00D57A74">
      <w:pPr>
        <w:pStyle w:val="Heading3"/>
      </w:pPr>
      <w:bookmarkStart w:id="2155" w:name="_CR18_4_1"/>
      <w:bookmarkStart w:id="2156" w:name="_Toc201903872"/>
      <w:bookmarkEnd w:id="2155"/>
      <w:r>
        <w:t>18.4.1</w:t>
      </w:r>
      <w:r>
        <w:tab/>
        <w:t>ConsumptionReportingUnitsCollection data type</w:t>
      </w:r>
      <w:bookmarkEnd w:id="2156"/>
    </w:p>
    <w:p w14:paraId="2E888DE4" w14:textId="77777777" w:rsidR="00D57A74" w:rsidRPr="00E97295" w:rsidRDefault="00D57A74" w:rsidP="00D57A74">
      <w:pPr>
        <w:keepNext/>
      </w:pPr>
      <w:r w:rsidRPr="00E17DEC">
        <w:rPr>
          <w:rStyle w:val="Codechar"/>
        </w:rPr>
        <w:t>ConsumptionReportingUnitsCollection</w:t>
      </w:r>
      <w:r>
        <w:t xml:space="preserve"> is a concrete data type describing a collection of consumption reporting event records.</w:t>
      </w:r>
    </w:p>
    <w:p w14:paraId="47B82FF5" w14:textId="77777777" w:rsidR="00D57A74" w:rsidRPr="00633D6C" w:rsidRDefault="00D57A74" w:rsidP="00D57A74">
      <w:pPr>
        <w:pStyle w:val="TH"/>
      </w:pPr>
      <w:bookmarkStart w:id="2157" w:name="_CRTable18_4_11"/>
      <w:r>
        <w:t>Table </w:t>
      </w:r>
      <w:bookmarkEnd w:id="2157"/>
      <w:r>
        <w:t>18.4.1</w:t>
      </w:r>
      <w:r>
        <w:noBreakHyphen/>
        <w:t>1: ConsumptionReportingUnits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2661F4E6"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149277"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043852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57B2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4748D6B" w14:textId="77777777" w:rsidR="00D57A74" w:rsidRDefault="00D57A74" w:rsidP="00BD1E98">
            <w:pPr>
              <w:pStyle w:val="TAH"/>
              <w:rPr>
                <w:lang w:val="en-US"/>
              </w:rPr>
            </w:pPr>
            <w:r>
              <w:rPr>
                <w:lang w:val="en-US"/>
              </w:rPr>
              <w:t>Description</w:t>
            </w:r>
          </w:p>
        </w:tc>
      </w:tr>
      <w:tr w:rsidR="00D57A74" w14:paraId="7F57A2C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FCE9C8"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16968"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55AD1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F5F4B"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3C80B4E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0C80A9"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B0C19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00854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65F3F" w14:textId="77777777" w:rsidR="00D57A74" w:rsidRDefault="00D57A74" w:rsidP="00BD1E98">
            <w:pPr>
              <w:pStyle w:val="TAL"/>
            </w:pPr>
            <w:r w:rsidRPr="00772C81">
              <w:t xml:space="preserve">Date–time of earliest </w:t>
            </w:r>
            <w:r>
              <w:t>consumption reporting unit</w:t>
            </w:r>
            <w:r w:rsidRPr="00772C81">
              <w:t xml:space="preserve"> included in or summarised by this collection.</w:t>
            </w:r>
          </w:p>
        </w:tc>
      </w:tr>
      <w:tr w:rsidR="00D57A74" w14:paraId="69E5600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A9B50D"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937C1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0CDD1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BA27D" w14:textId="77777777" w:rsidR="00D57A74" w:rsidRPr="00772C81" w:rsidRDefault="00D57A74" w:rsidP="00BD1E98">
            <w:pPr>
              <w:pStyle w:val="TAL"/>
            </w:pPr>
            <w:r w:rsidRPr="00772C81">
              <w:t xml:space="preserve">Date–time of latest </w:t>
            </w:r>
            <w:r>
              <w:t>consumption reporting unit</w:t>
            </w:r>
            <w:r w:rsidRPr="00772C81">
              <w:t xml:space="preserve"> included in or summarised by this collection.</w:t>
            </w:r>
          </w:p>
        </w:tc>
      </w:tr>
      <w:tr w:rsidR="00D57A74" w14:paraId="206A862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A2362D"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052E5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ECEB0"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DC1A0B" w14:textId="77777777" w:rsidR="00D57A74" w:rsidRDefault="00D57A74" w:rsidP="00BD1E98">
            <w:pPr>
              <w:pStyle w:val="TAL"/>
            </w:pPr>
            <w:r w:rsidRPr="00772C81">
              <w:t xml:space="preserve">The number of </w:t>
            </w:r>
            <w:r>
              <w:t>consumption reporting units</w:t>
            </w:r>
            <w:r w:rsidRPr="00772C81">
              <w:t xml:space="preserve"> included in or summarised by this collection.</w:t>
            </w:r>
          </w:p>
          <w:p w14:paraId="58DFE53F"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4BF6C3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A8EE44"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C982B7"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A8826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017D7" w14:textId="77777777" w:rsidR="00D57A74" w:rsidRPr="00772C81" w:rsidRDefault="00D57A74" w:rsidP="00BD1E98">
            <w:pPr>
              <w:pStyle w:val="TAL"/>
            </w:pPr>
            <w:r w:rsidRPr="00880E6D">
              <w:t xml:space="preserve">Collections of </w:t>
            </w:r>
            <w:r>
              <w:t>consumption reporting event</w:t>
            </w:r>
            <w:r w:rsidRPr="00880E6D">
              <w:t xml:space="preserve"> records only apply to downlink media streaming</w:t>
            </w:r>
            <w:r>
              <w:t>.</w:t>
            </w:r>
          </w:p>
        </w:tc>
      </w:tr>
      <w:tr w:rsidR="00D57A74" w14:paraId="7AEC73E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A692E1"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5D9DFA"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824A4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9349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4.7.4.5</w:t>
            </w:r>
            <w:r>
              <w:noBreakHyphen/>
              <w:t>1 of TS 26.501 [2]:</w:t>
            </w:r>
          </w:p>
          <w:p w14:paraId="7112EC0D" w14:textId="77777777" w:rsidR="00D57A74" w:rsidRDefault="00D57A74" w:rsidP="00BD1E98">
            <w:pPr>
              <w:pStyle w:val="TALcontinuation"/>
              <w:spacing w:before="60"/>
            </w:pPr>
            <w:r>
              <w:t>-</w:t>
            </w:r>
            <w:r>
              <w:tab/>
            </w:r>
            <w:r w:rsidRPr="00E17DEC">
              <w:rPr>
                <w:rStyle w:val="Codechar"/>
              </w:rPr>
              <w:t>NULL</w:t>
            </w:r>
          </w:p>
          <w:p w14:paraId="7DF6AA33" w14:textId="77777777" w:rsidR="00D57A74" w:rsidRDefault="00D57A74" w:rsidP="00BD1E98">
            <w:pPr>
              <w:pStyle w:val="TALcontinuation"/>
              <w:spacing w:before="60"/>
            </w:pPr>
            <w:r>
              <w:t>-</w:t>
            </w:r>
            <w:r>
              <w:tab/>
            </w:r>
            <w:r w:rsidRPr="00E17DEC">
              <w:rPr>
                <w:rStyle w:val="Codechar"/>
              </w:rPr>
              <w:t>COUNT</w:t>
            </w:r>
          </w:p>
        </w:tc>
      </w:tr>
      <w:tr w:rsidR="00D57A74" w14:paraId="64034A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7CEEB"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9F166" w14:textId="77777777" w:rsidR="00D57A74" w:rsidRDefault="00D57A74" w:rsidP="00BD1E98">
            <w:pPr>
              <w:pStyle w:val="TAL"/>
              <w:rPr>
                <w:rStyle w:val="Datatypechar"/>
              </w:rPr>
            </w:pPr>
            <w:r>
              <w:rPr>
                <w:rStyle w:val="Datatypechar"/>
              </w:rPr>
              <w:t>array(‌Consumption‌Reporting‌Event)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EC2B4"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0358D" w14:textId="77777777" w:rsidR="00D57A74" w:rsidRDefault="00D57A74" w:rsidP="00BD1E98">
            <w:pPr>
              <w:pStyle w:val="TAL"/>
            </w:pPr>
            <w:r>
              <w:t>A set of zero or more consumption reporting event</w:t>
            </w:r>
            <w:r w:rsidRPr="00880E6D">
              <w:t xml:space="preserve"> records</w:t>
            </w:r>
            <w:r>
              <w:t>.</w:t>
            </w:r>
          </w:p>
        </w:tc>
      </w:tr>
    </w:tbl>
    <w:p w14:paraId="6D6009BF" w14:textId="77777777" w:rsidR="00D57A74" w:rsidRDefault="00D57A74" w:rsidP="00D57A74"/>
    <w:p w14:paraId="1862D5AE" w14:textId="77777777" w:rsidR="00D57A74" w:rsidRDefault="00D57A74" w:rsidP="00D57A74">
      <w:pPr>
        <w:pStyle w:val="Heading3"/>
      </w:pPr>
      <w:bookmarkStart w:id="2158" w:name="_CR18_4_2"/>
      <w:bookmarkStart w:id="2159" w:name="_Toc201903873"/>
      <w:bookmarkEnd w:id="2158"/>
      <w:r>
        <w:t>18.4.2</w:t>
      </w:r>
      <w:r>
        <w:tab/>
        <w:t>ConsumptionReportingEvent data type</w:t>
      </w:r>
      <w:bookmarkEnd w:id="2159"/>
    </w:p>
    <w:p w14:paraId="22AC4044" w14:textId="77777777" w:rsidR="00D57A74" w:rsidRPr="00CF4954" w:rsidRDefault="00D57A74" w:rsidP="00D57A74">
      <w:pPr>
        <w:keepNext/>
      </w:pPr>
      <w:r w:rsidRPr="00E17DEC">
        <w:rPr>
          <w:rStyle w:val="Codechar"/>
        </w:rPr>
        <w:t>ConsumptionReportingEvent</w:t>
      </w:r>
      <w:r>
        <w:t xml:space="preserve"> is a concrete data type corresponding to a single consumption reporting unit.</w:t>
      </w:r>
    </w:p>
    <w:p w14:paraId="621D029A" w14:textId="77777777" w:rsidR="00DB4879" w:rsidRPr="00633D6C" w:rsidRDefault="00DB4879" w:rsidP="00DB4879">
      <w:pPr>
        <w:pStyle w:val="TH"/>
      </w:pPr>
      <w:bookmarkStart w:id="2160" w:name="_CRTable18_4_21"/>
      <w:r>
        <w:t>Table </w:t>
      </w:r>
      <w:bookmarkEnd w:id="2160"/>
      <w:r>
        <w:t>18.4.2</w:t>
      </w:r>
      <w:r>
        <w:noBreakHyphen/>
        <w:t>1: ConsumptionReportingEvent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3011E1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DF9C3A9"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1D3EB95"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A018E04"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8B215F5" w14:textId="77777777" w:rsidR="00DB4879" w:rsidRDefault="00DB4879" w:rsidP="002E2BF2">
            <w:pPr>
              <w:pStyle w:val="TAH"/>
              <w:rPr>
                <w:lang w:val="en-US"/>
              </w:rPr>
            </w:pPr>
            <w:r>
              <w:rPr>
                <w:lang w:val="en-US"/>
              </w:rPr>
              <w:t>Description</w:t>
            </w:r>
          </w:p>
        </w:tc>
      </w:tr>
      <w:tr w:rsidR="00DB4879" w14:paraId="5A8E8D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EB1F48" w14:textId="77777777" w:rsidR="00DB4879" w:rsidRPr="00E17DEC" w:rsidRDefault="00DB4879" w:rsidP="002E2BF2">
            <w:pPr>
              <w:pStyle w:val="TAL"/>
              <w:rPr>
                <w:rStyle w:val="Codechar"/>
              </w:rPr>
            </w:pPr>
            <w:r w:rsidRPr="00E17DEC">
              <w:rPr>
                <w:rStyle w:val="Codechar"/>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1BF456"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793F5D"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AE7F" w14:textId="77777777" w:rsidR="00DB4879" w:rsidRDefault="00DB4879" w:rsidP="002E2BF2">
            <w:pPr>
              <w:pStyle w:val="TAL"/>
            </w:pPr>
            <w:r>
              <w:t>One of the following:</w:t>
            </w:r>
          </w:p>
          <w:p w14:paraId="13B32491" w14:textId="77777777" w:rsidR="00DB4879" w:rsidRPr="008915B4" w:rsidRDefault="00DB4879" w:rsidP="002E2BF2">
            <w:pPr>
              <w:pStyle w:val="TALcontinuation"/>
              <w:spacing w:before="60"/>
            </w:pPr>
            <w:r>
              <w:t>-</w:t>
            </w:r>
            <w:r>
              <w:tab/>
            </w:r>
            <w:r w:rsidRPr="00E17DEC">
              <w:rPr>
                <w:rStyle w:val="Codechar"/>
              </w:rPr>
              <w:t>INDIVIDUAL_SAMPLE</w:t>
            </w:r>
          </w:p>
        </w:tc>
      </w:tr>
      <w:tr w:rsidR="00DB4879" w14:paraId="56B1DC8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E44FAB" w14:textId="77777777" w:rsidR="00DB4879" w:rsidRPr="00E17DEC" w:rsidRDefault="00DB4879" w:rsidP="002E2BF2">
            <w:pPr>
              <w:pStyle w:val="TAL"/>
              <w:keepNext w:val="0"/>
              <w:rPr>
                <w:rStyle w:val="Codechar"/>
              </w:rPr>
            </w:pPr>
            <w:r w:rsidRPr="00E17DEC">
              <w:rPr>
                <w:rStyle w:val="Codechar"/>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10F70"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A1DFF"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D7F19" w14:textId="77777777" w:rsidR="00DB4879" w:rsidRDefault="00DB4879" w:rsidP="002E2BF2">
            <w:pPr>
              <w:pStyle w:val="TAL"/>
            </w:pPr>
            <w:r>
              <w:t>The date–time at which this consumption reporting unit began.</w:t>
            </w:r>
          </w:p>
        </w:tc>
      </w:tr>
      <w:tr w:rsidR="00DB4879" w14:paraId="617D84B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65864E" w14:textId="77777777" w:rsidR="00DB4879" w:rsidRPr="00E17DEC" w:rsidRDefault="00DB4879" w:rsidP="002E2BF2">
            <w:pPr>
              <w:pStyle w:val="TAL"/>
              <w:keepNext w:val="0"/>
              <w:rPr>
                <w:rStyle w:val="Codechar"/>
              </w:rPr>
            </w:pPr>
            <w:r w:rsidRPr="00E17DEC">
              <w:rPr>
                <w:rStyle w:val="Codechar"/>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DE035A"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336332"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7152AD"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1C9256E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58964E" w14:textId="77777777" w:rsidR="00DB4879" w:rsidRPr="00E17DEC" w:rsidRDefault="00DB4879" w:rsidP="002E2BF2">
            <w:pPr>
              <w:pStyle w:val="TAL"/>
              <w:keepNext w:val="0"/>
              <w:rPr>
                <w:rStyle w:val="Codechar"/>
              </w:rPr>
            </w:pPr>
            <w:r w:rsidRPr="00E17DEC">
              <w:rPr>
                <w:rStyle w:val="Codechar"/>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8AE88F"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086E98"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87A35A" w14:textId="77777777" w:rsidR="00DB4879" w:rsidRDefault="00DB4879" w:rsidP="002E2BF2">
            <w:pPr>
              <w:pStyle w:val="TAL"/>
            </w:pPr>
            <w:r w:rsidRPr="00CF626B">
              <w:t>The identifier of the Provisioning Session to which this record pertains.</w:t>
            </w:r>
          </w:p>
        </w:tc>
      </w:tr>
      <w:tr w:rsidR="00DB4879" w14:paraId="41E3120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1D10B9" w14:textId="77777777" w:rsidR="00DB4879" w:rsidRPr="00E17DEC" w:rsidRDefault="00DB4879" w:rsidP="002E2BF2">
            <w:pPr>
              <w:pStyle w:val="TAL"/>
              <w:keepNext w:val="0"/>
              <w:rPr>
                <w:rStyle w:val="Codechar"/>
              </w:rPr>
            </w:pPr>
            <w:r w:rsidRPr="00E17DEC">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7482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37A376"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86AE8C" w14:textId="77777777" w:rsidR="00DB4879" w:rsidRPr="00CF626B" w:rsidRDefault="00DB4879" w:rsidP="002E2BF2">
            <w:pPr>
              <w:pStyle w:val="TAL"/>
            </w:pPr>
            <w:r w:rsidRPr="00CF626B">
              <w:t>A value that uniquely identifies the media streaming session to which this record pertains.</w:t>
            </w:r>
          </w:p>
        </w:tc>
      </w:tr>
      <w:tr w:rsidR="00DB4879" w14:paraId="64A3F2B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37FA07" w14:textId="77777777" w:rsidR="00DB4879" w:rsidRPr="00E17DEC" w:rsidRDefault="00DB4879" w:rsidP="002E2BF2">
            <w:pPr>
              <w:pStyle w:val="TAL"/>
              <w:keepNext w:val="0"/>
              <w:rPr>
                <w:rStyle w:val="Codechar"/>
              </w:rPr>
            </w:pPr>
            <w:r w:rsidRPr="00E17DEC">
              <w:rPr>
                <w:rStyle w:val="Codechar"/>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17FA3B3"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B7FCF7"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081FF" w14:textId="77777777" w:rsidR="00DB4879" w:rsidRDefault="00DB4879" w:rsidP="002E2BF2">
            <w:pPr>
              <w:pStyle w:val="TAL"/>
            </w:pPr>
            <w:r w:rsidRPr="00CF626B">
              <w:t>GPSI of the requesting UE or a stable globally unique string identifying the requesting Media Session Handler.</w:t>
            </w:r>
          </w:p>
          <w:p w14:paraId="0837EDA1" w14:textId="77777777" w:rsidR="00DB4879" w:rsidRPr="00CF626B" w:rsidRDefault="00DB4879" w:rsidP="002E2BF2">
            <w:pPr>
              <w:pStyle w:val="TALcontinuation"/>
              <w:spacing w:before="60"/>
            </w:pPr>
            <w:r w:rsidRPr="00CF626B">
              <w:t>Present only when exposure is permitted by the data exposure restrictions in force.</w:t>
            </w:r>
          </w:p>
        </w:tc>
      </w:tr>
      <w:tr w:rsidR="00DB4879" w14:paraId="7A81159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A3E773" w14:textId="77777777" w:rsidR="00DB4879" w:rsidRPr="00E17DEC" w:rsidRDefault="00DB4879" w:rsidP="002E2BF2">
            <w:pPr>
              <w:pStyle w:val="TAL"/>
              <w:keepNext w:val="0"/>
              <w:rPr>
                <w:rStyle w:val="Codechar"/>
              </w:rPr>
            </w:pPr>
            <w:r w:rsidRPr="00E17DEC">
              <w:rPr>
                <w:rStyle w:val="Codechar"/>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F2CF64"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0AF40A"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0F843" w14:textId="77777777" w:rsidR="00DB4879" w:rsidRPr="00CF626B" w:rsidRDefault="00DB4879" w:rsidP="002E2BF2">
            <w:pPr>
              <w:pStyle w:val="TAL"/>
            </w:pPr>
            <w:r w:rsidRPr="00F13DA1">
              <w:t>Identifying the Data Network of the M4 media streaming session.</w:t>
            </w:r>
          </w:p>
        </w:tc>
      </w:tr>
      <w:tr w:rsidR="00DB4879" w14:paraId="0533CBD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525B6B1" w14:textId="77777777" w:rsidR="00DB4879" w:rsidRPr="00E17DEC" w:rsidRDefault="00DB4879" w:rsidP="002E2BF2">
            <w:pPr>
              <w:pStyle w:val="TAL"/>
              <w:keepNext w:val="0"/>
              <w:rPr>
                <w:rStyle w:val="Codechar"/>
              </w:rPr>
            </w:pPr>
            <w:r w:rsidRPr="00E17DEC">
              <w:rPr>
                <w:rStyle w:val="Codechar"/>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E7BBE"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3E00E4"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4EEA4" w14:textId="77777777" w:rsidR="00DB4879" w:rsidRPr="00F13DA1" w:rsidRDefault="00DB4879" w:rsidP="002E2BF2">
            <w:pPr>
              <w:pStyle w:val="TAL"/>
            </w:pPr>
            <w:r w:rsidRPr="00F13DA1">
              <w:t>The S-NSSAI identifying the Network Slice of the M4 media streaming session.</w:t>
            </w:r>
          </w:p>
        </w:tc>
      </w:tr>
      <w:tr w:rsidR="00DB4879" w14:paraId="4EB9BD0A"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F1EDA48" w14:textId="77777777" w:rsidR="00DB4879" w:rsidRPr="00E17DEC" w:rsidRDefault="00DB4879" w:rsidP="002E2BF2">
            <w:pPr>
              <w:pStyle w:val="TAL"/>
              <w:keepNext w:val="0"/>
              <w:rPr>
                <w:rStyle w:val="Codechar"/>
              </w:rPr>
            </w:pPr>
            <w:r w:rsidRPr="00E17DEC">
              <w:rPr>
                <w:rStyle w:val="Codechar"/>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4DA8CF53"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02694D1"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32804D2" w14:textId="77777777" w:rsidR="00DB4879" w:rsidRDefault="00DB4879" w:rsidP="002E2BF2">
            <w:pPr>
              <w:pStyle w:val="TAL"/>
            </w:pPr>
            <w:r w:rsidRPr="00C0275C">
              <w:t>The location</w:t>
            </w:r>
            <w:r>
              <w:t>(s)</w:t>
            </w:r>
            <w:r w:rsidRPr="00C0275C">
              <w:t xml:space="preserve"> of the UE when the data described by this record was sampled.</w:t>
            </w:r>
          </w:p>
          <w:p w14:paraId="714DBF88"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6AAD29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6138E" w14:textId="77777777" w:rsidR="00DB4879" w:rsidRPr="00E17DEC" w:rsidRDefault="00DB4879" w:rsidP="002E2BF2">
            <w:pPr>
              <w:pStyle w:val="TAL"/>
              <w:rPr>
                <w:rStyle w:val="Codechar"/>
              </w:rPr>
            </w:pPr>
            <w:r w:rsidRPr="00E17DEC">
              <w:rPr>
                <w:rStyle w:val="Codechar"/>
              </w:rPr>
              <w:t>unitDuration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791025"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D21F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C3E33" w14:textId="77777777" w:rsidR="00DB4879" w:rsidRPr="004A0C0E" w:rsidRDefault="00DB4879" w:rsidP="002E2BF2">
            <w:pPr>
              <w:pStyle w:val="TAL"/>
            </w:pPr>
            <w:r>
              <w:t>The duration of this consumption reporting unit.</w:t>
            </w:r>
          </w:p>
        </w:tc>
      </w:tr>
      <w:tr w:rsidR="00DB4879" w14:paraId="15166E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EB1B1" w14:textId="77777777" w:rsidR="00DB4879" w:rsidRPr="00E17DEC" w:rsidRDefault="00DB4879" w:rsidP="002E2BF2">
            <w:pPr>
              <w:pStyle w:val="TAL"/>
              <w:rPr>
                <w:rStyle w:val="Codechar"/>
              </w:rPr>
            </w:pPr>
            <w:r w:rsidRPr="00E17DEC">
              <w:rPr>
                <w:rStyle w:val="Codechar"/>
              </w:rPr>
              <w:t>clientEndpoint‌Address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D3B947"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77BACC"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6146E" w14:textId="77777777" w:rsidR="00DB4879" w:rsidRDefault="00DB4879" w:rsidP="002E2BF2">
            <w:pPr>
              <w:pStyle w:val="TAL"/>
            </w:pPr>
            <w:r w:rsidRPr="00576358">
              <w:t xml:space="preserve">The endpoint address of the </w:t>
            </w:r>
            <w:r>
              <w:t>UE</w:t>
            </w:r>
            <w:r w:rsidRPr="00576358">
              <w:t xml:space="preserve"> </w:t>
            </w:r>
            <w:r>
              <w:t>that consumed</w:t>
            </w:r>
            <w:r w:rsidRPr="00576358">
              <w:t xml:space="preserve"> media.</w:t>
            </w:r>
          </w:p>
          <w:p w14:paraId="0D8A7E28" w14:textId="77777777" w:rsidR="00DB4879" w:rsidRDefault="00DB4879" w:rsidP="002E2BF2">
            <w:pPr>
              <w:pStyle w:val="TALcontinuation"/>
              <w:spacing w:before="60"/>
            </w:pPr>
            <w:r>
              <w:t>Present only if access reporting is enabled in the Consumption Reporting Configuration.</w:t>
            </w:r>
          </w:p>
        </w:tc>
      </w:tr>
      <w:tr w:rsidR="00DB4879" w14:paraId="476499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8062E" w14:textId="77777777" w:rsidR="00DB4879" w:rsidRPr="00E17DEC" w:rsidRDefault="00DB4879" w:rsidP="002E2BF2">
            <w:pPr>
              <w:pStyle w:val="TAL"/>
              <w:rPr>
                <w:rStyle w:val="Codechar"/>
              </w:rPr>
            </w:pPr>
            <w:r w:rsidRPr="00E17DEC">
              <w:rPr>
                <w:rStyle w:val="Codechar"/>
              </w:rPr>
              <w:t>serverEndpoint‌Address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01C9CA"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A6EAE7"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8E7350" w14:textId="77777777" w:rsidR="00DB4879" w:rsidRDefault="00DB4879" w:rsidP="002E2BF2">
            <w:pPr>
              <w:pStyle w:val="TAL"/>
            </w:pPr>
            <w:r w:rsidRPr="00576358">
              <w:t>The endpoint address of the 5GMS</w:t>
            </w:r>
            <w:r>
              <w:t> </w:t>
            </w:r>
            <w:r w:rsidRPr="00576358">
              <w:t>AS from which media was consumed.</w:t>
            </w:r>
          </w:p>
          <w:p w14:paraId="75EAAFBB" w14:textId="77777777" w:rsidR="00DB4879" w:rsidRDefault="00DB4879" w:rsidP="002E2BF2">
            <w:pPr>
              <w:pStyle w:val="TALcontinuation"/>
              <w:spacing w:before="60"/>
            </w:pPr>
            <w:r>
              <w:t>Present only if access reporting is enabled in the Consumption Reporting Configuration.</w:t>
            </w:r>
          </w:p>
        </w:tc>
      </w:tr>
      <w:tr w:rsidR="00DB4879" w14:paraId="36E57C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6D8438" w14:textId="77777777" w:rsidR="00DB4879" w:rsidRPr="00E17DEC" w:rsidRDefault="00DB4879" w:rsidP="002E2BF2">
            <w:pPr>
              <w:pStyle w:val="TAL"/>
              <w:rPr>
                <w:rStyle w:val="Codechar"/>
              </w:rPr>
            </w:pPr>
            <w:r w:rsidRPr="00E17DEC">
              <w:rPr>
                <w:rStyle w:val="Codechar"/>
              </w:rPr>
              <w:t>mediaPlayer‌EntryUrl</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595E" w14:textId="77777777" w:rsidR="00DB4879" w:rsidRDefault="00DB4879"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34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FBB69" w14:textId="77777777" w:rsidR="00DB4879" w:rsidRPr="00576358" w:rsidRDefault="00DB4879" w:rsidP="002E2BF2">
            <w:pPr>
              <w:pStyle w:val="TAL"/>
            </w:pPr>
            <w:r w:rsidRPr="00576358">
              <w:t>The Media Player Entry URL to which this consumption reporting unit pertains.</w:t>
            </w:r>
          </w:p>
        </w:tc>
      </w:tr>
      <w:tr w:rsidR="00DB4879" w14:paraId="060C8E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B385A" w14:textId="77777777" w:rsidR="00DB4879" w:rsidRPr="00E17DEC" w:rsidRDefault="00DB4879" w:rsidP="002E2BF2">
            <w:pPr>
              <w:pStyle w:val="TAL"/>
              <w:rPr>
                <w:rStyle w:val="Codechar"/>
              </w:rPr>
            </w:pPr>
            <w:r w:rsidRPr="00E17DEC">
              <w:rPr>
                <w:rStyle w:val="Codechar"/>
              </w:rPr>
              <w:t>media‌Component‌Identifier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D9D87"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10CCD"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4D644" w14:textId="77777777" w:rsidR="00DB4879" w:rsidRPr="00576358" w:rsidRDefault="00DB4879" w:rsidP="002E2BF2">
            <w:pPr>
              <w:pStyle w:val="TAL"/>
            </w:pPr>
            <w:r w:rsidRPr="00576358">
              <w:t>A token (e.g., an MPEG</w:t>
            </w:r>
            <w:r>
              <w:noBreakHyphen/>
            </w:r>
            <w:r w:rsidRPr="00576358">
              <w:t>DASH representation identifier) identifying the media component of the Media Player Entry that was consumed during this consumption reporting unit.</w:t>
            </w:r>
          </w:p>
        </w:tc>
      </w:tr>
    </w:tbl>
    <w:p w14:paraId="2AB9F2C9" w14:textId="77777777" w:rsidR="00DB4879" w:rsidRDefault="00DB4879" w:rsidP="00DB4879"/>
    <w:p w14:paraId="32BA82B5" w14:textId="77777777" w:rsidR="00D57A74" w:rsidRDefault="00D57A74" w:rsidP="00D57A74">
      <w:pPr>
        <w:pStyle w:val="Heading2"/>
      </w:pPr>
      <w:bookmarkStart w:id="2161" w:name="_CR18_5"/>
      <w:bookmarkStart w:id="2162" w:name="_Toc201903874"/>
      <w:bookmarkEnd w:id="2161"/>
      <w:r>
        <w:t>18.5</w:t>
      </w:r>
      <w:r>
        <w:tab/>
        <w:t>Network Assistance invocation event notifications</w:t>
      </w:r>
      <w:bookmarkEnd w:id="2162"/>
    </w:p>
    <w:p w14:paraId="3835237C" w14:textId="77777777" w:rsidR="00D57A74" w:rsidRDefault="00D57A74" w:rsidP="00D57A74">
      <w:pPr>
        <w:pStyle w:val="Heading3"/>
      </w:pPr>
      <w:bookmarkStart w:id="2163" w:name="_CR18_5_1"/>
      <w:bookmarkStart w:id="2164" w:name="_Toc201903875"/>
      <w:bookmarkEnd w:id="2163"/>
      <w:r>
        <w:t>18.5.1</w:t>
      </w:r>
      <w:r>
        <w:tab/>
        <w:t>NetworkAssistanceInvocationsCollection data type</w:t>
      </w:r>
      <w:bookmarkEnd w:id="2164"/>
    </w:p>
    <w:p w14:paraId="699F1BB2" w14:textId="77777777" w:rsidR="00D57A74" w:rsidRPr="00E97295" w:rsidRDefault="00D57A74" w:rsidP="00D57A74">
      <w:pPr>
        <w:keepNext/>
      </w:pPr>
      <w:r w:rsidRPr="00E17DEC">
        <w:rPr>
          <w:rStyle w:val="Codechar"/>
        </w:rPr>
        <w:t>NetworkAssistanceInvocationsCollection</w:t>
      </w:r>
      <w:r>
        <w:t xml:space="preserve"> is a concrete data type describing a collection of Network Assistance Invocation Event records.</w:t>
      </w:r>
    </w:p>
    <w:p w14:paraId="17F658BA" w14:textId="77777777" w:rsidR="00D57A74" w:rsidRPr="00633D6C" w:rsidRDefault="00D57A74" w:rsidP="00D57A74">
      <w:pPr>
        <w:pStyle w:val="TH"/>
      </w:pPr>
      <w:bookmarkStart w:id="2165" w:name="_CRTable18_5_11"/>
      <w:r>
        <w:t>Table </w:t>
      </w:r>
      <w:bookmarkEnd w:id="2165"/>
      <w:r>
        <w:t>18.5.1</w:t>
      </w:r>
      <w:r>
        <w:noBreakHyphen/>
        <w:t>1: NetworkAssistanceInvocations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B0F166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0B6A1F9"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70B57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3EE27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7B30E1" w14:textId="77777777" w:rsidR="00D57A74" w:rsidRDefault="00D57A74" w:rsidP="00BD1E98">
            <w:pPr>
              <w:pStyle w:val="TAH"/>
              <w:rPr>
                <w:lang w:val="en-US"/>
              </w:rPr>
            </w:pPr>
            <w:r>
              <w:rPr>
                <w:lang w:val="en-US"/>
              </w:rPr>
              <w:t>Description</w:t>
            </w:r>
          </w:p>
        </w:tc>
      </w:tr>
      <w:tr w:rsidR="00D57A74" w14:paraId="1EFAEA9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DB7890"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ACEBA0"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8459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3BF34"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E25C68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0634EA"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28C63B"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499B6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A98D4" w14:textId="77777777" w:rsidR="00D57A74" w:rsidRDefault="00D57A74" w:rsidP="00BD1E98">
            <w:pPr>
              <w:pStyle w:val="TAL"/>
            </w:pPr>
            <w:r w:rsidRPr="00772C81">
              <w:t xml:space="preserve">Date–time of earliest </w:t>
            </w:r>
            <w:r>
              <w:t>Network Assistance invocation</w:t>
            </w:r>
            <w:r w:rsidRPr="00772C81">
              <w:t xml:space="preserve"> included in or summarised by this collection.</w:t>
            </w:r>
          </w:p>
        </w:tc>
      </w:tr>
      <w:tr w:rsidR="00D57A74" w14:paraId="0CF1B82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3DBD6D"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98C1A9"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4A39A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36E0D" w14:textId="77777777" w:rsidR="00D57A74" w:rsidRPr="00772C81" w:rsidRDefault="00D57A74" w:rsidP="00BD1E98">
            <w:pPr>
              <w:pStyle w:val="TAL"/>
            </w:pPr>
            <w:r w:rsidRPr="00772C81">
              <w:t xml:space="preserve">Date–time of latest </w:t>
            </w:r>
            <w:r>
              <w:t>Network Assistance invocation</w:t>
            </w:r>
            <w:r w:rsidRPr="00772C81">
              <w:t xml:space="preserve"> included in or summarised by this collection.</w:t>
            </w:r>
          </w:p>
        </w:tc>
      </w:tr>
      <w:tr w:rsidR="00D57A74" w14:paraId="5E0FB2E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251F6"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7F2123"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26FC3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725F8" w14:textId="77777777" w:rsidR="00D57A74" w:rsidRDefault="00D57A74" w:rsidP="00BD1E98">
            <w:pPr>
              <w:pStyle w:val="TAL"/>
            </w:pPr>
            <w:r w:rsidRPr="00772C81">
              <w:t xml:space="preserve">The number of </w:t>
            </w:r>
            <w:r>
              <w:t>Network Assistance invocations</w:t>
            </w:r>
            <w:r w:rsidRPr="00772C81">
              <w:t xml:space="preserve"> included in or summarised by this collection.</w:t>
            </w:r>
          </w:p>
          <w:p w14:paraId="62688052"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7EBFE0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4F8EC8"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62544FA"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D41F1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A4B6A" w14:textId="77777777" w:rsidR="00D57A74" w:rsidRPr="00772C81" w:rsidRDefault="00D57A74" w:rsidP="00BD1E98">
            <w:pPr>
              <w:pStyle w:val="TAL"/>
            </w:pPr>
            <w:r w:rsidRPr="0026532E">
              <w:t xml:space="preserve">Indicating whether this </w:t>
            </w:r>
            <w:r>
              <w:t>collection of Network assistance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CBBAEE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37DD258"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FB7ED1"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3CF3B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E7A8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4.7.4.7</w:t>
            </w:r>
            <w:r>
              <w:noBreakHyphen/>
              <w:t>1 of TS 26.501 [2]:</w:t>
            </w:r>
          </w:p>
          <w:p w14:paraId="7B8ED4EB" w14:textId="77777777" w:rsidR="00D57A74" w:rsidRDefault="00D57A74" w:rsidP="00BD1E98">
            <w:pPr>
              <w:pStyle w:val="TALcontinuation"/>
              <w:spacing w:before="60"/>
            </w:pPr>
            <w:r>
              <w:t>-</w:t>
            </w:r>
            <w:r>
              <w:tab/>
            </w:r>
            <w:r w:rsidRPr="00E17DEC">
              <w:rPr>
                <w:rStyle w:val="Codechar"/>
              </w:rPr>
              <w:t>NULL</w:t>
            </w:r>
          </w:p>
          <w:p w14:paraId="318B39B4" w14:textId="77777777" w:rsidR="00D57A74" w:rsidRDefault="00D57A74" w:rsidP="00BD1E98">
            <w:pPr>
              <w:pStyle w:val="TALcontinuation"/>
              <w:spacing w:before="60"/>
            </w:pPr>
            <w:r>
              <w:t>-</w:t>
            </w:r>
            <w:r>
              <w:tab/>
            </w:r>
            <w:r w:rsidRPr="00E17DEC">
              <w:rPr>
                <w:rStyle w:val="Codechar"/>
              </w:rPr>
              <w:t>COUNT</w:t>
            </w:r>
          </w:p>
          <w:p w14:paraId="45316B75" w14:textId="77777777" w:rsidR="00D57A74" w:rsidRDefault="00D57A74" w:rsidP="00BD1E98">
            <w:pPr>
              <w:pStyle w:val="TALcontinuation"/>
              <w:spacing w:before="60"/>
            </w:pPr>
            <w:r>
              <w:t>-</w:t>
            </w:r>
            <w:r>
              <w:tab/>
            </w:r>
            <w:r w:rsidRPr="00E17DEC">
              <w:rPr>
                <w:rStyle w:val="Codechar"/>
              </w:rPr>
              <w:t>MEAN</w:t>
            </w:r>
          </w:p>
          <w:p w14:paraId="13F442C5" w14:textId="77777777" w:rsidR="00D57A74" w:rsidRDefault="00D57A74" w:rsidP="00BD1E98">
            <w:pPr>
              <w:pStyle w:val="TALcontinuation"/>
              <w:spacing w:before="60"/>
            </w:pPr>
            <w:r>
              <w:t>-</w:t>
            </w:r>
            <w:r>
              <w:tab/>
            </w:r>
            <w:r w:rsidRPr="00E17DEC">
              <w:rPr>
                <w:rStyle w:val="Codechar"/>
              </w:rPr>
              <w:t>MINIMMUM</w:t>
            </w:r>
          </w:p>
          <w:p w14:paraId="1CB23C30" w14:textId="77777777" w:rsidR="00D57A74" w:rsidRDefault="00D57A74" w:rsidP="00BD1E98">
            <w:pPr>
              <w:pStyle w:val="TALcontinuation"/>
              <w:spacing w:before="60"/>
            </w:pPr>
            <w:r>
              <w:t>-</w:t>
            </w:r>
            <w:r>
              <w:tab/>
            </w:r>
            <w:r w:rsidRPr="00E17DEC">
              <w:rPr>
                <w:rStyle w:val="Codechar"/>
              </w:rPr>
              <w:t>MAXIMUM</w:t>
            </w:r>
          </w:p>
        </w:tc>
      </w:tr>
      <w:tr w:rsidR="00D57A74" w14:paraId="3699D75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1362C"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F80BA1" w14:textId="77777777" w:rsidR="00D57A74" w:rsidRDefault="00D57A74" w:rsidP="00BD1E98">
            <w:pPr>
              <w:pStyle w:val="TAL"/>
              <w:rPr>
                <w:rStyle w:val="Datatypechar"/>
              </w:rPr>
            </w:pPr>
            <w:r>
              <w:rPr>
                <w:rStyle w:val="Datatypechar"/>
              </w:rPr>
              <w:t>array(‌Network‌Assistance‌Invocation‌Event)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2EA9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96AA" w14:textId="77777777" w:rsidR="00D57A74" w:rsidRDefault="00D57A74" w:rsidP="00BD1E98">
            <w:pPr>
              <w:pStyle w:val="TAL"/>
            </w:pPr>
            <w:r>
              <w:t>A set of zero or more Network Assistance invocation</w:t>
            </w:r>
            <w:r w:rsidRPr="00880E6D">
              <w:t xml:space="preserve"> records</w:t>
            </w:r>
            <w:r>
              <w:t>.</w:t>
            </w:r>
          </w:p>
        </w:tc>
      </w:tr>
    </w:tbl>
    <w:p w14:paraId="46E8024C" w14:textId="77777777" w:rsidR="00D57A74" w:rsidRDefault="00D57A74" w:rsidP="00D57A74"/>
    <w:p w14:paraId="4DACEC95" w14:textId="77777777" w:rsidR="00D57A74" w:rsidRDefault="00D57A74" w:rsidP="00D57A74">
      <w:pPr>
        <w:pStyle w:val="Heading3"/>
      </w:pPr>
      <w:bookmarkStart w:id="2166" w:name="_CR18_5_2"/>
      <w:bookmarkStart w:id="2167" w:name="_Toc201903876"/>
      <w:bookmarkEnd w:id="2166"/>
      <w:r>
        <w:t>18.5.2</w:t>
      </w:r>
      <w:r>
        <w:tab/>
        <w:t>NetworkAssistanceInvocationEvent data type</w:t>
      </w:r>
      <w:bookmarkEnd w:id="2167"/>
    </w:p>
    <w:p w14:paraId="7DFCFB33" w14:textId="77777777" w:rsidR="00D57A74" w:rsidRPr="00CF4954" w:rsidRDefault="00D57A74" w:rsidP="00D57A74">
      <w:pPr>
        <w:keepNext/>
      </w:pPr>
      <w:r w:rsidRPr="00E17DEC">
        <w:rPr>
          <w:rStyle w:val="Codechar"/>
        </w:rPr>
        <w:t>NetworkAssistanceInvocationEvent</w:t>
      </w:r>
      <w:r>
        <w:t xml:space="preserve"> is a concrete data type describing a single invocation of the Network Assistance API (see clause 11.6).</w:t>
      </w:r>
    </w:p>
    <w:p w14:paraId="53AFB212" w14:textId="77777777" w:rsidR="00DB4879" w:rsidRPr="00633D6C" w:rsidRDefault="00DB4879" w:rsidP="00DB4879">
      <w:pPr>
        <w:pStyle w:val="TH"/>
      </w:pPr>
      <w:bookmarkStart w:id="2168" w:name="_CRTable18_5_21"/>
      <w:r>
        <w:t>Table </w:t>
      </w:r>
      <w:bookmarkEnd w:id="2168"/>
      <w:r>
        <w:t>18.5.2</w:t>
      </w:r>
      <w:r>
        <w:noBreakHyphen/>
        <w:t>1: NetworkAssistanceInvocationEvent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DB4879" w14:paraId="2AFE9E94"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64F303D"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6FA4383"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9FCF0FF"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B662F1" w14:textId="77777777" w:rsidR="00DB4879" w:rsidRDefault="00DB4879" w:rsidP="002E2BF2">
            <w:pPr>
              <w:pStyle w:val="TAH"/>
              <w:rPr>
                <w:lang w:val="en-US"/>
              </w:rPr>
            </w:pPr>
            <w:r>
              <w:rPr>
                <w:lang w:val="en-US"/>
              </w:rPr>
              <w:t>Description</w:t>
            </w:r>
          </w:p>
        </w:tc>
      </w:tr>
      <w:tr w:rsidR="00DB4879" w14:paraId="23D07C2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5166451"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133504"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E5C021"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89E7B" w14:textId="77777777" w:rsidR="00DB4879" w:rsidRDefault="00DB4879" w:rsidP="002E2BF2">
            <w:pPr>
              <w:pStyle w:val="TAL"/>
            </w:pPr>
            <w:r>
              <w:t>One of the following:</w:t>
            </w:r>
          </w:p>
          <w:p w14:paraId="20B4D57D" w14:textId="77777777" w:rsidR="00DB4879" w:rsidRDefault="00DB4879" w:rsidP="002E2BF2">
            <w:pPr>
              <w:pStyle w:val="TALcontinuation"/>
              <w:spacing w:before="60"/>
            </w:pPr>
            <w:r>
              <w:t>-</w:t>
            </w:r>
            <w:r>
              <w:tab/>
            </w:r>
            <w:r w:rsidRPr="00E17DEC">
              <w:rPr>
                <w:rStyle w:val="Codechar"/>
              </w:rPr>
              <w:t>INDIVIDUAL_SAMPLE</w:t>
            </w:r>
          </w:p>
          <w:p w14:paraId="546ED92D" w14:textId="77777777" w:rsidR="00DB4879" w:rsidRDefault="00DB4879" w:rsidP="002E2BF2">
            <w:pPr>
              <w:pStyle w:val="TALcontinuation"/>
              <w:spacing w:before="60"/>
            </w:pPr>
            <w:r>
              <w:t>-</w:t>
            </w:r>
            <w:r>
              <w:tab/>
            </w:r>
            <w:r w:rsidRPr="00E17DEC">
              <w:rPr>
                <w:rStyle w:val="Codechar"/>
              </w:rPr>
              <w:t>SUMMARY_MEAN</w:t>
            </w:r>
          </w:p>
          <w:p w14:paraId="3B8E791A" w14:textId="77777777" w:rsidR="00DB4879" w:rsidRDefault="00DB4879" w:rsidP="002E2BF2">
            <w:pPr>
              <w:pStyle w:val="TALcontinuation"/>
              <w:spacing w:before="60"/>
            </w:pPr>
            <w:r>
              <w:t>-</w:t>
            </w:r>
            <w:r>
              <w:tab/>
            </w:r>
            <w:r w:rsidRPr="00E17DEC">
              <w:rPr>
                <w:rStyle w:val="Codechar"/>
              </w:rPr>
              <w:t>SUMMARY_MINIMMUM</w:t>
            </w:r>
          </w:p>
          <w:p w14:paraId="63C8A78B" w14:textId="77777777" w:rsidR="00DB4879" w:rsidRPr="00D457F2" w:rsidRDefault="00DB4879" w:rsidP="002E2BF2">
            <w:pPr>
              <w:pStyle w:val="TALcontinuation"/>
              <w:spacing w:before="60"/>
            </w:pPr>
            <w:r>
              <w:t>-</w:t>
            </w:r>
            <w:r>
              <w:tab/>
            </w:r>
            <w:r w:rsidRPr="00E17DEC">
              <w:rPr>
                <w:rStyle w:val="Codechar"/>
              </w:rPr>
              <w:t>SUMMARY_MAXIMUM</w:t>
            </w:r>
          </w:p>
        </w:tc>
      </w:tr>
      <w:tr w:rsidR="00DB4879" w14:paraId="7620A97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38ADC8"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F868E"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89D890"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60A7E" w14:textId="77777777" w:rsidR="00DB4879" w:rsidRDefault="00DB4879" w:rsidP="002E2BF2">
            <w:pPr>
              <w:pStyle w:val="TAL"/>
            </w:pPr>
            <w:r>
              <w:t>For individual records, the date–time at which Network Assistance was invoked by the Media Session Handler.</w:t>
            </w:r>
          </w:p>
          <w:p w14:paraId="170D591F"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3131039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1224B4"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16EB93"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584C9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FA6DA"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49A89B3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637E37"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EDCCF6"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DCD01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6AF5B" w14:textId="77777777" w:rsidR="00DB4879" w:rsidRDefault="00DB4879" w:rsidP="002E2BF2">
            <w:pPr>
              <w:pStyle w:val="TAL"/>
            </w:pPr>
            <w:r w:rsidRPr="00CF626B">
              <w:t>The identifier of the Provisioning Session to which this record pertains.</w:t>
            </w:r>
          </w:p>
          <w:p w14:paraId="45222314" w14:textId="77777777" w:rsidR="00DB4879"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rsidRPr="00CF626B" w14:paraId="5C6521B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569A57"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BD8E4"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C8222"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9545B" w14:textId="77777777" w:rsidR="00DB4879" w:rsidRDefault="00DB4879" w:rsidP="002E2BF2">
            <w:pPr>
              <w:pStyle w:val="TAL"/>
            </w:pPr>
            <w:r w:rsidRPr="00CF626B">
              <w:t>A value that uniquely identifies the media streaming session to which this record pertains.</w:t>
            </w:r>
          </w:p>
          <w:p w14:paraId="00B5E028"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rsidRPr="00CF626B" w14:paraId="0DAFB6C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CC643D"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2E464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4C2FD8"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D46815" w14:textId="77777777" w:rsidR="00DB4879" w:rsidRDefault="00DB4879" w:rsidP="002E2BF2">
            <w:pPr>
              <w:pStyle w:val="TAL"/>
            </w:pPr>
            <w:r w:rsidRPr="00CF626B">
              <w:t>GPSI of the requesting UE or a stable globally unique string identifying the requesting Media Session Handler.</w:t>
            </w:r>
          </w:p>
          <w:p w14:paraId="54A9B5C9"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 xml:space="preserve"> and only when exposure is permitted by the data exposure restrictions in force.</w:t>
            </w:r>
          </w:p>
        </w:tc>
      </w:tr>
      <w:tr w:rsidR="00DB4879" w:rsidRPr="00CF626B" w14:paraId="71F8286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0423E6"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E1F118"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AE49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50112E" w14:textId="77777777" w:rsidR="00DB4879" w:rsidRDefault="00DB4879" w:rsidP="002E2BF2">
            <w:pPr>
              <w:pStyle w:val="TAL"/>
            </w:pPr>
            <w:r w:rsidRPr="00F13DA1">
              <w:t>Identifying the Data Network of the M4 media streaming session.</w:t>
            </w:r>
          </w:p>
          <w:p w14:paraId="2CAFDE84" w14:textId="77777777" w:rsidR="00DB4879" w:rsidRPr="00CF626B"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rsidRPr="00F13DA1" w14:paraId="2B8851B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329E9B"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B7A26"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89D57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F82B7" w14:textId="77777777" w:rsidR="00DB4879" w:rsidRDefault="00DB4879" w:rsidP="002E2BF2">
            <w:pPr>
              <w:pStyle w:val="TAL"/>
            </w:pPr>
            <w:r w:rsidRPr="00F13DA1">
              <w:t>The S-NSSAI identifying the Network Slice of the M4 media streaming session.</w:t>
            </w:r>
          </w:p>
          <w:p w14:paraId="0FD64E58" w14:textId="77777777" w:rsidR="00DB4879" w:rsidRPr="00F13DA1"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rsidRPr="00F13DA1" w14:paraId="114D565F" w14:textId="77777777" w:rsidTr="002E2BF2">
        <w:tc>
          <w:tcPr>
            <w:tcW w:w="1980" w:type="dxa"/>
            <w:gridSpan w:val="2"/>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7B3F230"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D5ED5F5"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A42EC8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478A652" w14:textId="77777777" w:rsidR="00DB4879" w:rsidRDefault="00DB4879" w:rsidP="002E2BF2">
            <w:pPr>
              <w:pStyle w:val="TAL"/>
            </w:pPr>
            <w:r w:rsidRPr="00C0275C">
              <w:t xml:space="preserve">The location of the UE when </w:t>
            </w:r>
            <w:r>
              <w:t>Network Assistance was sought</w:t>
            </w:r>
            <w:r w:rsidRPr="00C0275C">
              <w:t>.</w:t>
            </w:r>
            <w:r>
              <w:t xml:space="preserve"> If present, the array shall contain exactly one location for the Network Assistance invocation.</w:t>
            </w:r>
          </w:p>
          <w:p w14:paraId="5391894E" w14:textId="77777777" w:rsidR="00DB4879" w:rsidRPr="00F13DA1"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w:t>
            </w:r>
          </w:p>
        </w:tc>
      </w:tr>
      <w:tr w:rsidR="00DB4879" w:rsidRPr="00C0275C" w14:paraId="0C0264B0" w14:textId="77777777" w:rsidTr="002E2BF2">
        <w:tc>
          <w:tcPr>
            <w:tcW w:w="1980" w:type="dxa"/>
            <w:gridSpan w:val="2"/>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EF7369A" w14:textId="77777777" w:rsidR="00DB4879" w:rsidRPr="00E17DEC" w:rsidRDefault="00DB4879" w:rsidP="002E2BF2">
            <w:pPr>
              <w:pStyle w:val="TAL"/>
              <w:rPr>
                <w:rStyle w:val="Codechar"/>
              </w:rPr>
            </w:pPr>
            <w:r w:rsidRPr="00E17DEC">
              <w:rPr>
                <w:rStyle w:val="Codechar"/>
              </w:rPr>
              <w:t>network‌Assistance‌Type</w:t>
            </w:r>
          </w:p>
        </w:tc>
        <w:tc>
          <w:tcPr>
            <w:tcW w:w="184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CF6A5B6" w14:textId="77777777" w:rsidR="00DB4879" w:rsidRDefault="00DB4879" w:rsidP="002E2BF2">
            <w:pPr>
              <w:pStyle w:val="TAL"/>
              <w:rPr>
                <w:rStyle w:val="Datatypechar"/>
              </w:rPr>
            </w:pPr>
            <w:r>
              <w:rPr>
                <w:rStyle w:val="Datatypechar"/>
              </w:rPr>
              <w:t>Network‌Assistance‌Type</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D4002F2" w14:textId="77777777" w:rsidR="00DB4879" w:rsidRDefault="00DB4879" w:rsidP="002E2BF2">
            <w:pPr>
              <w:pStyle w:val="TAC"/>
            </w:pPr>
            <w:r>
              <w:t>1..1</w:t>
            </w:r>
          </w:p>
        </w:tc>
        <w:tc>
          <w:tcPr>
            <w:tcW w:w="4395"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0BBDD0DD" w14:textId="77777777" w:rsidR="00DB4879" w:rsidRPr="00C0275C" w:rsidRDefault="00DB4879" w:rsidP="002E2BF2">
            <w:pPr>
              <w:pStyle w:val="TAL"/>
            </w:pPr>
            <w:r w:rsidRPr="00D457F2">
              <w:t>The type of Network Assistance solicited by the Media Session Handler</w:t>
            </w:r>
            <w:r>
              <w:t xml:space="preserve"> (see table 18.5.2</w:t>
            </w:r>
            <w:r>
              <w:noBreakHyphen/>
              <w:t>2).</w:t>
            </w:r>
          </w:p>
        </w:tc>
      </w:tr>
      <w:tr w:rsidR="00DB4879" w:rsidRPr="00C0275C" w14:paraId="3879DBE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D6278" w14:textId="77777777" w:rsidR="00DB4879" w:rsidRPr="00E17DEC" w:rsidRDefault="00DB4879" w:rsidP="002E2BF2">
            <w:pPr>
              <w:pStyle w:val="TAL"/>
              <w:rPr>
                <w:rStyle w:val="Codechar"/>
              </w:rPr>
            </w:pPr>
            <w:r w:rsidRPr="00E17DEC">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1767B8"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F2B452"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FC634A" w14:textId="77777777" w:rsidR="00DB4879" w:rsidRPr="00D457F2" w:rsidRDefault="00DB4879" w:rsidP="002E2BF2">
            <w:pPr>
              <w:pStyle w:val="TAL"/>
            </w:pPr>
            <w:r>
              <w:t>Identifying the Policy Template (if any) referenced by the Media Session Handler in the parent Network Assistance Session.</w:t>
            </w:r>
          </w:p>
        </w:tc>
      </w:tr>
      <w:tr w:rsidR="00DB4879" w:rsidRPr="00C0275C" w14:paraId="144F60E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F54A50" w14:textId="77777777" w:rsidR="00DB4879" w:rsidRPr="00E17DEC" w:rsidRDefault="00DB4879" w:rsidP="002E2BF2">
            <w:pPr>
              <w:pStyle w:val="TAL"/>
              <w:rPr>
                <w:rStyle w:val="Codechar"/>
              </w:rPr>
            </w:pPr>
            <w:r w:rsidRPr="00E17DEC">
              <w:rPr>
                <w:rStyle w:val="Codechar"/>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30B768" w14:textId="77777777" w:rsidR="00DB4879" w:rsidRDefault="00DB4879" w:rsidP="002E2BF2">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F8CA2D"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0FF6E" w14:textId="77777777" w:rsidR="00DB4879" w:rsidRDefault="00DB4879" w:rsidP="002E2BF2">
            <w:pPr>
              <w:pStyle w:val="TAL"/>
            </w:pPr>
            <w:r>
              <w:t>If present, a set of one or more Service Data Flow Descriptions (see clause 6.4.3.1) to which the Network Assistance session has been applied.</w:t>
            </w:r>
          </w:p>
          <w:p w14:paraId="76040C0E" w14:textId="77777777" w:rsidR="00DB4879" w:rsidRPr="00570346"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w:t>
            </w:r>
          </w:p>
        </w:tc>
      </w:tr>
      <w:tr w:rsidR="00DB4879" w:rsidRPr="00C0275C" w14:paraId="2153A35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458CCE" w14:textId="77777777" w:rsidR="00DB4879" w:rsidRPr="00E17DEC" w:rsidRDefault="00DB4879" w:rsidP="002E2BF2">
            <w:pPr>
              <w:pStyle w:val="TAL"/>
              <w:rPr>
                <w:rStyle w:val="Codechar"/>
              </w:rPr>
            </w:pPr>
            <w:r w:rsidRPr="00E17DEC">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37A396"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8B88C8"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B51F2" w14:textId="77777777" w:rsidR="00DB4879" w:rsidRDefault="00DB4879" w:rsidP="002E2BF2">
            <w:pPr>
              <w:pStyle w:val="TAL"/>
            </w:pPr>
            <w:r>
              <w:t>The network QoS parameters (if any) requested by the Media Session Handler from the 5GMS AF in the parent Network Assistance Session or from the RAN (see clause </w:t>
            </w:r>
            <w:r w:rsidRPr="00490A2E">
              <w:t>6.4.3.13</w:t>
            </w:r>
            <w:r>
              <w:t>)</w:t>
            </w:r>
            <w:r w:rsidRPr="001F2122">
              <w:t>.</w:t>
            </w:r>
          </w:p>
        </w:tc>
      </w:tr>
      <w:tr w:rsidR="00DB4879" w:rsidRPr="00C0275C" w14:paraId="24CCDEFF"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0ADB55E" w14:textId="77777777" w:rsidR="00DB4879" w:rsidRPr="00E17DEC" w:rsidRDefault="00DB4879" w:rsidP="002E2BF2">
            <w:pPr>
              <w:pStyle w:val="TAL"/>
              <w:rPr>
                <w:rStyle w:val="Codechar"/>
              </w:rPr>
            </w:pPr>
            <w:r w:rsidRPr="00E17DEC">
              <w:rPr>
                <w:rStyle w:val="Codechar"/>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13A78C"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0F7BE0"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102E4C" w14:textId="77777777" w:rsidR="00DB4879" w:rsidRDefault="00DB4879" w:rsidP="002E2BF2">
            <w:pPr>
              <w:pStyle w:val="TAL"/>
            </w:pPr>
            <w:r>
              <w:t>The network QoS parameters (if any) recommended to the Media Session Handler by the 5GMS AF in the parent Network Assistance Session or by the RAN.</w:t>
            </w:r>
          </w:p>
        </w:tc>
      </w:tr>
      <w:tr w:rsidR="00DB4879" w:rsidRPr="00C0275C" w14:paraId="27425463"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9397C1"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331AD04" w14:textId="77777777" w:rsidR="00DB4879" w:rsidRPr="00E17DEC" w:rsidRDefault="00DB4879" w:rsidP="002E2BF2">
            <w:pPr>
              <w:pStyle w:val="TAL"/>
              <w:rPr>
                <w:rStyle w:val="Codechar"/>
              </w:rPr>
            </w:pPr>
            <w:r w:rsidRPr="00E17DEC">
              <w:rPr>
                <w:rStyle w:val="Codechar"/>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C74D7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F4A8D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FE7102" w14:textId="77777777" w:rsidR="00DB4879" w:rsidRDefault="00DB4879" w:rsidP="002E2BF2">
            <w:pPr>
              <w:pStyle w:val="TAL"/>
            </w:pPr>
            <w:r>
              <w:t>The maximum recommended bit rate.</w:t>
            </w:r>
          </w:p>
        </w:tc>
      </w:tr>
      <w:tr w:rsidR="00DB4879" w:rsidRPr="00C0275C" w14:paraId="3705A50F"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AC1AB4"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8942D6" w14:textId="77777777" w:rsidR="00DB4879" w:rsidRPr="00E17DEC" w:rsidRDefault="00DB4879" w:rsidP="002E2BF2">
            <w:pPr>
              <w:pStyle w:val="TAL"/>
              <w:rPr>
                <w:rStyle w:val="Codechar"/>
              </w:rPr>
            </w:pPr>
            <w:r w:rsidRPr="00E17DEC">
              <w:rPr>
                <w:rStyle w:val="Codechar"/>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D5BE3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F03AB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08A744" w14:textId="77777777" w:rsidR="00DB4879" w:rsidRDefault="00DB4879" w:rsidP="002E2BF2">
            <w:pPr>
              <w:pStyle w:val="TAL"/>
            </w:pPr>
            <w:r>
              <w:t>The minimum recommended bit rate.</w:t>
            </w:r>
          </w:p>
        </w:tc>
      </w:tr>
    </w:tbl>
    <w:p w14:paraId="6E9A039E" w14:textId="77777777" w:rsidR="00DB4879" w:rsidRDefault="00DB4879" w:rsidP="00DB4879"/>
    <w:p w14:paraId="1169908B" w14:textId="77777777" w:rsidR="00D57A74" w:rsidRPr="00633D6C" w:rsidRDefault="00D57A74" w:rsidP="00D57A74">
      <w:pPr>
        <w:pStyle w:val="TH"/>
      </w:pPr>
      <w:bookmarkStart w:id="2169" w:name="_CRTable18_5_22"/>
      <w:r>
        <w:t>Table </w:t>
      </w:r>
      <w:bookmarkEnd w:id="2169"/>
      <w:r>
        <w:t>18.5.2</w:t>
      </w:r>
      <w:r>
        <w:noBreakHyphen/>
        <w:t>2: NetworkAssistanceType enumeration</w:t>
      </w:r>
    </w:p>
    <w:tbl>
      <w:tblPr>
        <w:tblW w:w="5000" w:type="pct"/>
        <w:jc w:val="center"/>
        <w:tblCellMar>
          <w:top w:w="15" w:type="dxa"/>
          <w:left w:w="15" w:type="dxa"/>
          <w:bottom w:w="15" w:type="dxa"/>
          <w:right w:w="15" w:type="dxa"/>
        </w:tblCellMar>
        <w:tblLook w:val="04A0" w:firstRow="1" w:lastRow="0" w:firstColumn="1" w:lastColumn="0" w:noHBand="0" w:noVBand="1"/>
      </w:tblPr>
      <w:tblGrid>
        <w:gridCol w:w="3287"/>
        <w:gridCol w:w="6342"/>
      </w:tblGrid>
      <w:tr w:rsidR="00D57A74" w:rsidRPr="004625D9" w14:paraId="246C99A8"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9DACC23" w14:textId="77777777" w:rsidR="00D57A74" w:rsidRPr="004625D9" w:rsidRDefault="00D57A74" w:rsidP="00BD1E98">
            <w:pPr>
              <w:pStyle w:val="TAL"/>
            </w:pPr>
            <w:r w:rsidRPr="004625D9">
              <w:t>Enumeration value</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D6118F" w14:textId="77777777" w:rsidR="00D57A74" w:rsidRPr="004625D9" w:rsidRDefault="00D57A74" w:rsidP="00BD1E98">
            <w:pPr>
              <w:pStyle w:val="TAL"/>
            </w:pPr>
            <w:r w:rsidRPr="004625D9">
              <w:t>Description</w:t>
            </w:r>
          </w:p>
        </w:tc>
      </w:tr>
      <w:tr w:rsidR="00D57A74" w:rsidRPr="004625D9" w14:paraId="46F7E15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4F7B80" w14:textId="77777777" w:rsidR="00D57A74" w:rsidRPr="00E17DEC" w:rsidRDefault="00D57A74" w:rsidP="00BD1E98">
            <w:pPr>
              <w:pStyle w:val="TAL"/>
              <w:rPr>
                <w:rStyle w:val="Codechar"/>
              </w:rPr>
            </w:pPr>
            <w:r w:rsidRPr="00E17DEC">
              <w:rPr>
                <w:rStyle w:val="Codechar"/>
              </w:rPr>
              <w:t>AF_THROUGHPUT_ESTIMATION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41C38E" w14:textId="77777777" w:rsidR="00D57A74" w:rsidRPr="004625D9" w:rsidRDefault="00D57A74" w:rsidP="00BD1E98">
            <w:pPr>
              <w:pStyle w:val="TAL"/>
            </w:pPr>
            <w:r>
              <w:t>Throughput estimation (bit rate recommendation) sought from the 5GMS AF.</w:t>
            </w:r>
          </w:p>
        </w:tc>
      </w:tr>
      <w:tr w:rsidR="00D57A74" w:rsidRPr="004625D9" w14:paraId="5920BF47"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8CE71A" w14:textId="77777777" w:rsidR="00D57A74" w:rsidRPr="00E17DEC" w:rsidRDefault="00D57A74" w:rsidP="00BD1E98">
            <w:pPr>
              <w:pStyle w:val="TAL"/>
              <w:rPr>
                <w:rStyle w:val="Codechar"/>
              </w:rPr>
            </w:pPr>
            <w:r w:rsidRPr="00E17DEC">
              <w:rPr>
                <w:rStyle w:val="Codechar"/>
              </w:rPr>
              <w:t>AF_DELIVERY_BOOST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8AAD21" w14:textId="77777777" w:rsidR="00D57A74" w:rsidRDefault="00D57A74" w:rsidP="00BD1E98">
            <w:pPr>
              <w:pStyle w:val="TAL"/>
            </w:pPr>
            <w:r>
              <w:t>Delivery boost sought from the 5GMS AF.</w:t>
            </w:r>
          </w:p>
        </w:tc>
      </w:tr>
      <w:tr w:rsidR="00D57A74" w:rsidRPr="004625D9" w14:paraId="6B8CAB51"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56DD09" w14:textId="77777777" w:rsidR="00D57A74" w:rsidRPr="00E17DEC" w:rsidRDefault="00D57A74" w:rsidP="00BD1E98">
            <w:pPr>
              <w:pStyle w:val="TAL"/>
              <w:rPr>
                <w:rStyle w:val="Codechar"/>
              </w:rPr>
            </w:pPr>
            <w:r w:rsidRPr="00E17DEC">
              <w:rPr>
                <w:rStyle w:val="Codechar"/>
              </w:rPr>
              <w:t>ANBR_THROUGHPUT_ESTIMATION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6A7EBC" w14:textId="77777777" w:rsidR="00D57A74" w:rsidRPr="004625D9" w:rsidRDefault="00D57A74" w:rsidP="00BD1E98">
            <w:pPr>
              <w:pStyle w:val="TAL"/>
            </w:pPr>
            <w:r>
              <w:t>Throughput estimation (bit rate recommendation) sought from the RAN.</w:t>
            </w:r>
          </w:p>
        </w:tc>
      </w:tr>
      <w:tr w:rsidR="00D57A74" w14:paraId="2FB0577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952509" w14:textId="77777777" w:rsidR="00D57A74" w:rsidRPr="00E17DEC" w:rsidRDefault="00D57A74" w:rsidP="00BD1E98">
            <w:pPr>
              <w:pStyle w:val="TAL"/>
              <w:rPr>
                <w:rStyle w:val="Codechar"/>
              </w:rPr>
            </w:pPr>
            <w:r w:rsidRPr="00E17DEC">
              <w:rPr>
                <w:rStyle w:val="Codechar"/>
              </w:rPr>
              <w:t>ANBR_DELIVERY_BOOST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BA7F3F" w14:textId="77777777" w:rsidR="00D57A74" w:rsidRDefault="00D57A74" w:rsidP="00BD1E98">
            <w:pPr>
              <w:pStyle w:val="TAL"/>
            </w:pPr>
            <w:r>
              <w:t>Delivery boost sought from the RAN.</w:t>
            </w:r>
          </w:p>
        </w:tc>
      </w:tr>
    </w:tbl>
    <w:p w14:paraId="1B1890A8" w14:textId="77777777" w:rsidR="00D57A74" w:rsidRDefault="00D57A74" w:rsidP="00D57A74"/>
    <w:p w14:paraId="18722C64" w14:textId="77777777" w:rsidR="00D57A74" w:rsidRDefault="00D57A74" w:rsidP="00D57A74">
      <w:pPr>
        <w:pStyle w:val="Heading2"/>
      </w:pPr>
      <w:bookmarkStart w:id="2170" w:name="_CR18_6"/>
      <w:bookmarkStart w:id="2171" w:name="_Toc201903877"/>
      <w:bookmarkEnd w:id="2170"/>
      <w:r>
        <w:t>18.6</w:t>
      </w:r>
      <w:r>
        <w:tab/>
        <w:t>Dynamic policy invocation event notifications</w:t>
      </w:r>
      <w:bookmarkEnd w:id="2171"/>
    </w:p>
    <w:p w14:paraId="6F1DA402" w14:textId="77777777" w:rsidR="00D57A74" w:rsidRDefault="00D57A74" w:rsidP="00D57A74">
      <w:pPr>
        <w:pStyle w:val="Heading3"/>
      </w:pPr>
      <w:bookmarkStart w:id="2172" w:name="_CR18_6_1"/>
      <w:bookmarkStart w:id="2173" w:name="_Toc201903878"/>
      <w:bookmarkEnd w:id="2172"/>
      <w:r>
        <w:t>18.6.1</w:t>
      </w:r>
      <w:r>
        <w:tab/>
        <w:t>DynamicPolicyInvocationsCollection data type</w:t>
      </w:r>
      <w:bookmarkEnd w:id="2173"/>
    </w:p>
    <w:p w14:paraId="5F29DCF5" w14:textId="77777777" w:rsidR="00D57A74" w:rsidRPr="00E97295" w:rsidRDefault="00D57A74" w:rsidP="00D57A74">
      <w:pPr>
        <w:keepNext/>
      </w:pPr>
      <w:r w:rsidRPr="00E17DEC">
        <w:rPr>
          <w:rStyle w:val="Codechar"/>
        </w:rPr>
        <w:t>DynamicPolicyInvocationsCollection</w:t>
      </w:r>
      <w:r>
        <w:t xml:space="preserve"> is a concrete data type describing a collection of Dynamic Policy Invocation records.</w:t>
      </w:r>
    </w:p>
    <w:p w14:paraId="640E8323" w14:textId="77777777" w:rsidR="00D57A74" w:rsidRPr="00633D6C" w:rsidRDefault="00D57A74" w:rsidP="00D57A74">
      <w:pPr>
        <w:pStyle w:val="TH"/>
      </w:pPr>
      <w:bookmarkStart w:id="2174" w:name="_CRTable18_6_11"/>
      <w:r>
        <w:t>Table </w:t>
      </w:r>
      <w:bookmarkEnd w:id="2174"/>
      <w:r>
        <w:t>18.6.1</w:t>
      </w:r>
      <w:r>
        <w:noBreakHyphen/>
        <w:t>1: DynamicPolicyInvocations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16D21D1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C9B148"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A2C949"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10BCDA"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829CE0A" w14:textId="77777777" w:rsidR="00D57A74" w:rsidRDefault="00D57A74" w:rsidP="00BD1E98">
            <w:pPr>
              <w:pStyle w:val="TAH"/>
              <w:rPr>
                <w:lang w:val="en-US"/>
              </w:rPr>
            </w:pPr>
            <w:r>
              <w:rPr>
                <w:lang w:val="en-US"/>
              </w:rPr>
              <w:t>Description</w:t>
            </w:r>
          </w:p>
        </w:tc>
      </w:tr>
      <w:tr w:rsidR="00D57A74" w14:paraId="0C2EBBF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B3C651"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CBD0AB"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210EF4A"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B8A213"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6D3D475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D154B"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56CB0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B834F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D3FA7C" w14:textId="77777777" w:rsidR="00D57A74" w:rsidRDefault="00D57A74" w:rsidP="00BD1E98">
            <w:pPr>
              <w:pStyle w:val="TAL"/>
            </w:pPr>
            <w:r w:rsidRPr="00772C81">
              <w:t xml:space="preserve">Date–time of earliest </w:t>
            </w:r>
            <w:r>
              <w:t>dynamic policy invocation</w:t>
            </w:r>
            <w:r w:rsidRPr="00772C81">
              <w:t xml:space="preserve"> included in or summarised by this collection.</w:t>
            </w:r>
          </w:p>
        </w:tc>
      </w:tr>
      <w:tr w:rsidR="00D57A74" w14:paraId="0A5C351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E64B03"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D8A8B4"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CCC97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9F6C2" w14:textId="77777777" w:rsidR="00D57A74" w:rsidRPr="00772C81" w:rsidRDefault="00D57A74" w:rsidP="00BD1E98">
            <w:pPr>
              <w:pStyle w:val="TAL"/>
            </w:pPr>
            <w:r w:rsidRPr="00772C81">
              <w:t xml:space="preserve">Date–time of latest </w:t>
            </w:r>
            <w:r>
              <w:t>dynamic policy invocation</w:t>
            </w:r>
            <w:r w:rsidRPr="00772C81">
              <w:t xml:space="preserve"> included in or summarised by this collection.</w:t>
            </w:r>
          </w:p>
        </w:tc>
      </w:tr>
      <w:tr w:rsidR="00D57A74" w14:paraId="435CAE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6E5BB3"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0A4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704DC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57C66" w14:textId="77777777" w:rsidR="00D57A74" w:rsidRDefault="00D57A74" w:rsidP="00BD1E98">
            <w:pPr>
              <w:pStyle w:val="TAL"/>
            </w:pPr>
            <w:r w:rsidRPr="00772C81">
              <w:t xml:space="preserve">The number of </w:t>
            </w:r>
            <w:r>
              <w:t>dynamic policy invocations</w:t>
            </w:r>
            <w:r w:rsidRPr="00772C81">
              <w:t xml:space="preserve"> included in or summarised by this collection.</w:t>
            </w:r>
          </w:p>
          <w:p w14:paraId="46624778"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2579222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9FFBAF"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5873A78"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DAFBE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E1BB0" w14:textId="77777777" w:rsidR="00D57A74" w:rsidRPr="00772C81" w:rsidRDefault="00D57A74" w:rsidP="00BD1E98">
            <w:pPr>
              <w:pStyle w:val="TAL"/>
            </w:pPr>
            <w:r w:rsidRPr="0026532E">
              <w:t xml:space="preserve">Indicating whether this </w:t>
            </w:r>
            <w:r>
              <w:t>collection of dynamic policy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64FECB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210046"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454CD"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05E80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25CA8"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4.7.4.6</w:t>
            </w:r>
            <w:r>
              <w:noBreakHyphen/>
              <w:t>1 of TS 26.501 [2]:</w:t>
            </w:r>
          </w:p>
          <w:p w14:paraId="5BC98141" w14:textId="77777777" w:rsidR="00D57A74" w:rsidRDefault="00D57A74" w:rsidP="00BD1E98">
            <w:pPr>
              <w:pStyle w:val="TALcontinuation"/>
              <w:spacing w:before="60"/>
            </w:pPr>
            <w:r>
              <w:t>-</w:t>
            </w:r>
            <w:r>
              <w:tab/>
            </w:r>
            <w:r w:rsidRPr="00E17DEC">
              <w:rPr>
                <w:rStyle w:val="Codechar"/>
              </w:rPr>
              <w:t>NULL</w:t>
            </w:r>
          </w:p>
          <w:p w14:paraId="5C708DDA" w14:textId="77777777" w:rsidR="00D57A74" w:rsidRDefault="00D57A74" w:rsidP="00BD1E98">
            <w:pPr>
              <w:pStyle w:val="TALcontinuation"/>
              <w:spacing w:before="60"/>
            </w:pPr>
            <w:r>
              <w:t>-</w:t>
            </w:r>
            <w:r>
              <w:tab/>
            </w:r>
            <w:r w:rsidRPr="00E17DEC">
              <w:rPr>
                <w:rStyle w:val="Codechar"/>
              </w:rPr>
              <w:t>COUNT</w:t>
            </w:r>
          </w:p>
        </w:tc>
      </w:tr>
      <w:tr w:rsidR="00D57A74" w14:paraId="7E2B1BE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3D8E4"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04569A" w14:textId="77777777" w:rsidR="00D57A74" w:rsidRDefault="00D57A74" w:rsidP="00BD1E98">
            <w:pPr>
              <w:pStyle w:val="TAL"/>
              <w:rPr>
                <w:rStyle w:val="Datatypechar"/>
              </w:rPr>
            </w:pPr>
            <w:r>
              <w:rPr>
                <w:rStyle w:val="Datatypechar"/>
              </w:rPr>
              <w:t>array(‌Dynamic‌Policy‌Invocation‌Event)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B3F7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F8DAF" w14:textId="77777777" w:rsidR="00D57A74" w:rsidRDefault="00D57A74" w:rsidP="00BD1E98">
            <w:pPr>
              <w:pStyle w:val="TAL"/>
            </w:pPr>
            <w:r>
              <w:t>A set of zero or more dynamic policy invocation</w:t>
            </w:r>
            <w:r w:rsidRPr="00880E6D">
              <w:t xml:space="preserve"> </w:t>
            </w:r>
            <w:r>
              <w:t xml:space="preserve">event </w:t>
            </w:r>
            <w:r w:rsidRPr="00880E6D">
              <w:t>records</w:t>
            </w:r>
            <w:r>
              <w:t>.</w:t>
            </w:r>
          </w:p>
        </w:tc>
      </w:tr>
    </w:tbl>
    <w:p w14:paraId="56DB83DB" w14:textId="77777777" w:rsidR="00D57A74" w:rsidRDefault="00D57A74" w:rsidP="00D57A74"/>
    <w:p w14:paraId="3E5E3A75" w14:textId="77777777" w:rsidR="00D57A74" w:rsidRDefault="00D57A74" w:rsidP="00D57A74">
      <w:pPr>
        <w:pStyle w:val="Heading3"/>
      </w:pPr>
      <w:bookmarkStart w:id="2175" w:name="_CR18_6_2"/>
      <w:bookmarkStart w:id="2176" w:name="_Toc201903879"/>
      <w:bookmarkEnd w:id="2175"/>
      <w:r>
        <w:t>18.6.2</w:t>
      </w:r>
      <w:r>
        <w:tab/>
        <w:t>DynamicPolicyInvocationEvent data type</w:t>
      </w:r>
      <w:bookmarkEnd w:id="2176"/>
    </w:p>
    <w:p w14:paraId="3FF5626F" w14:textId="77777777" w:rsidR="00D57A74" w:rsidRPr="00CF4954" w:rsidRDefault="00D57A74" w:rsidP="00D57A74">
      <w:pPr>
        <w:keepNext/>
      </w:pPr>
      <w:r w:rsidRPr="00E17DEC">
        <w:rPr>
          <w:rStyle w:val="Codechar"/>
        </w:rPr>
        <w:t>DynamicPolicyInvocationEvent</w:t>
      </w:r>
      <w:r>
        <w:t xml:space="preserve"> is a concrete data type describing a single invocation of the Dynamic Policies API (see clause 11.5).</w:t>
      </w:r>
    </w:p>
    <w:p w14:paraId="1F7B3B9B" w14:textId="77777777" w:rsidR="00DB4879" w:rsidRPr="00633D6C" w:rsidRDefault="00DB4879" w:rsidP="00DB4879">
      <w:pPr>
        <w:pStyle w:val="TH"/>
      </w:pPr>
      <w:bookmarkStart w:id="2177" w:name="_CRTable18_6_21"/>
      <w:r>
        <w:t>Table </w:t>
      </w:r>
      <w:bookmarkEnd w:id="2177"/>
      <w:r>
        <w:t>18.6.2</w:t>
      </w:r>
      <w:r>
        <w:noBreakHyphen/>
        <w:t>1: DynamicPolicyInvocationEvent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0A4312B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5AA62DA"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49F3238"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564CD5"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BCE73F4" w14:textId="77777777" w:rsidR="00DB4879" w:rsidRDefault="00DB4879" w:rsidP="002E2BF2">
            <w:pPr>
              <w:pStyle w:val="TAH"/>
              <w:rPr>
                <w:lang w:val="en-US"/>
              </w:rPr>
            </w:pPr>
            <w:r>
              <w:rPr>
                <w:lang w:val="en-US"/>
              </w:rPr>
              <w:t>Description</w:t>
            </w:r>
          </w:p>
        </w:tc>
      </w:tr>
      <w:tr w:rsidR="00DB4879" w14:paraId="632D4D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30A282"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D73463"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0187AA"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E6C75" w14:textId="77777777" w:rsidR="00DB4879" w:rsidRDefault="00DB4879" w:rsidP="002E2BF2">
            <w:pPr>
              <w:pStyle w:val="TAL"/>
            </w:pPr>
            <w:r>
              <w:t>One of the following:</w:t>
            </w:r>
          </w:p>
          <w:p w14:paraId="5653AD54" w14:textId="77777777" w:rsidR="00DB4879" w:rsidRPr="00D457F2" w:rsidRDefault="00DB4879" w:rsidP="002E2BF2">
            <w:pPr>
              <w:pStyle w:val="TALcontinuation"/>
              <w:spacing w:before="60"/>
            </w:pPr>
            <w:r>
              <w:t>-</w:t>
            </w:r>
            <w:r>
              <w:tab/>
            </w:r>
            <w:r w:rsidRPr="00E17DEC">
              <w:rPr>
                <w:rStyle w:val="Codechar"/>
              </w:rPr>
              <w:t>INDIVIDUAL_SAMPLE</w:t>
            </w:r>
          </w:p>
        </w:tc>
      </w:tr>
      <w:tr w:rsidR="00DB4879" w14:paraId="16931DB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0D9219"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AABBE0"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3F63E5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271C3" w14:textId="77777777" w:rsidR="00DB4879" w:rsidRDefault="00DB4879" w:rsidP="002E2BF2">
            <w:pPr>
              <w:pStyle w:val="TAL"/>
            </w:pPr>
            <w:r>
              <w:t>The date–time at which the dynamic policy was invoked by the Media Session Handler.</w:t>
            </w:r>
          </w:p>
        </w:tc>
      </w:tr>
      <w:tr w:rsidR="00DB4879" w14:paraId="2AB5458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E86B3F"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672156"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76A4BB"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9A4E29"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7C2669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38FC3A"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0E8AE"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5B2A1C"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B5847" w14:textId="77777777" w:rsidR="00DB4879" w:rsidRDefault="00DB4879" w:rsidP="002E2BF2">
            <w:pPr>
              <w:pStyle w:val="TAL"/>
            </w:pPr>
            <w:r w:rsidRPr="00CF626B">
              <w:t>The identifier of the Provisioning Session to which this record pertains.</w:t>
            </w:r>
          </w:p>
        </w:tc>
      </w:tr>
      <w:tr w:rsidR="00DB4879" w:rsidRPr="00CF626B" w14:paraId="24F28C1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98AF3F"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880596"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4B3571"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4E03BF" w14:textId="77777777" w:rsidR="00DB4879" w:rsidRPr="00CF626B" w:rsidRDefault="00DB4879" w:rsidP="002E2BF2">
            <w:pPr>
              <w:pStyle w:val="TAL"/>
            </w:pPr>
            <w:r w:rsidRPr="00CF626B">
              <w:t>A value that uniquely identifies the media streaming session to which this record pertains.</w:t>
            </w:r>
          </w:p>
        </w:tc>
      </w:tr>
      <w:tr w:rsidR="00DB4879" w:rsidRPr="00CF626B" w14:paraId="7FA83F2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F5B9DC"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7DC6C"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002194"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151ED5" w14:textId="77777777" w:rsidR="00DB4879" w:rsidRDefault="00DB4879" w:rsidP="002E2BF2">
            <w:pPr>
              <w:pStyle w:val="TAL"/>
            </w:pPr>
            <w:r w:rsidRPr="00CF626B">
              <w:t>GPSI of the requesting UE or a stable globally unique string identifying the requesting Media Session Handler.</w:t>
            </w:r>
          </w:p>
          <w:p w14:paraId="674C92CA"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6AB487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8C7B7C"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C6A31AB"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003D12"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3AE1D" w14:textId="77777777" w:rsidR="00DB4879" w:rsidRPr="00CF626B" w:rsidRDefault="00DB4879" w:rsidP="002E2BF2">
            <w:pPr>
              <w:pStyle w:val="TAL"/>
            </w:pPr>
            <w:r w:rsidRPr="00F13DA1">
              <w:t>Identifying the Data Network of the M4 media streaming session.</w:t>
            </w:r>
          </w:p>
        </w:tc>
      </w:tr>
      <w:tr w:rsidR="00DB4879" w:rsidRPr="00F13DA1" w14:paraId="51C6BF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0773A5"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EC2AD4"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33CF1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C1E2" w14:textId="77777777" w:rsidR="00DB4879" w:rsidRPr="00F13DA1" w:rsidRDefault="00DB4879" w:rsidP="002E2BF2">
            <w:pPr>
              <w:pStyle w:val="TAL"/>
            </w:pPr>
            <w:r w:rsidRPr="00F13DA1">
              <w:t>The S-NSSAI identifying the Network Slice of the M4 media streaming session.</w:t>
            </w:r>
          </w:p>
        </w:tc>
      </w:tr>
      <w:tr w:rsidR="00DB4879" w:rsidRPr="00F13DA1" w14:paraId="2A2AABE1"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0B957B1"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6605ED"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FE532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4C7E08B" w14:textId="77777777" w:rsidR="00DB4879" w:rsidRDefault="00DB4879" w:rsidP="002E2BF2">
            <w:pPr>
              <w:pStyle w:val="TAL"/>
            </w:pPr>
            <w:r w:rsidRPr="00C0275C">
              <w:t xml:space="preserve">The location of the UE when </w:t>
            </w:r>
            <w:r>
              <w:t>the dynamic policy was invoked</w:t>
            </w:r>
            <w:r w:rsidRPr="00C0275C">
              <w:t>.</w:t>
            </w:r>
            <w:r>
              <w:t xml:space="preserve"> If present, the array shall contain exactly one location for the dynamic policy invocation.</w:t>
            </w:r>
          </w:p>
          <w:p w14:paraId="42FE2051"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rsidRPr="00C0275C" w14:paraId="006A73B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109228" w14:textId="77777777" w:rsidR="00DB4879" w:rsidRPr="00E17DEC" w:rsidRDefault="00DB4879" w:rsidP="002E2BF2">
            <w:pPr>
              <w:pStyle w:val="TAL"/>
              <w:rPr>
                <w:rStyle w:val="Codechar"/>
              </w:rPr>
            </w:pPr>
            <w:r w:rsidRPr="00E17DEC">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3E3F2"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857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691C2A" w14:textId="77777777" w:rsidR="00DB4879" w:rsidRPr="00D457F2" w:rsidRDefault="00DB4879" w:rsidP="002E2BF2">
            <w:pPr>
              <w:pStyle w:val="TAL"/>
            </w:pPr>
            <w:r>
              <w:t>Identifying the Policy Template instantiated by the Media Session Handler.</w:t>
            </w:r>
          </w:p>
        </w:tc>
      </w:tr>
      <w:tr w:rsidR="00DB4879" w:rsidRPr="00C0275C" w14:paraId="7FCC921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E60202" w14:textId="497CAE4B" w:rsidR="00DB4879" w:rsidRPr="00E17DEC" w:rsidRDefault="00DB4879" w:rsidP="002E2BF2">
            <w:pPr>
              <w:pStyle w:val="TAL"/>
              <w:rPr>
                <w:rStyle w:val="Codechar"/>
              </w:rPr>
            </w:pPr>
            <w:r w:rsidRPr="00E17DEC">
              <w:rPr>
                <w:rStyle w:val="Codechar"/>
              </w:rPr>
              <w:t>application‌Flow‌Descriptions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E7C7FE" w14:textId="4F374D89" w:rsidR="00DB4879" w:rsidRDefault="00DB4879"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F02244"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5F7BBC" w14:textId="6339CC7D" w:rsidR="00DB4879" w:rsidRDefault="00DB4879" w:rsidP="002E2BF2">
            <w:pPr>
              <w:pStyle w:val="TAL"/>
            </w:pPr>
            <w:r>
              <w:t>If present, a set of one or more Application Flow Descriptions (see clause 7.3.3.2 of TS 26.510 [56]) to which the dynamic policy has been applied.</w:t>
            </w:r>
          </w:p>
          <w:p w14:paraId="131AA22F" w14:textId="77777777" w:rsidR="00DB4879" w:rsidRPr="00570346" w:rsidRDefault="00DB4879" w:rsidP="002E2BF2">
            <w:pPr>
              <w:pStyle w:val="TALcontinuation"/>
              <w:spacing w:before="60"/>
            </w:pPr>
            <w:r w:rsidRPr="00C0275C">
              <w:t>Present only when exposure is permitted by the data exposure restrictions in force.</w:t>
            </w:r>
          </w:p>
        </w:tc>
      </w:tr>
      <w:tr w:rsidR="00DB4879" w:rsidRPr="00C0275C" w14:paraId="1848419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0DF604" w14:textId="77777777" w:rsidR="00DB4879" w:rsidRPr="00E17DEC" w:rsidRDefault="00DB4879" w:rsidP="002E2BF2">
            <w:pPr>
              <w:pStyle w:val="TAL"/>
              <w:rPr>
                <w:rStyle w:val="Codechar"/>
              </w:rPr>
            </w:pPr>
            <w:r w:rsidRPr="00E17DEC">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3D9FC"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6CEA"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53B14" w14:textId="77777777" w:rsidR="00DB4879" w:rsidRDefault="00DB4879" w:rsidP="002E2BF2">
            <w:pPr>
              <w:pStyle w:val="TAL"/>
            </w:pPr>
            <w:r>
              <w:t>The network QoS parameters (if any) requested by the Media Session Handler when instantiating the Policy Template (see clause </w:t>
            </w:r>
            <w:r w:rsidRPr="00490A2E">
              <w:t>6.4.3.13</w:t>
            </w:r>
            <w:r>
              <w:t>)</w:t>
            </w:r>
            <w:r w:rsidRPr="001F2122">
              <w:t>.</w:t>
            </w:r>
          </w:p>
        </w:tc>
      </w:tr>
      <w:tr w:rsidR="00DB4879" w:rsidRPr="00C0275C" w14:paraId="2FD3CD2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8F0BC" w14:textId="77777777" w:rsidR="00DB4879" w:rsidRPr="00E17DEC" w:rsidRDefault="00DB4879" w:rsidP="002E2BF2">
            <w:pPr>
              <w:pStyle w:val="TAL"/>
              <w:rPr>
                <w:rStyle w:val="Codechar"/>
              </w:rPr>
            </w:pPr>
            <w:r w:rsidRPr="00E17DEC">
              <w:rPr>
                <w:rStyle w:val="Codechar"/>
              </w:rPr>
              <w:t>enforcement‌Method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81C96"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3D7A7C"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0D8A3" w14:textId="77777777" w:rsidR="00DB4879" w:rsidRDefault="00DB4879" w:rsidP="002E2BF2">
            <w:pPr>
              <w:pStyle w:val="TAL"/>
            </w:pPr>
            <w:r>
              <w:t>The policy enforcement method indicated by the 5GMS AF.</w:t>
            </w:r>
          </w:p>
        </w:tc>
      </w:tr>
      <w:tr w:rsidR="00DB4879" w:rsidRPr="00C0275C" w14:paraId="2795A94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71B571" w14:textId="77777777" w:rsidR="00DB4879" w:rsidRPr="00E17DEC" w:rsidRDefault="00DB4879" w:rsidP="002E2BF2">
            <w:pPr>
              <w:pStyle w:val="TAL"/>
              <w:rPr>
                <w:rStyle w:val="Codechar"/>
              </w:rPr>
            </w:pPr>
            <w:r w:rsidRPr="00E17DEC">
              <w:rPr>
                <w:rStyle w:val="Codechar"/>
              </w:rPr>
              <w:t>enforcement‌BitRate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4AA851"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7CD1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F2F45E" w14:textId="77777777" w:rsidR="00DB4879" w:rsidRDefault="00DB4879" w:rsidP="002E2BF2">
            <w:pPr>
              <w:pStyle w:val="TAL"/>
            </w:pPr>
            <w:r>
              <w:t>The enforcement bit rate indicated by the 5GMS AF.</w:t>
            </w:r>
          </w:p>
        </w:tc>
      </w:tr>
    </w:tbl>
    <w:p w14:paraId="338B7DEE" w14:textId="77777777" w:rsidR="00DB4879" w:rsidRDefault="00DB4879" w:rsidP="00DB4879"/>
    <w:p w14:paraId="49913B0D" w14:textId="77777777" w:rsidR="00D57A74" w:rsidRDefault="00D57A74" w:rsidP="00D57A74">
      <w:pPr>
        <w:pStyle w:val="Heading2"/>
      </w:pPr>
      <w:bookmarkStart w:id="2178" w:name="_CR18_7"/>
      <w:bookmarkStart w:id="2179" w:name="_Toc201903880"/>
      <w:bookmarkEnd w:id="2178"/>
      <w:r>
        <w:t>18.7</w:t>
      </w:r>
      <w:r>
        <w:tab/>
        <w:t>Media streaming access event notifications</w:t>
      </w:r>
      <w:bookmarkEnd w:id="2179"/>
    </w:p>
    <w:p w14:paraId="63934CF1" w14:textId="77777777" w:rsidR="00D57A74" w:rsidRDefault="00D57A74" w:rsidP="00D57A74">
      <w:pPr>
        <w:pStyle w:val="Heading3"/>
      </w:pPr>
      <w:bookmarkStart w:id="2180" w:name="_CR18_7_1"/>
      <w:bookmarkStart w:id="2181" w:name="_Toc201903881"/>
      <w:bookmarkEnd w:id="2180"/>
      <w:r>
        <w:t>18.7.1</w:t>
      </w:r>
      <w:r>
        <w:tab/>
        <w:t>MediaStreamingAccessesCollection data type</w:t>
      </w:r>
      <w:bookmarkEnd w:id="2181"/>
    </w:p>
    <w:p w14:paraId="24FBB6FC" w14:textId="77777777" w:rsidR="00D57A74" w:rsidRPr="00E97295" w:rsidRDefault="00D57A74" w:rsidP="00D57A74">
      <w:pPr>
        <w:keepNext/>
      </w:pPr>
      <w:r w:rsidRPr="00E17DEC">
        <w:rPr>
          <w:rStyle w:val="Codechar"/>
        </w:rPr>
        <w:t>MediaStreamingAccessesCollection</w:t>
      </w:r>
      <w:r>
        <w:t xml:space="preserve"> is a concrete data type describing a collection of Media Streaming Access Event records.</w:t>
      </w:r>
    </w:p>
    <w:p w14:paraId="67A79791" w14:textId="77777777" w:rsidR="00D57A74" w:rsidRPr="00633D6C" w:rsidRDefault="00D57A74" w:rsidP="00D57A74">
      <w:pPr>
        <w:pStyle w:val="TH"/>
      </w:pPr>
      <w:bookmarkStart w:id="2182" w:name="_CRTable18_7_11"/>
      <w:r>
        <w:t>Table </w:t>
      </w:r>
      <w:bookmarkEnd w:id="2182"/>
      <w:r>
        <w:t>18.7.1</w:t>
      </w:r>
      <w:r>
        <w:noBreakHyphen/>
        <w:t>1: MediaStreamingAccesses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29A3661"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6E9475"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420CDE"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F47B9C"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36FD24" w14:textId="77777777" w:rsidR="00D57A74" w:rsidRDefault="00D57A74" w:rsidP="00BD1E98">
            <w:pPr>
              <w:pStyle w:val="TAH"/>
              <w:rPr>
                <w:lang w:val="en-US"/>
              </w:rPr>
            </w:pPr>
            <w:r>
              <w:rPr>
                <w:lang w:val="en-US"/>
              </w:rPr>
              <w:t>Description</w:t>
            </w:r>
          </w:p>
        </w:tc>
      </w:tr>
      <w:tr w:rsidR="00D57A74" w14:paraId="6EEF13B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124FB16"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C1384A"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991253"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0DC46"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71CE429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D331DC"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2CA68E"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FE63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B2F9B" w14:textId="77777777" w:rsidR="00D57A74" w:rsidRDefault="00D57A74" w:rsidP="00BD1E98">
            <w:pPr>
              <w:pStyle w:val="TAL"/>
            </w:pPr>
            <w:r w:rsidRPr="00772C81">
              <w:t xml:space="preserve">Date–time of earliest </w:t>
            </w:r>
            <w:r>
              <w:t>media streaming access event record</w:t>
            </w:r>
            <w:r w:rsidRPr="00772C81">
              <w:t xml:space="preserve"> included in or summarised by this collection.</w:t>
            </w:r>
          </w:p>
        </w:tc>
      </w:tr>
      <w:tr w:rsidR="00D57A74" w14:paraId="6BEAEA8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DCBF39"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09BA2"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F7FA35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A931DD" w14:textId="77777777" w:rsidR="00D57A74" w:rsidRPr="00772C81" w:rsidRDefault="00D57A74" w:rsidP="00BD1E98">
            <w:pPr>
              <w:pStyle w:val="TAL"/>
            </w:pPr>
            <w:r w:rsidRPr="00772C81">
              <w:t xml:space="preserve">Date–time of latest </w:t>
            </w:r>
            <w:r>
              <w:t>media streaming access event record</w:t>
            </w:r>
            <w:r w:rsidRPr="00772C81">
              <w:t xml:space="preserve"> included in or summarised by this collection.</w:t>
            </w:r>
          </w:p>
        </w:tc>
      </w:tr>
      <w:tr w:rsidR="00D57A74" w14:paraId="7A1A5CE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338DEA"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D81A4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741E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1F53F" w14:textId="77777777" w:rsidR="00D57A74" w:rsidRPr="00772C81" w:rsidRDefault="00D57A74" w:rsidP="00BD1E98">
            <w:pPr>
              <w:pStyle w:val="TAL"/>
            </w:pPr>
            <w:r w:rsidRPr="00772C81">
              <w:t xml:space="preserve">The number of </w:t>
            </w:r>
            <w:r>
              <w:t>media streaming access</w:t>
            </w:r>
            <w:r w:rsidRPr="00772C81">
              <w:t xml:space="preserve"> </w:t>
            </w:r>
            <w:r>
              <w:t xml:space="preserve">event records </w:t>
            </w:r>
            <w:r w:rsidRPr="00772C81">
              <w:t>included in or summarised by this collection.</w:t>
            </w:r>
          </w:p>
        </w:tc>
      </w:tr>
      <w:tr w:rsidR="00D57A74" w14:paraId="3082D1F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A32A0"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250CF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6EA48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AB08F2" w14:textId="77777777" w:rsidR="00D57A74" w:rsidRPr="00772C81" w:rsidRDefault="00D57A74" w:rsidP="00BD1E98">
            <w:pPr>
              <w:pStyle w:val="TAL"/>
            </w:pPr>
            <w:r w:rsidRPr="0026532E">
              <w:t xml:space="preserve">Indicating whether this </w:t>
            </w:r>
            <w:r>
              <w:t>collection of media streaming access event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1A673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BE4827"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E2BBF7"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51A44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7544A"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4.7.4.8</w:t>
            </w:r>
            <w:r>
              <w:noBreakHyphen/>
              <w:t>1 of TS 26.501 [2]:</w:t>
            </w:r>
          </w:p>
          <w:p w14:paraId="7D096C54" w14:textId="77777777" w:rsidR="00D57A74" w:rsidRDefault="00D57A74" w:rsidP="00BD1E98">
            <w:pPr>
              <w:pStyle w:val="TALcontinuation"/>
              <w:spacing w:before="60"/>
            </w:pPr>
            <w:r>
              <w:t>-</w:t>
            </w:r>
            <w:r>
              <w:tab/>
            </w:r>
            <w:r w:rsidRPr="00E17DEC">
              <w:rPr>
                <w:rStyle w:val="Codechar"/>
              </w:rPr>
              <w:t>NULL</w:t>
            </w:r>
          </w:p>
          <w:p w14:paraId="6D8DBD5C" w14:textId="77777777" w:rsidR="00D57A74" w:rsidRDefault="00D57A74" w:rsidP="00BD1E98">
            <w:pPr>
              <w:pStyle w:val="TALcontinuation"/>
              <w:spacing w:before="60"/>
            </w:pPr>
            <w:r>
              <w:t>-</w:t>
            </w:r>
            <w:r>
              <w:tab/>
            </w:r>
            <w:r w:rsidRPr="00E17DEC">
              <w:rPr>
                <w:rStyle w:val="Codechar"/>
              </w:rPr>
              <w:t>COUNT</w:t>
            </w:r>
          </w:p>
        </w:tc>
      </w:tr>
      <w:tr w:rsidR="00D57A74" w14:paraId="4819DD9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AB453"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48322" w14:textId="77777777" w:rsidR="00D57A74" w:rsidRDefault="00D57A74" w:rsidP="00BD1E98">
            <w:pPr>
              <w:pStyle w:val="TAL"/>
              <w:rPr>
                <w:rStyle w:val="Datatypechar"/>
              </w:rPr>
            </w:pPr>
            <w:r>
              <w:rPr>
                <w:rStyle w:val="Datatypechar"/>
              </w:rPr>
              <w:t>array(‌Media‌Streaming‌Access‌Event)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784E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315D8" w14:textId="77777777" w:rsidR="00D57A74" w:rsidRDefault="00D57A74" w:rsidP="00BD1E98">
            <w:pPr>
              <w:pStyle w:val="TAL"/>
            </w:pPr>
            <w:r>
              <w:t>A set of zero or more media streaming access</w:t>
            </w:r>
            <w:r w:rsidRPr="00880E6D">
              <w:t xml:space="preserve"> </w:t>
            </w:r>
            <w:r>
              <w:t xml:space="preserve">event </w:t>
            </w:r>
            <w:r w:rsidRPr="00880E6D">
              <w:t>records</w:t>
            </w:r>
            <w:r>
              <w:t>.</w:t>
            </w:r>
          </w:p>
        </w:tc>
      </w:tr>
    </w:tbl>
    <w:p w14:paraId="23565600" w14:textId="77777777" w:rsidR="00D57A74" w:rsidRDefault="00D57A74" w:rsidP="00D57A74"/>
    <w:p w14:paraId="422E12AB" w14:textId="77777777" w:rsidR="00D57A74" w:rsidRDefault="00D57A74" w:rsidP="00D57A74">
      <w:pPr>
        <w:pStyle w:val="Heading3"/>
      </w:pPr>
      <w:bookmarkStart w:id="2183" w:name="_CR18_7_2"/>
      <w:bookmarkStart w:id="2184" w:name="_Toc201903882"/>
      <w:bookmarkEnd w:id="2183"/>
      <w:r>
        <w:t>18.7.2</w:t>
      </w:r>
      <w:r>
        <w:tab/>
        <w:t>MediaStreamingAccessEvent data type</w:t>
      </w:r>
      <w:bookmarkEnd w:id="2184"/>
    </w:p>
    <w:p w14:paraId="7C8F0DB3" w14:textId="77777777" w:rsidR="00D57A74" w:rsidRPr="00CF4954" w:rsidRDefault="00D57A74" w:rsidP="00D57A74">
      <w:pPr>
        <w:keepNext/>
      </w:pPr>
      <w:r w:rsidRPr="00E17DEC">
        <w:rPr>
          <w:rStyle w:val="Codechar"/>
        </w:rPr>
        <w:t>MediaStreamingAccessEvent</w:t>
      </w:r>
      <w:r>
        <w:t xml:space="preserve"> is a concrete data type describing a single media access by a Media Stream Handler.</w:t>
      </w:r>
    </w:p>
    <w:p w14:paraId="329BB7D3" w14:textId="77777777" w:rsidR="00DB4879" w:rsidRPr="00633D6C" w:rsidRDefault="00DB4879" w:rsidP="00DB4879">
      <w:pPr>
        <w:pStyle w:val="TH"/>
      </w:pPr>
      <w:bookmarkStart w:id="2185" w:name="_CRTable18_7_21"/>
      <w:r>
        <w:t>Table </w:t>
      </w:r>
      <w:bookmarkEnd w:id="2185"/>
      <w:r>
        <w:t>18.7.2</w:t>
      </w:r>
      <w:r>
        <w:noBreakHyphen/>
        <w:t>1: MediaStreamingAccessEvent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5983576A"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E7D945"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86E7B5"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173FB13"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73C618" w14:textId="77777777" w:rsidR="00DB4879" w:rsidRDefault="00DB4879" w:rsidP="002E2BF2">
            <w:pPr>
              <w:pStyle w:val="TAH"/>
              <w:rPr>
                <w:lang w:val="en-US"/>
              </w:rPr>
            </w:pPr>
            <w:r>
              <w:rPr>
                <w:lang w:val="en-US"/>
              </w:rPr>
              <w:t>Description</w:t>
            </w:r>
          </w:p>
        </w:tc>
      </w:tr>
      <w:tr w:rsidR="00DB4879" w:rsidRPr="00D457F2" w14:paraId="1E85F33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BD6F67"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67797D"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0AC9DA7"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29096E" w14:textId="77777777" w:rsidR="00DB4879" w:rsidRDefault="00DB4879" w:rsidP="002E2BF2">
            <w:pPr>
              <w:pStyle w:val="TAL"/>
            </w:pPr>
            <w:r>
              <w:t>One of the following:</w:t>
            </w:r>
          </w:p>
          <w:p w14:paraId="265B7AE2" w14:textId="77777777" w:rsidR="00DB4879" w:rsidRPr="00D457F2" w:rsidRDefault="00DB4879" w:rsidP="002E2BF2">
            <w:pPr>
              <w:pStyle w:val="TALcontinuation"/>
              <w:spacing w:before="60"/>
            </w:pPr>
            <w:r>
              <w:t>-</w:t>
            </w:r>
            <w:r>
              <w:tab/>
            </w:r>
            <w:r w:rsidRPr="00E17DEC">
              <w:rPr>
                <w:rStyle w:val="Codechar"/>
              </w:rPr>
              <w:t>INDIVIDUAL_SAMPLE</w:t>
            </w:r>
          </w:p>
        </w:tc>
      </w:tr>
      <w:tr w:rsidR="00DB4879" w14:paraId="5084F4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D13B69"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0F339"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DFC7D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037AA5" w14:textId="77777777" w:rsidR="00DB4879" w:rsidRDefault="00DB4879" w:rsidP="002E2BF2">
            <w:pPr>
              <w:pStyle w:val="TAL"/>
            </w:pPr>
            <w:r>
              <w:t>The date–time at which media was accessed by the Media Stream Handler (Media Player or Media Streamer).</w:t>
            </w:r>
          </w:p>
        </w:tc>
      </w:tr>
      <w:tr w:rsidR="00DB4879" w14:paraId="6C02802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A3620F"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1F59158"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D5CA2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B89394"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AA9569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FAA3B8"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679DFD"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24CC1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5D497" w14:textId="77777777" w:rsidR="00DB4879" w:rsidRDefault="00DB4879" w:rsidP="002E2BF2">
            <w:pPr>
              <w:pStyle w:val="TAL"/>
            </w:pPr>
            <w:r w:rsidRPr="00CF626B">
              <w:t>The identifier of the Provisioning Session to which this record pertains.</w:t>
            </w:r>
          </w:p>
        </w:tc>
      </w:tr>
      <w:tr w:rsidR="00DB4879" w:rsidRPr="00CF626B" w14:paraId="3F3313D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6C6987"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193098"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69F4C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E18EE1" w14:textId="77777777" w:rsidR="00DB4879" w:rsidRPr="00CF626B" w:rsidRDefault="00DB4879" w:rsidP="002E2BF2">
            <w:pPr>
              <w:pStyle w:val="TAL"/>
            </w:pPr>
            <w:r w:rsidRPr="00CF626B">
              <w:t>A value that uniquely identifies the media streaming session to which this record pertains.</w:t>
            </w:r>
          </w:p>
        </w:tc>
      </w:tr>
      <w:tr w:rsidR="00DB4879" w:rsidRPr="000839D2" w14:paraId="758CBD1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8E2C74"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4C1AD5"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AE3C2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6E87C" w14:textId="77777777" w:rsidR="00DB4879" w:rsidRDefault="00DB4879" w:rsidP="002E2BF2">
            <w:pPr>
              <w:pStyle w:val="TAL"/>
            </w:pPr>
            <w:r w:rsidRPr="00CF626B">
              <w:t>GPSI of the requesting UE or a stable globally unique string identifying the requesting Media Session Handler.</w:t>
            </w:r>
          </w:p>
          <w:p w14:paraId="0A518CA1"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3EA4D8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3E71C5"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D9F73BF"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2856C7"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95FBD1" w14:textId="77777777" w:rsidR="00DB4879" w:rsidRPr="00CF626B" w:rsidRDefault="00DB4879" w:rsidP="002E2BF2">
            <w:pPr>
              <w:pStyle w:val="TAL"/>
            </w:pPr>
            <w:r w:rsidRPr="00F13DA1">
              <w:t>Identifying the Data Network of the M4 media streaming session.</w:t>
            </w:r>
          </w:p>
        </w:tc>
      </w:tr>
      <w:tr w:rsidR="00DB4879" w:rsidRPr="00F13DA1" w14:paraId="0E7DAA0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AC19C4"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54E1F"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72AD8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85C66" w14:textId="77777777" w:rsidR="00DB4879" w:rsidRPr="00F13DA1" w:rsidRDefault="00DB4879" w:rsidP="002E2BF2">
            <w:pPr>
              <w:pStyle w:val="TAL"/>
            </w:pPr>
            <w:r w:rsidRPr="00F13DA1">
              <w:t>The S-NSSAI identifying the Network Slice of the M4 media streaming session.</w:t>
            </w:r>
          </w:p>
        </w:tc>
      </w:tr>
      <w:tr w:rsidR="00DB4879" w:rsidRPr="00F13DA1" w14:paraId="152D7153"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05F04A20"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E586BF6"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132C15D"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2330F683" w14:textId="77777777" w:rsidR="00DB4879" w:rsidRDefault="00DB4879" w:rsidP="002E2BF2">
            <w:pPr>
              <w:pStyle w:val="TAL"/>
            </w:pPr>
            <w:r w:rsidRPr="00C0275C">
              <w:t xml:space="preserve">The location of the UE when </w:t>
            </w:r>
            <w:r>
              <w:t>the media was accessed</w:t>
            </w:r>
            <w:r w:rsidRPr="00C0275C">
              <w:t>.</w:t>
            </w:r>
            <w:r>
              <w:t xml:space="preserve"> If present, the array shall contain exactly one location for the media streaming access.</w:t>
            </w:r>
          </w:p>
          <w:p w14:paraId="286DBE62"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D19AC3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127B7" w14:textId="77777777" w:rsidR="00DB4879" w:rsidRPr="00E17DEC" w:rsidRDefault="00DB4879" w:rsidP="002E2BF2">
            <w:pPr>
              <w:pStyle w:val="TAL"/>
              <w:rPr>
                <w:rStyle w:val="Codechar"/>
              </w:rPr>
            </w:pPr>
            <w:r w:rsidRPr="00E17DEC">
              <w:rPr>
                <w:rStyle w:val="Codechar"/>
              </w:rPr>
              <w:t>mediaStreamHandler‌EndpointAddress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3D518D" w14:textId="77777777" w:rsidR="00DB4879" w:rsidRPr="00BF796F" w:rsidRDefault="00DB4879" w:rsidP="002E2BF2">
            <w:pPr>
              <w:pStyle w:val="TAL"/>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6E5F4C"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4AAE9E" w14:textId="77777777" w:rsidR="00DB4879" w:rsidRPr="00FF41C1" w:rsidRDefault="00DB4879" w:rsidP="002E2BF2">
            <w:pPr>
              <w:pStyle w:val="TAL"/>
            </w:pPr>
            <w:r>
              <w:t>The endpoint address of the Media Stream Handler accessing the 5GMS AS. (See clause 6.4.3.8.)</w:t>
            </w:r>
          </w:p>
        </w:tc>
      </w:tr>
      <w:tr w:rsidR="00DB4879" w14:paraId="323DEEF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F11C31" w14:textId="77777777" w:rsidR="00DB4879" w:rsidRPr="00E17DEC" w:rsidRDefault="00DB4879" w:rsidP="002E2BF2">
            <w:pPr>
              <w:pStyle w:val="TAL"/>
              <w:keepNext w:val="0"/>
              <w:rPr>
                <w:rStyle w:val="Codechar"/>
              </w:rPr>
            </w:pPr>
            <w:r w:rsidRPr="00E17DEC">
              <w:rPr>
                <w:rStyle w:val="Codechar"/>
              </w:rPr>
              <w:t>applicationServer‌EndpointAddress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D345AA" w14:textId="77777777" w:rsidR="00DB4879" w:rsidRPr="00BF796F" w:rsidRDefault="00DB4879" w:rsidP="002E2BF2">
            <w:pPr>
              <w:pStyle w:val="TAL"/>
              <w:keepNext w:val="0"/>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457A2"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42C9A1" w14:textId="77777777" w:rsidR="00DB4879" w:rsidRPr="00FF41C1" w:rsidRDefault="00DB4879" w:rsidP="002E2BF2">
            <w:pPr>
              <w:pStyle w:val="TAL"/>
              <w:keepNext w:val="0"/>
            </w:pPr>
            <w:r>
              <w:t>The service endpoint on the 5GMS AS to which the Media Stream Handler is connected. (See clause 6.4.3.8.)</w:t>
            </w:r>
          </w:p>
        </w:tc>
      </w:tr>
      <w:tr w:rsidR="00DB4879" w14:paraId="20460C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066762" w14:textId="77777777" w:rsidR="00DB4879" w:rsidRPr="00E17DEC" w:rsidRDefault="00DB4879" w:rsidP="002E2BF2">
            <w:pPr>
              <w:pStyle w:val="TAL"/>
              <w:rPr>
                <w:rStyle w:val="Codechar"/>
              </w:rPr>
            </w:pPr>
            <w:r w:rsidRPr="00E17DEC">
              <w:rPr>
                <w:rStyle w:val="Codechar"/>
              </w:rPr>
              <w:t>requestMessage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B8DDAA"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1C8C09"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3527D5" w14:textId="77777777" w:rsidR="00DB4879" w:rsidRDefault="00DB4879" w:rsidP="002E2BF2">
            <w:pPr>
              <w:pStyle w:val="TAL"/>
            </w:pPr>
            <w:r>
              <w:t>Details of the HTTP request message submitted to the 5GMS AS by the Media Stream Handler for this media access.</w:t>
            </w:r>
          </w:p>
        </w:tc>
      </w:tr>
      <w:tr w:rsidR="00DB4879" w14:paraId="1593F4F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4D95C7" w14:textId="77777777" w:rsidR="00DB4879" w:rsidRPr="00E17DEC" w:rsidRDefault="00DB4879" w:rsidP="002E2BF2">
            <w:pPr>
              <w:pStyle w:val="TAL"/>
              <w:rPr>
                <w:rStyle w:val="Codechar"/>
              </w:rPr>
            </w:pPr>
            <w:r w:rsidRPr="00E17DEC">
              <w:rPr>
                <w:rStyle w:val="Codechar"/>
              </w:rPr>
              <w:tab/>
              <w: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77CA0F"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F885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C10E" w14:textId="77777777" w:rsidR="00DB4879" w:rsidRPr="00FF41C1" w:rsidRDefault="00DB4879" w:rsidP="002E2BF2">
            <w:pPr>
              <w:pStyle w:val="TAL"/>
            </w:pPr>
            <w:r>
              <w:t>The request method.</w:t>
            </w:r>
          </w:p>
        </w:tc>
      </w:tr>
      <w:tr w:rsidR="00DB4879" w14:paraId="4368A91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28F753" w14:textId="77777777" w:rsidR="00DB4879" w:rsidRPr="00E17DEC" w:rsidRDefault="00DB4879" w:rsidP="002E2BF2">
            <w:pPr>
              <w:pStyle w:val="TAL"/>
              <w:rPr>
                <w:rStyle w:val="Codechar"/>
              </w:rPr>
            </w:pPr>
            <w:r w:rsidRPr="00E17DEC">
              <w:rPr>
                <w:rStyle w:val="Codechar"/>
              </w:rPr>
              <w:tab/>
              <w:t>url</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A51E52" w14:textId="77777777" w:rsidR="00DB4879" w:rsidRPr="00BF796F" w:rsidRDefault="00DB4879" w:rsidP="002E2BF2">
            <w:pPr>
              <w:pStyle w:val="TAL"/>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8EA3D"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ECD59" w14:textId="77777777" w:rsidR="00DB4879" w:rsidRPr="00FF41C1" w:rsidRDefault="00DB4879" w:rsidP="002E2BF2">
            <w:pPr>
              <w:pStyle w:val="TAL"/>
            </w:pPr>
            <w:r>
              <w:t>The request URL. (See table 6.4.2</w:t>
            </w:r>
            <w:r>
              <w:noBreakHyphen/>
              <w:t>1.)</w:t>
            </w:r>
          </w:p>
        </w:tc>
      </w:tr>
      <w:tr w:rsidR="00DB4879" w14:paraId="00FE9FD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2BEECA" w14:textId="77777777" w:rsidR="00DB4879" w:rsidRPr="00E17DEC" w:rsidRDefault="00DB4879" w:rsidP="002E2BF2">
            <w:pPr>
              <w:pStyle w:val="TAL"/>
              <w:rPr>
                <w:rStyle w:val="Codechar"/>
              </w:rPr>
            </w:pPr>
            <w:r w:rsidRPr="00E17DEC">
              <w:rPr>
                <w:rStyle w:val="Codechar"/>
              </w:rPr>
              <w:tab/>
              <w:t>protocolVersion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747288"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5A9941"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64841" w14:textId="77777777" w:rsidR="00DB4879" w:rsidRPr="00FF41C1" w:rsidRDefault="00DB4879" w:rsidP="002E2BF2">
            <w:pPr>
              <w:pStyle w:val="TAL"/>
            </w:pPr>
            <w:r>
              <w:t>The HTTP protocol version, e.g., "HTTP/1.1".</w:t>
            </w:r>
          </w:p>
        </w:tc>
      </w:tr>
      <w:tr w:rsidR="00DB4879" w14:paraId="0227622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468D63" w14:textId="77777777" w:rsidR="00DB4879" w:rsidRPr="00E17DEC" w:rsidRDefault="00DB4879" w:rsidP="002E2BF2">
            <w:pPr>
              <w:pStyle w:val="TAL"/>
              <w:rPr>
                <w:rStyle w:val="Codechar"/>
              </w:rPr>
            </w:pPr>
            <w:r w:rsidRPr="00E17DEC">
              <w:rPr>
                <w:rStyle w:val="Codechar"/>
              </w:rPr>
              <w:tab/>
              <w:t>range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AAF519"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896EC4"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6B0EE7" w14:textId="77777777" w:rsidR="00DB4879" w:rsidRPr="00FF41C1" w:rsidRDefault="00DB4879" w:rsidP="002E2BF2">
            <w:pPr>
              <w:pStyle w:val="TAL"/>
            </w:pPr>
            <w:r>
              <w:t xml:space="preserve">The value of the </w:t>
            </w:r>
            <w:r w:rsidRPr="00FF41C1">
              <w:rPr>
                <w:rStyle w:val="HTTPHeader"/>
              </w:rPr>
              <w:t>Range</w:t>
            </w:r>
            <w:r>
              <w:t xml:space="preserve"> request header, if present.</w:t>
            </w:r>
          </w:p>
        </w:tc>
      </w:tr>
      <w:tr w:rsidR="00DB4879" w14:paraId="29E58A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ED286B" w14:textId="77777777" w:rsidR="00DB4879" w:rsidRPr="00E17DEC" w:rsidRDefault="00DB4879" w:rsidP="002E2BF2">
            <w:pPr>
              <w:pStyle w:val="TAL"/>
              <w:rPr>
                <w:rStyle w:val="Codechar"/>
              </w:rPr>
            </w:pPr>
            <w:r w:rsidRPr="00E17DEC">
              <w:rPr>
                <w:rStyle w:val="Codechar"/>
              </w:rPr>
              <w:tab/>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3457D5"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A51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B0EFA0" w14:textId="77777777" w:rsidR="00DB4879" w:rsidRPr="00FF41C1" w:rsidRDefault="00DB4879" w:rsidP="002E2BF2">
            <w:pPr>
              <w:pStyle w:val="TAL"/>
            </w:pPr>
            <w:r>
              <w:t>The total number of bytes in the request message.</w:t>
            </w:r>
          </w:p>
        </w:tc>
      </w:tr>
      <w:tr w:rsidR="00DB4879" w14:paraId="3A6ECBA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FED48B" w14:textId="77777777" w:rsidR="00DB4879" w:rsidRPr="00E17DEC" w:rsidRDefault="00DB4879" w:rsidP="002E2BF2">
            <w:pPr>
              <w:pStyle w:val="TAL"/>
              <w:rPr>
                <w:rStyle w:val="Codechar"/>
              </w:rPr>
            </w:pPr>
            <w:r w:rsidRPr="00E17DEC">
              <w:rPr>
                <w:rStyle w:val="Codechar"/>
              </w:rPr>
              <w:tab/>
              <w:t>bodySize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CD15A"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68695F"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9F4F21" w14:textId="77777777" w:rsidR="00DB4879" w:rsidRDefault="00DB4879" w:rsidP="002E2BF2">
            <w:pPr>
              <w:pStyle w:val="TAL"/>
            </w:pPr>
            <w:r>
              <w:t>The number of bytes supplied by the Media Stream Handler in the HTTP request message body.</w:t>
            </w:r>
          </w:p>
          <w:p w14:paraId="08AB9B3B" w14:textId="77777777" w:rsidR="00DB4879" w:rsidRPr="00FF41C1" w:rsidRDefault="00DB4879" w:rsidP="002E2BF2">
            <w:pPr>
              <w:pStyle w:val="TALcontinuation"/>
              <w:spacing w:before="60"/>
            </w:pPr>
            <w:r>
              <w:t>Zero if there is no request body.</w:t>
            </w:r>
          </w:p>
        </w:tc>
      </w:tr>
      <w:tr w:rsidR="00DB4879" w14:paraId="677B257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8869E3" w14:textId="77777777" w:rsidR="00DB4879" w:rsidRPr="00E17DEC" w:rsidRDefault="00DB4879" w:rsidP="002E2BF2">
            <w:pPr>
              <w:pStyle w:val="TAL"/>
              <w:rPr>
                <w:rStyle w:val="Codechar"/>
              </w:rPr>
            </w:pPr>
            <w:r w:rsidRPr="00E17DEC">
              <w:rPr>
                <w:rStyle w:val="Codechar"/>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7531297"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CFEA1"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11CD1" w14:textId="77777777" w:rsidR="00DB4879" w:rsidRDefault="00DB4879" w:rsidP="002E2BF2">
            <w:pPr>
              <w:pStyle w:val="TAL"/>
            </w:pPr>
            <w:r>
              <w:t>The MIME content type of the request message, if any.</w:t>
            </w:r>
          </w:p>
        </w:tc>
      </w:tr>
      <w:tr w:rsidR="00DB4879" w14:paraId="42BB9B0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5A02A6" w14:textId="77777777" w:rsidR="00DB4879" w:rsidRPr="00E17DEC" w:rsidRDefault="00DB4879" w:rsidP="002E2BF2">
            <w:pPr>
              <w:pStyle w:val="TAL"/>
              <w:rPr>
                <w:rStyle w:val="Codechar"/>
              </w:rPr>
            </w:pPr>
            <w:r w:rsidRPr="00E17DEC">
              <w:rPr>
                <w:rStyle w:val="Codechar"/>
              </w:rPr>
              <w:tab/>
              <w:t>userAgent</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A249D2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9ACDA86"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4810DD" w14:textId="77777777" w:rsidR="00DB4879" w:rsidRPr="00FF41C1" w:rsidRDefault="00DB4879" w:rsidP="002E2BF2">
            <w:pPr>
              <w:pStyle w:val="TAL"/>
            </w:pPr>
            <w:r>
              <w:t xml:space="preserve">A string describing the requesting Media Stream Handler, if it supplies a </w:t>
            </w:r>
            <w:r w:rsidRPr="0053069F">
              <w:rPr>
                <w:rStyle w:val="HTTPHeader"/>
              </w:rPr>
              <w:t>User-Agent</w:t>
            </w:r>
            <w:r>
              <w:t xml:space="preserve"> request header.</w:t>
            </w:r>
          </w:p>
        </w:tc>
      </w:tr>
      <w:tr w:rsidR="00DB4879" w14:paraId="717824B1"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36D327" w14:textId="77777777" w:rsidR="00DB4879" w:rsidRPr="00E17DEC" w:rsidRDefault="00DB4879" w:rsidP="002E2BF2">
            <w:pPr>
              <w:pStyle w:val="TAL"/>
              <w:rPr>
                <w:rStyle w:val="Codechar"/>
              </w:rPr>
            </w:pPr>
            <w:r w:rsidRPr="00E17DEC">
              <w:rPr>
                <w:rStyle w:val="Codechar"/>
              </w:rPr>
              <w:tab/>
              <w:t>userIdentity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4F4BD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1C8A2A"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D1CD7" w14:textId="77777777" w:rsidR="00DB4879" w:rsidRPr="00FF41C1" w:rsidRDefault="00DB4879" w:rsidP="002E2BF2">
            <w:pPr>
              <w:pStyle w:val="TAL"/>
            </w:pPr>
            <w:r>
              <w:t>A string identifying the user that made the access, if supplied.</w:t>
            </w:r>
          </w:p>
        </w:tc>
      </w:tr>
      <w:tr w:rsidR="00DB4879" w14:paraId="785542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248A2C" w14:textId="77777777" w:rsidR="00DB4879" w:rsidRPr="00E17DEC" w:rsidRDefault="00DB4879" w:rsidP="002E2BF2">
            <w:pPr>
              <w:pStyle w:val="TAL"/>
              <w:keepNext w:val="0"/>
              <w:rPr>
                <w:rStyle w:val="Codechar"/>
              </w:rPr>
            </w:pPr>
            <w:r w:rsidRPr="00E17DEC">
              <w:rPr>
                <w:rStyle w:val="Codechar"/>
              </w:rPr>
              <w:tab/>
              <w:t>referer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D574CD" w14:textId="77777777" w:rsidR="00DB4879" w:rsidRPr="00BF796F" w:rsidRDefault="00DB4879" w:rsidP="002E2BF2">
            <w:pPr>
              <w:pStyle w:val="TAL"/>
              <w:keepNext w:val="0"/>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EECCDE" w14:textId="77777777" w:rsidR="00DB4879" w:rsidRPr="00FF41C1"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3625CF" w14:textId="77777777" w:rsidR="00DB4879" w:rsidRPr="00FF41C1" w:rsidRDefault="00DB4879" w:rsidP="002E2BF2">
            <w:pPr>
              <w:pStyle w:val="TAL"/>
              <w:keepNext w:val="0"/>
            </w:pPr>
            <w:r>
              <w:t xml:space="preserve">The URL that the Media Player reports being referred from, if the </w:t>
            </w:r>
            <w:r w:rsidRPr="0053069F">
              <w:rPr>
                <w:rStyle w:val="HTTPHeader"/>
              </w:rPr>
              <w:t>Referer</w:t>
            </w:r>
            <w:r>
              <w:t xml:space="preserve"> request header is supplied. (See table 6.4.2</w:t>
            </w:r>
            <w:r>
              <w:noBreakHyphen/>
              <w:t>1.)</w:t>
            </w:r>
          </w:p>
        </w:tc>
      </w:tr>
      <w:tr w:rsidR="00DB4879" w14:paraId="293F8F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EF9831" w14:textId="77777777" w:rsidR="00DB4879" w:rsidRPr="00E17DEC" w:rsidRDefault="00DB4879" w:rsidP="002E2BF2">
            <w:pPr>
              <w:pStyle w:val="TAL"/>
              <w:rPr>
                <w:rStyle w:val="Codechar"/>
              </w:rPr>
            </w:pPr>
            <w:r w:rsidRPr="00E17DEC">
              <w:rPr>
                <w:rStyle w:val="Codechar"/>
              </w:rPr>
              <w:t>cacheStatus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AE9026" w14:textId="77777777" w:rsidR="00DB4879" w:rsidRPr="00BF796F" w:rsidRDefault="00DB4879" w:rsidP="002E2BF2">
            <w:pPr>
              <w:pStyle w:val="TAL"/>
              <w:rPr>
                <w:rStyle w:val="Datatypechar"/>
              </w:rPr>
            </w:pPr>
            <w:r>
              <w:rPr>
                <w:rStyle w:val="Datatyp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DD07D9"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30E64" w14:textId="77777777" w:rsidR="00DB4879" w:rsidRDefault="00DB4879" w:rsidP="002E2BF2">
            <w:pPr>
              <w:pStyle w:val="TAL"/>
            </w:pPr>
            <w:r>
              <w:t xml:space="preserve">An indication of whether the 5GMS AS is able to serve an object corresponding to </w:t>
            </w:r>
            <w:r w:rsidRPr="00E17DEC">
              <w:rPr>
                <w:rStyle w:val="Codechar"/>
              </w:rPr>
              <w:t>requestMessage,url</w:t>
            </w:r>
            <w:r>
              <w:t xml:space="preserve"> from cache (</w:t>
            </w:r>
            <w:r w:rsidRPr="00E17DEC">
              <w:rPr>
                <w:rStyle w:val="Codechar"/>
              </w:rPr>
              <w:t>HIT</w:t>
            </w:r>
            <w:r>
              <w:t>) or whether there is a stale object cached (</w:t>
            </w:r>
            <w:r w:rsidRPr="00E17DEC">
              <w:rPr>
                <w:rStyle w:val="Codechar"/>
              </w:rPr>
              <w:t>EXPIRED</w:t>
            </w:r>
            <w:r>
              <w:t>) or the requested object is not present in cache (</w:t>
            </w:r>
            <w:r w:rsidRPr="00E17DEC">
              <w:rPr>
                <w:rStyle w:val="Codechar"/>
              </w:rPr>
              <w:t>MISS</w:t>
            </w:r>
            <w:r>
              <w:t>). (See table 6.4.4.4.)</w:t>
            </w:r>
          </w:p>
          <w:p w14:paraId="3ECBBDDD" w14:textId="77777777" w:rsidR="00DB4879" w:rsidRPr="00FF41C1" w:rsidRDefault="00DB4879" w:rsidP="002E2BF2">
            <w:pPr>
              <w:pStyle w:val="TALcontinuation"/>
              <w:spacing w:before="60"/>
            </w:pPr>
            <w:r>
              <w:t>For non-caching implementations of the 5GMS AS, the property shall be omitted.</w:t>
            </w:r>
          </w:p>
        </w:tc>
      </w:tr>
      <w:tr w:rsidR="00DB4879" w14:paraId="49FFE08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6624AC" w14:textId="77777777" w:rsidR="00DB4879" w:rsidRPr="00E17DEC" w:rsidRDefault="00DB4879" w:rsidP="002E2BF2">
            <w:pPr>
              <w:pStyle w:val="TAL"/>
              <w:rPr>
                <w:rStyle w:val="Codechar"/>
              </w:rPr>
            </w:pPr>
            <w:r w:rsidRPr="00E17DEC">
              <w:rPr>
                <w:rStyle w:val="Codechar"/>
              </w:rPr>
              <w:t>responseMessage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999F59"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82CA0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D97A7" w14:textId="77777777" w:rsidR="00DB4879" w:rsidRDefault="00DB4879" w:rsidP="002E2BF2">
            <w:pPr>
              <w:pStyle w:val="TAL"/>
            </w:pPr>
            <w:r>
              <w:t>Details of the HTTP response message returned by the 5GMS AS to the Media Stream Handler for this media access.</w:t>
            </w:r>
          </w:p>
        </w:tc>
      </w:tr>
      <w:tr w:rsidR="00DB4879" w14:paraId="44CA69E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553C02" w14:textId="77777777" w:rsidR="00DB4879" w:rsidRPr="00E17DEC" w:rsidRDefault="00DB4879" w:rsidP="002E2BF2">
            <w:pPr>
              <w:pStyle w:val="TAL"/>
              <w:rPr>
                <w:rStyle w:val="Codechar"/>
              </w:rPr>
            </w:pPr>
            <w:r w:rsidRPr="00E17DEC">
              <w:rPr>
                <w:rStyle w:val="Codechar"/>
              </w:rPr>
              <w:tab/>
              <w:t>responseCode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C15EE"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239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02A10" w14:textId="77777777" w:rsidR="00DB4879" w:rsidRPr="00FF41C1" w:rsidRDefault="00DB4879" w:rsidP="002E2BF2">
            <w:pPr>
              <w:pStyle w:val="TAL"/>
            </w:pPr>
            <w:r>
              <w:t>The HTTP response code.</w:t>
            </w:r>
          </w:p>
        </w:tc>
      </w:tr>
      <w:tr w:rsidR="00DB4879" w14:paraId="23EDC76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4D7E57" w14:textId="77777777" w:rsidR="00DB4879" w:rsidRPr="00E17DEC" w:rsidRDefault="00DB4879" w:rsidP="002E2BF2">
            <w:pPr>
              <w:pStyle w:val="TAL"/>
              <w:rPr>
                <w:rStyle w:val="Codechar"/>
              </w:rPr>
            </w:pPr>
            <w:r w:rsidRPr="00E17DEC">
              <w:rPr>
                <w:rStyle w:val="Codechar"/>
              </w:rPr>
              <w:tab/>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F484A8"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91EB9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7A911" w14:textId="77777777" w:rsidR="00DB4879" w:rsidRPr="00FF41C1" w:rsidRDefault="00DB4879" w:rsidP="002E2BF2">
            <w:pPr>
              <w:pStyle w:val="TAL"/>
            </w:pPr>
            <w:r>
              <w:t>The total number of bytes in the response message.</w:t>
            </w:r>
          </w:p>
        </w:tc>
      </w:tr>
      <w:tr w:rsidR="00DB4879" w14:paraId="1D6C95F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083054" w14:textId="77777777" w:rsidR="00DB4879" w:rsidRPr="00E17DEC" w:rsidRDefault="00DB4879" w:rsidP="002E2BF2">
            <w:pPr>
              <w:pStyle w:val="TAL"/>
              <w:rPr>
                <w:rStyle w:val="Codechar"/>
              </w:rPr>
            </w:pPr>
            <w:r w:rsidRPr="00E17DEC">
              <w:rPr>
                <w:rStyle w:val="Codechar"/>
              </w:rPr>
              <w:tab/>
              <w:t>bodySize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330C42"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6A490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02733" w14:textId="77777777" w:rsidR="00DB4879" w:rsidRPr="00FF41C1" w:rsidRDefault="00DB4879" w:rsidP="002E2BF2">
            <w:pPr>
              <w:pStyle w:val="TAL"/>
            </w:pPr>
            <w:r>
              <w:t>The number of bytes in the HTTP response message body.</w:t>
            </w:r>
          </w:p>
        </w:tc>
      </w:tr>
      <w:tr w:rsidR="00DB4879" w14:paraId="23C4184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C1CE50" w14:textId="77777777" w:rsidR="00DB4879" w:rsidRPr="00E17DEC" w:rsidRDefault="00DB4879" w:rsidP="002E2BF2">
            <w:pPr>
              <w:pStyle w:val="TAL"/>
              <w:keepNext w:val="0"/>
              <w:rPr>
                <w:rStyle w:val="Codechar"/>
              </w:rPr>
            </w:pPr>
            <w:r w:rsidRPr="00E17DEC">
              <w:rPr>
                <w:rStyle w:val="Codechar"/>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14CBF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2D5EB"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3581DF" w14:textId="77777777" w:rsidR="00DB4879" w:rsidRDefault="00DB4879" w:rsidP="002E2BF2">
            <w:pPr>
              <w:pStyle w:val="TAL"/>
              <w:keepNext w:val="0"/>
            </w:pPr>
            <w:r>
              <w:t>The MIME content type of response message, if any.</w:t>
            </w:r>
          </w:p>
        </w:tc>
      </w:tr>
      <w:tr w:rsidR="00DB4879" w14:paraId="2BD5EFC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E38A6C" w14:textId="77777777" w:rsidR="00DB4879" w:rsidRPr="00E17DEC" w:rsidRDefault="00DB4879" w:rsidP="002E2BF2">
            <w:pPr>
              <w:pStyle w:val="TAL"/>
              <w:keepNext w:val="0"/>
              <w:rPr>
                <w:rStyle w:val="Codechar"/>
              </w:rPr>
            </w:pPr>
            <w:r w:rsidRPr="00E17DEC">
              <w:rPr>
                <w:rStyle w:val="Codechar"/>
              </w:rPr>
              <w:t>processingLatency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422109" w14:textId="77777777" w:rsidR="00DB4879" w:rsidRPr="00BF796F" w:rsidRDefault="00DB4879" w:rsidP="002E2BF2">
            <w:pPr>
              <w:pStyle w:val="TAL"/>
              <w:keepNext w:val="0"/>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FA1AE8"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6F872" w14:textId="77777777" w:rsidR="00DB4879" w:rsidRPr="00FF41C1" w:rsidRDefault="00DB4879" w:rsidP="002E2BF2">
            <w:pPr>
              <w:pStyle w:val="TAL"/>
              <w:keepNext w:val="0"/>
            </w:pPr>
            <w:r>
              <w:t>The time, expressed in milliseconds, taken by the 5GMS AS to respond to the Media Stream Handler request, measured from the first byte of the HTTP request being processed by the 5GMS AS to the last byte of the response being sent.</w:t>
            </w:r>
          </w:p>
        </w:tc>
      </w:tr>
      <w:tr w:rsidR="00DB4879" w14:paraId="09FA9A7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5D62C4" w14:textId="77777777" w:rsidR="00DB4879" w:rsidRPr="00E17DEC" w:rsidRDefault="00DB4879" w:rsidP="002E2BF2">
            <w:pPr>
              <w:pStyle w:val="TAL"/>
              <w:rPr>
                <w:rStyle w:val="Codechar"/>
              </w:rPr>
            </w:pPr>
            <w:r w:rsidRPr="00E17DEC">
              <w:rPr>
                <w:rStyle w:val="Codechar"/>
              </w:rPr>
              <w:t>connectionMetrics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A2C422"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4B1867"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F40F46" w14:textId="77777777" w:rsidR="00DB4879" w:rsidRDefault="00DB4879" w:rsidP="002E2BF2">
            <w:pPr>
              <w:pStyle w:val="TAL"/>
            </w:pPr>
            <w:r>
              <w:t>Metrics about the performance of the transport connection underlying the HTTP session serving this media access.</w:t>
            </w:r>
          </w:p>
        </w:tc>
      </w:tr>
      <w:tr w:rsidR="00DB4879" w14:paraId="46658E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049D3F" w14:textId="77777777" w:rsidR="00DB4879" w:rsidRPr="00E17DEC" w:rsidRDefault="00DB4879" w:rsidP="002E2BF2">
            <w:pPr>
              <w:pStyle w:val="TAL"/>
              <w:rPr>
                <w:rStyle w:val="Codechar"/>
              </w:rPr>
            </w:pPr>
            <w:r w:rsidRPr="00E17DEC">
              <w:rPr>
                <w:rStyle w:val="Codechar"/>
              </w:rPr>
              <w:tab/>
              <w:t>meanNetwork‌RoundTripTime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1167C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C835A9"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BF567C" w14:textId="77777777" w:rsidR="00DB4879" w:rsidRPr="00FF41C1" w:rsidRDefault="00DB4879" w:rsidP="002E2BF2">
            <w:pPr>
              <w:pStyle w:val="TAL"/>
            </w:pPr>
            <w:r>
              <w:t>A rolling mean average, expressed in milliseconds, of the network round-trip time for the HTTP session.</w:t>
            </w:r>
          </w:p>
        </w:tc>
      </w:tr>
      <w:tr w:rsidR="00DB4879" w:rsidRPr="00131334" w14:paraId="078F9B2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11746A5" w14:textId="77777777" w:rsidR="00DB4879" w:rsidRPr="00E17DEC" w:rsidRDefault="00DB4879" w:rsidP="002E2BF2">
            <w:pPr>
              <w:pStyle w:val="TAL"/>
              <w:rPr>
                <w:rStyle w:val="Codechar"/>
              </w:rPr>
            </w:pPr>
            <w:r w:rsidRPr="00E17DEC">
              <w:rPr>
                <w:rStyle w:val="Codechar"/>
              </w:rPr>
              <w:tab/>
              <w:t>networkRoundTrip‌Time‌Variation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DF27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CC1B7"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B03935" w14:textId="77777777" w:rsidR="00DB4879" w:rsidRPr="00131334" w:rsidRDefault="00DB4879" w:rsidP="002E2BF2">
            <w:pPr>
              <w:pStyle w:val="TAL"/>
            </w:pPr>
            <w:r>
              <w:t xml:space="preserve">The variation in </w:t>
            </w:r>
            <w:r w:rsidRPr="00E17DEC">
              <w:rPr>
                <w:rStyle w:val="Codechar"/>
              </w:rPr>
              <w:t>meanNetwork‌RoundTripTime</w:t>
            </w:r>
            <w:r w:rsidRPr="004A382A">
              <w:t xml:space="preserve">, </w:t>
            </w:r>
            <w:r>
              <w:t>expressed in milliseconds, during the averaging period.</w:t>
            </w:r>
          </w:p>
        </w:tc>
      </w:tr>
      <w:tr w:rsidR="00DB4879" w14:paraId="7FCB847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3F9BB5" w14:textId="77777777" w:rsidR="00DB4879" w:rsidRPr="00E17DEC" w:rsidRDefault="00DB4879" w:rsidP="002E2BF2">
            <w:pPr>
              <w:pStyle w:val="TAL"/>
              <w:rPr>
                <w:rStyle w:val="Codechar"/>
              </w:rPr>
            </w:pPr>
            <w:r w:rsidRPr="00E17DEC">
              <w:rPr>
                <w:rStyle w:val="Codechar"/>
              </w:rPr>
              <w:tab/>
              <w:t>congestion‌Window‌Size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452A3F"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72954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D53E80" w14:textId="77777777" w:rsidR="00DB4879" w:rsidRPr="00FF41C1" w:rsidRDefault="00DB4879" w:rsidP="002E2BF2">
            <w:pPr>
              <w:pStyle w:val="TAL"/>
            </w:pPr>
            <w:r>
              <w:t>The current size (in bytes) of the congestion window for the transport connection underlying the HTTP session.</w:t>
            </w:r>
          </w:p>
        </w:tc>
      </w:tr>
    </w:tbl>
    <w:p w14:paraId="3DA50259" w14:textId="77777777" w:rsidR="00DB4879" w:rsidRDefault="00DB4879" w:rsidP="00DB4879"/>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2186" w:name="_CRAnnexAinformative"/>
      <w:bookmarkStart w:id="2187" w:name="_Toc201903883"/>
      <w:bookmarkEnd w:id="2186"/>
      <w:r w:rsidRPr="006436AF">
        <w:rPr>
          <w:rFonts w:eastAsia="MS Mincho"/>
        </w:rPr>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2118"/>
      <w:bookmarkEnd w:id="2119"/>
      <w:bookmarkEnd w:id="2120"/>
      <w:bookmarkEnd w:id="2121"/>
      <w:bookmarkEnd w:id="2187"/>
    </w:p>
    <w:p w14:paraId="37B2179F" w14:textId="77777777" w:rsidR="00143A85" w:rsidRPr="006436AF" w:rsidRDefault="00143A85" w:rsidP="002D3606">
      <w:pPr>
        <w:pStyle w:val="Heading1"/>
      </w:pPr>
      <w:bookmarkStart w:id="2188" w:name="_CRA_1"/>
      <w:bookmarkStart w:id="2189" w:name="_Toc68899718"/>
      <w:bookmarkStart w:id="2190" w:name="_Toc71214469"/>
      <w:bookmarkStart w:id="2191" w:name="_Toc71722143"/>
      <w:bookmarkStart w:id="2192" w:name="_Toc74859195"/>
      <w:bookmarkStart w:id="2193" w:name="_Toc201903884"/>
      <w:bookmarkEnd w:id="2188"/>
      <w:r w:rsidRPr="006436AF">
        <w:t>A.1</w:t>
      </w:r>
      <w:r w:rsidRPr="006436AF">
        <w:tab/>
        <w:t>End-to-end model</w:t>
      </w:r>
      <w:bookmarkEnd w:id="2189"/>
      <w:bookmarkEnd w:id="2190"/>
      <w:bookmarkEnd w:id="2191"/>
      <w:bookmarkEnd w:id="2192"/>
      <w:bookmarkEnd w:id="2193"/>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bookmarkStart w:id="2194" w:name="_CRFigureA_11"/>
      <w:r w:rsidRPr="006436AF">
        <w:t xml:space="preserve">Figure </w:t>
      </w:r>
      <w:bookmarkEnd w:id="2194"/>
      <w:r w:rsidRPr="006436AF">
        <w:t>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2195"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2195"/>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2196"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2196"/>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11912C1E" w:rsidR="00143A85" w:rsidRPr="006436AF" w:rsidRDefault="00143A85" w:rsidP="00143A85">
      <w:pPr>
        <w:pStyle w:val="B2"/>
      </w:pPr>
      <w:r w:rsidRPr="006436AF">
        <w:t>-</w:t>
      </w:r>
      <w:r w:rsidRPr="006436AF">
        <w:tab/>
        <w:t>Device-specific content selection rules (e.g. Smart</w:t>
      </w:r>
      <w:r w:rsidR="00C95811">
        <w:t>p</w:t>
      </w:r>
      <w:r w:rsidRPr="006436AF">
        <w:t>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2197"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2197"/>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2198" w:name="_CRA_2"/>
      <w:bookmarkStart w:id="2199" w:name="_Toc68899719"/>
      <w:bookmarkStart w:id="2200" w:name="_Toc71214470"/>
      <w:bookmarkStart w:id="2201" w:name="_Toc71722144"/>
      <w:bookmarkStart w:id="2202" w:name="_Toc74859196"/>
      <w:bookmarkStart w:id="2203" w:name="_Toc201903885"/>
      <w:bookmarkEnd w:id="2198"/>
      <w:r w:rsidRPr="006436AF">
        <w:t>A.2</w:t>
      </w:r>
      <w:r w:rsidRPr="006436AF">
        <w:tab/>
        <w:t>Premium QoS dynamic policy</w:t>
      </w:r>
      <w:bookmarkEnd w:id="2199"/>
      <w:bookmarkEnd w:id="2200"/>
      <w:bookmarkEnd w:id="2201"/>
      <w:bookmarkEnd w:id="2202"/>
      <w:bookmarkEnd w:id="2203"/>
    </w:p>
    <w:p w14:paraId="53C0BA74" w14:textId="77777777" w:rsidR="00143A85" w:rsidRPr="006436AF" w:rsidRDefault="00143A85" w:rsidP="002D3606">
      <w:pPr>
        <w:pStyle w:val="Heading2"/>
      </w:pPr>
      <w:bookmarkStart w:id="2204" w:name="_CRA_2_1"/>
      <w:bookmarkStart w:id="2205" w:name="_Toc68899720"/>
      <w:bookmarkStart w:id="2206" w:name="_Toc71214471"/>
      <w:bookmarkStart w:id="2207" w:name="_Toc71722145"/>
      <w:bookmarkStart w:id="2208" w:name="_Toc74859197"/>
      <w:bookmarkStart w:id="2209" w:name="_Toc201903886"/>
      <w:bookmarkEnd w:id="2204"/>
      <w:r w:rsidRPr="006436AF">
        <w:t>A.2.1</w:t>
      </w:r>
      <w:r w:rsidRPr="006436AF">
        <w:tab/>
        <w:t>General</w:t>
      </w:r>
      <w:bookmarkEnd w:id="2205"/>
      <w:bookmarkEnd w:id="2206"/>
      <w:bookmarkEnd w:id="2207"/>
      <w:bookmarkEnd w:id="2208"/>
      <w:bookmarkEnd w:id="2209"/>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095643BB"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w:t>
      </w:r>
      <w:r w:rsidR="00C95811">
        <w:t>p</w:t>
      </w:r>
      <w:r w:rsidRPr="006436AF">
        <w:t>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bookmarkStart w:id="2210" w:name="_CRFigureA_2_11"/>
      <w:r w:rsidRPr="006436AF">
        <w:t xml:space="preserve">Figure </w:t>
      </w:r>
      <w:bookmarkEnd w:id="2210"/>
      <w:r w:rsidRPr="006436AF">
        <w:t>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2211" w:name="_CRA_2_2"/>
      <w:bookmarkStart w:id="2212" w:name="_Toc68899721"/>
      <w:bookmarkStart w:id="2213" w:name="_Toc71214472"/>
      <w:bookmarkStart w:id="2214" w:name="_Toc71722146"/>
      <w:bookmarkStart w:id="2215" w:name="_Toc74859198"/>
      <w:bookmarkStart w:id="2216" w:name="_Toc201903887"/>
      <w:bookmarkEnd w:id="2211"/>
      <w:r w:rsidRPr="006436AF">
        <w:t>A.2.2</w:t>
      </w:r>
      <w:r w:rsidRPr="006436AF">
        <w:tab/>
        <w:t>Procedure</w:t>
      </w:r>
      <w:bookmarkEnd w:id="2212"/>
      <w:bookmarkEnd w:id="2213"/>
      <w:bookmarkEnd w:id="2214"/>
      <w:bookmarkEnd w:id="2215"/>
      <w:bookmarkEnd w:id="2216"/>
    </w:p>
    <w:p w14:paraId="5FC2F3DE" w14:textId="4D7125B0" w:rsidR="00143A85" w:rsidRPr="006436AF" w:rsidRDefault="00143A85" w:rsidP="00143A85">
      <w:pPr>
        <w:keepNext/>
      </w:pPr>
      <w:r w:rsidRPr="006436AF">
        <w:t>The procedure for activating a Premium Qo</w:t>
      </w:r>
      <w:r w:rsidR="00C95811">
        <w:t>S</w:t>
      </w:r>
      <w:r w:rsidRPr="006436AF">
        <w:t xml:space="preserve">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9" type="#_x0000_t75" style="width:480.15pt;height:347.8pt" o:ole="">
            <v:imagedata r:id="rId34" o:title=""/>
          </v:shape>
          <o:OLEObject Type="Embed" ProgID="Mscgen.Chart" ShapeID="_x0000_i1029" DrawAspect="Content" ObjectID="_1812778601" r:id="rId35"/>
        </w:object>
      </w:r>
    </w:p>
    <w:p w14:paraId="42F3A2B9" w14:textId="77777777" w:rsidR="00143A85" w:rsidRPr="006436AF" w:rsidRDefault="00143A85" w:rsidP="00143A85">
      <w:pPr>
        <w:pStyle w:val="TF"/>
      </w:pPr>
      <w:bookmarkStart w:id="2217" w:name="_CRFigureA_2_21"/>
      <w:r w:rsidRPr="006436AF">
        <w:t xml:space="preserve">Figure </w:t>
      </w:r>
      <w:bookmarkEnd w:id="2217"/>
      <w:r w:rsidRPr="006436AF">
        <w:t>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2218" w:name="_MCCTEMPBM_CRPT71130690___3"/>
      <w:r w:rsidRPr="006436AF">
        <w:t>The subscription identifiers and the device type identifiers are collectively referred to as Service Description Filters in the following.</w:t>
      </w:r>
    </w:p>
    <w:bookmarkEnd w:id="2218"/>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08BFB917"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w:t>
      </w:r>
      <w:r w:rsidR="00C95811">
        <w:t> </w:t>
      </w:r>
      <w:r w:rsidR="00143A85" w:rsidRPr="006436AF">
        <w:t>AF, providing Service Data Flow Templates identifying the DASH media flows (audio, video, etc) and to provide the desired bit rate of the video.</w:t>
      </w:r>
    </w:p>
    <w:p w14:paraId="5F2855C9" w14:textId="49688F3D" w:rsidR="00143A85" w:rsidRPr="006436AF" w:rsidRDefault="00143A85" w:rsidP="00143A85">
      <w:pPr>
        <w:pStyle w:val="B1"/>
      </w:pPr>
      <w:r w:rsidRPr="006436AF">
        <w:t>9.</w:t>
      </w:r>
      <w:r w:rsidRPr="006436AF">
        <w:tab/>
        <w:t>The Media Session Handler activates a Dynamic Policy instance with the 5GMS</w:t>
      </w:r>
      <w:r w:rsidR="00C95811">
        <w:t> </w:t>
      </w:r>
      <w:r w:rsidRPr="006436AF">
        <w:t>AF. The 5GMS</w:t>
      </w:r>
      <w:r w:rsidR="00C95811">
        <w:t> </w:t>
      </w:r>
      <w:r w:rsidRPr="006436AF">
        <w:t>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2219"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2219"/>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2220" w:name="_CRA_2_3"/>
      <w:bookmarkStart w:id="2221" w:name="_Toc68899722"/>
      <w:bookmarkStart w:id="2222" w:name="_Toc71214473"/>
      <w:bookmarkStart w:id="2223" w:name="_Toc71722147"/>
      <w:bookmarkStart w:id="2224" w:name="_Toc74859199"/>
      <w:bookmarkStart w:id="2225" w:name="_Toc201903888"/>
      <w:bookmarkEnd w:id="2220"/>
      <w:r w:rsidRPr="006436AF">
        <w:t>A.2.3</w:t>
      </w:r>
      <w:r w:rsidRPr="006436AF">
        <w:tab/>
        <w:t>Example parameters</w:t>
      </w:r>
      <w:bookmarkEnd w:id="2221"/>
      <w:bookmarkEnd w:id="2222"/>
      <w:bookmarkEnd w:id="2223"/>
      <w:bookmarkEnd w:id="2224"/>
      <w:bookmarkEnd w:id="2225"/>
    </w:p>
    <w:p w14:paraId="740F0F04" w14:textId="77777777" w:rsidR="00143A85" w:rsidRPr="006436AF" w:rsidRDefault="00143A85" w:rsidP="00143A85">
      <w:pPr>
        <w:pStyle w:val="TH"/>
      </w:pPr>
      <w:bookmarkStart w:id="2226" w:name="_CRTableA_2_31"/>
      <w:r w:rsidRPr="006436AF">
        <w:t>Table </w:t>
      </w:r>
      <w:bookmarkEnd w:id="2226"/>
      <w:r w:rsidRPr="006436AF">
        <w:t>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bookmarkStart w:id="2227" w:name="_CRTableA_2_32"/>
      <w:r w:rsidRPr="006436AF">
        <w:t>Table </w:t>
      </w:r>
      <w:bookmarkEnd w:id="2227"/>
      <w:r w:rsidRPr="006436AF">
        <w:t>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2228" w:name="_CRA_3"/>
      <w:bookmarkStart w:id="2229" w:name="_Toc68899723"/>
      <w:bookmarkStart w:id="2230" w:name="_Toc71214474"/>
      <w:bookmarkStart w:id="2231" w:name="_Toc71722148"/>
      <w:bookmarkStart w:id="2232" w:name="_Toc74859200"/>
      <w:bookmarkStart w:id="2233" w:name="_Toc201903889"/>
      <w:bookmarkEnd w:id="2228"/>
      <w:r w:rsidRPr="006436AF">
        <w:t>A.3</w:t>
      </w:r>
      <w:r w:rsidRPr="006436AF">
        <w:tab/>
        <w:t>(Conditional) Zero Rating dynamic policy</w:t>
      </w:r>
      <w:bookmarkEnd w:id="2229"/>
      <w:bookmarkEnd w:id="2230"/>
      <w:bookmarkEnd w:id="2231"/>
      <w:bookmarkEnd w:id="2232"/>
      <w:bookmarkEnd w:id="2233"/>
    </w:p>
    <w:p w14:paraId="67B4B7F4" w14:textId="77777777" w:rsidR="00143A85" w:rsidRPr="006436AF" w:rsidRDefault="00143A85" w:rsidP="00EF72CA">
      <w:pPr>
        <w:pStyle w:val="Heading2"/>
      </w:pPr>
      <w:bookmarkStart w:id="2234" w:name="_CRA_3_1"/>
      <w:bookmarkStart w:id="2235" w:name="_Toc68899724"/>
      <w:bookmarkStart w:id="2236" w:name="_Toc71214475"/>
      <w:bookmarkStart w:id="2237" w:name="_Toc71722149"/>
      <w:bookmarkStart w:id="2238" w:name="_Toc74859201"/>
      <w:bookmarkStart w:id="2239" w:name="_Toc201903890"/>
      <w:bookmarkEnd w:id="2234"/>
      <w:r w:rsidRPr="006436AF">
        <w:t>A.3.1</w:t>
      </w:r>
      <w:r w:rsidRPr="006436AF">
        <w:tab/>
        <w:t>General</w:t>
      </w:r>
      <w:bookmarkEnd w:id="2235"/>
      <w:bookmarkEnd w:id="2236"/>
      <w:bookmarkEnd w:id="2237"/>
      <w:bookmarkEnd w:id="2238"/>
      <w:bookmarkEnd w:id="2239"/>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bookmarkStart w:id="2240" w:name="_CRFigureA_3_11"/>
      <w:r w:rsidRPr="006436AF">
        <w:t>Figure </w:t>
      </w:r>
      <w:bookmarkEnd w:id="2240"/>
      <w:r w:rsidRPr="006436AF">
        <w:t>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2241" w:name="_CRA_3_2"/>
      <w:bookmarkStart w:id="2242" w:name="_Toc68899725"/>
      <w:bookmarkStart w:id="2243" w:name="_Toc71214476"/>
      <w:bookmarkStart w:id="2244" w:name="_Toc71722150"/>
      <w:bookmarkStart w:id="2245" w:name="_Toc74859202"/>
      <w:bookmarkStart w:id="2246" w:name="_Toc201903891"/>
      <w:bookmarkEnd w:id="2241"/>
      <w:r w:rsidRPr="006436AF">
        <w:t>A.3.2</w:t>
      </w:r>
      <w:r w:rsidRPr="006436AF">
        <w:tab/>
        <w:t>Procedure</w:t>
      </w:r>
      <w:bookmarkEnd w:id="2242"/>
      <w:bookmarkEnd w:id="2243"/>
      <w:bookmarkEnd w:id="2244"/>
      <w:bookmarkEnd w:id="2245"/>
      <w:bookmarkEnd w:id="2246"/>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30" type="#_x0000_t75" style="width:480.35pt;height:330.3pt" o:ole="">
            <v:imagedata r:id="rId37" o:title=""/>
          </v:shape>
          <o:OLEObject Type="Embed" ProgID="Mscgen.Chart" ShapeID="_x0000_i1030" DrawAspect="Content" ObjectID="_1812778602" r:id="rId38"/>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4B4BE037" w:rsidR="00143A85" w:rsidRPr="006436AF" w:rsidRDefault="00143A85" w:rsidP="00EF72CA">
      <w:pPr>
        <w:pStyle w:val="B1"/>
        <w:keepNext/>
      </w:pPr>
      <w:r w:rsidRPr="006436AF">
        <w:t>1.</w:t>
      </w:r>
      <w:r w:rsidR="00574ACB" w:rsidRPr="006436AF">
        <w:tab/>
      </w:r>
      <w:r w:rsidRPr="006436AF">
        <w:t>The 5GMS Application Provider interacts with the 5GMS</w:t>
      </w:r>
      <w:r w:rsidR="00C95811">
        <w:t> </w:t>
      </w:r>
      <w:r w:rsidRPr="006436AF">
        <w:t>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2247" w:name="_MCCTEMPBM_CRPT71130692___3"/>
      <w:r w:rsidRPr="006436AF">
        <w:t>The 5GMSd-Aware Application is configured via M8 about the available (Conditional) Zero Rating policy. This includes the Network Policy Ids.</w:t>
      </w:r>
    </w:p>
    <w:bookmarkEnd w:id="2247"/>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2248"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E17DEC">
        <w:rPr>
          <w:rStyle w:val="Codechar"/>
        </w:rPr>
        <w:t>enforcementMethod</w:t>
      </w:r>
      <w:r w:rsidRPr="006436AF">
        <w:rPr>
          <w:lang w:eastAsia="x-none"/>
        </w:rPr>
        <w:t xml:space="preserve"> and/or </w:t>
      </w:r>
      <w:r w:rsidRPr="00E17DEC">
        <w:rPr>
          <w:rStyle w:val="Codechar"/>
        </w:rPr>
        <w:t>enforcementBitrate</w:t>
      </w:r>
      <w:r w:rsidRPr="006436AF">
        <w:rPr>
          <w:lang w:eastAsia="x-none"/>
        </w:rPr>
        <w:t>), so that the representation selection logic (bit rate adaptation function) in the DASH Player can consider the effects of the enforcement scheme.</w:t>
      </w:r>
    </w:p>
    <w:bookmarkEnd w:id="2248"/>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2249"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249"/>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38E57BA4"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w:t>
      </w:r>
      <w:r w:rsidR="00C95811">
        <w:t> </w:t>
      </w:r>
      <w:r w:rsidRPr="006436AF">
        <w:t>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2250" w:name="_CRA_3_3"/>
      <w:bookmarkStart w:id="2251" w:name="_Toc68899726"/>
      <w:bookmarkStart w:id="2252" w:name="_Toc71214477"/>
      <w:bookmarkStart w:id="2253" w:name="_Toc71722151"/>
      <w:bookmarkStart w:id="2254" w:name="_Toc74859203"/>
      <w:bookmarkStart w:id="2255" w:name="_Toc201903892"/>
      <w:bookmarkEnd w:id="2250"/>
      <w:r w:rsidRPr="006436AF">
        <w:t>A.3.3</w:t>
      </w:r>
      <w:r w:rsidRPr="006436AF">
        <w:tab/>
        <w:t>Example parameters</w:t>
      </w:r>
      <w:bookmarkEnd w:id="2251"/>
      <w:bookmarkEnd w:id="2252"/>
      <w:bookmarkEnd w:id="2253"/>
      <w:bookmarkEnd w:id="2254"/>
      <w:bookmarkEnd w:id="2255"/>
    </w:p>
    <w:p w14:paraId="3C97CBBC" w14:textId="77777777" w:rsidR="00143A85" w:rsidRPr="006436AF" w:rsidRDefault="00143A85" w:rsidP="00C522DE">
      <w:pPr>
        <w:pStyle w:val="TF"/>
        <w:keepNext/>
      </w:pPr>
      <w:bookmarkStart w:id="2256"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256"/>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2257" w:name="MCCQCTEMPBM_00000080"/>
      <w:r w:rsidRPr="006436AF">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257"/>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2258" w:name="_CRA_4"/>
      <w:bookmarkStart w:id="2259" w:name="_Toc68899727"/>
      <w:bookmarkStart w:id="2260" w:name="_Toc71214478"/>
      <w:bookmarkStart w:id="2261" w:name="_Toc71722152"/>
      <w:bookmarkStart w:id="2262" w:name="_Toc74859204"/>
      <w:bookmarkStart w:id="2263" w:name="_Toc201903893"/>
      <w:bookmarkEnd w:id="2258"/>
      <w:r w:rsidRPr="006436AF">
        <w:t>A.4</w:t>
      </w:r>
      <w:r w:rsidRPr="006436AF">
        <w:tab/>
        <w:t>Background Download</w:t>
      </w:r>
      <w:bookmarkEnd w:id="2259"/>
      <w:bookmarkEnd w:id="2260"/>
      <w:bookmarkEnd w:id="2261"/>
      <w:bookmarkEnd w:id="2262"/>
      <w:bookmarkEnd w:id="2263"/>
    </w:p>
    <w:p w14:paraId="70397F9E" w14:textId="77777777" w:rsidR="00143A85" w:rsidRPr="006436AF" w:rsidRDefault="00143A85" w:rsidP="00EF72CA">
      <w:pPr>
        <w:pStyle w:val="Heading2"/>
      </w:pPr>
      <w:bookmarkStart w:id="2264" w:name="_CRA_4_1"/>
      <w:bookmarkStart w:id="2265" w:name="_Toc68899728"/>
      <w:bookmarkStart w:id="2266" w:name="_Toc71214479"/>
      <w:bookmarkStart w:id="2267" w:name="_Toc71722153"/>
      <w:bookmarkStart w:id="2268" w:name="_Toc74859205"/>
      <w:bookmarkStart w:id="2269" w:name="_Toc201903894"/>
      <w:bookmarkEnd w:id="2264"/>
      <w:r w:rsidRPr="006436AF">
        <w:t>A.4.1</w:t>
      </w:r>
      <w:r w:rsidRPr="006436AF">
        <w:tab/>
        <w:t>General</w:t>
      </w:r>
      <w:bookmarkEnd w:id="2265"/>
      <w:bookmarkEnd w:id="2266"/>
      <w:bookmarkEnd w:id="2267"/>
      <w:bookmarkEnd w:id="2268"/>
      <w:bookmarkEnd w:id="2269"/>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bookmarkStart w:id="2270" w:name="_CRFigureA_4_11"/>
      <w:r w:rsidRPr="006436AF">
        <w:t>Figure </w:t>
      </w:r>
      <w:bookmarkEnd w:id="2270"/>
      <w:r w:rsidRPr="006436AF">
        <w:t>A.4.1</w:t>
      </w:r>
      <w:r w:rsidRPr="006436AF">
        <w:noBreakHyphen/>
        <w:t>1: Background Download Representations</w:t>
      </w:r>
    </w:p>
    <w:p w14:paraId="51F87A93" w14:textId="77777777" w:rsidR="00143A85" w:rsidRPr="006436AF" w:rsidRDefault="00143A85" w:rsidP="002D3606">
      <w:pPr>
        <w:pStyle w:val="Heading2"/>
      </w:pPr>
      <w:bookmarkStart w:id="2271" w:name="_CRA_4_2"/>
      <w:bookmarkStart w:id="2272" w:name="_Toc68899729"/>
      <w:bookmarkStart w:id="2273" w:name="_Toc71214480"/>
      <w:bookmarkStart w:id="2274" w:name="_Toc71722154"/>
      <w:bookmarkStart w:id="2275" w:name="_Toc74859206"/>
      <w:bookmarkStart w:id="2276" w:name="_Toc201903895"/>
      <w:bookmarkEnd w:id="2271"/>
      <w:r w:rsidRPr="006436AF">
        <w:t>A.4.2</w:t>
      </w:r>
      <w:r w:rsidRPr="006436AF">
        <w:tab/>
        <w:t>Procedure</w:t>
      </w:r>
      <w:bookmarkEnd w:id="2272"/>
      <w:bookmarkEnd w:id="2273"/>
      <w:bookmarkEnd w:id="2274"/>
      <w:bookmarkEnd w:id="2275"/>
      <w:bookmarkEnd w:id="2276"/>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1" type="#_x0000_t75" style="width:479.85pt;height:366.55pt" o:ole="">
            <v:imagedata r:id="rId40" o:title=""/>
          </v:shape>
          <o:OLEObject Type="Embed" ProgID="Mscgen.Chart" ShapeID="_x0000_i1031" DrawAspect="Content" ObjectID="_1812778603" r:id="rId41"/>
        </w:object>
      </w:r>
    </w:p>
    <w:p w14:paraId="3FD3CFBD" w14:textId="77777777" w:rsidR="00143A85" w:rsidRPr="006436AF" w:rsidRDefault="00143A85" w:rsidP="00143A85">
      <w:pPr>
        <w:pStyle w:val="TF"/>
        <w:rPr>
          <w:lang w:eastAsia="x-none"/>
        </w:rPr>
      </w:pPr>
      <w:bookmarkStart w:id="2277" w:name="_CRFigureA_3_21"/>
      <w:r w:rsidRPr="006436AF">
        <w:t>Figure </w:t>
      </w:r>
      <w:bookmarkEnd w:id="2277"/>
      <w:r w:rsidRPr="006436AF">
        <w:t>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56C51E5D"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p>
    <w:p w14:paraId="67FFB452" w14:textId="77777777" w:rsidR="00143A85" w:rsidRPr="006436AF" w:rsidRDefault="00143A85" w:rsidP="00143A85">
      <w:pPr>
        <w:pStyle w:val="B1"/>
        <w:ind w:firstLine="0"/>
        <w:rPr>
          <w:lang w:eastAsia="x-none"/>
        </w:rPr>
      </w:pPr>
      <w:bookmarkStart w:id="2278"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2278"/>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2279"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E17DEC">
        <w:rPr>
          <w:rStyle w:val="Codechar"/>
        </w:rPr>
        <w:t>enforcementMethod</w:t>
      </w:r>
      <w:r w:rsidRPr="006436AF">
        <w:rPr>
          <w:lang w:eastAsia="x-none"/>
        </w:rPr>
        <w:t xml:space="preserve"> and/or </w:t>
      </w:r>
      <w:r w:rsidRPr="00E17DEC">
        <w:rPr>
          <w:rStyle w:val="Codechar"/>
        </w:rPr>
        <w:t>enforcementBitrate</w:t>
      </w:r>
      <w:r w:rsidRPr="006436AF">
        <w:rPr>
          <w:lang w:eastAsia="x-none"/>
        </w:rPr>
        <w:t>), e.g. that the bit rate is actively limited.</w:t>
      </w:r>
    </w:p>
    <w:bookmarkEnd w:id="2279"/>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2280"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280"/>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632AC32E"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w:t>
      </w:r>
      <w:r w:rsidR="00C95811">
        <w:rPr>
          <w:lang w:eastAsia="x-none"/>
        </w:rPr>
        <w:t> </w:t>
      </w:r>
      <w:r w:rsidRPr="006436AF">
        <w:rPr>
          <w:lang w:eastAsia="x-none"/>
        </w:rPr>
        <w:t>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2281" w:name="_CRA_4_3"/>
      <w:bookmarkStart w:id="2282" w:name="_Toc68899730"/>
      <w:bookmarkStart w:id="2283" w:name="_Toc71214481"/>
      <w:bookmarkStart w:id="2284" w:name="_Toc71722155"/>
      <w:bookmarkStart w:id="2285" w:name="_Toc74859207"/>
      <w:bookmarkStart w:id="2286" w:name="_Toc201903896"/>
      <w:bookmarkEnd w:id="2281"/>
      <w:r w:rsidRPr="006436AF">
        <w:t>A.4.3</w:t>
      </w:r>
      <w:r w:rsidRPr="006436AF">
        <w:tab/>
        <w:t>Example parameters</w:t>
      </w:r>
      <w:bookmarkEnd w:id="2282"/>
      <w:bookmarkEnd w:id="2283"/>
      <w:bookmarkEnd w:id="2284"/>
      <w:bookmarkEnd w:id="2285"/>
      <w:bookmarkEnd w:id="2286"/>
    </w:p>
    <w:p w14:paraId="3997D38B" w14:textId="77777777" w:rsidR="00143A85" w:rsidRPr="006436AF" w:rsidRDefault="00143A85" w:rsidP="00143A85">
      <w:pPr>
        <w:pStyle w:val="TH"/>
      </w:pPr>
      <w:bookmarkStart w:id="2287" w:name="_CRTableA_4_31"/>
      <w:r w:rsidRPr="006436AF">
        <w:t>Table </w:t>
      </w:r>
      <w:bookmarkEnd w:id="2287"/>
      <w:r w:rsidRPr="006436AF">
        <w:t>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bookmarkStart w:id="2288" w:name="_CRTableA_4_32"/>
      <w:r w:rsidRPr="006436AF">
        <w:t>Table </w:t>
      </w:r>
      <w:bookmarkEnd w:id="2288"/>
      <w:r w:rsidRPr="006436AF">
        <w:t>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2289" w:name="_CRAnnexBinformative"/>
      <w:bookmarkStart w:id="2290" w:name="_Toc68899731"/>
      <w:bookmarkStart w:id="2291" w:name="_Toc71214482"/>
      <w:bookmarkStart w:id="2292" w:name="_Toc71722156"/>
      <w:bookmarkStart w:id="2293" w:name="_Toc74859208"/>
      <w:bookmarkStart w:id="2294" w:name="_Toc201903897"/>
      <w:bookmarkEnd w:id="2289"/>
      <w:r w:rsidRPr="006436AF">
        <w:t>Annex B (informative)</w:t>
      </w:r>
      <w:r w:rsidR="0087731D" w:rsidRPr="006436AF">
        <w:t>:</w:t>
      </w:r>
      <w:r w:rsidR="0087731D" w:rsidRPr="006436AF">
        <w:br/>
      </w:r>
      <w:r w:rsidRPr="006436AF">
        <w:t>Content Hosting Configuration examples</w:t>
      </w:r>
      <w:bookmarkEnd w:id="2290"/>
      <w:bookmarkEnd w:id="2291"/>
      <w:bookmarkEnd w:id="2292"/>
      <w:bookmarkEnd w:id="2293"/>
      <w:bookmarkEnd w:id="2294"/>
    </w:p>
    <w:p w14:paraId="6C9ECAC0" w14:textId="25F9DAF9" w:rsidR="00D95A7E" w:rsidRPr="006436AF" w:rsidRDefault="00D95A7E" w:rsidP="002D3606">
      <w:pPr>
        <w:pStyle w:val="Heading1"/>
      </w:pPr>
      <w:bookmarkStart w:id="2295" w:name="_CRB_1"/>
      <w:bookmarkStart w:id="2296" w:name="_Toc68899732"/>
      <w:bookmarkStart w:id="2297" w:name="_Toc71214483"/>
      <w:bookmarkStart w:id="2298" w:name="_Toc71722157"/>
      <w:bookmarkStart w:id="2299" w:name="_Toc74859209"/>
      <w:bookmarkStart w:id="2300" w:name="_Toc201903898"/>
      <w:bookmarkEnd w:id="2295"/>
      <w:r w:rsidRPr="006436AF">
        <w:t>B.1</w:t>
      </w:r>
      <w:r w:rsidRPr="006436AF">
        <w:tab/>
        <w:t>Pull-based content ingest example</w:t>
      </w:r>
      <w:bookmarkEnd w:id="2296"/>
      <w:bookmarkEnd w:id="2297"/>
      <w:bookmarkEnd w:id="2298"/>
      <w:bookmarkEnd w:id="2299"/>
      <w:bookmarkEnd w:id="2300"/>
    </w:p>
    <w:p w14:paraId="22D51200" w14:textId="68AA91DF" w:rsidR="00D95A7E" w:rsidRPr="006436AF" w:rsidRDefault="0087731D" w:rsidP="002D3606">
      <w:pPr>
        <w:pStyle w:val="Heading2"/>
      </w:pPr>
      <w:bookmarkStart w:id="2301" w:name="_CRB_1_1"/>
      <w:bookmarkStart w:id="2302" w:name="_Toc68899733"/>
      <w:bookmarkStart w:id="2303" w:name="_Toc71214484"/>
      <w:bookmarkStart w:id="2304" w:name="_Toc71722158"/>
      <w:bookmarkStart w:id="2305" w:name="_Toc74859210"/>
      <w:bookmarkStart w:id="2306" w:name="_Toc201903899"/>
      <w:bookmarkEnd w:id="2301"/>
      <w:r w:rsidRPr="006436AF">
        <w:t>B</w:t>
      </w:r>
      <w:r w:rsidR="00D95A7E" w:rsidRPr="006436AF">
        <w:t>.1.</w:t>
      </w:r>
      <w:r w:rsidR="001951A2" w:rsidRPr="006436AF">
        <w:t>1</w:t>
      </w:r>
      <w:r w:rsidR="00D95A7E" w:rsidRPr="006436AF">
        <w:tab/>
        <w:t>Overview</w:t>
      </w:r>
      <w:bookmarkEnd w:id="2302"/>
      <w:bookmarkEnd w:id="2303"/>
      <w:bookmarkEnd w:id="2304"/>
      <w:bookmarkEnd w:id="2305"/>
      <w:bookmarkEnd w:id="2306"/>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2307" w:name="_CRB_1_2"/>
      <w:bookmarkStart w:id="2308" w:name="_Toc68899734"/>
      <w:bookmarkStart w:id="2309" w:name="_Toc71214485"/>
      <w:bookmarkStart w:id="2310" w:name="_Toc71722159"/>
      <w:bookmarkStart w:id="2311" w:name="_Toc74859211"/>
      <w:bookmarkStart w:id="2312" w:name="_Toc201903900"/>
      <w:bookmarkEnd w:id="2307"/>
      <w:r w:rsidRPr="006436AF">
        <w:t>B</w:t>
      </w:r>
      <w:r w:rsidR="00D95A7E" w:rsidRPr="006436AF">
        <w:t>.1.</w:t>
      </w:r>
      <w:r w:rsidR="001951A2" w:rsidRPr="006436AF">
        <w:t>2</w:t>
      </w:r>
      <w:r w:rsidR="00D95A7E" w:rsidRPr="006436AF">
        <w:tab/>
        <w:t>Desired URL mapping</w:t>
      </w:r>
      <w:bookmarkEnd w:id="2308"/>
      <w:bookmarkEnd w:id="2309"/>
      <w:bookmarkEnd w:id="2310"/>
      <w:bookmarkEnd w:id="2311"/>
      <w:bookmarkEnd w:id="2312"/>
    </w:p>
    <w:p w14:paraId="33270E96" w14:textId="68A2F6EF" w:rsidR="007C224A" w:rsidRPr="006436AF" w:rsidRDefault="007C224A" w:rsidP="007C224A">
      <w:pPr>
        <w:keepNext/>
      </w:pPr>
      <w:bookmarkStart w:id="2313" w:name="_CRB_1_3"/>
      <w:bookmarkStart w:id="2314" w:name="_MCCTEMPBM_CRPT71130698___7"/>
      <w:bookmarkStart w:id="2315" w:name="_Toc68899735"/>
      <w:bookmarkStart w:id="2316" w:name="_Toc71214486"/>
      <w:bookmarkStart w:id="2317" w:name="_Toc71722160"/>
      <w:bookmarkStart w:id="2318" w:name="_Toc74859212"/>
      <w:bookmarkEnd w:id="2313"/>
      <w:r w:rsidRPr="006436AF">
        <w:t>In the example shown in table B.1.2</w:t>
      </w:r>
      <w:r w:rsidRPr="006436AF">
        <w:noBreakHyphen/>
        <w:t xml:space="preserve">1 below, media resources </w:t>
      </w:r>
      <w:r>
        <w:t xml:space="preserve">for the Provisioning Session with external identifier </w:t>
      </w:r>
      <w:r w:rsidRPr="0096797B">
        <w:rPr>
          <w:rStyle w:val="URLchar"/>
        </w:rPr>
        <w:t>com.provider</w:t>
      </w:r>
      <w:r>
        <w:rPr>
          <w:rStyle w:val="URLchar"/>
        </w:rPr>
        <w:t>.service</w:t>
      </w:r>
      <w:r>
        <w:t xml:space="preserve"> </w:t>
      </w:r>
      <w:r w:rsidRPr="006436AF">
        <w:t xml:space="preserve">are exposed at M4d from a default canonical domain </w:t>
      </w:r>
      <w:r>
        <w:rPr>
          <w:rStyle w:val="URLchar"/>
        </w:rPr>
        <w:t>com-provider-service</w:t>
      </w:r>
      <w:r w:rsidRPr="00156213">
        <w:rPr>
          <w:rStyle w:val="URLchar"/>
        </w:rPr>
        <w:t>.</w:t>
      </w:r>
      <w:r>
        <w:rPr>
          <w:rStyle w:val="URLchar"/>
        </w:rPr>
        <w:t>‌</w:t>
      </w:r>
      <w:r w:rsidRPr="00156213">
        <w:rPr>
          <w:rStyle w:val="URLchar"/>
        </w:rPr>
        <w:t>ms.</w:t>
      </w:r>
      <w:r>
        <w:rPr>
          <w:rStyle w:val="URLchar"/>
        </w:rPr>
        <w:t>‌</w:t>
      </w:r>
      <w:r w:rsidRPr="00156213">
        <w:rPr>
          <w:rStyle w:val="URLchar"/>
        </w:rPr>
        <w:t>as.</w:t>
      </w:r>
      <w:r>
        <w:rPr>
          <w:rStyle w:val="URLchar"/>
        </w:rPr>
        <w:t>‌</w:t>
      </w:r>
      <w:r w:rsidRPr="00156213">
        <w:rPr>
          <w:rStyle w:val="URLchar"/>
        </w:rPr>
        <w:t>3gppservices.</w:t>
      </w:r>
      <w:r>
        <w:rPr>
          <w:rStyle w:val="URLchar"/>
        </w:rPr>
        <w:t>‌</w:t>
      </w:r>
      <w:r w:rsidRPr="00156213">
        <w:rPr>
          <w:rStyle w:val="URLchar"/>
        </w:rPr>
        <w:t>org</w:t>
      </w:r>
      <w:r w:rsidRPr="006436AF">
        <w:t xml:space="preserve"> determined by the 5GMSd System operator, and also from a custom domain name alias </w:t>
      </w:r>
      <w:bookmarkStart w:id="2319" w:name="MCCQCTEMPBM_00000070"/>
      <w:r>
        <w:rPr>
          <w:rStyle w:val="URLchar"/>
        </w:rPr>
        <w:t>5gms.provider</w:t>
      </w:r>
      <w:r w:rsidRPr="006436AF">
        <w:rPr>
          <w:rStyle w:val="URLchar"/>
        </w:rPr>
        <w:t>.com</w:t>
      </w:r>
      <w:bookmarkEnd w:id="2319"/>
      <w:r w:rsidRPr="006436AF">
        <w:t xml:space="preserve"> that has been configured by the 5GMSd Application Provider.</w:t>
      </w:r>
    </w:p>
    <w:p w14:paraId="7C676096" w14:textId="77777777" w:rsidR="007C224A" w:rsidRPr="006436AF" w:rsidRDefault="007C224A" w:rsidP="007C224A">
      <w:pPr>
        <w:pStyle w:val="TH"/>
      </w:pPr>
      <w:bookmarkStart w:id="2320" w:name="_CRTableB_1_21"/>
      <w:bookmarkEnd w:id="2314"/>
      <w:r w:rsidRPr="006436AF">
        <w:t>Table </w:t>
      </w:r>
      <w:bookmarkEnd w:id="2320"/>
      <w:r w:rsidRPr="006436AF">
        <w:t>B.1.2</w:t>
      </w:r>
      <w:r w:rsidRPr="006436AF">
        <w:noBreakHyphen/>
        <w:t>1: Example URL mapping for pull-based ingest</w:t>
      </w:r>
    </w:p>
    <w:tbl>
      <w:tblPr>
        <w:tblStyle w:val="ETSItablestyle"/>
        <w:tblW w:w="0" w:type="auto"/>
        <w:tblLook w:val="04A0" w:firstRow="1" w:lastRow="0" w:firstColumn="1" w:lastColumn="0" w:noHBand="0" w:noVBand="1"/>
      </w:tblPr>
      <w:tblGrid>
        <w:gridCol w:w="5098"/>
        <w:gridCol w:w="4531"/>
      </w:tblGrid>
      <w:tr w:rsidR="007C224A" w:rsidRPr="006436AF" w14:paraId="0292FCE8" w14:textId="77777777" w:rsidTr="003D109C">
        <w:trPr>
          <w:cnfStyle w:val="100000000000" w:firstRow="1" w:lastRow="0" w:firstColumn="0" w:lastColumn="0" w:oddVBand="0" w:evenVBand="0" w:oddHBand="0" w:evenHBand="0" w:firstRowFirstColumn="0" w:firstRowLastColumn="0" w:lastRowFirstColumn="0" w:lastRowLastColumn="0"/>
        </w:trPr>
        <w:tc>
          <w:tcPr>
            <w:tcW w:w="5098" w:type="dxa"/>
          </w:tcPr>
          <w:p w14:paraId="24F1615D" w14:textId="77777777" w:rsidR="007C224A" w:rsidRPr="006436AF" w:rsidRDefault="007C224A" w:rsidP="00510369">
            <w:pPr>
              <w:pStyle w:val="TAH"/>
            </w:pPr>
            <w:bookmarkStart w:id="2321" w:name="MCCQCTEMPBM_00000115"/>
            <w:r w:rsidRPr="006436AF">
              <w:t>M4d request from 5GMSd Client</w:t>
            </w:r>
          </w:p>
        </w:tc>
        <w:tc>
          <w:tcPr>
            <w:tcW w:w="4531" w:type="dxa"/>
          </w:tcPr>
          <w:p w14:paraId="5B3104D3" w14:textId="77777777" w:rsidR="007C224A" w:rsidRPr="006436AF" w:rsidRDefault="007C224A" w:rsidP="00510369">
            <w:pPr>
              <w:pStyle w:val="TAH"/>
            </w:pPr>
            <w:r w:rsidRPr="006436AF">
              <w:t>Mapped M2d request to origin server</w:t>
            </w:r>
            <w:r w:rsidRPr="006436AF">
              <w:br/>
              <w:t>on 5GMSd AS cache miss</w:t>
            </w:r>
          </w:p>
        </w:tc>
      </w:tr>
      <w:tr w:rsidR="007C224A" w:rsidRPr="006436AF" w14:paraId="51F0FD78" w14:textId="77777777" w:rsidTr="003D109C">
        <w:tc>
          <w:tcPr>
            <w:tcW w:w="5098" w:type="dxa"/>
          </w:tcPr>
          <w:p w14:paraId="5BFCF31F" w14:textId="61045CBB" w:rsidR="007C224A" w:rsidRPr="006436AF" w:rsidRDefault="007C224A" w:rsidP="00510369">
            <w:pPr>
              <w:pStyle w:val="TAL"/>
            </w:pPr>
            <w:r w:rsidRPr="006436AF">
              <w:t>https://</w:t>
            </w:r>
            <w:r w:rsidRPr="00156213">
              <w:rPr>
                <w:b/>
                <w:bCs/>
              </w:rPr>
              <w:t>com-provider</w:t>
            </w:r>
            <w:r>
              <w:rPr>
                <w:b/>
                <w:bCs/>
              </w:rPr>
              <w:t>-service</w:t>
            </w:r>
            <w:r w:rsidRPr="00156213">
              <w:rPr>
                <w:b/>
                <w:bCs/>
              </w:rPr>
              <w:t>.ms.as.3gppservices.org</w:t>
            </w:r>
            <w:r w:rsidRPr="006436AF">
              <w:t>/‌</w:t>
            </w:r>
            <w:r w:rsidRPr="006436AF">
              <w:rPr>
                <w:b/>
                <w:bCs/>
              </w:rPr>
              <w:t>asset123456</w:t>
            </w:r>
            <w:r w:rsidRPr="006436AF">
              <w:t>/</w:t>
            </w:r>
            <w:r w:rsidRPr="006436AF">
              <w:rPr>
                <w:b/>
                <w:bCs/>
              </w:rPr>
              <w:t>video1</w:t>
            </w:r>
            <w:r w:rsidRPr="006436AF">
              <w:t>/segment1000.mp4</w:t>
            </w:r>
          </w:p>
        </w:tc>
        <w:tc>
          <w:tcPr>
            <w:tcW w:w="4531" w:type="dxa"/>
            <w:vMerge w:val="restart"/>
          </w:tcPr>
          <w:p w14:paraId="1207D7DD" w14:textId="7F664C38" w:rsidR="007C224A" w:rsidRPr="006436AF" w:rsidRDefault="007C224A" w:rsidP="00510369">
            <w:pPr>
              <w:pStyle w:val="TAL"/>
            </w:pPr>
            <w:r w:rsidRPr="006436AF">
              <w:t>https://origin.</w:t>
            </w:r>
            <w:r>
              <w:t>provider</w:t>
            </w:r>
            <w:r w:rsidRPr="006436AF">
              <w:t>.com/‌media/‌</w:t>
            </w:r>
            <w:r w:rsidRPr="006436AF">
              <w:rPr>
                <w:b/>
                <w:bCs/>
              </w:rPr>
              <w:t>asset123456</w:t>
            </w:r>
            <w:r w:rsidRPr="006436AF">
              <w:t>/</w:t>
            </w:r>
            <w:r w:rsidRPr="006436AF">
              <w:rPr>
                <w:b/>
                <w:bCs/>
              </w:rPr>
              <w:t>video1</w:t>
            </w:r>
            <w:r w:rsidRPr="006436AF">
              <w:t>/segment1000.mp4</w:t>
            </w:r>
          </w:p>
        </w:tc>
      </w:tr>
      <w:tr w:rsidR="007C224A" w:rsidRPr="006436AF" w14:paraId="510D10A0" w14:textId="77777777" w:rsidTr="003D109C">
        <w:tc>
          <w:tcPr>
            <w:tcW w:w="5098" w:type="dxa"/>
          </w:tcPr>
          <w:p w14:paraId="2538C9AD" w14:textId="0E5B47B0"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video1</w:t>
            </w:r>
            <w:r w:rsidRPr="006436AF">
              <w:t>/segment1000.mp4</w:t>
            </w:r>
          </w:p>
        </w:tc>
        <w:tc>
          <w:tcPr>
            <w:tcW w:w="4531" w:type="dxa"/>
            <w:vMerge/>
          </w:tcPr>
          <w:p w14:paraId="0E9DA69A" w14:textId="77777777" w:rsidR="007C224A" w:rsidRPr="006436AF" w:rsidRDefault="007C224A" w:rsidP="00510369">
            <w:pPr>
              <w:pStyle w:val="TAL"/>
            </w:pPr>
          </w:p>
        </w:tc>
      </w:tr>
      <w:tr w:rsidR="007C224A" w:rsidRPr="006436AF" w14:paraId="091AF9D0" w14:textId="77777777" w:rsidTr="003D109C">
        <w:tc>
          <w:tcPr>
            <w:tcW w:w="5098" w:type="dxa"/>
          </w:tcPr>
          <w:p w14:paraId="7D43AA2E" w14:textId="42BBCF82" w:rsidR="007C224A" w:rsidRPr="006436AF" w:rsidRDefault="007C224A" w:rsidP="00510369">
            <w:pPr>
              <w:pStyle w:val="TAL"/>
            </w:pPr>
            <w:r w:rsidRPr="006436AF">
              <w:t>https://</w:t>
            </w:r>
            <w:r w:rsidRPr="00156213">
              <w:rPr>
                <w:b/>
                <w:bCs/>
              </w:rPr>
              <w:t>com-provider</w:t>
            </w:r>
            <w:r>
              <w:rPr>
                <w:b/>
                <w:bCs/>
              </w:rPr>
              <w:t>-service</w:t>
            </w:r>
            <w:r w:rsidRPr="00156213">
              <w:rPr>
                <w:b/>
                <w:bCs/>
              </w:rPr>
              <w:t>.ms.as.3gppservices.org</w:t>
            </w:r>
            <w:r w:rsidRPr="006436AF">
              <w:t>/‌</w:t>
            </w:r>
            <w:r w:rsidRPr="006436AF">
              <w:rPr>
                <w:b/>
                <w:bCs/>
              </w:rPr>
              <w:t>asset123456</w:t>
            </w:r>
            <w:r w:rsidRPr="006436AF">
              <w:t>/</w:t>
            </w:r>
            <w:r w:rsidRPr="006436AF">
              <w:rPr>
                <w:b/>
                <w:bCs/>
              </w:rPr>
              <w:t>video2</w:t>
            </w:r>
            <w:r w:rsidRPr="006436AF">
              <w:t>/segment1000.mp4</w:t>
            </w:r>
          </w:p>
        </w:tc>
        <w:tc>
          <w:tcPr>
            <w:tcW w:w="4531" w:type="dxa"/>
            <w:vMerge w:val="restart"/>
          </w:tcPr>
          <w:p w14:paraId="27E4A1AC" w14:textId="3A148C30" w:rsidR="007C224A" w:rsidRPr="006436AF" w:rsidRDefault="007C224A" w:rsidP="00510369">
            <w:pPr>
              <w:pStyle w:val="TAL"/>
            </w:pPr>
            <w:r w:rsidRPr="006436AF">
              <w:t>https://origin.</w:t>
            </w:r>
            <w:r>
              <w:t>provider</w:t>
            </w:r>
            <w:r w:rsidRPr="006436AF">
              <w:t>.com/‌media/‌</w:t>
            </w:r>
            <w:r w:rsidRPr="006436AF">
              <w:rPr>
                <w:b/>
                <w:bCs/>
              </w:rPr>
              <w:t>asset123456</w:t>
            </w:r>
            <w:r w:rsidRPr="006436AF">
              <w:t>/</w:t>
            </w:r>
            <w:r w:rsidRPr="006436AF">
              <w:rPr>
                <w:b/>
                <w:bCs/>
              </w:rPr>
              <w:t>video2</w:t>
            </w:r>
            <w:r w:rsidRPr="006436AF">
              <w:t>/segment1000.mp4</w:t>
            </w:r>
          </w:p>
        </w:tc>
      </w:tr>
      <w:tr w:rsidR="007C224A" w:rsidRPr="006436AF" w14:paraId="26BA2630" w14:textId="77777777" w:rsidTr="003D109C">
        <w:tc>
          <w:tcPr>
            <w:tcW w:w="5098" w:type="dxa"/>
          </w:tcPr>
          <w:p w14:paraId="6AEE481F" w14:textId="5D0480DF"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video2</w:t>
            </w:r>
            <w:r w:rsidRPr="006436AF">
              <w:t>/segment1000.mp4</w:t>
            </w:r>
          </w:p>
        </w:tc>
        <w:tc>
          <w:tcPr>
            <w:tcW w:w="4531" w:type="dxa"/>
            <w:vMerge/>
          </w:tcPr>
          <w:p w14:paraId="5251C9DE" w14:textId="77777777" w:rsidR="007C224A" w:rsidRPr="006436AF" w:rsidRDefault="007C224A" w:rsidP="00510369">
            <w:pPr>
              <w:pStyle w:val="TAL"/>
            </w:pPr>
          </w:p>
        </w:tc>
      </w:tr>
      <w:tr w:rsidR="007C224A" w:rsidRPr="006436AF" w14:paraId="164BDC58" w14:textId="77777777" w:rsidTr="003D109C">
        <w:tc>
          <w:tcPr>
            <w:tcW w:w="5098" w:type="dxa"/>
          </w:tcPr>
          <w:p w14:paraId="4E57BF6D" w14:textId="557ABC92" w:rsidR="007C224A" w:rsidRPr="006436AF" w:rsidRDefault="007C224A" w:rsidP="00510369">
            <w:pPr>
              <w:pStyle w:val="TAL"/>
            </w:pPr>
            <w:r w:rsidRPr="006436AF">
              <w:t>https://</w:t>
            </w:r>
            <w:r w:rsidRPr="00156213">
              <w:rPr>
                <w:b/>
                <w:bCs/>
              </w:rPr>
              <w:t>com-provider</w:t>
            </w:r>
            <w:r>
              <w:rPr>
                <w:b/>
                <w:bCs/>
              </w:rPr>
              <w:t>-service</w:t>
            </w:r>
            <w:r w:rsidRPr="00156213">
              <w:rPr>
                <w:b/>
                <w:bCs/>
              </w:rPr>
              <w:t>.ms.as.3gppservices.org</w:t>
            </w:r>
            <w:r w:rsidRPr="006436AF">
              <w:t>/‌</w:t>
            </w:r>
            <w:r w:rsidRPr="006436AF">
              <w:rPr>
                <w:b/>
                <w:bCs/>
              </w:rPr>
              <w:t>asset123456</w:t>
            </w:r>
            <w:r w:rsidRPr="006436AF">
              <w:t>/</w:t>
            </w:r>
            <w:r w:rsidRPr="006436AF">
              <w:rPr>
                <w:b/>
                <w:bCs/>
              </w:rPr>
              <w:t>audio1</w:t>
            </w:r>
            <w:r w:rsidRPr="006436AF">
              <w:t>/segment1000.mp4</w:t>
            </w:r>
          </w:p>
        </w:tc>
        <w:tc>
          <w:tcPr>
            <w:tcW w:w="4531" w:type="dxa"/>
            <w:vMerge w:val="restart"/>
          </w:tcPr>
          <w:p w14:paraId="17579716" w14:textId="60A10DFF" w:rsidR="007C224A" w:rsidRPr="006436AF" w:rsidRDefault="007C224A" w:rsidP="00510369">
            <w:pPr>
              <w:pStyle w:val="TAL"/>
            </w:pPr>
            <w:r w:rsidRPr="006436AF">
              <w:t>https://origin.</w:t>
            </w:r>
            <w:r>
              <w:t>provider</w:t>
            </w:r>
            <w:r w:rsidRPr="006436AF">
              <w:t>.com/‌media/‌</w:t>
            </w:r>
            <w:r w:rsidRPr="006436AF">
              <w:rPr>
                <w:b/>
                <w:bCs/>
              </w:rPr>
              <w:t>asset123456</w:t>
            </w:r>
            <w:r w:rsidRPr="006436AF">
              <w:t>/</w:t>
            </w:r>
            <w:r w:rsidRPr="006436AF">
              <w:rPr>
                <w:b/>
                <w:bCs/>
              </w:rPr>
              <w:t>audio1</w:t>
            </w:r>
            <w:r w:rsidRPr="006436AF">
              <w:t>/segment1000.mp4</w:t>
            </w:r>
          </w:p>
        </w:tc>
      </w:tr>
      <w:tr w:rsidR="007C224A" w:rsidRPr="006436AF" w14:paraId="0BB2152B" w14:textId="77777777" w:rsidTr="003D109C">
        <w:tc>
          <w:tcPr>
            <w:tcW w:w="5098" w:type="dxa"/>
          </w:tcPr>
          <w:p w14:paraId="7750DC08" w14:textId="7776E941"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audio1</w:t>
            </w:r>
            <w:r w:rsidRPr="006436AF">
              <w:t>/segment1000.mp4</w:t>
            </w:r>
          </w:p>
        </w:tc>
        <w:tc>
          <w:tcPr>
            <w:tcW w:w="4531" w:type="dxa"/>
            <w:vMerge/>
          </w:tcPr>
          <w:p w14:paraId="7416045B" w14:textId="77777777" w:rsidR="007C224A" w:rsidRPr="006436AF" w:rsidRDefault="007C224A" w:rsidP="00510369">
            <w:pPr>
              <w:pStyle w:val="TAL"/>
            </w:pPr>
          </w:p>
        </w:tc>
      </w:tr>
      <w:bookmarkEnd w:id="2321"/>
    </w:tbl>
    <w:p w14:paraId="0EE028B4" w14:textId="77777777" w:rsidR="007C224A" w:rsidRDefault="007C224A" w:rsidP="007C224A"/>
    <w:p w14:paraId="6C200B74" w14:textId="0E9F4329" w:rsidR="00D95A7E" w:rsidRPr="006436AF" w:rsidRDefault="00AA171A" w:rsidP="002D3606">
      <w:pPr>
        <w:pStyle w:val="Heading2"/>
      </w:pPr>
      <w:bookmarkStart w:id="2322" w:name="_Toc201903901"/>
      <w:r w:rsidRPr="006436AF">
        <w:t>B</w:t>
      </w:r>
      <w:r w:rsidR="00D95A7E" w:rsidRPr="006436AF">
        <w:t>.1.</w:t>
      </w:r>
      <w:r w:rsidR="001951A2" w:rsidRPr="006436AF">
        <w:t>3</w:t>
      </w:r>
      <w:r w:rsidR="00D95A7E" w:rsidRPr="006436AF">
        <w:tab/>
        <w:t>Content Hosting Configuration</w:t>
      </w:r>
      <w:bookmarkEnd w:id="2315"/>
      <w:bookmarkEnd w:id="2316"/>
      <w:bookmarkEnd w:id="2317"/>
      <w:bookmarkEnd w:id="2318"/>
      <w:bookmarkEnd w:id="2322"/>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Default="00D95A7E" w:rsidP="00D95A7E">
      <w:pPr>
        <w:pStyle w:val="TH"/>
      </w:pPr>
      <w:bookmarkStart w:id="2323" w:name="_CRTableB_1_31"/>
      <w:r w:rsidRPr="006436AF">
        <w:t>Table </w:t>
      </w:r>
      <w:bookmarkEnd w:id="2323"/>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32"/>
        <w:gridCol w:w="4268"/>
        <w:gridCol w:w="14"/>
        <w:gridCol w:w="2815"/>
      </w:tblGrid>
      <w:tr w:rsidR="00A45EC1" w:rsidRPr="006436AF" w14:paraId="19E12B22" w14:textId="77777777" w:rsidTr="00DF11A1">
        <w:trPr>
          <w:cnfStyle w:val="100000000000" w:firstRow="1" w:lastRow="0" w:firstColumn="0" w:lastColumn="0" w:oddVBand="0" w:evenVBand="0" w:oddHBand="0" w:evenHBand="0" w:firstRowFirstColumn="0" w:firstRowLastColumn="0" w:lastRowFirstColumn="0" w:lastRowLastColumn="0"/>
        </w:trPr>
        <w:tc>
          <w:tcPr>
            <w:tcW w:w="2532" w:type="dxa"/>
            <w:tcBorders>
              <w:top w:val="single" w:sz="4" w:space="0" w:color="auto"/>
              <w:left w:val="single" w:sz="4" w:space="0" w:color="auto"/>
              <w:bottom w:val="single" w:sz="4" w:space="0" w:color="auto"/>
              <w:right w:val="single" w:sz="4" w:space="0" w:color="auto"/>
            </w:tcBorders>
            <w:hideMark/>
          </w:tcPr>
          <w:p w14:paraId="02A326F3" w14:textId="77777777" w:rsidR="00A45EC1" w:rsidRPr="006436AF" w:rsidRDefault="00A45EC1" w:rsidP="00DF11A1">
            <w:pPr>
              <w:pStyle w:val="TAH"/>
              <w:rPr>
                <w:lang w:val="en-US"/>
              </w:rPr>
            </w:pPr>
            <w:r w:rsidRPr="006436AF">
              <w:rPr>
                <w:lang w:val="en-US"/>
              </w:rPr>
              <w:t>Property</w:t>
            </w:r>
          </w:p>
        </w:tc>
        <w:tc>
          <w:tcPr>
            <w:tcW w:w="4282" w:type="dxa"/>
            <w:gridSpan w:val="2"/>
            <w:tcBorders>
              <w:top w:val="single" w:sz="4" w:space="0" w:color="auto"/>
              <w:left w:val="single" w:sz="4" w:space="0" w:color="auto"/>
              <w:bottom w:val="single" w:sz="4" w:space="0" w:color="auto"/>
              <w:right w:val="single" w:sz="4" w:space="0" w:color="auto"/>
            </w:tcBorders>
            <w:hideMark/>
          </w:tcPr>
          <w:p w14:paraId="4819E935" w14:textId="77777777" w:rsidR="00A45EC1" w:rsidRPr="006436AF" w:rsidRDefault="00A45EC1" w:rsidP="00DF11A1">
            <w:pPr>
              <w:pStyle w:val="TAH"/>
              <w:rPr>
                <w:lang w:val="en-US"/>
              </w:rPr>
            </w:pPr>
            <w:r w:rsidRPr="006436AF">
              <w:rPr>
                <w:lang w:val="en-US"/>
              </w:rPr>
              <w:t>Example value</w:t>
            </w:r>
          </w:p>
        </w:tc>
        <w:tc>
          <w:tcPr>
            <w:tcW w:w="2815" w:type="dxa"/>
            <w:tcBorders>
              <w:top w:val="single" w:sz="4" w:space="0" w:color="auto"/>
              <w:left w:val="single" w:sz="4" w:space="0" w:color="auto"/>
              <w:bottom w:val="single" w:sz="4" w:space="0" w:color="auto"/>
              <w:right w:val="single" w:sz="4" w:space="0" w:color="auto"/>
            </w:tcBorders>
            <w:hideMark/>
          </w:tcPr>
          <w:p w14:paraId="25146130" w14:textId="77777777" w:rsidR="00A45EC1" w:rsidRPr="006436AF" w:rsidRDefault="00A45EC1" w:rsidP="00DF11A1">
            <w:pPr>
              <w:pStyle w:val="TAH"/>
              <w:rPr>
                <w:lang w:val="en-US"/>
              </w:rPr>
            </w:pPr>
            <w:r w:rsidRPr="006436AF">
              <w:rPr>
                <w:lang w:val="en-US"/>
              </w:rPr>
              <w:t>Set by</w:t>
            </w:r>
          </w:p>
        </w:tc>
      </w:tr>
      <w:tr w:rsidR="00A45EC1" w:rsidRPr="00985F3B" w14:paraId="390CD027" w14:textId="77777777" w:rsidTr="00DF11A1">
        <w:tc>
          <w:tcPr>
            <w:tcW w:w="9629" w:type="dxa"/>
            <w:gridSpan w:val="4"/>
            <w:tcBorders>
              <w:top w:val="single" w:sz="4" w:space="0" w:color="auto"/>
              <w:left w:val="single" w:sz="4" w:space="0" w:color="auto"/>
              <w:bottom w:val="single" w:sz="4" w:space="0" w:color="auto"/>
              <w:right w:val="single" w:sz="4" w:space="0" w:color="auto"/>
            </w:tcBorders>
          </w:tcPr>
          <w:p w14:paraId="6E406FC5" w14:textId="77777777" w:rsidR="00A45EC1" w:rsidRPr="00985F3B" w:rsidRDefault="00A45EC1" w:rsidP="00DF11A1">
            <w:pPr>
              <w:pStyle w:val="TAL"/>
              <w:rPr>
                <w:rStyle w:val="Codechar"/>
              </w:rPr>
            </w:pPr>
            <w:r w:rsidRPr="006C42D4">
              <w:rPr>
                <w:rStyle w:val="Codechar"/>
              </w:rPr>
              <w:t>ProvisioningSession</w:t>
            </w:r>
          </w:p>
        </w:tc>
      </w:tr>
      <w:tr w:rsidR="00A45EC1" w:rsidRPr="006436AF" w14:paraId="57E7CB18" w14:textId="77777777" w:rsidTr="00DF11A1">
        <w:tc>
          <w:tcPr>
            <w:tcW w:w="2532" w:type="dxa"/>
            <w:tcBorders>
              <w:top w:val="single" w:sz="4" w:space="0" w:color="auto"/>
              <w:left w:val="single" w:sz="4" w:space="0" w:color="auto"/>
              <w:bottom w:val="single" w:sz="4" w:space="0" w:color="auto"/>
              <w:right w:val="single" w:sz="4" w:space="0" w:color="auto"/>
            </w:tcBorders>
          </w:tcPr>
          <w:p w14:paraId="3B9A3E1C" w14:textId="77777777" w:rsidR="00A45EC1" w:rsidRPr="00985F3B" w:rsidRDefault="00A45EC1" w:rsidP="00DF11A1">
            <w:pPr>
              <w:pStyle w:val="TAL"/>
              <w:rPr>
                <w:rStyle w:val="Codechar"/>
              </w:rPr>
            </w:pPr>
            <w:r w:rsidRPr="00985F3B">
              <w:rPr>
                <w:rStyle w:val="Codechar"/>
              </w:rPr>
              <w:tab/>
              <w:t>externalServiceId</w:t>
            </w:r>
          </w:p>
        </w:tc>
        <w:tc>
          <w:tcPr>
            <w:tcW w:w="4268" w:type="dxa"/>
            <w:tcBorders>
              <w:top w:val="single" w:sz="4" w:space="0" w:color="auto"/>
              <w:left w:val="single" w:sz="4" w:space="0" w:color="auto"/>
              <w:bottom w:val="single" w:sz="4" w:space="0" w:color="auto"/>
              <w:right w:val="single" w:sz="4" w:space="0" w:color="auto"/>
            </w:tcBorders>
          </w:tcPr>
          <w:p w14:paraId="274D9F20" w14:textId="77777777" w:rsidR="00A45EC1" w:rsidRPr="006436AF" w:rsidRDefault="00A45EC1" w:rsidP="00DF11A1">
            <w:pPr>
              <w:pStyle w:val="TAL"/>
              <w:rPr>
                <w:lang w:val="en-US"/>
              </w:rPr>
            </w:pPr>
            <w:r>
              <w:rPr>
                <w:lang w:val="en-US"/>
              </w:rPr>
              <w:t>com.provider.service</w:t>
            </w:r>
          </w:p>
        </w:tc>
        <w:tc>
          <w:tcPr>
            <w:tcW w:w="2829" w:type="dxa"/>
            <w:gridSpan w:val="2"/>
            <w:tcBorders>
              <w:top w:val="single" w:sz="4" w:space="0" w:color="auto"/>
              <w:left w:val="single" w:sz="4" w:space="0" w:color="auto"/>
              <w:right w:val="single" w:sz="4" w:space="0" w:color="auto"/>
            </w:tcBorders>
          </w:tcPr>
          <w:p w14:paraId="67DE5821" w14:textId="77777777" w:rsidR="00A45EC1" w:rsidRPr="006436AF" w:rsidRDefault="00A45EC1" w:rsidP="00DF11A1">
            <w:pPr>
              <w:pStyle w:val="TAL"/>
              <w:rPr>
                <w:lang w:val="en-US"/>
              </w:rPr>
            </w:pPr>
            <w:r w:rsidRPr="006436AF">
              <w:rPr>
                <w:lang w:val="en-US"/>
              </w:rPr>
              <w:t>5GMSd Application Provider</w:t>
            </w:r>
            <w:r>
              <w:rPr>
                <w:lang w:val="en-US"/>
              </w:rPr>
              <w:br/>
            </w:r>
            <w:r>
              <w:rPr>
                <w:i/>
                <w:iCs/>
                <w:lang w:val="en-US"/>
              </w:rPr>
              <w:t>(M1d request)</w:t>
            </w:r>
          </w:p>
        </w:tc>
      </w:tr>
      <w:tr w:rsidR="00A45EC1" w:rsidRPr="006436AF" w14:paraId="7E3AF1B8" w14:textId="77777777" w:rsidTr="00DF11A1">
        <w:tc>
          <w:tcPr>
            <w:tcW w:w="9629" w:type="dxa"/>
            <w:gridSpan w:val="4"/>
            <w:tcBorders>
              <w:top w:val="single" w:sz="4" w:space="0" w:color="auto"/>
              <w:left w:val="single" w:sz="4" w:space="0" w:color="auto"/>
              <w:bottom w:val="single" w:sz="4" w:space="0" w:color="auto"/>
              <w:right w:val="single" w:sz="4" w:space="0" w:color="auto"/>
            </w:tcBorders>
            <w:hideMark/>
          </w:tcPr>
          <w:p w14:paraId="72674124" w14:textId="77777777" w:rsidR="00A45EC1" w:rsidRPr="00E17DEC" w:rsidRDefault="00A45EC1" w:rsidP="00DF11A1">
            <w:pPr>
              <w:pStyle w:val="TAL"/>
              <w:rPr>
                <w:rStyle w:val="Codechar"/>
              </w:rPr>
            </w:pPr>
            <w:r w:rsidRPr="00E17DEC">
              <w:rPr>
                <w:rStyle w:val="Codechar"/>
              </w:rPr>
              <w:t>IngestConfiguration</w:t>
            </w:r>
          </w:p>
        </w:tc>
      </w:tr>
      <w:tr w:rsidR="00A45EC1" w:rsidRPr="009755CB" w14:paraId="55714160"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3658128F" w14:textId="77777777" w:rsidR="00A45EC1" w:rsidRPr="00E17DEC" w:rsidRDefault="00A45EC1" w:rsidP="00DF11A1">
            <w:pPr>
              <w:pStyle w:val="TAL"/>
              <w:rPr>
                <w:rStyle w:val="Codechar"/>
              </w:rPr>
            </w:pPr>
            <w:r w:rsidRPr="006436AF">
              <w:rPr>
                <w:lang w:val="en-US"/>
              </w:rPr>
              <w:tab/>
            </w:r>
            <w:r w:rsidRPr="00E17DEC">
              <w:rPr>
                <w:rStyle w:val="Codechar"/>
              </w:rPr>
              <w:t>protocol</w:t>
            </w:r>
          </w:p>
        </w:tc>
        <w:tc>
          <w:tcPr>
            <w:tcW w:w="4282" w:type="dxa"/>
            <w:gridSpan w:val="2"/>
            <w:tcBorders>
              <w:top w:val="single" w:sz="4" w:space="0" w:color="auto"/>
              <w:left w:val="single" w:sz="4" w:space="0" w:color="auto"/>
              <w:bottom w:val="single" w:sz="4" w:space="0" w:color="auto"/>
              <w:right w:val="single" w:sz="4" w:space="0" w:color="auto"/>
            </w:tcBorders>
            <w:hideMark/>
          </w:tcPr>
          <w:p w14:paraId="6BCCD562" w14:textId="77777777" w:rsidR="00A45EC1" w:rsidRPr="006436AF" w:rsidRDefault="00A45EC1" w:rsidP="00DF11A1">
            <w:pPr>
              <w:pStyle w:val="TAL"/>
            </w:pPr>
            <w:r w:rsidRPr="006436AF">
              <w:rPr>
                <w:lang w:val="en-US"/>
              </w:rPr>
              <w:t>urn:3gpp:5gms:content-protocol:</w:t>
            </w:r>
            <w:r w:rsidRPr="006436AF">
              <w:rPr>
                <w:b/>
                <w:bCs/>
                <w:lang w:val="en-US"/>
              </w:rPr>
              <w:t>http-pull</w:t>
            </w:r>
          </w:p>
        </w:tc>
        <w:tc>
          <w:tcPr>
            <w:tcW w:w="2815" w:type="dxa"/>
            <w:vMerge w:val="restart"/>
            <w:tcBorders>
              <w:top w:val="single" w:sz="4" w:space="0" w:color="auto"/>
              <w:left w:val="single" w:sz="4" w:space="0" w:color="auto"/>
              <w:bottom w:val="single" w:sz="4" w:space="0" w:color="auto"/>
              <w:right w:val="single" w:sz="4" w:space="0" w:color="auto"/>
            </w:tcBorders>
            <w:hideMark/>
          </w:tcPr>
          <w:p w14:paraId="2C22FDD9" w14:textId="77777777" w:rsidR="00A45EC1" w:rsidRPr="009755CB" w:rsidRDefault="00A45EC1" w:rsidP="00DF11A1">
            <w:pPr>
              <w:pStyle w:val="TAL"/>
              <w:rPr>
                <w:i/>
                <w:iCs/>
                <w:lang w:val="en-US"/>
              </w:rPr>
            </w:pPr>
            <w:r w:rsidRPr="006436AF">
              <w:rPr>
                <w:lang w:val="en-US"/>
              </w:rPr>
              <w:t>5GMSd Application Provider</w:t>
            </w:r>
            <w:r>
              <w:rPr>
                <w:lang w:val="en-US"/>
              </w:rPr>
              <w:br/>
            </w:r>
            <w:r>
              <w:rPr>
                <w:i/>
                <w:iCs/>
                <w:lang w:val="en-US"/>
              </w:rPr>
              <w:t>(M1d request)</w:t>
            </w:r>
          </w:p>
        </w:tc>
      </w:tr>
      <w:tr w:rsidR="00A45EC1" w:rsidRPr="006436AF" w14:paraId="34623AFF"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74E5EE04" w14:textId="77777777" w:rsidR="00A45EC1" w:rsidRPr="00E17DEC" w:rsidRDefault="00A45EC1" w:rsidP="00DF11A1">
            <w:pPr>
              <w:pStyle w:val="TAL"/>
              <w:rPr>
                <w:rStyle w:val="Codechar"/>
              </w:rPr>
            </w:pPr>
            <w:r w:rsidRPr="006436AF">
              <w:rPr>
                <w:lang w:val="en-US"/>
              </w:rPr>
              <w:tab/>
            </w:r>
            <w:r w:rsidRPr="00E17DEC">
              <w:rPr>
                <w:rStyle w:val="Codechar"/>
              </w:rPr>
              <w:t>mode</w:t>
            </w:r>
          </w:p>
        </w:tc>
        <w:tc>
          <w:tcPr>
            <w:tcW w:w="4282" w:type="dxa"/>
            <w:gridSpan w:val="2"/>
            <w:tcBorders>
              <w:top w:val="single" w:sz="4" w:space="0" w:color="auto"/>
              <w:left w:val="single" w:sz="4" w:space="0" w:color="auto"/>
              <w:bottom w:val="single" w:sz="4" w:space="0" w:color="auto"/>
              <w:right w:val="single" w:sz="4" w:space="0" w:color="auto"/>
            </w:tcBorders>
            <w:hideMark/>
          </w:tcPr>
          <w:p w14:paraId="33E9101B" w14:textId="77777777" w:rsidR="00A45EC1" w:rsidRPr="006436AF" w:rsidRDefault="00A45EC1" w:rsidP="00DF11A1">
            <w:pPr>
              <w:pStyle w:val="TAL"/>
            </w:pPr>
            <w:r w:rsidRPr="0096797B">
              <w:rPr>
                <w:rStyle w:val="Codechar"/>
              </w:rPr>
              <w:t>PULL</w:t>
            </w:r>
          </w:p>
        </w:tc>
        <w:tc>
          <w:tcPr>
            <w:tcW w:w="2815" w:type="dxa"/>
            <w:vMerge/>
            <w:vAlign w:val="center"/>
            <w:hideMark/>
          </w:tcPr>
          <w:p w14:paraId="0F1BB101" w14:textId="77777777" w:rsidR="00A45EC1" w:rsidRPr="006436AF" w:rsidRDefault="00A45EC1" w:rsidP="00DF11A1">
            <w:pPr>
              <w:spacing w:after="0"/>
              <w:rPr>
                <w:rFonts w:ascii="Arial" w:hAnsi="Arial"/>
                <w:sz w:val="18"/>
                <w:lang w:val="en-US"/>
              </w:rPr>
            </w:pPr>
          </w:p>
        </w:tc>
      </w:tr>
      <w:tr w:rsidR="00A45EC1" w:rsidRPr="006436AF" w14:paraId="4778D38F"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377E14FD" w14:textId="77777777" w:rsidR="00A45EC1" w:rsidRPr="00E17DEC" w:rsidRDefault="00A45EC1" w:rsidP="00DF11A1">
            <w:pPr>
              <w:pStyle w:val="TAL"/>
              <w:rPr>
                <w:rStyle w:val="Codechar"/>
              </w:rPr>
            </w:pPr>
            <w:r w:rsidRPr="006436AF">
              <w:rPr>
                <w:lang w:val="en-US"/>
              </w:rPr>
              <w:tab/>
            </w:r>
            <w:r w:rsidRPr="00E17DEC">
              <w:rPr>
                <w:rStyle w:val="Codechar"/>
              </w:rPr>
              <w:t>baseURL</w:t>
            </w:r>
          </w:p>
        </w:tc>
        <w:tc>
          <w:tcPr>
            <w:tcW w:w="4282" w:type="dxa"/>
            <w:gridSpan w:val="2"/>
            <w:tcBorders>
              <w:top w:val="single" w:sz="4" w:space="0" w:color="auto"/>
              <w:left w:val="single" w:sz="4" w:space="0" w:color="auto"/>
              <w:bottom w:val="single" w:sz="4" w:space="0" w:color="auto"/>
              <w:right w:val="single" w:sz="4" w:space="0" w:color="auto"/>
            </w:tcBorders>
            <w:hideMark/>
          </w:tcPr>
          <w:p w14:paraId="7AF80B44" w14:textId="77777777" w:rsidR="00A45EC1" w:rsidRPr="006436AF" w:rsidRDefault="00A45EC1" w:rsidP="00DF11A1">
            <w:pPr>
              <w:pStyle w:val="TAL"/>
            </w:pPr>
            <w:r w:rsidRPr="006436AF">
              <w:rPr>
                <w:lang w:val="en-US"/>
              </w:rPr>
              <w:t>https://origin.</w:t>
            </w:r>
            <w:r>
              <w:rPr>
                <w:lang w:val="en-US"/>
              </w:rPr>
              <w:t>provider</w:t>
            </w:r>
            <w:r w:rsidRPr="006436AF">
              <w:rPr>
                <w:lang w:val="en-US"/>
              </w:rPr>
              <w:t>.com/media</w:t>
            </w:r>
          </w:p>
        </w:tc>
        <w:tc>
          <w:tcPr>
            <w:tcW w:w="2815" w:type="dxa"/>
            <w:vMerge/>
            <w:vAlign w:val="center"/>
            <w:hideMark/>
          </w:tcPr>
          <w:p w14:paraId="18D53C59" w14:textId="77777777" w:rsidR="00A45EC1" w:rsidRPr="006436AF" w:rsidRDefault="00A45EC1" w:rsidP="00DF11A1">
            <w:pPr>
              <w:spacing w:after="0"/>
              <w:rPr>
                <w:rFonts w:ascii="Arial" w:hAnsi="Arial"/>
                <w:sz w:val="18"/>
                <w:lang w:val="en-US"/>
              </w:rPr>
            </w:pPr>
          </w:p>
        </w:tc>
      </w:tr>
      <w:tr w:rsidR="00A45EC1" w:rsidRPr="006436AF" w14:paraId="4DBED6AE" w14:textId="77777777" w:rsidTr="00DF11A1">
        <w:tc>
          <w:tcPr>
            <w:tcW w:w="9629" w:type="dxa"/>
            <w:gridSpan w:val="4"/>
            <w:tcBorders>
              <w:top w:val="double" w:sz="4" w:space="0" w:color="auto"/>
              <w:left w:val="single" w:sz="4" w:space="0" w:color="auto"/>
              <w:bottom w:val="single" w:sz="4" w:space="0" w:color="auto"/>
              <w:right w:val="single" w:sz="4" w:space="0" w:color="auto"/>
            </w:tcBorders>
            <w:hideMark/>
          </w:tcPr>
          <w:p w14:paraId="0158FBC1" w14:textId="77777777" w:rsidR="00A45EC1" w:rsidRPr="00E17DEC" w:rsidRDefault="00A45EC1" w:rsidP="00DF11A1">
            <w:pPr>
              <w:pStyle w:val="TAL"/>
              <w:rPr>
                <w:rStyle w:val="Codechar"/>
              </w:rPr>
            </w:pPr>
            <w:r w:rsidRPr="00E17DEC">
              <w:rPr>
                <w:rStyle w:val="Codechar"/>
              </w:rPr>
              <w:t>DistributionConfiguration</w:t>
            </w:r>
          </w:p>
        </w:tc>
      </w:tr>
      <w:tr w:rsidR="00A45EC1" w:rsidRPr="006436AF" w14:paraId="5889DE19"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2D3EBA90" w14:textId="77777777" w:rsidR="00A45EC1" w:rsidRPr="00E17DEC" w:rsidRDefault="00A45EC1" w:rsidP="00DF11A1">
            <w:pPr>
              <w:pStyle w:val="TAL"/>
              <w:rPr>
                <w:rStyle w:val="Codechar"/>
              </w:rPr>
            </w:pPr>
            <w:r w:rsidRPr="006436AF">
              <w:rPr>
                <w:lang w:val="en-US"/>
              </w:rPr>
              <w:tab/>
            </w:r>
            <w:r w:rsidRPr="00E17DEC">
              <w:rPr>
                <w:rStyle w:val="Codechar"/>
              </w:rPr>
              <w:t>canonicalDomainName</w:t>
            </w:r>
          </w:p>
        </w:tc>
        <w:tc>
          <w:tcPr>
            <w:tcW w:w="4282" w:type="dxa"/>
            <w:gridSpan w:val="2"/>
            <w:tcBorders>
              <w:top w:val="single" w:sz="4" w:space="0" w:color="auto"/>
              <w:left w:val="single" w:sz="4" w:space="0" w:color="auto"/>
              <w:bottom w:val="single" w:sz="4" w:space="0" w:color="auto"/>
              <w:right w:val="single" w:sz="4" w:space="0" w:color="auto"/>
            </w:tcBorders>
            <w:hideMark/>
          </w:tcPr>
          <w:p w14:paraId="5A87F416" w14:textId="77777777" w:rsidR="00A45EC1" w:rsidRPr="006436AF" w:rsidRDefault="00A45EC1" w:rsidP="00DF11A1">
            <w:pPr>
              <w:pStyle w:val="TAL"/>
            </w:pPr>
            <w:r w:rsidRPr="00156213">
              <w:rPr>
                <w:lang w:val="en-US"/>
              </w:rPr>
              <w:t>com-provider</w:t>
            </w:r>
            <w:r w:rsidRPr="000D720D">
              <w:rPr>
                <w:lang w:val="en-US"/>
              </w:rPr>
              <w:t>-service</w:t>
            </w:r>
            <w:r w:rsidRPr="00156213">
              <w:rPr>
                <w:lang w:val="en-US"/>
              </w:rPr>
              <w:t>.ms.as.3gppservices.org</w:t>
            </w:r>
          </w:p>
        </w:tc>
        <w:tc>
          <w:tcPr>
            <w:tcW w:w="2815" w:type="dxa"/>
            <w:tcBorders>
              <w:top w:val="single" w:sz="4" w:space="0" w:color="auto"/>
              <w:left w:val="single" w:sz="4" w:space="0" w:color="auto"/>
              <w:bottom w:val="single" w:sz="4" w:space="0" w:color="auto"/>
              <w:right w:val="single" w:sz="4" w:space="0" w:color="auto"/>
            </w:tcBorders>
            <w:hideMark/>
          </w:tcPr>
          <w:p w14:paraId="2CABDEAA" w14:textId="77777777" w:rsidR="00A45EC1" w:rsidRPr="006436AF" w:rsidRDefault="00A45EC1" w:rsidP="00DF11A1">
            <w:pPr>
              <w:pStyle w:val="TAL"/>
              <w:rPr>
                <w:i/>
                <w:iCs/>
                <w:lang w:val="en-US"/>
              </w:rPr>
            </w:pPr>
            <w:r w:rsidRPr="006436AF">
              <w:rPr>
                <w:lang w:val="en-US"/>
              </w:rPr>
              <w:t>5GMSd AF</w:t>
            </w:r>
            <w:r w:rsidRPr="006436AF">
              <w:rPr>
                <w:lang w:val="en-US"/>
              </w:rPr>
              <w:br/>
            </w:r>
            <w:r w:rsidRPr="006436AF">
              <w:rPr>
                <w:i/>
                <w:iCs/>
                <w:lang w:val="en-US"/>
              </w:rPr>
              <w:t>(M1d response)</w:t>
            </w:r>
          </w:p>
        </w:tc>
      </w:tr>
      <w:tr w:rsidR="00A45EC1" w:rsidRPr="009755CB" w14:paraId="4370E330"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3C1A43B8" w14:textId="77777777" w:rsidR="00A45EC1" w:rsidRPr="00E17DEC" w:rsidRDefault="00A45EC1" w:rsidP="00DF11A1">
            <w:pPr>
              <w:pStyle w:val="TAL"/>
              <w:rPr>
                <w:rStyle w:val="Codechar"/>
              </w:rPr>
            </w:pPr>
            <w:r w:rsidRPr="006436AF">
              <w:rPr>
                <w:lang w:val="en-US"/>
              </w:rPr>
              <w:tab/>
            </w:r>
            <w:r w:rsidRPr="00E17DEC">
              <w:rPr>
                <w:rStyle w:val="Codechar"/>
              </w:rPr>
              <w:t>domainNameAlias</w:t>
            </w:r>
          </w:p>
        </w:tc>
        <w:tc>
          <w:tcPr>
            <w:tcW w:w="4282" w:type="dxa"/>
            <w:gridSpan w:val="2"/>
            <w:tcBorders>
              <w:top w:val="single" w:sz="4" w:space="0" w:color="auto"/>
              <w:left w:val="single" w:sz="4" w:space="0" w:color="auto"/>
              <w:bottom w:val="single" w:sz="4" w:space="0" w:color="auto"/>
              <w:right w:val="single" w:sz="4" w:space="0" w:color="auto"/>
            </w:tcBorders>
            <w:hideMark/>
          </w:tcPr>
          <w:p w14:paraId="56A4AD21" w14:textId="77777777" w:rsidR="00A45EC1" w:rsidRPr="006436AF" w:rsidRDefault="00A45EC1" w:rsidP="00DF11A1">
            <w:pPr>
              <w:pStyle w:val="TAL"/>
            </w:pPr>
            <w:r w:rsidRPr="00414827">
              <w:rPr>
                <w:lang w:val="en-US"/>
              </w:rPr>
              <w:t>5gms.provider.com</w:t>
            </w:r>
          </w:p>
        </w:tc>
        <w:tc>
          <w:tcPr>
            <w:tcW w:w="2815" w:type="dxa"/>
            <w:tcBorders>
              <w:top w:val="single" w:sz="4" w:space="0" w:color="auto"/>
              <w:left w:val="single" w:sz="4" w:space="0" w:color="auto"/>
              <w:bottom w:val="single" w:sz="4" w:space="0" w:color="auto"/>
              <w:right w:val="single" w:sz="4" w:space="0" w:color="auto"/>
            </w:tcBorders>
            <w:hideMark/>
          </w:tcPr>
          <w:p w14:paraId="0692A92D" w14:textId="77777777" w:rsidR="00A45EC1" w:rsidRPr="009755CB" w:rsidRDefault="00A45EC1" w:rsidP="00DF11A1">
            <w:pPr>
              <w:pStyle w:val="TAL"/>
              <w:rPr>
                <w:i/>
                <w:iCs/>
                <w:lang w:val="en-US"/>
              </w:rPr>
            </w:pPr>
            <w:r w:rsidRPr="006436AF">
              <w:rPr>
                <w:lang w:val="en-US"/>
              </w:rPr>
              <w:t>5GMSd Application Provider</w:t>
            </w:r>
            <w:r>
              <w:rPr>
                <w:lang w:val="en-US"/>
              </w:rPr>
              <w:br/>
            </w:r>
            <w:r>
              <w:rPr>
                <w:i/>
                <w:iCs/>
                <w:lang w:val="en-US"/>
              </w:rPr>
              <w:t>(M1d request)</w:t>
            </w:r>
          </w:p>
        </w:tc>
      </w:tr>
      <w:tr w:rsidR="00A45EC1" w:rsidRPr="006436AF" w14:paraId="676D65D7" w14:textId="77777777" w:rsidTr="00DF11A1">
        <w:tc>
          <w:tcPr>
            <w:tcW w:w="2532" w:type="dxa"/>
            <w:tcBorders>
              <w:top w:val="single" w:sz="4" w:space="0" w:color="auto"/>
              <w:left w:val="single" w:sz="4" w:space="0" w:color="auto"/>
              <w:bottom w:val="single" w:sz="4" w:space="0" w:color="auto"/>
              <w:right w:val="single" w:sz="4" w:space="0" w:color="auto"/>
            </w:tcBorders>
          </w:tcPr>
          <w:p w14:paraId="5CC878FC" w14:textId="77777777" w:rsidR="00A45EC1" w:rsidRPr="00E17DEC" w:rsidRDefault="00A45EC1" w:rsidP="00DF11A1">
            <w:pPr>
              <w:pStyle w:val="TAL"/>
              <w:rPr>
                <w:rStyle w:val="Codechar"/>
              </w:rPr>
            </w:pPr>
            <w:r w:rsidRPr="006436AF">
              <w:rPr>
                <w:lang w:val="en-US"/>
              </w:rPr>
              <w:tab/>
            </w:r>
            <w:r w:rsidRPr="00E17DEC">
              <w:rPr>
                <w:rStyle w:val="Codechar"/>
              </w:rPr>
              <w:t>baseURL</w:t>
            </w:r>
          </w:p>
        </w:tc>
        <w:tc>
          <w:tcPr>
            <w:tcW w:w="4282" w:type="dxa"/>
            <w:gridSpan w:val="2"/>
            <w:tcBorders>
              <w:top w:val="single" w:sz="4" w:space="0" w:color="auto"/>
              <w:left w:val="single" w:sz="4" w:space="0" w:color="auto"/>
              <w:bottom w:val="single" w:sz="4" w:space="0" w:color="auto"/>
              <w:right w:val="single" w:sz="4" w:space="0" w:color="auto"/>
            </w:tcBorders>
          </w:tcPr>
          <w:p w14:paraId="11D63F81" w14:textId="77777777" w:rsidR="00A45EC1" w:rsidRPr="006436AF" w:rsidRDefault="00A45EC1" w:rsidP="00DF11A1">
            <w:pPr>
              <w:pStyle w:val="TAL"/>
              <w:rPr>
                <w:lang w:val="en-US"/>
              </w:rPr>
            </w:pPr>
            <w:r w:rsidRPr="006436AF">
              <w:rPr>
                <w:lang w:val="en-US"/>
              </w:rPr>
              <w:t>https://</w:t>
            </w:r>
            <w:r w:rsidRPr="00414827">
              <w:t>5gms.provider.com</w:t>
            </w:r>
            <w:r w:rsidRPr="006436AF">
              <w:rPr>
                <w:lang w:val="en-US"/>
              </w:rPr>
              <w:t>/</w:t>
            </w:r>
          </w:p>
        </w:tc>
        <w:tc>
          <w:tcPr>
            <w:tcW w:w="2815" w:type="dxa"/>
            <w:tcBorders>
              <w:top w:val="single" w:sz="4" w:space="0" w:color="auto"/>
              <w:left w:val="single" w:sz="4" w:space="0" w:color="auto"/>
              <w:bottom w:val="single" w:sz="4" w:space="0" w:color="auto"/>
              <w:right w:val="single" w:sz="4" w:space="0" w:color="auto"/>
            </w:tcBorders>
            <w:vAlign w:val="center"/>
          </w:tcPr>
          <w:p w14:paraId="634EF72D" w14:textId="77777777" w:rsidR="00A45EC1" w:rsidRPr="006436AF" w:rsidRDefault="00A45EC1" w:rsidP="00DF11A1">
            <w:pPr>
              <w:pStyle w:val="TAL"/>
              <w:rPr>
                <w:i/>
                <w:iCs/>
              </w:rPr>
            </w:pPr>
            <w:r w:rsidRPr="006436AF">
              <w:t>5GMSd AF</w:t>
            </w:r>
            <w:r w:rsidRPr="006436AF">
              <w:br/>
            </w:r>
            <w:r w:rsidRPr="006436AF">
              <w:rPr>
                <w:i/>
                <w:iCs/>
              </w:rPr>
              <w:t>(M1d response)</w:t>
            </w:r>
          </w:p>
        </w:tc>
      </w:tr>
    </w:tbl>
    <w:p w14:paraId="5800CEB1" w14:textId="77777777" w:rsidR="001A2D9F" w:rsidRPr="006436AF" w:rsidRDefault="001A2D9F" w:rsidP="00CF379B"/>
    <w:p w14:paraId="55758E08" w14:textId="3A43A764" w:rsidR="00D95A7E" w:rsidRPr="006436AF" w:rsidRDefault="00AA171A" w:rsidP="00EF72CA">
      <w:pPr>
        <w:pStyle w:val="Heading1"/>
      </w:pPr>
      <w:bookmarkStart w:id="2324" w:name="_CRB_2"/>
      <w:bookmarkStart w:id="2325" w:name="_Toc68899736"/>
      <w:bookmarkStart w:id="2326" w:name="_Toc71214487"/>
      <w:bookmarkStart w:id="2327" w:name="_Toc71722161"/>
      <w:bookmarkStart w:id="2328" w:name="_Toc74859213"/>
      <w:bookmarkStart w:id="2329" w:name="_Toc201903902"/>
      <w:bookmarkEnd w:id="2324"/>
      <w:r w:rsidRPr="006436AF">
        <w:t>B</w:t>
      </w:r>
      <w:r w:rsidR="00D95A7E" w:rsidRPr="006436AF">
        <w:t>.2</w:t>
      </w:r>
      <w:r w:rsidR="00D95A7E" w:rsidRPr="006436AF">
        <w:tab/>
        <w:t>Push-based content ingest example</w:t>
      </w:r>
      <w:bookmarkEnd w:id="2325"/>
      <w:bookmarkEnd w:id="2326"/>
      <w:bookmarkEnd w:id="2327"/>
      <w:bookmarkEnd w:id="2328"/>
      <w:bookmarkEnd w:id="2329"/>
    </w:p>
    <w:p w14:paraId="19D6994F" w14:textId="6064E007" w:rsidR="00D95A7E" w:rsidRPr="006436AF" w:rsidRDefault="00AA171A" w:rsidP="002D3606">
      <w:pPr>
        <w:pStyle w:val="Heading2"/>
      </w:pPr>
      <w:bookmarkStart w:id="2330" w:name="_CRB_2_0"/>
      <w:bookmarkStart w:id="2331" w:name="_Toc68899737"/>
      <w:bookmarkStart w:id="2332" w:name="_Toc71214488"/>
      <w:bookmarkStart w:id="2333" w:name="_Toc71722162"/>
      <w:bookmarkStart w:id="2334" w:name="_Toc74859214"/>
      <w:bookmarkStart w:id="2335" w:name="_Toc201903903"/>
      <w:bookmarkEnd w:id="2330"/>
      <w:r w:rsidRPr="006436AF">
        <w:t>B</w:t>
      </w:r>
      <w:r w:rsidR="00D95A7E" w:rsidRPr="006436AF">
        <w:t>.2.0</w:t>
      </w:r>
      <w:r w:rsidR="00D95A7E" w:rsidRPr="006436AF">
        <w:tab/>
        <w:t>Overview</w:t>
      </w:r>
      <w:bookmarkEnd w:id="2331"/>
      <w:bookmarkEnd w:id="2332"/>
      <w:bookmarkEnd w:id="2333"/>
      <w:bookmarkEnd w:id="2334"/>
      <w:bookmarkEnd w:id="2335"/>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2336" w:name="_CRB_2_1"/>
      <w:bookmarkStart w:id="2337" w:name="_Toc68899738"/>
      <w:bookmarkStart w:id="2338" w:name="_Toc71214489"/>
      <w:bookmarkStart w:id="2339" w:name="_Toc71722163"/>
      <w:bookmarkStart w:id="2340" w:name="_Toc74859215"/>
      <w:bookmarkStart w:id="2341" w:name="_Toc201903904"/>
      <w:bookmarkEnd w:id="2336"/>
      <w:r w:rsidRPr="006436AF">
        <w:t>B</w:t>
      </w:r>
      <w:r w:rsidR="00D95A7E" w:rsidRPr="006436AF">
        <w:t>.2.1</w:t>
      </w:r>
      <w:r w:rsidR="00D95A7E" w:rsidRPr="006436AF">
        <w:tab/>
        <w:t>Desired URL mapping</w:t>
      </w:r>
      <w:bookmarkEnd w:id="2337"/>
      <w:bookmarkEnd w:id="2338"/>
      <w:bookmarkEnd w:id="2339"/>
      <w:bookmarkEnd w:id="2340"/>
      <w:bookmarkEnd w:id="2341"/>
    </w:p>
    <w:p w14:paraId="72951123" w14:textId="2F5E0C03" w:rsidR="007C224A" w:rsidRPr="006436AF" w:rsidRDefault="007C224A" w:rsidP="007C224A">
      <w:pPr>
        <w:keepNext/>
        <w:keepLines/>
      </w:pPr>
      <w:bookmarkStart w:id="2342" w:name="_CRB_2_2"/>
      <w:bookmarkStart w:id="2343" w:name="_MCCTEMPBM_CRPT71130699___7"/>
      <w:bookmarkStart w:id="2344" w:name="_Toc68899739"/>
      <w:bookmarkStart w:id="2345" w:name="_Toc71214490"/>
      <w:bookmarkStart w:id="2346" w:name="_Toc71722164"/>
      <w:bookmarkStart w:id="2347" w:name="_Toc74859216"/>
      <w:bookmarkEnd w:id="2342"/>
      <w:r w:rsidRPr="006436AF">
        <w:t>In the example shown in table B.2.1</w:t>
      </w:r>
      <w:r w:rsidRPr="006436AF">
        <w:noBreakHyphen/>
        <w:t xml:space="preserve">1, media resources </w:t>
      </w:r>
      <w:r>
        <w:t xml:space="preserve">for the Provisioning Session with external identifier </w:t>
      </w:r>
      <w:r w:rsidRPr="0096797B">
        <w:rPr>
          <w:rStyle w:val="URLchar"/>
        </w:rPr>
        <w:t>com.provider</w:t>
      </w:r>
      <w:r w:rsidR="00A3733E">
        <w:rPr>
          <w:rStyle w:val="URLchar"/>
        </w:rPr>
        <w:t>.service</w:t>
      </w:r>
      <w:r w:rsidRPr="006436AF">
        <w:t xml:space="preserve"> are pushed into the 5GMSd AS at M2d by the 5GMSd Application Provider and exposed to the 5GMSd Client at M4d using the canonical name of the 5GMSd A</w:t>
      </w:r>
      <w:r>
        <w:t>S</w:t>
      </w:r>
      <w:r w:rsidRPr="006436AF">
        <w:t xml:space="preserve"> </w:t>
      </w:r>
      <w:r w:rsidRPr="00156213">
        <w:rPr>
          <w:rStyle w:val="URLchar"/>
        </w:rPr>
        <w:t>com-provider</w:t>
      </w:r>
      <w:r w:rsidR="00A3733E">
        <w:rPr>
          <w:rStyle w:val="URLchar"/>
        </w:rPr>
        <w:t>-service</w:t>
      </w:r>
      <w:r w:rsidRPr="00156213">
        <w:rPr>
          <w:rStyle w:val="URLchar"/>
        </w:rPr>
        <w:t>.</w:t>
      </w:r>
      <w:r>
        <w:rPr>
          <w:rStyle w:val="URLchar"/>
        </w:rPr>
        <w:t>‌</w:t>
      </w:r>
      <w:r w:rsidRPr="00156213">
        <w:rPr>
          <w:rStyle w:val="URLchar"/>
        </w:rPr>
        <w:t>ms.</w:t>
      </w:r>
      <w:r>
        <w:rPr>
          <w:rStyle w:val="URLchar"/>
        </w:rPr>
        <w:t>‌</w:t>
      </w:r>
      <w:r w:rsidRPr="00156213">
        <w:rPr>
          <w:rStyle w:val="URLchar"/>
        </w:rPr>
        <w:t>as.</w:t>
      </w:r>
      <w:r>
        <w:rPr>
          <w:rStyle w:val="URLchar"/>
        </w:rPr>
        <w:t>‌</w:t>
      </w:r>
      <w:r w:rsidRPr="00156213">
        <w:rPr>
          <w:rStyle w:val="URLchar"/>
        </w:rPr>
        <w:t>3gppservices.org</w:t>
      </w:r>
      <w:r w:rsidRPr="006436AF">
        <w:t xml:space="preserve"> and an additional domain name alias </w:t>
      </w:r>
      <w:bookmarkStart w:id="2348" w:name="MCCQCTEMPBM_00000072"/>
      <w:r w:rsidRPr="006436AF">
        <w:rPr>
          <w:rStyle w:val="URLchar"/>
        </w:rPr>
        <w:t>mno-cdn.5gmsd-ap.com</w:t>
      </w:r>
      <w:bookmarkEnd w:id="2348"/>
      <w:r w:rsidRPr="006436AF">
        <w:t xml:space="preserve"> configured by the 5GMSd Application Provider.</w:t>
      </w:r>
    </w:p>
    <w:p w14:paraId="5BBF615A" w14:textId="54158127" w:rsidR="007C224A" w:rsidRPr="006436AF" w:rsidRDefault="007C224A" w:rsidP="007C224A">
      <w:pPr>
        <w:pStyle w:val="TH"/>
      </w:pPr>
      <w:bookmarkStart w:id="2349" w:name="_CRTableB_2_11"/>
      <w:bookmarkEnd w:id="2343"/>
      <w:r w:rsidRPr="006436AF">
        <w:t>Table </w:t>
      </w:r>
      <w:bookmarkEnd w:id="2349"/>
      <w:r w:rsidRPr="006436AF">
        <w:t>B.2.1</w:t>
      </w:r>
      <w:r w:rsidRPr="006436AF">
        <w:noBreakHyphen/>
        <w:t xml:space="preserve">1: Example URL mapping for </w:t>
      </w:r>
      <w:r>
        <w:t>push</w:t>
      </w:r>
      <w:r w:rsidRPr="006436AF">
        <w:t>-based ingest</w:t>
      </w:r>
    </w:p>
    <w:tbl>
      <w:tblPr>
        <w:tblStyle w:val="ETSItablestyle"/>
        <w:tblW w:w="5000" w:type="pct"/>
        <w:tblLook w:val="04A0" w:firstRow="1" w:lastRow="0" w:firstColumn="1" w:lastColumn="0" w:noHBand="0" w:noVBand="1"/>
      </w:tblPr>
      <w:tblGrid>
        <w:gridCol w:w="4391"/>
        <w:gridCol w:w="5238"/>
      </w:tblGrid>
      <w:tr w:rsidR="007C224A" w:rsidRPr="006436AF" w14:paraId="2F6F9662" w14:textId="77777777" w:rsidTr="003D109C">
        <w:trPr>
          <w:cnfStyle w:val="100000000000" w:firstRow="1" w:lastRow="0" w:firstColumn="0" w:lastColumn="0" w:oddVBand="0" w:evenVBand="0" w:oddHBand="0" w:evenHBand="0" w:firstRowFirstColumn="0" w:firstRowLastColumn="0" w:lastRowFirstColumn="0" w:lastRowLastColumn="0"/>
        </w:trPr>
        <w:tc>
          <w:tcPr>
            <w:tcW w:w="2280" w:type="pct"/>
          </w:tcPr>
          <w:p w14:paraId="58069A6D" w14:textId="77777777" w:rsidR="007C224A" w:rsidRPr="006436AF" w:rsidRDefault="007C224A" w:rsidP="00510369">
            <w:pPr>
              <w:pStyle w:val="TAH"/>
            </w:pPr>
            <w:bookmarkStart w:id="2350" w:name="MCCQCTEMPBM_00000117"/>
            <w:r w:rsidRPr="006436AF">
              <w:t>M2d ingest URL pushed to 5GMSd AS</w:t>
            </w:r>
          </w:p>
        </w:tc>
        <w:tc>
          <w:tcPr>
            <w:tcW w:w="2720" w:type="pct"/>
          </w:tcPr>
          <w:p w14:paraId="105F348C" w14:textId="77777777" w:rsidR="007C224A" w:rsidRPr="006436AF" w:rsidRDefault="007C224A" w:rsidP="00510369">
            <w:pPr>
              <w:pStyle w:val="TAH"/>
            </w:pPr>
            <w:r w:rsidRPr="006436AF">
              <w:t>M4d URL exposed to 5GMSd Client</w:t>
            </w:r>
          </w:p>
        </w:tc>
      </w:tr>
      <w:tr w:rsidR="007C224A" w:rsidRPr="006436AF" w14:paraId="44A9323B" w14:textId="77777777" w:rsidTr="003D109C">
        <w:tc>
          <w:tcPr>
            <w:tcW w:w="2280" w:type="pct"/>
            <w:vMerge w:val="restart"/>
          </w:tcPr>
          <w:p w14:paraId="66E8F7EE" w14:textId="5A889B3A" w:rsidR="007C224A" w:rsidRPr="006436AF" w:rsidRDefault="007C224A" w:rsidP="00510369">
            <w:pPr>
              <w:pStyle w:val="TAL"/>
            </w:pPr>
            <w:r w:rsidRPr="006436AF">
              <w:t>https://5gmsd-as.mno.net/</w:t>
            </w:r>
            <w:r>
              <w:t>com-provider-service</w:t>
            </w:r>
            <w:r w:rsidRPr="006436AF">
              <w:t>/‌</w:t>
            </w:r>
            <w:r w:rsidRPr="006436AF">
              <w:rPr>
                <w:b/>
                <w:bCs/>
              </w:rPr>
              <w:t>asset123456</w:t>
            </w:r>
            <w:r w:rsidRPr="006436AF">
              <w:t>/</w:t>
            </w:r>
            <w:r w:rsidRPr="006436AF">
              <w:rPr>
                <w:b/>
                <w:bCs/>
              </w:rPr>
              <w:t>video1</w:t>
            </w:r>
            <w:r w:rsidRPr="006436AF">
              <w:t>/segment1000.mp4</w:t>
            </w:r>
          </w:p>
        </w:tc>
        <w:tc>
          <w:tcPr>
            <w:tcW w:w="2720" w:type="pct"/>
          </w:tcPr>
          <w:p w14:paraId="127C467F" w14:textId="0A5AED4A" w:rsidR="007C224A" w:rsidRPr="006436AF" w:rsidRDefault="007C224A" w:rsidP="00510369">
            <w:pPr>
              <w:pStyle w:val="TAL"/>
            </w:pPr>
            <w:r w:rsidRPr="006436AF">
              <w:t>https://</w:t>
            </w:r>
            <w:r w:rsidRPr="00D44821">
              <w:rPr>
                <w:b/>
                <w:bCs/>
              </w:rPr>
              <w:t>com-provider</w:t>
            </w:r>
            <w:r w:rsidRPr="000D720D">
              <w:rPr>
                <w:b/>
                <w:bCs/>
              </w:rPr>
              <w:t>-service</w:t>
            </w:r>
            <w:r w:rsidRPr="00D44821">
              <w:rPr>
                <w:b/>
                <w:bCs/>
              </w:rPr>
              <w:t>.ms.as.3gppservices.org</w:t>
            </w:r>
            <w:r w:rsidRPr="006436AF">
              <w:t>/‌</w:t>
            </w:r>
            <w:r w:rsidRPr="006436AF">
              <w:rPr>
                <w:b/>
                <w:bCs/>
              </w:rPr>
              <w:t>asset123456</w:t>
            </w:r>
            <w:r w:rsidRPr="006436AF">
              <w:t>/</w:t>
            </w:r>
            <w:r w:rsidRPr="006436AF">
              <w:rPr>
                <w:b/>
                <w:bCs/>
              </w:rPr>
              <w:t>video1</w:t>
            </w:r>
            <w:r w:rsidRPr="006436AF">
              <w:t>/segment1000.mp4</w:t>
            </w:r>
          </w:p>
        </w:tc>
      </w:tr>
      <w:tr w:rsidR="007C224A" w:rsidRPr="006436AF" w14:paraId="79ACBAFB" w14:textId="77777777" w:rsidTr="003D109C">
        <w:tc>
          <w:tcPr>
            <w:tcW w:w="2280" w:type="pct"/>
            <w:vMerge/>
          </w:tcPr>
          <w:p w14:paraId="29F8CED6" w14:textId="77777777" w:rsidR="007C224A" w:rsidRPr="006436AF" w:rsidRDefault="007C224A" w:rsidP="00510369">
            <w:pPr>
              <w:pStyle w:val="TAL"/>
            </w:pPr>
          </w:p>
        </w:tc>
        <w:tc>
          <w:tcPr>
            <w:tcW w:w="2720" w:type="pct"/>
          </w:tcPr>
          <w:p w14:paraId="4923B392" w14:textId="411E306A"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video1</w:t>
            </w:r>
            <w:r w:rsidRPr="006436AF">
              <w:t>/segment1000.mp4</w:t>
            </w:r>
          </w:p>
        </w:tc>
      </w:tr>
      <w:tr w:rsidR="007C224A" w:rsidRPr="006436AF" w14:paraId="5710BA28" w14:textId="77777777" w:rsidTr="003D109C">
        <w:tc>
          <w:tcPr>
            <w:tcW w:w="2280" w:type="pct"/>
            <w:vMerge w:val="restart"/>
          </w:tcPr>
          <w:p w14:paraId="728E324E" w14:textId="4BD66C31" w:rsidR="007C224A" w:rsidRPr="006436AF" w:rsidRDefault="007C224A" w:rsidP="00510369">
            <w:pPr>
              <w:pStyle w:val="TAL"/>
            </w:pPr>
            <w:r w:rsidRPr="006436AF">
              <w:t>https://5gmsd-as.mno.net/</w:t>
            </w:r>
            <w:r>
              <w:t>com-provider-service</w:t>
            </w:r>
            <w:r w:rsidRPr="006436AF">
              <w:t>/‌</w:t>
            </w:r>
            <w:r w:rsidRPr="006436AF">
              <w:rPr>
                <w:b/>
                <w:bCs/>
              </w:rPr>
              <w:t>asset123456</w:t>
            </w:r>
            <w:r w:rsidRPr="006436AF">
              <w:t>/</w:t>
            </w:r>
            <w:r w:rsidRPr="006436AF">
              <w:rPr>
                <w:b/>
                <w:bCs/>
              </w:rPr>
              <w:t>video2</w:t>
            </w:r>
            <w:r w:rsidRPr="006436AF">
              <w:t>/segment1000.mp4</w:t>
            </w:r>
          </w:p>
        </w:tc>
        <w:tc>
          <w:tcPr>
            <w:tcW w:w="2720" w:type="pct"/>
          </w:tcPr>
          <w:p w14:paraId="542CD5BE" w14:textId="4E65BDAA" w:rsidR="007C224A" w:rsidRPr="006436AF" w:rsidRDefault="007C224A" w:rsidP="00510369">
            <w:pPr>
              <w:pStyle w:val="TAL"/>
            </w:pPr>
            <w:r w:rsidRPr="006436AF">
              <w:t>https://</w:t>
            </w:r>
            <w:r w:rsidRPr="00D44821">
              <w:rPr>
                <w:b/>
                <w:bCs/>
              </w:rPr>
              <w:t>com-provider</w:t>
            </w:r>
            <w:r w:rsidRPr="000D720D">
              <w:rPr>
                <w:b/>
                <w:bCs/>
              </w:rPr>
              <w:t>-service</w:t>
            </w:r>
            <w:r w:rsidRPr="00D44821">
              <w:rPr>
                <w:b/>
                <w:bCs/>
              </w:rPr>
              <w:t>.ms.as.3gppservices.org</w:t>
            </w:r>
            <w:r w:rsidRPr="006436AF">
              <w:t>/‌</w:t>
            </w:r>
            <w:r w:rsidRPr="006436AF">
              <w:rPr>
                <w:b/>
                <w:bCs/>
              </w:rPr>
              <w:t>asset123456</w:t>
            </w:r>
            <w:r w:rsidRPr="006436AF">
              <w:t>/</w:t>
            </w:r>
            <w:r w:rsidRPr="006436AF">
              <w:rPr>
                <w:b/>
                <w:bCs/>
              </w:rPr>
              <w:t>video2</w:t>
            </w:r>
            <w:r w:rsidRPr="006436AF">
              <w:t>/segment1000.mp4</w:t>
            </w:r>
          </w:p>
        </w:tc>
      </w:tr>
      <w:tr w:rsidR="007C224A" w:rsidRPr="006436AF" w14:paraId="4636B7F3" w14:textId="77777777" w:rsidTr="003D109C">
        <w:tc>
          <w:tcPr>
            <w:tcW w:w="2280" w:type="pct"/>
            <w:vMerge/>
          </w:tcPr>
          <w:p w14:paraId="37C26C18" w14:textId="77777777" w:rsidR="007C224A" w:rsidRPr="006436AF" w:rsidRDefault="007C224A" w:rsidP="00510369">
            <w:pPr>
              <w:pStyle w:val="TAL"/>
            </w:pPr>
          </w:p>
        </w:tc>
        <w:tc>
          <w:tcPr>
            <w:tcW w:w="2720" w:type="pct"/>
          </w:tcPr>
          <w:p w14:paraId="38B9AD36" w14:textId="2B296C1D"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video2</w:t>
            </w:r>
            <w:r w:rsidRPr="006436AF">
              <w:t>/segment1000.mp4</w:t>
            </w:r>
          </w:p>
        </w:tc>
      </w:tr>
      <w:tr w:rsidR="007C224A" w:rsidRPr="006436AF" w14:paraId="2F3835CE" w14:textId="77777777" w:rsidTr="003D109C">
        <w:tc>
          <w:tcPr>
            <w:tcW w:w="2280" w:type="pct"/>
            <w:vMerge w:val="restart"/>
          </w:tcPr>
          <w:p w14:paraId="3C3BBC1F" w14:textId="0A52E7E5" w:rsidR="007C224A" w:rsidRPr="006436AF" w:rsidRDefault="007C224A" w:rsidP="00510369">
            <w:pPr>
              <w:pStyle w:val="TAL"/>
            </w:pPr>
            <w:r w:rsidRPr="006436AF">
              <w:t>https://5gmsd-as.mno.net/</w:t>
            </w:r>
            <w:r>
              <w:t>com-provider-service</w:t>
            </w:r>
            <w:r w:rsidRPr="006436AF">
              <w:t>/‌</w:t>
            </w:r>
            <w:r w:rsidRPr="006436AF">
              <w:rPr>
                <w:b/>
                <w:bCs/>
              </w:rPr>
              <w:t>asset123456</w:t>
            </w:r>
            <w:r w:rsidRPr="006436AF">
              <w:t>/</w:t>
            </w:r>
            <w:r w:rsidRPr="006436AF">
              <w:rPr>
                <w:b/>
                <w:bCs/>
              </w:rPr>
              <w:t>audio1</w:t>
            </w:r>
            <w:r w:rsidRPr="006436AF">
              <w:t>/segment1000.mp4</w:t>
            </w:r>
          </w:p>
        </w:tc>
        <w:tc>
          <w:tcPr>
            <w:tcW w:w="2720" w:type="pct"/>
          </w:tcPr>
          <w:p w14:paraId="5AACB8BE" w14:textId="6C007341" w:rsidR="007C224A" w:rsidRPr="006436AF" w:rsidRDefault="007C224A" w:rsidP="00510369">
            <w:pPr>
              <w:pStyle w:val="TAL"/>
            </w:pPr>
            <w:r w:rsidRPr="006436AF">
              <w:t>https://</w:t>
            </w:r>
            <w:r w:rsidRPr="00D44821">
              <w:rPr>
                <w:b/>
                <w:bCs/>
              </w:rPr>
              <w:t>com-provider</w:t>
            </w:r>
            <w:r w:rsidRPr="000D720D">
              <w:rPr>
                <w:b/>
                <w:bCs/>
              </w:rPr>
              <w:t>-service</w:t>
            </w:r>
            <w:r w:rsidRPr="00D44821">
              <w:rPr>
                <w:b/>
                <w:bCs/>
              </w:rPr>
              <w:t>.ms.as.3gppservices.org</w:t>
            </w:r>
            <w:r w:rsidRPr="006436AF">
              <w:t>/‌</w:t>
            </w:r>
            <w:r w:rsidRPr="006436AF">
              <w:rPr>
                <w:b/>
                <w:bCs/>
              </w:rPr>
              <w:t>asset123456</w:t>
            </w:r>
            <w:r w:rsidRPr="006436AF">
              <w:t>/</w:t>
            </w:r>
            <w:r w:rsidRPr="006436AF">
              <w:rPr>
                <w:b/>
                <w:bCs/>
              </w:rPr>
              <w:t>audio1</w:t>
            </w:r>
            <w:r w:rsidRPr="006436AF">
              <w:t>/segment1000.mp4</w:t>
            </w:r>
          </w:p>
        </w:tc>
      </w:tr>
      <w:tr w:rsidR="007C224A" w:rsidRPr="006436AF" w14:paraId="356F7785" w14:textId="77777777" w:rsidTr="003D109C">
        <w:tc>
          <w:tcPr>
            <w:tcW w:w="2280" w:type="pct"/>
            <w:vMerge/>
          </w:tcPr>
          <w:p w14:paraId="1A74DF14" w14:textId="77777777" w:rsidR="007C224A" w:rsidRPr="006436AF" w:rsidRDefault="007C224A" w:rsidP="00510369">
            <w:pPr>
              <w:pStyle w:val="TAL"/>
            </w:pPr>
          </w:p>
        </w:tc>
        <w:tc>
          <w:tcPr>
            <w:tcW w:w="2720" w:type="pct"/>
          </w:tcPr>
          <w:p w14:paraId="109EC16F" w14:textId="2532EF54"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audio1</w:t>
            </w:r>
            <w:r w:rsidRPr="006436AF">
              <w:t>/segment1000.mp4</w:t>
            </w:r>
          </w:p>
        </w:tc>
      </w:tr>
      <w:bookmarkEnd w:id="2350"/>
    </w:tbl>
    <w:p w14:paraId="10490C00" w14:textId="77777777" w:rsidR="007C224A" w:rsidRPr="006436AF" w:rsidRDefault="007C224A" w:rsidP="007C224A"/>
    <w:p w14:paraId="276ECBCF" w14:textId="48699874" w:rsidR="00D95A7E" w:rsidRPr="006436AF" w:rsidRDefault="001951A2" w:rsidP="002D3606">
      <w:pPr>
        <w:pStyle w:val="Heading2"/>
      </w:pPr>
      <w:bookmarkStart w:id="2351" w:name="_Toc201903905"/>
      <w:r w:rsidRPr="006436AF">
        <w:t>B</w:t>
      </w:r>
      <w:r w:rsidR="00D95A7E" w:rsidRPr="006436AF">
        <w:t>.2.2</w:t>
      </w:r>
      <w:r w:rsidR="00D95A7E" w:rsidRPr="006436AF">
        <w:tab/>
        <w:t>Content Hosting Configuration</w:t>
      </w:r>
      <w:bookmarkEnd w:id="2344"/>
      <w:bookmarkEnd w:id="2345"/>
      <w:bookmarkEnd w:id="2346"/>
      <w:bookmarkEnd w:id="2347"/>
      <w:bookmarkEnd w:id="2351"/>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Default="00D95A7E" w:rsidP="00D95A7E">
      <w:pPr>
        <w:pStyle w:val="TH"/>
      </w:pPr>
      <w:bookmarkStart w:id="2352" w:name="_CRTableB_2_21"/>
      <w:r w:rsidRPr="006436AF">
        <w:t>Table </w:t>
      </w:r>
      <w:bookmarkEnd w:id="2352"/>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32"/>
        <w:gridCol w:w="4219"/>
        <w:gridCol w:w="16"/>
        <w:gridCol w:w="2862"/>
      </w:tblGrid>
      <w:tr w:rsidR="00A45EC1" w:rsidRPr="006436AF" w14:paraId="35FFF8A8" w14:textId="77777777" w:rsidTr="00DF11A1">
        <w:trPr>
          <w:cnfStyle w:val="100000000000" w:firstRow="1" w:lastRow="0" w:firstColumn="0" w:lastColumn="0" w:oddVBand="0" w:evenVBand="0" w:oddHBand="0" w:evenHBand="0" w:firstRowFirstColumn="0" w:firstRowLastColumn="0" w:lastRowFirstColumn="0" w:lastRowLastColumn="0"/>
        </w:trPr>
        <w:tc>
          <w:tcPr>
            <w:tcW w:w="2532" w:type="dxa"/>
            <w:tcBorders>
              <w:top w:val="single" w:sz="4" w:space="0" w:color="auto"/>
              <w:left w:val="single" w:sz="4" w:space="0" w:color="auto"/>
              <w:bottom w:val="single" w:sz="4" w:space="0" w:color="auto"/>
              <w:right w:val="single" w:sz="4" w:space="0" w:color="auto"/>
            </w:tcBorders>
            <w:hideMark/>
          </w:tcPr>
          <w:p w14:paraId="76BC888C" w14:textId="77777777" w:rsidR="00A45EC1" w:rsidRPr="006436AF" w:rsidRDefault="00A45EC1" w:rsidP="00DF11A1">
            <w:pPr>
              <w:pStyle w:val="TAH"/>
              <w:rPr>
                <w:lang w:val="en-US"/>
              </w:rPr>
            </w:pPr>
            <w:r w:rsidRPr="006436AF">
              <w:rPr>
                <w:lang w:val="en-US"/>
              </w:rPr>
              <w:t>Property</w:t>
            </w:r>
          </w:p>
        </w:tc>
        <w:tc>
          <w:tcPr>
            <w:tcW w:w="4235" w:type="dxa"/>
            <w:gridSpan w:val="2"/>
            <w:tcBorders>
              <w:top w:val="single" w:sz="4" w:space="0" w:color="auto"/>
              <w:left w:val="single" w:sz="4" w:space="0" w:color="auto"/>
              <w:bottom w:val="single" w:sz="4" w:space="0" w:color="auto"/>
              <w:right w:val="single" w:sz="4" w:space="0" w:color="auto"/>
            </w:tcBorders>
            <w:hideMark/>
          </w:tcPr>
          <w:p w14:paraId="39CF684F" w14:textId="77777777" w:rsidR="00A45EC1" w:rsidRPr="006436AF" w:rsidRDefault="00A45EC1" w:rsidP="00DF11A1">
            <w:pPr>
              <w:pStyle w:val="TAH"/>
              <w:rPr>
                <w:lang w:val="en-US"/>
              </w:rPr>
            </w:pPr>
            <w:r w:rsidRPr="006436AF">
              <w:rPr>
                <w:lang w:val="en-US"/>
              </w:rPr>
              <w:t>Example value</w:t>
            </w:r>
          </w:p>
        </w:tc>
        <w:tc>
          <w:tcPr>
            <w:tcW w:w="2862" w:type="dxa"/>
            <w:tcBorders>
              <w:top w:val="single" w:sz="4" w:space="0" w:color="auto"/>
              <w:left w:val="single" w:sz="4" w:space="0" w:color="auto"/>
              <w:bottom w:val="single" w:sz="4" w:space="0" w:color="auto"/>
              <w:right w:val="single" w:sz="4" w:space="0" w:color="auto"/>
            </w:tcBorders>
            <w:hideMark/>
          </w:tcPr>
          <w:p w14:paraId="64E16581" w14:textId="77777777" w:rsidR="00A45EC1" w:rsidRPr="006436AF" w:rsidRDefault="00A45EC1" w:rsidP="00DF11A1">
            <w:pPr>
              <w:pStyle w:val="TAH"/>
              <w:rPr>
                <w:lang w:val="en-US"/>
              </w:rPr>
            </w:pPr>
            <w:r w:rsidRPr="006436AF">
              <w:rPr>
                <w:lang w:val="en-US"/>
              </w:rPr>
              <w:t>Set by</w:t>
            </w:r>
          </w:p>
        </w:tc>
      </w:tr>
      <w:tr w:rsidR="00A45EC1" w:rsidRPr="00985F3B" w14:paraId="00C6D2CC" w14:textId="77777777" w:rsidTr="00DF11A1">
        <w:tc>
          <w:tcPr>
            <w:tcW w:w="9629" w:type="dxa"/>
            <w:gridSpan w:val="4"/>
            <w:tcBorders>
              <w:top w:val="single" w:sz="4" w:space="0" w:color="auto"/>
              <w:left w:val="single" w:sz="4" w:space="0" w:color="auto"/>
              <w:bottom w:val="single" w:sz="4" w:space="0" w:color="auto"/>
              <w:right w:val="single" w:sz="4" w:space="0" w:color="auto"/>
            </w:tcBorders>
          </w:tcPr>
          <w:p w14:paraId="37F302FF" w14:textId="77777777" w:rsidR="00A45EC1" w:rsidRPr="00985F3B" w:rsidRDefault="00A45EC1" w:rsidP="00DF11A1">
            <w:pPr>
              <w:pStyle w:val="TAL"/>
              <w:rPr>
                <w:rStyle w:val="Codechar"/>
              </w:rPr>
            </w:pPr>
            <w:r w:rsidRPr="00985F3B">
              <w:rPr>
                <w:rStyle w:val="Codechar"/>
              </w:rPr>
              <w:t>ProvisioningSession</w:t>
            </w:r>
          </w:p>
        </w:tc>
      </w:tr>
      <w:tr w:rsidR="00A45EC1" w:rsidRPr="006436AF" w14:paraId="1BCBE079" w14:textId="77777777" w:rsidTr="00DF11A1">
        <w:tc>
          <w:tcPr>
            <w:tcW w:w="2532" w:type="dxa"/>
            <w:tcBorders>
              <w:top w:val="single" w:sz="4" w:space="0" w:color="auto"/>
              <w:left w:val="single" w:sz="4" w:space="0" w:color="auto"/>
              <w:bottom w:val="single" w:sz="4" w:space="0" w:color="auto"/>
              <w:right w:val="single" w:sz="4" w:space="0" w:color="auto"/>
            </w:tcBorders>
          </w:tcPr>
          <w:p w14:paraId="66918DA3" w14:textId="77777777" w:rsidR="00A45EC1" w:rsidRPr="00985F3B" w:rsidRDefault="00A45EC1" w:rsidP="00DF11A1">
            <w:pPr>
              <w:pStyle w:val="TAL"/>
              <w:rPr>
                <w:rStyle w:val="Codechar"/>
              </w:rPr>
            </w:pPr>
            <w:r w:rsidRPr="00985F3B">
              <w:rPr>
                <w:rStyle w:val="Codechar"/>
              </w:rPr>
              <w:tab/>
              <w:t>externalServiceId</w:t>
            </w:r>
          </w:p>
        </w:tc>
        <w:tc>
          <w:tcPr>
            <w:tcW w:w="4219" w:type="dxa"/>
            <w:tcBorders>
              <w:top w:val="single" w:sz="4" w:space="0" w:color="auto"/>
              <w:left w:val="single" w:sz="4" w:space="0" w:color="auto"/>
              <w:bottom w:val="single" w:sz="4" w:space="0" w:color="auto"/>
              <w:right w:val="single" w:sz="4" w:space="0" w:color="auto"/>
            </w:tcBorders>
          </w:tcPr>
          <w:p w14:paraId="78F38286" w14:textId="77777777" w:rsidR="00A45EC1" w:rsidRPr="006436AF" w:rsidRDefault="00A45EC1" w:rsidP="00DF11A1">
            <w:pPr>
              <w:pStyle w:val="TAL"/>
              <w:rPr>
                <w:lang w:val="en-US"/>
              </w:rPr>
            </w:pPr>
            <w:r>
              <w:rPr>
                <w:lang w:val="en-US"/>
              </w:rPr>
              <w:t>com.provider.service</w:t>
            </w:r>
          </w:p>
        </w:tc>
        <w:tc>
          <w:tcPr>
            <w:tcW w:w="2878" w:type="dxa"/>
            <w:gridSpan w:val="2"/>
            <w:tcBorders>
              <w:top w:val="single" w:sz="4" w:space="0" w:color="auto"/>
              <w:left w:val="single" w:sz="4" w:space="0" w:color="auto"/>
              <w:right w:val="single" w:sz="4" w:space="0" w:color="auto"/>
            </w:tcBorders>
          </w:tcPr>
          <w:p w14:paraId="30E351F5" w14:textId="77777777" w:rsidR="00A45EC1" w:rsidRPr="006436AF" w:rsidRDefault="00A45EC1" w:rsidP="00DF11A1">
            <w:pPr>
              <w:pStyle w:val="TAL"/>
              <w:rPr>
                <w:lang w:val="en-US"/>
              </w:rPr>
            </w:pPr>
            <w:r w:rsidRPr="006436AF">
              <w:rPr>
                <w:lang w:val="en-US"/>
              </w:rPr>
              <w:t>5GMSd Application Provider</w:t>
            </w:r>
            <w:r>
              <w:rPr>
                <w:lang w:val="en-US"/>
              </w:rPr>
              <w:br/>
            </w:r>
            <w:r>
              <w:rPr>
                <w:i/>
                <w:iCs/>
                <w:lang w:val="en-US"/>
              </w:rPr>
              <w:t>(M1d request)</w:t>
            </w:r>
          </w:p>
        </w:tc>
      </w:tr>
      <w:tr w:rsidR="00A45EC1" w:rsidRPr="006436AF" w14:paraId="03BD2E55" w14:textId="77777777" w:rsidTr="00DF11A1">
        <w:tc>
          <w:tcPr>
            <w:tcW w:w="9629" w:type="dxa"/>
            <w:gridSpan w:val="4"/>
            <w:tcBorders>
              <w:top w:val="single" w:sz="4" w:space="0" w:color="auto"/>
              <w:left w:val="single" w:sz="4" w:space="0" w:color="auto"/>
              <w:bottom w:val="single" w:sz="4" w:space="0" w:color="auto"/>
              <w:right w:val="single" w:sz="4" w:space="0" w:color="auto"/>
            </w:tcBorders>
            <w:hideMark/>
          </w:tcPr>
          <w:p w14:paraId="776F4BD5" w14:textId="77777777" w:rsidR="00A45EC1" w:rsidRPr="00E17DEC" w:rsidRDefault="00A45EC1" w:rsidP="00DF11A1">
            <w:pPr>
              <w:pStyle w:val="TAL"/>
              <w:rPr>
                <w:rStyle w:val="Codechar"/>
              </w:rPr>
            </w:pPr>
            <w:r w:rsidRPr="00E17DEC">
              <w:rPr>
                <w:rStyle w:val="Codechar"/>
              </w:rPr>
              <w:t>IngestConfiguration</w:t>
            </w:r>
          </w:p>
        </w:tc>
      </w:tr>
      <w:tr w:rsidR="00A45EC1" w:rsidRPr="006436AF" w14:paraId="2DBC65FF" w14:textId="77777777" w:rsidTr="00DF11A1">
        <w:tc>
          <w:tcPr>
            <w:tcW w:w="2532" w:type="dxa"/>
            <w:tcBorders>
              <w:top w:val="single" w:sz="4" w:space="0" w:color="auto"/>
              <w:left w:val="single" w:sz="4" w:space="0" w:color="auto"/>
              <w:bottom w:val="single" w:sz="4" w:space="0" w:color="auto"/>
              <w:right w:val="single" w:sz="4" w:space="0" w:color="auto"/>
            </w:tcBorders>
            <w:shd w:val="clear" w:color="auto" w:fill="auto"/>
            <w:hideMark/>
          </w:tcPr>
          <w:p w14:paraId="0BA7216A" w14:textId="77777777" w:rsidR="00A45EC1" w:rsidRPr="00E17DEC" w:rsidRDefault="00A45EC1" w:rsidP="00DF11A1">
            <w:pPr>
              <w:pStyle w:val="TAL"/>
              <w:rPr>
                <w:rStyle w:val="Codechar"/>
              </w:rPr>
            </w:pPr>
            <w:r w:rsidRPr="006436AF">
              <w:rPr>
                <w:lang w:val="en-US"/>
              </w:rPr>
              <w:tab/>
            </w:r>
            <w:r w:rsidRPr="00E17DEC">
              <w:rPr>
                <w:rStyle w:val="Codechar"/>
              </w:rPr>
              <w:t>protocol</w:t>
            </w:r>
          </w:p>
        </w:tc>
        <w:tc>
          <w:tcPr>
            <w:tcW w:w="423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5B98B45" w14:textId="77777777" w:rsidR="00A45EC1" w:rsidRPr="006436AF" w:rsidRDefault="00A45EC1" w:rsidP="00DF11A1">
            <w:pPr>
              <w:pStyle w:val="TAL"/>
            </w:pPr>
            <w:r w:rsidRPr="0096797B">
              <w:t>http://dashif.org/‌ingest/‌v1.2‌/interface-1</w:t>
            </w:r>
          </w:p>
        </w:tc>
        <w:tc>
          <w:tcPr>
            <w:tcW w:w="2862" w:type="dxa"/>
            <w:vMerge w:val="restart"/>
            <w:tcBorders>
              <w:top w:val="single" w:sz="4" w:space="0" w:color="auto"/>
              <w:left w:val="single" w:sz="4" w:space="0" w:color="auto"/>
              <w:right w:val="single" w:sz="4" w:space="0" w:color="auto"/>
            </w:tcBorders>
            <w:shd w:val="clear" w:color="auto" w:fill="auto"/>
            <w:hideMark/>
          </w:tcPr>
          <w:p w14:paraId="5A208C8A" w14:textId="77777777" w:rsidR="00A45EC1" w:rsidRPr="006436AF" w:rsidRDefault="00A45EC1" w:rsidP="00DF11A1">
            <w:pPr>
              <w:pStyle w:val="TAL"/>
              <w:rPr>
                <w:i/>
                <w:iCs/>
                <w:lang w:val="en-US"/>
              </w:rPr>
            </w:pPr>
            <w:r w:rsidRPr="006436AF">
              <w:rPr>
                <w:lang w:val="en-US"/>
              </w:rPr>
              <w:t>5GMSd Application Provider</w:t>
            </w:r>
            <w:r w:rsidRPr="006436AF">
              <w:rPr>
                <w:lang w:val="en-US"/>
              </w:rPr>
              <w:br/>
            </w:r>
            <w:r w:rsidRPr="006436AF">
              <w:rPr>
                <w:i/>
                <w:iCs/>
                <w:lang w:val="en-US"/>
              </w:rPr>
              <w:t>(M1d request)</w:t>
            </w:r>
          </w:p>
        </w:tc>
      </w:tr>
      <w:tr w:rsidR="00A45EC1" w:rsidRPr="006436AF" w14:paraId="49F1D2F2" w14:textId="77777777" w:rsidTr="00DF11A1">
        <w:tc>
          <w:tcPr>
            <w:tcW w:w="2532" w:type="dxa"/>
            <w:tcBorders>
              <w:top w:val="single" w:sz="4" w:space="0" w:color="auto"/>
              <w:left w:val="single" w:sz="4" w:space="0" w:color="auto"/>
              <w:bottom w:val="single" w:sz="4" w:space="0" w:color="auto"/>
              <w:right w:val="single" w:sz="4" w:space="0" w:color="auto"/>
            </w:tcBorders>
            <w:shd w:val="clear" w:color="auto" w:fill="auto"/>
            <w:hideMark/>
          </w:tcPr>
          <w:p w14:paraId="2FA1B5A3" w14:textId="77777777" w:rsidR="00A45EC1" w:rsidRPr="00E17DEC" w:rsidRDefault="00A45EC1" w:rsidP="00DF11A1">
            <w:pPr>
              <w:pStyle w:val="TAL"/>
              <w:rPr>
                <w:rStyle w:val="Codechar"/>
              </w:rPr>
            </w:pPr>
            <w:r w:rsidRPr="006436AF">
              <w:rPr>
                <w:lang w:val="en-US"/>
              </w:rPr>
              <w:tab/>
            </w:r>
            <w:r w:rsidRPr="00E17DEC">
              <w:rPr>
                <w:rStyle w:val="Codechar"/>
              </w:rPr>
              <w:t>mode</w:t>
            </w:r>
          </w:p>
        </w:tc>
        <w:tc>
          <w:tcPr>
            <w:tcW w:w="423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9C20B6C" w14:textId="77777777" w:rsidR="00A45EC1" w:rsidRPr="006436AF" w:rsidRDefault="00A45EC1" w:rsidP="00DF11A1">
            <w:pPr>
              <w:pStyle w:val="TAL"/>
            </w:pPr>
            <w:r w:rsidRPr="0096797B">
              <w:rPr>
                <w:rStyle w:val="Codechar"/>
              </w:rPr>
              <w:t>PUSH</w:t>
            </w:r>
          </w:p>
        </w:tc>
        <w:tc>
          <w:tcPr>
            <w:tcW w:w="2862" w:type="dxa"/>
            <w:vMerge/>
            <w:tcBorders>
              <w:left w:val="single" w:sz="4" w:space="0" w:color="auto"/>
              <w:right w:val="single" w:sz="4" w:space="0" w:color="auto"/>
            </w:tcBorders>
            <w:shd w:val="clear" w:color="auto" w:fill="auto"/>
            <w:vAlign w:val="center"/>
            <w:hideMark/>
          </w:tcPr>
          <w:p w14:paraId="543D2CF0" w14:textId="77777777" w:rsidR="00A45EC1" w:rsidRPr="006436AF" w:rsidRDefault="00A45EC1" w:rsidP="00DF11A1">
            <w:pPr>
              <w:rPr>
                <w:i/>
                <w:iCs/>
                <w:lang w:val="en-US"/>
              </w:rPr>
            </w:pPr>
          </w:p>
        </w:tc>
      </w:tr>
      <w:tr w:rsidR="00A45EC1" w:rsidRPr="002E6CD4" w14:paraId="203CF891"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5D366CFF" w14:textId="77777777" w:rsidR="00A45EC1" w:rsidRPr="00E17DEC" w:rsidRDefault="00A45EC1" w:rsidP="00DF11A1">
            <w:pPr>
              <w:pStyle w:val="TAL"/>
              <w:rPr>
                <w:rStyle w:val="Codechar"/>
              </w:rPr>
            </w:pPr>
            <w:r w:rsidRPr="006436AF">
              <w:rPr>
                <w:lang w:val="en-US"/>
              </w:rPr>
              <w:tab/>
            </w:r>
            <w:r w:rsidRPr="00E17DEC">
              <w:rPr>
                <w:rStyle w:val="Codechar"/>
              </w:rPr>
              <w:t>baseURL</w:t>
            </w:r>
          </w:p>
        </w:tc>
        <w:tc>
          <w:tcPr>
            <w:tcW w:w="4235" w:type="dxa"/>
            <w:gridSpan w:val="2"/>
            <w:tcBorders>
              <w:top w:val="single" w:sz="4" w:space="0" w:color="auto"/>
              <w:left w:val="single" w:sz="4" w:space="0" w:color="auto"/>
              <w:bottom w:val="single" w:sz="4" w:space="0" w:color="auto"/>
              <w:right w:val="single" w:sz="4" w:space="0" w:color="auto"/>
            </w:tcBorders>
            <w:hideMark/>
          </w:tcPr>
          <w:p w14:paraId="0C005FBC" w14:textId="7A8E9D0A" w:rsidR="00A45EC1" w:rsidRPr="006436AF" w:rsidRDefault="00A45EC1" w:rsidP="00DF11A1">
            <w:pPr>
              <w:pStyle w:val="TAL"/>
            </w:pPr>
            <w:r w:rsidRPr="006436AF">
              <w:rPr>
                <w:lang w:val="en-US"/>
              </w:rPr>
              <w:t>https://5gmsd-as.mno.net/‌</w:t>
            </w:r>
            <w:r>
              <w:rPr>
                <w:lang w:val="en-US"/>
              </w:rPr>
              <w:t>com-provider-service</w:t>
            </w:r>
          </w:p>
        </w:tc>
        <w:tc>
          <w:tcPr>
            <w:tcW w:w="2862" w:type="dxa"/>
            <w:shd w:val="clear" w:color="auto" w:fill="auto"/>
            <w:hideMark/>
          </w:tcPr>
          <w:p w14:paraId="056574C2" w14:textId="77777777" w:rsidR="00A45EC1" w:rsidRPr="002E6CD4" w:rsidRDefault="00A45EC1" w:rsidP="00DF11A1">
            <w:pPr>
              <w:pStyle w:val="TAL"/>
              <w:rPr>
                <w:lang w:val="en-US"/>
              </w:rPr>
            </w:pPr>
            <w:r>
              <w:rPr>
                <w:lang w:val="en-US"/>
              </w:rPr>
              <w:t>5GMSd AF</w:t>
            </w:r>
            <w:r>
              <w:rPr>
                <w:lang w:val="en-US"/>
              </w:rPr>
              <w:br/>
            </w:r>
            <w:r w:rsidRPr="002A7E6A">
              <w:rPr>
                <w:i/>
                <w:iCs/>
                <w:lang w:val="en-US"/>
              </w:rPr>
              <w:t>(M1d response)</w:t>
            </w:r>
          </w:p>
        </w:tc>
      </w:tr>
      <w:tr w:rsidR="00A45EC1" w:rsidRPr="006436AF" w14:paraId="6F100A21" w14:textId="77777777" w:rsidTr="00DF11A1">
        <w:tc>
          <w:tcPr>
            <w:tcW w:w="9629" w:type="dxa"/>
            <w:gridSpan w:val="4"/>
            <w:tcBorders>
              <w:top w:val="double" w:sz="4" w:space="0" w:color="auto"/>
              <w:left w:val="single" w:sz="4" w:space="0" w:color="auto"/>
              <w:bottom w:val="single" w:sz="4" w:space="0" w:color="auto"/>
              <w:right w:val="single" w:sz="4" w:space="0" w:color="auto"/>
            </w:tcBorders>
            <w:hideMark/>
          </w:tcPr>
          <w:p w14:paraId="5E188E18" w14:textId="77777777" w:rsidR="00A45EC1" w:rsidRPr="00E17DEC" w:rsidRDefault="00A45EC1" w:rsidP="00DF11A1">
            <w:pPr>
              <w:pStyle w:val="TAL"/>
              <w:rPr>
                <w:rStyle w:val="Codechar"/>
              </w:rPr>
            </w:pPr>
            <w:r w:rsidRPr="00E17DEC">
              <w:rPr>
                <w:rStyle w:val="Codechar"/>
              </w:rPr>
              <w:t>DistributionConfiguration</w:t>
            </w:r>
          </w:p>
        </w:tc>
      </w:tr>
      <w:tr w:rsidR="00A45EC1" w:rsidRPr="006436AF" w14:paraId="7AB4E915"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556184E7" w14:textId="77777777" w:rsidR="00A45EC1" w:rsidRPr="00E17DEC" w:rsidRDefault="00A45EC1" w:rsidP="00DF11A1">
            <w:pPr>
              <w:pStyle w:val="TAL"/>
              <w:rPr>
                <w:rStyle w:val="Codechar"/>
              </w:rPr>
            </w:pPr>
            <w:r w:rsidRPr="006436AF">
              <w:rPr>
                <w:lang w:val="en-US"/>
              </w:rPr>
              <w:tab/>
            </w:r>
            <w:r w:rsidRPr="00E17DEC">
              <w:rPr>
                <w:rStyle w:val="Codechar"/>
              </w:rPr>
              <w:t>canonicalDomainName</w:t>
            </w:r>
          </w:p>
        </w:tc>
        <w:tc>
          <w:tcPr>
            <w:tcW w:w="4235" w:type="dxa"/>
            <w:gridSpan w:val="2"/>
            <w:tcBorders>
              <w:top w:val="single" w:sz="4" w:space="0" w:color="auto"/>
              <w:left w:val="single" w:sz="4" w:space="0" w:color="auto"/>
              <w:bottom w:val="single" w:sz="4" w:space="0" w:color="auto"/>
              <w:right w:val="single" w:sz="4" w:space="0" w:color="auto"/>
            </w:tcBorders>
            <w:hideMark/>
          </w:tcPr>
          <w:p w14:paraId="193487EF" w14:textId="77777777" w:rsidR="00A45EC1" w:rsidRPr="006436AF" w:rsidRDefault="00A45EC1" w:rsidP="00DF11A1">
            <w:pPr>
              <w:pStyle w:val="TAL"/>
            </w:pPr>
            <w:r w:rsidRPr="00414827">
              <w:rPr>
                <w:lang w:val="en-US"/>
              </w:rPr>
              <w:t>com-provider</w:t>
            </w:r>
            <w:r w:rsidRPr="000D720D">
              <w:rPr>
                <w:lang w:val="en-US"/>
              </w:rPr>
              <w:t>-service</w:t>
            </w:r>
            <w:r w:rsidRPr="00414827">
              <w:rPr>
                <w:lang w:val="en-US"/>
              </w:rPr>
              <w:t>.ms.as.3gppservices.org</w:t>
            </w:r>
          </w:p>
        </w:tc>
        <w:tc>
          <w:tcPr>
            <w:tcW w:w="2862" w:type="dxa"/>
            <w:tcBorders>
              <w:top w:val="single" w:sz="4" w:space="0" w:color="auto"/>
              <w:left w:val="single" w:sz="4" w:space="0" w:color="auto"/>
              <w:bottom w:val="single" w:sz="4" w:space="0" w:color="auto"/>
              <w:right w:val="single" w:sz="4" w:space="0" w:color="auto"/>
            </w:tcBorders>
            <w:vAlign w:val="center"/>
            <w:hideMark/>
          </w:tcPr>
          <w:p w14:paraId="0F4F9286" w14:textId="48D8635F" w:rsidR="00A45EC1" w:rsidRPr="006436AF" w:rsidRDefault="00A45EC1" w:rsidP="00DF11A1">
            <w:pPr>
              <w:pStyle w:val="TAL"/>
              <w:rPr>
                <w:i/>
                <w:iCs/>
                <w:lang w:val="en-US"/>
              </w:rPr>
            </w:pPr>
            <w:r w:rsidRPr="006436AF">
              <w:rPr>
                <w:lang w:val="en-US"/>
              </w:rPr>
              <w:t>5GMSd</w:t>
            </w:r>
            <w:r w:rsidR="006053D5">
              <w:rPr>
                <w:lang w:val="en-US"/>
              </w:rPr>
              <w:t> </w:t>
            </w:r>
            <w:r w:rsidRPr="006436AF">
              <w:rPr>
                <w:lang w:val="en-US"/>
              </w:rPr>
              <w:t>A</w:t>
            </w:r>
            <w:r>
              <w:rPr>
                <w:lang w:val="en-US"/>
              </w:rPr>
              <w:t>F</w:t>
            </w:r>
            <w:r w:rsidRPr="006436AF">
              <w:rPr>
                <w:lang w:val="en-US"/>
              </w:rPr>
              <w:br/>
            </w:r>
            <w:r w:rsidRPr="006436AF">
              <w:rPr>
                <w:i/>
                <w:iCs/>
                <w:lang w:val="en-US"/>
              </w:rPr>
              <w:t>(M1d response)</w:t>
            </w:r>
          </w:p>
        </w:tc>
      </w:tr>
      <w:tr w:rsidR="00A45EC1" w:rsidRPr="006436AF" w14:paraId="13C36845" w14:textId="77777777" w:rsidTr="00DF11A1">
        <w:tc>
          <w:tcPr>
            <w:tcW w:w="2532" w:type="dxa"/>
            <w:tcBorders>
              <w:top w:val="single" w:sz="4" w:space="0" w:color="auto"/>
              <w:left w:val="single" w:sz="4" w:space="0" w:color="auto"/>
              <w:bottom w:val="single" w:sz="4" w:space="0" w:color="auto"/>
              <w:right w:val="single" w:sz="4" w:space="0" w:color="auto"/>
            </w:tcBorders>
            <w:hideMark/>
          </w:tcPr>
          <w:p w14:paraId="095EB2A2" w14:textId="77777777" w:rsidR="00A45EC1" w:rsidRPr="00E17DEC" w:rsidRDefault="00A45EC1" w:rsidP="00DF11A1">
            <w:pPr>
              <w:pStyle w:val="TAL"/>
              <w:rPr>
                <w:rStyle w:val="Codechar"/>
              </w:rPr>
            </w:pPr>
            <w:r w:rsidRPr="006436AF">
              <w:rPr>
                <w:lang w:val="en-US"/>
              </w:rPr>
              <w:tab/>
            </w:r>
            <w:r w:rsidRPr="00E17DEC">
              <w:rPr>
                <w:rStyle w:val="Codechar"/>
              </w:rPr>
              <w:t>domainNameAlias</w:t>
            </w:r>
          </w:p>
        </w:tc>
        <w:tc>
          <w:tcPr>
            <w:tcW w:w="4235" w:type="dxa"/>
            <w:gridSpan w:val="2"/>
            <w:tcBorders>
              <w:top w:val="single" w:sz="4" w:space="0" w:color="auto"/>
              <w:left w:val="single" w:sz="4" w:space="0" w:color="auto"/>
              <w:bottom w:val="single" w:sz="4" w:space="0" w:color="auto"/>
              <w:right w:val="single" w:sz="4" w:space="0" w:color="auto"/>
            </w:tcBorders>
            <w:hideMark/>
          </w:tcPr>
          <w:p w14:paraId="10F7A8D4" w14:textId="77777777" w:rsidR="00A45EC1" w:rsidRPr="006436AF" w:rsidRDefault="00A45EC1" w:rsidP="00DF11A1">
            <w:pPr>
              <w:pStyle w:val="TAL"/>
            </w:pPr>
            <w:r w:rsidRPr="002A118A">
              <w:rPr>
                <w:lang w:val="en-US"/>
              </w:rPr>
              <w:t>5gms.provider.com</w:t>
            </w:r>
          </w:p>
        </w:tc>
        <w:tc>
          <w:tcPr>
            <w:tcW w:w="2862" w:type="dxa"/>
            <w:tcBorders>
              <w:top w:val="single" w:sz="4" w:space="0" w:color="auto"/>
              <w:left w:val="single" w:sz="4" w:space="0" w:color="auto"/>
              <w:right w:val="single" w:sz="4" w:space="0" w:color="auto"/>
            </w:tcBorders>
            <w:hideMark/>
          </w:tcPr>
          <w:p w14:paraId="0814746F" w14:textId="3069167E" w:rsidR="00A45EC1" w:rsidRPr="006436AF" w:rsidRDefault="00A45EC1" w:rsidP="00DF11A1">
            <w:pPr>
              <w:pStyle w:val="TAL"/>
              <w:rPr>
                <w:i/>
                <w:iCs/>
                <w:lang w:val="en-US"/>
              </w:rPr>
            </w:pPr>
            <w:r w:rsidRPr="006436AF">
              <w:rPr>
                <w:lang w:val="en-US"/>
              </w:rPr>
              <w:t>5GMSd Application Provider</w:t>
            </w:r>
            <w:r w:rsidRPr="006436AF">
              <w:rPr>
                <w:lang w:val="en-US"/>
              </w:rPr>
              <w:br/>
            </w:r>
            <w:r w:rsidRPr="006436AF">
              <w:rPr>
                <w:i/>
                <w:iCs/>
                <w:lang w:val="en-US"/>
              </w:rPr>
              <w:t>(M1d re</w:t>
            </w:r>
            <w:r>
              <w:rPr>
                <w:i/>
                <w:iCs/>
                <w:lang w:val="en-US"/>
              </w:rPr>
              <w:t>quest</w:t>
            </w:r>
            <w:r w:rsidRPr="006436AF">
              <w:rPr>
                <w:i/>
                <w:iCs/>
                <w:lang w:val="en-US"/>
              </w:rPr>
              <w:t>)</w:t>
            </w:r>
          </w:p>
        </w:tc>
      </w:tr>
      <w:tr w:rsidR="00A45EC1" w:rsidRPr="006436AF" w14:paraId="32075DB8" w14:textId="77777777" w:rsidTr="00DF11A1">
        <w:tc>
          <w:tcPr>
            <w:tcW w:w="2532" w:type="dxa"/>
            <w:tcBorders>
              <w:top w:val="single" w:sz="4" w:space="0" w:color="auto"/>
              <w:left w:val="single" w:sz="4" w:space="0" w:color="auto"/>
              <w:bottom w:val="single" w:sz="4" w:space="0" w:color="auto"/>
              <w:right w:val="single" w:sz="4" w:space="0" w:color="auto"/>
            </w:tcBorders>
          </w:tcPr>
          <w:p w14:paraId="4A83DD68" w14:textId="77777777" w:rsidR="00A45EC1" w:rsidRPr="00E17DEC" w:rsidRDefault="00A45EC1" w:rsidP="00DF11A1">
            <w:pPr>
              <w:pStyle w:val="TAL"/>
              <w:rPr>
                <w:rStyle w:val="Codechar"/>
              </w:rPr>
            </w:pPr>
            <w:r w:rsidRPr="006436AF">
              <w:rPr>
                <w:lang w:val="en-US"/>
              </w:rPr>
              <w:tab/>
            </w:r>
            <w:r w:rsidRPr="00E17DEC">
              <w:rPr>
                <w:rStyle w:val="Codechar"/>
              </w:rPr>
              <w:t>baseURL</w:t>
            </w:r>
          </w:p>
        </w:tc>
        <w:tc>
          <w:tcPr>
            <w:tcW w:w="4235" w:type="dxa"/>
            <w:gridSpan w:val="2"/>
            <w:tcBorders>
              <w:top w:val="single" w:sz="4" w:space="0" w:color="auto"/>
              <w:left w:val="single" w:sz="4" w:space="0" w:color="auto"/>
              <w:bottom w:val="single" w:sz="4" w:space="0" w:color="auto"/>
              <w:right w:val="single" w:sz="4" w:space="0" w:color="auto"/>
            </w:tcBorders>
          </w:tcPr>
          <w:p w14:paraId="3FD1BD6B" w14:textId="77777777" w:rsidR="00A45EC1" w:rsidRPr="006436AF" w:rsidRDefault="00A45EC1" w:rsidP="00DF11A1">
            <w:pPr>
              <w:pStyle w:val="TAL"/>
              <w:rPr>
                <w:lang w:val="en-US"/>
              </w:rPr>
            </w:pPr>
            <w:r w:rsidRPr="006436AF">
              <w:rPr>
                <w:lang w:val="en-US"/>
              </w:rPr>
              <w:t>https://</w:t>
            </w:r>
            <w:r w:rsidRPr="002A118A">
              <w:rPr>
                <w:lang w:val="en-US"/>
              </w:rPr>
              <w:t>5gms.provider.com</w:t>
            </w:r>
            <w:r w:rsidRPr="006436AF">
              <w:rPr>
                <w:lang w:val="en-US"/>
              </w:rPr>
              <w:t>/</w:t>
            </w:r>
          </w:p>
        </w:tc>
        <w:tc>
          <w:tcPr>
            <w:tcW w:w="2862" w:type="dxa"/>
            <w:tcBorders>
              <w:left w:val="single" w:sz="4" w:space="0" w:color="auto"/>
              <w:bottom w:val="single" w:sz="4" w:space="0" w:color="auto"/>
              <w:right w:val="single" w:sz="4" w:space="0" w:color="auto"/>
            </w:tcBorders>
          </w:tcPr>
          <w:p w14:paraId="6C5C7528" w14:textId="2CDFF133" w:rsidR="00A45EC1" w:rsidRPr="006436AF" w:rsidRDefault="00A45EC1" w:rsidP="00DF11A1">
            <w:pPr>
              <w:pStyle w:val="TAL"/>
              <w:rPr>
                <w:i/>
                <w:iCs/>
                <w:lang w:val="en-US"/>
              </w:rPr>
            </w:pPr>
            <w:r w:rsidRPr="006436AF">
              <w:rPr>
                <w:lang w:val="en-US"/>
              </w:rPr>
              <w:t>5GMSd</w:t>
            </w:r>
            <w:r>
              <w:rPr>
                <w:lang w:val="en-US"/>
              </w:rPr>
              <w:t> </w:t>
            </w:r>
            <w:r w:rsidRPr="006436AF">
              <w:rPr>
                <w:lang w:val="en-US"/>
              </w:rPr>
              <w:t>A</w:t>
            </w:r>
            <w:r>
              <w:rPr>
                <w:lang w:val="en-US"/>
              </w:rPr>
              <w:t>F</w:t>
            </w:r>
            <w:r w:rsidRPr="006436AF">
              <w:rPr>
                <w:lang w:val="en-US"/>
              </w:rPr>
              <w:br/>
            </w:r>
            <w:r w:rsidRPr="006436AF">
              <w:rPr>
                <w:i/>
                <w:iCs/>
                <w:lang w:val="en-US"/>
              </w:rPr>
              <w:t>(M1d response)</w:t>
            </w:r>
          </w:p>
        </w:tc>
      </w:tr>
    </w:tbl>
    <w:p w14:paraId="3844F6F5" w14:textId="72E7CDEC" w:rsidR="001A2D9F" w:rsidRPr="006436AF" w:rsidRDefault="001A2D9F" w:rsidP="00CF379B"/>
    <w:p w14:paraId="02C80051" w14:textId="64F0A106" w:rsidR="00B11A41" w:rsidRPr="006436AF" w:rsidRDefault="00014B58" w:rsidP="00B11A41">
      <w:pPr>
        <w:pStyle w:val="Heading8"/>
      </w:pPr>
      <w:bookmarkStart w:id="2353" w:name="_CRAnnexCnormative"/>
      <w:bookmarkStart w:id="2354" w:name="_Toc68899740"/>
      <w:bookmarkStart w:id="2355" w:name="_Toc71214491"/>
      <w:bookmarkEnd w:id="2353"/>
      <w:r w:rsidRPr="006436AF">
        <w:rPr>
          <w:rFonts w:eastAsia="SimSun"/>
        </w:rPr>
        <w:br w:type="page"/>
      </w:r>
      <w:bookmarkStart w:id="2356" w:name="_Toc71722165"/>
      <w:bookmarkStart w:id="2357" w:name="_Toc74859217"/>
      <w:bookmarkStart w:id="2358" w:name="_Toc201903906"/>
      <w:r w:rsidR="00B11A41" w:rsidRPr="00CF379B">
        <w:rPr>
          <w:rFonts w:eastAsia="SimSun"/>
        </w:rPr>
        <w:t>Annex</w:t>
      </w:r>
      <w:r w:rsidR="00B11A41" w:rsidRPr="00CF379B">
        <w:t xml:space="preserve"> </w:t>
      </w:r>
      <w:r w:rsidR="004A2A6D" w:rsidRPr="00CF379B">
        <w:t>C</w:t>
      </w:r>
      <w:r w:rsidR="00B11A41" w:rsidRPr="00CF379B">
        <w:t xml:space="preserve"> (normative)</w:t>
      </w:r>
      <w:r w:rsidR="00656767" w:rsidRPr="00CF379B">
        <w:t>:</w:t>
      </w:r>
      <w:r w:rsidR="00B11A41" w:rsidRPr="00CF379B">
        <w:br/>
        <w:t>OpenAPI representation of the 5GMS HTTP REST APIs</w:t>
      </w:r>
      <w:bookmarkEnd w:id="2354"/>
      <w:bookmarkEnd w:id="2355"/>
      <w:bookmarkEnd w:id="2356"/>
      <w:bookmarkEnd w:id="2357"/>
      <w:bookmarkEnd w:id="2358"/>
    </w:p>
    <w:p w14:paraId="4DC0CF1C" w14:textId="7A7E9038" w:rsidR="00B11A41" w:rsidRPr="006436AF" w:rsidRDefault="004A2A6D" w:rsidP="00B11A41">
      <w:pPr>
        <w:pStyle w:val="Heading1"/>
      </w:pPr>
      <w:bookmarkStart w:id="2359" w:name="_CRC_1"/>
      <w:bookmarkStart w:id="2360" w:name="_Toc28013568"/>
      <w:bookmarkStart w:id="2361" w:name="_Toc36040406"/>
      <w:bookmarkStart w:id="2362" w:name="_Toc68899741"/>
      <w:bookmarkStart w:id="2363" w:name="_Toc71214492"/>
      <w:bookmarkStart w:id="2364" w:name="_Toc71722166"/>
      <w:bookmarkStart w:id="2365" w:name="_Toc74859218"/>
      <w:bookmarkStart w:id="2366" w:name="_Toc201903907"/>
      <w:bookmarkEnd w:id="2359"/>
      <w:r w:rsidRPr="006436AF">
        <w:t>C</w:t>
      </w:r>
      <w:r w:rsidR="00B11A41" w:rsidRPr="006436AF">
        <w:t>.1</w:t>
      </w:r>
      <w:r w:rsidR="00B11A41" w:rsidRPr="006436AF">
        <w:tab/>
        <w:t>General</w:t>
      </w:r>
      <w:bookmarkEnd w:id="2360"/>
      <w:bookmarkEnd w:id="2361"/>
      <w:bookmarkEnd w:id="2362"/>
      <w:bookmarkEnd w:id="2363"/>
      <w:bookmarkEnd w:id="2364"/>
      <w:bookmarkEnd w:id="2365"/>
      <w:bookmarkEnd w:id="2366"/>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2367" w:name="_CRC_2"/>
      <w:bookmarkStart w:id="2368" w:name="_Toc68899742"/>
      <w:bookmarkStart w:id="2369" w:name="_Toc71214493"/>
      <w:bookmarkStart w:id="2370" w:name="_Toc71722167"/>
      <w:bookmarkStart w:id="2371" w:name="_Toc74859219"/>
      <w:bookmarkStart w:id="2372" w:name="_Toc201903908"/>
      <w:bookmarkEnd w:id="2367"/>
      <w:r w:rsidRPr="006436AF">
        <w:rPr>
          <w:noProof/>
        </w:rPr>
        <w:t>C</w:t>
      </w:r>
      <w:r w:rsidR="00B11A41" w:rsidRPr="006436AF">
        <w:rPr>
          <w:noProof/>
        </w:rPr>
        <w:t>.2</w:t>
      </w:r>
      <w:r w:rsidR="00B11A41" w:rsidRPr="006436AF">
        <w:rPr>
          <w:noProof/>
        </w:rPr>
        <w:tab/>
        <w:t>Data Types applicable to several APIs</w:t>
      </w:r>
      <w:bookmarkEnd w:id="2368"/>
      <w:bookmarkEnd w:id="2369"/>
      <w:bookmarkEnd w:id="2370"/>
      <w:bookmarkEnd w:id="2371"/>
      <w:bookmarkEnd w:id="2372"/>
    </w:p>
    <w:p w14:paraId="157C57BD" w14:textId="77777777" w:rsidR="00FC682F" w:rsidRPr="006436AF" w:rsidRDefault="00FC682F" w:rsidP="00FC682F">
      <w:pPr>
        <w:keepNext/>
      </w:pPr>
      <w:bookmarkStart w:id="2373" w:name="MCCQCTEMPBM_00000081"/>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7A5266" w:rsidRPr="006436AF" w14:paraId="29CDDDA6" w14:textId="77777777" w:rsidTr="00DF11A1">
        <w:tc>
          <w:tcPr>
            <w:tcW w:w="9629" w:type="dxa"/>
            <w:tcBorders>
              <w:top w:val="single" w:sz="4" w:space="0" w:color="auto"/>
              <w:left w:val="single" w:sz="4" w:space="0" w:color="auto"/>
              <w:bottom w:val="single" w:sz="4" w:space="0" w:color="auto"/>
              <w:right w:val="single" w:sz="4" w:space="0" w:color="auto"/>
            </w:tcBorders>
          </w:tcPr>
          <w:p w14:paraId="3D69361A" w14:textId="77777777" w:rsidR="007A5266" w:rsidRPr="006436AF" w:rsidRDefault="007A5266" w:rsidP="00DF11A1">
            <w:pPr>
              <w:pStyle w:val="PL"/>
              <w:rPr>
                <w:color w:val="D4D4D4"/>
              </w:rPr>
            </w:pPr>
            <w:bookmarkStart w:id="2374" w:name="_MCCTEMPBM_CRPT71130700___5"/>
            <w:bookmarkEnd w:id="2373"/>
            <w:r w:rsidRPr="006436AF">
              <w:t>openapi</w:t>
            </w:r>
            <w:r w:rsidRPr="006436AF">
              <w:rPr>
                <w:color w:val="D4D4D4"/>
              </w:rPr>
              <w:t>: </w:t>
            </w:r>
            <w:r w:rsidRPr="006436AF">
              <w:rPr>
                <w:color w:val="B5CEA8"/>
              </w:rPr>
              <w:t>3.0.0</w:t>
            </w:r>
          </w:p>
          <w:p w14:paraId="084D4EE7" w14:textId="77777777" w:rsidR="007A5266" w:rsidRPr="006436AF" w:rsidRDefault="007A5266" w:rsidP="00DF11A1">
            <w:pPr>
              <w:pStyle w:val="PL"/>
              <w:rPr>
                <w:color w:val="D4D4D4"/>
              </w:rPr>
            </w:pPr>
            <w:r w:rsidRPr="006436AF">
              <w:t>info</w:t>
            </w:r>
            <w:r w:rsidRPr="006436AF">
              <w:rPr>
                <w:color w:val="D4D4D4"/>
              </w:rPr>
              <w:t>:</w:t>
            </w:r>
          </w:p>
          <w:p w14:paraId="18D8A406" w14:textId="77777777" w:rsidR="007A5266" w:rsidRPr="006436AF" w:rsidRDefault="007A5266" w:rsidP="00DF11A1">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4A19452F" w14:textId="26350719" w:rsidR="007A5266" w:rsidRPr="006436AF" w:rsidRDefault="007A5266" w:rsidP="00DF11A1">
            <w:pPr>
              <w:pStyle w:val="PL"/>
              <w:rPr>
                <w:color w:val="D4D4D4"/>
              </w:rPr>
            </w:pPr>
            <w:r w:rsidRPr="006436AF">
              <w:rPr>
                <w:color w:val="D4D4D4"/>
              </w:rPr>
              <w:t>  </w:t>
            </w:r>
            <w:r w:rsidRPr="006436AF">
              <w:t>version</w:t>
            </w:r>
            <w:r w:rsidRPr="006436AF">
              <w:rPr>
                <w:color w:val="D4D4D4"/>
              </w:rPr>
              <w:t>: </w:t>
            </w:r>
            <w:r>
              <w:rPr>
                <w:color w:val="B5CEA8"/>
              </w:rPr>
              <w:t>3.1.1</w:t>
            </w:r>
          </w:p>
          <w:p w14:paraId="467FEF18" w14:textId="77777777" w:rsidR="007A5266" w:rsidRPr="006436AF" w:rsidRDefault="007A5266" w:rsidP="00DF11A1">
            <w:pPr>
              <w:pStyle w:val="PL"/>
              <w:rPr>
                <w:color w:val="D4D4D4"/>
              </w:rPr>
            </w:pPr>
            <w:r w:rsidRPr="006436AF">
              <w:rPr>
                <w:color w:val="D4D4D4"/>
              </w:rPr>
              <w:t>  </w:t>
            </w:r>
            <w:r w:rsidRPr="006436AF">
              <w:t>description</w:t>
            </w:r>
            <w:r w:rsidRPr="006436AF">
              <w:rPr>
                <w:color w:val="D4D4D4"/>
              </w:rPr>
              <w:t>: </w:t>
            </w:r>
            <w:r w:rsidRPr="006436AF">
              <w:rPr>
                <w:color w:val="C586C0"/>
              </w:rPr>
              <w:t>|</w:t>
            </w:r>
          </w:p>
          <w:p w14:paraId="35044F73" w14:textId="77777777" w:rsidR="007A5266" w:rsidRPr="006436AF" w:rsidRDefault="007A5266" w:rsidP="00DF11A1">
            <w:pPr>
              <w:pStyle w:val="PL"/>
              <w:rPr>
                <w:color w:val="D4D4D4"/>
              </w:rPr>
            </w:pPr>
            <w:r w:rsidRPr="006436AF">
              <w:rPr>
                <w:color w:val="CE9178"/>
              </w:rPr>
              <w:t>    5GMS Common Data Types</w:t>
            </w:r>
          </w:p>
          <w:p w14:paraId="0168BF8E" w14:textId="5B5E0E31" w:rsidR="007A5266" w:rsidRPr="006436AF" w:rsidRDefault="007A5266" w:rsidP="00DF11A1">
            <w:pPr>
              <w:pStyle w:val="PL"/>
              <w:rPr>
                <w:color w:val="D4D4D4"/>
              </w:rPr>
            </w:pPr>
            <w:r w:rsidRPr="006436AF">
              <w:rPr>
                <w:color w:val="CE9178"/>
              </w:rPr>
              <w:t>    </w:t>
            </w:r>
            <w:r w:rsidRPr="006436AF">
              <w:rPr>
                <w:i/>
                <w:iCs/>
                <w:color w:val="CE9178"/>
              </w:rPr>
              <w:t xml:space="preserve">© </w:t>
            </w:r>
            <w:r>
              <w:rPr>
                <w:i/>
                <w:iCs/>
                <w:color w:val="CE9178"/>
              </w:rPr>
              <w:t>2025</w:t>
            </w:r>
            <w:r w:rsidRPr="006436AF">
              <w:rPr>
                <w:color w:val="CE9178"/>
              </w:rPr>
              <w:t>, 3GPP Organizational Partners (ARIB, ATIS, CCSA, ETSI, TSDSI, TTA, TTC).</w:t>
            </w:r>
          </w:p>
          <w:p w14:paraId="2A8956B8" w14:textId="77777777" w:rsidR="007A5266" w:rsidRPr="006436AF" w:rsidRDefault="007A5266" w:rsidP="00DF11A1">
            <w:pPr>
              <w:pStyle w:val="PL"/>
              <w:rPr>
                <w:color w:val="D4D4D4"/>
              </w:rPr>
            </w:pPr>
            <w:r w:rsidRPr="006436AF">
              <w:rPr>
                <w:color w:val="CE9178"/>
              </w:rPr>
              <w:t>    All rights reserved.</w:t>
            </w:r>
          </w:p>
          <w:p w14:paraId="71D0AA28" w14:textId="77777777" w:rsidR="007A5266" w:rsidRPr="006436AF" w:rsidRDefault="007A5266" w:rsidP="00DF11A1">
            <w:pPr>
              <w:pStyle w:val="PL"/>
              <w:rPr>
                <w:color w:val="D4D4D4"/>
              </w:rPr>
            </w:pPr>
            <w:r w:rsidRPr="006436AF">
              <w:t>tags</w:t>
            </w:r>
            <w:r w:rsidRPr="006436AF">
              <w:rPr>
                <w:color w:val="D4D4D4"/>
              </w:rPr>
              <w:t>:</w:t>
            </w:r>
          </w:p>
          <w:p w14:paraId="6D1CB9A7" w14:textId="77777777" w:rsidR="007A5266" w:rsidRPr="006436AF" w:rsidRDefault="007A5266" w:rsidP="00DF11A1">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020B1A4E" w14:textId="77777777" w:rsidR="007A5266" w:rsidRPr="006436AF" w:rsidRDefault="007A5266" w:rsidP="00DF11A1">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7EFCE5B1" w14:textId="77777777" w:rsidR="007A5266" w:rsidRPr="006436AF" w:rsidRDefault="007A5266" w:rsidP="00DF11A1">
            <w:pPr>
              <w:pStyle w:val="PL"/>
              <w:rPr>
                <w:color w:val="D4D4D4"/>
              </w:rPr>
            </w:pPr>
            <w:r w:rsidRPr="006436AF">
              <w:t>externalDocs</w:t>
            </w:r>
            <w:r w:rsidRPr="006436AF">
              <w:rPr>
                <w:color w:val="D4D4D4"/>
              </w:rPr>
              <w:t>:</w:t>
            </w:r>
          </w:p>
          <w:p w14:paraId="4704C2D2" w14:textId="42534BE9" w:rsidR="007A5266" w:rsidRPr="006436AF" w:rsidRDefault="007A5266" w:rsidP="00DF11A1">
            <w:pPr>
              <w:pStyle w:val="PL"/>
              <w:rPr>
                <w:color w:val="D4D4D4"/>
              </w:rPr>
            </w:pPr>
            <w:r w:rsidRPr="006436AF">
              <w:rPr>
                <w:color w:val="D4D4D4"/>
              </w:rPr>
              <w:t>  </w:t>
            </w:r>
            <w:r w:rsidRPr="006436AF">
              <w:t>description</w:t>
            </w:r>
            <w:r w:rsidRPr="006436AF">
              <w:rPr>
                <w:color w:val="D4D4D4"/>
              </w:rPr>
              <w:t>: </w:t>
            </w:r>
            <w:r w:rsidRPr="006436AF">
              <w:rPr>
                <w:color w:val="CE9178"/>
              </w:rPr>
              <w:t>'TS 26.512 </w:t>
            </w:r>
            <w:r>
              <w:rPr>
                <w:color w:val="CE9178"/>
              </w:rPr>
              <w:t>V18.6.0</w:t>
            </w:r>
            <w:r w:rsidRPr="006436AF">
              <w:rPr>
                <w:color w:val="CE9178"/>
              </w:rPr>
              <w:t>; 5G Media Streaming (5GMS); Protocols'</w:t>
            </w:r>
          </w:p>
          <w:p w14:paraId="1CB2C516" w14:textId="77777777" w:rsidR="007A5266" w:rsidRPr="006436AF" w:rsidRDefault="007A5266" w:rsidP="00DF11A1">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13FABD2" w14:textId="77777777" w:rsidR="007A5266" w:rsidRPr="006436AF" w:rsidRDefault="007A5266" w:rsidP="00DF11A1">
            <w:pPr>
              <w:pStyle w:val="PL"/>
              <w:rPr>
                <w:color w:val="D4D4D4"/>
              </w:rPr>
            </w:pPr>
            <w:r w:rsidRPr="006436AF">
              <w:t>paths</w:t>
            </w:r>
            <w:r w:rsidRPr="006436AF">
              <w:rPr>
                <w:color w:val="D4D4D4"/>
              </w:rPr>
              <w:t>: {}</w:t>
            </w:r>
          </w:p>
          <w:p w14:paraId="52AF4E10" w14:textId="77777777" w:rsidR="007A5266" w:rsidRPr="006436AF" w:rsidRDefault="007A5266" w:rsidP="00DF11A1">
            <w:pPr>
              <w:pStyle w:val="PL"/>
              <w:rPr>
                <w:color w:val="D4D4D4"/>
              </w:rPr>
            </w:pPr>
            <w:r w:rsidRPr="006436AF">
              <w:t>components</w:t>
            </w:r>
            <w:r w:rsidRPr="006436AF">
              <w:rPr>
                <w:color w:val="D4D4D4"/>
              </w:rPr>
              <w:t>:</w:t>
            </w:r>
          </w:p>
          <w:p w14:paraId="2A528D30" w14:textId="77777777" w:rsidR="007A5266" w:rsidRPr="006436AF" w:rsidRDefault="007A5266" w:rsidP="00DF11A1">
            <w:pPr>
              <w:pStyle w:val="PL"/>
              <w:rPr>
                <w:color w:val="D4D4D4"/>
              </w:rPr>
            </w:pPr>
            <w:r w:rsidRPr="006436AF">
              <w:rPr>
                <w:color w:val="D4D4D4"/>
              </w:rPr>
              <w:t>  </w:t>
            </w:r>
            <w:r w:rsidRPr="006436AF">
              <w:t>schemas</w:t>
            </w:r>
            <w:r w:rsidRPr="006436AF">
              <w:rPr>
                <w:color w:val="D4D4D4"/>
              </w:rPr>
              <w:t>:</w:t>
            </w:r>
          </w:p>
          <w:p w14:paraId="3BFF27F4" w14:textId="77777777" w:rsidR="007A5266" w:rsidRPr="006436AF" w:rsidRDefault="007A5266" w:rsidP="00DF11A1">
            <w:pPr>
              <w:pStyle w:val="PL"/>
              <w:rPr>
                <w:color w:val="D4D4D4"/>
              </w:rPr>
            </w:pPr>
            <w:r w:rsidRPr="006436AF">
              <w:rPr>
                <w:color w:val="D4D4D4"/>
              </w:rPr>
              <w:t>    </w:t>
            </w:r>
            <w:r w:rsidRPr="006436AF">
              <w:rPr>
                <w:color w:val="6A9955"/>
              </w:rPr>
              <w:t>#################################</w:t>
            </w:r>
          </w:p>
          <w:p w14:paraId="46AC9A5A" w14:textId="77777777" w:rsidR="007A5266" w:rsidRPr="006436AF" w:rsidRDefault="007A5266" w:rsidP="00DF11A1">
            <w:pPr>
              <w:pStyle w:val="PL"/>
              <w:rPr>
                <w:color w:val="D4D4D4"/>
              </w:rPr>
            </w:pPr>
            <w:r w:rsidRPr="006436AF">
              <w:rPr>
                <w:color w:val="D4D4D4"/>
              </w:rPr>
              <w:t>    </w:t>
            </w:r>
            <w:r w:rsidRPr="006436AF">
              <w:rPr>
                <w:color w:val="6A9955"/>
              </w:rPr>
              <w:t># Clause 6.4.2: Simple data types</w:t>
            </w:r>
          </w:p>
          <w:p w14:paraId="66AA38F2" w14:textId="77777777" w:rsidR="007A5266" w:rsidRPr="006436AF" w:rsidRDefault="007A5266" w:rsidP="00DF11A1">
            <w:pPr>
              <w:pStyle w:val="PL"/>
              <w:rPr>
                <w:color w:val="D4D4D4"/>
              </w:rPr>
            </w:pPr>
            <w:r w:rsidRPr="006436AF">
              <w:rPr>
                <w:color w:val="D4D4D4"/>
              </w:rPr>
              <w:t>    </w:t>
            </w:r>
            <w:r w:rsidRPr="006436AF">
              <w:rPr>
                <w:color w:val="6A9955"/>
              </w:rPr>
              <w:t>#################################</w:t>
            </w:r>
          </w:p>
          <w:p w14:paraId="2B579C58" w14:textId="77777777" w:rsidR="007A5266" w:rsidRPr="006436AF" w:rsidRDefault="007A5266" w:rsidP="00DF11A1">
            <w:pPr>
              <w:pStyle w:val="PL"/>
              <w:rPr>
                <w:color w:val="D4D4D4"/>
              </w:rPr>
            </w:pPr>
          </w:p>
          <w:p w14:paraId="5B159C2E" w14:textId="77777777" w:rsidR="007A5266" w:rsidRPr="006436AF" w:rsidRDefault="007A5266" w:rsidP="00DF11A1">
            <w:pPr>
              <w:pStyle w:val="PL"/>
              <w:rPr>
                <w:color w:val="D4D4D4"/>
              </w:rPr>
            </w:pPr>
            <w:r w:rsidRPr="006436AF">
              <w:rPr>
                <w:color w:val="D4D4D4"/>
              </w:rPr>
              <w:t>    </w:t>
            </w:r>
            <w:r w:rsidRPr="006436AF">
              <w:rPr>
                <w:color w:val="6A9955"/>
              </w:rPr>
              <w:t>#####################################</w:t>
            </w:r>
          </w:p>
          <w:p w14:paraId="67158419" w14:textId="77777777" w:rsidR="007A5266" w:rsidRPr="006436AF" w:rsidRDefault="007A5266" w:rsidP="00DF11A1">
            <w:pPr>
              <w:pStyle w:val="PL"/>
              <w:rPr>
                <w:color w:val="D4D4D4"/>
              </w:rPr>
            </w:pPr>
            <w:r w:rsidRPr="006436AF">
              <w:rPr>
                <w:color w:val="D4D4D4"/>
              </w:rPr>
              <w:t>    </w:t>
            </w:r>
            <w:r w:rsidRPr="006436AF">
              <w:rPr>
                <w:color w:val="6A9955"/>
              </w:rPr>
              <w:t># Clause 6.4.3: Structured data types</w:t>
            </w:r>
          </w:p>
          <w:p w14:paraId="3F79A8CB" w14:textId="77777777" w:rsidR="007A5266" w:rsidRPr="006436AF" w:rsidRDefault="007A5266" w:rsidP="00DF11A1">
            <w:pPr>
              <w:pStyle w:val="PL"/>
              <w:rPr>
                <w:color w:val="D4D4D4"/>
              </w:rPr>
            </w:pPr>
            <w:r w:rsidRPr="006436AF">
              <w:rPr>
                <w:color w:val="D4D4D4"/>
              </w:rPr>
              <w:t>    </w:t>
            </w:r>
            <w:r w:rsidRPr="006436AF">
              <w:rPr>
                <w:color w:val="6A9955"/>
              </w:rPr>
              <w:t>#####################################</w:t>
            </w:r>
          </w:p>
          <w:bookmarkEnd w:id="2374"/>
          <w:p w14:paraId="394D5B4C" w14:textId="77777777" w:rsidR="007A5266" w:rsidRPr="007C0AD7" w:rsidRDefault="007A5266" w:rsidP="00DF11A1">
            <w:pPr>
              <w:pStyle w:val="PL"/>
              <w:rPr>
                <w:color w:val="D4D4D4"/>
              </w:rPr>
            </w:pPr>
            <w:r w:rsidRPr="00C522DE">
              <w:rPr>
                <w:color w:val="D4D4D4"/>
              </w:rPr>
              <w:t>    </w:t>
            </w:r>
            <w:r>
              <w:t>MediaStreamingBaseReportingRecord</w:t>
            </w:r>
            <w:r w:rsidRPr="007C0AD7">
              <w:rPr>
                <w:color w:val="D4D4D4"/>
              </w:rPr>
              <w:t>:</w:t>
            </w:r>
          </w:p>
          <w:p w14:paraId="67B44D7F" w14:textId="77777777" w:rsidR="007A5266" w:rsidRPr="007C0AD7" w:rsidRDefault="007A5266" w:rsidP="00DF11A1">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0B0DE7A4" w14:textId="77777777" w:rsidR="007A5266" w:rsidRPr="007C0AD7" w:rsidRDefault="007A5266" w:rsidP="00DF11A1">
            <w:pPr>
              <w:pStyle w:val="PL"/>
              <w:rPr>
                <w:color w:val="D4D4D4"/>
              </w:rPr>
            </w:pPr>
            <w:r w:rsidRPr="00C522DE">
              <w:rPr>
                <w:color w:val="D4D4D4"/>
              </w:rPr>
              <w:t>      </w:t>
            </w:r>
            <w:r w:rsidRPr="00DE2368">
              <w:t>properties</w:t>
            </w:r>
            <w:r w:rsidRPr="007C0AD7">
              <w:rPr>
                <w:color w:val="D4D4D4"/>
              </w:rPr>
              <w:t>:</w:t>
            </w:r>
          </w:p>
          <w:p w14:paraId="2F7C44A3" w14:textId="77777777" w:rsidR="007A5266" w:rsidRPr="006436AF" w:rsidRDefault="007A5266" w:rsidP="00DF11A1">
            <w:pPr>
              <w:pStyle w:val="PL"/>
              <w:rPr>
                <w:color w:val="D4D4D4"/>
              </w:rPr>
            </w:pPr>
            <w:r w:rsidRPr="006436AF">
              <w:rPr>
                <w:color w:val="D4D4D4"/>
              </w:rPr>
              <w:t>        </w:t>
            </w:r>
            <w:r w:rsidRPr="006436AF">
              <w:t>sliceInfo</w:t>
            </w:r>
            <w:r w:rsidRPr="006436AF">
              <w:rPr>
                <w:color w:val="D4D4D4"/>
              </w:rPr>
              <w:t>:</w:t>
            </w:r>
          </w:p>
          <w:p w14:paraId="4D61F4AF" w14:textId="77777777" w:rsidR="007A5266" w:rsidRPr="006436AF" w:rsidRDefault="007A5266" w:rsidP="00DF11A1">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41F4C4C0" w14:textId="77777777" w:rsidR="007A5266" w:rsidRPr="006436AF" w:rsidRDefault="007A5266" w:rsidP="00DF11A1">
            <w:pPr>
              <w:pStyle w:val="PL"/>
              <w:rPr>
                <w:color w:val="D4D4D4"/>
              </w:rPr>
            </w:pPr>
            <w:r w:rsidRPr="006436AF">
              <w:rPr>
                <w:color w:val="D4D4D4"/>
              </w:rPr>
              <w:t>        </w:t>
            </w:r>
            <w:r w:rsidRPr="006436AF">
              <w:t>d</w:t>
            </w:r>
            <w:r>
              <w:t>ataNetworkName</w:t>
            </w:r>
            <w:r w:rsidRPr="006436AF">
              <w:rPr>
                <w:color w:val="D4D4D4"/>
              </w:rPr>
              <w:t>:</w:t>
            </w:r>
          </w:p>
          <w:p w14:paraId="662CD828" w14:textId="77777777" w:rsidR="007A5266" w:rsidRPr="006436AF" w:rsidRDefault="007A5266" w:rsidP="00DF11A1">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616D71A3" w14:textId="77777777" w:rsidR="007A5266" w:rsidRPr="006436AF" w:rsidRDefault="007A5266" w:rsidP="00DF11A1">
            <w:pPr>
              <w:pStyle w:val="PL"/>
              <w:rPr>
                <w:color w:val="D4D4D4"/>
              </w:rPr>
            </w:pPr>
            <w:r w:rsidRPr="006436AF">
              <w:rPr>
                <w:color w:val="D4D4D4"/>
              </w:rPr>
              <w:t>        </w:t>
            </w:r>
            <w:r w:rsidRPr="006436AF">
              <w:t>location</w:t>
            </w:r>
            <w:r w:rsidRPr="006436AF">
              <w:rPr>
                <w:color w:val="D4D4D4"/>
              </w:rPr>
              <w:t>:</w:t>
            </w:r>
          </w:p>
          <w:p w14:paraId="3EAD64C3" w14:textId="77777777" w:rsidR="007A5266" w:rsidRPr="006436AF" w:rsidRDefault="007A5266" w:rsidP="00DF11A1">
            <w:pPr>
              <w:pStyle w:val="PL"/>
              <w:rPr>
                <w:color w:val="D4D4D4"/>
              </w:rPr>
            </w:pPr>
            <w:r w:rsidRPr="006436AF">
              <w:rPr>
                <w:color w:val="D4D4D4"/>
              </w:rPr>
              <w:t>          </w:t>
            </w:r>
            <w:r w:rsidRPr="006436AF">
              <w:t>$ref</w:t>
            </w:r>
            <w:r w:rsidRPr="006436AF">
              <w:rPr>
                <w:color w:val="D4D4D4"/>
              </w:rPr>
              <w:t>: </w:t>
            </w:r>
            <w:r w:rsidRPr="006436AF">
              <w:rPr>
                <w:color w:val="CE9178"/>
              </w:rPr>
              <w:t>'TS2651</w:t>
            </w:r>
            <w:r>
              <w:rPr>
                <w:color w:val="CE9178"/>
              </w:rPr>
              <w:t>0</w:t>
            </w:r>
            <w:r w:rsidRPr="006436AF">
              <w:rPr>
                <w:color w:val="CE9178"/>
              </w:rPr>
              <w:t>_CommonData.yaml#/components/schemas/TypedLocation'</w:t>
            </w:r>
          </w:p>
          <w:p w14:paraId="1CFF71EC" w14:textId="77777777" w:rsidR="007A5266" w:rsidRPr="007C0AD7" w:rsidRDefault="007A5266" w:rsidP="00DF11A1">
            <w:pPr>
              <w:pStyle w:val="PL"/>
              <w:rPr>
                <w:color w:val="D4D4D4"/>
              </w:rPr>
            </w:pPr>
          </w:p>
          <w:p w14:paraId="0EC21F7D" w14:textId="77777777" w:rsidR="007A5266" w:rsidRPr="007C0AD7" w:rsidRDefault="007A5266" w:rsidP="00DF11A1">
            <w:pPr>
              <w:pStyle w:val="PL"/>
              <w:rPr>
                <w:color w:val="D4D4D4"/>
              </w:rPr>
            </w:pPr>
            <w:r w:rsidRPr="00C522DE">
              <w:rPr>
                <w:color w:val="D4D4D4"/>
              </w:rPr>
              <w:t>    </w:t>
            </w:r>
            <w:r w:rsidRPr="00DE2368">
              <w:t>Media</w:t>
            </w:r>
            <w:r>
              <w:t>Streaming</w:t>
            </w:r>
            <w:r w:rsidRPr="00DE2368">
              <w:t>SessionIdentification</w:t>
            </w:r>
            <w:r w:rsidRPr="007C0AD7">
              <w:rPr>
                <w:color w:val="D4D4D4"/>
              </w:rPr>
              <w:t>:</w:t>
            </w:r>
          </w:p>
          <w:p w14:paraId="483EAD17" w14:textId="77777777" w:rsidR="007A5266" w:rsidRPr="007C0AD7" w:rsidRDefault="007A5266" w:rsidP="00DF11A1">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27832B6A" w14:textId="77777777" w:rsidR="007A5266" w:rsidRPr="007C0AD7" w:rsidRDefault="007A5266" w:rsidP="00DF11A1">
            <w:pPr>
              <w:pStyle w:val="PL"/>
              <w:rPr>
                <w:color w:val="D4D4D4"/>
              </w:rPr>
            </w:pPr>
            <w:r w:rsidRPr="00C522DE">
              <w:rPr>
                <w:color w:val="D4D4D4"/>
              </w:rPr>
              <w:t>      </w:t>
            </w:r>
            <w:r w:rsidRPr="00DE2368">
              <w:t>required</w:t>
            </w:r>
            <w:r w:rsidRPr="007C0AD7">
              <w:rPr>
                <w:color w:val="D4D4D4"/>
              </w:rPr>
              <w:t>:</w:t>
            </w:r>
          </w:p>
          <w:p w14:paraId="6E255619" w14:textId="77777777" w:rsidR="007A5266" w:rsidRPr="007C0AD7" w:rsidRDefault="007A5266" w:rsidP="00DF11A1">
            <w:pPr>
              <w:pStyle w:val="PL"/>
              <w:rPr>
                <w:color w:val="D4D4D4"/>
              </w:rPr>
            </w:pPr>
            <w:r w:rsidRPr="00C522DE">
              <w:rPr>
                <w:color w:val="D4D4D4"/>
              </w:rPr>
              <w:t>        </w:t>
            </w:r>
            <w:r w:rsidRPr="007C0AD7">
              <w:rPr>
                <w:color w:val="D4D4D4"/>
              </w:rPr>
              <w:t>-</w:t>
            </w:r>
            <w:r>
              <w:rPr>
                <w:color w:val="D4D4D4"/>
              </w:rPr>
              <w:t> </w:t>
            </w:r>
            <w:r w:rsidRPr="00DE2368">
              <w:rPr>
                <w:color w:val="CE9178"/>
              </w:rPr>
              <w:t>sessionId</w:t>
            </w:r>
          </w:p>
          <w:p w14:paraId="2965000F" w14:textId="77777777" w:rsidR="007A5266" w:rsidRPr="007C0AD7" w:rsidRDefault="007A5266" w:rsidP="00DF11A1">
            <w:pPr>
              <w:pStyle w:val="PL"/>
              <w:rPr>
                <w:color w:val="D4D4D4"/>
              </w:rPr>
            </w:pPr>
            <w:r w:rsidRPr="00C522DE">
              <w:rPr>
                <w:color w:val="D4D4D4"/>
              </w:rPr>
              <w:t>      </w:t>
            </w:r>
            <w:r w:rsidRPr="00DE2368">
              <w:t>properties</w:t>
            </w:r>
            <w:r w:rsidRPr="007C0AD7">
              <w:rPr>
                <w:color w:val="D4D4D4"/>
              </w:rPr>
              <w:t>:</w:t>
            </w:r>
          </w:p>
          <w:p w14:paraId="22C00669" w14:textId="77777777" w:rsidR="007A5266" w:rsidRPr="007C0AD7" w:rsidRDefault="007A5266" w:rsidP="00DF11A1">
            <w:pPr>
              <w:pStyle w:val="PL"/>
              <w:rPr>
                <w:color w:val="D4D4D4"/>
              </w:rPr>
            </w:pPr>
            <w:r w:rsidRPr="00C522DE">
              <w:rPr>
                <w:color w:val="D4D4D4"/>
              </w:rPr>
              <w:t>        </w:t>
            </w:r>
            <w:r w:rsidRPr="00DE2368">
              <w:t>sessionId</w:t>
            </w:r>
            <w:r w:rsidRPr="007C0AD7">
              <w:rPr>
                <w:color w:val="D4D4D4"/>
              </w:rPr>
              <w:t>:</w:t>
            </w:r>
          </w:p>
          <w:p w14:paraId="3BC29E25" w14:textId="77777777" w:rsidR="007A5266" w:rsidRPr="007C0AD7" w:rsidRDefault="007A5266" w:rsidP="00DF11A1">
            <w:pPr>
              <w:pStyle w:val="PL"/>
              <w:rPr>
                <w:color w:val="D4D4D4"/>
              </w:rPr>
            </w:pPr>
            <w:r w:rsidRPr="00C522DE">
              <w:rPr>
                <w:color w:val="D4D4D4"/>
              </w:rPr>
              <w:t>          </w:t>
            </w:r>
            <w:r w:rsidRPr="00DE2368">
              <w:t>$ref</w:t>
            </w:r>
            <w:r w:rsidRPr="007C0AD7">
              <w:rPr>
                <w:color w:val="D4D4D4"/>
              </w:rPr>
              <w:t>:</w:t>
            </w:r>
            <w:r>
              <w:rPr>
                <w:color w:val="D4D4D4"/>
              </w:rPr>
              <w:t> </w:t>
            </w:r>
            <w:r w:rsidRPr="00DE2368">
              <w:rPr>
                <w:color w:val="CE9178"/>
              </w:rPr>
              <w:t>'</w:t>
            </w:r>
            <w:r w:rsidRPr="006436AF">
              <w:rPr>
                <w:color w:val="CE9178"/>
              </w:rPr>
              <w:t>TS2651</w:t>
            </w:r>
            <w:r>
              <w:rPr>
                <w:color w:val="CE9178"/>
              </w:rPr>
              <w:t>0</w:t>
            </w:r>
            <w:r w:rsidRPr="006436AF">
              <w:rPr>
                <w:color w:val="CE9178"/>
              </w:rPr>
              <w:t>_CommonData.yaml</w:t>
            </w:r>
            <w:r w:rsidRPr="00DE2368">
              <w:rPr>
                <w:color w:val="CE9178"/>
              </w:rPr>
              <w:t>#/components/schemas/Media</w:t>
            </w:r>
            <w:r>
              <w:rPr>
                <w:color w:val="CE9178"/>
              </w:rPr>
              <w:t>Delivery</w:t>
            </w:r>
            <w:r w:rsidRPr="00DE2368">
              <w:rPr>
                <w:color w:val="CE9178"/>
              </w:rPr>
              <w:t>SessionId'</w:t>
            </w:r>
          </w:p>
          <w:p w14:paraId="3439CD88" w14:textId="77777777" w:rsidR="007A5266" w:rsidRPr="007C0AD7" w:rsidRDefault="007A5266" w:rsidP="00DF11A1">
            <w:pPr>
              <w:pStyle w:val="PL"/>
              <w:rPr>
                <w:color w:val="D4D4D4"/>
              </w:rPr>
            </w:pPr>
          </w:p>
          <w:p w14:paraId="288E96F3" w14:textId="77777777" w:rsidR="007A5266" w:rsidRDefault="007A5266" w:rsidP="00DF11A1">
            <w:pPr>
              <w:pStyle w:val="PL"/>
            </w:pPr>
            <w:r>
              <w:t xml:space="preserve">    MediaStreamingAccess:</w:t>
            </w:r>
          </w:p>
          <w:p w14:paraId="0141B921" w14:textId="77777777" w:rsidR="007A5266" w:rsidRDefault="007A5266" w:rsidP="00DF11A1">
            <w:pPr>
              <w:pStyle w:val="PL"/>
            </w:pPr>
            <w:r>
              <w:t xml:space="preserve">      type: object</w:t>
            </w:r>
          </w:p>
          <w:p w14:paraId="5167DA17" w14:textId="77777777" w:rsidR="007A5266" w:rsidRDefault="007A5266" w:rsidP="00DF11A1">
            <w:pPr>
              <w:pStyle w:val="PL"/>
            </w:pPr>
            <w:r w:rsidRPr="00751F05">
              <w:t xml:space="preserve">      description: Common properties of a single media access by the Media Stream Handler.</w:t>
            </w:r>
          </w:p>
          <w:p w14:paraId="1826798E" w14:textId="77777777" w:rsidR="007A5266" w:rsidRDefault="007A5266" w:rsidP="00DF11A1">
            <w:pPr>
              <w:pStyle w:val="PL"/>
            </w:pPr>
            <w:r>
              <w:t xml:space="preserve">      required:</w:t>
            </w:r>
          </w:p>
          <w:p w14:paraId="1711E952" w14:textId="77777777" w:rsidR="007A5266" w:rsidRDefault="007A5266" w:rsidP="00DF11A1">
            <w:pPr>
              <w:pStyle w:val="PL"/>
            </w:pPr>
            <w:r>
              <w:t xml:space="preserve">        - mediaStreamHandlerEndpointAddress</w:t>
            </w:r>
          </w:p>
          <w:p w14:paraId="2530B320" w14:textId="77777777" w:rsidR="007A5266" w:rsidRDefault="007A5266" w:rsidP="00DF11A1">
            <w:pPr>
              <w:pStyle w:val="PL"/>
            </w:pPr>
            <w:r>
              <w:t xml:space="preserve">        - applicationServerEndpointAddress</w:t>
            </w:r>
          </w:p>
          <w:p w14:paraId="58549F47" w14:textId="77777777" w:rsidR="007A5266" w:rsidRDefault="007A5266" w:rsidP="00DF11A1">
            <w:pPr>
              <w:pStyle w:val="PL"/>
            </w:pPr>
            <w:r>
              <w:t xml:space="preserve">        - requestMessage</w:t>
            </w:r>
          </w:p>
          <w:p w14:paraId="416F39AA" w14:textId="77777777" w:rsidR="007A5266" w:rsidRDefault="007A5266" w:rsidP="00DF11A1">
            <w:pPr>
              <w:pStyle w:val="PL"/>
            </w:pPr>
            <w:r>
              <w:t xml:space="preserve">        - responseMessage</w:t>
            </w:r>
          </w:p>
          <w:p w14:paraId="6304048D" w14:textId="77777777" w:rsidR="007A5266" w:rsidRDefault="007A5266" w:rsidP="00DF11A1">
            <w:pPr>
              <w:pStyle w:val="PL"/>
            </w:pPr>
            <w:r>
              <w:t xml:space="preserve">        - processingLatency</w:t>
            </w:r>
          </w:p>
          <w:p w14:paraId="2C2F6E3D" w14:textId="77777777" w:rsidR="007A5266" w:rsidRDefault="007A5266" w:rsidP="00DF11A1">
            <w:pPr>
              <w:pStyle w:val="PL"/>
            </w:pPr>
            <w:r>
              <w:t xml:space="preserve">      properties:</w:t>
            </w:r>
          </w:p>
          <w:p w14:paraId="32A4EBE8" w14:textId="77777777" w:rsidR="007A5266" w:rsidRDefault="007A5266" w:rsidP="00DF11A1">
            <w:pPr>
              <w:pStyle w:val="PL"/>
            </w:pPr>
            <w:r>
              <w:t xml:space="preserve">        mediaStreamHandlerEndpointAddress:</w:t>
            </w:r>
          </w:p>
          <w:p w14:paraId="7BFB03A3" w14:textId="77777777" w:rsidR="007A5266" w:rsidRDefault="007A5266" w:rsidP="00DF11A1">
            <w:pPr>
              <w:pStyle w:val="PL"/>
            </w:pPr>
            <w:r>
              <w:t xml:space="preserve">          $ref: '</w:t>
            </w:r>
            <w:r w:rsidRPr="00975470">
              <w:t>TS26510_CommonData.yaml</w:t>
            </w:r>
            <w:r>
              <w:t>#/components/schemas/EndpointAddress'</w:t>
            </w:r>
          </w:p>
          <w:p w14:paraId="67C774AE" w14:textId="77777777" w:rsidR="007A5266" w:rsidRDefault="007A5266" w:rsidP="00DF11A1">
            <w:pPr>
              <w:pStyle w:val="PL"/>
            </w:pPr>
            <w:r>
              <w:t xml:space="preserve">        applicationServerEndpointAddress:</w:t>
            </w:r>
          </w:p>
          <w:p w14:paraId="69D429C6" w14:textId="77777777" w:rsidR="007A5266" w:rsidRDefault="007A5266" w:rsidP="00DF11A1">
            <w:pPr>
              <w:pStyle w:val="PL"/>
            </w:pPr>
            <w:r>
              <w:t xml:space="preserve">          $ref: '</w:t>
            </w:r>
            <w:r w:rsidRPr="00975470">
              <w:t>TS26510_CommonData.yaml</w:t>
            </w:r>
            <w:r>
              <w:t>#/components/schemas/EndpointAddress'</w:t>
            </w:r>
          </w:p>
          <w:p w14:paraId="0B5386B8" w14:textId="77777777" w:rsidR="007A5266" w:rsidRDefault="007A5266" w:rsidP="00DF11A1">
            <w:pPr>
              <w:pStyle w:val="PL"/>
            </w:pPr>
            <w:r>
              <w:t xml:space="preserve">        requestMessage:</w:t>
            </w:r>
          </w:p>
          <w:p w14:paraId="1E640901" w14:textId="77777777" w:rsidR="007A5266" w:rsidRDefault="007A5266" w:rsidP="00DF11A1">
            <w:pPr>
              <w:pStyle w:val="PL"/>
            </w:pPr>
            <w:r>
              <w:t xml:space="preserve">          type: object</w:t>
            </w:r>
          </w:p>
          <w:p w14:paraId="7EBA1BC3" w14:textId="77777777" w:rsidR="007A5266" w:rsidRDefault="007A5266" w:rsidP="00DF11A1">
            <w:pPr>
              <w:pStyle w:val="PL"/>
            </w:pPr>
            <w:r>
              <w:t xml:space="preserve">          required:</w:t>
            </w:r>
          </w:p>
          <w:p w14:paraId="44C81514" w14:textId="77777777" w:rsidR="007A5266" w:rsidRDefault="007A5266" w:rsidP="00DF11A1">
            <w:pPr>
              <w:pStyle w:val="PL"/>
            </w:pPr>
            <w:r>
              <w:t xml:space="preserve">            - method</w:t>
            </w:r>
          </w:p>
          <w:p w14:paraId="4ADD893D" w14:textId="77777777" w:rsidR="007A5266" w:rsidRDefault="007A5266" w:rsidP="00DF11A1">
            <w:pPr>
              <w:pStyle w:val="PL"/>
            </w:pPr>
            <w:r>
              <w:t xml:space="preserve">            - url</w:t>
            </w:r>
          </w:p>
          <w:p w14:paraId="2FE6D55C" w14:textId="77777777" w:rsidR="007A5266" w:rsidRDefault="007A5266" w:rsidP="00DF11A1">
            <w:pPr>
              <w:pStyle w:val="PL"/>
            </w:pPr>
            <w:r>
              <w:t xml:space="preserve">            - protocolVersion</w:t>
            </w:r>
          </w:p>
          <w:p w14:paraId="4593E8FD" w14:textId="77777777" w:rsidR="007A5266" w:rsidRDefault="007A5266" w:rsidP="00DF11A1">
            <w:pPr>
              <w:pStyle w:val="PL"/>
            </w:pPr>
            <w:r>
              <w:t xml:space="preserve">            - size</w:t>
            </w:r>
          </w:p>
          <w:p w14:paraId="565DFF16" w14:textId="77777777" w:rsidR="007A5266" w:rsidRDefault="007A5266" w:rsidP="00DF11A1">
            <w:pPr>
              <w:pStyle w:val="PL"/>
            </w:pPr>
            <w:r>
              <w:t xml:space="preserve">            - bodySize</w:t>
            </w:r>
          </w:p>
          <w:p w14:paraId="6F0FCC46" w14:textId="77777777" w:rsidR="007A5266" w:rsidRDefault="007A5266" w:rsidP="00DF11A1">
            <w:pPr>
              <w:pStyle w:val="PL"/>
            </w:pPr>
            <w:r>
              <w:t xml:space="preserve">          properties:</w:t>
            </w:r>
          </w:p>
          <w:p w14:paraId="4C1C9F1A" w14:textId="77777777" w:rsidR="007A5266" w:rsidRDefault="007A5266" w:rsidP="00DF11A1">
            <w:pPr>
              <w:pStyle w:val="PL"/>
            </w:pPr>
            <w:r>
              <w:t xml:space="preserve">            method:</w:t>
            </w:r>
          </w:p>
          <w:p w14:paraId="01108416" w14:textId="77777777" w:rsidR="007A5266" w:rsidRDefault="007A5266" w:rsidP="00DF11A1">
            <w:pPr>
              <w:pStyle w:val="PL"/>
            </w:pPr>
            <w:r>
              <w:t xml:space="preserve">              type: string</w:t>
            </w:r>
          </w:p>
          <w:p w14:paraId="71A7F916" w14:textId="77777777" w:rsidR="007A5266" w:rsidRDefault="007A5266" w:rsidP="00DF11A1">
            <w:pPr>
              <w:pStyle w:val="PL"/>
            </w:pPr>
            <w:r>
              <w:t xml:space="preserve">            url:</w:t>
            </w:r>
          </w:p>
          <w:p w14:paraId="540BAA91" w14:textId="77777777" w:rsidR="007A5266" w:rsidRDefault="007A5266" w:rsidP="00DF11A1">
            <w:pPr>
              <w:pStyle w:val="PL"/>
            </w:pPr>
            <w:r>
              <w:t xml:space="preserve">              $ref: '</w:t>
            </w:r>
            <w:r w:rsidRPr="00975470">
              <w:t>TS26510_CommonData.yaml</w:t>
            </w:r>
            <w:r>
              <w:t>#/components/schemas/AbsoluteUrl'</w:t>
            </w:r>
          </w:p>
          <w:p w14:paraId="5E9B5F81" w14:textId="77777777" w:rsidR="007A5266" w:rsidRDefault="007A5266" w:rsidP="00DF11A1">
            <w:pPr>
              <w:pStyle w:val="PL"/>
            </w:pPr>
            <w:r>
              <w:t xml:space="preserve">            protocolVersion:</w:t>
            </w:r>
          </w:p>
          <w:p w14:paraId="09ABC81C" w14:textId="77777777" w:rsidR="007A5266" w:rsidRDefault="007A5266" w:rsidP="00DF11A1">
            <w:pPr>
              <w:pStyle w:val="PL"/>
            </w:pPr>
            <w:r>
              <w:t xml:space="preserve">              type: string</w:t>
            </w:r>
          </w:p>
          <w:p w14:paraId="1E289165" w14:textId="77777777" w:rsidR="007A5266" w:rsidRDefault="007A5266" w:rsidP="00DF11A1">
            <w:pPr>
              <w:pStyle w:val="PL"/>
            </w:pPr>
            <w:r>
              <w:t xml:space="preserve">            range:</w:t>
            </w:r>
          </w:p>
          <w:p w14:paraId="155EA483" w14:textId="77777777" w:rsidR="007A5266" w:rsidRDefault="007A5266" w:rsidP="00DF11A1">
            <w:pPr>
              <w:pStyle w:val="PL"/>
            </w:pPr>
            <w:r>
              <w:t xml:space="preserve">              type: string</w:t>
            </w:r>
          </w:p>
          <w:p w14:paraId="6ADA00BE" w14:textId="77777777" w:rsidR="007A5266" w:rsidRDefault="007A5266" w:rsidP="00DF11A1">
            <w:pPr>
              <w:pStyle w:val="PL"/>
            </w:pPr>
            <w:r>
              <w:t xml:space="preserve">            size:</w:t>
            </w:r>
          </w:p>
          <w:p w14:paraId="485B59FB" w14:textId="77777777" w:rsidR="007A5266" w:rsidRDefault="007A5266" w:rsidP="00DF11A1">
            <w:pPr>
              <w:pStyle w:val="PL"/>
            </w:pPr>
            <w:r>
              <w:t xml:space="preserve">              $ref: 'TS29571_CommonData.yaml#/components/schemas/Uinteger'</w:t>
            </w:r>
          </w:p>
          <w:p w14:paraId="7397CDD1" w14:textId="77777777" w:rsidR="007A5266" w:rsidRDefault="007A5266" w:rsidP="00DF11A1">
            <w:pPr>
              <w:pStyle w:val="PL"/>
            </w:pPr>
            <w:r>
              <w:t xml:space="preserve">            bodySize:</w:t>
            </w:r>
          </w:p>
          <w:p w14:paraId="21BFD0C0" w14:textId="77777777" w:rsidR="007A5266" w:rsidRDefault="007A5266" w:rsidP="00DF11A1">
            <w:pPr>
              <w:pStyle w:val="PL"/>
            </w:pPr>
            <w:r>
              <w:t xml:space="preserve">              $ref: 'TS29571_CommonData.yaml#/components/schemas/Uinteger'</w:t>
            </w:r>
          </w:p>
          <w:p w14:paraId="56B8191C" w14:textId="77777777" w:rsidR="007A5266" w:rsidRDefault="007A5266" w:rsidP="00DF11A1">
            <w:pPr>
              <w:pStyle w:val="PL"/>
            </w:pPr>
            <w:r>
              <w:t xml:space="preserve">            contentType:</w:t>
            </w:r>
          </w:p>
          <w:p w14:paraId="6FA82C53" w14:textId="77777777" w:rsidR="007A5266" w:rsidRDefault="007A5266" w:rsidP="00DF11A1">
            <w:pPr>
              <w:pStyle w:val="PL"/>
            </w:pPr>
            <w:r>
              <w:t xml:space="preserve">              type: string</w:t>
            </w:r>
          </w:p>
          <w:p w14:paraId="21B94E3C" w14:textId="77777777" w:rsidR="007A5266" w:rsidRDefault="007A5266" w:rsidP="00DF11A1">
            <w:pPr>
              <w:pStyle w:val="PL"/>
            </w:pPr>
            <w:r>
              <w:t xml:space="preserve">            userAgent:</w:t>
            </w:r>
          </w:p>
          <w:p w14:paraId="5CFB24CB" w14:textId="77777777" w:rsidR="007A5266" w:rsidRDefault="007A5266" w:rsidP="00DF11A1">
            <w:pPr>
              <w:pStyle w:val="PL"/>
            </w:pPr>
            <w:r>
              <w:t xml:space="preserve">              type: string</w:t>
            </w:r>
          </w:p>
          <w:p w14:paraId="29BF6726" w14:textId="77777777" w:rsidR="007A5266" w:rsidRDefault="007A5266" w:rsidP="00DF11A1">
            <w:pPr>
              <w:pStyle w:val="PL"/>
            </w:pPr>
            <w:r>
              <w:t xml:space="preserve">            userIdentity:</w:t>
            </w:r>
          </w:p>
          <w:p w14:paraId="2EE4E9C2" w14:textId="77777777" w:rsidR="007A5266" w:rsidRDefault="007A5266" w:rsidP="00DF11A1">
            <w:pPr>
              <w:pStyle w:val="PL"/>
            </w:pPr>
            <w:r>
              <w:t xml:space="preserve">              type: string</w:t>
            </w:r>
          </w:p>
          <w:p w14:paraId="1EE87FDC" w14:textId="77777777" w:rsidR="007A5266" w:rsidRDefault="007A5266" w:rsidP="00DF11A1">
            <w:pPr>
              <w:pStyle w:val="PL"/>
            </w:pPr>
            <w:r>
              <w:t xml:space="preserve">            referer:</w:t>
            </w:r>
          </w:p>
          <w:p w14:paraId="587DE03B" w14:textId="77777777" w:rsidR="007A5266" w:rsidRDefault="007A5266" w:rsidP="00DF11A1">
            <w:pPr>
              <w:pStyle w:val="PL"/>
            </w:pPr>
            <w:r>
              <w:t xml:space="preserve">              $ref: '</w:t>
            </w:r>
            <w:r w:rsidRPr="00975470">
              <w:t>TS26510_CommonData.yaml</w:t>
            </w:r>
            <w:r>
              <w:t>#/components/schemas/AbsoluteUrl'</w:t>
            </w:r>
          </w:p>
          <w:p w14:paraId="701011F2" w14:textId="77777777" w:rsidR="007A5266" w:rsidRDefault="007A5266" w:rsidP="00DF11A1">
            <w:pPr>
              <w:pStyle w:val="PL"/>
            </w:pPr>
            <w:r>
              <w:t xml:space="preserve">        cacheStatus:</w:t>
            </w:r>
          </w:p>
          <w:p w14:paraId="338D5AF0" w14:textId="77777777" w:rsidR="007A5266" w:rsidRDefault="007A5266" w:rsidP="00DF11A1">
            <w:pPr>
              <w:pStyle w:val="PL"/>
            </w:pPr>
            <w:r>
              <w:t xml:space="preserve">          $ref: '#/components/schemas/CacheStatus'</w:t>
            </w:r>
          </w:p>
          <w:p w14:paraId="50E683ED" w14:textId="77777777" w:rsidR="007A5266" w:rsidRDefault="007A5266" w:rsidP="00DF11A1">
            <w:pPr>
              <w:pStyle w:val="PL"/>
            </w:pPr>
            <w:r>
              <w:t xml:space="preserve">        responseMessage:</w:t>
            </w:r>
          </w:p>
          <w:p w14:paraId="365FF3AA" w14:textId="77777777" w:rsidR="007A5266" w:rsidRDefault="007A5266" w:rsidP="00DF11A1">
            <w:pPr>
              <w:pStyle w:val="PL"/>
            </w:pPr>
            <w:r>
              <w:t xml:space="preserve">          type: object</w:t>
            </w:r>
          </w:p>
          <w:p w14:paraId="1A138F0F" w14:textId="77777777" w:rsidR="007A5266" w:rsidRDefault="007A5266" w:rsidP="00DF11A1">
            <w:pPr>
              <w:pStyle w:val="PL"/>
            </w:pPr>
            <w:r>
              <w:t xml:space="preserve">          required:</w:t>
            </w:r>
          </w:p>
          <w:p w14:paraId="7B64052B" w14:textId="77777777" w:rsidR="007A5266" w:rsidRDefault="007A5266" w:rsidP="00DF11A1">
            <w:pPr>
              <w:pStyle w:val="PL"/>
            </w:pPr>
            <w:r>
              <w:t xml:space="preserve">            - responseCode</w:t>
            </w:r>
          </w:p>
          <w:p w14:paraId="472730D7" w14:textId="77777777" w:rsidR="007A5266" w:rsidRDefault="007A5266" w:rsidP="00DF11A1">
            <w:pPr>
              <w:pStyle w:val="PL"/>
            </w:pPr>
            <w:r>
              <w:t xml:space="preserve">            - size</w:t>
            </w:r>
          </w:p>
          <w:p w14:paraId="45898970" w14:textId="77777777" w:rsidR="007A5266" w:rsidRDefault="007A5266" w:rsidP="00DF11A1">
            <w:pPr>
              <w:pStyle w:val="PL"/>
            </w:pPr>
            <w:r>
              <w:t xml:space="preserve">            - bodySize</w:t>
            </w:r>
          </w:p>
          <w:p w14:paraId="486A65A7" w14:textId="77777777" w:rsidR="007A5266" w:rsidRDefault="007A5266" w:rsidP="00DF11A1">
            <w:pPr>
              <w:pStyle w:val="PL"/>
            </w:pPr>
            <w:r>
              <w:t xml:space="preserve">          properties:</w:t>
            </w:r>
          </w:p>
          <w:p w14:paraId="34CA9AF3" w14:textId="77777777" w:rsidR="007A5266" w:rsidRDefault="007A5266" w:rsidP="00DF11A1">
            <w:pPr>
              <w:pStyle w:val="PL"/>
            </w:pPr>
            <w:r>
              <w:t xml:space="preserve">            responseCode:</w:t>
            </w:r>
          </w:p>
          <w:p w14:paraId="5BA7299A" w14:textId="77777777" w:rsidR="007A5266" w:rsidRDefault="007A5266" w:rsidP="00DF11A1">
            <w:pPr>
              <w:pStyle w:val="PL"/>
            </w:pPr>
            <w:r>
              <w:t xml:space="preserve">              $ref: 'TS29571_CommonData.yaml#/components/schemas/Uinteger'</w:t>
            </w:r>
          </w:p>
          <w:p w14:paraId="36F3E42B" w14:textId="77777777" w:rsidR="007A5266" w:rsidRDefault="007A5266" w:rsidP="00DF11A1">
            <w:pPr>
              <w:pStyle w:val="PL"/>
            </w:pPr>
            <w:r>
              <w:t xml:space="preserve">            size:</w:t>
            </w:r>
          </w:p>
          <w:p w14:paraId="45851CB0" w14:textId="77777777" w:rsidR="007A5266" w:rsidRDefault="007A5266" w:rsidP="00DF11A1">
            <w:pPr>
              <w:pStyle w:val="PL"/>
            </w:pPr>
            <w:r>
              <w:t xml:space="preserve">              $ref: 'TS29571_CommonData.yaml#/components/schemas/Uinteger'</w:t>
            </w:r>
          </w:p>
          <w:p w14:paraId="1EAA6854" w14:textId="77777777" w:rsidR="007A5266" w:rsidRDefault="007A5266" w:rsidP="00DF11A1">
            <w:pPr>
              <w:pStyle w:val="PL"/>
            </w:pPr>
            <w:r>
              <w:t xml:space="preserve">            bodySize:</w:t>
            </w:r>
          </w:p>
          <w:p w14:paraId="0A711092" w14:textId="77777777" w:rsidR="007A5266" w:rsidRDefault="007A5266" w:rsidP="00DF11A1">
            <w:pPr>
              <w:pStyle w:val="PL"/>
            </w:pPr>
            <w:r>
              <w:t xml:space="preserve">              $ref: 'TS29571_CommonData.yaml#/components/schemas/Uinteger'</w:t>
            </w:r>
          </w:p>
          <w:p w14:paraId="2E957167" w14:textId="77777777" w:rsidR="007A5266" w:rsidRDefault="007A5266" w:rsidP="00DF11A1">
            <w:pPr>
              <w:pStyle w:val="PL"/>
            </w:pPr>
            <w:r>
              <w:t xml:space="preserve">            contentType:</w:t>
            </w:r>
          </w:p>
          <w:p w14:paraId="362C5762" w14:textId="77777777" w:rsidR="007A5266" w:rsidRDefault="007A5266" w:rsidP="00DF11A1">
            <w:pPr>
              <w:pStyle w:val="PL"/>
            </w:pPr>
            <w:r>
              <w:t xml:space="preserve">              type: string</w:t>
            </w:r>
          </w:p>
          <w:p w14:paraId="5E2111B5" w14:textId="77777777" w:rsidR="007A5266" w:rsidRDefault="007A5266" w:rsidP="00DF11A1">
            <w:pPr>
              <w:pStyle w:val="PL"/>
            </w:pPr>
            <w:r>
              <w:t xml:space="preserve">        processingLatency:</w:t>
            </w:r>
          </w:p>
          <w:p w14:paraId="35B1350E" w14:textId="77777777" w:rsidR="007A5266" w:rsidRDefault="007A5266" w:rsidP="00DF11A1">
            <w:pPr>
              <w:pStyle w:val="PL"/>
            </w:pPr>
            <w:r>
              <w:t xml:space="preserve">          $ref: 'TS29571_CommonData.yaml#/components/schemas/Float'</w:t>
            </w:r>
          </w:p>
          <w:p w14:paraId="6A4D2DEE" w14:textId="77777777" w:rsidR="007A5266" w:rsidRDefault="007A5266" w:rsidP="00DF11A1">
            <w:pPr>
              <w:pStyle w:val="PL"/>
            </w:pPr>
            <w:r>
              <w:t xml:space="preserve">        connectionMetrics:</w:t>
            </w:r>
          </w:p>
          <w:p w14:paraId="2DE7E71E" w14:textId="77777777" w:rsidR="007A5266" w:rsidRDefault="007A5266" w:rsidP="00DF11A1">
            <w:pPr>
              <w:pStyle w:val="PL"/>
            </w:pPr>
            <w:r>
              <w:t xml:space="preserve">          type: object</w:t>
            </w:r>
          </w:p>
          <w:p w14:paraId="349A33B4" w14:textId="77777777" w:rsidR="007A5266" w:rsidRDefault="007A5266" w:rsidP="00DF11A1">
            <w:pPr>
              <w:pStyle w:val="PL"/>
            </w:pPr>
            <w:r>
              <w:t xml:space="preserve">          required:</w:t>
            </w:r>
          </w:p>
          <w:p w14:paraId="1ABE5703" w14:textId="77777777" w:rsidR="007A5266" w:rsidRDefault="007A5266" w:rsidP="00DF11A1">
            <w:pPr>
              <w:pStyle w:val="PL"/>
            </w:pPr>
            <w:r>
              <w:t xml:space="preserve">            - meanNetworkRoundTripTime</w:t>
            </w:r>
          </w:p>
          <w:p w14:paraId="131CC0AB" w14:textId="77777777" w:rsidR="007A5266" w:rsidRDefault="007A5266" w:rsidP="00DF11A1">
            <w:pPr>
              <w:pStyle w:val="PL"/>
            </w:pPr>
            <w:r>
              <w:t xml:space="preserve">            - networkRoundTripTimeVariation</w:t>
            </w:r>
          </w:p>
          <w:p w14:paraId="51182AE6" w14:textId="77777777" w:rsidR="007A5266" w:rsidRDefault="007A5266" w:rsidP="00DF11A1">
            <w:pPr>
              <w:pStyle w:val="PL"/>
            </w:pPr>
            <w:r>
              <w:t xml:space="preserve">            - congestionWindowSize</w:t>
            </w:r>
          </w:p>
          <w:p w14:paraId="27329E09" w14:textId="77777777" w:rsidR="007A5266" w:rsidRDefault="007A5266" w:rsidP="00DF11A1">
            <w:pPr>
              <w:pStyle w:val="PL"/>
            </w:pPr>
            <w:r>
              <w:t xml:space="preserve">          properties:</w:t>
            </w:r>
          </w:p>
          <w:p w14:paraId="5BE588FF" w14:textId="77777777" w:rsidR="007A5266" w:rsidRDefault="007A5266" w:rsidP="00DF11A1">
            <w:pPr>
              <w:pStyle w:val="PL"/>
            </w:pPr>
            <w:r>
              <w:t xml:space="preserve">            meanNetworkRoundTripTime:</w:t>
            </w:r>
          </w:p>
          <w:p w14:paraId="0FC594A7" w14:textId="77777777" w:rsidR="007A5266" w:rsidRDefault="007A5266" w:rsidP="00DF11A1">
            <w:pPr>
              <w:pStyle w:val="PL"/>
            </w:pPr>
            <w:r>
              <w:t xml:space="preserve">              $ref: 'TS29571_CommonData.yaml#/components/schemas/Float'</w:t>
            </w:r>
          </w:p>
          <w:p w14:paraId="29E4815E" w14:textId="77777777" w:rsidR="007A5266" w:rsidRDefault="007A5266" w:rsidP="00DF11A1">
            <w:pPr>
              <w:pStyle w:val="PL"/>
            </w:pPr>
            <w:r>
              <w:t xml:space="preserve">            networkRoundTripTimeVariation:</w:t>
            </w:r>
          </w:p>
          <w:p w14:paraId="3E43BD8D" w14:textId="77777777" w:rsidR="007A5266" w:rsidRDefault="007A5266" w:rsidP="00DF11A1">
            <w:pPr>
              <w:pStyle w:val="PL"/>
            </w:pPr>
            <w:r>
              <w:t xml:space="preserve">              $ref: 'TS29571_CommonData.yaml#/components/schemas/Float'</w:t>
            </w:r>
          </w:p>
          <w:p w14:paraId="47CBB239" w14:textId="77777777" w:rsidR="007A5266" w:rsidRDefault="007A5266" w:rsidP="00DF11A1">
            <w:pPr>
              <w:pStyle w:val="PL"/>
            </w:pPr>
            <w:r>
              <w:t xml:space="preserve">            congestionWindowSize:</w:t>
            </w:r>
          </w:p>
          <w:p w14:paraId="6C81130A" w14:textId="77777777" w:rsidR="007A5266" w:rsidRDefault="007A5266" w:rsidP="00DF11A1">
            <w:pPr>
              <w:pStyle w:val="PL"/>
            </w:pPr>
            <w:r>
              <w:t xml:space="preserve">              $ref: 'TS29571_CommonData.yaml#/components/schemas/Uinteger'</w:t>
            </w:r>
          </w:p>
          <w:p w14:paraId="2EC45AC6" w14:textId="77777777" w:rsidR="007A5266" w:rsidRDefault="007A5266" w:rsidP="00DF11A1">
            <w:pPr>
              <w:pStyle w:val="PL"/>
              <w:rPr>
                <w:color w:val="D4D4D4"/>
              </w:rPr>
            </w:pPr>
          </w:p>
          <w:p w14:paraId="3DDB2663" w14:textId="77777777" w:rsidR="007A5266" w:rsidRDefault="007A5266" w:rsidP="00DF11A1">
            <w:pPr>
              <w:pStyle w:val="PL"/>
            </w:pPr>
            <w:r>
              <w:t xml:space="preserve">    NetworkAssistanceInvocation:</w:t>
            </w:r>
          </w:p>
          <w:p w14:paraId="1B5C703F" w14:textId="77777777" w:rsidR="007A5266" w:rsidRDefault="007A5266" w:rsidP="00DF11A1">
            <w:pPr>
              <w:pStyle w:val="PL"/>
            </w:pPr>
            <w:r>
              <w:t xml:space="preserve">      description: </w:t>
            </w:r>
            <w:r w:rsidRPr="00751F05">
              <w:t>Common properties of a single</w:t>
            </w:r>
            <w:r>
              <w:t xml:space="preserve"> Network Assistance invocation.</w:t>
            </w:r>
          </w:p>
          <w:p w14:paraId="444AD0EA" w14:textId="77777777" w:rsidR="007A5266" w:rsidRDefault="007A5266" w:rsidP="00DF11A1">
            <w:pPr>
              <w:pStyle w:val="PL"/>
            </w:pPr>
            <w:r>
              <w:t xml:space="preserve">      type: object</w:t>
            </w:r>
          </w:p>
          <w:p w14:paraId="053D8B69" w14:textId="77777777" w:rsidR="007A5266" w:rsidRDefault="007A5266" w:rsidP="00DF11A1">
            <w:pPr>
              <w:pStyle w:val="PL"/>
            </w:pPr>
            <w:r>
              <w:t xml:space="preserve">      properties:</w:t>
            </w:r>
          </w:p>
          <w:p w14:paraId="2519EBED" w14:textId="77777777" w:rsidR="007A5266" w:rsidRDefault="007A5266" w:rsidP="00DF11A1">
            <w:pPr>
              <w:pStyle w:val="PL"/>
            </w:pPr>
            <w:r>
              <w:t xml:space="preserve">        policyTemplateId:</w:t>
            </w:r>
          </w:p>
          <w:p w14:paraId="6E7CA016" w14:textId="77777777" w:rsidR="007A5266" w:rsidRDefault="007A5266" w:rsidP="00DF11A1">
            <w:pPr>
              <w:pStyle w:val="PL"/>
            </w:pPr>
            <w:r>
              <w:t xml:space="preserve">          $ref: '</w:t>
            </w:r>
            <w:r w:rsidRPr="00975470">
              <w:t>TS26510_CommonData.yaml</w:t>
            </w:r>
            <w:r>
              <w:t>#/components/schemas/ResourceId'</w:t>
            </w:r>
          </w:p>
          <w:p w14:paraId="3E1666A6" w14:textId="77777777" w:rsidR="007A5266" w:rsidRDefault="007A5266" w:rsidP="00DF11A1">
            <w:pPr>
              <w:pStyle w:val="PL"/>
            </w:pPr>
            <w:r>
              <w:t xml:space="preserve">        applicationFlowDescriptions:</w:t>
            </w:r>
          </w:p>
          <w:p w14:paraId="7C6CD57A" w14:textId="77777777" w:rsidR="007A5266" w:rsidRDefault="007A5266" w:rsidP="00DF11A1">
            <w:pPr>
              <w:pStyle w:val="PL"/>
            </w:pPr>
            <w:r>
              <w:t xml:space="preserve">          type: array</w:t>
            </w:r>
          </w:p>
          <w:p w14:paraId="7646AE17" w14:textId="77777777" w:rsidR="007A5266" w:rsidRDefault="007A5266" w:rsidP="00DF11A1">
            <w:pPr>
              <w:pStyle w:val="PL"/>
            </w:pPr>
            <w:r>
              <w:t xml:space="preserve">          minItems: 1</w:t>
            </w:r>
          </w:p>
          <w:p w14:paraId="1091A377" w14:textId="77777777" w:rsidR="007A5266" w:rsidRDefault="007A5266" w:rsidP="00DF11A1">
            <w:pPr>
              <w:pStyle w:val="PL"/>
            </w:pPr>
            <w:r>
              <w:t xml:space="preserve">          items:</w:t>
            </w:r>
          </w:p>
          <w:p w14:paraId="3E38D07E" w14:textId="77777777" w:rsidR="007A5266" w:rsidRDefault="007A5266" w:rsidP="00DF11A1">
            <w:pPr>
              <w:pStyle w:val="PL"/>
            </w:pPr>
            <w:r>
              <w:t xml:space="preserve">            $ref: '</w:t>
            </w:r>
            <w:r w:rsidRPr="00325C67">
              <w:t>TS26510_CommonData.yaml</w:t>
            </w:r>
            <w:r>
              <w:t>#/components/schemas/ApplicationFlowDescription'</w:t>
            </w:r>
          </w:p>
          <w:p w14:paraId="24A33775" w14:textId="77777777" w:rsidR="007A5266" w:rsidRDefault="007A5266" w:rsidP="00DF11A1">
            <w:pPr>
              <w:pStyle w:val="PL"/>
            </w:pPr>
            <w:r>
              <w:t xml:space="preserve">        requestedQoS:</w:t>
            </w:r>
          </w:p>
          <w:p w14:paraId="24935A7F" w14:textId="77777777" w:rsidR="007A5266" w:rsidRDefault="007A5266" w:rsidP="00DF11A1">
            <w:pPr>
              <w:pStyle w:val="PL"/>
            </w:pPr>
            <w:r>
              <w:t xml:space="preserve">          $ref: '</w:t>
            </w:r>
            <w:r w:rsidRPr="00975470">
              <w:t>TS26510_CommonData.yaml</w:t>
            </w:r>
            <w:r>
              <w:t>#/components/schemas/UnidirectionalQoSSpecification'</w:t>
            </w:r>
          </w:p>
          <w:p w14:paraId="44038F8E" w14:textId="77777777" w:rsidR="007A5266" w:rsidRDefault="007A5266" w:rsidP="00DF11A1">
            <w:pPr>
              <w:pStyle w:val="PL"/>
            </w:pPr>
            <w:r>
              <w:t xml:space="preserve">        # The network QoS parameters (if any) requested by the Media Session Handler.</w:t>
            </w:r>
          </w:p>
          <w:p w14:paraId="57A7171F" w14:textId="77777777" w:rsidR="007A5266" w:rsidRDefault="007A5266" w:rsidP="00DF11A1">
            <w:pPr>
              <w:pStyle w:val="PL"/>
            </w:pPr>
            <w:r>
              <w:t xml:space="preserve">        recommendedQoS:</w:t>
            </w:r>
          </w:p>
          <w:p w14:paraId="402EE69D" w14:textId="77777777" w:rsidR="007A5266" w:rsidRDefault="007A5266" w:rsidP="00DF11A1">
            <w:pPr>
              <w:pStyle w:val="PL"/>
            </w:pPr>
            <w:r>
              <w:t xml:space="preserve">          type: object</w:t>
            </w:r>
          </w:p>
          <w:p w14:paraId="6251F385" w14:textId="77777777" w:rsidR="007A5266" w:rsidRDefault="007A5266" w:rsidP="00DF11A1">
            <w:pPr>
              <w:pStyle w:val="PL"/>
            </w:pPr>
            <w:r>
              <w:t xml:space="preserve">          description: The network QoS parameters (if any) recommended to the Media Session Handler.</w:t>
            </w:r>
          </w:p>
          <w:p w14:paraId="7CF81106" w14:textId="77777777" w:rsidR="007A5266" w:rsidRDefault="007A5266" w:rsidP="00DF11A1">
            <w:pPr>
              <w:pStyle w:val="PL"/>
            </w:pPr>
            <w:r>
              <w:t xml:space="preserve">          required:</w:t>
            </w:r>
          </w:p>
          <w:p w14:paraId="53B21FF8" w14:textId="77777777" w:rsidR="007A5266" w:rsidRDefault="007A5266" w:rsidP="00DF11A1">
            <w:pPr>
              <w:pStyle w:val="PL"/>
            </w:pPr>
            <w:r>
              <w:t xml:space="preserve">            - maximumBitRate</w:t>
            </w:r>
          </w:p>
          <w:p w14:paraId="7381529E" w14:textId="77777777" w:rsidR="007A5266" w:rsidRDefault="007A5266" w:rsidP="00DF11A1">
            <w:pPr>
              <w:pStyle w:val="PL"/>
            </w:pPr>
            <w:r>
              <w:t xml:space="preserve">            - minimumBitRate</w:t>
            </w:r>
          </w:p>
          <w:p w14:paraId="434B7C52" w14:textId="77777777" w:rsidR="007A5266" w:rsidRDefault="007A5266" w:rsidP="00DF11A1">
            <w:pPr>
              <w:pStyle w:val="PL"/>
            </w:pPr>
            <w:r>
              <w:t xml:space="preserve">          properties:</w:t>
            </w:r>
          </w:p>
          <w:p w14:paraId="41ED389F" w14:textId="77777777" w:rsidR="007A5266" w:rsidRDefault="007A5266" w:rsidP="00DF11A1">
            <w:pPr>
              <w:pStyle w:val="PL"/>
            </w:pPr>
            <w:r>
              <w:t xml:space="preserve">            maximumBitRate:</w:t>
            </w:r>
          </w:p>
          <w:p w14:paraId="44A1F5A4" w14:textId="77777777" w:rsidR="007A5266" w:rsidRDefault="007A5266" w:rsidP="00DF11A1">
            <w:pPr>
              <w:pStyle w:val="PL"/>
            </w:pPr>
            <w:r>
              <w:t xml:space="preserve">              $ref: 'TS29571_CommonData.yaml#/components/schemas/BitRate'</w:t>
            </w:r>
          </w:p>
          <w:p w14:paraId="1459722B" w14:textId="77777777" w:rsidR="007A5266" w:rsidRDefault="007A5266" w:rsidP="00DF11A1">
            <w:pPr>
              <w:pStyle w:val="PL"/>
            </w:pPr>
            <w:r>
              <w:t xml:space="preserve">            minimumBitRate:</w:t>
            </w:r>
          </w:p>
          <w:p w14:paraId="467D8A14" w14:textId="77777777" w:rsidR="007A5266" w:rsidRDefault="007A5266" w:rsidP="00DF11A1">
            <w:pPr>
              <w:pStyle w:val="PL"/>
            </w:pPr>
            <w:r>
              <w:t xml:space="preserve">              $ref: 'TS29571_CommonData.yaml#/components/schemas/BitRate'</w:t>
            </w:r>
          </w:p>
          <w:p w14:paraId="5926EC6B" w14:textId="77777777" w:rsidR="007A5266" w:rsidRDefault="007A5266" w:rsidP="00DF11A1">
            <w:pPr>
              <w:pStyle w:val="PL"/>
              <w:rPr>
                <w:rFonts w:cs="Courier New"/>
                <w:color w:val="D4D4D4"/>
                <w:szCs w:val="16"/>
                <w:lang w:val="en-US"/>
              </w:rPr>
            </w:pPr>
          </w:p>
          <w:p w14:paraId="4548A5D4" w14:textId="77777777" w:rsidR="007A5266" w:rsidRPr="006436AF" w:rsidRDefault="007A5266" w:rsidP="00DF11A1">
            <w:pPr>
              <w:pStyle w:val="PL"/>
              <w:rPr>
                <w:color w:val="D4D4D4"/>
              </w:rPr>
            </w:pPr>
            <w:r w:rsidRPr="006436AF">
              <w:rPr>
                <w:color w:val="D4D4D4"/>
              </w:rPr>
              <w:t>    </w:t>
            </w:r>
            <w:r w:rsidRPr="006436AF">
              <w:rPr>
                <w:color w:val="6A9955"/>
              </w:rPr>
              <w:t>#####################################</w:t>
            </w:r>
          </w:p>
          <w:p w14:paraId="0F0E9182" w14:textId="77777777" w:rsidR="007A5266" w:rsidRPr="006436AF" w:rsidRDefault="007A5266" w:rsidP="00DF11A1">
            <w:pPr>
              <w:pStyle w:val="PL"/>
              <w:rPr>
                <w:color w:val="D4D4D4"/>
              </w:rPr>
            </w:pPr>
            <w:r w:rsidRPr="006436AF">
              <w:rPr>
                <w:color w:val="D4D4D4"/>
              </w:rPr>
              <w:t>    </w:t>
            </w:r>
            <w:r w:rsidRPr="006436AF">
              <w:rPr>
                <w:color w:val="6A9955"/>
              </w:rPr>
              <w:t># Clause 6.4.4: Enumerated data types</w:t>
            </w:r>
          </w:p>
          <w:p w14:paraId="3CF0D363" w14:textId="77777777" w:rsidR="007A5266" w:rsidRPr="006436AF" w:rsidRDefault="007A5266" w:rsidP="00DF11A1">
            <w:pPr>
              <w:pStyle w:val="PL"/>
              <w:rPr>
                <w:color w:val="D4D4D4"/>
              </w:rPr>
            </w:pPr>
            <w:r w:rsidRPr="006436AF">
              <w:rPr>
                <w:color w:val="D4D4D4"/>
              </w:rPr>
              <w:t>    </w:t>
            </w:r>
            <w:r w:rsidRPr="006436AF">
              <w:rPr>
                <w:color w:val="6A9955"/>
              </w:rPr>
              <w:t>#####################################</w:t>
            </w:r>
          </w:p>
          <w:p w14:paraId="7DEA486A" w14:textId="77777777" w:rsidR="007A5266" w:rsidRPr="006436AF" w:rsidRDefault="007A5266" w:rsidP="00DF11A1">
            <w:pPr>
              <w:pStyle w:val="PL"/>
              <w:rPr>
                <w:lang w:val="en-US"/>
              </w:rPr>
            </w:pPr>
            <w:r w:rsidRPr="006436AF">
              <w:rPr>
                <w:lang w:val="en-US"/>
              </w:rPr>
              <w:t xml:space="preserve">    CacheStatus:</w:t>
            </w:r>
          </w:p>
          <w:p w14:paraId="1FE90757" w14:textId="77777777" w:rsidR="007A5266" w:rsidRPr="006436AF" w:rsidRDefault="007A5266" w:rsidP="00DF11A1">
            <w:pPr>
              <w:pStyle w:val="PL"/>
              <w:rPr>
                <w:lang w:val="en-US"/>
              </w:rPr>
            </w:pPr>
            <w:r w:rsidRPr="006436AF">
              <w:rPr>
                <w:lang w:val="en-US"/>
              </w:rPr>
              <w:t xml:space="preserve">      anyOf:</w:t>
            </w:r>
          </w:p>
          <w:p w14:paraId="49CB5FC2" w14:textId="77777777" w:rsidR="007A5266" w:rsidRPr="006436AF" w:rsidRDefault="007A5266" w:rsidP="00DF11A1">
            <w:pPr>
              <w:pStyle w:val="PL"/>
              <w:rPr>
                <w:lang w:val="en-US"/>
              </w:rPr>
            </w:pPr>
            <w:r w:rsidRPr="006436AF">
              <w:rPr>
                <w:lang w:val="en-US"/>
              </w:rPr>
              <w:t xml:space="preserve">        - type: string</w:t>
            </w:r>
          </w:p>
          <w:p w14:paraId="1A257670" w14:textId="77777777" w:rsidR="007A5266" w:rsidRDefault="007A5266" w:rsidP="00DF11A1">
            <w:pPr>
              <w:pStyle w:val="PL"/>
              <w:rPr>
                <w:lang w:val="en-US"/>
              </w:rPr>
            </w:pPr>
            <w:r w:rsidRPr="006436AF">
              <w:rPr>
                <w:lang w:val="en-US"/>
              </w:rPr>
              <w:t xml:space="preserve">          enum:</w:t>
            </w:r>
          </w:p>
          <w:p w14:paraId="2A3D5BD0" w14:textId="77777777" w:rsidR="007A5266" w:rsidRDefault="007A5266" w:rsidP="00DF11A1">
            <w:pPr>
              <w:pStyle w:val="PL"/>
              <w:rPr>
                <w:lang w:val="en-US"/>
              </w:rPr>
            </w:pPr>
            <w:r>
              <w:rPr>
                <w:lang w:val="en-US"/>
              </w:rPr>
              <w:t xml:space="preserve">            - </w:t>
            </w:r>
            <w:r w:rsidRPr="006436AF">
              <w:rPr>
                <w:lang w:val="en-US"/>
              </w:rPr>
              <w:t>HIT</w:t>
            </w:r>
          </w:p>
          <w:p w14:paraId="0EF80C16" w14:textId="77777777" w:rsidR="007A5266" w:rsidRDefault="007A5266" w:rsidP="00DF11A1">
            <w:pPr>
              <w:pStyle w:val="PL"/>
              <w:rPr>
                <w:lang w:val="en-US"/>
              </w:rPr>
            </w:pPr>
            <w:r>
              <w:rPr>
                <w:lang w:val="en-US"/>
              </w:rPr>
              <w:t xml:space="preserve">            - </w:t>
            </w:r>
            <w:r w:rsidRPr="006436AF">
              <w:rPr>
                <w:lang w:val="en-US"/>
              </w:rPr>
              <w:t>MISS</w:t>
            </w:r>
          </w:p>
          <w:p w14:paraId="5CF47372" w14:textId="77777777" w:rsidR="007A5266" w:rsidRPr="006436AF" w:rsidRDefault="007A5266" w:rsidP="00DF11A1">
            <w:pPr>
              <w:pStyle w:val="PL"/>
              <w:rPr>
                <w:lang w:val="en-US"/>
              </w:rPr>
            </w:pPr>
            <w:r>
              <w:rPr>
                <w:lang w:val="en-US"/>
              </w:rPr>
              <w:t xml:space="preserve">            - </w:t>
            </w:r>
            <w:r w:rsidRPr="006436AF">
              <w:rPr>
                <w:lang w:val="en-US"/>
              </w:rPr>
              <w:t>EXPIRED</w:t>
            </w:r>
          </w:p>
          <w:p w14:paraId="28FDB2E2" w14:textId="77777777" w:rsidR="007A5266" w:rsidRPr="006436AF" w:rsidRDefault="007A5266" w:rsidP="00DF11A1">
            <w:pPr>
              <w:pStyle w:val="PL"/>
              <w:rPr>
                <w:lang w:val="en-US"/>
              </w:rPr>
            </w:pPr>
            <w:r w:rsidRPr="006436AF">
              <w:rPr>
                <w:lang w:val="en-US"/>
              </w:rPr>
              <w:t xml:space="preserve">        - type: string</w:t>
            </w:r>
          </w:p>
          <w:p w14:paraId="27C4531B" w14:textId="77777777" w:rsidR="007A5266" w:rsidRPr="006436AF" w:rsidRDefault="007A5266" w:rsidP="00DF11A1">
            <w:pPr>
              <w:pStyle w:val="PL"/>
              <w:rPr>
                <w:lang w:val="en-US"/>
              </w:rPr>
            </w:pPr>
            <w:r w:rsidRPr="006436AF">
              <w:rPr>
                <w:lang w:val="en-US"/>
              </w:rPr>
              <w:t xml:space="preserve">          description: &gt;</w:t>
            </w:r>
          </w:p>
          <w:p w14:paraId="31B505D5" w14:textId="77777777" w:rsidR="007A5266" w:rsidRPr="006436AF" w:rsidRDefault="007A5266" w:rsidP="00DF11A1">
            <w:pPr>
              <w:pStyle w:val="PL"/>
              <w:rPr>
                <w:lang w:val="en-US"/>
              </w:rPr>
            </w:pPr>
            <w:r w:rsidRPr="006436AF">
              <w:rPr>
                <w:lang w:val="en-US"/>
              </w:rPr>
              <w:t xml:space="preserve">            This string provides forward-compatibility with future</w:t>
            </w:r>
          </w:p>
          <w:p w14:paraId="08AD79C0" w14:textId="77777777" w:rsidR="007A5266" w:rsidRPr="006436AF" w:rsidRDefault="007A5266" w:rsidP="00DF11A1">
            <w:pPr>
              <w:pStyle w:val="PL"/>
              <w:rPr>
                <w:lang w:val="en-US"/>
              </w:rPr>
            </w:pPr>
            <w:r w:rsidRPr="006436AF">
              <w:rPr>
                <w:lang w:val="en-US"/>
              </w:rPr>
              <w:t xml:space="preserve">            extensions to the enumeration but is not used to encode</w:t>
            </w:r>
          </w:p>
          <w:p w14:paraId="0224652A" w14:textId="77777777" w:rsidR="007A5266" w:rsidRPr="006436AF" w:rsidRDefault="007A5266" w:rsidP="00DF11A1">
            <w:pPr>
              <w:pStyle w:val="PL"/>
              <w:rPr>
                <w:lang w:val="en-US"/>
              </w:rPr>
            </w:pPr>
            <w:r w:rsidRPr="006436AF">
              <w:rPr>
                <w:lang w:val="en-US"/>
              </w:rPr>
              <w:t xml:space="preserve">            content defined in the present version of this API.</w:t>
            </w:r>
          </w:p>
          <w:p w14:paraId="4949A864" w14:textId="77777777" w:rsidR="007A5266" w:rsidRPr="006436AF" w:rsidRDefault="007A5266" w:rsidP="00DF11A1">
            <w:pPr>
              <w:pStyle w:val="PL"/>
              <w:rPr>
                <w:color w:val="D4D4D4"/>
              </w:rPr>
            </w:pPr>
          </w:p>
        </w:tc>
      </w:tr>
    </w:tbl>
    <w:p w14:paraId="6D18E825" w14:textId="77777777" w:rsidR="00B11A41" w:rsidRPr="006436AF" w:rsidRDefault="00B11A41" w:rsidP="00CF379B"/>
    <w:p w14:paraId="6F8EB96B" w14:textId="687408A5" w:rsidR="00B11A41" w:rsidRDefault="004A2A6D" w:rsidP="00B11A41">
      <w:pPr>
        <w:pStyle w:val="Heading1"/>
      </w:pPr>
      <w:bookmarkStart w:id="2375" w:name="_CRC_3"/>
      <w:bookmarkStart w:id="2376" w:name="_Toc68899743"/>
      <w:bookmarkStart w:id="2377" w:name="_Toc71214494"/>
      <w:bookmarkStart w:id="2378" w:name="_Toc71722168"/>
      <w:bookmarkStart w:id="2379" w:name="_Toc74859220"/>
      <w:bookmarkStart w:id="2380" w:name="_Toc201903909"/>
      <w:bookmarkEnd w:id="2375"/>
      <w:r w:rsidRPr="006436AF">
        <w:t>C</w:t>
      </w:r>
      <w:r w:rsidR="00B11A41" w:rsidRPr="006436AF">
        <w:t>.3</w:t>
      </w:r>
      <w:r w:rsidR="00B11A41" w:rsidRPr="006436AF">
        <w:tab/>
        <w:t>OpenAPI representation of the M1 APIs</w:t>
      </w:r>
      <w:bookmarkEnd w:id="2376"/>
      <w:bookmarkEnd w:id="2377"/>
      <w:bookmarkEnd w:id="2378"/>
      <w:bookmarkEnd w:id="2379"/>
      <w:bookmarkEnd w:id="2380"/>
    </w:p>
    <w:p w14:paraId="4BA32DC4" w14:textId="77777777" w:rsidR="00325C67" w:rsidRDefault="00325C67" w:rsidP="00325C67">
      <w:pPr>
        <w:pStyle w:val="Heading2"/>
        <w:rPr>
          <w:noProof/>
        </w:rPr>
      </w:pPr>
      <w:bookmarkStart w:id="2381" w:name="_CRC_3_0"/>
      <w:bookmarkStart w:id="2382" w:name="_Toc201903910"/>
      <w:bookmarkEnd w:id="2381"/>
      <w:r>
        <w:rPr>
          <w:noProof/>
        </w:rPr>
        <w:t>C.3.0</w:t>
      </w:r>
      <w:r>
        <w:rPr>
          <w:noProof/>
        </w:rPr>
        <w:tab/>
        <w:t>Maf_Provisioning API</w:t>
      </w:r>
      <w:bookmarkEnd w:id="2382"/>
    </w:p>
    <w:p w14:paraId="4E1F8B73" w14:textId="77777777" w:rsidR="00325C67" w:rsidRDefault="00325C67" w:rsidP="00325C67">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06BC1229" w14:textId="109408E2" w:rsidR="007A5266" w:rsidRDefault="007A5266" w:rsidP="007A5266">
      <w:pPr>
        <w:pStyle w:val="URLdisplay"/>
        <w:rPr>
          <w:noProof/>
        </w:rPr>
      </w:pPr>
      <w:r w:rsidRPr="00DC40BF">
        <w:rPr>
          <w:noProof/>
        </w:rPr>
        <w:t>https://forge.3gpp.org/rep/all/5G_APIs/-/tags/TSG</w:t>
      </w:r>
      <w:r>
        <w:rPr>
          <w:noProof/>
        </w:rPr>
        <w:t>108</w:t>
      </w:r>
      <w:r w:rsidRPr="00DC40BF">
        <w:rPr>
          <w:noProof/>
        </w:rPr>
        <w:t>-Rel18</w:t>
      </w:r>
    </w:p>
    <w:p w14:paraId="4070F022" w14:textId="77777777" w:rsidR="00325C67" w:rsidRDefault="00325C67" w:rsidP="00325C67">
      <w:pPr>
        <w:rPr>
          <w:noProof/>
        </w:rPr>
      </w:pPr>
      <w:r>
        <w:rPr>
          <w:noProof/>
        </w:rPr>
        <w:t>Informative copies of these YAML files shall be distributed with the present document for convenience only. Where any discrepancy exisits, the version on 3GPP Forge shall be considered definitive.</w:t>
      </w:r>
    </w:p>
    <w:p w14:paraId="0D1D6CBA" w14:textId="19D174C7" w:rsidR="00325C67" w:rsidRPr="00325C67" w:rsidRDefault="00325C67" w:rsidP="00325C67">
      <w:r w:rsidRPr="006436AF">
        <w:t xml:space="preserve">For the purpose of referencing entities </w:t>
      </w:r>
      <w:r>
        <w:t>specified</w:t>
      </w:r>
      <w:r w:rsidRPr="006436AF">
        <w:t xml:space="preserve"> in this clause, it shall be assumed that the OpenAPI definitions are contained in a physical </w:t>
      </w:r>
      <w:r>
        <w:t>file named</w:t>
      </w:r>
      <w:r w:rsidRPr="006436AF">
        <w:t xml:space="preserve"> "TS26512_</w:t>
      </w:r>
      <w:r>
        <w:t>Maf_Provisioning</w:t>
      </w:r>
      <w:r w:rsidRPr="006436AF">
        <w:t>.yaml".</w:t>
      </w:r>
    </w:p>
    <w:p w14:paraId="015BFBE5" w14:textId="720323DF" w:rsidR="00325C67" w:rsidRPr="002923FE" w:rsidRDefault="00325C67" w:rsidP="00325C67">
      <w:pPr>
        <w:pStyle w:val="Heading2"/>
        <w:rPr>
          <w:lang w:val="fi-FI"/>
        </w:rPr>
      </w:pPr>
      <w:bookmarkStart w:id="2383" w:name="_CRC_3_1"/>
      <w:bookmarkStart w:id="2384" w:name="_Toc201903911"/>
      <w:bookmarkStart w:id="2385" w:name="_Toc68899752"/>
      <w:bookmarkStart w:id="2386" w:name="_Toc71214503"/>
      <w:bookmarkStart w:id="2387" w:name="_Toc71722177"/>
      <w:bookmarkStart w:id="2388" w:name="_Toc74859229"/>
      <w:bookmarkStart w:id="2389" w:name="_Toc28013569"/>
      <w:bookmarkStart w:id="2390" w:name="_Toc36040407"/>
      <w:bookmarkEnd w:id="2383"/>
      <w:r w:rsidRPr="002923FE">
        <w:rPr>
          <w:noProof/>
          <w:lang w:val="fi-FI"/>
        </w:rPr>
        <w:t>C.3.1</w:t>
      </w:r>
      <w:r w:rsidRPr="002923FE">
        <w:rPr>
          <w:noProof/>
          <w:lang w:val="fi-FI"/>
        </w:rPr>
        <w:tab/>
      </w:r>
      <w:r w:rsidRPr="002923FE">
        <w:rPr>
          <w:lang w:val="fi-FI"/>
        </w:rPr>
        <w:t>Void</w:t>
      </w:r>
      <w:bookmarkEnd w:id="2384"/>
    </w:p>
    <w:p w14:paraId="39AAD6F5" w14:textId="7DC33D28" w:rsidR="00325C67" w:rsidRPr="002923FE" w:rsidRDefault="00325C67" w:rsidP="00325C67">
      <w:pPr>
        <w:pStyle w:val="Heading2"/>
        <w:rPr>
          <w:lang w:val="fi-FI"/>
        </w:rPr>
      </w:pPr>
      <w:bookmarkStart w:id="2391" w:name="_CRC_3_2"/>
      <w:bookmarkStart w:id="2392" w:name="_Toc68899745"/>
      <w:bookmarkStart w:id="2393" w:name="_Toc71214496"/>
      <w:bookmarkStart w:id="2394" w:name="_Toc71722170"/>
      <w:bookmarkStart w:id="2395" w:name="_Toc74859222"/>
      <w:bookmarkStart w:id="2396" w:name="_Toc146627146"/>
      <w:bookmarkStart w:id="2397" w:name="_Toc201903912"/>
      <w:bookmarkStart w:id="2398" w:name="MCCQCTEMPBM_00000083"/>
      <w:bookmarkEnd w:id="2391"/>
      <w:r w:rsidRPr="002923FE">
        <w:rPr>
          <w:noProof/>
          <w:lang w:val="fi-FI"/>
        </w:rPr>
        <w:t>C.3.2</w:t>
      </w:r>
      <w:r w:rsidRPr="002923FE">
        <w:rPr>
          <w:noProof/>
          <w:lang w:val="fi-FI"/>
        </w:rPr>
        <w:tab/>
      </w:r>
      <w:bookmarkEnd w:id="2392"/>
      <w:bookmarkEnd w:id="2393"/>
      <w:bookmarkEnd w:id="2394"/>
      <w:bookmarkEnd w:id="2395"/>
      <w:bookmarkEnd w:id="2396"/>
      <w:r w:rsidRPr="002923FE">
        <w:rPr>
          <w:lang w:val="fi-FI"/>
        </w:rPr>
        <w:t>Void</w:t>
      </w:r>
      <w:bookmarkEnd w:id="2397"/>
    </w:p>
    <w:p w14:paraId="5B5CE762" w14:textId="3FD5B3E1" w:rsidR="00325C67" w:rsidRPr="002923FE" w:rsidRDefault="00325C67" w:rsidP="00325C67">
      <w:pPr>
        <w:pStyle w:val="Heading2"/>
        <w:rPr>
          <w:lang w:val="fi-FI"/>
        </w:rPr>
      </w:pPr>
      <w:bookmarkStart w:id="2399" w:name="_CRC_3_3"/>
      <w:bookmarkStart w:id="2400" w:name="_Toc68899746"/>
      <w:bookmarkStart w:id="2401" w:name="_Toc71214497"/>
      <w:bookmarkStart w:id="2402" w:name="_Toc71722171"/>
      <w:bookmarkStart w:id="2403" w:name="_Toc74859223"/>
      <w:bookmarkStart w:id="2404" w:name="_Toc146627147"/>
      <w:bookmarkStart w:id="2405" w:name="_Toc201903913"/>
      <w:bookmarkStart w:id="2406" w:name="MCCQCTEMPBM_00000084"/>
      <w:bookmarkEnd w:id="2398"/>
      <w:bookmarkEnd w:id="2399"/>
      <w:r w:rsidRPr="002923FE">
        <w:rPr>
          <w:noProof/>
          <w:lang w:val="fi-FI"/>
        </w:rPr>
        <w:t>C.3.3</w:t>
      </w:r>
      <w:r w:rsidRPr="002923FE">
        <w:rPr>
          <w:noProof/>
          <w:lang w:val="fi-FI"/>
        </w:rPr>
        <w:tab/>
      </w:r>
      <w:bookmarkEnd w:id="2400"/>
      <w:bookmarkEnd w:id="2401"/>
      <w:bookmarkEnd w:id="2402"/>
      <w:bookmarkEnd w:id="2403"/>
      <w:bookmarkEnd w:id="2404"/>
      <w:r w:rsidRPr="002923FE">
        <w:rPr>
          <w:lang w:val="fi-FI"/>
        </w:rPr>
        <w:t>Void</w:t>
      </w:r>
      <w:bookmarkEnd w:id="2405"/>
    </w:p>
    <w:p w14:paraId="4CD2D10D" w14:textId="673EE52C" w:rsidR="00325C67" w:rsidRPr="002923FE" w:rsidRDefault="00325C67" w:rsidP="00325C67">
      <w:pPr>
        <w:pStyle w:val="Heading2"/>
        <w:rPr>
          <w:lang w:val="fi-FI"/>
        </w:rPr>
      </w:pPr>
      <w:bookmarkStart w:id="2407" w:name="_CRC_3_4"/>
      <w:bookmarkStart w:id="2408" w:name="_Toc68899747"/>
      <w:bookmarkStart w:id="2409" w:name="_Toc71214498"/>
      <w:bookmarkStart w:id="2410" w:name="_Toc71722172"/>
      <w:bookmarkStart w:id="2411" w:name="_Toc74859224"/>
      <w:bookmarkStart w:id="2412" w:name="_Toc146627148"/>
      <w:bookmarkStart w:id="2413" w:name="_Toc201903914"/>
      <w:bookmarkStart w:id="2414" w:name="MCCQCTEMPBM_00000085"/>
      <w:bookmarkEnd w:id="2406"/>
      <w:bookmarkEnd w:id="2407"/>
      <w:r w:rsidRPr="002923FE">
        <w:rPr>
          <w:noProof/>
          <w:lang w:val="fi-FI"/>
        </w:rPr>
        <w:t>C.3.4</w:t>
      </w:r>
      <w:r w:rsidRPr="002923FE">
        <w:rPr>
          <w:noProof/>
          <w:lang w:val="fi-FI"/>
        </w:rPr>
        <w:tab/>
      </w:r>
      <w:bookmarkEnd w:id="2408"/>
      <w:bookmarkEnd w:id="2409"/>
      <w:bookmarkEnd w:id="2410"/>
      <w:bookmarkEnd w:id="2411"/>
      <w:bookmarkEnd w:id="2412"/>
      <w:r w:rsidRPr="002923FE">
        <w:rPr>
          <w:lang w:val="fi-FI"/>
        </w:rPr>
        <w:t>Void</w:t>
      </w:r>
      <w:bookmarkEnd w:id="2413"/>
    </w:p>
    <w:p w14:paraId="7905E4E0" w14:textId="5E164E29" w:rsidR="00325C67" w:rsidRPr="002923FE" w:rsidRDefault="00325C67" w:rsidP="00325C67">
      <w:pPr>
        <w:pStyle w:val="Heading2"/>
        <w:rPr>
          <w:lang w:val="fi-FI"/>
        </w:rPr>
      </w:pPr>
      <w:bookmarkStart w:id="2415" w:name="_CRC_3_5"/>
      <w:bookmarkStart w:id="2416" w:name="_Toc68899748"/>
      <w:bookmarkStart w:id="2417" w:name="_Toc71214499"/>
      <w:bookmarkStart w:id="2418" w:name="_Toc71722173"/>
      <w:bookmarkStart w:id="2419" w:name="_Toc74859225"/>
      <w:bookmarkStart w:id="2420" w:name="_Toc146627149"/>
      <w:bookmarkStart w:id="2421" w:name="_Toc201903915"/>
      <w:bookmarkStart w:id="2422" w:name="MCCQCTEMPBM_00000086"/>
      <w:bookmarkEnd w:id="2414"/>
      <w:bookmarkEnd w:id="2415"/>
      <w:r w:rsidRPr="002923FE">
        <w:rPr>
          <w:noProof/>
          <w:lang w:val="fi-FI"/>
        </w:rPr>
        <w:t>C.3.5</w:t>
      </w:r>
      <w:r w:rsidRPr="002923FE">
        <w:rPr>
          <w:noProof/>
          <w:lang w:val="fi-FI"/>
        </w:rPr>
        <w:tab/>
      </w:r>
      <w:bookmarkEnd w:id="2416"/>
      <w:bookmarkEnd w:id="2417"/>
      <w:bookmarkEnd w:id="2418"/>
      <w:bookmarkEnd w:id="2419"/>
      <w:bookmarkEnd w:id="2420"/>
      <w:r w:rsidRPr="002923FE">
        <w:rPr>
          <w:lang w:val="fi-FI"/>
        </w:rPr>
        <w:t>Void</w:t>
      </w:r>
      <w:bookmarkEnd w:id="2421"/>
    </w:p>
    <w:p w14:paraId="785A1927" w14:textId="72EA81E4" w:rsidR="00325C67" w:rsidRPr="002923FE" w:rsidRDefault="00325C67" w:rsidP="00325C67">
      <w:pPr>
        <w:pStyle w:val="Heading2"/>
        <w:rPr>
          <w:lang w:val="fi-FI"/>
        </w:rPr>
      </w:pPr>
      <w:bookmarkStart w:id="2423" w:name="_CRC_3_6"/>
      <w:bookmarkStart w:id="2424" w:name="_Toc68899749"/>
      <w:bookmarkStart w:id="2425" w:name="_Toc71214500"/>
      <w:bookmarkStart w:id="2426" w:name="_Toc71722174"/>
      <w:bookmarkStart w:id="2427" w:name="_Toc74859226"/>
      <w:bookmarkStart w:id="2428" w:name="_Toc146627150"/>
      <w:bookmarkStart w:id="2429" w:name="_Toc201903916"/>
      <w:bookmarkStart w:id="2430" w:name="MCCQCTEMPBM_00000087"/>
      <w:bookmarkEnd w:id="2422"/>
      <w:bookmarkEnd w:id="2423"/>
      <w:r w:rsidRPr="002923FE">
        <w:rPr>
          <w:noProof/>
          <w:lang w:val="fi-FI"/>
        </w:rPr>
        <w:t>C.3.6</w:t>
      </w:r>
      <w:r w:rsidRPr="002923FE">
        <w:rPr>
          <w:noProof/>
          <w:lang w:val="fi-FI"/>
        </w:rPr>
        <w:tab/>
      </w:r>
      <w:bookmarkEnd w:id="2424"/>
      <w:bookmarkEnd w:id="2425"/>
      <w:bookmarkEnd w:id="2426"/>
      <w:bookmarkEnd w:id="2427"/>
      <w:bookmarkEnd w:id="2428"/>
      <w:r w:rsidRPr="002923FE">
        <w:rPr>
          <w:lang w:val="fi-FI"/>
        </w:rPr>
        <w:t>Void</w:t>
      </w:r>
      <w:bookmarkEnd w:id="2429"/>
    </w:p>
    <w:p w14:paraId="6F2A4308" w14:textId="5BB74BB2" w:rsidR="00325C67" w:rsidRPr="002923FE" w:rsidRDefault="00325C67" w:rsidP="00325C67">
      <w:pPr>
        <w:pStyle w:val="Heading2"/>
        <w:rPr>
          <w:lang w:val="fi-FI"/>
        </w:rPr>
      </w:pPr>
      <w:bookmarkStart w:id="2431" w:name="_CRC_3_7"/>
      <w:bookmarkStart w:id="2432" w:name="_Toc68899750"/>
      <w:bookmarkStart w:id="2433" w:name="_Toc71214501"/>
      <w:bookmarkStart w:id="2434" w:name="_Toc71722175"/>
      <w:bookmarkStart w:id="2435" w:name="_Toc74859227"/>
      <w:bookmarkStart w:id="2436" w:name="_Toc146627151"/>
      <w:bookmarkStart w:id="2437" w:name="_Toc201903917"/>
      <w:bookmarkStart w:id="2438" w:name="MCCQCTEMPBM_00000088"/>
      <w:bookmarkEnd w:id="2430"/>
      <w:bookmarkEnd w:id="2431"/>
      <w:r w:rsidRPr="002923FE">
        <w:rPr>
          <w:noProof/>
          <w:lang w:val="fi-FI"/>
        </w:rPr>
        <w:t>C.3.7</w:t>
      </w:r>
      <w:r w:rsidRPr="002923FE">
        <w:rPr>
          <w:noProof/>
          <w:lang w:val="fi-FI"/>
        </w:rPr>
        <w:tab/>
      </w:r>
      <w:bookmarkEnd w:id="2432"/>
      <w:bookmarkEnd w:id="2433"/>
      <w:bookmarkEnd w:id="2434"/>
      <w:bookmarkEnd w:id="2435"/>
      <w:bookmarkEnd w:id="2436"/>
      <w:r w:rsidRPr="002923FE">
        <w:rPr>
          <w:lang w:val="fi-FI"/>
        </w:rPr>
        <w:t>Void</w:t>
      </w:r>
      <w:bookmarkEnd w:id="2437"/>
    </w:p>
    <w:p w14:paraId="4B3ACFEB" w14:textId="26B97D7A" w:rsidR="00325C67" w:rsidRPr="002923FE" w:rsidRDefault="00325C67" w:rsidP="00325C67">
      <w:pPr>
        <w:pStyle w:val="Heading2"/>
        <w:rPr>
          <w:lang w:val="fi-FI"/>
        </w:rPr>
      </w:pPr>
      <w:bookmarkStart w:id="2439" w:name="_CRC_3_8"/>
      <w:bookmarkStart w:id="2440" w:name="_Toc68899751"/>
      <w:bookmarkStart w:id="2441" w:name="_Toc71214502"/>
      <w:bookmarkStart w:id="2442" w:name="_Toc71722176"/>
      <w:bookmarkStart w:id="2443" w:name="_Toc74859228"/>
      <w:bookmarkStart w:id="2444" w:name="_Toc146627152"/>
      <w:bookmarkStart w:id="2445" w:name="_Toc201903918"/>
      <w:bookmarkStart w:id="2446" w:name="MCCQCTEMPBM_00000089"/>
      <w:bookmarkEnd w:id="2438"/>
      <w:bookmarkEnd w:id="2439"/>
      <w:r w:rsidRPr="002923FE">
        <w:rPr>
          <w:noProof/>
          <w:lang w:val="fi-FI"/>
        </w:rPr>
        <w:t>C.3.8</w:t>
      </w:r>
      <w:r w:rsidRPr="002923FE">
        <w:rPr>
          <w:noProof/>
          <w:lang w:val="fi-FI"/>
        </w:rPr>
        <w:tab/>
      </w:r>
      <w:bookmarkEnd w:id="2440"/>
      <w:bookmarkEnd w:id="2441"/>
      <w:bookmarkEnd w:id="2442"/>
      <w:bookmarkEnd w:id="2443"/>
      <w:bookmarkEnd w:id="2444"/>
      <w:r w:rsidRPr="002923FE">
        <w:rPr>
          <w:lang w:val="fi-FI"/>
        </w:rPr>
        <w:t>Void</w:t>
      </w:r>
      <w:bookmarkEnd w:id="2445"/>
    </w:p>
    <w:p w14:paraId="03CDB74F" w14:textId="350F659F" w:rsidR="00325C67" w:rsidRPr="002923FE" w:rsidRDefault="00325C67" w:rsidP="00325C67">
      <w:pPr>
        <w:pStyle w:val="Heading2"/>
        <w:rPr>
          <w:noProof/>
          <w:lang w:val="fi-FI"/>
        </w:rPr>
      </w:pPr>
      <w:bookmarkStart w:id="2447" w:name="_CRC_3_9"/>
      <w:bookmarkStart w:id="2448" w:name="_Toc146627153"/>
      <w:bookmarkStart w:id="2449" w:name="_Toc201903919"/>
      <w:bookmarkStart w:id="2450" w:name="MCCQCTEMPBM_00000091"/>
      <w:bookmarkEnd w:id="2446"/>
      <w:bookmarkEnd w:id="2447"/>
      <w:r w:rsidRPr="002923FE">
        <w:rPr>
          <w:noProof/>
          <w:lang w:val="fi-FI"/>
        </w:rPr>
        <w:t>C.3.9</w:t>
      </w:r>
      <w:r w:rsidRPr="002923FE">
        <w:rPr>
          <w:noProof/>
          <w:lang w:val="fi-FI"/>
        </w:rPr>
        <w:tab/>
      </w:r>
      <w:bookmarkEnd w:id="2448"/>
      <w:r w:rsidRPr="002923FE">
        <w:rPr>
          <w:noProof/>
          <w:lang w:val="fi-FI"/>
        </w:rPr>
        <w:t>Void</w:t>
      </w:r>
      <w:bookmarkEnd w:id="2449"/>
    </w:p>
    <w:p w14:paraId="1EE7AB8A" w14:textId="2ABA565C" w:rsidR="00325C67" w:rsidRPr="006436AF" w:rsidRDefault="00325C67" w:rsidP="00B25B32">
      <w:pPr>
        <w:pStyle w:val="Heading2"/>
        <w:keepNext w:val="0"/>
      </w:pPr>
      <w:bookmarkStart w:id="2451" w:name="_CRC_3_10"/>
      <w:bookmarkStart w:id="2452" w:name="_Toc146627154"/>
      <w:bookmarkStart w:id="2453" w:name="_Toc201903920"/>
      <w:bookmarkEnd w:id="2451"/>
      <w:r w:rsidRPr="006436AF">
        <w:t>C.3.10</w:t>
      </w:r>
      <w:r w:rsidRPr="006436AF">
        <w:tab/>
      </w:r>
      <w:bookmarkEnd w:id="2452"/>
      <w:r>
        <w:t>Void</w:t>
      </w:r>
      <w:bookmarkEnd w:id="2453"/>
    </w:p>
    <w:p w14:paraId="3B8E3EDD" w14:textId="77777777" w:rsidR="0033474B" w:rsidRDefault="0033474B" w:rsidP="0033474B">
      <w:pPr>
        <w:pStyle w:val="Heading1"/>
      </w:pPr>
      <w:bookmarkStart w:id="2454" w:name="_CRC_3A"/>
      <w:bookmarkStart w:id="2455" w:name="_Toc201903921"/>
      <w:bookmarkEnd w:id="2450"/>
      <w:bookmarkEnd w:id="2454"/>
      <w:r w:rsidRPr="00E74971">
        <w:t>C.3A</w:t>
      </w:r>
      <w:r w:rsidRPr="00E74971">
        <w:tab/>
        <w:t>OpenAPI representation of the M3 APIs</w:t>
      </w:r>
      <w:bookmarkEnd w:id="2455"/>
    </w:p>
    <w:p w14:paraId="5B0E7A74" w14:textId="77777777" w:rsidR="0033474B" w:rsidRDefault="0033474B" w:rsidP="0033474B">
      <w:pPr>
        <w:pStyle w:val="Heading2"/>
      </w:pPr>
      <w:bookmarkStart w:id="2456" w:name="_CRC_3A_0"/>
      <w:bookmarkStart w:id="2457" w:name="_Toc201903922"/>
      <w:bookmarkEnd w:id="2456"/>
      <w:r>
        <w:t>C.3A.0</w:t>
      </w:r>
      <w:r>
        <w:tab/>
        <w:t>Mas_Configuration API</w:t>
      </w:r>
      <w:bookmarkEnd w:id="2457"/>
    </w:p>
    <w:p w14:paraId="557C89A2" w14:textId="77777777" w:rsidR="0033474B" w:rsidRDefault="0033474B" w:rsidP="0033474B">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7659AB39" w14:textId="1A257469" w:rsidR="007A5266" w:rsidRDefault="007A5266" w:rsidP="007A5266">
      <w:pPr>
        <w:pStyle w:val="URLdisplay"/>
        <w:rPr>
          <w:noProof/>
        </w:rPr>
      </w:pPr>
      <w:r w:rsidRPr="00DC40BF">
        <w:rPr>
          <w:noProof/>
        </w:rPr>
        <w:t>https://forge.3gpp.org/rep/all/5G_APIs/-/tags/TSG</w:t>
      </w:r>
      <w:r>
        <w:rPr>
          <w:noProof/>
        </w:rPr>
        <w:t>108</w:t>
      </w:r>
      <w:r w:rsidRPr="00DC40BF">
        <w:rPr>
          <w:noProof/>
        </w:rPr>
        <w:t>-Rel18</w:t>
      </w:r>
    </w:p>
    <w:p w14:paraId="42C3584A" w14:textId="77777777" w:rsidR="0033474B" w:rsidRDefault="0033474B" w:rsidP="0033474B">
      <w:pPr>
        <w:rPr>
          <w:noProof/>
        </w:rPr>
      </w:pPr>
      <w:r>
        <w:rPr>
          <w:noProof/>
        </w:rPr>
        <w:t>Informative copies of these YAML files shall be distributed with the present document for the convenience only. Where any discrepancy exisits, the version on 3GPP Forge shall be considered definitive.</w:t>
      </w:r>
    </w:p>
    <w:p w14:paraId="5B1EEDBE"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"TS2651</w:t>
      </w:r>
      <w:r>
        <w:t>2</w:t>
      </w:r>
      <w:r w:rsidRPr="006436AF">
        <w:t>_</w:t>
      </w:r>
      <w:r w:rsidRPr="00425DC8">
        <w:t>Ma</w:t>
      </w:r>
      <w:r>
        <w:t>s</w:t>
      </w:r>
      <w:r w:rsidRPr="00425DC8">
        <w:t>_</w:t>
      </w:r>
      <w:r>
        <w:t>Configuration</w:t>
      </w:r>
      <w:r w:rsidRPr="006436AF">
        <w:t>.yaml".</w:t>
      </w:r>
    </w:p>
    <w:p w14:paraId="4C936A37" w14:textId="77777777" w:rsidR="0033474B" w:rsidRDefault="0033474B" w:rsidP="0033474B">
      <w:pPr>
        <w:pStyle w:val="Heading2"/>
      </w:pPr>
      <w:bookmarkStart w:id="2458" w:name="_CRC_3A_1"/>
      <w:bookmarkStart w:id="2459" w:name="_Toc201903923"/>
      <w:bookmarkEnd w:id="2458"/>
      <w:r>
        <w:t>C.3A.1</w:t>
      </w:r>
      <w:r>
        <w:tab/>
        <w:t>Mas_Configuration_ServerCertificates API</w:t>
      </w:r>
      <w:bookmarkEnd w:id="2459"/>
    </w:p>
    <w:p w14:paraId="4E5E91C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_ServerCertificates</w:t>
      </w:r>
      <w:r w:rsidRPr="006436AF">
        <w:t>.yaml".</w:t>
      </w:r>
    </w:p>
    <w:p w14:paraId="1D0C4CCD" w14:textId="77777777" w:rsidR="0033474B" w:rsidRDefault="0033474B" w:rsidP="0033474B">
      <w:pPr>
        <w:pStyle w:val="Heading2"/>
      </w:pPr>
      <w:bookmarkStart w:id="2460" w:name="_CRC_3A_2"/>
      <w:bookmarkStart w:id="2461" w:name="_Toc201903924"/>
      <w:bookmarkEnd w:id="2460"/>
      <w:r>
        <w:t>C.3A.2</w:t>
      </w:r>
      <w:r>
        <w:tab/>
        <w:t>Mas_Configuration_ContentPreparationTemplates API</w:t>
      </w:r>
      <w:bookmarkEnd w:id="2461"/>
    </w:p>
    <w:p w14:paraId="7BEB1A74"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_ContentPreparationTemplates</w:t>
      </w:r>
      <w:r w:rsidRPr="006436AF">
        <w:t>.yaml".</w:t>
      </w:r>
    </w:p>
    <w:p w14:paraId="0562C702" w14:textId="77777777" w:rsidR="0033474B" w:rsidRDefault="0033474B" w:rsidP="0033474B">
      <w:pPr>
        <w:pStyle w:val="Heading2"/>
      </w:pPr>
      <w:bookmarkStart w:id="2462" w:name="_CRC_3A_3"/>
      <w:bookmarkStart w:id="2463" w:name="_Toc201903925"/>
      <w:bookmarkEnd w:id="2462"/>
      <w:r>
        <w:t>C.3A.3</w:t>
      </w:r>
      <w:r>
        <w:tab/>
        <w:t>Mas_Configuration_ContentHosting API</w:t>
      </w:r>
      <w:bookmarkEnd w:id="2463"/>
    </w:p>
    <w:p w14:paraId="39795CBC"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_ContentHosting</w:t>
      </w:r>
      <w:r w:rsidRPr="006436AF">
        <w:t>.yaml".</w:t>
      </w:r>
    </w:p>
    <w:p w14:paraId="7FE77D4C" w14:textId="77777777" w:rsidR="0033474B" w:rsidRPr="00E74971" w:rsidRDefault="0033474B" w:rsidP="0033474B">
      <w:pPr>
        <w:pStyle w:val="Heading2"/>
      </w:pPr>
      <w:bookmarkStart w:id="2464" w:name="_CRC_3A_4"/>
      <w:bookmarkStart w:id="2465" w:name="_Toc201903926"/>
      <w:bookmarkEnd w:id="2464"/>
      <w:r>
        <w:t>C.3A.4</w:t>
      </w:r>
      <w:r>
        <w:tab/>
        <w:t>Mas_Configuration_ContentPublishing API</w:t>
      </w:r>
      <w:bookmarkEnd w:id="2465"/>
    </w:p>
    <w:p w14:paraId="6EBEC71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w:t>
      </w:r>
      <w:r>
        <w:t>Publish</w:t>
      </w:r>
      <w:r w:rsidRPr="00425DC8">
        <w:t>ing</w:t>
      </w:r>
      <w:r w:rsidRPr="006436AF">
        <w:t>.yaml".</w:t>
      </w:r>
    </w:p>
    <w:p w14:paraId="721D9A81" w14:textId="5DF78629" w:rsidR="00B11A41" w:rsidRDefault="004A2A6D" w:rsidP="00B11A41">
      <w:pPr>
        <w:pStyle w:val="Heading1"/>
      </w:pPr>
      <w:bookmarkStart w:id="2466" w:name="_CRC_4"/>
      <w:bookmarkStart w:id="2467" w:name="_Toc201903927"/>
      <w:bookmarkEnd w:id="2466"/>
      <w:r w:rsidRPr="006436AF">
        <w:t>C</w:t>
      </w:r>
      <w:r w:rsidR="00B11A41" w:rsidRPr="006436AF">
        <w:t>.4</w:t>
      </w:r>
      <w:r w:rsidR="00B11A41" w:rsidRPr="006436AF">
        <w:tab/>
        <w:t>OpenAPI representation of the M5 APIs</w:t>
      </w:r>
      <w:bookmarkEnd w:id="2385"/>
      <w:bookmarkEnd w:id="2386"/>
      <w:bookmarkEnd w:id="2387"/>
      <w:bookmarkEnd w:id="2388"/>
      <w:bookmarkEnd w:id="2467"/>
    </w:p>
    <w:p w14:paraId="0DAFC780" w14:textId="77777777" w:rsidR="00EB6454" w:rsidRDefault="00EB6454" w:rsidP="00EB6454">
      <w:pPr>
        <w:pStyle w:val="Heading2"/>
        <w:rPr>
          <w:noProof/>
        </w:rPr>
      </w:pPr>
      <w:bookmarkStart w:id="2468" w:name="_CRC_4_0"/>
      <w:bookmarkStart w:id="2469" w:name="_Toc201903928"/>
      <w:bookmarkEnd w:id="2468"/>
      <w:r>
        <w:rPr>
          <w:noProof/>
        </w:rPr>
        <w:t>C.4.0</w:t>
      </w:r>
      <w:r>
        <w:rPr>
          <w:noProof/>
        </w:rPr>
        <w:tab/>
        <w:t>Maf_SessionHandling API</w:t>
      </w:r>
      <w:bookmarkEnd w:id="2469"/>
    </w:p>
    <w:p w14:paraId="2B852D47" w14:textId="77777777" w:rsidR="00EB6454" w:rsidRDefault="00EB6454" w:rsidP="00EB6454">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2D1254AA" w14:textId="29EF9D5D" w:rsidR="007A5266" w:rsidRPr="00B1339F" w:rsidRDefault="007A5266" w:rsidP="007A5266">
      <w:pPr>
        <w:shd w:val="clear" w:color="auto" w:fill="FFFFFF"/>
        <w:spacing w:after="120"/>
        <w:ind w:firstLine="284"/>
        <w:rPr>
          <w:rFonts w:ascii="Courier New" w:hAnsi="Courier New"/>
          <w:iCs/>
          <w:noProof/>
          <w:color w:val="444444"/>
          <w:sz w:val="18"/>
        </w:rPr>
      </w:pPr>
      <w:r w:rsidRPr="00B1339F">
        <w:rPr>
          <w:rFonts w:ascii="Courier New" w:hAnsi="Courier New"/>
          <w:iCs/>
          <w:noProof/>
          <w:color w:val="444444"/>
          <w:sz w:val="18"/>
        </w:rPr>
        <w:t>https://forge.3gpp.org/rep/all/5G_APIs/-/tags/TSG</w:t>
      </w:r>
      <w:r>
        <w:rPr>
          <w:rFonts w:ascii="Courier New" w:hAnsi="Courier New"/>
          <w:iCs/>
          <w:noProof/>
          <w:color w:val="444444"/>
          <w:sz w:val="18"/>
        </w:rPr>
        <w:t>108</w:t>
      </w:r>
      <w:r w:rsidRPr="00B1339F">
        <w:rPr>
          <w:rFonts w:ascii="Courier New" w:hAnsi="Courier New"/>
          <w:iCs/>
          <w:noProof/>
          <w:color w:val="444444"/>
          <w:sz w:val="18"/>
        </w:rPr>
        <w:t>-Rel18</w:t>
      </w:r>
    </w:p>
    <w:p w14:paraId="7D3916B9" w14:textId="77777777" w:rsidR="00EB6454" w:rsidRDefault="00EB6454" w:rsidP="00EB6454">
      <w:pPr>
        <w:rPr>
          <w:noProof/>
        </w:rPr>
      </w:pPr>
      <w:r>
        <w:rPr>
          <w:noProof/>
        </w:rPr>
        <w:t>Informative copies of these YAML files shall be distributed with the present document for convenience only. Where any discrepancy exisits, the version on 3GPP Forge shall be considered definitive.</w:t>
      </w:r>
    </w:p>
    <w:p w14:paraId="563E598D" w14:textId="3446A9DB" w:rsidR="00EB6454" w:rsidRPr="00EB6454" w:rsidRDefault="00EB6454" w:rsidP="00EB6454">
      <w:r w:rsidRPr="006436AF">
        <w:t xml:space="preserve">For the purpose of referencing entities </w:t>
      </w:r>
      <w:r>
        <w:t>specified</w:t>
      </w:r>
      <w:r w:rsidRPr="006436AF">
        <w:t xml:space="preserve"> in this clause, it shall be assumed that the OpenAPI definitions are contained in a physical</w:t>
      </w:r>
      <w:r>
        <w:t xml:space="preserve"> file named</w:t>
      </w:r>
      <w:r w:rsidRPr="006436AF">
        <w:t xml:space="preserve"> "TS26512_</w:t>
      </w:r>
      <w:r>
        <w:t>Maf_SessionHandling</w:t>
      </w:r>
      <w:r w:rsidRPr="006436AF">
        <w:t>.yaml".</w:t>
      </w:r>
    </w:p>
    <w:p w14:paraId="663BEB85" w14:textId="2EA505D1" w:rsidR="00EB6454" w:rsidRPr="002923FE" w:rsidRDefault="00EB6454" w:rsidP="00EB6454">
      <w:pPr>
        <w:pStyle w:val="Heading2"/>
        <w:rPr>
          <w:noProof/>
          <w:lang w:val="fi-FI"/>
        </w:rPr>
      </w:pPr>
      <w:bookmarkStart w:id="2470" w:name="_CRC_4_1"/>
      <w:bookmarkStart w:id="2471" w:name="_Toc201903929"/>
      <w:bookmarkStart w:id="2472" w:name="_Toc74917358"/>
      <w:bookmarkEnd w:id="2389"/>
      <w:bookmarkEnd w:id="2390"/>
      <w:bookmarkEnd w:id="2470"/>
      <w:r w:rsidRPr="002923FE">
        <w:rPr>
          <w:lang w:val="fi-FI"/>
        </w:rPr>
        <w:t>C.4.1</w:t>
      </w:r>
      <w:r w:rsidRPr="002923FE">
        <w:rPr>
          <w:lang w:val="fi-FI"/>
        </w:rPr>
        <w:tab/>
      </w:r>
      <w:r w:rsidRPr="002923FE">
        <w:rPr>
          <w:noProof/>
          <w:lang w:val="fi-FI"/>
        </w:rPr>
        <w:t>Void</w:t>
      </w:r>
      <w:bookmarkEnd w:id="2471"/>
    </w:p>
    <w:p w14:paraId="2D4FD825" w14:textId="34400753" w:rsidR="00EB6454" w:rsidRPr="002923FE" w:rsidRDefault="00EB6454" w:rsidP="00EB6454">
      <w:pPr>
        <w:pStyle w:val="Heading2"/>
        <w:rPr>
          <w:noProof/>
          <w:lang w:val="fi-FI"/>
        </w:rPr>
      </w:pPr>
      <w:bookmarkStart w:id="2473" w:name="_CRC_4_2"/>
      <w:bookmarkStart w:id="2474" w:name="_Toc68899754"/>
      <w:bookmarkStart w:id="2475" w:name="_Toc71214505"/>
      <w:bookmarkStart w:id="2476" w:name="_Toc71722179"/>
      <w:bookmarkStart w:id="2477" w:name="_Toc74859231"/>
      <w:bookmarkStart w:id="2478" w:name="_Toc146627157"/>
      <w:bookmarkStart w:id="2479" w:name="_Toc201903930"/>
      <w:bookmarkStart w:id="2480" w:name="MCCQCTEMPBM_00000093"/>
      <w:bookmarkEnd w:id="2473"/>
      <w:r w:rsidRPr="002923FE">
        <w:rPr>
          <w:lang w:val="fi-FI"/>
        </w:rPr>
        <w:t>C.4.2</w:t>
      </w:r>
      <w:r w:rsidRPr="002923FE">
        <w:rPr>
          <w:lang w:val="fi-FI"/>
        </w:rPr>
        <w:tab/>
      </w:r>
      <w:bookmarkEnd w:id="2474"/>
      <w:bookmarkEnd w:id="2475"/>
      <w:bookmarkEnd w:id="2476"/>
      <w:bookmarkEnd w:id="2477"/>
      <w:bookmarkEnd w:id="2478"/>
      <w:r w:rsidRPr="002923FE">
        <w:rPr>
          <w:noProof/>
          <w:lang w:val="fi-FI"/>
        </w:rPr>
        <w:t>Void</w:t>
      </w:r>
      <w:bookmarkEnd w:id="2479"/>
    </w:p>
    <w:p w14:paraId="4201773D" w14:textId="12539B53" w:rsidR="00EB6454" w:rsidRPr="002923FE" w:rsidRDefault="00EB6454" w:rsidP="00B25B32">
      <w:pPr>
        <w:pStyle w:val="Heading2"/>
        <w:keepNext w:val="0"/>
        <w:rPr>
          <w:noProof/>
          <w:lang w:val="fi-FI"/>
        </w:rPr>
      </w:pPr>
      <w:bookmarkStart w:id="2481" w:name="_CRC_4_3"/>
      <w:bookmarkStart w:id="2482" w:name="_Toc68899755"/>
      <w:bookmarkStart w:id="2483" w:name="_Toc71214506"/>
      <w:bookmarkStart w:id="2484" w:name="_Toc71722180"/>
      <w:bookmarkStart w:id="2485" w:name="_Toc74859232"/>
      <w:bookmarkStart w:id="2486" w:name="_Toc146627158"/>
      <w:bookmarkStart w:id="2487" w:name="_Toc201903931"/>
      <w:bookmarkStart w:id="2488" w:name="MCCQCTEMPBM_00000094"/>
      <w:bookmarkEnd w:id="2480"/>
      <w:bookmarkEnd w:id="2481"/>
      <w:r w:rsidRPr="002923FE">
        <w:rPr>
          <w:lang w:val="fi-FI"/>
        </w:rPr>
        <w:t>C.4.3</w:t>
      </w:r>
      <w:r w:rsidRPr="002923FE">
        <w:rPr>
          <w:lang w:val="fi-FI"/>
        </w:rPr>
        <w:tab/>
      </w:r>
      <w:bookmarkEnd w:id="2482"/>
      <w:bookmarkEnd w:id="2483"/>
      <w:bookmarkEnd w:id="2484"/>
      <w:bookmarkEnd w:id="2485"/>
      <w:bookmarkEnd w:id="2486"/>
      <w:r w:rsidRPr="002923FE">
        <w:rPr>
          <w:noProof/>
          <w:lang w:val="fi-FI"/>
        </w:rPr>
        <w:t>Void</w:t>
      </w:r>
      <w:bookmarkEnd w:id="2487"/>
    </w:p>
    <w:p w14:paraId="1C4DE5E8" w14:textId="77777777" w:rsidR="00EB6454" w:rsidRDefault="00EB6454" w:rsidP="00EB6454">
      <w:pPr>
        <w:pStyle w:val="Heading2"/>
        <w:rPr>
          <w:noProof/>
        </w:rPr>
      </w:pPr>
      <w:bookmarkStart w:id="2489" w:name="_CRC_4_4"/>
      <w:bookmarkStart w:id="2490" w:name="_Toc68899756"/>
      <w:bookmarkStart w:id="2491" w:name="_Toc71214507"/>
      <w:bookmarkStart w:id="2492" w:name="_Toc71722181"/>
      <w:bookmarkStart w:id="2493" w:name="_Toc74859233"/>
      <w:bookmarkStart w:id="2494" w:name="_Toc146627159"/>
      <w:bookmarkStart w:id="2495" w:name="_Toc201903932"/>
      <w:bookmarkStart w:id="2496" w:name="MCCQCTEMPBM_00000095"/>
      <w:bookmarkEnd w:id="2488"/>
      <w:bookmarkEnd w:id="2489"/>
      <w:r w:rsidRPr="006436AF">
        <w:t>C.4.4</w:t>
      </w:r>
      <w:r w:rsidRPr="006436AF">
        <w:tab/>
        <w:t>M5_</w:t>
      </w:r>
      <w:r w:rsidRPr="006436AF">
        <w:rPr>
          <w:noProof/>
        </w:rPr>
        <w:t>DynamicPolicies API</w:t>
      </w:r>
      <w:bookmarkEnd w:id="2490"/>
      <w:bookmarkEnd w:id="2491"/>
      <w:bookmarkEnd w:id="2492"/>
      <w:bookmarkEnd w:id="2493"/>
      <w:bookmarkEnd w:id="2494"/>
      <w:bookmarkEnd w:id="2495"/>
    </w:p>
    <w:p w14:paraId="7379A84E"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7A5266" w:rsidRPr="00B87314" w14:paraId="75263594" w14:textId="77777777" w:rsidTr="00DF11A1">
        <w:tc>
          <w:tcPr>
            <w:tcW w:w="9629" w:type="dxa"/>
            <w:tcBorders>
              <w:top w:val="single" w:sz="4" w:space="0" w:color="auto"/>
              <w:left w:val="single" w:sz="4" w:space="0" w:color="auto"/>
              <w:bottom w:val="single" w:sz="4" w:space="0" w:color="auto"/>
              <w:right w:val="single" w:sz="4" w:space="0" w:color="auto"/>
            </w:tcBorders>
            <w:hideMark/>
          </w:tcPr>
          <w:bookmarkEnd w:id="2496"/>
          <w:p w14:paraId="43AFA18B"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B5CEA8"/>
                <w:sz w:val="16"/>
              </w:rPr>
            </w:pPr>
            <w:r w:rsidRPr="00B87314">
              <w:rPr>
                <w:rFonts w:ascii="Courier New" w:hAnsi="Courier New"/>
                <w:sz w:val="16"/>
              </w:rPr>
              <w:t>openapi</w:t>
            </w:r>
            <w:r w:rsidRPr="00B87314">
              <w:rPr>
                <w:rFonts w:ascii="Courier New" w:hAnsi="Courier New"/>
                <w:color w:val="D4D4D4"/>
                <w:sz w:val="16"/>
              </w:rPr>
              <w:t>: </w:t>
            </w:r>
            <w:r w:rsidRPr="00B87314">
              <w:rPr>
                <w:rFonts w:ascii="Courier New" w:hAnsi="Courier New"/>
                <w:color w:val="B5CEA8"/>
                <w:sz w:val="16"/>
              </w:rPr>
              <w:t>3.0.0</w:t>
            </w:r>
          </w:p>
          <w:p w14:paraId="43D537D9"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65CC5E51"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info</w:t>
            </w:r>
            <w:r w:rsidRPr="00B87314">
              <w:rPr>
                <w:rFonts w:ascii="Courier New" w:hAnsi="Courier New"/>
                <w:color w:val="D4D4D4"/>
                <w:sz w:val="16"/>
              </w:rPr>
              <w:t>:</w:t>
            </w:r>
          </w:p>
          <w:p w14:paraId="6C4B2523"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title</w:t>
            </w:r>
            <w:r w:rsidRPr="00B87314">
              <w:rPr>
                <w:rFonts w:ascii="Courier New" w:hAnsi="Courier New"/>
                <w:color w:val="D4D4D4"/>
                <w:sz w:val="16"/>
              </w:rPr>
              <w:t>: </w:t>
            </w:r>
            <w:r w:rsidRPr="00B87314">
              <w:rPr>
                <w:rFonts w:ascii="Courier New" w:hAnsi="Courier New"/>
                <w:color w:val="CE9178"/>
                <w:sz w:val="16"/>
              </w:rPr>
              <w:t>M5_DynamicPolicies (deprecated)</w:t>
            </w:r>
          </w:p>
          <w:p w14:paraId="19DC9625" w14:textId="6874BB9E"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version</w:t>
            </w:r>
            <w:r w:rsidRPr="00B87314">
              <w:rPr>
                <w:rFonts w:ascii="Courier New" w:hAnsi="Courier New"/>
                <w:color w:val="D4D4D4"/>
                <w:sz w:val="16"/>
              </w:rPr>
              <w:t>: </w:t>
            </w:r>
            <w:r>
              <w:rPr>
                <w:rFonts w:ascii="Courier New" w:hAnsi="Courier New"/>
                <w:color w:val="B5CEA8"/>
                <w:sz w:val="16"/>
              </w:rPr>
              <w:t>3.0.3</w:t>
            </w:r>
          </w:p>
          <w:p w14:paraId="3E78C89B"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586C0"/>
                <w:sz w:val="16"/>
              </w:rPr>
              <w:t>|</w:t>
            </w:r>
          </w:p>
          <w:p w14:paraId="3AB4C0DE"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5GMS AF M5 Dynamic Policy API</w:t>
            </w:r>
          </w:p>
          <w:p w14:paraId="4357E754"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w:t>
            </w:r>
            <w:r w:rsidRPr="00B87314">
              <w:rPr>
                <w:rFonts w:ascii="Courier New" w:hAnsi="Courier New"/>
                <w:i/>
                <w:iCs/>
                <w:color w:val="CE9178"/>
                <w:sz w:val="16"/>
              </w:rPr>
              <w:t xml:space="preserve">© </w:t>
            </w:r>
            <w:r>
              <w:rPr>
                <w:rFonts w:ascii="Courier New" w:hAnsi="Courier New"/>
                <w:i/>
                <w:iCs/>
                <w:color w:val="CE9178"/>
                <w:sz w:val="16"/>
              </w:rPr>
              <w:t>2025</w:t>
            </w:r>
            <w:r w:rsidRPr="00B87314">
              <w:rPr>
                <w:rFonts w:ascii="Courier New" w:hAnsi="Courier New"/>
                <w:color w:val="CE9178"/>
                <w:sz w:val="16"/>
              </w:rPr>
              <w:t>, 3GPP Organizational Partners (ARIB, ATIS, CCSA, ETSI, TSDSI, TTA, TTC).</w:t>
            </w:r>
          </w:p>
          <w:p w14:paraId="1E5263D3"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CE9178"/>
                <w:sz w:val="16"/>
              </w:rPr>
              <w:t>    All rights reserved.</w:t>
            </w:r>
          </w:p>
          <w:p w14:paraId="59CC551E"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0EEA33F9"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tags</w:t>
            </w:r>
            <w:r w:rsidRPr="00B87314">
              <w:rPr>
                <w:rFonts w:ascii="Courier New" w:hAnsi="Courier New"/>
                <w:color w:val="D4D4D4"/>
                <w:sz w:val="16"/>
              </w:rPr>
              <w:t>:</w:t>
            </w:r>
          </w:p>
          <w:p w14:paraId="49D8834A"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sz w:val="16"/>
              </w:rPr>
              <w:t>name</w:t>
            </w:r>
            <w:r w:rsidRPr="00B87314">
              <w:rPr>
                <w:rFonts w:ascii="Courier New" w:hAnsi="Courier New"/>
                <w:color w:val="D4D4D4"/>
                <w:sz w:val="16"/>
              </w:rPr>
              <w:t>: </w:t>
            </w:r>
            <w:r w:rsidRPr="00B87314">
              <w:rPr>
                <w:rFonts w:ascii="Courier New" w:hAnsi="Courier New"/>
                <w:color w:val="CE9178"/>
                <w:sz w:val="16"/>
              </w:rPr>
              <w:t>M5_DynamicPolicies</w:t>
            </w:r>
          </w:p>
          <w:p w14:paraId="123191B1"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'5G Media Streaming: Media Session Handling (M5) APIs: Dynamic Policies (deprecated)'</w:t>
            </w:r>
          </w:p>
          <w:p w14:paraId="12AEE4AE"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5A87B596"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externalDocs</w:t>
            </w:r>
            <w:r w:rsidRPr="00B87314">
              <w:rPr>
                <w:rFonts w:ascii="Courier New" w:hAnsi="Courier New"/>
                <w:color w:val="D4D4D4"/>
                <w:sz w:val="16"/>
              </w:rPr>
              <w:t>:</w:t>
            </w:r>
          </w:p>
          <w:p w14:paraId="234E152F" w14:textId="614E9D80"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'TS 26.512 V18.</w:t>
            </w:r>
            <w:r>
              <w:rPr>
                <w:rFonts w:ascii="Courier New" w:hAnsi="Courier New"/>
                <w:color w:val="CE9178"/>
                <w:sz w:val="16"/>
              </w:rPr>
              <w:t>6</w:t>
            </w:r>
            <w:r w:rsidRPr="00B87314">
              <w:rPr>
                <w:rFonts w:ascii="Courier New" w:hAnsi="Courier New"/>
                <w:color w:val="CE9178"/>
                <w:sz w:val="16"/>
              </w:rPr>
              <w:t>.0; 5G Media Streaming (5GMS); Protocols'</w:t>
            </w:r>
          </w:p>
          <w:p w14:paraId="058F6FD0"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url</w:t>
            </w:r>
            <w:r w:rsidRPr="00B87314">
              <w:rPr>
                <w:rFonts w:ascii="Courier New" w:hAnsi="Courier New"/>
                <w:color w:val="D4D4D4"/>
                <w:sz w:val="16"/>
              </w:rPr>
              <w:t>: </w:t>
            </w:r>
            <w:r w:rsidRPr="00B87314">
              <w:rPr>
                <w:rFonts w:ascii="Courier New" w:hAnsi="Courier New"/>
                <w:color w:val="CE9178"/>
                <w:sz w:val="16"/>
              </w:rPr>
              <w:t>'https://www.3gpp.org/ftp/Specs/archive/26_series/26.512/'</w:t>
            </w:r>
          </w:p>
          <w:p w14:paraId="6AC139D4"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11D46DDC"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314">
              <w:rPr>
                <w:rFonts w:ascii="Courier New" w:hAnsi="Courier New"/>
                <w:sz w:val="16"/>
              </w:rPr>
              <w:t>paths</w:t>
            </w:r>
            <w:r w:rsidRPr="00B87314">
              <w:rPr>
                <w:rFonts w:ascii="Courier New" w:hAnsi="Courier New"/>
                <w:color w:val="D4D4D4"/>
                <w:sz w:val="16"/>
              </w:rPr>
              <w:t xml:space="preserve">: </w:t>
            </w:r>
            <w:r w:rsidRPr="00B87314">
              <w:rPr>
                <w:rFonts w:ascii="Courier New" w:hAnsi="Courier New"/>
                <w:sz w:val="16"/>
              </w:rPr>
              <w:t>{}</w:t>
            </w:r>
          </w:p>
          <w:p w14:paraId="1D873D5B"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68499AE2"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components</w:t>
            </w:r>
            <w:r w:rsidRPr="00B87314">
              <w:rPr>
                <w:rFonts w:ascii="Courier New" w:hAnsi="Courier New"/>
                <w:color w:val="D4D4D4"/>
                <w:sz w:val="16"/>
              </w:rPr>
              <w:t>:</w:t>
            </w:r>
          </w:p>
          <w:p w14:paraId="6AC7AD3C"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schemas</w:t>
            </w:r>
            <w:r w:rsidRPr="00B87314">
              <w:rPr>
                <w:rFonts w:ascii="Courier New" w:hAnsi="Courier New"/>
                <w:color w:val="D4D4D4"/>
                <w:sz w:val="16"/>
              </w:rPr>
              <w:t>:</w:t>
            </w:r>
          </w:p>
          <w:p w14:paraId="094DCE89"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DynamicPolicy</w:t>
            </w:r>
            <w:r w:rsidRPr="00B87314">
              <w:rPr>
                <w:rFonts w:ascii="Courier New" w:hAnsi="Courier New"/>
                <w:color w:val="D4D4D4"/>
                <w:sz w:val="16"/>
              </w:rPr>
              <w:t>:</w:t>
            </w:r>
          </w:p>
          <w:p w14:paraId="08F91B70"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deprecated</w:t>
            </w:r>
            <w:r w:rsidRPr="00B87314">
              <w:rPr>
                <w:rFonts w:ascii="Courier New" w:hAnsi="Courier New"/>
                <w:color w:val="D4D4D4"/>
                <w:sz w:val="16"/>
                <w:lang w:val="en-US"/>
              </w:rPr>
              <w:t>: </w:t>
            </w:r>
            <w:r w:rsidRPr="00B87314">
              <w:rPr>
                <w:rFonts w:ascii="Courier New" w:hAnsi="Courier New"/>
                <w:color w:val="CE9178"/>
                <w:sz w:val="16"/>
                <w:lang w:val="en-US"/>
              </w:rPr>
              <w:t>true</w:t>
            </w:r>
          </w:p>
          <w:p w14:paraId="579E5DF8"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description</w:t>
            </w:r>
            <w:r w:rsidRPr="00B87314">
              <w:rPr>
                <w:rFonts w:ascii="Courier New" w:hAnsi="Courier New"/>
                <w:color w:val="D4D4D4"/>
                <w:sz w:val="16"/>
                <w:lang w:val="en-US"/>
              </w:rPr>
              <w:t>: "</w:t>
            </w:r>
            <w:r w:rsidRPr="00B87314">
              <w:rPr>
                <w:rFonts w:ascii="Courier New" w:hAnsi="Courier New"/>
                <w:color w:val="CE9178"/>
                <w:sz w:val="16"/>
                <w:lang w:val="en-US"/>
              </w:rPr>
              <w:t>A representation of a Dynamic Policy resource.</w:t>
            </w:r>
            <w:r w:rsidRPr="00B87314">
              <w:rPr>
                <w:rFonts w:ascii="Courier New" w:hAnsi="Courier New"/>
                <w:color w:val="D4D4D4"/>
                <w:sz w:val="16"/>
                <w:lang w:val="en-US"/>
              </w:rPr>
              <w:t>"</w:t>
            </w:r>
          </w:p>
          <w:p w14:paraId="7187DB77"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object</w:t>
            </w:r>
          </w:p>
          <w:p w14:paraId="03FB6569"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required</w:t>
            </w:r>
            <w:r w:rsidRPr="00B87314">
              <w:rPr>
                <w:rFonts w:ascii="Courier New" w:hAnsi="Courier New"/>
                <w:color w:val="D4D4D4"/>
                <w:sz w:val="16"/>
              </w:rPr>
              <w:t>:</w:t>
            </w:r>
          </w:p>
          <w:p w14:paraId="5E6E2650"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dynamicPolicyId</w:t>
            </w:r>
          </w:p>
          <w:p w14:paraId="42C0BB9B"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policyTemplateId</w:t>
            </w:r>
          </w:p>
          <w:p w14:paraId="76E9FC67"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serviceDataFlowDescriptions</w:t>
            </w:r>
          </w:p>
          <w:p w14:paraId="0984E61F"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provisioningSessionId</w:t>
            </w:r>
          </w:p>
          <w:p w14:paraId="4A7CD98D"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properties</w:t>
            </w:r>
            <w:r w:rsidRPr="00B87314">
              <w:rPr>
                <w:rFonts w:ascii="Courier New" w:hAnsi="Courier New"/>
                <w:color w:val="D4D4D4"/>
                <w:sz w:val="16"/>
              </w:rPr>
              <w:t>:</w:t>
            </w:r>
          </w:p>
          <w:p w14:paraId="32B2C918"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dynamicPolicyId</w:t>
            </w:r>
            <w:r w:rsidRPr="00B87314">
              <w:rPr>
                <w:rFonts w:ascii="Courier New" w:hAnsi="Courier New"/>
                <w:color w:val="D4D4D4"/>
                <w:sz w:val="16"/>
              </w:rPr>
              <w:t>:</w:t>
            </w:r>
          </w:p>
          <w:p w14:paraId="0FD97384" w14:textId="77777777" w:rsidR="007A5266" w:rsidRPr="00016D4A" w:rsidRDefault="007A5266" w:rsidP="00DF11A1">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2431419B" w14:textId="77777777" w:rsidR="007A5266" w:rsidRPr="00C522DE" w:rsidRDefault="007A5266" w:rsidP="00DF11A1">
            <w:pPr>
              <w:pStyle w:val="PL"/>
              <w:rPr>
                <w:color w:val="D4D4D4"/>
              </w:rPr>
            </w:pPr>
            <w:r w:rsidRPr="00C522DE">
              <w:rPr>
                <w:color w:val="D4D4D4"/>
              </w:rPr>
              <w:t>          </w:t>
            </w:r>
            <w:r w:rsidRPr="00C522DE">
              <w:t>a</w:t>
            </w:r>
            <w:r>
              <w:t>ll</w:t>
            </w:r>
            <w:r w:rsidRPr="00C522DE">
              <w:t>Of</w:t>
            </w:r>
            <w:r w:rsidRPr="00C522DE">
              <w:rPr>
                <w:color w:val="D4D4D4"/>
              </w:rPr>
              <w:t>:</w:t>
            </w:r>
          </w:p>
          <w:p w14:paraId="10AEA90F"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w:t>
            </w:r>
            <w:r w:rsidRPr="000F3BCE">
              <w:rPr>
                <w:rFonts w:ascii="Courier New" w:hAnsi="Courier New"/>
                <w:color w:val="D4D4D4"/>
                <w:sz w:val="16"/>
              </w:rPr>
              <w:t>-</w:t>
            </w:r>
            <w:r>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17985E72"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policyTemplateId</w:t>
            </w:r>
            <w:r w:rsidRPr="00B87314">
              <w:rPr>
                <w:rFonts w:ascii="Courier New" w:hAnsi="Courier New"/>
                <w:color w:val="D4D4D4"/>
                <w:sz w:val="16"/>
              </w:rPr>
              <w:t>:</w:t>
            </w:r>
          </w:p>
          <w:p w14:paraId="4B6C0585"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0A1C8B72"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serviceDataFlowDescriptions</w:t>
            </w:r>
            <w:r w:rsidRPr="00B87314">
              <w:rPr>
                <w:rFonts w:ascii="Courier New" w:hAnsi="Courier New"/>
                <w:color w:val="D4D4D4"/>
                <w:sz w:val="16"/>
              </w:rPr>
              <w:t>:</w:t>
            </w:r>
          </w:p>
          <w:p w14:paraId="041E5CE0"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array</w:t>
            </w:r>
          </w:p>
          <w:p w14:paraId="1BDDA34B"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items</w:t>
            </w:r>
            <w:r w:rsidRPr="00B87314">
              <w:rPr>
                <w:rFonts w:ascii="Courier New" w:hAnsi="Courier New"/>
                <w:color w:val="D4D4D4"/>
                <w:sz w:val="16"/>
              </w:rPr>
              <w:t>: </w:t>
            </w:r>
          </w:p>
          <w:p w14:paraId="20CE2447"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'TS26510_CommonData.yaml#/components/schemas/ApplicationFlowDescription'</w:t>
            </w:r>
          </w:p>
          <w:p w14:paraId="1F527BD5"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mediaType</w:t>
            </w:r>
            <w:r w:rsidRPr="00B87314">
              <w:rPr>
                <w:rFonts w:ascii="Courier New" w:hAnsi="Courier New"/>
                <w:color w:val="D4D4D4"/>
                <w:sz w:val="16"/>
              </w:rPr>
              <w:t>:</w:t>
            </w:r>
          </w:p>
          <w:p w14:paraId="3A654B28"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'TS29514_Npcf_PolicyAuthorization.yaml#/components/schemas/MediaType'</w:t>
            </w:r>
          </w:p>
          <w:p w14:paraId="5B0120E3"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provisioningSessionId</w:t>
            </w:r>
            <w:r w:rsidRPr="00B87314">
              <w:rPr>
                <w:rFonts w:ascii="Courier New" w:hAnsi="Courier New"/>
                <w:color w:val="D4D4D4"/>
                <w:sz w:val="16"/>
              </w:rPr>
              <w:t>:</w:t>
            </w:r>
          </w:p>
          <w:p w14:paraId="555778C2"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17C09195"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qosSpecification</w:t>
            </w:r>
            <w:r w:rsidRPr="00B87314">
              <w:rPr>
                <w:rFonts w:ascii="Courier New" w:hAnsi="Courier New"/>
                <w:color w:val="D4D4D4"/>
                <w:sz w:val="16"/>
              </w:rPr>
              <w:t>:</w:t>
            </w:r>
          </w:p>
          <w:p w14:paraId="519DB235"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'TS26510_CommonData.yaml#/components/schemas/ClientQosSpecification'</w:t>
            </w:r>
          </w:p>
          <w:p w14:paraId="29CA741F"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enforcementMethod</w:t>
            </w:r>
            <w:r w:rsidRPr="00B87314">
              <w:rPr>
                <w:rFonts w:ascii="Courier New" w:hAnsi="Courier New"/>
                <w:color w:val="D4D4D4"/>
                <w:sz w:val="16"/>
              </w:rPr>
              <w:t>:</w:t>
            </w:r>
          </w:p>
          <w:p w14:paraId="56D58D12" w14:textId="77777777" w:rsidR="007A5266" w:rsidRPr="00016D4A" w:rsidRDefault="007A5266" w:rsidP="00DF11A1">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5991D423"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string</w:t>
            </w:r>
          </w:p>
          <w:p w14:paraId="4A84326F"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enforcementBitRate</w:t>
            </w:r>
            <w:r w:rsidRPr="00B87314">
              <w:rPr>
                <w:rFonts w:ascii="Courier New" w:hAnsi="Courier New"/>
                <w:color w:val="D4D4D4"/>
                <w:sz w:val="16"/>
              </w:rPr>
              <w:t>:</w:t>
            </w:r>
          </w:p>
          <w:p w14:paraId="4C8F9F7F" w14:textId="77777777" w:rsidR="007A5266" w:rsidRPr="00016D4A" w:rsidRDefault="007A5266" w:rsidP="00DF11A1">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3CE69671"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'TS29571_CommonData.yaml#/components/schemas/Uinteger'</w:t>
            </w:r>
          </w:p>
        </w:tc>
      </w:tr>
    </w:tbl>
    <w:p w14:paraId="615705EB" w14:textId="77777777" w:rsidR="00EB6454" w:rsidRPr="006436AF" w:rsidRDefault="00EB6454" w:rsidP="00EB6454"/>
    <w:p w14:paraId="628AE2F5" w14:textId="77777777" w:rsidR="00EB6454" w:rsidRDefault="00EB6454" w:rsidP="00EB6454">
      <w:pPr>
        <w:pStyle w:val="Heading2"/>
        <w:rPr>
          <w:noProof/>
        </w:rPr>
      </w:pPr>
      <w:bookmarkStart w:id="2497" w:name="_CRC_4_5"/>
      <w:bookmarkStart w:id="2498" w:name="_Toc68899757"/>
      <w:bookmarkStart w:id="2499" w:name="_Toc71214508"/>
      <w:bookmarkStart w:id="2500" w:name="_Toc71722182"/>
      <w:bookmarkStart w:id="2501" w:name="_Toc74859234"/>
      <w:bookmarkStart w:id="2502" w:name="_Toc146627160"/>
      <w:bookmarkStart w:id="2503" w:name="_Toc201903933"/>
      <w:bookmarkStart w:id="2504" w:name="MCCQCTEMPBM_00000096"/>
      <w:bookmarkEnd w:id="2497"/>
      <w:r w:rsidRPr="006436AF">
        <w:t>C.4.5</w:t>
      </w:r>
      <w:r w:rsidRPr="006436AF">
        <w:tab/>
        <w:t>M5_</w:t>
      </w:r>
      <w:r w:rsidRPr="006436AF">
        <w:rPr>
          <w:noProof/>
        </w:rPr>
        <w:t>NetworkAssistance API</w:t>
      </w:r>
      <w:bookmarkEnd w:id="2498"/>
      <w:bookmarkEnd w:id="2499"/>
      <w:bookmarkEnd w:id="2500"/>
      <w:bookmarkEnd w:id="2501"/>
      <w:bookmarkEnd w:id="2502"/>
      <w:bookmarkEnd w:id="2503"/>
    </w:p>
    <w:p w14:paraId="0531C200"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7A5266" w:rsidRPr="00B87314" w14:paraId="5BBE6FDC" w14:textId="77777777" w:rsidTr="00DF11A1">
        <w:tc>
          <w:tcPr>
            <w:tcW w:w="9629" w:type="dxa"/>
            <w:tcBorders>
              <w:top w:val="single" w:sz="4" w:space="0" w:color="auto"/>
              <w:left w:val="single" w:sz="4" w:space="0" w:color="auto"/>
              <w:bottom w:val="single" w:sz="4" w:space="0" w:color="auto"/>
              <w:right w:val="single" w:sz="4" w:space="0" w:color="auto"/>
            </w:tcBorders>
          </w:tcPr>
          <w:bookmarkEnd w:id="2504"/>
          <w:p w14:paraId="3D3161B2"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B5CEA8"/>
                <w:sz w:val="16"/>
              </w:rPr>
            </w:pPr>
            <w:r w:rsidRPr="00B87314">
              <w:rPr>
                <w:rFonts w:ascii="Courier New" w:hAnsi="Courier New"/>
                <w:sz w:val="16"/>
              </w:rPr>
              <w:t>openapi</w:t>
            </w:r>
            <w:r w:rsidRPr="00B87314">
              <w:rPr>
                <w:rFonts w:ascii="Courier New" w:hAnsi="Courier New"/>
                <w:color w:val="D4D4D4"/>
                <w:sz w:val="16"/>
              </w:rPr>
              <w:t>: </w:t>
            </w:r>
            <w:r w:rsidRPr="00B87314">
              <w:rPr>
                <w:rFonts w:ascii="Courier New" w:hAnsi="Courier New"/>
                <w:color w:val="B5CEA8"/>
                <w:sz w:val="16"/>
              </w:rPr>
              <w:t>3.0.0</w:t>
            </w:r>
          </w:p>
          <w:p w14:paraId="2A7DAEE6"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32AB811A"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info</w:t>
            </w:r>
            <w:r w:rsidRPr="00B87314">
              <w:rPr>
                <w:rFonts w:ascii="Courier New" w:hAnsi="Courier New"/>
                <w:color w:val="D4D4D4"/>
                <w:sz w:val="16"/>
              </w:rPr>
              <w:t>:</w:t>
            </w:r>
          </w:p>
          <w:p w14:paraId="78848A39"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title</w:t>
            </w:r>
            <w:r w:rsidRPr="00B87314">
              <w:rPr>
                <w:rFonts w:ascii="Courier New" w:hAnsi="Courier New"/>
                <w:color w:val="D4D4D4"/>
                <w:sz w:val="16"/>
              </w:rPr>
              <w:t>: </w:t>
            </w:r>
            <w:r w:rsidRPr="00B87314">
              <w:rPr>
                <w:rFonts w:ascii="Courier New" w:hAnsi="Courier New"/>
                <w:color w:val="CE9178"/>
                <w:sz w:val="16"/>
              </w:rPr>
              <w:t>M5_NetworkAssistance (deprecated)</w:t>
            </w:r>
          </w:p>
          <w:p w14:paraId="0FB7AD5D" w14:textId="1FFD1011"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version</w:t>
            </w:r>
            <w:r w:rsidRPr="00B87314">
              <w:rPr>
                <w:rFonts w:ascii="Courier New" w:hAnsi="Courier New"/>
                <w:color w:val="D4D4D4"/>
                <w:sz w:val="16"/>
              </w:rPr>
              <w:t>: </w:t>
            </w:r>
            <w:r>
              <w:rPr>
                <w:rFonts w:ascii="Courier New" w:hAnsi="Courier New"/>
                <w:color w:val="B5CEA8"/>
                <w:sz w:val="16"/>
              </w:rPr>
              <w:t>3.0.3</w:t>
            </w:r>
          </w:p>
          <w:p w14:paraId="1482779E"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586C0"/>
                <w:sz w:val="16"/>
              </w:rPr>
              <w:t>|</w:t>
            </w:r>
          </w:p>
          <w:p w14:paraId="6C33B007"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5GMS AF M5 Network Assistance API</w:t>
            </w:r>
          </w:p>
          <w:p w14:paraId="15F4EF43"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w:t>
            </w:r>
            <w:r w:rsidRPr="00B87314">
              <w:rPr>
                <w:rFonts w:ascii="Courier New" w:hAnsi="Courier New"/>
                <w:i/>
                <w:iCs/>
                <w:color w:val="CE9178"/>
                <w:sz w:val="16"/>
              </w:rPr>
              <w:t xml:space="preserve">© </w:t>
            </w:r>
            <w:r>
              <w:rPr>
                <w:rFonts w:ascii="Courier New" w:hAnsi="Courier New"/>
                <w:i/>
                <w:iCs/>
                <w:color w:val="CE9178"/>
                <w:sz w:val="16"/>
              </w:rPr>
              <w:t>2025</w:t>
            </w:r>
            <w:r w:rsidRPr="00B87314">
              <w:rPr>
                <w:rFonts w:ascii="Courier New" w:hAnsi="Courier New"/>
                <w:color w:val="CE9178"/>
                <w:sz w:val="16"/>
              </w:rPr>
              <w:t>, 3GPP Organizational Partners (ARIB, ATIS, CCSA, ETSI, TSDSI, TTA, TTC).</w:t>
            </w:r>
          </w:p>
          <w:p w14:paraId="708B9469"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CE9178"/>
                <w:sz w:val="16"/>
              </w:rPr>
              <w:t>    All rights reserved.</w:t>
            </w:r>
          </w:p>
          <w:p w14:paraId="35C96D64"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0B7668E0"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tags</w:t>
            </w:r>
            <w:r w:rsidRPr="00B87314">
              <w:rPr>
                <w:rFonts w:ascii="Courier New" w:hAnsi="Courier New"/>
                <w:color w:val="D4D4D4"/>
                <w:sz w:val="16"/>
              </w:rPr>
              <w:t>:</w:t>
            </w:r>
          </w:p>
          <w:p w14:paraId="58A22128"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sz w:val="16"/>
              </w:rPr>
              <w:t>name</w:t>
            </w:r>
            <w:r w:rsidRPr="00B87314">
              <w:rPr>
                <w:rFonts w:ascii="Courier New" w:hAnsi="Courier New"/>
                <w:color w:val="D4D4D4"/>
                <w:sz w:val="16"/>
              </w:rPr>
              <w:t>: </w:t>
            </w:r>
            <w:r w:rsidRPr="00B87314">
              <w:rPr>
                <w:rFonts w:ascii="Courier New" w:hAnsi="Courier New"/>
                <w:color w:val="CE9178"/>
                <w:sz w:val="16"/>
              </w:rPr>
              <w:t>M5_NetworkAssistance</w:t>
            </w:r>
          </w:p>
          <w:p w14:paraId="5EDED5D1"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'5G Media Streaming: Media Session Handling (M5) APIs: Network Assistance (deprecated)'</w:t>
            </w:r>
          </w:p>
          <w:p w14:paraId="25BDAE69"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78D8B2CE"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externalDocs</w:t>
            </w:r>
            <w:r w:rsidRPr="00B87314">
              <w:rPr>
                <w:rFonts w:ascii="Courier New" w:hAnsi="Courier New"/>
                <w:color w:val="D4D4D4"/>
                <w:sz w:val="16"/>
              </w:rPr>
              <w:t>:</w:t>
            </w:r>
          </w:p>
          <w:p w14:paraId="2C507FAC" w14:textId="4A5E2A7A"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'TS 26.512 V18.</w:t>
            </w:r>
            <w:r>
              <w:rPr>
                <w:rFonts w:ascii="Courier New" w:hAnsi="Courier New"/>
                <w:color w:val="CE9178"/>
                <w:sz w:val="16"/>
              </w:rPr>
              <w:t>6</w:t>
            </w:r>
            <w:r w:rsidRPr="00B87314">
              <w:rPr>
                <w:rFonts w:ascii="Courier New" w:hAnsi="Courier New"/>
                <w:color w:val="CE9178"/>
                <w:sz w:val="16"/>
              </w:rPr>
              <w:t>.0; 5G Media Streaming (5GMS); Protocols'</w:t>
            </w:r>
          </w:p>
          <w:p w14:paraId="273EC69F"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url</w:t>
            </w:r>
            <w:r w:rsidRPr="00B87314">
              <w:rPr>
                <w:rFonts w:ascii="Courier New" w:hAnsi="Courier New"/>
                <w:color w:val="D4D4D4"/>
                <w:sz w:val="16"/>
              </w:rPr>
              <w:t>: </w:t>
            </w:r>
            <w:r w:rsidRPr="00B87314">
              <w:rPr>
                <w:rFonts w:ascii="Courier New" w:hAnsi="Courier New"/>
                <w:color w:val="CE9178"/>
                <w:sz w:val="16"/>
              </w:rPr>
              <w:t>'https://www.3gpp.org/ftp/Specs/archive/26_series/26.512/'</w:t>
            </w:r>
          </w:p>
          <w:p w14:paraId="2E569323"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4A57633B"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314">
              <w:rPr>
                <w:rFonts w:ascii="Courier New" w:hAnsi="Courier New"/>
                <w:sz w:val="16"/>
              </w:rPr>
              <w:t>paths</w:t>
            </w:r>
            <w:r w:rsidRPr="00B87314">
              <w:rPr>
                <w:rFonts w:ascii="Courier New" w:hAnsi="Courier New"/>
                <w:color w:val="D4D4D4"/>
                <w:sz w:val="16"/>
              </w:rPr>
              <w:t xml:space="preserve">: </w:t>
            </w:r>
            <w:r w:rsidRPr="00B87314">
              <w:rPr>
                <w:rFonts w:ascii="Courier New" w:hAnsi="Courier New"/>
                <w:sz w:val="16"/>
              </w:rPr>
              <w:t>{}</w:t>
            </w:r>
          </w:p>
          <w:p w14:paraId="1586AD25"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6AAD2EB1"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components</w:t>
            </w:r>
            <w:r w:rsidRPr="00B87314">
              <w:rPr>
                <w:rFonts w:ascii="Courier New" w:hAnsi="Courier New"/>
                <w:color w:val="D4D4D4"/>
                <w:sz w:val="16"/>
              </w:rPr>
              <w:t>:</w:t>
            </w:r>
          </w:p>
          <w:p w14:paraId="10E53CBB"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schemas</w:t>
            </w:r>
            <w:r w:rsidRPr="00B87314">
              <w:rPr>
                <w:rFonts w:ascii="Courier New" w:hAnsi="Courier New"/>
                <w:color w:val="D4D4D4"/>
                <w:sz w:val="16"/>
              </w:rPr>
              <w:t>:</w:t>
            </w:r>
          </w:p>
          <w:p w14:paraId="45579226"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NetworkAssistanceSession</w:t>
            </w:r>
            <w:r w:rsidRPr="00B87314">
              <w:rPr>
                <w:rFonts w:ascii="Courier New" w:hAnsi="Courier New"/>
                <w:color w:val="D4D4D4"/>
                <w:sz w:val="16"/>
              </w:rPr>
              <w:t>:</w:t>
            </w:r>
          </w:p>
          <w:p w14:paraId="4B8E88D5"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deprecated</w:t>
            </w:r>
            <w:r w:rsidRPr="00B87314">
              <w:rPr>
                <w:rFonts w:ascii="Courier New" w:hAnsi="Courier New"/>
                <w:color w:val="D4D4D4"/>
                <w:sz w:val="16"/>
                <w:lang w:val="en-US"/>
              </w:rPr>
              <w:t>: </w:t>
            </w:r>
            <w:r w:rsidRPr="00B87314">
              <w:rPr>
                <w:rFonts w:ascii="Courier New" w:hAnsi="Courier New"/>
                <w:color w:val="CE9178"/>
                <w:sz w:val="16"/>
                <w:lang w:val="en-US"/>
              </w:rPr>
              <w:t>true</w:t>
            </w:r>
          </w:p>
          <w:p w14:paraId="362422BB"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description</w:t>
            </w:r>
            <w:r w:rsidRPr="00B87314">
              <w:rPr>
                <w:rFonts w:ascii="Courier New" w:hAnsi="Courier New"/>
                <w:color w:val="D4D4D4"/>
                <w:sz w:val="16"/>
                <w:lang w:val="en-US"/>
              </w:rPr>
              <w:t>: "</w:t>
            </w:r>
            <w:r w:rsidRPr="00B87314">
              <w:rPr>
                <w:rFonts w:ascii="Courier New" w:hAnsi="Courier New"/>
                <w:color w:val="CE9178"/>
                <w:sz w:val="16"/>
                <w:lang w:val="en-US"/>
              </w:rPr>
              <w:t>A representation of a Network Assistance Session resource.</w:t>
            </w:r>
            <w:r w:rsidRPr="00B87314">
              <w:rPr>
                <w:rFonts w:ascii="Courier New" w:hAnsi="Courier New"/>
                <w:color w:val="D4D4D4"/>
                <w:sz w:val="16"/>
                <w:lang w:val="en-US"/>
              </w:rPr>
              <w:t>"</w:t>
            </w:r>
          </w:p>
          <w:p w14:paraId="23552120"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object</w:t>
            </w:r>
          </w:p>
          <w:p w14:paraId="13E47D27"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required</w:t>
            </w:r>
            <w:r w:rsidRPr="00B87314">
              <w:rPr>
                <w:rFonts w:ascii="Courier New" w:hAnsi="Courier New"/>
                <w:color w:val="D4D4D4"/>
                <w:sz w:val="16"/>
              </w:rPr>
              <w:t>: </w:t>
            </w:r>
          </w:p>
          <w:p w14:paraId="3FA2014F"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naSessionId</w:t>
            </w:r>
          </w:p>
          <w:p w14:paraId="4518F9C2"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provisioningSessionId</w:t>
            </w:r>
          </w:p>
          <w:p w14:paraId="6A325AF2"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serviceDataFlowDescriptions</w:t>
            </w:r>
          </w:p>
          <w:p w14:paraId="28D7DD18"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properties</w:t>
            </w:r>
            <w:r w:rsidRPr="00B87314">
              <w:rPr>
                <w:rFonts w:ascii="Courier New" w:hAnsi="Courier New"/>
                <w:color w:val="D4D4D4"/>
                <w:sz w:val="16"/>
              </w:rPr>
              <w:t>:</w:t>
            </w:r>
          </w:p>
          <w:p w14:paraId="7C4999C3"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naSessionId</w:t>
            </w:r>
            <w:r w:rsidRPr="00B87314">
              <w:rPr>
                <w:rFonts w:ascii="Courier New" w:hAnsi="Courier New"/>
                <w:color w:val="D4D4D4"/>
                <w:sz w:val="16"/>
              </w:rPr>
              <w:t>:</w:t>
            </w:r>
          </w:p>
          <w:p w14:paraId="2E9CC8F3" w14:textId="77777777" w:rsidR="007A5266" w:rsidRPr="00016D4A" w:rsidRDefault="007A5266" w:rsidP="00DF11A1">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4FD5D689" w14:textId="77777777" w:rsidR="007A5266" w:rsidRPr="00C522DE" w:rsidRDefault="007A5266" w:rsidP="00DF11A1">
            <w:pPr>
              <w:pStyle w:val="PL"/>
              <w:rPr>
                <w:color w:val="D4D4D4"/>
              </w:rPr>
            </w:pPr>
            <w:r w:rsidRPr="00C522DE">
              <w:rPr>
                <w:color w:val="D4D4D4"/>
              </w:rPr>
              <w:t>          </w:t>
            </w:r>
            <w:r w:rsidRPr="00C522DE">
              <w:t>a</w:t>
            </w:r>
            <w:r>
              <w:t>ll</w:t>
            </w:r>
            <w:r w:rsidRPr="00C522DE">
              <w:t>Of</w:t>
            </w:r>
            <w:r w:rsidRPr="00C522DE">
              <w:rPr>
                <w:color w:val="D4D4D4"/>
              </w:rPr>
              <w:t>:</w:t>
            </w:r>
          </w:p>
          <w:p w14:paraId="599431D1"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2547F5EB"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provisioningSessionId</w:t>
            </w:r>
            <w:r w:rsidRPr="00B87314">
              <w:rPr>
                <w:rFonts w:ascii="Courier New" w:hAnsi="Courier New"/>
                <w:color w:val="D4D4D4"/>
                <w:sz w:val="16"/>
              </w:rPr>
              <w:t>:</w:t>
            </w:r>
          </w:p>
          <w:p w14:paraId="54B20DCA"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4DC7DAEB"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serviceDataFlowDescriptions</w:t>
            </w:r>
            <w:r w:rsidRPr="00B87314">
              <w:rPr>
                <w:rFonts w:ascii="Courier New" w:hAnsi="Courier New"/>
                <w:color w:val="D4D4D4"/>
                <w:sz w:val="16"/>
              </w:rPr>
              <w:t>:</w:t>
            </w:r>
          </w:p>
          <w:p w14:paraId="07264FBA"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array</w:t>
            </w:r>
          </w:p>
          <w:p w14:paraId="63CD4AB1"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items</w:t>
            </w:r>
            <w:r w:rsidRPr="00B87314">
              <w:rPr>
                <w:rFonts w:ascii="Courier New" w:hAnsi="Courier New"/>
                <w:color w:val="D4D4D4"/>
                <w:sz w:val="16"/>
              </w:rPr>
              <w:t>: </w:t>
            </w:r>
          </w:p>
          <w:p w14:paraId="55B74403"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'TS26510_CommonData.yaml#/components/schemas/ApplicationFlowDescription'</w:t>
            </w:r>
          </w:p>
          <w:p w14:paraId="72B90D84"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minItems</w:t>
            </w:r>
            <w:r w:rsidRPr="00B87314">
              <w:rPr>
                <w:rFonts w:ascii="Courier New" w:hAnsi="Courier New"/>
                <w:color w:val="D4D4D4"/>
                <w:sz w:val="16"/>
              </w:rPr>
              <w:t>: </w:t>
            </w:r>
            <w:r w:rsidRPr="00B87314">
              <w:rPr>
                <w:rFonts w:ascii="Courier New" w:hAnsi="Courier New"/>
                <w:color w:val="B5CEA8"/>
                <w:sz w:val="16"/>
              </w:rPr>
              <w:t>1</w:t>
            </w:r>
          </w:p>
          <w:p w14:paraId="40486668"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mediaType</w:t>
            </w:r>
            <w:r w:rsidRPr="00B87314">
              <w:rPr>
                <w:rFonts w:ascii="Courier New" w:hAnsi="Courier New"/>
                <w:color w:val="D4D4D4"/>
                <w:sz w:val="16"/>
              </w:rPr>
              <w:t>:</w:t>
            </w:r>
          </w:p>
          <w:p w14:paraId="348D7B86"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'TS29514_Npcf_PolicyAuthorization.yaml#/components/schemas/MediaType'</w:t>
            </w:r>
          </w:p>
          <w:p w14:paraId="32C8920E"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policyTemplateId</w:t>
            </w:r>
            <w:r w:rsidRPr="00B87314">
              <w:rPr>
                <w:rFonts w:ascii="Courier New" w:hAnsi="Courier New"/>
                <w:color w:val="D4D4D4"/>
                <w:sz w:val="16"/>
              </w:rPr>
              <w:t>:</w:t>
            </w:r>
          </w:p>
          <w:p w14:paraId="5397FCC6"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08C92208"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requestedQoS</w:t>
            </w:r>
            <w:r w:rsidRPr="00B87314">
              <w:rPr>
                <w:rFonts w:ascii="Courier New" w:hAnsi="Courier New"/>
                <w:color w:val="D4D4D4"/>
                <w:sz w:val="16"/>
              </w:rPr>
              <w:t>:</w:t>
            </w:r>
          </w:p>
          <w:p w14:paraId="272B482D"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'TS26510_CommonData.yaml#/components/schemas/ClientQosSpecification'</w:t>
            </w:r>
          </w:p>
          <w:p w14:paraId="427CB3D3"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recommendedQoS</w:t>
            </w:r>
            <w:r w:rsidRPr="00B87314">
              <w:rPr>
                <w:rFonts w:ascii="Courier New" w:hAnsi="Courier New"/>
                <w:color w:val="D4D4D4"/>
                <w:sz w:val="16"/>
              </w:rPr>
              <w:t>:</w:t>
            </w:r>
          </w:p>
          <w:p w14:paraId="450B7873" w14:textId="77777777" w:rsidR="007A5266" w:rsidRPr="00016D4A" w:rsidRDefault="007A5266" w:rsidP="00DF11A1">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6418A29A" w14:textId="77777777" w:rsidR="007A5266" w:rsidRPr="00C522DE" w:rsidRDefault="007A5266" w:rsidP="00DF11A1">
            <w:pPr>
              <w:pStyle w:val="PL"/>
              <w:rPr>
                <w:color w:val="D4D4D4"/>
              </w:rPr>
            </w:pPr>
            <w:r w:rsidRPr="00C522DE">
              <w:rPr>
                <w:color w:val="D4D4D4"/>
              </w:rPr>
              <w:t>          </w:t>
            </w:r>
            <w:r w:rsidRPr="00C522DE">
              <w:t>a</w:t>
            </w:r>
            <w:r>
              <w:t>ll</w:t>
            </w:r>
            <w:r w:rsidRPr="00C522DE">
              <w:t>Of</w:t>
            </w:r>
            <w:r w:rsidRPr="00C522DE">
              <w:rPr>
                <w:color w:val="D4D4D4"/>
              </w:rPr>
              <w:t>:</w:t>
            </w:r>
          </w:p>
          <w:p w14:paraId="2022CB15"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'TS26510_CommonData.yaml#/components/schemas/ClientQosSpecification'</w:t>
            </w:r>
          </w:p>
          <w:p w14:paraId="71D5B600"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notficationURL</w:t>
            </w:r>
            <w:r w:rsidRPr="00B87314">
              <w:rPr>
                <w:rFonts w:ascii="Courier New" w:hAnsi="Courier New"/>
                <w:color w:val="D4D4D4"/>
                <w:sz w:val="16"/>
              </w:rPr>
              <w:t>:</w:t>
            </w:r>
          </w:p>
          <w:p w14:paraId="2EB401E1" w14:textId="77777777" w:rsidR="007A5266" w:rsidRPr="00016D4A" w:rsidRDefault="007A5266" w:rsidP="00DF11A1">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4AB8F386" w14:textId="77777777" w:rsidR="007A5266" w:rsidRPr="00C522DE" w:rsidRDefault="007A5266" w:rsidP="00DF11A1">
            <w:pPr>
              <w:pStyle w:val="PL"/>
              <w:rPr>
                <w:color w:val="D4D4D4"/>
              </w:rPr>
            </w:pPr>
            <w:r w:rsidRPr="00C522DE">
              <w:rPr>
                <w:color w:val="D4D4D4"/>
              </w:rPr>
              <w:t>          </w:t>
            </w:r>
            <w:r w:rsidRPr="00C522DE">
              <w:t>a</w:t>
            </w:r>
            <w:r>
              <w:t>ll</w:t>
            </w:r>
            <w:r w:rsidRPr="00C522DE">
              <w:t>Of</w:t>
            </w:r>
            <w:r w:rsidRPr="00C522DE">
              <w:rPr>
                <w:color w:val="D4D4D4"/>
              </w:rPr>
              <w:t>:</w:t>
            </w:r>
          </w:p>
          <w:p w14:paraId="34632CE7" w14:textId="77777777" w:rsidR="007A5266" w:rsidRPr="00B87314" w:rsidRDefault="007A5266" w:rsidP="00DF11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'TS26510_CommonData.yaml#/components/schemas/AbsoluteUrl'</w:t>
            </w:r>
          </w:p>
        </w:tc>
      </w:tr>
    </w:tbl>
    <w:p w14:paraId="53229761" w14:textId="77777777" w:rsidR="00EB6454" w:rsidRDefault="00EB6454" w:rsidP="00EB6454"/>
    <w:p w14:paraId="459BEE85" w14:textId="29D879AC" w:rsidR="00E209FF" w:rsidRPr="006436AF" w:rsidRDefault="00E209FF" w:rsidP="001A2F1A">
      <w:pPr>
        <w:pStyle w:val="Heading1"/>
      </w:pPr>
      <w:bookmarkStart w:id="2505" w:name="_CRC_5"/>
      <w:bookmarkStart w:id="2506" w:name="_Toc201903934"/>
      <w:bookmarkEnd w:id="2505"/>
      <w:r w:rsidRPr="006436AF">
        <w:t>C.5</w:t>
      </w:r>
      <w:r w:rsidRPr="006436AF">
        <w:tab/>
        <w:t xml:space="preserve">OpenAPI representation of </w:t>
      </w:r>
      <w:bookmarkEnd w:id="2472"/>
      <w:r w:rsidRPr="006436AF">
        <w:t>data reporting records</w:t>
      </w:r>
      <w:bookmarkEnd w:id="2506"/>
    </w:p>
    <w:p w14:paraId="0A1A35EB" w14:textId="77777777" w:rsidR="00E209FF" w:rsidRPr="006436AF" w:rsidRDefault="00E209FF" w:rsidP="001A2F1A">
      <w:pPr>
        <w:pStyle w:val="Heading2"/>
      </w:pPr>
      <w:bookmarkStart w:id="2507" w:name="_CRC_5_1"/>
      <w:bookmarkStart w:id="2508" w:name="_Toc201903935"/>
      <w:bookmarkEnd w:id="2507"/>
      <w:r w:rsidRPr="006436AF">
        <w:t>C.5.1</w:t>
      </w:r>
      <w:r w:rsidRPr="006436AF">
        <w:tab/>
        <w:t>R4 data reporting records</w:t>
      </w:r>
      <w:bookmarkEnd w:id="2508"/>
    </w:p>
    <w:p w14:paraId="2A93246E" w14:textId="7C08DBD3" w:rsidR="00E209FF" w:rsidRPr="006436AF" w:rsidRDefault="00E209FF" w:rsidP="00E209FF">
      <w:pPr>
        <w:keepNext/>
      </w:pPr>
      <w:bookmarkStart w:id="2509" w:name="MCCQCTEMPBM_00000097"/>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509"/>
          <w:p w14:paraId="60E292E3" w14:textId="77777777" w:rsidR="00DB4879" w:rsidRPr="006436AF" w:rsidRDefault="00DB4879" w:rsidP="00DB4879">
            <w:pPr>
              <w:pStyle w:val="PL"/>
            </w:pPr>
            <w:r w:rsidRPr="006436AF">
              <w:t>openapi: 3.0.0</w:t>
            </w:r>
          </w:p>
          <w:p w14:paraId="5DE2F640" w14:textId="77777777" w:rsidR="00713451" w:rsidRDefault="00713451" w:rsidP="00DB4879">
            <w:pPr>
              <w:pStyle w:val="PL"/>
            </w:pPr>
          </w:p>
          <w:p w14:paraId="6F29FEDB" w14:textId="68389618" w:rsidR="00DB4879" w:rsidRPr="006436AF" w:rsidRDefault="00DB4879" w:rsidP="00DB4879">
            <w:pPr>
              <w:pStyle w:val="PL"/>
            </w:pPr>
            <w:r w:rsidRPr="006436AF">
              <w:t>info:</w:t>
            </w:r>
          </w:p>
          <w:p w14:paraId="39230315" w14:textId="77777777" w:rsidR="00DB4879" w:rsidRPr="006436AF" w:rsidRDefault="00DB4879" w:rsidP="00DB4879">
            <w:pPr>
              <w:pStyle w:val="PL"/>
            </w:pPr>
            <w:r w:rsidRPr="006436AF">
              <w:t xml:space="preserve">  title: 5GMS </w:t>
            </w:r>
            <w:r>
              <w:t xml:space="preserve">R4 </w:t>
            </w:r>
            <w:r w:rsidRPr="006436AF">
              <w:t>Data Reporting data types</w:t>
            </w:r>
          </w:p>
          <w:p w14:paraId="0F3A0949" w14:textId="77777777" w:rsidR="00DB4879" w:rsidRPr="006436AF" w:rsidRDefault="00DB4879" w:rsidP="00DB4879">
            <w:pPr>
              <w:pStyle w:val="PL"/>
            </w:pPr>
            <w:r w:rsidRPr="006436AF">
              <w:t xml:space="preserve">  version: </w:t>
            </w:r>
            <w:r>
              <w:t>2.0.1</w:t>
            </w:r>
          </w:p>
          <w:p w14:paraId="4082E207" w14:textId="77777777" w:rsidR="00DB4879" w:rsidRPr="006436AF" w:rsidRDefault="00DB4879" w:rsidP="00DB4879">
            <w:pPr>
              <w:pStyle w:val="PL"/>
            </w:pPr>
            <w:r w:rsidRPr="006436AF">
              <w:t xml:space="preserve">  description: |</w:t>
            </w:r>
          </w:p>
          <w:p w14:paraId="7825FC55" w14:textId="77777777" w:rsidR="00DB4879" w:rsidRPr="006436AF" w:rsidRDefault="00DB4879" w:rsidP="00DB4879">
            <w:pPr>
              <w:pStyle w:val="PL"/>
            </w:pPr>
            <w:r w:rsidRPr="006436AF">
              <w:t xml:space="preserve">    5GMS </w:t>
            </w:r>
            <w:r>
              <w:t xml:space="preserve">R4 </w:t>
            </w:r>
            <w:r w:rsidRPr="006436AF">
              <w:t>Data Reporting data types</w:t>
            </w:r>
          </w:p>
          <w:p w14:paraId="644E4841" w14:textId="77777777" w:rsidR="00DB4879" w:rsidRPr="006436AF" w:rsidRDefault="00DB4879" w:rsidP="00DB4879">
            <w:pPr>
              <w:pStyle w:val="PL"/>
            </w:pPr>
            <w:r w:rsidRPr="006436AF">
              <w:t xml:space="preserve">    © </w:t>
            </w:r>
            <w:r>
              <w:t>2024</w:t>
            </w:r>
            <w:r w:rsidRPr="006436AF">
              <w:t>, 3GPP Organizational Partners (ARIB, ATIS, CCSA, ETSI, TSDSI, TTA, TTC).</w:t>
            </w:r>
          </w:p>
          <w:p w14:paraId="2A36DDBA" w14:textId="77777777" w:rsidR="00DB4879" w:rsidRPr="006436AF" w:rsidRDefault="00DB4879" w:rsidP="00DB4879">
            <w:pPr>
              <w:pStyle w:val="PL"/>
            </w:pPr>
            <w:r w:rsidRPr="006436AF">
              <w:t xml:space="preserve">    All rights reserved.</w:t>
            </w:r>
          </w:p>
          <w:p w14:paraId="53332696" w14:textId="77777777" w:rsidR="00713451" w:rsidRDefault="00713451" w:rsidP="00DB4879">
            <w:pPr>
              <w:pStyle w:val="PL"/>
            </w:pPr>
          </w:p>
          <w:p w14:paraId="15E4E291" w14:textId="7B10EBCE" w:rsidR="00DB4879" w:rsidRPr="006436AF" w:rsidRDefault="00DB4879" w:rsidP="00DB4879">
            <w:pPr>
              <w:pStyle w:val="PL"/>
            </w:pPr>
            <w:r w:rsidRPr="006436AF">
              <w:t>tags:</w:t>
            </w:r>
          </w:p>
          <w:p w14:paraId="08D49EC9" w14:textId="77777777" w:rsidR="00DB4879" w:rsidRPr="006436AF" w:rsidRDefault="00DB4879" w:rsidP="00DB4879">
            <w:pPr>
              <w:pStyle w:val="PL"/>
            </w:pPr>
            <w:r w:rsidRPr="006436AF">
              <w:t xml:space="preserve">  - name: 5GMS </w:t>
            </w:r>
            <w:r>
              <w:t xml:space="preserve">R4 </w:t>
            </w:r>
            <w:r w:rsidRPr="006436AF">
              <w:t>Data Reporting data types</w:t>
            </w:r>
          </w:p>
          <w:p w14:paraId="5FDC2AC8" w14:textId="77777777" w:rsidR="00DB4879" w:rsidRPr="006436AF" w:rsidRDefault="00DB4879" w:rsidP="00DB4879">
            <w:pPr>
              <w:pStyle w:val="PL"/>
            </w:pPr>
            <w:r w:rsidRPr="006436AF">
              <w:t xml:space="preserve">    description: '5G Media Streaming: </w:t>
            </w:r>
            <w:r>
              <w:t xml:space="preserve">R4 </w:t>
            </w:r>
            <w:r w:rsidRPr="006436AF">
              <w:t>Data Reporting data types'</w:t>
            </w:r>
          </w:p>
          <w:p w14:paraId="1C62297A" w14:textId="77777777" w:rsidR="00DB4879" w:rsidRPr="006436AF" w:rsidRDefault="00DB4879" w:rsidP="00DB4879">
            <w:pPr>
              <w:pStyle w:val="PL"/>
            </w:pPr>
          </w:p>
          <w:p w14:paraId="7CDDF998" w14:textId="77777777" w:rsidR="00DB4879" w:rsidRPr="006436AF" w:rsidRDefault="00DB4879" w:rsidP="00DB4879">
            <w:pPr>
              <w:pStyle w:val="PL"/>
            </w:pPr>
            <w:r w:rsidRPr="006436AF">
              <w:t>externalDocs:</w:t>
            </w:r>
          </w:p>
          <w:p w14:paraId="6ABD38F9" w14:textId="77777777" w:rsidR="00DB4879" w:rsidRPr="006436AF" w:rsidRDefault="00DB4879" w:rsidP="00DB4879">
            <w:pPr>
              <w:pStyle w:val="PL"/>
            </w:pPr>
            <w:r w:rsidRPr="006436AF">
              <w:t xml:space="preserve">  description: 'TS 26.512</w:t>
            </w:r>
            <w:r>
              <w:t xml:space="preserve"> V18.2.0</w:t>
            </w:r>
            <w:r w:rsidRPr="006436AF">
              <w:t>; 5G Media Streaming (5GMS); Protocols'</w:t>
            </w:r>
          </w:p>
          <w:p w14:paraId="783F92ED" w14:textId="77777777" w:rsidR="00DB4879" w:rsidRPr="006436AF" w:rsidRDefault="00DB4879" w:rsidP="00DB4879">
            <w:pPr>
              <w:pStyle w:val="PL"/>
            </w:pPr>
            <w:r w:rsidRPr="006436AF">
              <w:t xml:space="preserve">  url: 'https://www.3gpp.org/ftp/Specs/archive/26_series/26.512/'</w:t>
            </w:r>
          </w:p>
          <w:p w14:paraId="39F49292" w14:textId="77777777" w:rsidR="00DB4879" w:rsidRPr="006436AF" w:rsidRDefault="00DB4879" w:rsidP="00DB4879">
            <w:pPr>
              <w:pStyle w:val="PL"/>
            </w:pPr>
          </w:p>
          <w:p w14:paraId="76A7CA45" w14:textId="77777777" w:rsidR="00DB4879" w:rsidRPr="006436AF" w:rsidRDefault="00DB4879" w:rsidP="00DB4879">
            <w:pPr>
              <w:pStyle w:val="PL"/>
            </w:pPr>
            <w:r w:rsidRPr="006436AF">
              <w:t>paths: {}</w:t>
            </w:r>
          </w:p>
          <w:p w14:paraId="1E07B41A" w14:textId="77777777" w:rsidR="00DB4879" w:rsidRPr="006436AF" w:rsidRDefault="00DB4879" w:rsidP="00DB4879">
            <w:pPr>
              <w:pStyle w:val="PL"/>
            </w:pPr>
          </w:p>
          <w:p w14:paraId="289506D0" w14:textId="77777777" w:rsidR="00DB4879" w:rsidRPr="006436AF" w:rsidRDefault="00DB4879" w:rsidP="00DB4879">
            <w:pPr>
              <w:pStyle w:val="PL"/>
            </w:pPr>
            <w:r w:rsidRPr="006436AF">
              <w:t>components:</w:t>
            </w:r>
          </w:p>
          <w:p w14:paraId="78332A55" w14:textId="77777777" w:rsidR="00DB4879" w:rsidRPr="006436AF" w:rsidRDefault="00DB4879" w:rsidP="00DB4879">
            <w:pPr>
              <w:pStyle w:val="PL"/>
            </w:pPr>
            <w:r w:rsidRPr="006436AF">
              <w:t xml:space="preserve">  schemas:</w:t>
            </w:r>
          </w:p>
          <w:p w14:paraId="5DEBF7BD" w14:textId="77777777" w:rsidR="00DB4879" w:rsidRPr="006436AF" w:rsidRDefault="00DB4879" w:rsidP="00DB4879">
            <w:pPr>
              <w:pStyle w:val="PL"/>
            </w:pPr>
            <w:r w:rsidRPr="006436AF">
              <w:t xml:space="preserve">   </w:t>
            </w:r>
            <w:r>
              <w:t xml:space="preserve"> </w:t>
            </w:r>
            <w:r w:rsidRPr="006436AF">
              <w:t>MediaStreamingAccessRecord:</w:t>
            </w:r>
          </w:p>
          <w:p w14:paraId="408BE70D" w14:textId="77777777" w:rsidR="00DB4879" w:rsidRDefault="00DB4879" w:rsidP="00DB4879">
            <w:pPr>
              <w:pStyle w:val="PL"/>
            </w:pPr>
            <w:r w:rsidRPr="00751F05">
              <w:t xml:space="preserve">      description: "A</w:t>
            </w:r>
            <w:r>
              <w:t>n R4</w:t>
            </w:r>
            <w:r w:rsidRPr="00751F05">
              <w:t xml:space="preserve"> data reporting record describing a single media access by the Media Stream Handler."</w:t>
            </w:r>
          </w:p>
          <w:p w14:paraId="522BABF2" w14:textId="77777777" w:rsidR="00DB4879" w:rsidRPr="006436AF" w:rsidRDefault="00DB4879" w:rsidP="00DB4879">
            <w:pPr>
              <w:pStyle w:val="PL"/>
            </w:pPr>
            <w:r w:rsidRPr="006436AF">
              <w:t xml:space="preserve">      allOf:</w:t>
            </w:r>
          </w:p>
          <w:p w14:paraId="70705507" w14:textId="77777777" w:rsidR="00DB4879" w:rsidRPr="006436AF" w:rsidRDefault="00DB4879" w:rsidP="00DB4879">
            <w:pPr>
              <w:pStyle w:val="PL"/>
            </w:pPr>
            <w:r w:rsidRPr="006436AF">
              <w:t xml:space="preserve">       </w:t>
            </w:r>
            <w:r>
              <w:t xml:space="preserve"> </w:t>
            </w:r>
            <w:r w:rsidRPr="006436AF">
              <w:t>- $ref: 'TS26532_Ndcaf_DataReporting.yaml#/components/schemas/BaseRecord'</w:t>
            </w:r>
          </w:p>
          <w:p w14:paraId="207ADFE3" w14:textId="77777777" w:rsidR="00DB4879" w:rsidRDefault="00DB4879" w:rsidP="00DB4879">
            <w:pPr>
              <w:pStyle w:val="PL"/>
            </w:pPr>
            <w:r>
              <w:t xml:space="preserve">        - $ref: '</w:t>
            </w:r>
            <w:r w:rsidRPr="007D675D">
              <w:t>TS26512_CommonData.yaml</w:t>
            </w:r>
            <w:r>
              <w:t>#/components/schemas/MediaStreamingBaseReportingRecord'</w:t>
            </w:r>
          </w:p>
          <w:p w14:paraId="24EBC223" w14:textId="77777777" w:rsidR="00DB4879" w:rsidRDefault="00DB4879" w:rsidP="00DB4879">
            <w:pPr>
              <w:pStyle w:val="PL"/>
            </w:pPr>
            <w:r>
              <w:t xml:space="preserve">        - $ref: '</w:t>
            </w:r>
            <w:r w:rsidRPr="007D675D">
              <w:t>TS26512_CommonData.yaml</w:t>
            </w:r>
            <w:r>
              <w:t>#/components/schemas/MediaStreamingSessionIdentification'</w:t>
            </w:r>
          </w:p>
          <w:p w14:paraId="038374D0" w14:textId="77777777" w:rsidR="00DB4879" w:rsidRDefault="00DB4879" w:rsidP="00DB4879">
            <w:pPr>
              <w:pStyle w:val="PL"/>
            </w:pPr>
            <w:r>
              <w:t xml:space="preserve">        - $ref: '</w:t>
            </w:r>
            <w:r w:rsidRPr="007D675D">
              <w:t>TS26512_CommonData.yaml</w:t>
            </w:r>
            <w:r>
              <w:t>#/components/schemas/MediaStreamingAccess'</w:t>
            </w:r>
          </w:p>
          <w:p w14:paraId="5EE109A1" w14:textId="21396CE4" w:rsidR="00237E69" w:rsidRPr="006436AF" w:rsidRDefault="00237E69" w:rsidP="002C6F69">
            <w:pPr>
              <w:pStyle w:val="PL"/>
            </w:pPr>
          </w:p>
        </w:tc>
      </w:tr>
    </w:tbl>
    <w:p w14:paraId="0ECBF52A" w14:textId="77777777" w:rsidR="00E209FF" w:rsidRPr="006436AF" w:rsidRDefault="00E209FF" w:rsidP="00CF379B"/>
    <w:p w14:paraId="3047E299" w14:textId="77777777" w:rsidR="00D7167D" w:rsidRDefault="00D7167D" w:rsidP="00D7167D">
      <w:pPr>
        <w:pStyle w:val="Heading2"/>
      </w:pPr>
      <w:bookmarkStart w:id="2510" w:name="_CRC_5_2"/>
      <w:bookmarkStart w:id="2511" w:name="_Toc201903936"/>
      <w:bookmarkEnd w:id="2510"/>
      <w:r>
        <w:t>C.5.2</w:t>
      </w:r>
      <w:r>
        <w:tab/>
        <w:t>R2 data reporting records</w:t>
      </w:r>
      <w:bookmarkEnd w:id="2511"/>
    </w:p>
    <w:p w14:paraId="50CCE1CC" w14:textId="77777777" w:rsidR="00D7167D" w:rsidRDefault="00D7167D" w:rsidP="00D7167D">
      <w:pPr>
        <w:keepNext/>
      </w:pPr>
      <w:r>
        <w:t>For the purpose of referencing entities defined in this clause, it shall be assumed that the OpenAPI definitions below are contained in a physical file named "TS26512_R2_DataReporting.yaml".</w:t>
      </w:r>
    </w:p>
    <w:tbl>
      <w:tblPr>
        <w:tblStyle w:val="TableGrid"/>
        <w:tblW w:w="0" w:type="auto"/>
        <w:tblLook w:val="04A0" w:firstRow="1" w:lastRow="0" w:firstColumn="1" w:lastColumn="0" w:noHBand="0" w:noVBand="1"/>
      </w:tblPr>
      <w:tblGrid>
        <w:gridCol w:w="9629"/>
      </w:tblGrid>
      <w:tr w:rsidR="00D7167D" w:rsidRPr="00545482" w14:paraId="7393ACF9" w14:textId="77777777" w:rsidTr="00BD1E98">
        <w:tc>
          <w:tcPr>
            <w:tcW w:w="9629" w:type="dxa"/>
            <w:tcBorders>
              <w:top w:val="single" w:sz="4" w:space="0" w:color="auto"/>
              <w:left w:val="single" w:sz="4" w:space="0" w:color="auto"/>
              <w:bottom w:val="single" w:sz="4" w:space="0" w:color="auto"/>
              <w:right w:val="single" w:sz="4" w:space="0" w:color="auto"/>
            </w:tcBorders>
            <w:hideMark/>
          </w:tcPr>
          <w:p w14:paraId="6F12D6C1" w14:textId="77777777" w:rsidR="00DB4879" w:rsidRDefault="00DB4879" w:rsidP="00DB4879">
            <w:pPr>
              <w:pStyle w:val="PL"/>
            </w:pPr>
            <w:r>
              <w:t>openapi: 3.0.0</w:t>
            </w:r>
          </w:p>
          <w:p w14:paraId="2428BB74" w14:textId="77777777" w:rsidR="00713451" w:rsidRDefault="00713451" w:rsidP="00DB4879">
            <w:pPr>
              <w:pStyle w:val="PL"/>
            </w:pPr>
          </w:p>
          <w:p w14:paraId="40C59D47" w14:textId="168FC296" w:rsidR="00DB4879" w:rsidRDefault="00DB4879" w:rsidP="00DB4879">
            <w:pPr>
              <w:pStyle w:val="PL"/>
            </w:pPr>
            <w:r>
              <w:t>info:</w:t>
            </w:r>
          </w:p>
          <w:p w14:paraId="782F8DAC" w14:textId="77777777" w:rsidR="00DB4879" w:rsidRDefault="00DB4879" w:rsidP="00DB4879">
            <w:pPr>
              <w:pStyle w:val="PL"/>
            </w:pPr>
            <w:r>
              <w:t xml:space="preserve">  title: 5GMS Data Reporting data types</w:t>
            </w:r>
          </w:p>
          <w:p w14:paraId="535AFA5E" w14:textId="77777777" w:rsidR="00DB4879" w:rsidRDefault="00DB4879" w:rsidP="00DB4879">
            <w:pPr>
              <w:pStyle w:val="PL"/>
            </w:pPr>
            <w:r>
              <w:t xml:space="preserve">  version: 1.0.1</w:t>
            </w:r>
          </w:p>
          <w:p w14:paraId="6443BDCA" w14:textId="77777777" w:rsidR="00DB4879" w:rsidRDefault="00DB4879" w:rsidP="00DB4879">
            <w:pPr>
              <w:pStyle w:val="PL"/>
            </w:pPr>
            <w:r>
              <w:t xml:space="preserve">  description: |</w:t>
            </w:r>
          </w:p>
          <w:p w14:paraId="15D4DFD4" w14:textId="77777777" w:rsidR="00DB4879" w:rsidRDefault="00DB4879" w:rsidP="00DB4879">
            <w:pPr>
              <w:pStyle w:val="PL"/>
            </w:pPr>
            <w:r>
              <w:t xml:space="preserve">    5GMS Data Reporting data types</w:t>
            </w:r>
          </w:p>
          <w:p w14:paraId="229B7BA5" w14:textId="77777777" w:rsidR="00DB4879" w:rsidRDefault="00DB4879" w:rsidP="00DB4879">
            <w:pPr>
              <w:pStyle w:val="PL"/>
            </w:pPr>
            <w:r>
              <w:t xml:space="preserve">    © 2024, 3GPP Organizational Partners (ARIB, ATIS, CCSA, ETSI, TSDSI, TTA, TTC).</w:t>
            </w:r>
          </w:p>
          <w:p w14:paraId="41E32230" w14:textId="77777777" w:rsidR="00DB4879" w:rsidRDefault="00DB4879" w:rsidP="00DB4879">
            <w:pPr>
              <w:pStyle w:val="PL"/>
            </w:pPr>
            <w:r>
              <w:t xml:space="preserve">    All rights reserved.</w:t>
            </w:r>
          </w:p>
          <w:p w14:paraId="53C9E817" w14:textId="77777777" w:rsidR="00713451" w:rsidRDefault="00713451" w:rsidP="00DB4879">
            <w:pPr>
              <w:pStyle w:val="PL"/>
            </w:pPr>
          </w:p>
          <w:p w14:paraId="41A35C96" w14:textId="0D5D6A76" w:rsidR="00DB4879" w:rsidRDefault="00DB4879" w:rsidP="00DB4879">
            <w:pPr>
              <w:pStyle w:val="PL"/>
            </w:pPr>
            <w:r>
              <w:t>tags:</w:t>
            </w:r>
          </w:p>
          <w:p w14:paraId="3323B578" w14:textId="77777777" w:rsidR="00DB4879" w:rsidRDefault="00DB4879" w:rsidP="00DB4879">
            <w:pPr>
              <w:pStyle w:val="PL"/>
            </w:pPr>
            <w:r>
              <w:t xml:space="preserve">  - name: 5GMS Data Reporting data types</w:t>
            </w:r>
          </w:p>
          <w:p w14:paraId="7BF5814D" w14:textId="77777777" w:rsidR="00DB4879" w:rsidRDefault="00DB4879" w:rsidP="00DB4879">
            <w:pPr>
              <w:pStyle w:val="PL"/>
            </w:pPr>
            <w:r>
              <w:t xml:space="preserve">    description: '5G Media Streaming: Data Reporting data types'</w:t>
            </w:r>
          </w:p>
          <w:p w14:paraId="146E5678" w14:textId="77777777" w:rsidR="00DB4879" w:rsidRDefault="00DB4879" w:rsidP="00DB4879">
            <w:pPr>
              <w:pStyle w:val="PL"/>
            </w:pPr>
          </w:p>
          <w:p w14:paraId="67F7F7DB" w14:textId="77777777" w:rsidR="00DB4879" w:rsidRDefault="00DB4879" w:rsidP="00DB4879">
            <w:pPr>
              <w:pStyle w:val="PL"/>
            </w:pPr>
            <w:r>
              <w:t>externalDocs:</w:t>
            </w:r>
          </w:p>
          <w:p w14:paraId="2EEC8A97" w14:textId="77777777" w:rsidR="00DB4879" w:rsidRDefault="00DB4879" w:rsidP="00DB4879">
            <w:pPr>
              <w:pStyle w:val="PL"/>
            </w:pPr>
            <w:r>
              <w:t xml:space="preserve">  description: 'TS 26.512 </w:t>
            </w:r>
            <w:r w:rsidRPr="0079693B">
              <w:t>V</w:t>
            </w:r>
            <w:r>
              <w:t>18.2.0; 5G Media Streaming (5GMS); Protocols'</w:t>
            </w:r>
          </w:p>
          <w:p w14:paraId="438D8A43" w14:textId="77777777" w:rsidR="00DB4879" w:rsidRDefault="00DB4879" w:rsidP="00DB4879">
            <w:pPr>
              <w:pStyle w:val="PL"/>
            </w:pPr>
            <w:r>
              <w:t xml:space="preserve">  url: 'https://www.3gpp.org/ftp/Specs/archive/26_series/26.512/'</w:t>
            </w:r>
          </w:p>
          <w:p w14:paraId="27FE0A27" w14:textId="77777777" w:rsidR="00DB4879" w:rsidRDefault="00DB4879" w:rsidP="00DB4879">
            <w:pPr>
              <w:pStyle w:val="PL"/>
            </w:pPr>
          </w:p>
          <w:p w14:paraId="57D83D87" w14:textId="77777777" w:rsidR="00DB4879" w:rsidRDefault="00DB4879" w:rsidP="00DB4879">
            <w:pPr>
              <w:pStyle w:val="PL"/>
            </w:pPr>
            <w:r>
              <w:t>paths: {}</w:t>
            </w:r>
          </w:p>
          <w:p w14:paraId="1DBD4933" w14:textId="77777777" w:rsidR="00DB4879" w:rsidRDefault="00DB4879" w:rsidP="00DB4879">
            <w:pPr>
              <w:pStyle w:val="PL"/>
            </w:pPr>
          </w:p>
          <w:p w14:paraId="01ADE540" w14:textId="77777777" w:rsidR="00DB4879" w:rsidRDefault="00DB4879" w:rsidP="00DB4879">
            <w:pPr>
              <w:pStyle w:val="PL"/>
            </w:pPr>
            <w:r>
              <w:t>components:</w:t>
            </w:r>
          </w:p>
          <w:p w14:paraId="074072D0" w14:textId="77777777" w:rsidR="00DB4879" w:rsidRDefault="00DB4879" w:rsidP="00DB4879">
            <w:pPr>
              <w:pStyle w:val="PL"/>
            </w:pPr>
            <w:r>
              <w:t xml:space="preserve">  schemas:</w:t>
            </w:r>
          </w:p>
          <w:p w14:paraId="4E814FA2" w14:textId="77777777" w:rsidR="00DB4879" w:rsidRDefault="00DB4879" w:rsidP="00DB4879">
            <w:pPr>
              <w:pStyle w:val="PL"/>
            </w:pPr>
            <w:r>
              <w:t xml:space="preserve">    ANBRNetworkAssistanceInvocationRecord:</w:t>
            </w:r>
          </w:p>
          <w:p w14:paraId="51D8E1EB" w14:textId="77777777" w:rsidR="00DB4879" w:rsidRDefault="00DB4879" w:rsidP="00DB4879">
            <w:pPr>
              <w:pStyle w:val="PL"/>
            </w:pPr>
            <w:r>
              <w:t xml:space="preserve">      description: "An R2 data reporting record describing a single ANBR-based Network Assistance invocation by the Media Stream Handler."</w:t>
            </w:r>
          </w:p>
          <w:p w14:paraId="085FCA64" w14:textId="77777777" w:rsidR="00DB4879" w:rsidRDefault="00DB4879" w:rsidP="00DB4879">
            <w:pPr>
              <w:pStyle w:val="PL"/>
            </w:pPr>
            <w:r>
              <w:t xml:space="preserve">      allOf:</w:t>
            </w:r>
          </w:p>
          <w:p w14:paraId="5DE425E2" w14:textId="77777777" w:rsidR="00DB4879" w:rsidRDefault="00DB4879" w:rsidP="00DB4879">
            <w:pPr>
              <w:pStyle w:val="PL"/>
            </w:pPr>
            <w:r>
              <w:t xml:space="preserve">        - $ref: 'TS26532_Ndcaf_DataReporting.yaml#/components/schemas/BaseRecord'</w:t>
            </w:r>
          </w:p>
          <w:p w14:paraId="148E3ADA" w14:textId="77777777" w:rsidR="00DB4879" w:rsidRDefault="00DB4879" w:rsidP="00DB4879">
            <w:pPr>
              <w:pStyle w:val="PL"/>
            </w:pPr>
            <w:r>
              <w:t xml:space="preserve">        - $ref: '</w:t>
            </w:r>
            <w:r w:rsidRPr="007D675D">
              <w:t>TS26512_CommonData.yaml</w:t>
            </w:r>
            <w:r>
              <w:t>#/components/schemas/MediaStreamingBaseReportingRecord'</w:t>
            </w:r>
          </w:p>
          <w:p w14:paraId="2F747851" w14:textId="77777777" w:rsidR="00DB4879" w:rsidRDefault="00DB4879" w:rsidP="00DB4879">
            <w:pPr>
              <w:pStyle w:val="PL"/>
            </w:pPr>
            <w:r>
              <w:t xml:space="preserve">        - $ref: '</w:t>
            </w:r>
            <w:r w:rsidRPr="007D675D">
              <w:t>TS26512_CommonData.yaml</w:t>
            </w:r>
            <w:r>
              <w:t>#/components/schemas/MediaStreamingSessionIdentification'</w:t>
            </w:r>
          </w:p>
          <w:p w14:paraId="7F90DDA3" w14:textId="22387AF8" w:rsidR="00D7167D" w:rsidRPr="00545482" w:rsidRDefault="00DB4879" w:rsidP="00DB4879">
            <w:pPr>
              <w:pStyle w:val="PL"/>
            </w:pPr>
            <w:r>
              <w:t xml:space="preserve">        - $ref: '</w:t>
            </w:r>
            <w:r w:rsidRPr="007D675D">
              <w:t>TS26512_CommonData.yaml</w:t>
            </w:r>
            <w:r>
              <w:t>#/components/schemas/NetworkAssistanceInvocation'</w:t>
            </w:r>
          </w:p>
        </w:tc>
      </w:tr>
    </w:tbl>
    <w:p w14:paraId="69C804D9" w14:textId="77777777" w:rsidR="00CF379B" w:rsidRDefault="00CF379B" w:rsidP="00CF379B"/>
    <w:p w14:paraId="4B3F1C70" w14:textId="25F95895" w:rsidR="003F660B" w:rsidRDefault="003F660B" w:rsidP="003F660B">
      <w:pPr>
        <w:pStyle w:val="Heading1"/>
      </w:pPr>
      <w:bookmarkStart w:id="2512" w:name="_CRC_6"/>
      <w:bookmarkStart w:id="2513" w:name="_Toc201903937"/>
      <w:bookmarkEnd w:id="2512"/>
      <w:r>
        <w:t>C.6</w:t>
      </w:r>
      <w:r>
        <w:tab/>
        <w:t>OpenAPI representation of event exposure data types</w:t>
      </w:r>
      <w:bookmarkEnd w:id="2513"/>
    </w:p>
    <w:p w14:paraId="4F32D951" w14:textId="77777777" w:rsidR="003F660B" w:rsidRDefault="003F660B" w:rsidP="003F660B">
      <w:pPr>
        <w:keepNext/>
      </w:pPr>
      <w:r>
        <w:t>For the purpose of referencing entities defined in this clause, it shall be assumed that the OpenAPI definitions below are contained in a physical file named "TS26512_EventExposure.yaml".</w:t>
      </w:r>
    </w:p>
    <w:tbl>
      <w:tblPr>
        <w:tblStyle w:val="TableGrid"/>
        <w:tblW w:w="5000" w:type="pct"/>
        <w:tblLook w:val="04A0" w:firstRow="1" w:lastRow="0" w:firstColumn="1" w:lastColumn="0" w:noHBand="0" w:noVBand="1"/>
      </w:tblPr>
      <w:tblGrid>
        <w:gridCol w:w="9629"/>
      </w:tblGrid>
      <w:tr w:rsidR="00801729" w14:paraId="427C4BFA" w14:textId="77777777" w:rsidTr="00DF11A1">
        <w:tc>
          <w:tcPr>
            <w:tcW w:w="5000" w:type="pct"/>
          </w:tcPr>
          <w:p w14:paraId="03B09418" w14:textId="77777777" w:rsidR="00801729" w:rsidRDefault="00801729" w:rsidP="00DF11A1">
            <w:pPr>
              <w:pStyle w:val="PL"/>
            </w:pPr>
            <w:r>
              <w:t>openapi: 3.0.0</w:t>
            </w:r>
          </w:p>
          <w:p w14:paraId="282E04A8" w14:textId="77777777" w:rsidR="00801729" w:rsidRDefault="00801729" w:rsidP="00DF11A1">
            <w:pPr>
              <w:pStyle w:val="PL"/>
            </w:pPr>
          </w:p>
          <w:p w14:paraId="087573C1" w14:textId="77777777" w:rsidR="00801729" w:rsidRDefault="00801729" w:rsidP="00DF11A1">
            <w:pPr>
              <w:pStyle w:val="PL"/>
            </w:pPr>
            <w:r>
              <w:t>info:</w:t>
            </w:r>
          </w:p>
          <w:p w14:paraId="1CE67AF9" w14:textId="77777777" w:rsidR="00801729" w:rsidRDefault="00801729" w:rsidP="00DF11A1">
            <w:pPr>
              <w:pStyle w:val="PL"/>
            </w:pPr>
            <w:r>
              <w:t xml:space="preserve">  title: 5GMS Event Exposure</w:t>
            </w:r>
          </w:p>
          <w:p w14:paraId="51085D5A" w14:textId="19905D0B" w:rsidR="00801729" w:rsidRDefault="00801729" w:rsidP="00DF11A1">
            <w:pPr>
              <w:pStyle w:val="PL"/>
            </w:pPr>
            <w:r>
              <w:t xml:space="preserve">  version: 1.1.1</w:t>
            </w:r>
          </w:p>
          <w:p w14:paraId="48F216B1" w14:textId="77777777" w:rsidR="00801729" w:rsidRDefault="00801729" w:rsidP="00DF11A1">
            <w:pPr>
              <w:pStyle w:val="PL"/>
            </w:pPr>
            <w:r>
              <w:t xml:space="preserve">  description: |</w:t>
            </w:r>
          </w:p>
          <w:p w14:paraId="0A5D6BB5" w14:textId="77777777" w:rsidR="00801729" w:rsidRDefault="00801729" w:rsidP="00DF11A1">
            <w:pPr>
              <w:pStyle w:val="PL"/>
            </w:pPr>
            <w:r>
              <w:t xml:space="preserve">    5GMS Event Exposure syntax</w:t>
            </w:r>
          </w:p>
          <w:p w14:paraId="3CF9A558" w14:textId="524E36DA" w:rsidR="00801729" w:rsidRDefault="00801729" w:rsidP="00DF11A1">
            <w:pPr>
              <w:pStyle w:val="PL"/>
            </w:pPr>
            <w:r>
              <w:t xml:space="preserve">    © 2025, 3GPP Organizational Partners (ARIB, ATIS, CCSA, ETSI, TSDSI, TTA, TTC).</w:t>
            </w:r>
          </w:p>
          <w:p w14:paraId="5048E959" w14:textId="77777777" w:rsidR="00801729" w:rsidRDefault="00801729" w:rsidP="00DF11A1">
            <w:pPr>
              <w:pStyle w:val="PL"/>
            </w:pPr>
            <w:r>
              <w:t xml:space="preserve">    All rights reserved.</w:t>
            </w:r>
          </w:p>
          <w:p w14:paraId="182CE702" w14:textId="77777777" w:rsidR="00801729" w:rsidRDefault="00801729" w:rsidP="00DF11A1">
            <w:pPr>
              <w:pStyle w:val="PL"/>
            </w:pPr>
          </w:p>
          <w:p w14:paraId="0DA6EBE1" w14:textId="77777777" w:rsidR="00801729" w:rsidRDefault="00801729" w:rsidP="00DF11A1">
            <w:pPr>
              <w:pStyle w:val="PL"/>
            </w:pPr>
            <w:r>
              <w:t>tags:</w:t>
            </w:r>
          </w:p>
          <w:p w14:paraId="57B3DA66" w14:textId="77777777" w:rsidR="00801729" w:rsidRDefault="00801729" w:rsidP="00DF11A1">
            <w:pPr>
              <w:pStyle w:val="PL"/>
            </w:pPr>
            <w:r>
              <w:t xml:space="preserve">  - name: 5GMS Event Exposure</w:t>
            </w:r>
          </w:p>
          <w:p w14:paraId="29CE55B8" w14:textId="77777777" w:rsidR="00801729" w:rsidRDefault="00801729" w:rsidP="00DF11A1">
            <w:pPr>
              <w:pStyle w:val="PL"/>
            </w:pPr>
            <w:r>
              <w:t xml:space="preserve">    description: '5G Media Streaming: Event Exposure'</w:t>
            </w:r>
          </w:p>
          <w:p w14:paraId="6BBB4570" w14:textId="77777777" w:rsidR="00801729" w:rsidRDefault="00801729" w:rsidP="00DF11A1">
            <w:pPr>
              <w:pStyle w:val="PL"/>
            </w:pPr>
          </w:p>
          <w:p w14:paraId="0A63D27A" w14:textId="77777777" w:rsidR="00801729" w:rsidRDefault="00801729" w:rsidP="00DF11A1">
            <w:pPr>
              <w:pStyle w:val="PL"/>
            </w:pPr>
            <w:r>
              <w:t>externalDocs:</w:t>
            </w:r>
          </w:p>
          <w:p w14:paraId="328E3E4E" w14:textId="1D9B2A74" w:rsidR="00801729" w:rsidRDefault="00801729" w:rsidP="00DF11A1">
            <w:pPr>
              <w:pStyle w:val="PL"/>
            </w:pPr>
            <w:r>
              <w:t xml:space="preserve">  description: 'TS 26.512 V18.6.0; </w:t>
            </w:r>
            <w:r w:rsidRPr="00E259D5">
              <w:t>5G Media Streaming (5GMS); Protocols</w:t>
            </w:r>
            <w:r>
              <w:t>'</w:t>
            </w:r>
          </w:p>
          <w:p w14:paraId="15F901B7" w14:textId="77777777" w:rsidR="00801729" w:rsidRDefault="00801729" w:rsidP="00DF11A1">
            <w:pPr>
              <w:pStyle w:val="PL"/>
            </w:pPr>
            <w:r>
              <w:t xml:space="preserve">  url: 'https://www.3gpp.org/ftp/Specs/archive/26_series/26.512/'</w:t>
            </w:r>
          </w:p>
          <w:p w14:paraId="0CC398FC" w14:textId="77777777" w:rsidR="00801729" w:rsidRDefault="00801729" w:rsidP="00DF11A1">
            <w:pPr>
              <w:pStyle w:val="PL"/>
            </w:pPr>
          </w:p>
          <w:p w14:paraId="46D0A44F" w14:textId="77777777" w:rsidR="00801729" w:rsidRDefault="00801729" w:rsidP="00DF11A1">
            <w:pPr>
              <w:pStyle w:val="PL"/>
            </w:pPr>
            <w:r>
              <w:t>paths: {}</w:t>
            </w:r>
          </w:p>
          <w:p w14:paraId="4D3C3D58" w14:textId="77777777" w:rsidR="00801729" w:rsidRDefault="00801729" w:rsidP="00DF11A1">
            <w:pPr>
              <w:pStyle w:val="PL"/>
            </w:pPr>
          </w:p>
          <w:p w14:paraId="1B0A4039" w14:textId="77777777" w:rsidR="00801729" w:rsidRDefault="00801729" w:rsidP="00DF11A1">
            <w:pPr>
              <w:pStyle w:val="PL"/>
            </w:pPr>
            <w:r>
              <w:t>components:</w:t>
            </w:r>
          </w:p>
          <w:p w14:paraId="734E89B8" w14:textId="77777777" w:rsidR="00801729" w:rsidRDefault="00801729" w:rsidP="00DF11A1">
            <w:pPr>
              <w:pStyle w:val="PL"/>
            </w:pPr>
            <w:r>
              <w:t xml:space="preserve">  schemas:</w:t>
            </w:r>
          </w:p>
          <w:p w14:paraId="27064ED5" w14:textId="77777777" w:rsidR="00801729" w:rsidRDefault="00801729" w:rsidP="00DF11A1">
            <w:pPr>
              <w:pStyle w:val="PL"/>
            </w:pPr>
            <w:r>
              <w:t xml:space="preserve">    BaseEventCollection:</w:t>
            </w:r>
          </w:p>
          <w:p w14:paraId="380B05F0" w14:textId="77777777" w:rsidR="00801729" w:rsidRDefault="00801729" w:rsidP="00DF11A1">
            <w:pPr>
              <w:pStyle w:val="PL"/>
            </w:pPr>
            <w:r>
              <w:t xml:space="preserve">      type: object</w:t>
            </w:r>
          </w:p>
          <w:p w14:paraId="19EFA9BF" w14:textId="77777777" w:rsidR="00801729" w:rsidRDefault="00801729" w:rsidP="00DF11A1">
            <w:pPr>
              <w:pStyle w:val="PL"/>
            </w:pPr>
            <w:r>
              <w:t xml:space="preserve">      description: Abstract base data type describing a collection of event records</w:t>
            </w:r>
          </w:p>
          <w:p w14:paraId="1A4FCAE6" w14:textId="77777777" w:rsidR="00801729" w:rsidRDefault="00801729" w:rsidP="00DF11A1">
            <w:pPr>
              <w:pStyle w:val="PL"/>
            </w:pPr>
            <w:r>
              <w:t xml:space="preserve">      required:</w:t>
            </w:r>
          </w:p>
          <w:p w14:paraId="02278A1D" w14:textId="77777777" w:rsidR="00801729" w:rsidRDefault="00801729" w:rsidP="00DF11A1">
            <w:pPr>
              <w:pStyle w:val="PL"/>
            </w:pPr>
            <w:r>
              <w:t xml:space="preserve">        - collectionTimestamp</w:t>
            </w:r>
          </w:p>
          <w:p w14:paraId="41EA229F" w14:textId="77777777" w:rsidR="00801729" w:rsidRDefault="00801729" w:rsidP="00DF11A1">
            <w:pPr>
              <w:pStyle w:val="PL"/>
            </w:pPr>
            <w:r>
              <w:t xml:space="preserve">        - startTimestamp</w:t>
            </w:r>
          </w:p>
          <w:p w14:paraId="4E3F0E6C" w14:textId="77777777" w:rsidR="00801729" w:rsidRDefault="00801729" w:rsidP="00DF11A1">
            <w:pPr>
              <w:pStyle w:val="PL"/>
            </w:pPr>
            <w:r>
              <w:t xml:space="preserve">        - endTimestamp</w:t>
            </w:r>
          </w:p>
          <w:p w14:paraId="64191BD9" w14:textId="77777777" w:rsidR="00801729" w:rsidRDefault="00801729" w:rsidP="00DF11A1">
            <w:pPr>
              <w:pStyle w:val="PL"/>
            </w:pPr>
            <w:r>
              <w:t xml:space="preserve">        - sampleCount</w:t>
            </w:r>
          </w:p>
          <w:p w14:paraId="324E5323" w14:textId="77777777" w:rsidR="00801729" w:rsidRDefault="00801729" w:rsidP="00DF11A1">
            <w:pPr>
              <w:pStyle w:val="PL"/>
            </w:pPr>
            <w:r>
              <w:t xml:space="preserve">        - streamingDirection</w:t>
            </w:r>
          </w:p>
          <w:p w14:paraId="01D8307F" w14:textId="77777777" w:rsidR="00801729" w:rsidRDefault="00801729" w:rsidP="00DF11A1">
            <w:pPr>
              <w:pStyle w:val="PL"/>
            </w:pPr>
            <w:r>
              <w:t xml:space="preserve">        - summarisations</w:t>
            </w:r>
          </w:p>
          <w:p w14:paraId="5DC93640" w14:textId="77777777" w:rsidR="00801729" w:rsidRDefault="00801729" w:rsidP="00DF11A1">
            <w:pPr>
              <w:pStyle w:val="PL"/>
            </w:pPr>
            <w:r>
              <w:t xml:space="preserve">        - records</w:t>
            </w:r>
          </w:p>
          <w:p w14:paraId="0B332559" w14:textId="77777777" w:rsidR="00801729" w:rsidRDefault="00801729" w:rsidP="00DF11A1">
            <w:pPr>
              <w:pStyle w:val="PL"/>
            </w:pPr>
            <w:r>
              <w:t xml:space="preserve">      properties:</w:t>
            </w:r>
          </w:p>
          <w:p w14:paraId="442C879F" w14:textId="77777777" w:rsidR="00801729" w:rsidRDefault="00801729" w:rsidP="00DF11A1">
            <w:pPr>
              <w:pStyle w:val="PL"/>
            </w:pPr>
            <w:r>
              <w:t xml:space="preserve">        collectionTimestamp:</w:t>
            </w:r>
          </w:p>
          <w:p w14:paraId="7B5BB2C1" w14:textId="77777777" w:rsidR="00801729" w:rsidRDefault="00801729" w:rsidP="00DF11A1">
            <w:pPr>
              <w:pStyle w:val="PL"/>
            </w:pPr>
            <w:r>
              <w:t xml:space="preserve">          $ref: 'TS29571_CommonData.yaml#/components/schemas/DateTime'</w:t>
            </w:r>
          </w:p>
          <w:p w14:paraId="07E587B5" w14:textId="77777777" w:rsidR="00801729" w:rsidRDefault="00801729" w:rsidP="00DF11A1">
            <w:pPr>
              <w:pStyle w:val="PL"/>
            </w:pPr>
            <w:r>
              <w:t xml:space="preserve">          # The date–time at which this collection was exposed by the Data Collection AF as an event to its subscribed event consumers.</w:t>
            </w:r>
          </w:p>
          <w:p w14:paraId="0B93EC52" w14:textId="77777777" w:rsidR="00801729" w:rsidRDefault="00801729" w:rsidP="00DF11A1">
            <w:pPr>
              <w:pStyle w:val="PL"/>
            </w:pPr>
            <w:r>
              <w:t xml:space="preserve">        startTimestamp:</w:t>
            </w:r>
          </w:p>
          <w:p w14:paraId="44DDB6CB" w14:textId="77777777" w:rsidR="00801729" w:rsidRDefault="00801729" w:rsidP="00DF11A1">
            <w:pPr>
              <w:pStyle w:val="PL"/>
            </w:pPr>
            <w:r>
              <w:t xml:space="preserve">          $ref: 'TS29571_CommonData.yaml#/components/schemas/DateTime'</w:t>
            </w:r>
          </w:p>
          <w:p w14:paraId="08BA5BA5" w14:textId="77777777" w:rsidR="00801729" w:rsidRDefault="00801729" w:rsidP="00DF11A1">
            <w:pPr>
              <w:pStyle w:val="PL"/>
            </w:pPr>
            <w:r>
              <w:t xml:space="preserve">          # Date–time of earliest data sample included in or summarised by this collection.</w:t>
            </w:r>
          </w:p>
          <w:p w14:paraId="705A90DF" w14:textId="77777777" w:rsidR="00801729" w:rsidRDefault="00801729" w:rsidP="00DF11A1">
            <w:pPr>
              <w:pStyle w:val="PL"/>
            </w:pPr>
            <w:r>
              <w:t xml:space="preserve">        endTimestamp:</w:t>
            </w:r>
          </w:p>
          <w:p w14:paraId="5D74A33C" w14:textId="77777777" w:rsidR="00801729" w:rsidRDefault="00801729" w:rsidP="00DF11A1">
            <w:pPr>
              <w:pStyle w:val="PL"/>
            </w:pPr>
            <w:r>
              <w:t xml:space="preserve">          $ref: 'TS29571_CommonData.yaml#/components/schemas/DateTime'</w:t>
            </w:r>
          </w:p>
          <w:p w14:paraId="5EA7281C" w14:textId="77777777" w:rsidR="00801729" w:rsidRDefault="00801729" w:rsidP="00DF11A1">
            <w:pPr>
              <w:pStyle w:val="PL"/>
            </w:pPr>
            <w:r>
              <w:t xml:space="preserve">          # Date–time of latest data sample included in or summarised by this collection.</w:t>
            </w:r>
          </w:p>
          <w:p w14:paraId="4DBAA8EA" w14:textId="77777777" w:rsidR="00801729" w:rsidRDefault="00801729" w:rsidP="00DF11A1">
            <w:pPr>
              <w:pStyle w:val="PL"/>
            </w:pPr>
            <w:r>
              <w:t xml:space="preserve">        sampleCount:</w:t>
            </w:r>
          </w:p>
          <w:p w14:paraId="0CEF04AF" w14:textId="77777777" w:rsidR="00801729" w:rsidRDefault="00801729" w:rsidP="00DF11A1">
            <w:pPr>
              <w:pStyle w:val="PL"/>
            </w:pPr>
            <w:r>
              <w:t xml:space="preserve">          type: integer</w:t>
            </w:r>
          </w:p>
          <w:p w14:paraId="489361B9" w14:textId="77777777" w:rsidR="00801729" w:rsidRDefault="00801729" w:rsidP="00DF11A1">
            <w:pPr>
              <w:pStyle w:val="PL"/>
            </w:pPr>
            <w:r>
              <w:t xml:space="preserve">          minimum: 1</w:t>
            </w:r>
          </w:p>
          <w:p w14:paraId="5918E03B" w14:textId="77777777" w:rsidR="00801729" w:rsidRDefault="00801729" w:rsidP="00DF11A1">
            <w:pPr>
              <w:pStyle w:val="PL"/>
            </w:pPr>
            <w:r>
              <w:t xml:space="preserve">          description: The number of data samples included in or summarised by this collection.</w:t>
            </w:r>
          </w:p>
          <w:p w14:paraId="2A5F1219" w14:textId="77777777" w:rsidR="00801729" w:rsidRDefault="00801729" w:rsidP="00DF11A1">
            <w:pPr>
              <w:pStyle w:val="PL"/>
            </w:pPr>
            <w:r>
              <w:t xml:space="preserve">        streamingDirection:</w:t>
            </w:r>
          </w:p>
          <w:p w14:paraId="1C461AAE" w14:textId="77777777" w:rsidR="00801729" w:rsidRDefault="00801729" w:rsidP="00DF11A1">
            <w:pPr>
              <w:pStyle w:val="PL"/>
            </w:pPr>
            <w:r>
              <w:t xml:space="preserve">          $ref: 'TS26510_CommonData.yaml#/components/schemas/ProvisioningSessionType'</w:t>
            </w:r>
          </w:p>
          <w:p w14:paraId="487A57A2" w14:textId="77777777" w:rsidR="00801729" w:rsidRDefault="00801729" w:rsidP="00DF11A1">
            <w:pPr>
              <w:pStyle w:val="PL"/>
            </w:pPr>
            <w:r>
              <w:t xml:space="preserve">        summarisations:</w:t>
            </w:r>
          </w:p>
          <w:p w14:paraId="1880B433" w14:textId="77777777" w:rsidR="00801729" w:rsidRDefault="00801729" w:rsidP="00DF11A1">
            <w:pPr>
              <w:pStyle w:val="PL"/>
            </w:pPr>
            <w:r>
              <w:t xml:space="preserve">          type: array</w:t>
            </w:r>
          </w:p>
          <w:p w14:paraId="1C8DD3E8" w14:textId="77777777" w:rsidR="00801729" w:rsidRDefault="00801729" w:rsidP="00DF11A1">
            <w:pPr>
              <w:pStyle w:val="PL"/>
            </w:pPr>
            <w:r>
              <w:t xml:space="preserve">          minItems: 1</w:t>
            </w:r>
          </w:p>
          <w:p w14:paraId="08073AC9" w14:textId="77777777" w:rsidR="00801729" w:rsidRDefault="00801729" w:rsidP="00DF11A1">
            <w:pPr>
              <w:pStyle w:val="PL"/>
            </w:pPr>
            <w:r>
              <w:t xml:space="preserve">          items: </w:t>
            </w:r>
          </w:p>
          <w:p w14:paraId="1866D9C9" w14:textId="77777777" w:rsidR="00801729" w:rsidRDefault="00801729" w:rsidP="00DF11A1">
            <w:pPr>
              <w:pStyle w:val="PL"/>
            </w:pPr>
            <w:r>
              <w:t xml:space="preserve">            $ref: 'TS26532_Ndcaf_DataReportingProvisioning.yaml#/components/schemas/DataAggregationFunctionType'</w:t>
            </w:r>
          </w:p>
          <w:p w14:paraId="3CBDA04D" w14:textId="77777777" w:rsidR="00801729" w:rsidRDefault="00801729" w:rsidP="00DF11A1">
            <w:pPr>
              <w:pStyle w:val="PL"/>
            </w:pPr>
            <w:r>
              <w:t xml:space="preserve">          description: One or more data aggregation functions that have been applied to the UE data to produce summary records present in this collection.</w:t>
            </w:r>
          </w:p>
          <w:p w14:paraId="51BB9139" w14:textId="77777777" w:rsidR="00801729" w:rsidRDefault="00801729" w:rsidP="00DF11A1">
            <w:pPr>
              <w:pStyle w:val="PL"/>
            </w:pPr>
            <w:r>
              <w:t xml:space="preserve">        records:</w:t>
            </w:r>
          </w:p>
          <w:p w14:paraId="23BF1D16" w14:textId="77777777" w:rsidR="00801729" w:rsidRDefault="00801729" w:rsidP="00DF11A1">
            <w:pPr>
              <w:pStyle w:val="PL"/>
            </w:pPr>
            <w:r>
              <w:t xml:space="preserve">          type: array</w:t>
            </w:r>
          </w:p>
          <w:p w14:paraId="75CBA59D" w14:textId="77777777" w:rsidR="00801729" w:rsidRDefault="00801729" w:rsidP="00DF11A1">
            <w:pPr>
              <w:pStyle w:val="PL"/>
            </w:pPr>
            <w:r>
              <w:t xml:space="preserve">          minItems: 0</w:t>
            </w:r>
          </w:p>
          <w:p w14:paraId="209D62F6" w14:textId="77777777" w:rsidR="00801729" w:rsidRDefault="00801729" w:rsidP="00DF11A1">
            <w:pPr>
              <w:pStyle w:val="PL"/>
            </w:pPr>
            <w:r>
              <w:t xml:space="preserve">          items: {}</w:t>
            </w:r>
          </w:p>
          <w:p w14:paraId="50EA32A2" w14:textId="77777777" w:rsidR="00801729" w:rsidRDefault="00801729" w:rsidP="00DF11A1">
            <w:pPr>
              <w:pStyle w:val="PL"/>
            </w:pPr>
            <w:r>
              <w:t xml:space="preserve">          description: Type of record is defined by concrete data type.</w:t>
            </w:r>
          </w:p>
          <w:p w14:paraId="43A564B1" w14:textId="77777777" w:rsidR="00801729" w:rsidRDefault="00801729" w:rsidP="00DF11A1">
            <w:pPr>
              <w:pStyle w:val="PL"/>
            </w:pPr>
          </w:p>
          <w:p w14:paraId="3B14AD19" w14:textId="77777777" w:rsidR="00801729" w:rsidRDefault="00801729" w:rsidP="00DF11A1">
            <w:pPr>
              <w:pStyle w:val="PL"/>
            </w:pPr>
            <w:r>
              <w:t xml:space="preserve">    BaseEventRecord:</w:t>
            </w:r>
          </w:p>
          <w:p w14:paraId="234166E9" w14:textId="77777777" w:rsidR="00801729" w:rsidRDefault="00801729" w:rsidP="00DF11A1">
            <w:pPr>
              <w:pStyle w:val="PL"/>
            </w:pPr>
            <w:r>
              <w:t xml:space="preserve">      type: object</w:t>
            </w:r>
          </w:p>
          <w:p w14:paraId="1F15AF6B" w14:textId="77777777" w:rsidR="00801729" w:rsidRDefault="00801729" w:rsidP="00DF11A1">
            <w:pPr>
              <w:pStyle w:val="PL"/>
            </w:pPr>
            <w:r>
              <w:t xml:space="preserve">      description: Abstract base data type describing a single UE data record or summarising a set of UE data records.</w:t>
            </w:r>
          </w:p>
          <w:p w14:paraId="1DF76D3F" w14:textId="77777777" w:rsidR="00801729" w:rsidRDefault="00801729" w:rsidP="00DF11A1">
            <w:pPr>
              <w:pStyle w:val="PL"/>
            </w:pPr>
            <w:r>
              <w:t xml:space="preserve">      required:</w:t>
            </w:r>
          </w:p>
          <w:p w14:paraId="3826C767" w14:textId="77777777" w:rsidR="00801729" w:rsidRDefault="00801729" w:rsidP="00DF11A1">
            <w:pPr>
              <w:pStyle w:val="PL"/>
            </w:pPr>
            <w:r>
              <w:t xml:space="preserve">        - recordType</w:t>
            </w:r>
          </w:p>
          <w:p w14:paraId="42BC9921" w14:textId="77777777" w:rsidR="00801729" w:rsidRDefault="00801729" w:rsidP="00DF11A1">
            <w:pPr>
              <w:pStyle w:val="PL"/>
            </w:pPr>
            <w:r>
              <w:t xml:space="preserve">        - recordTimestamp</w:t>
            </w:r>
          </w:p>
          <w:p w14:paraId="584B513E" w14:textId="77777777" w:rsidR="00801729" w:rsidRDefault="00801729" w:rsidP="00DF11A1">
            <w:pPr>
              <w:pStyle w:val="PL"/>
            </w:pPr>
            <w:r>
              <w:t xml:space="preserve">        - appId</w:t>
            </w:r>
          </w:p>
          <w:p w14:paraId="5C789196" w14:textId="77777777" w:rsidR="00801729" w:rsidRDefault="00801729" w:rsidP="00DF11A1">
            <w:pPr>
              <w:pStyle w:val="PL"/>
            </w:pPr>
            <w:r>
              <w:t xml:space="preserve">      properties:</w:t>
            </w:r>
          </w:p>
          <w:p w14:paraId="18760E12" w14:textId="77777777" w:rsidR="00801729" w:rsidRDefault="00801729" w:rsidP="00DF11A1">
            <w:pPr>
              <w:pStyle w:val="PL"/>
            </w:pPr>
            <w:r>
              <w:t xml:space="preserve">        recordType:</w:t>
            </w:r>
          </w:p>
          <w:p w14:paraId="04069592" w14:textId="77777777" w:rsidR="00801729" w:rsidRDefault="00801729" w:rsidP="00DF11A1">
            <w:pPr>
              <w:pStyle w:val="PL"/>
            </w:pPr>
            <w:r>
              <w:t xml:space="preserve">          $ref: '#/components/schemas/EventRecordType'</w:t>
            </w:r>
          </w:p>
          <w:p w14:paraId="0BA4AB07" w14:textId="77777777" w:rsidR="00801729" w:rsidRDefault="00801729" w:rsidP="00DF11A1">
            <w:pPr>
              <w:pStyle w:val="PL"/>
            </w:pPr>
            <w:r>
              <w:t xml:space="preserve">        recordTimestamp:</w:t>
            </w:r>
          </w:p>
          <w:p w14:paraId="4741ECBB" w14:textId="77777777" w:rsidR="00801729" w:rsidRDefault="00801729" w:rsidP="00DF11A1">
            <w:pPr>
              <w:pStyle w:val="PL"/>
            </w:pPr>
            <w:r>
              <w:t xml:space="preserve">          $ref: 'TS29571_CommonData.yaml#/components/schemas/DateTime'</w:t>
            </w:r>
          </w:p>
          <w:p w14:paraId="47239CD2" w14:textId="77777777" w:rsidR="00801729" w:rsidRDefault="00801729" w:rsidP="00DF11A1">
            <w:pPr>
              <w:pStyle w:val="PL"/>
            </w:pPr>
            <w:r>
              <w:t xml:space="preserve">          # The date–time at which the UE data carried in this record was sampled or summarised.</w:t>
            </w:r>
          </w:p>
          <w:p w14:paraId="3C440ACB" w14:textId="77777777" w:rsidR="00801729" w:rsidRDefault="00801729" w:rsidP="00DF11A1">
            <w:pPr>
              <w:pStyle w:val="PL"/>
            </w:pPr>
            <w:r>
              <w:t xml:space="preserve">        appId:</w:t>
            </w:r>
          </w:p>
          <w:p w14:paraId="195ED3CF" w14:textId="77777777" w:rsidR="00801729" w:rsidRDefault="00801729" w:rsidP="00DF11A1">
            <w:pPr>
              <w:pStyle w:val="PL"/>
            </w:pPr>
            <w:r>
              <w:t xml:space="preserve">          $ref: 'TS29571_CommonData.yaml#/components/schemas/ApplicationId'</w:t>
            </w:r>
          </w:p>
          <w:p w14:paraId="65F0594E" w14:textId="77777777" w:rsidR="00801729" w:rsidRDefault="00801729" w:rsidP="00DF11A1">
            <w:pPr>
              <w:pStyle w:val="PL"/>
            </w:pPr>
            <w:r>
              <w:t xml:space="preserve">          # </w:t>
            </w:r>
            <w:r>
              <w:rPr>
                <w:lang w:val="en-US"/>
              </w:rPr>
              <w:t>Identifying t</w:t>
            </w:r>
            <w:r w:rsidRPr="006436AF">
              <w:rPr>
                <w:lang w:val="en-US"/>
              </w:rPr>
              <w:t xml:space="preserve">he </w:t>
            </w:r>
            <w:r>
              <w:rPr>
                <w:lang w:val="en-US"/>
              </w:rPr>
              <w:t>a</w:t>
            </w:r>
            <w:r w:rsidRPr="006436AF">
              <w:rPr>
                <w:lang w:val="en-US"/>
              </w:rPr>
              <w:t xml:space="preserve">pplication to which </w:t>
            </w:r>
            <w:r>
              <w:rPr>
                <w:lang w:val="en-US"/>
              </w:rPr>
              <w:t>the UE data carried in this record</w:t>
            </w:r>
            <w:r w:rsidRPr="006436AF">
              <w:rPr>
                <w:lang w:val="en-US"/>
              </w:rPr>
              <w:t xml:space="preserve"> pertains.</w:t>
            </w:r>
          </w:p>
          <w:p w14:paraId="509EEC83" w14:textId="77777777" w:rsidR="00801729" w:rsidRDefault="00801729" w:rsidP="00DF11A1">
            <w:pPr>
              <w:pStyle w:val="PL"/>
            </w:pPr>
            <w:r>
              <w:t xml:space="preserve">        provisioningSessionId:</w:t>
            </w:r>
          </w:p>
          <w:p w14:paraId="7BE43BFF" w14:textId="77777777" w:rsidR="00801729" w:rsidRDefault="00801729" w:rsidP="00DF11A1">
            <w:pPr>
              <w:pStyle w:val="PL"/>
            </w:pPr>
            <w:r>
              <w:t xml:space="preserve">          $ref: 'TS26510_CommonData.yaml#/components/schemas/ResourceId'</w:t>
            </w:r>
          </w:p>
          <w:p w14:paraId="7DDEA0BE" w14:textId="77777777" w:rsidR="00801729" w:rsidRDefault="00801729" w:rsidP="00DF11A1">
            <w:pPr>
              <w:pStyle w:val="PL"/>
            </w:pPr>
            <w:r>
              <w:t xml:space="preserve">          # The identifier of the Provisioning Session to which this record pertains. Present only for individual data sample record type.</w:t>
            </w:r>
          </w:p>
          <w:p w14:paraId="60C983A5" w14:textId="77777777" w:rsidR="00801729" w:rsidRDefault="00801729" w:rsidP="00DF11A1">
            <w:pPr>
              <w:pStyle w:val="PL"/>
            </w:pPr>
            <w:r>
              <w:t xml:space="preserve">        sessionId:</w:t>
            </w:r>
          </w:p>
          <w:p w14:paraId="2DCC3D10" w14:textId="77777777" w:rsidR="00801729" w:rsidRDefault="00801729" w:rsidP="00DF11A1">
            <w:pPr>
              <w:pStyle w:val="PL"/>
            </w:pPr>
            <w:r>
              <w:t xml:space="preserve">          $ref: 'TS26510_CommonData.yaml#/components/schemas/MediaDeliverySessionId'</w:t>
            </w:r>
          </w:p>
          <w:p w14:paraId="0F4F6CC7" w14:textId="77777777" w:rsidR="00801729" w:rsidRDefault="00801729" w:rsidP="00DF11A1">
            <w:pPr>
              <w:pStyle w:val="PL"/>
            </w:pPr>
            <w:r>
              <w:t xml:space="preserve">          # A value synthesised by the 5GMS System that uniquely identifies the media streaming session to which this record pertains. Present only for individual data sample record type.</w:t>
            </w:r>
          </w:p>
          <w:p w14:paraId="750CB939" w14:textId="77777777" w:rsidR="00801729" w:rsidRDefault="00801729" w:rsidP="00DF11A1">
            <w:pPr>
              <w:pStyle w:val="PL"/>
            </w:pPr>
            <w:r>
              <w:t xml:space="preserve">        ueIdentification:</w:t>
            </w:r>
          </w:p>
          <w:p w14:paraId="042AC2FC" w14:textId="77777777" w:rsidR="00801729" w:rsidRDefault="00801729" w:rsidP="00DF11A1">
            <w:pPr>
              <w:pStyle w:val="PL"/>
            </w:pPr>
            <w:r>
              <w:t xml:space="preserve">          type: string</w:t>
            </w:r>
          </w:p>
          <w:p w14:paraId="7786FA03" w14:textId="77777777" w:rsidR="00801729" w:rsidRDefault="00801729" w:rsidP="00DF11A1">
            <w:pPr>
              <w:pStyle w:val="PL"/>
            </w:pPr>
            <w:r>
              <w:t xml:space="preserve">          description: GPSI of the requesting UE or a stable globally unique string identifying the requesting Media Session Handler. Present only for individual data sample record type and only when exposure is permitted by the data exposure restrictions in force for the event type in question.</w:t>
            </w:r>
          </w:p>
          <w:p w14:paraId="10323556" w14:textId="77777777" w:rsidR="00801729" w:rsidRDefault="00801729" w:rsidP="00DF11A1">
            <w:pPr>
              <w:pStyle w:val="PL"/>
            </w:pPr>
            <w:r>
              <w:t xml:space="preserve">        dataNetworkName:</w:t>
            </w:r>
          </w:p>
          <w:p w14:paraId="7134DB9D" w14:textId="77777777" w:rsidR="00801729" w:rsidRDefault="00801729" w:rsidP="00DF11A1">
            <w:pPr>
              <w:pStyle w:val="PL"/>
            </w:pPr>
            <w:r>
              <w:t xml:space="preserve">          $ref: 'TS29571_CommonData.yaml#/components/schemas/Dnn'</w:t>
            </w:r>
          </w:p>
          <w:p w14:paraId="13D9F8CB" w14:textId="77777777" w:rsidR="00801729" w:rsidRDefault="00801729" w:rsidP="00DF11A1">
            <w:pPr>
              <w:pStyle w:val="PL"/>
            </w:pPr>
            <w:r>
              <w:t xml:space="preserve">          # Identifying the Data Network of the M4 media streaming session. Present only for individual data sample record type.</w:t>
            </w:r>
          </w:p>
          <w:p w14:paraId="2C2A46CF" w14:textId="77777777" w:rsidR="00801729" w:rsidRDefault="00801729" w:rsidP="00DF11A1">
            <w:pPr>
              <w:pStyle w:val="PL"/>
            </w:pPr>
            <w:r>
              <w:t xml:space="preserve">        sliceId:</w:t>
            </w:r>
          </w:p>
          <w:p w14:paraId="6CEB3C7A" w14:textId="77777777" w:rsidR="00801729" w:rsidRDefault="00801729" w:rsidP="00DF11A1">
            <w:pPr>
              <w:pStyle w:val="PL"/>
            </w:pPr>
            <w:r>
              <w:t xml:space="preserve">          $ref: 'TS29571_CommonData.yaml#/components/schemas/Snssai'</w:t>
            </w:r>
          </w:p>
          <w:p w14:paraId="177C06E3" w14:textId="77777777" w:rsidR="00801729" w:rsidRDefault="00801729" w:rsidP="00DF11A1">
            <w:pPr>
              <w:pStyle w:val="PL"/>
            </w:pPr>
            <w:r>
              <w:t xml:space="preserve">          # The S-NSSAI identifying the Network Slice of the M4 media streaming session. Present only for individual data sample record type.</w:t>
            </w:r>
          </w:p>
          <w:p w14:paraId="0C2101F8" w14:textId="77777777" w:rsidR="00801729" w:rsidRDefault="00801729" w:rsidP="00DF11A1">
            <w:pPr>
              <w:pStyle w:val="PL"/>
            </w:pPr>
            <w:r>
              <w:t xml:space="preserve">        ueLocations:</w:t>
            </w:r>
          </w:p>
          <w:p w14:paraId="69552FDA" w14:textId="77777777" w:rsidR="00801729" w:rsidRDefault="00801729" w:rsidP="00DF11A1">
            <w:pPr>
              <w:pStyle w:val="PL"/>
            </w:pPr>
            <w:r>
              <w:t xml:space="preserve">          type: array</w:t>
            </w:r>
          </w:p>
          <w:p w14:paraId="0419B735" w14:textId="77777777" w:rsidR="00801729" w:rsidRDefault="00801729" w:rsidP="00DF11A1">
            <w:pPr>
              <w:pStyle w:val="PL"/>
            </w:pPr>
            <w:r>
              <w:t xml:space="preserve">          minItems: 0</w:t>
            </w:r>
          </w:p>
          <w:p w14:paraId="69962D24" w14:textId="77777777" w:rsidR="00801729" w:rsidRDefault="00801729" w:rsidP="00DF11A1">
            <w:pPr>
              <w:pStyle w:val="PL"/>
            </w:pPr>
            <w:r>
              <w:t xml:space="preserve">          items:</w:t>
            </w:r>
          </w:p>
          <w:p w14:paraId="414EA375" w14:textId="77777777" w:rsidR="00801729" w:rsidRDefault="00801729" w:rsidP="00DF11A1">
            <w:pPr>
              <w:pStyle w:val="PL"/>
            </w:pPr>
            <w:r>
              <w:t xml:space="preserve">            $ref: 'TS29122_CommonData.yaml#/components/schemas/LocationArea5G'</w:t>
            </w:r>
          </w:p>
          <w:p w14:paraId="00E19022" w14:textId="77777777" w:rsidR="00801729" w:rsidRDefault="00801729" w:rsidP="00DF11A1">
            <w:pPr>
              <w:pStyle w:val="PL"/>
            </w:pPr>
            <w:r>
              <w:t xml:space="preserve">          description: The location of the UE when the data described by this record was sampled. Present only for individual data sample record type and only when exposure is permitted by the data exposure restrictions in force for the event in question.</w:t>
            </w:r>
          </w:p>
          <w:p w14:paraId="6863068C" w14:textId="77777777" w:rsidR="00801729" w:rsidRDefault="00801729" w:rsidP="00DF11A1">
            <w:pPr>
              <w:pStyle w:val="PL"/>
            </w:pPr>
          </w:p>
          <w:p w14:paraId="39FF0A6B" w14:textId="77777777" w:rsidR="00801729" w:rsidRDefault="00801729" w:rsidP="00DF11A1">
            <w:pPr>
              <w:pStyle w:val="PL"/>
            </w:pPr>
            <w:r>
              <w:t xml:space="preserve">    EventRecordType:</w:t>
            </w:r>
          </w:p>
          <w:p w14:paraId="083F7CD9" w14:textId="77777777" w:rsidR="00801729" w:rsidRDefault="00801729" w:rsidP="00DF11A1">
            <w:pPr>
              <w:pStyle w:val="PL"/>
            </w:pPr>
            <w:r w:rsidRPr="00DB1E06">
              <w:t xml:space="preserve">      description: Enumeration of event record types.</w:t>
            </w:r>
          </w:p>
          <w:p w14:paraId="06A5395F" w14:textId="77777777" w:rsidR="00801729" w:rsidRDefault="00801729" w:rsidP="00DF11A1">
            <w:pPr>
              <w:pStyle w:val="PL"/>
            </w:pPr>
            <w:r>
              <w:t xml:space="preserve">      anyOf:</w:t>
            </w:r>
          </w:p>
          <w:p w14:paraId="0B96AF42" w14:textId="77777777" w:rsidR="00801729" w:rsidRDefault="00801729" w:rsidP="00DF11A1">
            <w:pPr>
              <w:pStyle w:val="PL"/>
            </w:pPr>
            <w:r>
              <w:t xml:space="preserve">        - type: string</w:t>
            </w:r>
          </w:p>
          <w:p w14:paraId="2ECE1DDE" w14:textId="77777777" w:rsidR="00801729" w:rsidRDefault="00801729" w:rsidP="00DF11A1">
            <w:pPr>
              <w:pStyle w:val="PL"/>
            </w:pPr>
            <w:r>
              <w:t xml:space="preserve">          enum:</w:t>
            </w:r>
          </w:p>
          <w:p w14:paraId="345C8B8A" w14:textId="77777777" w:rsidR="00801729" w:rsidRDefault="00801729" w:rsidP="00DF11A1">
            <w:pPr>
              <w:pStyle w:val="PL"/>
            </w:pPr>
            <w:r>
              <w:t xml:space="preserve">            - INDIVIDUAL_SAMPLE</w:t>
            </w:r>
          </w:p>
          <w:p w14:paraId="5D620852" w14:textId="77777777" w:rsidR="00801729" w:rsidRDefault="00801729" w:rsidP="00DF11A1">
            <w:pPr>
              <w:pStyle w:val="PL"/>
            </w:pPr>
            <w:r>
              <w:t xml:space="preserve">            - SUMMARY_MEAN</w:t>
            </w:r>
          </w:p>
          <w:p w14:paraId="14E60DCE" w14:textId="77777777" w:rsidR="00801729" w:rsidRDefault="00801729" w:rsidP="00DF11A1">
            <w:pPr>
              <w:pStyle w:val="PL"/>
            </w:pPr>
            <w:r>
              <w:t xml:space="preserve">            - SUMMARY_MINIMUM</w:t>
            </w:r>
          </w:p>
          <w:p w14:paraId="58AC4D69" w14:textId="77777777" w:rsidR="00801729" w:rsidRDefault="00801729" w:rsidP="00DF11A1">
            <w:pPr>
              <w:pStyle w:val="PL"/>
            </w:pPr>
            <w:r>
              <w:t xml:space="preserve">            - SUMMARY_MAXIMUM</w:t>
            </w:r>
          </w:p>
          <w:p w14:paraId="65228A1C" w14:textId="77777777" w:rsidR="00801729" w:rsidRDefault="00801729" w:rsidP="00DF11A1">
            <w:pPr>
              <w:pStyle w:val="PL"/>
            </w:pPr>
            <w:r>
              <w:t xml:space="preserve">            - SUMMARY_SUM</w:t>
            </w:r>
          </w:p>
          <w:p w14:paraId="7919539F" w14:textId="77777777" w:rsidR="00801729" w:rsidRDefault="00801729" w:rsidP="00DF11A1">
            <w:pPr>
              <w:pStyle w:val="PL"/>
            </w:pPr>
            <w:r>
              <w:t xml:space="preserve">        - type: string</w:t>
            </w:r>
          </w:p>
          <w:p w14:paraId="5BA9F9D7" w14:textId="77777777" w:rsidR="00801729" w:rsidRDefault="00801729" w:rsidP="00DF11A1">
            <w:pPr>
              <w:pStyle w:val="PL"/>
            </w:pPr>
            <w:r>
              <w:t xml:space="preserve">          description: &gt;</w:t>
            </w:r>
          </w:p>
          <w:p w14:paraId="22E28958" w14:textId="77777777" w:rsidR="00801729" w:rsidRDefault="00801729" w:rsidP="00DF11A1">
            <w:pPr>
              <w:pStyle w:val="PL"/>
            </w:pPr>
            <w:r>
              <w:t xml:space="preserve">            This string provides forward-compatibility with future</w:t>
            </w:r>
          </w:p>
          <w:p w14:paraId="67BBBF72" w14:textId="77777777" w:rsidR="00801729" w:rsidRDefault="00801729" w:rsidP="00DF11A1">
            <w:pPr>
              <w:pStyle w:val="PL"/>
            </w:pPr>
            <w:r>
              <w:t xml:space="preserve">            extensions to the enumeration but is not used to encode</w:t>
            </w:r>
          </w:p>
          <w:p w14:paraId="28AC6762" w14:textId="77777777" w:rsidR="00801729" w:rsidRDefault="00801729" w:rsidP="00DF11A1">
            <w:pPr>
              <w:pStyle w:val="PL"/>
            </w:pPr>
            <w:r>
              <w:t xml:space="preserve">            content defined in the present version of this API.</w:t>
            </w:r>
          </w:p>
          <w:p w14:paraId="7906F4D0" w14:textId="77777777" w:rsidR="00801729" w:rsidRDefault="00801729" w:rsidP="00DF11A1">
            <w:pPr>
              <w:pStyle w:val="PL"/>
            </w:pPr>
          </w:p>
          <w:p w14:paraId="1AEAC414" w14:textId="77777777" w:rsidR="00801729" w:rsidRDefault="00801729" w:rsidP="00DF11A1">
            <w:pPr>
              <w:pStyle w:val="PL"/>
            </w:pPr>
            <w:r>
              <w:t xml:space="preserve">    QoEMetricsCollection:</w:t>
            </w:r>
          </w:p>
          <w:p w14:paraId="3B70F820" w14:textId="77777777" w:rsidR="00801729" w:rsidRDefault="00801729" w:rsidP="00DF11A1">
            <w:pPr>
              <w:pStyle w:val="PL"/>
            </w:pPr>
            <w:r>
              <w:t xml:space="preserve">      description: A collection of QoE Metrics Event records.</w:t>
            </w:r>
          </w:p>
          <w:p w14:paraId="77EBBAB0" w14:textId="77777777" w:rsidR="00801729" w:rsidRDefault="00801729" w:rsidP="00DF11A1">
            <w:pPr>
              <w:pStyle w:val="PL"/>
            </w:pPr>
            <w:r>
              <w:t xml:space="preserve">      allOf:</w:t>
            </w:r>
          </w:p>
          <w:p w14:paraId="2965F4B0" w14:textId="77777777" w:rsidR="00801729" w:rsidRDefault="00801729" w:rsidP="00DF11A1">
            <w:pPr>
              <w:pStyle w:val="PL"/>
            </w:pPr>
            <w:r>
              <w:t xml:space="preserve">        - $ref: '#/components/schemas/BaseEventCollection'</w:t>
            </w:r>
          </w:p>
          <w:p w14:paraId="4768DC6D" w14:textId="77777777" w:rsidR="00801729" w:rsidRDefault="00801729" w:rsidP="00DF11A1">
            <w:pPr>
              <w:pStyle w:val="PL"/>
            </w:pPr>
            <w:r>
              <w:t xml:space="preserve">        - type: object</w:t>
            </w:r>
          </w:p>
          <w:p w14:paraId="1CDD2F4C" w14:textId="77777777" w:rsidR="00801729" w:rsidRDefault="00801729" w:rsidP="00DF11A1">
            <w:pPr>
              <w:pStyle w:val="PL"/>
            </w:pPr>
            <w:r>
              <w:t xml:space="preserve">          required:</w:t>
            </w:r>
          </w:p>
          <w:p w14:paraId="6C6C2716" w14:textId="77777777" w:rsidR="00801729" w:rsidRDefault="00801729" w:rsidP="00DF11A1">
            <w:pPr>
              <w:pStyle w:val="PL"/>
            </w:pPr>
            <w:r>
              <w:t xml:space="preserve">            - records</w:t>
            </w:r>
          </w:p>
          <w:p w14:paraId="0C2464D7" w14:textId="77777777" w:rsidR="00801729" w:rsidRDefault="00801729" w:rsidP="00DF11A1">
            <w:pPr>
              <w:pStyle w:val="PL"/>
            </w:pPr>
            <w:r>
              <w:t xml:space="preserve">          properties:</w:t>
            </w:r>
          </w:p>
          <w:p w14:paraId="6B3D4AAB" w14:textId="77777777" w:rsidR="00801729" w:rsidRDefault="00801729" w:rsidP="00DF11A1">
            <w:pPr>
              <w:pStyle w:val="PL"/>
            </w:pPr>
            <w:r>
              <w:t xml:space="preserve">            records:</w:t>
            </w:r>
          </w:p>
          <w:p w14:paraId="296675AA" w14:textId="77777777" w:rsidR="00801729" w:rsidRDefault="00801729" w:rsidP="00DF11A1">
            <w:pPr>
              <w:pStyle w:val="PL"/>
            </w:pPr>
            <w:r>
              <w:t xml:space="preserve">              type: array</w:t>
            </w:r>
          </w:p>
          <w:p w14:paraId="5ABCB1D4" w14:textId="77777777" w:rsidR="00801729" w:rsidRDefault="00801729" w:rsidP="00DF11A1">
            <w:pPr>
              <w:pStyle w:val="PL"/>
            </w:pPr>
            <w:r>
              <w:t xml:space="preserve">              minItems: 0</w:t>
            </w:r>
          </w:p>
          <w:p w14:paraId="13FEFF44" w14:textId="77777777" w:rsidR="00801729" w:rsidRDefault="00801729" w:rsidP="00DF11A1">
            <w:pPr>
              <w:pStyle w:val="PL"/>
            </w:pPr>
            <w:r>
              <w:t xml:space="preserve">              items:</w:t>
            </w:r>
          </w:p>
          <w:p w14:paraId="389380BC" w14:textId="77777777" w:rsidR="00801729" w:rsidRDefault="00801729" w:rsidP="00DF11A1">
            <w:pPr>
              <w:pStyle w:val="PL"/>
            </w:pPr>
            <w:r>
              <w:t xml:space="preserve">                $ref: '#/components/schemas/QoEMetricsEvent'</w:t>
            </w:r>
          </w:p>
          <w:p w14:paraId="0DBE8C82" w14:textId="77777777" w:rsidR="00801729" w:rsidRDefault="00801729" w:rsidP="00DF11A1">
            <w:pPr>
              <w:pStyle w:val="PL"/>
            </w:pPr>
            <w:r>
              <w:t xml:space="preserve">              description: A set of QoE Metrics Event records, each one describing a QoE metrics report or summarising a set of QoE metrics reports.</w:t>
            </w:r>
          </w:p>
          <w:p w14:paraId="62211364" w14:textId="77777777" w:rsidR="00801729" w:rsidRDefault="00801729" w:rsidP="00DF11A1">
            <w:pPr>
              <w:pStyle w:val="PL"/>
            </w:pPr>
          </w:p>
          <w:p w14:paraId="29F1DE10" w14:textId="77777777" w:rsidR="00801729" w:rsidRDefault="00801729" w:rsidP="00DF11A1">
            <w:pPr>
              <w:pStyle w:val="PL"/>
            </w:pPr>
            <w:r>
              <w:t xml:space="preserve">    QoEMetricsEvent:</w:t>
            </w:r>
          </w:p>
          <w:p w14:paraId="3EE0D385" w14:textId="77777777" w:rsidR="00801729" w:rsidRDefault="00801729" w:rsidP="00DF11A1">
            <w:pPr>
              <w:pStyle w:val="PL"/>
            </w:pPr>
            <w:r>
              <w:t xml:space="preserve">      description: A QoE Metrics Event record.</w:t>
            </w:r>
          </w:p>
          <w:p w14:paraId="521F68A3" w14:textId="77777777" w:rsidR="00801729" w:rsidRDefault="00801729" w:rsidP="00DF11A1">
            <w:pPr>
              <w:pStyle w:val="PL"/>
            </w:pPr>
            <w:r>
              <w:t xml:space="preserve">      allOf:</w:t>
            </w:r>
          </w:p>
          <w:p w14:paraId="19FE0E75" w14:textId="77777777" w:rsidR="00801729" w:rsidRDefault="00801729" w:rsidP="00DF11A1">
            <w:pPr>
              <w:pStyle w:val="PL"/>
            </w:pPr>
            <w:r>
              <w:t xml:space="preserve">        - $ref: '#/components/schemas/BaseEventRecord'</w:t>
            </w:r>
          </w:p>
          <w:p w14:paraId="427D5ECB" w14:textId="77777777" w:rsidR="00801729" w:rsidRDefault="00801729" w:rsidP="00DF11A1">
            <w:pPr>
              <w:pStyle w:val="PL"/>
            </w:pPr>
            <w:r>
              <w:t xml:space="preserve">        - type: object</w:t>
            </w:r>
          </w:p>
          <w:p w14:paraId="5EAA65BD" w14:textId="77777777" w:rsidR="00801729" w:rsidRDefault="00801729" w:rsidP="00DF11A1">
            <w:pPr>
              <w:pStyle w:val="PL"/>
            </w:pPr>
            <w:r>
              <w:t xml:space="preserve">          required:</w:t>
            </w:r>
          </w:p>
          <w:p w14:paraId="4A0DF540" w14:textId="77777777" w:rsidR="00801729" w:rsidRDefault="00801729" w:rsidP="00DF11A1">
            <w:pPr>
              <w:pStyle w:val="PL"/>
            </w:pPr>
            <w:r>
              <w:t xml:space="preserve">            - metricType</w:t>
            </w:r>
          </w:p>
          <w:p w14:paraId="1486802E" w14:textId="77777777" w:rsidR="00801729" w:rsidRDefault="00801729" w:rsidP="00DF11A1">
            <w:pPr>
              <w:pStyle w:val="PL"/>
            </w:pPr>
            <w:r>
              <w:t xml:space="preserve">          properties:</w:t>
            </w:r>
          </w:p>
          <w:p w14:paraId="06F015B8" w14:textId="77777777" w:rsidR="00801729" w:rsidRDefault="00801729" w:rsidP="00DF11A1">
            <w:pPr>
              <w:pStyle w:val="PL"/>
            </w:pPr>
            <w:r>
              <w:t xml:space="preserve">            metricType:</w:t>
            </w:r>
          </w:p>
          <w:p w14:paraId="437DDF61" w14:textId="77777777" w:rsidR="00801729" w:rsidRDefault="00801729" w:rsidP="00DF11A1">
            <w:pPr>
              <w:pStyle w:val="PL"/>
            </w:pPr>
            <w:r>
              <w:t xml:space="preserve">              $ref: 'TS29122_CommonData.yaml#/components/schemas/Uri'</w:t>
            </w:r>
          </w:p>
          <w:p w14:paraId="4EEF542B" w14:textId="77777777" w:rsidR="00801729" w:rsidRDefault="00801729" w:rsidP="00DF11A1">
            <w:pPr>
              <w:pStyle w:val="PL"/>
            </w:pPr>
            <w:r>
              <w:t xml:space="preserve">              # A fully-qualified term identifier that uniquely identifies the QoE metrics reporting scheme and the type of QoE metric included in this record, as specified in clause E.2, up to but excluding the first hierarchical separator.</w:t>
            </w:r>
          </w:p>
          <w:p w14:paraId="4E7CDDD9" w14:textId="77777777" w:rsidR="00801729" w:rsidRDefault="00801729" w:rsidP="00DF11A1">
            <w:pPr>
              <w:pStyle w:val="PL"/>
            </w:pPr>
            <w:r>
              <w:t xml:space="preserve">            samples:</w:t>
            </w:r>
          </w:p>
          <w:p w14:paraId="27579AB6" w14:textId="77777777" w:rsidR="00801729" w:rsidRDefault="00801729" w:rsidP="00DF11A1">
            <w:pPr>
              <w:pStyle w:val="PL"/>
            </w:pPr>
            <w:r>
              <w:t xml:space="preserve">              type: array</w:t>
            </w:r>
          </w:p>
          <w:p w14:paraId="66D6F987" w14:textId="77777777" w:rsidR="00801729" w:rsidRDefault="00801729" w:rsidP="00DF11A1">
            <w:pPr>
              <w:pStyle w:val="PL"/>
            </w:pPr>
            <w:r>
              <w:t xml:space="preserve">              minItems: 1</w:t>
            </w:r>
          </w:p>
          <w:p w14:paraId="602F9FD6" w14:textId="77777777" w:rsidR="00801729" w:rsidRDefault="00801729" w:rsidP="00DF11A1">
            <w:pPr>
              <w:pStyle w:val="PL"/>
            </w:pPr>
            <w:r>
              <w:t xml:space="preserve">              items:</w:t>
            </w:r>
          </w:p>
          <w:p w14:paraId="1E13AEE2" w14:textId="77777777" w:rsidR="00801729" w:rsidRDefault="00801729" w:rsidP="00DF11A1">
            <w:pPr>
              <w:pStyle w:val="PL"/>
            </w:pPr>
            <w:r>
              <w:t xml:space="preserve">                type: object</w:t>
            </w:r>
          </w:p>
          <w:p w14:paraId="7428DB48" w14:textId="77777777" w:rsidR="00801729" w:rsidRDefault="00801729" w:rsidP="00DF11A1">
            <w:pPr>
              <w:pStyle w:val="PL"/>
            </w:pPr>
            <w:r>
              <w:t xml:space="preserve">                required:</w:t>
            </w:r>
          </w:p>
          <w:p w14:paraId="5E71486C" w14:textId="77777777" w:rsidR="00801729" w:rsidRDefault="00801729" w:rsidP="00DF11A1">
            <w:pPr>
              <w:pStyle w:val="PL"/>
            </w:pPr>
            <w:r>
              <w:t xml:space="preserve">                  - metrics</w:t>
            </w:r>
          </w:p>
          <w:p w14:paraId="3AF44D66" w14:textId="77777777" w:rsidR="00801729" w:rsidRDefault="00801729" w:rsidP="00DF11A1">
            <w:pPr>
              <w:pStyle w:val="PL"/>
            </w:pPr>
            <w:r>
              <w:t xml:space="preserve">                properties:</w:t>
            </w:r>
          </w:p>
          <w:p w14:paraId="494A06B0" w14:textId="77777777" w:rsidR="00801729" w:rsidRDefault="00801729" w:rsidP="00DF11A1">
            <w:pPr>
              <w:pStyle w:val="PL"/>
            </w:pPr>
            <w:r>
              <w:t xml:space="preserve">                  sampleTimestamp:</w:t>
            </w:r>
          </w:p>
          <w:p w14:paraId="37EF7677" w14:textId="77777777" w:rsidR="00801729" w:rsidRDefault="00801729" w:rsidP="00DF11A1">
            <w:pPr>
              <w:pStyle w:val="PL"/>
            </w:pPr>
            <w:r>
              <w:t xml:space="preserve">                    $ref: 'TS29571_CommonData.yaml#/components/schemas/DateTime'</w:t>
            </w:r>
          </w:p>
          <w:p w14:paraId="78A0759D" w14:textId="77777777" w:rsidR="00801729" w:rsidRDefault="00801729" w:rsidP="00DF11A1">
            <w:pPr>
              <w:pStyle w:val="PL"/>
            </w:pPr>
            <w:r>
              <w:t xml:space="preserve">                    # The moment in time at which this QoE metric was sampled.</w:t>
            </w:r>
          </w:p>
          <w:p w14:paraId="3ECD05B1" w14:textId="77777777" w:rsidR="00801729" w:rsidRDefault="00801729" w:rsidP="00DF11A1">
            <w:pPr>
              <w:pStyle w:val="PL"/>
            </w:pPr>
            <w:r>
              <w:t xml:space="preserve">                  sampleDuration:</w:t>
            </w:r>
          </w:p>
          <w:p w14:paraId="5A60224D" w14:textId="77777777" w:rsidR="00801729" w:rsidRDefault="00801729" w:rsidP="00DF11A1">
            <w:pPr>
              <w:pStyle w:val="PL"/>
            </w:pPr>
            <w:r>
              <w:t xml:space="preserve">                    $ref: 'TS26510_CommonData.yaml#/components/schemas/Duration'</w:t>
            </w:r>
          </w:p>
          <w:p w14:paraId="3510DD5C" w14:textId="77777777" w:rsidR="00801729" w:rsidRDefault="00801729" w:rsidP="00DF11A1">
            <w:pPr>
              <w:pStyle w:val="PL"/>
            </w:pPr>
            <w:r>
              <w:t xml:space="preserve">                    # The time duration over which this QoE metric was sampled.</w:t>
            </w:r>
          </w:p>
          <w:p w14:paraId="6308CFC9" w14:textId="77777777" w:rsidR="00801729" w:rsidRDefault="00801729" w:rsidP="00DF11A1">
            <w:pPr>
              <w:pStyle w:val="PL"/>
            </w:pPr>
            <w:r>
              <w:t xml:space="preserve">                  mediaTimestamp:</w:t>
            </w:r>
          </w:p>
          <w:p w14:paraId="64184927" w14:textId="77777777" w:rsidR="00801729" w:rsidRDefault="00801729" w:rsidP="00DF11A1">
            <w:pPr>
              <w:pStyle w:val="PL"/>
            </w:pPr>
            <w:r>
              <w:t xml:space="preserve">                    $ref: 'TS26510_CommonData.yaml#/components/schemas/Duration'</w:t>
            </w:r>
          </w:p>
          <w:p w14:paraId="12BB5608" w14:textId="77777777" w:rsidR="00801729" w:rsidRDefault="00801729" w:rsidP="00DF11A1">
            <w:pPr>
              <w:pStyle w:val="PL"/>
            </w:pPr>
            <w:r>
              <w:t xml:space="preserve">                    # The time point in the media at which this QoE metric was sampled.</w:t>
            </w:r>
          </w:p>
          <w:p w14:paraId="37E023DC" w14:textId="77777777" w:rsidR="00801729" w:rsidRDefault="00801729" w:rsidP="00DF11A1">
            <w:pPr>
              <w:pStyle w:val="PL"/>
            </w:pPr>
            <w:r>
              <w:t xml:space="preserve">                  metrics:</w:t>
            </w:r>
          </w:p>
          <w:p w14:paraId="2CCC762E" w14:textId="77777777" w:rsidR="00801729" w:rsidRDefault="00801729" w:rsidP="00DF11A1">
            <w:pPr>
              <w:pStyle w:val="PL"/>
            </w:pPr>
            <w:r>
              <w:t xml:space="preserve">                    type: array</w:t>
            </w:r>
          </w:p>
          <w:p w14:paraId="3ADE9296" w14:textId="77777777" w:rsidR="00801729" w:rsidRDefault="00801729" w:rsidP="00DF11A1">
            <w:pPr>
              <w:pStyle w:val="PL"/>
            </w:pPr>
            <w:r>
              <w:t xml:space="preserve">                    minItems: 1</w:t>
            </w:r>
          </w:p>
          <w:p w14:paraId="07AA5019" w14:textId="77777777" w:rsidR="00801729" w:rsidRDefault="00801729" w:rsidP="00DF11A1">
            <w:pPr>
              <w:pStyle w:val="PL"/>
            </w:pPr>
            <w:r>
              <w:t xml:space="preserve">                    description: A set of key–value pairs for the samples metrics associated with this QoE metric sample.</w:t>
            </w:r>
          </w:p>
          <w:p w14:paraId="2BCF8D20" w14:textId="77777777" w:rsidR="00801729" w:rsidRDefault="00801729" w:rsidP="00DF11A1">
            <w:pPr>
              <w:pStyle w:val="PL"/>
            </w:pPr>
            <w:r>
              <w:t xml:space="preserve">                    items:</w:t>
            </w:r>
          </w:p>
          <w:p w14:paraId="5465C763" w14:textId="77777777" w:rsidR="00801729" w:rsidRDefault="00801729" w:rsidP="00DF11A1">
            <w:pPr>
              <w:pStyle w:val="PL"/>
            </w:pPr>
            <w:r>
              <w:t xml:space="preserve">                      type: object</w:t>
            </w:r>
          </w:p>
          <w:p w14:paraId="5F9EF4BC" w14:textId="77777777" w:rsidR="00801729" w:rsidRDefault="00801729" w:rsidP="00DF11A1">
            <w:pPr>
              <w:pStyle w:val="PL"/>
            </w:pPr>
            <w:r>
              <w:t xml:space="preserve">                      description: A name and optional value for a QoE metric within a QoE metric sample.</w:t>
            </w:r>
          </w:p>
          <w:p w14:paraId="701FACFB" w14:textId="77777777" w:rsidR="00801729" w:rsidRDefault="00801729" w:rsidP="00DF11A1">
            <w:pPr>
              <w:pStyle w:val="PL"/>
            </w:pPr>
            <w:r>
              <w:t xml:space="preserve">                      required:</w:t>
            </w:r>
          </w:p>
          <w:p w14:paraId="0A3C0D7A" w14:textId="77777777" w:rsidR="00801729" w:rsidRDefault="00801729" w:rsidP="00DF11A1">
            <w:pPr>
              <w:pStyle w:val="PL"/>
            </w:pPr>
            <w:r>
              <w:t xml:space="preserve">                        - key</w:t>
            </w:r>
          </w:p>
          <w:p w14:paraId="3CDDB133" w14:textId="77777777" w:rsidR="00801729" w:rsidRDefault="00801729" w:rsidP="00DF11A1">
            <w:pPr>
              <w:pStyle w:val="PL"/>
            </w:pPr>
            <w:r>
              <w:t xml:space="preserve">                      properties:</w:t>
            </w:r>
          </w:p>
          <w:p w14:paraId="1FE3CDFE" w14:textId="77777777" w:rsidR="00801729" w:rsidRDefault="00801729" w:rsidP="00DF11A1">
            <w:pPr>
              <w:pStyle w:val="PL"/>
            </w:pPr>
            <w:r>
              <w:t xml:space="preserve">                        key:</w:t>
            </w:r>
          </w:p>
          <w:p w14:paraId="0162424C" w14:textId="77777777" w:rsidR="00801729" w:rsidRDefault="00801729" w:rsidP="00DF11A1">
            <w:pPr>
              <w:pStyle w:val="PL"/>
            </w:pPr>
            <w:r>
              <w:t xml:space="preserve">                          type: string</w:t>
            </w:r>
          </w:p>
          <w:p w14:paraId="319619DA" w14:textId="77777777" w:rsidR="00801729" w:rsidRDefault="00801729" w:rsidP="00DF11A1">
            <w:pPr>
              <w:pStyle w:val="PL"/>
            </w:pPr>
            <w:r>
              <w:t xml:space="preserve">                          description: A token that uniquely identifies the type of metric within the scope of the event type.</w:t>
            </w:r>
          </w:p>
          <w:p w14:paraId="666A9B88" w14:textId="77777777" w:rsidR="00801729" w:rsidRDefault="00801729" w:rsidP="00DF11A1">
            <w:pPr>
              <w:pStyle w:val="PL"/>
            </w:pPr>
            <w:r>
              <w:t xml:space="preserve">                        value: {}</w:t>
            </w:r>
          </w:p>
          <w:p w14:paraId="22DDA5DC" w14:textId="77777777" w:rsidR="00801729" w:rsidRDefault="00801729" w:rsidP="00DF11A1">
            <w:pPr>
              <w:pStyle w:val="PL"/>
            </w:pPr>
          </w:p>
          <w:p w14:paraId="2C30A4DE" w14:textId="77777777" w:rsidR="00801729" w:rsidRDefault="00801729" w:rsidP="00DF11A1">
            <w:pPr>
              <w:pStyle w:val="PL"/>
            </w:pPr>
            <w:r>
              <w:t xml:space="preserve">    ConsumptionReportingUnitsCollection:</w:t>
            </w:r>
          </w:p>
          <w:p w14:paraId="6131981C" w14:textId="77777777" w:rsidR="00801729" w:rsidRDefault="00801729" w:rsidP="00DF11A1">
            <w:pPr>
              <w:pStyle w:val="PL"/>
            </w:pPr>
            <w:r>
              <w:t xml:space="preserve">      description: A collection of Consumption Reporting Event records.</w:t>
            </w:r>
          </w:p>
          <w:p w14:paraId="46A5649B" w14:textId="77777777" w:rsidR="00801729" w:rsidRDefault="00801729" w:rsidP="00DF11A1">
            <w:pPr>
              <w:pStyle w:val="PL"/>
            </w:pPr>
            <w:r>
              <w:t xml:space="preserve">      allOf:</w:t>
            </w:r>
          </w:p>
          <w:p w14:paraId="52116081" w14:textId="77777777" w:rsidR="00801729" w:rsidRDefault="00801729" w:rsidP="00DF11A1">
            <w:pPr>
              <w:pStyle w:val="PL"/>
            </w:pPr>
            <w:r>
              <w:t xml:space="preserve">        - $ref: '#/components/schemas/BaseEventCollection'</w:t>
            </w:r>
          </w:p>
          <w:p w14:paraId="7FB018AA" w14:textId="77777777" w:rsidR="00801729" w:rsidRDefault="00801729" w:rsidP="00DF11A1">
            <w:pPr>
              <w:pStyle w:val="PL"/>
            </w:pPr>
            <w:r>
              <w:t xml:space="preserve">        - type: object</w:t>
            </w:r>
          </w:p>
          <w:p w14:paraId="21AF2FDD" w14:textId="77777777" w:rsidR="00801729" w:rsidRDefault="00801729" w:rsidP="00DF11A1">
            <w:pPr>
              <w:pStyle w:val="PL"/>
            </w:pPr>
            <w:r>
              <w:t xml:space="preserve">          required:</w:t>
            </w:r>
          </w:p>
          <w:p w14:paraId="58CBFFBC" w14:textId="77777777" w:rsidR="00801729" w:rsidRDefault="00801729" w:rsidP="00DF11A1">
            <w:pPr>
              <w:pStyle w:val="PL"/>
            </w:pPr>
            <w:r>
              <w:t xml:space="preserve">            - records</w:t>
            </w:r>
          </w:p>
          <w:p w14:paraId="251EAFF5" w14:textId="77777777" w:rsidR="00801729" w:rsidRDefault="00801729" w:rsidP="00DF11A1">
            <w:pPr>
              <w:pStyle w:val="PL"/>
            </w:pPr>
            <w:r>
              <w:t xml:space="preserve">          properties:</w:t>
            </w:r>
          </w:p>
          <w:p w14:paraId="2551099F" w14:textId="77777777" w:rsidR="00801729" w:rsidRDefault="00801729" w:rsidP="00DF11A1">
            <w:pPr>
              <w:pStyle w:val="PL"/>
            </w:pPr>
            <w:r>
              <w:t xml:space="preserve">            records:</w:t>
            </w:r>
          </w:p>
          <w:p w14:paraId="30EAD468" w14:textId="77777777" w:rsidR="00801729" w:rsidRDefault="00801729" w:rsidP="00DF11A1">
            <w:pPr>
              <w:pStyle w:val="PL"/>
            </w:pPr>
            <w:r>
              <w:t xml:space="preserve">              type: array</w:t>
            </w:r>
          </w:p>
          <w:p w14:paraId="3BE363BC" w14:textId="77777777" w:rsidR="00801729" w:rsidRDefault="00801729" w:rsidP="00DF11A1">
            <w:pPr>
              <w:pStyle w:val="PL"/>
            </w:pPr>
            <w:r>
              <w:t xml:space="preserve">              minItems: 0</w:t>
            </w:r>
          </w:p>
          <w:p w14:paraId="1D7607DA" w14:textId="77777777" w:rsidR="00801729" w:rsidRDefault="00801729" w:rsidP="00DF11A1">
            <w:pPr>
              <w:pStyle w:val="PL"/>
            </w:pPr>
            <w:r>
              <w:t xml:space="preserve">              items:</w:t>
            </w:r>
          </w:p>
          <w:p w14:paraId="541806E4" w14:textId="77777777" w:rsidR="00801729" w:rsidRDefault="00801729" w:rsidP="00DF11A1">
            <w:pPr>
              <w:pStyle w:val="PL"/>
            </w:pPr>
            <w:r>
              <w:t xml:space="preserve">                $ref: '#/components/schemas/ConsumptionReportingEvent'</w:t>
            </w:r>
          </w:p>
          <w:p w14:paraId="38CD4AB8" w14:textId="77777777" w:rsidR="00801729" w:rsidRDefault="00801729" w:rsidP="00DF11A1">
            <w:pPr>
              <w:pStyle w:val="PL"/>
            </w:pPr>
            <w:r>
              <w:t xml:space="preserve">              description: A set of records, each one describing a Consumption Reporting Unit.</w:t>
            </w:r>
          </w:p>
          <w:p w14:paraId="36B85248" w14:textId="77777777" w:rsidR="00801729" w:rsidRDefault="00801729" w:rsidP="00DF11A1">
            <w:pPr>
              <w:pStyle w:val="PL"/>
            </w:pPr>
          </w:p>
          <w:p w14:paraId="58395B0A" w14:textId="77777777" w:rsidR="00801729" w:rsidRDefault="00801729" w:rsidP="00DF11A1">
            <w:pPr>
              <w:pStyle w:val="PL"/>
            </w:pPr>
            <w:r>
              <w:t xml:space="preserve">    ConsumptionReportingEvent:</w:t>
            </w:r>
          </w:p>
          <w:p w14:paraId="2B666208" w14:textId="77777777" w:rsidR="00801729" w:rsidRDefault="00801729" w:rsidP="00DF11A1">
            <w:pPr>
              <w:pStyle w:val="PL"/>
            </w:pPr>
            <w:r>
              <w:t xml:space="preserve">      description: A Consumption Reporting Event record, corresponding to a Consumption Reporting Unit.</w:t>
            </w:r>
          </w:p>
          <w:p w14:paraId="11CB86C1" w14:textId="77777777" w:rsidR="00801729" w:rsidRDefault="00801729" w:rsidP="00DF11A1">
            <w:pPr>
              <w:pStyle w:val="PL"/>
            </w:pPr>
            <w:r>
              <w:t xml:space="preserve">      allOf:</w:t>
            </w:r>
          </w:p>
          <w:p w14:paraId="47FD5648" w14:textId="77777777" w:rsidR="00801729" w:rsidRDefault="00801729" w:rsidP="00DF11A1">
            <w:pPr>
              <w:pStyle w:val="PL"/>
            </w:pPr>
            <w:r>
              <w:t xml:space="preserve">        - $ref: '#/components/schemas/BaseEventRecord'</w:t>
            </w:r>
          </w:p>
          <w:p w14:paraId="5CE3DC86" w14:textId="77777777" w:rsidR="00801729" w:rsidRDefault="00801729" w:rsidP="00DF11A1">
            <w:pPr>
              <w:pStyle w:val="PL"/>
            </w:pPr>
            <w:r>
              <w:t xml:space="preserve">        - type: object</w:t>
            </w:r>
          </w:p>
          <w:p w14:paraId="2C8FEEC0" w14:textId="77777777" w:rsidR="00801729" w:rsidRDefault="00801729" w:rsidP="00DF11A1">
            <w:pPr>
              <w:pStyle w:val="PL"/>
            </w:pPr>
            <w:r>
              <w:t xml:space="preserve">          required:</w:t>
            </w:r>
          </w:p>
          <w:p w14:paraId="28C70F12" w14:textId="77777777" w:rsidR="00801729" w:rsidRDefault="00801729" w:rsidP="00DF11A1">
            <w:pPr>
              <w:pStyle w:val="PL"/>
            </w:pPr>
            <w:r>
              <w:t xml:space="preserve">            - unitDuration</w:t>
            </w:r>
          </w:p>
          <w:p w14:paraId="7799FEC7" w14:textId="77777777" w:rsidR="00801729" w:rsidRDefault="00801729" w:rsidP="00DF11A1">
            <w:pPr>
              <w:pStyle w:val="PL"/>
            </w:pPr>
            <w:r>
              <w:t xml:space="preserve">            - mediaPlayerEntryUrl</w:t>
            </w:r>
          </w:p>
          <w:p w14:paraId="69CFFEF1" w14:textId="77777777" w:rsidR="00801729" w:rsidRDefault="00801729" w:rsidP="00DF11A1">
            <w:pPr>
              <w:pStyle w:val="PL"/>
            </w:pPr>
            <w:r>
              <w:t xml:space="preserve">            - mediaComponentIdentifier</w:t>
            </w:r>
          </w:p>
          <w:p w14:paraId="6B745E0E" w14:textId="77777777" w:rsidR="00801729" w:rsidRDefault="00801729" w:rsidP="00DF11A1">
            <w:pPr>
              <w:pStyle w:val="PL"/>
            </w:pPr>
            <w:r>
              <w:t xml:space="preserve">          properties:</w:t>
            </w:r>
          </w:p>
          <w:p w14:paraId="6A493E9D" w14:textId="77777777" w:rsidR="00801729" w:rsidRDefault="00801729" w:rsidP="00DF11A1">
            <w:pPr>
              <w:pStyle w:val="PL"/>
            </w:pPr>
            <w:r>
              <w:t xml:space="preserve">            unitDuration:</w:t>
            </w:r>
          </w:p>
          <w:p w14:paraId="16F3ECDF" w14:textId="77777777" w:rsidR="00801729" w:rsidRDefault="00801729" w:rsidP="00DF11A1">
            <w:pPr>
              <w:pStyle w:val="PL"/>
            </w:pPr>
            <w:r>
              <w:t xml:space="preserve">              $ref: 'TS26510_CommonData.yaml#/components/schemas/Duration'</w:t>
            </w:r>
          </w:p>
          <w:p w14:paraId="26D2E6B4" w14:textId="77777777" w:rsidR="00801729" w:rsidRDefault="00801729" w:rsidP="00DF11A1">
            <w:pPr>
              <w:pStyle w:val="PL"/>
            </w:pPr>
            <w:r>
              <w:t xml:space="preserve">              # The duration of this consumption reporting unit.</w:t>
            </w:r>
          </w:p>
          <w:p w14:paraId="03E94A02" w14:textId="77777777" w:rsidR="00801729" w:rsidRDefault="00801729" w:rsidP="00DF11A1">
            <w:pPr>
              <w:pStyle w:val="PL"/>
            </w:pPr>
            <w:r>
              <w:t xml:space="preserve">            clientEndpointAddress:</w:t>
            </w:r>
          </w:p>
          <w:p w14:paraId="27C8CE33" w14:textId="77777777" w:rsidR="00801729" w:rsidRDefault="00801729" w:rsidP="00DF11A1">
            <w:pPr>
              <w:pStyle w:val="PL"/>
            </w:pPr>
            <w:r>
              <w:t xml:space="preserve">              $ref: 'TS26510_CommonData.yaml#/components/schemas/EndpointAddress'</w:t>
            </w:r>
          </w:p>
          <w:p w14:paraId="5D9B3917" w14:textId="77777777" w:rsidR="00801729" w:rsidRDefault="00801729" w:rsidP="00DF11A1">
            <w:pPr>
              <w:pStyle w:val="PL"/>
            </w:pPr>
            <w:r>
              <w:t xml:space="preserve">              # The endpoint address of the UE that consumed media.</w:t>
            </w:r>
          </w:p>
          <w:p w14:paraId="26EA1AE6" w14:textId="77777777" w:rsidR="00801729" w:rsidRDefault="00801729" w:rsidP="00DF11A1">
            <w:pPr>
              <w:pStyle w:val="PL"/>
            </w:pPr>
            <w:r>
              <w:t xml:space="preserve">            serverEndpointAddress:</w:t>
            </w:r>
          </w:p>
          <w:p w14:paraId="7E16A079" w14:textId="77777777" w:rsidR="00801729" w:rsidRDefault="00801729" w:rsidP="00DF11A1">
            <w:pPr>
              <w:pStyle w:val="PL"/>
            </w:pPr>
            <w:r>
              <w:t xml:space="preserve">              $ref: 'TS26510_CommonData.yaml#/components/schemas/EndpointAddress'</w:t>
            </w:r>
          </w:p>
          <w:p w14:paraId="451747A1" w14:textId="77777777" w:rsidR="00801729" w:rsidRDefault="00801729" w:rsidP="00DF11A1">
            <w:pPr>
              <w:pStyle w:val="PL"/>
            </w:pPr>
            <w:r>
              <w:t xml:space="preserve">              # The endpoint address of the 5GMS AS from which media was consumed.</w:t>
            </w:r>
          </w:p>
          <w:p w14:paraId="2923C721" w14:textId="77777777" w:rsidR="00801729" w:rsidRDefault="00801729" w:rsidP="00DF11A1">
            <w:pPr>
              <w:pStyle w:val="PL"/>
            </w:pPr>
            <w:r>
              <w:t xml:space="preserve">            mediaPlayerEntryUrl:</w:t>
            </w:r>
          </w:p>
          <w:p w14:paraId="5C9AF615" w14:textId="77777777" w:rsidR="00801729" w:rsidRDefault="00801729" w:rsidP="00DF11A1">
            <w:pPr>
              <w:pStyle w:val="PL"/>
            </w:pPr>
            <w:r>
              <w:t xml:space="preserve">              $ref: 'TS26510_CommonData.yaml#/components/schemas/AbsoluteUrl'</w:t>
            </w:r>
          </w:p>
          <w:p w14:paraId="3FDF6D34" w14:textId="77777777" w:rsidR="00801729" w:rsidRDefault="00801729" w:rsidP="00DF11A1">
            <w:pPr>
              <w:pStyle w:val="PL"/>
            </w:pPr>
            <w:r>
              <w:t xml:space="preserve">              # The Media Player Entry URL to which this consumption reporting unit pertains.</w:t>
            </w:r>
          </w:p>
          <w:p w14:paraId="796D3B1B" w14:textId="77777777" w:rsidR="00801729" w:rsidRDefault="00801729" w:rsidP="00DF11A1">
            <w:pPr>
              <w:pStyle w:val="PL"/>
            </w:pPr>
            <w:r>
              <w:t xml:space="preserve">            mediaComponentIdentifier:</w:t>
            </w:r>
          </w:p>
          <w:p w14:paraId="6E816521" w14:textId="77777777" w:rsidR="00801729" w:rsidRDefault="00801729" w:rsidP="00DF11A1">
            <w:pPr>
              <w:pStyle w:val="PL"/>
            </w:pPr>
            <w:r>
              <w:t xml:space="preserve">              type: string</w:t>
            </w:r>
          </w:p>
          <w:p w14:paraId="75119999" w14:textId="77777777" w:rsidR="00801729" w:rsidRDefault="00801729" w:rsidP="00DF11A1">
            <w:pPr>
              <w:pStyle w:val="PL"/>
            </w:pPr>
            <w:r>
              <w:t xml:space="preserve">              description: A token (e.g., an MPEG DASH representation identifier) identifying the media component of the Media Player Entry that was consumed during this consumption reporting unit.</w:t>
            </w:r>
          </w:p>
          <w:p w14:paraId="3F3E711A" w14:textId="77777777" w:rsidR="00801729" w:rsidRDefault="00801729" w:rsidP="00DF11A1">
            <w:pPr>
              <w:pStyle w:val="PL"/>
            </w:pPr>
          </w:p>
          <w:p w14:paraId="5985C949" w14:textId="77777777" w:rsidR="00801729" w:rsidRDefault="00801729" w:rsidP="00DF11A1">
            <w:pPr>
              <w:pStyle w:val="PL"/>
            </w:pPr>
            <w:r>
              <w:t xml:space="preserve">    NetworkAssistanceInvocationsCollection:</w:t>
            </w:r>
          </w:p>
          <w:p w14:paraId="7C87E35C" w14:textId="77777777" w:rsidR="00801729" w:rsidRDefault="00801729" w:rsidP="00DF11A1">
            <w:pPr>
              <w:pStyle w:val="PL"/>
            </w:pPr>
            <w:r>
              <w:t xml:space="preserve">      description: A collection of Network Assistance Invocation Event records.</w:t>
            </w:r>
          </w:p>
          <w:p w14:paraId="042A4B91" w14:textId="77777777" w:rsidR="00801729" w:rsidRDefault="00801729" w:rsidP="00DF11A1">
            <w:pPr>
              <w:pStyle w:val="PL"/>
            </w:pPr>
            <w:r>
              <w:t xml:space="preserve">      allOf:</w:t>
            </w:r>
          </w:p>
          <w:p w14:paraId="65A1B8FD" w14:textId="77777777" w:rsidR="00801729" w:rsidRDefault="00801729" w:rsidP="00DF11A1">
            <w:pPr>
              <w:pStyle w:val="PL"/>
            </w:pPr>
            <w:r>
              <w:t xml:space="preserve">        - $ref: '#/components/schemas/BaseEventCollection'</w:t>
            </w:r>
          </w:p>
          <w:p w14:paraId="0842AE69" w14:textId="77777777" w:rsidR="00801729" w:rsidRDefault="00801729" w:rsidP="00DF11A1">
            <w:pPr>
              <w:pStyle w:val="PL"/>
            </w:pPr>
            <w:r>
              <w:t xml:space="preserve">        - type: object</w:t>
            </w:r>
          </w:p>
          <w:p w14:paraId="0129A639" w14:textId="77777777" w:rsidR="00801729" w:rsidRDefault="00801729" w:rsidP="00DF11A1">
            <w:pPr>
              <w:pStyle w:val="PL"/>
            </w:pPr>
            <w:r>
              <w:t xml:space="preserve">          required:</w:t>
            </w:r>
          </w:p>
          <w:p w14:paraId="35DA9566" w14:textId="77777777" w:rsidR="00801729" w:rsidRDefault="00801729" w:rsidP="00DF11A1">
            <w:pPr>
              <w:pStyle w:val="PL"/>
            </w:pPr>
            <w:r>
              <w:t xml:space="preserve">            - records</w:t>
            </w:r>
          </w:p>
          <w:p w14:paraId="1DA248D8" w14:textId="77777777" w:rsidR="00801729" w:rsidRDefault="00801729" w:rsidP="00DF11A1">
            <w:pPr>
              <w:pStyle w:val="PL"/>
            </w:pPr>
            <w:r>
              <w:t xml:space="preserve">          properties:</w:t>
            </w:r>
          </w:p>
          <w:p w14:paraId="75D13CCA" w14:textId="77777777" w:rsidR="00801729" w:rsidRDefault="00801729" w:rsidP="00DF11A1">
            <w:pPr>
              <w:pStyle w:val="PL"/>
            </w:pPr>
            <w:r>
              <w:t xml:space="preserve">            records:</w:t>
            </w:r>
          </w:p>
          <w:p w14:paraId="771605AB" w14:textId="77777777" w:rsidR="00801729" w:rsidRDefault="00801729" w:rsidP="00DF11A1">
            <w:pPr>
              <w:pStyle w:val="PL"/>
            </w:pPr>
            <w:r>
              <w:t xml:space="preserve">              type: array</w:t>
            </w:r>
          </w:p>
          <w:p w14:paraId="22E46DBB" w14:textId="77777777" w:rsidR="00801729" w:rsidRDefault="00801729" w:rsidP="00DF11A1">
            <w:pPr>
              <w:pStyle w:val="PL"/>
            </w:pPr>
            <w:r>
              <w:t xml:space="preserve">              minItems: 0</w:t>
            </w:r>
          </w:p>
          <w:p w14:paraId="3052551C" w14:textId="77777777" w:rsidR="00801729" w:rsidRDefault="00801729" w:rsidP="00DF11A1">
            <w:pPr>
              <w:pStyle w:val="PL"/>
            </w:pPr>
            <w:r>
              <w:t xml:space="preserve">              items:</w:t>
            </w:r>
          </w:p>
          <w:p w14:paraId="6197D329" w14:textId="77777777" w:rsidR="00801729" w:rsidRDefault="00801729" w:rsidP="00DF11A1">
            <w:pPr>
              <w:pStyle w:val="PL"/>
            </w:pPr>
            <w:r>
              <w:t xml:space="preserve">                $ref: '#/components/schemas/NetworkAssistanceInvocationEvent'</w:t>
            </w:r>
          </w:p>
          <w:p w14:paraId="188CAA62" w14:textId="77777777" w:rsidR="00801729" w:rsidRDefault="00801729" w:rsidP="00DF11A1">
            <w:pPr>
              <w:pStyle w:val="PL"/>
            </w:pPr>
            <w:r>
              <w:t xml:space="preserve">              description: A set of records, each one describing a Network Assistance invocation or summarising a set of Network Assistance invocations.</w:t>
            </w:r>
          </w:p>
          <w:p w14:paraId="677126F3" w14:textId="77777777" w:rsidR="00801729" w:rsidRDefault="00801729" w:rsidP="00DF11A1">
            <w:pPr>
              <w:pStyle w:val="PL"/>
            </w:pPr>
          </w:p>
          <w:p w14:paraId="7AF01EB3" w14:textId="77777777" w:rsidR="00801729" w:rsidRDefault="00801729" w:rsidP="00DF11A1">
            <w:pPr>
              <w:pStyle w:val="PL"/>
            </w:pPr>
            <w:r>
              <w:t xml:space="preserve">    NetworkAssistanceInvocationEvent:</w:t>
            </w:r>
          </w:p>
          <w:p w14:paraId="68D6C4D7" w14:textId="77777777" w:rsidR="00801729" w:rsidRDefault="00801729" w:rsidP="00DF11A1">
            <w:pPr>
              <w:pStyle w:val="PL"/>
            </w:pPr>
            <w:r>
              <w:t xml:space="preserve">      description: A Network Assistance Invocation Event record.</w:t>
            </w:r>
          </w:p>
          <w:p w14:paraId="124A6A37" w14:textId="77777777" w:rsidR="00801729" w:rsidRDefault="00801729" w:rsidP="00DF11A1">
            <w:pPr>
              <w:pStyle w:val="PL"/>
            </w:pPr>
            <w:r>
              <w:t xml:space="preserve">      allOf:</w:t>
            </w:r>
          </w:p>
          <w:p w14:paraId="4BD967FE" w14:textId="77777777" w:rsidR="00801729" w:rsidRDefault="00801729" w:rsidP="00DF11A1">
            <w:pPr>
              <w:pStyle w:val="PL"/>
            </w:pPr>
            <w:r>
              <w:t xml:space="preserve">        - $ref: '#/components/schemas/BaseEventRecord'</w:t>
            </w:r>
          </w:p>
          <w:p w14:paraId="6E7754F6" w14:textId="77777777" w:rsidR="00801729" w:rsidRDefault="00801729" w:rsidP="00DF11A1">
            <w:pPr>
              <w:pStyle w:val="PL"/>
            </w:pPr>
            <w:r>
              <w:t xml:space="preserve">        - type: object</w:t>
            </w:r>
          </w:p>
          <w:p w14:paraId="73034B76" w14:textId="77777777" w:rsidR="00801729" w:rsidRDefault="00801729" w:rsidP="00DF11A1">
            <w:pPr>
              <w:pStyle w:val="PL"/>
            </w:pPr>
            <w:r>
              <w:t xml:space="preserve">          required:</w:t>
            </w:r>
          </w:p>
          <w:p w14:paraId="6072F5DC" w14:textId="77777777" w:rsidR="00801729" w:rsidRDefault="00801729" w:rsidP="00DF11A1">
            <w:pPr>
              <w:pStyle w:val="PL"/>
            </w:pPr>
            <w:r>
              <w:t xml:space="preserve">            - networkAssistanceType</w:t>
            </w:r>
          </w:p>
          <w:p w14:paraId="354EECD6" w14:textId="77777777" w:rsidR="00801729" w:rsidRDefault="00801729" w:rsidP="00DF11A1">
            <w:pPr>
              <w:pStyle w:val="PL"/>
            </w:pPr>
            <w:r>
              <w:t xml:space="preserve">          properties:</w:t>
            </w:r>
          </w:p>
          <w:p w14:paraId="2FE0A782" w14:textId="77777777" w:rsidR="00801729" w:rsidRDefault="00801729" w:rsidP="00DF11A1">
            <w:pPr>
              <w:pStyle w:val="PL"/>
            </w:pPr>
            <w:r>
              <w:t xml:space="preserve">            networkAssistanceType:</w:t>
            </w:r>
          </w:p>
          <w:p w14:paraId="5886F0EE" w14:textId="77777777" w:rsidR="00801729" w:rsidRDefault="00801729" w:rsidP="00DF11A1">
            <w:pPr>
              <w:pStyle w:val="PL"/>
            </w:pPr>
            <w:r>
              <w:t xml:space="preserve">              $ref: '#/components/schemas/NetworkAssistanceType'</w:t>
            </w:r>
          </w:p>
          <w:p w14:paraId="4BD5B7F9" w14:textId="77777777" w:rsidR="00801729" w:rsidRDefault="00801729" w:rsidP="00DF11A1">
            <w:pPr>
              <w:pStyle w:val="PL"/>
            </w:pPr>
            <w:r>
              <w:t xml:space="preserve">              # The type of Network Assistance solicited by the Media Session Handler.</w:t>
            </w:r>
          </w:p>
          <w:p w14:paraId="60FF994E" w14:textId="77777777" w:rsidR="00801729" w:rsidRDefault="00801729" w:rsidP="00DF11A1">
            <w:pPr>
              <w:pStyle w:val="PL"/>
            </w:pPr>
            <w:r>
              <w:t xml:space="preserve">        - $ref: 'TS26512_CommonData.yaml#/components/schemas/NetworkAssistanceInvocation'</w:t>
            </w:r>
          </w:p>
          <w:p w14:paraId="48A93AF9" w14:textId="77777777" w:rsidR="00801729" w:rsidRDefault="00801729" w:rsidP="00DF11A1">
            <w:pPr>
              <w:pStyle w:val="PL"/>
            </w:pPr>
          </w:p>
          <w:p w14:paraId="1F48430B" w14:textId="77777777" w:rsidR="00801729" w:rsidRDefault="00801729" w:rsidP="00DF11A1">
            <w:pPr>
              <w:pStyle w:val="PL"/>
            </w:pPr>
            <w:r>
              <w:t xml:space="preserve">    NetworkAssistanceType:</w:t>
            </w:r>
          </w:p>
          <w:p w14:paraId="3240B5A5" w14:textId="77777777" w:rsidR="00801729" w:rsidRDefault="00801729" w:rsidP="00DF11A1">
            <w:pPr>
              <w:pStyle w:val="PL"/>
            </w:pPr>
            <w:r w:rsidRPr="00C64009">
              <w:t xml:space="preserve">      description: The type of network assistance sought by the Media Session Handler.</w:t>
            </w:r>
          </w:p>
          <w:p w14:paraId="77853AB4" w14:textId="77777777" w:rsidR="00801729" w:rsidRDefault="00801729" w:rsidP="00DF11A1">
            <w:pPr>
              <w:pStyle w:val="PL"/>
            </w:pPr>
            <w:r>
              <w:t xml:space="preserve">      anyOf:</w:t>
            </w:r>
          </w:p>
          <w:p w14:paraId="4D29FB55" w14:textId="77777777" w:rsidR="00801729" w:rsidRDefault="00801729" w:rsidP="00DF11A1">
            <w:pPr>
              <w:pStyle w:val="PL"/>
            </w:pPr>
            <w:r>
              <w:t xml:space="preserve">        - type: string</w:t>
            </w:r>
          </w:p>
          <w:p w14:paraId="5E9BD41A" w14:textId="77777777" w:rsidR="00801729" w:rsidRDefault="00801729" w:rsidP="00DF11A1">
            <w:pPr>
              <w:pStyle w:val="PL"/>
            </w:pPr>
            <w:r>
              <w:t xml:space="preserve">          enum:</w:t>
            </w:r>
          </w:p>
          <w:p w14:paraId="1B24DCB0" w14:textId="77777777" w:rsidR="00801729" w:rsidRDefault="00801729" w:rsidP="00DF11A1">
            <w:pPr>
              <w:pStyle w:val="PL"/>
            </w:pPr>
            <w:r>
              <w:t xml:space="preserve">            - AF_THROUGHPUT_ESTIMATION</w:t>
            </w:r>
          </w:p>
          <w:p w14:paraId="70330D59" w14:textId="77777777" w:rsidR="00801729" w:rsidRDefault="00801729" w:rsidP="00DF11A1">
            <w:pPr>
              <w:pStyle w:val="PL"/>
            </w:pPr>
            <w:r>
              <w:t xml:space="preserve">            - AF_DELIVERY_BOOST</w:t>
            </w:r>
          </w:p>
          <w:p w14:paraId="7193FF1F" w14:textId="77777777" w:rsidR="00801729" w:rsidRDefault="00801729" w:rsidP="00DF11A1">
            <w:pPr>
              <w:pStyle w:val="PL"/>
            </w:pPr>
            <w:r>
              <w:t xml:space="preserve">            - ANBR_THROUGHPUT_ESTIMATION</w:t>
            </w:r>
          </w:p>
          <w:p w14:paraId="55AF48C3" w14:textId="77777777" w:rsidR="00801729" w:rsidRDefault="00801729" w:rsidP="00DF11A1">
            <w:pPr>
              <w:pStyle w:val="PL"/>
            </w:pPr>
            <w:r>
              <w:t xml:space="preserve">            - ANBR_DELIVERY_BOOST</w:t>
            </w:r>
          </w:p>
          <w:p w14:paraId="40874E76" w14:textId="77777777" w:rsidR="00801729" w:rsidRDefault="00801729" w:rsidP="00DF11A1">
            <w:pPr>
              <w:pStyle w:val="PL"/>
            </w:pPr>
            <w:r>
              <w:t xml:space="preserve">        - type: string</w:t>
            </w:r>
          </w:p>
          <w:p w14:paraId="21D9D4BE" w14:textId="77777777" w:rsidR="00801729" w:rsidRDefault="00801729" w:rsidP="00DF11A1">
            <w:pPr>
              <w:pStyle w:val="PL"/>
            </w:pPr>
            <w:r>
              <w:t xml:space="preserve">          description: &gt;</w:t>
            </w:r>
          </w:p>
          <w:p w14:paraId="3CC348A0" w14:textId="77777777" w:rsidR="00801729" w:rsidRDefault="00801729" w:rsidP="00DF11A1">
            <w:pPr>
              <w:pStyle w:val="PL"/>
            </w:pPr>
            <w:r>
              <w:t xml:space="preserve">            This string provides forward-compatibility with future</w:t>
            </w:r>
          </w:p>
          <w:p w14:paraId="2AC60688" w14:textId="77777777" w:rsidR="00801729" w:rsidRDefault="00801729" w:rsidP="00DF11A1">
            <w:pPr>
              <w:pStyle w:val="PL"/>
            </w:pPr>
            <w:r>
              <w:t xml:space="preserve">            extensions to the enumeration but is not used to encode</w:t>
            </w:r>
          </w:p>
          <w:p w14:paraId="09F5522C" w14:textId="77777777" w:rsidR="00801729" w:rsidRDefault="00801729" w:rsidP="00DF11A1">
            <w:pPr>
              <w:pStyle w:val="PL"/>
            </w:pPr>
            <w:r>
              <w:t xml:space="preserve">            content defined in the present version of this API.</w:t>
            </w:r>
          </w:p>
          <w:p w14:paraId="235E0F65" w14:textId="77777777" w:rsidR="00801729" w:rsidRDefault="00801729" w:rsidP="00DF11A1">
            <w:pPr>
              <w:pStyle w:val="PL"/>
            </w:pPr>
          </w:p>
          <w:p w14:paraId="6A814C03" w14:textId="77777777" w:rsidR="00801729" w:rsidRDefault="00801729" w:rsidP="00DF11A1">
            <w:pPr>
              <w:pStyle w:val="PL"/>
            </w:pPr>
            <w:r>
              <w:t xml:space="preserve">    DynamicPolicyInvocationsCollection:</w:t>
            </w:r>
          </w:p>
          <w:p w14:paraId="7D4E0360" w14:textId="77777777" w:rsidR="00801729" w:rsidRDefault="00801729" w:rsidP="00DF11A1">
            <w:pPr>
              <w:pStyle w:val="PL"/>
            </w:pPr>
            <w:r>
              <w:t xml:space="preserve">      description: A collection of Dynamic Policy Invocation Event records.</w:t>
            </w:r>
          </w:p>
          <w:p w14:paraId="34E4767B" w14:textId="77777777" w:rsidR="00801729" w:rsidRDefault="00801729" w:rsidP="00DF11A1">
            <w:pPr>
              <w:pStyle w:val="PL"/>
            </w:pPr>
            <w:r>
              <w:t xml:space="preserve">      allOf:</w:t>
            </w:r>
          </w:p>
          <w:p w14:paraId="3BA22938" w14:textId="77777777" w:rsidR="00801729" w:rsidRDefault="00801729" w:rsidP="00DF11A1">
            <w:pPr>
              <w:pStyle w:val="PL"/>
            </w:pPr>
            <w:r>
              <w:t xml:space="preserve">        - $ref: '#/components/schemas/BaseEventCollection'</w:t>
            </w:r>
          </w:p>
          <w:p w14:paraId="57142FB2" w14:textId="77777777" w:rsidR="00801729" w:rsidRDefault="00801729" w:rsidP="00DF11A1">
            <w:pPr>
              <w:pStyle w:val="PL"/>
            </w:pPr>
            <w:r>
              <w:t xml:space="preserve">        - type: object</w:t>
            </w:r>
          </w:p>
          <w:p w14:paraId="3C769E26" w14:textId="77777777" w:rsidR="00801729" w:rsidRDefault="00801729" w:rsidP="00DF11A1">
            <w:pPr>
              <w:pStyle w:val="PL"/>
            </w:pPr>
            <w:r>
              <w:t xml:space="preserve">          required:</w:t>
            </w:r>
          </w:p>
          <w:p w14:paraId="2D9DF385" w14:textId="77777777" w:rsidR="00801729" w:rsidRDefault="00801729" w:rsidP="00DF11A1">
            <w:pPr>
              <w:pStyle w:val="PL"/>
            </w:pPr>
            <w:r>
              <w:t xml:space="preserve">            - records</w:t>
            </w:r>
          </w:p>
          <w:p w14:paraId="1F93F562" w14:textId="77777777" w:rsidR="00801729" w:rsidRDefault="00801729" w:rsidP="00DF11A1">
            <w:pPr>
              <w:pStyle w:val="PL"/>
            </w:pPr>
            <w:r>
              <w:t xml:space="preserve">          properties:</w:t>
            </w:r>
          </w:p>
          <w:p w14:paraId="0A396FB2" w14:textId="77777777" w:rsidR="00801729" w:rsidRDefault="00801729" w:rsidP="00DF11A1">
            <w:pPr>
              <w:pStyle w:val="PL"/>
            </w:pPr>
            <w:r>
              <w:t xml:space="preserve">            records:</w:t>
            </w:r>
          </w:p>
          <w:p w14:paraId="587EB0E4" w14:textId="77777777" w:rsidR="00801729" w:rsidRDefault="00801729" w:rsidP="00DF11A1">
            <w:pPr>
              <w:pStyle w:val="PL"/>
            </w:pPr>
            <w:r>
              <w:t xml:space="preserve">              type: array</w:t>
            </w:r>
          </w:p>
          <w:p w14:paraId="0F5501A2" w14:textId="77777777" w:rsidR="00801729" w:rsidRDefault="00801729" w:rsidP="00DF11A1">
            <w:pPr>
              <w:pStyle w:val="PL"/>
            </w:pPr>
            <w:r>
              <w:t xml:space="preserve">              minItems: 0</w:t>
            </w:r>
          </w:p>
          <w:p w14:paraId="4B2C5F6B" w14:textId="77777777" w:rsidR="00801729" w:rsidRDefault="00801729" w:rsidP="00DF11A1">
            <w:pPr>
              <w:pStyle w:val="PL"/>
            </w:pPr>
            <w:r>
              <w:t xml:space="preserve">              items:</w:t>
            </w:r>
          </w:p>
          <w:p w14:paraId="00557539" w14:textId="77777777" w:rsidR="00801729" w:rsidRDefault="00801729" w:rsidP="00DF11A1">
            <w:pPr>
              <w:pStyle w:val="PL"/>
            </w:pPr>
            <w:r>
              <w:t xml:space="preserve">                $ref: '#/components/schemas/DynamicPolicyInvocationEvent'</w:t>
            </w:r>
          </w:p>
          <w:p w14:paraId="697ECE04" w14:textId="77777777" w:rsidR="00801729" w:rsidRDefault="00801729" w:rsidP="00DF11A1">
            <w:pPr>
              <w:pStyle w:val="PL"/>
            </w:pPr>
            <w:r>
              <w:t xml:space="preserve">              description: A set of records, each one describing a dynamic policy invocation.</w:t>
            </w:r>
          </w:p>
          <w:p w14:paraId="40B26624" w14:textId="77777777" w:rsidR="00801729" w:rsidRDefault="00801729" w:rsidP="00DF11A1">
            <w:pPr>
              <w:pStyle w:val="PL"/>
            </w:pPr>
          </w:p>
          <w:p w14:paraId="17055084" w14:textId="77777777" w:rsidR="00801729" w:rsidRDefault="00801729" w:rsidP="00DF11A1">
            <w:pPr>
              <w:pStyle w:val="PL"/>
            </w:pPr>
            <w:r>
              <w:t xml:space="preserve">    DynamicPolicyInvocationEvent:</w:t>
            </w:r>
          </w:p>
          <w:p w14:paraId="41EE9ED6" w14:textId="77777777" w:rsidR="00801729" w:rsidRDefault="00801729" w:rsidP="00DF11A1">
            <w:pPr>
              <w:pStyle w:val="PL"/>
            </w:pPr>
            <w:r>
              <w:t xml:space="preserve">      description: A Dynamic Policy Invocation Event record.</w:t>
            </w:r>
          </w:p>
          <w:p w14:paraId="7A504B22" w14:textId="77777777" w:rsidR="00801729" w:rsidRDefault="00801729" w:rsidP="00DF11A1">
            <w:pPr>
              <w:pStyle w:val="PL"/>
            </w:pPr>
            <w:r>
              <w:t xml:space="preserve">      allOf:</w:t>
            </w:r>
          </w:p>
          <w:p w14:paraId="755F5DEB" w14:textId="77777777" w:rsidR="00801729" w:rsidRDefault="00801729" w:rsidP="00DF11A1">
            <w:pPr>
              <w:pStyle w:val="PL"/>
            </w:pPr>
            <w:r>
              <w:t xml:space="preserve">        - $ref: '#/components/schemas/BaseEventRecord'</w:t>
            </w:r>
          </w:p>
          <w:p w14:paraId="66A30943" w14:textId="77777777" w:rsidR="00801729" w:rsidRDefault="00801729" w:rsidP="00DF11A1">
            <w:pPr>
              <w:pStyle w:val="PL"/>
            </w:pPr>
            <w:r>
              <w:t xml:space="preserve">        - type: object</w:t>
            </w:r>
          </w:p>
          <w:p w14:paraId="17A74A26" w14:textId="77777777" w:rsidR="00801729" w:rsidRDefault="00801729" w:rsidP="00DF11A1">
            <w:pPr>
              <w:pStyle w:val="PL"/>
            </w:pPr>
            <w:r>
              <w:t xml:space="preserve">          required:</w:t>
            </w:r>
          </w:p>
          <w:p w14:paraId="07D4627C" w14:textId="77777777" w:rsidR="00801729" w:rsidRDefault="00801729" w:rsidP="00DF11A1">
            <w:pPr>
              <w:pStyle w:val="PL"/>
            </w:pPr>
            <w:r>
              <w:t xml:space="preserve">            - policyTemplateId</w:t>
            </w:r>
          </w:p>
          <w:p w14:paraId="79D2D7E1" w14:textId="77777777" w:rsidR="00801729" w:rsidRDefault="00801729" w:rsidP="00DF11A1">
            <w:pPr>
              <w:pStyle w:val="PL"/>
            </w:pPr>
            <w:r>
              <w:t xml:space="preserve">          properties:</w:t>
            </w:r>
          </w:p>
          <w:p w14:paraId="28B0D2B8" w14:textId="77777777" w:rsidR="00801729" w:rsidRDefault="00801729" w:rsidP="00DF11A1">
            <w:pPr>
              <w:pStyle w:val="PL"/>
            </w:pPr>
            <w:r>
              <w:t xml:space="preserve">            policyTemplateId:</w:t>
            </w:r>
          </w:p>
          <w:p w14:paraId="2290999D" w14:textId="77777777" w:rsidR="00801729" w:rsidRDefault="00801729" w:rsidP="00DF11A1">
            <w:pPr>
              <w:pStyle w:val="PL"/>
            </w:pPr>
            <w:r>
              <w:t xml:space="preserve">              $ref: 'TS26510_CommonData.yaml#/components/schemas/ResourceId'</w:t>
            </w:r>
          </w:p>
          <w:p w14:paraId="2061DB6D" w14:textId="77777777" w:rsidR="00801729" w:rsidRDefault="00801729" w:rsidP="00DF11A1">
            <w:pPr>
              <w:pStyle w:val="PL"/>
            </w:pPr>
            <w:r>
              <w:t xml:space="preserve">            applicationFlowDescriptions:</w:t>
            </w:r>
          </w:p>
          <w:p w14:paraId="652BB1B2" w14:textId="77777777" w:rsidR="00801729" w:rsidRDefault="00801729" w:rsidP="00DF11A1">
            <w:pPr>
              <w:pStyle w:val="PL"/>
            </w:pPr>
            <w:r>
              <w:t xml:space="preserve">              type: array</w:t>
            </w:r>
          </w:p>
          <w:p w14:paraId="584CF658" w14:textId="77777777" w:rsidR="00801729" w:rsidRDefault="00801729" w:rsidP="00DF11A1">
            <w:pPr>
              <w:pStyle w:val="PL"/>
            </w:pPr>
            <w:r>
              <w:t xml:space="preserve">              minItems: 1</w:t>
            </w:r>
          </w:p>
          <w:p w14:paraId="1B937167" w14:textId="77777777" w:rsidR="00801729" w:rsidRDefault="00801729" w:rsidP="00DF11A1">
            <w:pPr>
              <w:pStyle w:val="PL"/>
            </w:pPr>
            <w:r>
              <w:t xml:space="preserve">              items:</w:t>
            </w:r>
          </w:p>
          <w:p w14:paraId="02723152" w14:textId="77777777" w:rsidR="00801729" w:rsidRDefault="00801729" w:rsidP="00DF11A1">
            <w:pPr>
              <w:pStyle w:val="PL"/>
            </w:pPr>
            <w:r>
              <w:t xml:space="preserve">                $ref: 'TS26510_CommonData.yaml#/components/schemas/ApplicationFlowDescription'</w:t>
            </w:r>
          </w:p>
          <w:p w14:paraId="71DAD367" w14:textId="77777777" w:rsidR="00801729" w:rsidRDefault="00801729" w:rsidP="00DF11A1">
            <w:pPr>
              <w:pStyle w:val="PL"/>
            </w:pPr>
            <w:r>
              <w:t xml:space="preserve">              description: The set of Service Data Flows to which the Media Session Handler requested that the Policy Template be applied. At least a domain name or one packet filter shall be present.</w:t>
            </w:r>
          </w:p>
          <w:p w14:paraId="72ED1499" w14:textId="77777777" w:rsidR="00801729" w:rsidRDefault="00801729" w:rsidP="00DF11A1">
            <w:pPr>
              <w:pStyle w:val="PL"/>
            </w:pPr>
            <w:r>
              <w:t xml:space="preserve">            requestedQoS:</w:t>
            </w:r>
          </w:p>
          <w:p w14:paraId="0C3C1E02" w14:textId="77777777" w:rsidR="00801729" w:rsidRDefault="00801729" w:rsidP="00DF11A1">
            <w:pPr>
              <w:pStyle w:val="PL"/>
            </w:pPr>
            <w:r>
              <w:t xml:space="preserve">              $ref: 'TS26510_CommonData.yaml#/components/schemas/UnidirectionalQoSSpecification'</w:t>
            </w:r>
          </w:p>
          <w:p w14:paraId="7957DFE8" w14:textId="77777777" w:rsidR="00801729" w:rsidRDefault="00801729" w:rsidP="00DF11A1">
            <w:pPr>
              <w:pStyle w:val="PL"/>
            </w:pPr>
            <w:r>
              <w:t xml:space="preserve">              # The network QoS parameters (if any) requested by the Media Session Handler.</w:t>
            </w:r>
          </w:p>
          <w:p w14:paraId="3B35B56D" w14:textId="77777777" w:rsidR="00801729" w:rsidRDefault="00801729" w:rsidP="00DF11A1">
            <w:pPr>
              <w:pStyle w:val="PL"/>
            </w:pPr>
            <w:r>
              <w:t xml:space="preserve">            enforcementMethod:</w:t>
            </w:r>
          </w:p>
          <w:p w14:paraId="167DF10A" w14:textId="77777777" w:rsidR="00801729" w:rsidRDefault="00801729" w:rsidP="00DF11A1">
            <w:pPr>
              <w:pStyle w:val="PL"/>
            </w:pPr>
            <w:r>
              <w:t xml:space="preserve">              type: string</w:t>
            </w:r>
          </w:p>
          <w:p w14:paraId="7894C952" w14:textId="77777777" w:rsidR="00801729" w:rsidRDefault="00801729" w:rsidP="00DF11A1">
            <w:pPr>
              <w:pStyle w:val="PL"/>
            </w:pPr>
            <w:r>
              <w:t xml:space="preserve">              description: The policy enforcement method chosen by the 5GMS AF.</w:t>
            </w:r>
          </w:p>
          <w:p w14:paraId="7EFC53EF" w14:textId="77777777" w:rsidR="00801729" w:rsidRDefault="00801729" w:rsidP="00DF11A1">
            <w:pPr>
              <w:pStyle w:val="PL"/>
            </w:pPr>
            <w:r>
              <w:t xml:space="preserve">            enforcementBitRate:</w:t>
            </w:r>
          </w:p>
          <w:p w14:paraId="312CEF7C" w14:textId="77777777" w:rsidR="00801729" w:rsidRDefault="00801729" w:rsidP="00DF11A1">
            <w:pPr>
              <w:pStyle w:val="PL"/>
            </w:pPr>
            <w:r>
              <w:t xml:space="preserve">              $ref: 'TS29571_CommonData.yaml#/components/schemas/BitRate'</w:t>
            </w:r>
          </w:p>
          <w:p w14:paraId="23EC4509" w14:textId="77777777" w:rsidR="00801729" w:rsidRDefault="00801729" w:rsidP="00DF11A1">
            <w:pPr>
              <w:pStyle w:val="PL"/>
            </w:pPr>
            <w:r>
              <w:t xml:space="preserve">              # The enforcement bit rate (if any) selected by the 5GMS AF.</w:t>
            </w:r>
          </w:p>
          <w:p w14:paraId="3A212DB5" w14:textId="77777777" w:rsidR="00801729" w:rsidRDefault="00801729" w:rsidP="00DF11A1">
            <w:pPr>
              <w:pStyle w:val="PL"/>
            </w:pPr>
          </w:p>
          <w:p w14:paraId="25E33E84" w14:textId="77777777" w:rsidR="00801729" w:rsidRDefault="00801729" w:rsidP="00DF11A1">
            <w:pPr>
              <w:pStyle w:val="PL"/>
            </w:pPr>
            <w:r>
              <w:t xml:space="preserve">    MediaStreamingAccessesCollection:</w:t>
            </w:r>
          </w:p>
          <w:p w14:paraId="19E2058D" w14:textId="77777777" w:rsidR="00801729" w:rsidRDefault="00801729" w:rsidP="00DF11A1">
            <w:pPr>
              <w:pStyle w:val="PL"/>
            </w:pPr>
            <w:r>
              <w:t xml:space="preserve">      description: A collection of Media Streaming Access Event records.</w:t>
            </w:r>
          </w:p>
          <w:p w14:paraId="0EFBC386" w14:textId="77777777" w:rsidR="00801729" w:rsidRDefault="00801729" w:rsidP="00DF11A1">
            <w:pPr>
              <w:pStyle w:val="PL"/>
            </w:pPr>
            <w:r>
              <w:t xml:space="preserve">      allOf:</w:t>
            </w:r>
          </w:p>
          <w:p w14:paraId="6B88A23A" w14:textId="77777777" w:rsidR="00801729" w:rsidRDefault="00801729" w:rsidP="00DF11A1">
            <w:pPr>
              <w:pStyle w:val="PL"/>
            </w:pPr>
            <w:r>
              <w:t xml:space="preserve">        - $ref: '#/components/schemas/BaseEventCollection'</w:t>
            </w:r>
          </w:p>
          <w:p w14:paraId="73C46DE6" w14:textId="77777777" w:rsidR="00801729" w:rsidRDefault="00801729" w:rsidP="00DF11A1">
            <w:pPr>
              <w:pStyle w:val="PL"/>
            </w:pPr>
            <w:r>
              <w:t xml:space="preserve">        - type: object</w:t>
            </w:r>
          </w:p>
          <w:p w14:paraId="51B900DF" w14:textId="77777777" w:rsidR="00801729" w:rsidRDefault="00801729" w:rsidP="00DF11A1">
            <w:pPr>
              <w:pStyle w:val="PL"/>
            </w:pPr>
            <w:r>
              <w:t xml:space="preserve">          required:</w:t>
            </w:r>
          </w:p>
          <w:p w14:paraId="41634FA4" w14:textId="77777777" w:rsidR="00801729" w:rsidRDefault="00801729" w:rsidP="00DF11A1">
            <w:pPr>
              <w:pStyle w:val="PL"/>
            </w:pPr>
            <w:r>
              <w:t xml:space="preserve">            - records</w:t>
            </w:r>
          </w:p>
          <w:p w14:paraId="19F31E3F" w14:textId="77777777" w:rsidR="00801729" w:rsidRDefault="00801729" w:rsidP="00DF11A1">
            <w:pPr>
              <w:pStyle w:val="PL"/>
            </w:pPr>
            <w:r>
              <w:t xml:space="preserve">          properties:</w:t>
            </w:r>
          </w:p>
          <w:p w14:paraId="1EDC1E4C" w14:textId="77777777" w:rsidR="00801729" w:rsidRDefault="00801729" w:rsidP="00DF11A1">
            <w:pPr>
              <w:pStyle w:val="PL"/>
            </w:pPr>
            <w:r>
              <w:t xml:space="preserve">            records:</w:t>
            </w:r>
          </w:p>
          <w:p w14:paraId="7D83010E" w14:textId="77777777" w:rsidR="00801729" w:rsidRDefault="00801729" w:rsidP="00DF11A1">
            <w:pPr>
              <w:pStyle w:val="PL"/>
            </w:pPr>
            <w:r>
              <w:t xml:space="preserve">              type: array</w:t>
            </w:r>
          </w:p>
          <w:p w14:paraId="25CC5FD0" w14:textId="77777777" w:rsidR="00801729" w:rsidRDefault="00801729" w:rsidP="00DF11A1">
            <w:pPr>
              <w:pStyle w:val="PL"/>
            </w:pPr>
            <w:r>
              <w:t xml:space="preserve">              minItems: 0</w:t>
            </w:r>
          </w:p>
          <w:p w14:paraId="2C846D6E" w14:textId="77777777" w:rsidR="00801729" w:rsidRDefault="00801729" w:rsidP="00DF11A1">
            <w:pPr>
              <w:pStyle w:val="PL"/>
            </w:pPr>
            <w:r>
              <w:t xml:space="preserve">              items:</w:t>
            </w:r>
          </w:p>
          <w:p w14:paraId="6F66D7A5" w14:textId="77777777" w:rsidR="00801729" w:rsidRDefault="00801729" w:rsidP="00DF11A1">
            <w:pPr>
              <w:pStyle w:val="PL"/>
            </w:pPr>
            <w:r>
              <w:t xml:space="preserve">                $ref: '#/components/schemas/MediaStreamingAccessEvent'</w:t>
            </w:r>
          </w:p>
          <w:p w14:paraId="576BC81B" w14:textId="77777777" w:rsidR="00801729" w:rsidRDefault="00801729" w:rsidP="00DF11A1">
            <w:pPr>
              <w:pStyle w:val="PL"/>
            </w:pPr>
            <w:r>
              <w:t xml:space="preserve">              description: A set of records, each one describing one media streaming access.</w:t>
            </w:r>
          </w:p>
          <w:p w14:paraId="5CE894B0" w14:textId="77777777" w:rsidR="00801729" w:rsidRDefault="00801729" w:rsidP="00DF11A1">
            <w:pPr>
              <w:pStyle w:val="PL"/>
            </w:pPr>
          </w:p>
          <w:p w14:paraId="619D1ED1" w14:textId="77777777" w:rsidR="00801729" w:rsidRDefault="00801729" w:rsidP="00DF11A1">
            <w:pPr>
              <w:pStyle w:val="PL"/>
            </w:pPr>
            <w:r>
              <w:t xml:space="preserve">    MediaStreamingAccessEvent:</w:t>
            </w:r>
          </w:p>
          <w:p w14:paraId="63B433EE" w14:textId="77777777" w:rsidR="00801729" w:rsidRDefault="00801729" w:rsidP="00DF11A1">
            <w:pPr>
              <w:pStyle w:val="PL"/>
            </w:pPr>
            <w:r>
              <w:t xml:space="preserve">      description: A Media Streaming Access Event record.</w:t>
            </w:r>
          </w:p>
          <w:p w14:paraId="133922E8" w14:textId="77777777" w:rsidR="00801729" w:rsidRDefault="00801729" w:rsidP="00DF11A1">
            <w:pPr>
              <w:pStyle w:val="PL"/>
            </w:pPr>
            <w:r>
              <w:t xml:space="preserve">      allOf:</w:t>
            </w:r>
          </w:p>
          <w:p w14:paraId="11FCD1E9" w14:textId="77777777" w:rsidR="00801729" w:rsidRDefault="00801729" w:rsidP="00DF11A1">
            <w:pPr>
              <w:pStyle w:val="PL"/>
            </w:pPr>
            <w:r>
              <w:t xml:space="preserve">        - $ref: '#/components/schemas/BaseEventRecord'</w:t>
            </w:r>
          </w:p>
          <w:p w14:paraId="2B0D90E4" w14:textId="77777777" w:rsidR="00801729" w:rsidRDefault="00801729" w:rsidP="00DF11A1">
            <w:pPr>
              <w:pStyle w:val="PL"/>
            </w:pPr>
            <w:r>
              <w:t xml:space="preserve">        - $ref: 'TS26512_CommonData.yaml#/components/schemas/MediaStreamingAccess'</w:t>
            </w:r>
          </w:p>
        </w:tc>
      </w:tr>
    </w:tbl>
    <w:p w14:paraId="2FDC72C5" w14:textId="77777777" w:rsidR="007A5266" w:rsidRPr="00037030" w:rsidRDefault="007A5266" w:rsidP="003F660B">
      <w:pPr>
        <w:keepNext/>
      </w:pPr>
    </w:p>
    <w:p w14:paraId="5A124425" w14:textId="0A73929B" w:rsidR="00E209FF" w:rsidRPr="006436AF" w:rsidRDefault="00E209FF">
      <w:pPr>
        <w:overflowPunct/>
        <w:autoSpaceDE/>
        <w:autoSpaceDN/>
        <w:adjustRightInd/>
        <w:spacing w:after="0"/>
        <w:textAlignment w:val="auto"/>
        <w:sectPr w:rsidR="00E209FF" w:rsidRPr="006436AF" w:rsidSect="008C7462">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245842E9" w14:textId="5E63AF41" w:rsidR="00B25B32" w:rsidRDefault="005D696A" w:rsidP="00B25B32">
      <w:pPr>
        <w:pStyle w:val="Heading8"/>
        <w:keepNext w:val="0"/>
      </w:pPr>
      <w:bookmarkStart w:id="2514" w:name="_CRAnnexDinformative"/>
      <w:bookmarkStart w:id="2515" w:name="_Toc70093258"/>
      <w:bookmarkStart w:id="2516" w:name="_Toc71214509"/>
      <w:bookmarkStart w:id="2517" w:name="_Toc71722183"/>
      <w:bookmarkStart w:id="2518" w:name="_Toc74859235"/>
      <w:bookmarkStart w:id="2519" w:name="_Toc201903938"/>
      <w:bookmarkEnd w:id="2514"/>
      <w:r w:rsidRPr="006436AF">
        <w:rPr>
          <w:rFonts w:eastAsia="SimSun"/>
        </w:rPr>
        <w:t>Annex</w:t>
      </w:r>
      <w:r w:rsidRPr="006436AF">
        <w:t xml:space="preserve"> D (informative):</w:t>
      </w:r>
      <w:r w:rsidRPr="006436AF">
        <w:br/>
      </w:r>
      <w:bookmarkStart w:id="2520" w:name="_Toc68899759"/>
      <w:bookmarkStart w:id="2521" w:name="_Toc71214510"/>
      <w:bookmarkStart w:id="2522" w:name="_Toc71722184"/>
      <w:bookmarkStart w:id="2523" w:name="_Toc74859236"/>
      <w:bookmarkEnd w:id="2515"/>
      <w:bookmarkEnd w:id="2516"/>
      <w:bookmarkEnd w:id="2517"/>
      <w:bookmarkEnd w:id="2518"/>
      <w:r w:rsidR="00EB6454">
        <w:t>Void</w:t>
      </w:r>
      <w:bookmarkEnd w:id="2519"/>
      <w:r w:rsidR="00B25B32">
        <w:br w:type="page"/>
      </w:r>
    </w:p>
    <w:p w14:paraId="2BD90D25" w14:textId="08F6A8AF" w:rsidR="00D77F73" w:rsidRPr="006436AF" w:rsidRDefault="00D77F73" w:rsidP="00EB6454">
      <w:pPr>
        <w:pStyle w:val="Heading8"/>
      </w:pPr>
      <w:bookmarkStart w:id="2524" w:name="_CRAnnexEnormative"/>
      <w:bookmarkStart w:id="2525" w:name="_Toc201903939"/>
      <w:bookmarkEnd w:id="2524"/>
      <w:r w:rsidRPr="006436AF">
        <w:t>Annex E</w:t>
      </w:r>
      <w:r w:rsidR="00EF4C2D" w:rsidRPr="006436AF">
        <w:t xml:space="preserve"> </w:t>
      </w:r>
      <w:r w:rsidRPr="006436AF">
        <w:t>(normative):</w:t>
      </w:r>
      <w:r w:rsidRPr="006436AF">
        <w:br/>
        <w:t>Controlled vocabularies of 5G Media Streaming UE data parameters</w:t>
      </w:r>
      <w:bookmarkEnd w:id="2525"/>
    </w:p>
    <w:p w14:paraId="13DAFC15" w14:textId="77777777" w:rsidR="00073D03" w:rsidRPr="006436AF" w:rsidRDefault="00073D03" w:rsidP="006641D5">
      <w:pPr>
        <w:pStyle w:val="Heading1"/>
      </w:pPr>
      <w:bookmarkStart w:id="2526" w:name="_CRE_1"/>
      <w:bookmarkStart w:id="2527" w:name="_Toc201903940"/>
      <w:bookmarkEnd w:id="2526"/>
      <w:r w:rsidRPr="006436AF">
        <w:t>E.1</w:t>
      </w:r>
      <w:r w:rsidRPr="006436AF">
        <w:tab/>
        <w:t>General</w:t>
      </w:r>
      <w:bookmarkEnd w:id="2527"/>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528" w:name="_MCCTEMPBM_CRPT71130789___7"/>
      <w:r w:rsidRPr="006436AF">
        <w:t xml:space="preserve">In the context of 5G Media Streaming, the values signalled in </w:t>
      </w:r>
      <w:r w:rsidRPr="00E17DEC">
        <w:rPr>
          <w:rStyle w:val="Codechar"/>
        </w:rPr>
        <w:t>DataAccessProfile.parameters</w:t>
      </w:r>
      <w:r w:rsidRPr="006436AF">
        <w:t xml:space="preserve"> (see clause 6.3.2.3 of TS 26.532 [47]) shall be fully-qualified URIs formed from the name space identifier specified in the following clauses concatenated with a single hash character ('</w:t>
      </w:r>
      <w:r w:rsidRPr="00E17DEC">
        <w:rPr>
          <w:rStyle w:val="Codechar"/>
        </w:rPr>
        <w:t>#</w:t>
      </w:r>
      <w:r w:rsidRPr="006436AF">
        <w:t>') concatenated with the appropriate term identifier.</w:t>
      </w:r>
    </w:p>
    <w:p w14:paraId="5FA030DB" w14:textId="77777777" w:rsidR="00073D03" w:rsidRPr="006436AF" w:rsidRDefault="00073D03" w:rsidP="006641D5">
      <w:pPr>
        <w:pStyle w:val="Heading1"/>
      </w:pPr>
      <w:bookmarkStart w:id="2529" w:name="_CRE_2"/>
      <w:bookmarkStart w:id="2530" w:name="_Toc201903941"/>
      <w:bookmarkEnd w:id="2528"/>
      <w:bookmarkEnd w:id="2529"/>
      <w:r w:rsidRPr="006436AF">
        <w:t>E.2</w:t>
      </w:r>
      <w:r w:rsidRPr="006436AF">
        <w:tab/>
        <w:t>Controlled vocabularies of DASH QoE metrics reporting parameters</w:t>
      </w:r>
      <w:bookmarkEnd w:id="2530"/>
    </w:p>
    <w:p w14:paraId="1F7F3327" w14:textId="77777777" w:rsidR="00073D03" w:rsidRPr="006436AF" w:rsidRDefault="00073D03" w:rsidP="006641D5">
      <w:pPr>
        <w:pStyle w:val="Heading2"/>
      </w:pPr>
      <w:bookmarkStart w:id="2531" w:name="_CRE_2_1"/>
      <w:bookmarkStart w:id="2532" w:name="_Toc201903942"/>
      <w:bookmarkEnd w:id="2531"/>
      <w:r w:rsidRPr="006436AF">
        <w:t>E.2.1</w:t>
      </w:r>
      <w:r w:rsidRPr="006436AF">
        <w:tab/>
        <w:t>Reporting parameters for 3GP-DASH metrics</w:t>
      </w:r>
      <w:bookmarkEnd w:id="2532"/>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E17DEC" w:rsidRDefault="00073D03" w:rsidP="00073D03">
      <w:pPr>
        <w:pStyle w:val="EX"/>
        <w:rPr>
          <w:rStyle w:val="Codechar"/>
        </w:rPr>
      </w:pPr>
      <w:bookmarkStart w:id="2533" w:name="_MCCTEMPBM_CRPT71130790___7"/>
      <w:r w:rsidRPr="00E17DEC">
        <w:rPr>
          <w:rStyle w:val="Codechar"/>
        </w:rPr>
        <w:t>urn:‌3GPP:‌ns:‌PSS:‌DASH:‌QM10</w:t>
      </w:r>
    </w:p>
    <w:p w14:paraId="33A1C505" w14:textId="77777777" w:rsidR="00073D03" w:rsidRPr="006436AF" w:rsidRDefault="00073D03" w:rsidP="00073D03">
      <w:pPr>
        <w:keepNext/>
      </w:pPr>
      <w:bookmarkStart w:id="2534" w:name="_MCCTEMPBM_CRPT71130791___7"/>
      <w:bookmarkEnd w:id="2533"/>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E17DEC">
        <w:rPr>
          <w:rStyle w:val="Codechar"/>
        </w:rPr>
        <w:t>Entry</w:t>
      </w:r>
      <w:r w:rsidRPr="006436AF">
        <w:t xml:space="preserve"> object shall be omitted from the term identifier path.</w:t>
      </w:r>
    </w:p>
    <w:p w14:paraId="601026AF" w14:textId="77777777" w:rsidR="00073D03" w:rsidRPr="006436AF" w:rsidRDefault="00073D03" w:rsidP="00073D03">
      <w:pPr>
        <w:pStyle w:val="EX"/>
      </w:pPr>
      <w:bookmarkStart w:id="2535" w:name="_MCCTEMPBM_CRPT71130792___7"/>
      <w:bookmarkEnd w:id="2534"/>
      <w:r w:rsidRPr="006436AF">
        <w:t>EXAMPLE 1:</w:t>
      </w:r>
      <w:r w:rsidRPr="006436AF">
        <w:tab/>
      </w:r>
      <w:r w:rsidRPr="00E17DEC">
        <w:rPr>
          <w:rStyle w:val="Codechar"/>
        </w:rPr>
        <w:t>urn:‌3GPP:‌ns:‌PSS:‌DASH:‌QM10#AvgThroughput/numbytes</w:t>
      </w:r>
    </w:p>
    <w:bookmarkEnd w:id="2535"/>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536" w:name="_MCCTEMPBM_CRPT71130793___7"/>
      <w:r w:rsidRPr="006436AF">
        <w:t>EXAMPLE 2:</w:t>
      </w:r>
      <w:r w:rsidRPr="006436AF">
        <w:tab/>
      </w:r>
      <w:r w:rsidRPr="00E17DEC">
        <w:rPr>
          <w:rStyle w:val="Codechar"/>
        </w:rPr>
        <w:t>urn:‌3GPP:‌ns:‌PSS:‌DASH:‌QM10#AvgThroughput</w:t>
      </w:r>
    </w:p>
    <w:p w14:paraId="317CB623" w14:textId="77777777" w:rsidR="00073D03" w:rsidRPr="006436AF" w:rsidRDefault="00073D03" w:rsidP="006641D5">
      <w:pPr>
        <w:pStyle w:val="Heading2"/>
      </w:pPr>
      <w:bookmarkStart w:id="2537" w:name="_CRE_2_2"/>
      <w:bookmarkStart w:id="2538" w:name="_Toc201903943"/>
      <w:bookmarkEnd w:id="2536"/>
      <w:bookmarkEnd w:id="2537"/>
      <w:r w:rsidRPr="006436AF">
        <w:t>E.2.2</w:t>
      </w:r>
      <w:r w:rsidRPr="006436AF">
        <w:tab/>
        <w:t>Reporting parameters for VR metrics</w:t>
      </w:r>
      <w:bookmarkEnd w:id="2538"/>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E17DEC" w:rsidRDefault="00073D03" w:rsidP="00073D03">
      <w:pPr>
        <w:pStyle w:val="EX"/>
        <w:rPr>
          <w:rStyle w:val="Codechar"/>
        </w:rPr>
      </w:pPr>
      <w:bookmarkStart w:id="2539" w:name="_MCCTEMPBM_CRPT71130794___7"/>
      <w:r w:rsidRPr="00E17DEC">
        <w:rPr>
          <w:rStyle w:val="Codechar"/>
        </w:rPr>
        <w:t>urn:‌3gpp:‌metadata:‌2020:‌VR:‌metrics</w:t>
      </w:r>
    </w:p>
    <w:p w14:paraId="2C52545C" w14:textId="77777777" w:rsidR="00073D03" w:rsidRPr="006436AF" w:rsidRDefault="00073D03" w:rsidP="00073D03">
      <w:pPr>
        <w:keepNext/>
      </w:pPr>
      <w:bookmarkStart w:id="2540" w:name="_MCCTEMPBM_CRPT71130795___7"/>
      <w:bookmarkEnd w:id="2539"/>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E17DEC">
        <w:rPr>
          <w:rStyle w:val="Codechar"/>
        </w:rPr>
        <w:t>Entry</w:t>
      </w:r>
      <w:r w:rsidRPr="006436AF">
        <w:t xml:space="preserve"> object shall be omitted from the term identifier path.</w:t>
      </w:r>
    </w:p>
    <w:p w14:paraId="6D7B0877" w14:textId="77777777" w:rsidR="00073D03" w:rsidRPr="006436AF" w:rsidRDefault="00073D03" w:rsidP="00073D03">
      <w:pPr>
        <w:pStyle w:val="EX"/>
      </w:pPr>
      <w:bookmarkStart w:id="2541" w:name="_MCCTEMPBM_CRPT71130796___7"/>
      <w:bookmarkEnd w:id="2540"/>
      <w:r w:rsidRPr="006436AF">
        <w:t>EXAMPLE 1:</w:t>
      </w:r>
      <w:r w:rsidRPr="006436AF">
        <w:tab/>
      </w:r>
      <w:r w:rsidRPr="00E17DEC">
        <w:rPr>
          <w:rStyle w:val="Codechar"/>
        </w:rPr>
        <w:t>urn:‌3gpp:‌metadata:‌2020:‌VR:‌metrics#CompQualLatency/Latency</w:t>
      </w:r>
    </w:p>
    <w:bookmarkEnd w:id="2541"/>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542" w:name="_MCCTEMPBM_CRPT71130797___7"/>
      <w:r w:rsidRPr="006436AF">
        <w:t>EXAMPLE 2:</w:t>
      </w:r>
      <w:r w:rsidRPr="006436AF">
        <w:tab/>
      </w:r>
      <w:r w:rsidRPr="00E17DEC">
        <w:rPr>
          <w:rStyle w:val="Codechar"/>
        </w:rPr>
        <w:t>urn:‌3gpp:‌metadata:‌2020:‌VR:‌metrics#CompQualLatency</w:t>
      </w:r>
    </w:p>
    <w:p w14:paraId="64F87471" w14:textId="77777777" w:rsidR="00073D03" w:rsidRPr="006436AF" w:rsidRDefault="00073D03" w:rsidP="006641D5">
      <w:pPr>
        <w:pStyle w:val="Heading1"/>
      </w:pPr>
      <w:bookmarkStart w:id="2543" w:name="_CRE_3"/>
      <w:bookmarkStart w:id="2544" w:name="_Toc201903944"/>
      <w:bookmarkEnd w:id="2542"/>
      <w:bookmarkEnd w:id="2543"/>
      <w:r w:rsidRPr="006436AF">
        <w:t>E.3</w:t>
      </w:r>
      <w:r w:rsidRPr="006436AF">
        <w:tab/>
        <w:t>Controlled vocabulary of 5GMS consumption reporting parameters</w:t>
      </w:r>
      <w:bookmarkEnd w:id="2544"/>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E17DEC" w:rsidRDefault="00073D03" w:rsidP="00073D03">
      <w:pPr>
        <w:pStyle w:val="EX"/>
        <w:rPr>
          <w:rStyle w:val="Codechar"/>
        </w:rPr>
      </w:pPr>
      <w:bookmarkStart w:id="2545" w:name="_MCCTEMPBM_CRPT71130798___7"/>
      <w:r w:rsidRPr="00E17DEC">
        <w:rPr>
          <w:rStyle w:val="Codechar"/>
        </w:rPr>
        <w:t>urn:3gpp:5gms:event-exposure:consumption-reporting</w:t>
      </w:r>
    </w:p>
    <w:bookmarkEnd w:id="2545"/>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546" w:name="_MCCTEMPBM_CRPT71130799___7"/>
      <w:r w:rsidRPr="006436AF">
        <w:t>EXAMPLE:</w:t>
      </w:r>
      <w:r w:rsidRPr="006436AF">
        <w:tab/>
      </w:r>
      <w:r w:rsidRPr="00E17DEC">
        <w:rPr>
          <w:rStyle w:val="Codechar"/>
        </w:rPr>
        <w:t>urn:3gpp:5gms:event-exposure:consumption-reporting#locations</w:t>
      </w:r>
    </w:p>
    <w:p w14:paraId="52D9CECF" w14:textId="77777777" w:rsidR="00073D03" w:rsidRPr="006436AF" w:rsidRDefault="00073D03" w:rsidP="00073D03">
      <w:pPr>
        <w:pStyle w:val="TH"/>
      </w:pPr>
      <w:bookmarkStart w:id="2547" w:name="_CRTableE_31"/>
      <w:bookmarkEnd w:id="2546"/>
      <w:r w:rsidRPr="006436AF">
        <w:t>Table </w:t>
      </w:r>
      <w:bookmarkEnd w:id="2547"/>
      <w:r w:rsidRPr="006436AF">
        <w:t>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E17DEC" w:rsidRDefault="00073D03" w:rsidP="003F698D">
            <w:pPr>
              <w:pStyle w:val="TAL"/>
              <w:rPr>
                <w:rStyle w:val="Codechar"/>
              </w:rPr>
            </w:pPr>
            <w:r w:rsidRPr="00E17DEC">
              <w:rPr>
                <w:rStyle w:val="Codechar"/>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E17DEC" w:rsidRDefault="00073D03" w:rsidP="003F698D">
            <w:pPr>
              <w:pStyle w:val="TAL"/>
              <w:rPr>
                <w:rStyle w:val="Codechar"/>
              </w:rPr>
            </w:pPr>
            <w:r w:rsidRPr="00E17DEC">
              <w:rPr>
                <w:rStyle w:val="Codechar"/>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E17DEC" w:rsidRDefault="00073D03" w:rsidP="003F698D">
            <w:pPr>
              <w:pStyle w:val="TAL"/>
              <w:rPr>
                <w:rStyle w:val="Codechar"/>
              </w:rPr>
            </w:pPr>
            <w:r w:rsidRPr="00E17DEC">
              <w:rPr>
                <w:rStyle w:val="Codechar"/>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Pr="00E17DEC" w:rsidRDefault="00073D03" w:rsidP="003F698D">
            <w:pPr>
              <w:pStyle w:val="TAL"/>
              <w:rPr>
                <w:rStyle w:val="Codechar"/>
              </w:rPr>
            </w:pPr>
            <w:r w:rsidRPr="00E17DEC">
              <w:rPr>
                <w:rStyle w:val="Codechar"/>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Pr="00E17DEC" w:rsidRDefault="00073D03" w:rsidP="003F698D">
            <w:pPr>
              <w:pStyle w:val="TAL"/>
              <w:rPr>
                <w:rStyle w:val="Codechar"/>
              </w:rPr>
            </w:pPr>
            <w:r w:rsidRPr="00E17DEC">
              <w:rPr>
                <w:rStyle w:val="Codechar"/>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Pr="00E17DEC" w:rsidRDefault="00073D03" w:rsidP="003F698D">
            <w:pPr>
              <w:pStyle w:val="TAL"/>
              <w:rPr>
                <w:rStyle w:val="Codechar"/>
              </w:rPr>
            </w:pPr>
            <w:r w:rsidRPr="00E17DEC">
              <w:rPr>
                <w:rStyle w:val="Codechar"/>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CF379B"/>
    <w:p w14:paraId="7408EEAB" w14:textId="77777777" w:rsidR="00073D03" w:rsidRPr="006436AF" w:rsidRDefault="00073D03" w:rsidP="006641D5">
      <w:pPr>
        <w:pStyle w:val="Heading1"/>
      </w:pPr>
      <w:bookmarkStart w:id="2548" w:name="_CRE_4"/>
      <w:bookmarkStart w:id="2549" w:name="_Toc201903945"/>
      <w:bookmarkEnd w:id="2548"/>
      <w:r w:rsidRPr="006436AF">
        <w:t>E.4</w:t>
      </w:r>
      <w:r w:rsidRPr="006436AF">
        <w:tab/>
        <w:t>Controlled vocabulary of 5GMS Network Assistance reporting parameters</w:t>
      </w:r>
      <w:bookmarkEnd w:id="2549"/>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E17DEC" w:rsidRDefault="00073D03" w:rsidP="00073D03">
      <w:pPr>
        <w:pStyle w:val="EX"/>
        <w:keepNext/>
        <w:rPr>
          <w:rStyle w:val="Codechar"/>
        </w:rPr>
      </w:pPr>
      <w:bookmarkStart w:id="2550" w:name="_MCCTEMPBM_CRPT71130800___7"/>
      <w:r w:rsidRPr="00E17DEC">
        <w:rPr>
          <w:rStyle w:val="Codechar"/>
        </w:rPr>
        <w:t>urn:3gpp:5gms:event-exposure:network-assistance</w:t>
      </w:r>
    </w:p>
    <w:bookmarkEnd w:id="2550"/>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551" w:name="_MCCTEMPBM_CRPT71130801___7"/>
      <w:r w:rsidRPr="006436AF">
        <w:t>EXAMPLE:</w:t>
      </w:r>
      <w:r w:rsidRPr="006436AF">
        <w:tab/>
      </w:r>
      <w:r w:rsidRPr="00E17DEC">
        <w:rPr>
          <w:rStyle w:val="Codechar"/>
        </w:rPr>
        <w:t>urn:3gpp:5gms:event-exposure:network-assistance#requested-qos</w:t>
      </w:r>
    </w:p>
    <w:p w14:paraId="7C41FB2F" w14:textId="77777777" w:rsidR="00073D03" w:rsidRPr="006436AF" w:rsidRDefault="00073D03" w:rsidP="00073D03">
      <w:pPr>
        <w:pStyle w:val="TH"/>
      </w:pPr>
      <w:bookmarkStart w:id="2552" w:name="_CRTableE_41"/>
      <w:bookmarkEnd w:id="2551"/>
      <w:r w:rsidRPr="006436AF">
        <w:t>Table </w:t>
      </w:r>
      <w:bookmarkEnd w:id="2552"/>
      <w:r w:rsidRPr="006436AF">
        <w:t>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E17DEC" w:rsidRDefault="00073D03" w:rsidP="003F698D">
            <w:pPr>
              <w:pStyle w:val="TAL"/>
              <w:rPr>
                <w:rStyle w:val="Codechar"/>
              </w:rPr>
            </w:pPr>
            <w:r w:rsidRPr="00E17DEC">
              <w:rPr>
                <w:rStyle w:val="Codechar"/>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Pr="00E17DEC" w:rsidRDefault="00073D03" w:rsidP="003F698D">
            <w:pPr>
              <w:pStyle w:val="TAL"/>
              <w:rPr>
                <w:rStyle w:val="Codechar"/>
              </w:rPr>
            </w:pPr>
            <w:r w:rsidRPr="00E17DEC">
              <w:rPr>
                <w:rStyle w:val="Codechar"/>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Pr="00E17DEC" w:rsidRDefault="00073D03" w:rsidP="003F698D">
            <w:pPr>
              <w:pStyle w:val="TAL"/>
              <w:rPr>
                <w:rStyle w:val="Codechar"/>
              </w:rPr>
            </w:pPr>
            <w:r w:rsidRPr="00E17DEC">
              <w:rPr>
                <w:rStyle w:val="Codechar"/>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Pr="00E17DEC" w:rsidRDefault="00073D03" w:rsidP="003F698D">
            <w:pPr>
              <w:pStyle w:val="TAL"/>
              <w:rPr>
                <w:rStyle w:val="Codechar"/>
              </w:rPr>
            </w:pPr>
            <w:r w:rsidRPr="00E17DEC">
              <w:rPr>
                <w:rStyle w:val="Codechar"/>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Pr="00E17DEC" w:rsidRDefault="00073D03" w:rsidP="003F698D">
            <w:pPr>
              <w:pStyle w:val="TAL"/>
              <w:rPr>
                <w:rStyle w:val="Codechar"/>
              </w:rPr>
            </w:pPr>
            <w:r w:rsidRPr="00E17DEC">
              <w:rPr>
                <w:rStyle w:val="Codechar"/>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CF379B"/>
    <w:p w14:paraId="3D4819A9" w14:textId="77777777" w:rsidR="00073D03" w:rsidRPr="006436AF" w:rsidRDefault="00073D03" w:rsidP="006641D5">
      <w:pPr>
        <w:pStyle w:val="Heading1"/>
      </w:pPr>
      <w:bookmarkStart w:id="2553" w:name="_CRE_5"/>
      <w:bookmarkStart w:id="2554" w:name="_Toc201903946"/>
      <w:bookmarkEnd w:id="2553"/>
      <w:r w:rsidRPr="006436AF">
        <w:t>E.5</w:t>
      </w:r>
      <w:r w:rsidRPr="006436AF">
        <w:tab/>
        <w:t>Controlled vocabulary of 5GMS Dynamic Policy reporting parameters</w:t>
      </w:r>
      <w:bookmarkEnd w:id="2554"/>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E17DEC" w:rsidRDefault="00073D03" w:rsidP="00073D03">
      <w:pPr>
        <w:pStyle w:val="EX"/>
        <w:rPr>
          <w:rStyle w:val="Codechar"/>
        </w:rPr>
      </w:pPr>
      <w:bookmarkStart w:id="2555" w:name="_MCCTEMPBM_CRPT71130802___7"/>
      <w:r w:rsidRPr="00E17DEC">
        <w:rPr>
          <w:rStyle w:val="Codechar"/>
        </w:rPr>
        <w:t>urn:3gpp:5gms:event-exposure:dynamic-policy</w:t>
      </w:r>
    </w:p>
    <w:bookmarkEnd w:id="2555"/>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556" w:name="_MCCTEMPBM_CRPT71130803___7"/>
      <w:r w:rsidRPr="006436AF">
        <w:t>EXAMPLE:</w:t>
      </w:r>
      <w:r w:rsidRPr="006436AF">
        <w:tab/>
      </w:r>
      <w:r w:rsidRPr="00E17DEC">
        <w:rPr>
          <w:rStyle w:val="Codechar"/>
        </w:rPr>
        <w:t>urn:3gpp:5gms:event-exposure:dynamic-policy#enforcement-bit-rate</w:t>
      </w:r>
    </w:p>
    <w:p w14:paraId="349E491B" w14:textId="77777777" w:rsidR="00073D03" w:rsidRPr="006436AF" w:rsidRDefault="00073D03" w:rsidP="00073D03">
      <w:pPr>
        <w:pStyle w:val="TH"/>
      </w:pPr>
      <w:bookmarkStart w:id="2557" w:name="_CRTableE_51"/>
      <w:bookmarkEnd w:id="2556"/>
      <w:r w:rsidRPr="006436AF">
        <w:t>Table </w:t>
      </w:r>
      <w:bookmarkEnd w:id="2557"/>
      <w:r w:rsidRPr="006436AF">
        <w:t>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E17DEC" w:rsidRDefault="00073D03" w:rsidP="003F698D">
            <w:pPr>
              <w:pStyle w:val="TAL"/>
              <w:rPr>
                <w:rStyle w:val="Codechar"/>
              </w:rPr>
            </w:pPr>
            <w:r w:rsidRPr="00E17DEC">
              <w:rPr>
                <w:rStyle w:val="Codechar"/>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E17DEC" w:rsidRDefault="00073D03" w:rsidP="003F698D">
            <w:pPr>
              <w:pStyle w:val="TAL"/>
              <w:rPr>
                <w:rStyle w:val="Codechar"/>
              </w:rPr>
            </w:pPr>
            <w:r w:rsidRPr="00E17DEC">
              <w:rPr>
                <w:rStyle w:val="Codechar"/>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Pr="00E17DEC" w:rsidRDefault="00073D03" w:rsidP="003F698D">
            <w:pPr>
              <w:pStyle w:val="TAL"/>
              <w:rPr>
                <w:rStyle w:val="Codechar"/>
              </w:rPr>
            </w:pPr>
            <w:r w:rsidRPr="00E17DEC">
              <w:rPr>
                <w:rStyle w:val="Codechar"/>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Pr="00E17DEC" w:rsidRDefault="00073D03" w:rsidP="003F698D">
            <w:pPr>
              <w:pStyle w:val="TAL"/>
              <w:rPr>
                <w:rStyle w:val="Codechar"/>
              </w:rPr>
            </w:pPr>
            <w:r w:rsidRPr="00E17DEC">
              <w:rPr>
                <w:rStyle w:val="Codechar"/>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Pr="00E17DEC" w:rsidRDefault="00073D03" w:rsidP="003F698D">
            <w:pPr>
              <w:pStyle w:val="TAL"/>
              <w:rPr>
                <w:rStyle w:val="Codechar"/>
              </w:rPr>
            </w:pPr>
            <w:r w:rsidRPr="00E17DEC">
              <w:rPr>
                <w:rStyle w:val="Codechar"/>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Pr="00E17DEC" w:rsidRDefault="00073D03" w:rsidP="003F698D">
            <w:pPr>
              <w:pStyle w:val="TAL"/>
              <w:rPr>
                <w:rStyle w:val="Codechar"/>
              </w:rPr>
            </w:pPr>
            <w:r w:rsidRPr="00E17DEC">
              <w:rPr>
                <w:rStyle w:val="Codechar"/>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CF379B"/>
    <w:p w14:paraId="10487790" w14:textId="77777777" w:rsidR="00073D03" w:rsidRPr="006436AF" w:rsidRDefault="00073D03" w:rsidP="006641D5">
      <w:pPr>
        <w:pStyle w:val="Heading1"/>
      </w:pPr>
      <w:bookmarkStart w:id="2558" w:name="_CRE_6"/>
      <w:bookmarkStart w:id="2559" w:name="_Toc201903947"/>
      <w:bookmarkEnd w:id="2558"/>
      <w:r w:rsidRPr="006436AF">
        <w:t>E.6</w:t>
      </w:r>
      <w:r w:rsidRPr="006436AF">
        <w:tab/>
        <w:t>Controlled vocabulary of 5GMS media access activity parameters</w:t>
      </w:r>
      <w:bookmarkEnd w:id="2559"/>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E17DEC" w:rsidRDefault="00073D03" w:rsidP="00073D03">
      <w:pPr>
        <w:pStyle w:val="EX"/>
        <w:keepNext/>
        <w:rPr>
          <w:rStyle w:val="Codechar"/>
        </w:rPr>
      </w:pPr>
      <w:bookmarkStart w:id="2560" w:name="_MCCTEMPBM_CRPT71130804___7"/>
      <w:r w:rsidRPr="00E17DEC">
        <w:rPr>
          <w:rStyle w:val="Codechar"/>
        </w:rPr>
        <w:t>urn:3gpp:5gms:event-exposure:access-activity</w:t>
      </w:r>
    </w:p>
    <w:bookmarkEnd w:id="2560"/>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561" w:name="_MCCTEMPBM_CRPT71130805___7"/>
      <w:r w:rsidRPr="006436AF">
        <w:t>EXAMPLE:</w:t>
      </w:r>
      <w:r w:rsidRPr="006436AF">
        <w:tab/>
      </w:r>
      <w:r w:rsidRPr="00E17DEC">
        <w:rPr>
          <w:rStyle w:val="Codechar"/>
        </w:rPr>
        <w:t>urn:3gpp:5gms:event-exposure:access-activity#request-message/url</w:t>
      </w:r>
    </w:p>
    <w:p w14:paraId="19009D3E" w14:textId="77777777" w:rsidR="00073D03" w:rsidRPr="006436AF" w:rsidRDefault="00073D03" w:rsidP="00073D03">
      <w:pPr>
        <w:pStyle w:val="TH"/>
      </w:pPr>
      <w:bookmarkStart w:id="2562" w:name="_CRTableE_61"/>
      <w:bookmarkEnd w:id="2561"/>
      <w:r w:rsidRPr="006436AF">
        <w:t>Table </w:t>
      </w:r>
      <w:bookmarkEnd w:id="2562"/>
      <w:r w:rsidRPr="006436AF">
        <w:t>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E17DEC" w:rsidRDefault="00073D03" w:rsidP="003F698D">
            <w:pPr>
              <w:pStyle w:val="TAL"/>
              <w:rPr>
                <w:rStyle w:val="Codechar"/>
              </w:rPr>
            </w:pPr>
            <w:r w:rsidRPr="00E17DEC">
              <w:rPr>
                <w:rStyle w:val="Codechar"/>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E17DEC" w:rsidRDefault="00073D03" w:rsidP="003F698D">
            <w:pPr>
              <w:pStyle w:val="TAL"/>
              <w:rPr>
                <w:rStyle w:val="Codechar"/>
              </w:rPr>
            </w:pPr>
            <w:r w:rsidRPr="00E17DEC">
              <w:rPr>
                <w:rStyle w:val="Codechar"/>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E17DEC" w:rsidRDefault="00073D03" w:rsidP="003F698D">
            <w:pPr>
              <w:pStyle w:val="TAL"/>
              <w:rPr>
                <w:rStyle w:val="Codechar"/>
              </w:rPr>
            </w:pPr>
            <w:r w:rsidRPr="00E17DEC">
              <w:rPr>
                <w:rStyle w:val="Codechar"/>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E17DEC" w:rsidRDefault="00073D03" w:rsidP="003F698D">
            <w:pPr>
              <w:pStyle w:val="TAL"/>
              <w:keepNext w:val="0"/>
              <w:rPr>
                <w:rStyle w:val="Codechar"/>
              </w:rPr>
            </w:pPr>
            <w:r w:rsidRPr="00E17DEC">
              <w:rPr>
                <w:rStyle w:val="Codechar"/>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E17DEC" w:rsidRDefault="00073D03" w:rsidP="003F698D">
            <w:pPr>
              <w:pStyle w:val="TAL"/>
              <w:rPr>
                <w:rStyle w:val="Codechar"/>
              </w:rPr>
            </w:pPr>
            <w:r w:rsidRPr="00E17DEC">
              <w:rPr>
                <w:rStyle w:val="Codechar"/>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E17DEC">
              <w:rPr>
                <w:rStyle w:val="Codechar"/>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E17DEC" w:rsidRDefault="00073D03" w:rsidP="003F698D">
            <w:pPr>
              <w:pStyle w:val="TAL"/>
              <w:rPr>
                <w:rStyle w:val="Codechar"/>
              </w:rPr>
            </w:pPr>
            <w:r w:rsidRPr="00E17DEC">
              <w:rPr>
                <w:rStyle w:val="Codechar"/>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E17DEC" w:rsidRDefault="00073D03" w:rsidP="003F698D">
            <w:pPr>
              <w:pStyle w:val="TAL"/>
              <w:rPr>
                <w:rStyle w:val="Codechar"/>
              </w:rPr>
            </w:pPr>
            <w:r w:rsidRPr="00E17DEC">
              <w:rPr>
                <w:rStyle w:val="Codechar"/>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E17DEC" w:rsidRDefault="00073D03" w:rsidP="003F698D">
            <w:pPr>
              <w:pStyle w:val="TAL"/>
              <w:rPr>
                <w:rStyle w:val="Codechar"/>
              </w:rPr>
            </w:pPr>
            <w:r w:rsidRPr="00E17DEC">
              <w:rPr>
                <w:rStyle w:val="Codechar"/>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E17DEC" w:rsidRDefault="00073D03" w:rsidP="003F698D">
            <w:pPr>
              <w:pStyle w:val="TAL"/>
              <w:rPr>
                <w:rStyle w:val="Codechar"/>
              </w:rPr>
            </w:pPr>
            <w:r w:rsidRPr="00E17DEC">
              <w:rPr>
                <w:rStyle w:val="Codechar"/>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563" w:name="_MCCTEMPBM_CRPT71130806___7"/>
            <w:r w:rsidRPr="006436AF">
              <w:t xml:space="preserve">The value of the </w:t>
            </w:r>
            <w:r w:rsidRPr="006436AF">
              <w:rPr>
                <w:rStyle w:val="HTTPHeader"/>
              </w:rPr>
              <w:t>Range</w:t>
            </w:r>
            <w:r w:rsidRPr="006436AF">
              <w:t xml:space="preserve"> request header.</w:t>
            </w:r>
            <w:bookmarkEnd w:id="2563"/>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E17DEC" w:rsidRDefault="00073D03" w:rsidP="003F698D">
            <w:pPr>
              <w:pStyle w:val="TAL"/>
              <w:rPr>
                <w:rStyle w:val="Codechar"/>
              </w:rPr>
            </w:pPr>
            <w:r w:rsidRPr="00E17DEC">
              <w:rPr>
                <w:rStyle w:val="Codechar"/>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E17DEC" w:rsidRDefault="00073D03" w:rsidP="003F698D">
            <w:pPr>
              <w:pStyle w:val="TAL"/>
              <w:rPr>
                <w:rStyle w:val="Codechar"/>
              </w:rPr>
            </w:pPr>
            <w:r w:rsidRPr="00E17DEC">
              <w:rPr>
                <w:rStyle w:val="Codechar"/>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E17DEC" w:rsidRDefault="00073D03" w:rsidP="003F698D">
            <w:pPr>
              <w:pStyle w:val="TAL"/>
              <w:rPr>
                <w:rStyle w:val="Codechar"/>
              </w:rPr>
            </w:pPr>
            <w:r w:rsidRPr="00E17DEC">
              <w:rPr>
                <w:rStyle w:val="Codechar"/>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E17DEC" w:rsidRDefault="00073D03" w:rsidP="003F698D">
            <w:pPr>
              <w:pStyle w:val="TAL"/>
              <w:rPr>
                <w:rStyle w:val="Codechar"/>
              </w:rPr>
            </w:pPr>
            <w:r w:rsidRPr="00E17DEC">
              <w:rPr>
                <w:rStyle w:val="Codechar"/>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564"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564"/>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E17DEC" w:rsidRDefault="00073D03" w:rsidP="003F698D">
            <w:pPr>
              <w:pStyle w:val="TAL"/>
              <w:rPr>
                <w:rStyle w:val="Codechar"/>
              </w:rPr>
            </w:pPr>
            <w:r w:rsidRPr="00E17DEC">
              <w:rPr>
                <w:rStyle w:val="Codechar"/>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E17DEC" w:rsidRDefault="00073D03" w:rsidP="003F698D">
            <w:pPr>
              <w:pStyle w:val="TAL"/>
              <w:keepNext w:val="0"/>
              <w:rPr>
                <w:rStyle w:val="Codechar"/>
              </w:rPr>
            </w:pPr>
            <w:r w:rsidRPr="00E17DEC">
              <w:rPr>
                <w:rStyle w:val="Codechar"/>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565"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565"/>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E17DEC" w:rsidRDefault="00073D03" w:rsidP="003F698D">
            <w:pPr>
              <w:pStyle w:val="TAL"/>
              <w:keepNext w:val="0"/>
              <w:rPr>
                <w:rStyle w:val="Codechar"/>
              </w:rPr>
            </w:pPr>
            <w:r w:rsidRPr="00E17DEC">
              <w:rPr>
                <w:rStyle w:val="Codechar"/>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E17DEC" w:rsidRDefault="00073D03" w:rsidP="003F698D">
            <w:pPr>
              <w:pStyle w:val="TAL"/>
              <w:keepNext w:val="0"/>
              <w:rPr>
                <w:rStyle w:val="Codechar"/>
              </w:rPr>
            </w:pPr>
            <w:r w:rsidRPr="00E17DEC">
              <w:rPr>
                <w:rStyle w:val="Codechar"/>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E17DEC">
              <w:rPr>
                <w:rStyle w:val="Codechar"/>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E17DEC" w:rsidRDefault="00073D03" w:rsidP="003F698D">
            <w:pPr>
              <w:pStyle w:val="TAL"/>
              <w:rPr>
                <w:rStyle w:val="Codechar"/>
              </w:rPr>
            </w:pPr>
            <w:r w:rsidRPr="00E17DEC">
              <w:rPr>
                <w:rStyle w:val="Codechar"/>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E17DEC" w:rsidRDefault="00073D03" w:rsidP="003F698D">
            <w:pPr>
              <w:pStyle w:val="TAL"/>
              <w:rPr>
                <w:rStyle w:val="Codechar"/>
              </w:rPr>
            </w:pPr>
            <w:r w:rsidRPr="00E17DEC">
              <w:rPr>
                <w:rStyle w:val="Codechar"/>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E17DEC" w:rsidRDefault="00073D03" w:rsidP="003F698D">
            <w:pPr>
              <w:pStyle w:val="TAL"/>
              <w:rPr>
                <w:rStyle w:val="Codechar"/>
              </w:rPr>
            </w:pPr>
            <w:r w:rsidRPr="00E17DEC">
              <w:rPr>
                <w:rStyle w:val="Codechar"/>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E17DEC" w:rsidRDefault="00073D03" w:rsidP="003F698D">
            <w:pPr>
              <w:pStyle w:val="TAL"/>
              <w:keepNext w:val="0"/>
              <w:rPr>
                <w:rStyle w:val="Codechar"/>
              </w:rPr>
            </w:pPr>
            <w:r w:rsidRPr="00E17DEC">
              <w:rPr>
                <w:rStyle w:val="Codechar"/>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E17DEC" w:rsidRDefault="00073D03" w:rsidP="003F698D">
            <w:pPr>
              <w:pStyle w:val="TAL"/>
              <w:keepNext w:val="0"/>
              <w:rPr>
                <w:rStyle w:val="Codechar"/>
              </w:rPr>
            </w:pPr>
            <w:r w:rsidRPr="00E17DEC">
              <w:rPr>
                <w:rStyle w:val="Codechar"/>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E17DEC" w:rsidRDefault="00073D03" w:rsidP="003F698D">
            <w:pPr>
              <w:pStyle w:val="TAL"/>
              <w:rPr>
                <w:rStyle w:val="Codechar"/>
              </w:rPr>
            </w:pPr>
            <w:r w:rsidRPr="00E17DEC">
              <w:rPr>
                <w:rStyle w:val="Codechar"/>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E17DEC">
              <w:rPr>
                <w:rStyle w:val="Codechar"/>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E17DEC" w:rsidRDefault="00073D03" w:rsidP="003F698D">
            <w:pPr>
              <w:pStyle w:val="TAL"/>
              <w:rPr>
                <w:rStyle w:val="Codechar"/>
              </w:rPr>
            </w:pPr>
            <w:r w:rsidRPr="00E17DEC">
              <w:rPr>
                <w:rStyle w:val="Codechar"/>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E17DEC" w:rsidRDefault="00073D03" w:rsidP="003F698D">
            <w:pPr>
              <w:pStyle w:val="TAL"/>
              <w:rPr>
                <w:rStyle w:val="Codechar"/>
              </w:rPr>
            </w:pPr>
            <w:r w:rsidRPr="00E17DEC">
              <w:rPr>
                <w:rStyle w:val="Codechar"/>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E17DEC" w:rsidRDefault="00073D03" w:rsidP="003F698D">
            <w:pPr>
              <w:pStyle w:val="TAL"/>
              <w:rPr>
                <w:rStyle w:val="Codechar"/>
              </w:rPr>
            </w:pPr>
            <w:r w:rsidRPr="00E17DEC">
              <w:rPr>
                <w:rStyle w:val="Codechar"/>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8C7462">
          <w:footnotePr>
            <w:numRestart w:val="eachSect"/>
          </w:footnotePr>
          <w:pgSz w:w="11907" w:h="16840" w:code="9"/>
          <w:pgMar w:top="1418" w:right="1134" w:bottom="1843" w:left="1134" w:header="851" w:footer="340" w:gutter="0"/>
          <w:cols w:space="720"/>
          <w:formProt w:val="0"/>
          <w:docGrid w:linePitch="272"/>
        </w:sectPr>
      </w:pPr>
    </w:p>
    <w:p w14:paraId="776F354C" w14:textId="389AC4D2" w:rsidR="00346CAE" w:rsidRDefault="00346CAE" w:rsidP="00346CAE">
      <w:pPr>
        <w:pStyle w:val="Heading8"/>
        <w:rPr>
          <w:noProof/>
        </w:rPr>
      </w:pPr>
      <w:bookmarkStart w:id="2566" w:name="_CRAnnexFInformative"/>
      <w:bookmarkStart w:id="2567" w:name="_Toc201903948"/>
      <w:bookmarkEnd w:id="2566"/>
      <w:r>
        <w:rPr>
          <w:noProof/>
        </w:rPr>
        <w:t>Annex F (</w:t>
      </w:r>
      <w:r w:rsidR="007C224A">
        <w:t>informative</w:t>
      </w:r>
      <w:r>
        <w:rPr>
          <w:noProof/>
        </w:rPr>
        <w:t>):</w:t>
      </w:r>
      <w:r>
        <w:rPr>
          <w:noProof/>
        </w:rPr>
        <w:br/>
        <w:t>5GMS AS Certificate provisioning and discovery</w:t>
      </w:r>
      <w:bookmarkEnd w:id="2567"/>
    </w:p>
    <w:p w14:paraId="005CA305" w14:textId="2167510A" w:rsidR="00346CAE" w:rsidRDefault="00346CAE" w:rsidP="00346CAE">
      <w:pPr>
        <w:pStyle w:val="Heading1"/>
        <w:rPr>
          <w:noProof/>
        </w:rPr>
      </w:pPr>
      <w:bookmarkStart w:id="2568" w:name="_CRF_1"/>
      <w:bookmarkStart w:id="2569" w:name="_Toc201903949"/>
      <w:bookmarkEnd w:id="2568"/>
      <w:r>
        <w:t>F.1</w:t>
      </w:r>
      <w:r>
        <w:tab/>
        <w:t>General</w:t>
      </w:r>
      <w:bookmarkEnd w:id="2569"/>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570" w:name="_CRF_2"/>
      <w:bookmarkStart w:id="2571" w:name="_Toc201903950"/>
      <w:bookmarkEnd w:id="2570"/>
      <w:r>
        <w:rPr>
          <w:noProof/>
        </w:rPr>
        <w:t>F.2</w:t>
      </w:r>
      <w:r>
        <w:rPr>
          <w:noProof/>
        </w:rPr>
        <w:tab/>
        <w:t>5GMS AS discovery and media streaming access with a Server Certificate created by the 5GMS System</w:t>
      </w:r>
      <w:bookmarkEnd w:id="2571"/>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E17DEC">
        <w:rPr>
          <w:rStyle w:val="Codechar"/>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72741E6E" w14:textId="162E03B4" w:rsidR="002938E8" w:rsidRDefault="002938E8" w:rsidP="002938E8">
      <w:r>
        <w:t xml:space="preserve">For example, the 5GMS AF assigns the </w:t>
      </w:r>
      <w:r w:rsidRPr="00E17DEC">
        <w:rPr>
          <w:rStyle w:val="Codechar"/>
        </w:rPr>
        <w:t>canonicalDomainName</w:t>
      </w:r>
      <w:r>
        <w:t xml:space="preserve"> value </w:t>
      </w:r>
      <w:r w:rsidRPr="002A118A">
        <w:rPr>
          <w:rStyle w:val="URLchar"/>
        </w:rPr>
        <w:t>com-provider</w:t>
      </w:r>
      <w:r>
        <w:rPr>
          <w:rStyle w:val="URLchar"/>
        </w:rPr>
        <w:t>-service</w:t>
      </w:r>
      <w:r w:rsidRPr="002A118A">
        <w:rPr>
          <w:rStyle w:val="URLchar"/>
        </w:rPr>
        <w:t>.‌ms.‌as.‌3gppservices.‌org</w:t>
      </w:r>
      <w:r>
        <w:t xml:space="preserve"> as the Common Name in the Server Certificate per clause 6.0.2.2. The 5GMS AF embeds this host name in the distribution base URL it returns to the 5GMS Application Provider.</w:t>
      </w:r>
    </w:p>
    <w:p w14:paraId="6BC0459D" w14:textId="77777777" w:rsidR="002938E8" w:rsidRDefault="002938E8" w:rsidP="002938E8">
      <w:pPr>
        <w:pStyle w:val="TH"/>
      </w:pPr>
      <w:bookmarkStart w:id="2572" w:name="_CRTableF_21"/>
      <w:r>
        <w:t>Table </w:t>
      </w:r>
      <w:bookmarkEnd w:id="2572"/>
      <w:r>
        <w:t>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2938E8" w14:paraId="0C092C34" w14:textId="77777777" w:rsidTr="00510369">
        <w:trPr>
          <w:jc w:val="center"/>
        </w:trPr>
        <w:tc>
          <w:tcPr>
            <w:tcW w:w="2547" w:type="dxa"/>
            <w:shd w:val="clear" w:color="auto" w:fill="D9D9D9" w:themeFill="background1" w:themeFillShade="D9"/>
          </w:tcPr>
          <w:p w14:paraId="4A3B93BE" w14:textId="77777777" w:rsidR="002938E8" w:rsidRDefault="002938E8" w:rsidP="00510369">
            <w:pPr>
              <w:pStyle w:val="TAH"/>
            </w:pPr>
            <w:r>
              <w:t>Content Hosting Configuration property</w:t>
            </w:r>
          </w:p>
        </w:tc>
        <w:tc>
          <w:tcPr>
            <w:tcW w:w="6946" w:type="dxa"/>
            <w:shd w:val="clear" w:color="auto" w:fill="D9D9D9" w:themeFill="background1" w:themeFillShade="D9"/>
          </w:tcPr>
          <w:p w14:paraId="6A9FB5AA" w14:textId="77777777" w:rsidR="002938E8" w:rsidRDefault="002938E8" w:rsidP="00510369">
            <w:pPr>
              <w:pStyle w:val="TAH"/>
            </w:pPr>
            <w:r>
              <w:t>Example value</w:t>
            </w:r>
          </w:p>
        </w:tc>
      </w:tr>
      <w:tr w:rsidR="002938E8" w14:paraId="5F73DA75" w14:textId="77777777" w:rsidTr="00510369">
        <w:trPr>
          <w:jc w:val="center"/>
        </w:trPr>
        <w:tc>
          <w:tcPr>
            <w:tcW w:w="2547" w:type="dxa"/>
          </w:tcPr>
          <w:p w14:paraId="56F17A84" w14:textId="77777777" w:rsidR="002938E8" w:rsidRPr="00E17DEC" w:rsidRDefault="002938E8" w:rsidP="00510369">
            <w:pPr>
              <w:pStyle w:val="TAL"/>
              <w:rPr>
                <w:rStyle w:val="Codechar"/>
              </w:rPr>
            </w:pPr>
            <w:r w:rsidRPr="00E17DEC">
              <w:rPr>
                <w:rStyle w:val="Codechar"/>
              </w:rPr>
              <w:t>distributionConfigurations[n]</w:t>
            </w:r>
          </w:p>
        </w:tc>
        <w:tc>
          <w:tcPr>
            <w:tcW w:w="6946" w:type="dxa"/>
          </w:tcPr>
          <w:p w14:paraId="08F5F991" w14:textId="77777777" w:rsidR="002938E8" w:rsidRDefault="002938E8" w:rsidP="00510369">
            <w:pPr>
              <w:pStyle w:val="TAL"/>
            </w:pPr>
          </w:p>
        </w:tc>
      </w:tr>
      <w:tr w:rsidR="002938E8" w14:paraId="4B77CBEA" w14:textId="77777777" w:rsidTr="00510369">
        <w:trPr>
          <w:jc w:val="center"/>
        </w:trPr>
        <w:tc>
          <w:tcPr>
            <w:tcW w:w="2547" w:type="dxa"/>
          </w:tcPr>
          <w:p w14:paraId="7A90AFD7" w14:textId="77777777" w:rsidR="002938E8" w:rsidRPr="00E17DEC" w:rsidRDefault="002938E8" w:rsidP="00510369">
            <w:pPr>
              <w:pStyle w:val="TAL"/>
              <w:rPr>
                <w:rStyle w:val="Codechar"/>
              </w:rPr>
            </w:pPr>
            <w:r w:rsidRPr="00E17DEC">
              <w:rPr>
                <w:rStyle w:val="Codechar"/>
              </w:rPr>
              <w:tab/>
              <w:t>canonicalDomainName</w:t>
            </w:r>
          </w:p>
        </w:tc>
        <w:tc>
          <w:tcPr>
            <w:tcW w:w="6946" w:type="dxa"/>
          </w:tcPr>
          <w:p w14:paraId="1BB6B62E" w14:textId="21DA0BE4" w:rsidR="002938E8" w:rsidRDefault="002938E8" w:rsidP="00510369">
            <w:pPr>
              <w:pStyle w:val="TAL"/>
            </w:pPr>
            <w:r w:rsidRPr="002A118A">
              <w:t>com-provider</w:t>
            </w:r>
            <w:r w:rsidRPr="000D720D">
              <w:t>-service</w:t>
            </w:r>
            <w:r w:rsidRPr="002A118A">
              <w:t>.ms.as.3gppservices.org</w:t>
            </w:r>
          </w:p>
        </w:tc>
      </w:tr>
      <w:tr w:rsidR="002938E8" w14:paraId="7BDC2556" w14:textId="77777777" w:rsidTr="00510369">
        <w:trPr>
          <w:jc w:val="center"/>
        </w:trPr>
        <w:tc>
          <w:tcPr>
            <w:tcW w:w="2547" w:type="dxa"/>
          </w:tcPr>
          <w:p w14:paraId="4DD6BB9B" w14:textId="77777777" w:rsidR="002938E8" w:rsidRPr="00E17DEC" w:rsidRDefault="002938E8" w:rsidP="00510369">
            <w:pPr>
              <w:pStyle w:val="TAL"/>
              <w:rPr>
                <w:rStyle w:val="Codechar"/>
              </w:rPr>
            </w:pPr>
            <w:r w:rsidRPr="00E17DEC">
              <w:rPr>
                <w:rStyle w:val="Codechar"/>
              </w:rPr>
              <w:tab/>
              <w:t>domainNameAlias</w:t>
            </w:r>
          </w:p>
        </w:tc>
        <w:tc>
          <w:tcPr>
            <w:tcW w:w="6946" w:type="dxa"/>
          </w:tcPr>
          <w:p w14:paraId="41E7FCDB" w14:textId="77777777" w:rsidR="002938E8" w:rsidRPr="00775546" w:rsidRDefault="002938E8" w:rsidP="00510369">
            <w:pPr>
              <w:pStyle w:val="TAL"/>
            </w:pPr>
            <w:r>
              <w:t>Not present.</w:t>
            </w:r>
          </w:p>
        </w:tc>
      </w:tr>
      <w:tr w:rsidR="002938E8" w14:paraId="22FF5F99" w14:textId="77777777" w:rsidTr="00510369">
        <w:trPr>
          <w:jc w:val="center"/>
        </w:trPr>
        <w:tc>
          <w:tcPr>
            <w:tcW w:w="2547" w:type="dxa"/>
          </w:tcPr>
          <w:p w14:paraId="479154E5" w14:textId="77777777" w:rsidR="002938E8" w:rsidRPr="00E17DEC" w:rsidRDefault="002938E8" w:rsidP="00510369">
            <w:pPr>
              <w:pStyle w:val="TAL"/>
              <w:rPr>
                <w:rStyle w:val="Codechar"/>
              </w:rPr>
            </w:pPr>
            <w:r w:rsidRPr="00E17DEC">
              <w:rPr>
                <w:rStyle w:val="Codechar"/>
              </w:rPr>
              <w:tab/>
              <w:t>baseURL</w:t>
            </w:r>
          </w:p>
        </w:tc>
        <w:tc>
          <w:tcPr>
            <w:tcW w:w="6946" w:type="dxa"/>
          </w:tcPr>
          <w:p w14:paraId="2D72AA63" w14:textId="63E8894B" w:rsidR="002938E8" w:rsidRPr="00D646DC" w:rsidRDefault="002938E8" w:rsidP="00510369">
            <w:pPr>
              <w:pStyle w:val="TAL"/>
            </w:pPr>
            <w:r w:rsidRPr="005A31EC">
              <w:t>https://</w:t>
            </w:r>
            <w:r w:rsidRPr="002A118A">
              <w:t>com-provider.ms.as.3gppservices.org</w:t>
            </w:r>
            <w:r w:rsidRPr="00D646DC">
              <w:t>/</w:t>
            </w:r>
          </w:p>
        </w:tc>
      </w:tr>
      <w:tr w:rsidR="002938E8" w:rsidRPr="005A31EC" w14:paraId="4A5E1673" w14:textId="77777777" w:rsidTr="00510369">
        <w:trPr>
          <w:jc w:val="center"/>
        </w:trPr>
        <w:tc>
          <w:tcPr>
            <w:tcW w:w="2547" w:type="dxa"/>
          </w:tcPr>
          <w:p w14:paraId="3A033CEF" w14:textId="77777777" w:rsidR="002938E8" w:rsidRPr="00E17DEC" w:rsidRDefault="002938E8" w:rsidP="00510369">
            <w:pPr>
              <w:pStyle w:val="TAL"/>
              <w:rPr>
                <w:rStyle w:val="Codechar"/>
              </w:rPr>
            </w:pPr>
            <w:r w:rsidRPr="00E17DEC">
              <w:rPr>
                <w:rStyle w:val="Codechar"/>
              </w:rPr>
              <w:tab/>
              <w:t>certificateId</w:t>
            </w:r>
          </w:p>
        </w:tc>
        <w:tc>
          <w:tcPr>
            <w:tcW w:w="6946" w:type="dxa"/>
          </w:tcPr>
          <w:p w14:paraId="29457A30" w14:textId="77777777" w:rsidR="002938E8" w:rsidRDefault="002938E8" w:rsidP="00510369">
            <w:pPr>
              <w:pStyle w:val="TAL"/>
            </w:pPr>
            <w:r>
              <w:t>Pointing to Server Certificate resource with:</w:t>
            </w:r>
          </w:p>
          <w:p w14:paraId="696D4359" w14:textId="7F00B4B7" w:rsidR="002938E8" w:rsidRDefault="002938E8" w:rsidP="00510369">
            <w:pPr>
              <w:pStyle w:val="TAL"/>
            </w:pPr>
            <w:r>
              <w:t>-</w:t>
            </w:r>
            <w:r>
              <w:tab/>
            </w:r>
            <w:r w:rsidRPr="00E17DEC">
              <w:rPr>
                <w:rStyle w:val="Codechar"/>
              </w:rPr>
              <w:t>CN</w:t>
            </w:r>
            <w:r>
              <w:t xml:space="preserve"> = </w:t>
            </w:r>
            <w:r w:rsidRPr="002A118A">
              <w:t>com-provider.ms.as.3gppservices.org</w:t>
            </w:r>
          </w:p>
          <w:p w14:paraId="1FBDAB37" w14:textId="7696A671" w:rsidR="002938E8" w:rsidRPr="005A31EC" w:rsidRDefault="002938E8" w:rsidP="00510369">
            <w:pPr>
              <w:pStyle w:val="TAL"/>
            </w:pPr>
            <w:r>
              <w:t>-</w:t>
            </w:r>
            <w:r>
              <w:tab/>
            </w:r>
            <w:r w:rsidRPr="00E17DEC">
              <w:rPr>
                <w:rStyle w:val="Codechar"/>
              </w:rPr>
              <w:t>subjectAltName[0]</w:t>
            </w:r>
            <w:r>
              <w:t xml:space="preserve"> = </w:t>
            </w:r>
            <w:r w:rsidRPr="002A118A">
              <w:t>com-provider.ms.as.3gppservices.org</w:t>
            </w:r>
          </w:p>
        </w:tc>
      </w:tr>
    </w:tbl>
    <w:p w14:paraId="16901FD5" w14:textId="77777777" w:rsidR="002938E8" w:rsidRDefault="002938E8" w:rsidP="002938E8"/>
    <w:p w14:paraId="5B27061B" w14:textId="69AC562D" w:rsidR="002938E8" w:rsidRPr="00652CE2" w:rsidRDefault="002938E8" w:rsidP="002938E8">
      <w:pPr>
        <w:keepNext/>
      </w:pPr>
      <w:r>
        <w:t xml:space="preserve">The Media Entry Point URL advertised via reference point M5 or M8 (used by the Media Stream Handler to access the content </w:t>
      </w:r>
      <w:r w:rsidRPr="00E17DEC">
        <w:rPr>
          <w:rStyle w:val="Codechar"/>
        </w:rPr>
        <w:t>&lt;relativePath&gt;</w:t>
      </w:r>
      <w:r>
        <w:t xml:space="preserve"> in the 5GMS AS at reference point M4) is t</w:t>
      </w:r>
      <w:r w:rsidRPr="00652CE2">
        <w:t>hen:</w:t>
      </w:r>
    </w:p>
    <w:p w14:paraId="03221EBE" w14:textId="0A01D61E" w:rsidR="002938E8" w:rsidRDefault="002938E8" w:rsidP="002938E8">
      <w:pPr>
        <w:pStyle w:val="URLdisplay"/>
        <w:ind w:left="568" w:hanging="284"/>
        <w:rPr>
          <w:noProof/>
        </w:rPr>
      </w:pPr>
      <w:r w:rsidRPr="00652CE2">
        <w:rPr>
          <w:color w:val="auto"/>
        </w:rPr>
        <w:t>https://</w:t>
      </w:r>
      <w:r w:rsidRPr="002A118A">
        <w:rPr>
          <w:color w:val="auto"/>
        </w:rPr>
        <w:t>com-provider</w:t>
      </w:r>
      <w:r w:rsidRPr="000D720D">
        <w:rPr>
          <w:color w:val="auto"/>
        </w:rPr>
        <w:t>-service</w:t>
      </w:r>
      <w:r w:rsidRPr="002A118A">
        <w:rPr>
          <w:color w:val="auto"/>
        </w:rPr>
        <w:t>.ms.as.3gppservices.org</w:t>
      </w:r>
      <w:r w:rsidRPr="00652CE2">
        <w:rPr>
          <w:color w:val="auto"/>
        </w:rPr>
        <w:t>/</w:t>
      </w:r>
      <w:r w:rsidRPr="00E17DEC">
        <w:rPr>
          <w:rStyle w:val="Codechar"/>
        </w:rPr>
        <w:t>&lt;relativePath&gt;</w:t>
      </w:r>
    </w:p>
    <w:p w14:paraId="16555A7F" w14:textId="77777777" w:rsidR="00346CAE" w:rsidRDefault="00346CAE" w:rsidP="00346CAE">
      <w:pPr>
        <w:pStyle w:val="TH"/>
      </w:pPr>
      <w:r w:rsidRPr="00AA72FD">
        <w:object w:dxaOrig="14475" w:dyaOrig="18120" w14:anchorId="46617B06">
          <v:shape id="_x0000_i1032" type="#_x0000_t75" style="width:474.3pt;height:594.15pt" o:ole="">
            <v:imagedata r:id="rId44" o:title=""/>
          </v:shape>
          <o:OLEObject Type="Embed" ProgID="Mscgen.Chart" ShapeID="_x0000_i1032" DrawAspect="Content" ObjectID="_1812778604" r:id="rId45"/>
        </w:object>
      </w:r>
    </w:p>
    <w:p w14:paraId="637D752E" w14:textId="64B5672E" w:rsidR="00346CAE" w:rsidRDefault="00346CAE" w:rsidP="00955C9C">
      <w:pPr>
        <w:pStyle w:val="TF"/>
        <w:rPr>
          <w:noProof/>
        </w:rPr>
      </w:pPr>
      <w:bookmarkStart w:id="2573" w:name="_CRFigureF_21"/>
      <w:r>
        <w:t xml:space="preserve">Figure </w:t>
      </w:r>
      <w:bookmarkEnd w:id="2573"/>
      <w:r>
        <w:t xml:space="preserve">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sidRPr="00E17DEC">
        <w:rPr>
          <w:rStyle w:val="Codechar"/>
        </w:rPr>
        <w:t>canonical‌Domain‌Name</w:t>
      </w:r>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E17DEC">
        <w:rPr>
          <w:rStyle w:val="Codechar"/>
        </w:rPr>
        <w:t>distributionConfigurations[ ].certificateId</w:t>
      </w:r>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E17DEC">
        <w:rPr>
          <w:rStyle w:val="Codechar"/>
        </w:rPr>
        <w:t>A</w:t>
      </w:r>
      <w:r>
        <w:rPr>
          <w:noProof/>
        </w:rPr>
        <w:t xml:space="preserve"> and/or </w:t>
      </w:r>
      <w:r w:rsidRPr="00E17DEC">
        <w:rPr>
          <w:rStyle w:val="Codechar"/>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E17DEC">
        <w:rPr>
          <w:rStyle w:val="Codechar"/>
        </w:rPr>
        <w:t>streamAccess.entryPoints</w:t>
      </w:r>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574" w:name="_CRF_3"/>
      <w:bookmarkStart w:id="2575" w:name="_Toc201903951"/>
      <w:bookmarkEnd w:id="2574"/>
      <w:r>
        <w:rPr>
          <w:noProof/>
        </w:rPr>
        <w:t>F.3</w:t>
      </w:r>
      <w:r>
        <w:rPr>
          <w:noProof/>
        </w:rPr>
        <w:tab/>
        <w:t>5GMS AS discovery and service access with a Server Certificate owned by the 5GMS Application Provider</w:t>
      </w:r>
      <w:bookmarkEnd w:id="2575"/>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E17DEC">
        <w:rPr>
          <w:rStyle w:val="Codechar"/>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73FF8B29" w14:textId="166DDD27" w:rsidR="002938E8" w:rsidRDefault="002938E8" w:rsidP="002938E8">
      <w:r>
        <w:t xml:space="preserve">For example, the 5GMS Application Provider wishes to use the alias </w:t>
      </w:r>
      <w:r w:rsidRPr="00013718">
        <w:rPr>
          <w:rStyle w:val="URLchar"/>
        </w:rPr>
        <w:t>5gms.provider</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per clause 6.0.2.2. The 5GMS AF embeds the Fully-Qualified Domain Name of the alias in the distribution base URL of the Content Hosting Configuration it returns to the 5GMS Application Provider.</w:t>
      </w:r>
    </w:p>
    <w:p w14:paraId="2D8AA54C" w14:textId="77777777" w:rsidR="002938E8" w:rsidRDefault="002938E8" w:rsidP="002938E8">
      <w:pPr>
        <w:pStyle w:val="TH"/>
      </w:pPr>
      <w:bookmarkStart w:id="2576" w:name="_CRTableF_31"/>
      <w:r>
        <w:t>Table </w:t>
      </w:r>
      <w:bookmarkEnd w:id="2576"/>
      <w:r>
        <w:t>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2938E8" w14:paraId="19BC653A" w14:textId="77777777" w:rsidTr="00510369">
        <w:trPr>
          <w:jc w:val="center"/>
        </w:trPr>
        <w:tc>
          <w:tcPr>
            <w:tcW w:w="2547" w:type="dxa"/>
            <w:shd w:val="clear" w:color="auto" w:fill="D9D9D9" w:themeFill="background1" w:themeFillShade="D9"/>
          </w:tcPr>
          <w:p w14:paraId="3AF422C3" w14:textId="77777777" w:rsidR="002938E8" w:rsidRDefault="002938E8" w:rsidP="00510369">
            <w:pPr>
              <w:pStyle w:val="TAH"/>
            </w:pPr>
            <w:r>
              <w:t>Content Hosting Configuration property</w:t>
            </w:r>
          </w:p>
        </w:tc>
        <w:tc>
          <w:tcPr>
            <w:tcW w:w="6095" w:type="dxa"/>
            <w:shd w:val="clear" w:color="auto" w:fill="D9D9D9" w:themeFill="background1" w:themeFillShade="D9"/>
          </w:tcPr>
          <w:p w14:paraId="42E657A0" w14:textId="77777777" w:rsidR="002938E8" w:rsidRDefault="002938E8" w:rsidP="00510369">
            <w:pPr>
              <w:pStyle w:val="TAH"/>
            </w:pPr>
            <w:r>
              <w:t>Example value</w:t>
            </w:r>
          </w:p>
        </w:tc>
      </w:tr>
      <w:tr w:rsidR="002938E8" w14:paraId="6A60A423" w14:textId="77777777" w:rsidTr="00510369">
        <w:trPr>
          <w:jc w:val="center"/>
        </w:trPr>
        <w:tc>
          <w:tcPr>
            <w:tcW w:w="2547" w:type="dxa"/>
          </w:tcPr>
          <w:p w14:paraId="6B841C36" w14:textId="77777777" w:rsidR="002938E8" w:rsidRPr="00E17DEC" w:rsidRDefault="002938E8" w:rsidP="00510369">
            <w:pPr>
              <w:pStyle w:val="TAL"/>
              <w:rPr>
                <w:rStyle w:val="Codechar"/>
              </w:rPr>
            </w:pPr>
            <w:r w:rsidRPr="00E17DEC">
              <w:rPr>
                <w:rStyle w:val="Codechar"/>
              </w:rPr>
              <w:t>distributionConfigurations[n]</w:t>
            </w:r>
          </w:p>
        </w:tc>
        <w:tc>
          <w:tcPr>
            <w:tcW w:w="6095" w:type="dxa"/>
          </w:tcPr>
          <w:p w14:paraId="463B4205" w14:textId="77777777" w:rsidR="002938E8" w:rsidRDefault="002938E8" w:rsidP="00510369">
            <w:pPr>
              <w:pStyle w:val="TAL"/>
            </w:pPr>
          </w:p>
        </w:tc>
      </w:tr>
      <w:tr w:rsidR="002938E8" w14:paraId="46784A7D" w14:textId="77777777" w:rsidTr="00510369">
        <w:trPr>
          <w:jc w:val="center"/>
        </w:trPr>
        <w:tc>
          <w:tcPr>
            <w:tcW w:w="2547" w:type="dxa"/>
          </w:tcPr>
          <w:p w14:paraId="1885C941" w14:textId="77777777" w:rsidR="002938E8" w:rsidRPr="00E17DEC" w:rsidRDefault="002938E8" w:rsidP="00510369">
            <w:pPr>
              <w:pStyle w:val="TAL"/>
              <w:rPr>
                <w:rStyle w:val="Codechar"/>
              </w:rPr>
            </w:pPr>
            <w:r w:rsidRPr="00E17DEC">
              <w:rPr>
                <w:rStyle w:val="Codechar"/>
              </w:rPr>
              <w:tab/>
              <w:t>canonicalDomainName</w:t>
            </w:r>
          </w:p>
        </w:tc>
        <w:tc>
          <w:tcPr>
            <w:tcW w:w="6095" w:type="dxa"/>
          </w:tcPr>
          <w:p w14:paraId="5F8683B9" w14:textId="5FF78648" w:rsidR="002938E8" w:rsidRDefault="002938E8" w:rsidP="00510369">
            <w:pPr>
              <w:pStyle w:val="TAL"/>
            </w:pPr>
            <w:r w:rsidRPr="002A118A">
              <w:t>com-provider</w:t>
            </w:r>
            <w:r>
              <w:t>-service</w:t>
            </w:r>
            <w:r w:rsidRPr="002A118A">
              <w:t>.ms.as.3gppservices.org</w:t>
            </w:r>
          </w:p>
        </w:tc>
      </w:tr>
      <w:tr w:rsidR="002938E8" w14:paraId="635715A1" w14:textId="77777777" w:rsidTr="00510369">
        <w:trPr>
          <w:jc w:val="center"/>
        </w:trPr>
        <w:tc>
          <w:tcPr>
            <w:tcW w:w="2547" w:type="dxa"/>
          </w:tcPr>
          <w:p w14:paraId="0FCE8809" w14:textId="77777777" w:rsidR="002938E8" w:rsidRPr="00E17DEC" w:rsidRDefault="002938E8" w:rsidP="00510369">
            <w:pPr>
              <w:pStyle w:val="TAL"/>
              <w:rPr>
                <w:rStyle w:val="Codechar"/>
              </w:rPr>
            </w:pPr>
            <w:r w:rsidRPr="00E17DEC">
              <w:rPr>
                <w:rStyle w:val="Codechar"/>
              </w:rPr>
              <w:tab/>
              <w:t>domainNameAlias</w:t>
            </w:r>
          </w:p>
        </w:tc>
        <w:tc>
          <w:tcPr>
            <w:tcW w:w="6095" w:type="dxa"/>
          </w:tcPr>
          <w:p w14:paraId="014586F5" w14:textId="36B9072C" w:rsidR="002938E8" w:rsidRPr="008055BD" w:rsidRDefault="002938E8" w:rsidP="00510369">
            <w:pPr>
              <w:pStyle w:val="TAL"/>
              <w:rPr>
                <w:rStyle w:val="Code"/>
              </w:rPr>
            </w:pPr>
            <w:r w:rsidRPr="002A118A">
              <w:t>5gms.provider.com</w:t>
            </w:r>
          </w:p>
        </w:tc>
      </w:tr>
      <w:tr w:rsidR="002938E8" w14:paraId="47C5B283" w14:textId="77777777" w:rsidTr="00510369">
        <w:trPr>
          <w:jc w:val="center"/>
        </w:trPr>
        <w:tc>
          <w:tcPr>
            <w:tcW w:w="2547" w:type="dxa"/>
          </w:tcPr>
          <w:p w14:paraId="1EE5BD46" w14:textId="77777777" w:rsidR="002938E8" w:rsidRPr="00E17DEC" w:rsidRDefault="002938E8" w:rsidP="00510369">
            <w:pPr>
              <w:pStyle w:val="TAL"/>
              <w:rPr>
                <w:rStyle w:val="Codechar"/>
              </w:rPr>
            </w:pPr>
            <w:r w:rsidRPr="00E17DEC">
              <w:rPr>
                <w:rStyle w:val="Codechar"/>
              </w:rPr>
              <w:tab/>
              <w:t>baseURL</w:t>
            </w:r>
          </w:p>
        </w:tc>
        <w:tc>
          <w:tcPr>
            <w:tcW w:w="6095" w:type="dxa"/>
          </w:tcPr>
          <w:p w14:paraId="6E9AE810" w14:textId="29F0425C" w:rsidR="002938E8" w:rsidRPr="00E17DEC" w:rsidRDefault="002938E8" w:rsidP="00510369">
            <w:pPr>
              <w:pStyle w:val="TAL"/>
              <w:rPr>
                <w:rStyle w:val="Codechar"/>
              </w:rPr>
            </w:pPr>
            <w:r w:rsidRPr="00E17DEC">
              <w:rPr>
                <w:rStyle w:val="Codechar"/>
              </w:rPr>
              <w:t>https://5gms.provider.com/</w:t>
            </w:r>
          </w:p>
        </w:tc>
      </w:tr>
      <w:tr w:rsidR="002938E8" w14:paraId="04DB92E4" w14:textId="77777777" w:rsidTr="00510369">
        <w:trPr>
          <w:jc w:val="center"/>
        </w:trPr>
        <w:tc>
          <w:tcPr>
            <w:tcW w:w="2547" w:type="dxa"/>
          </w:tcPr>
          <w:p w14:paraId="065E1972" w14:textId="77777777" w:rsidR="002938E8" w:rsidRPr="00E17DEC" w:rsidRDefault="002938E8" w:rsidP="00510369">
            <w:pPr>
              <w:pStyle w:val="TAL"/>
              <w:rPr>
                <w:rStyle w:val="Codechar"/>
              </w:rPr>
            </w:pPr>
            <w:bookmarkStart w:id="2577" w:name="_Hlk150513332"/>
            <w:r w:rsidRPr="00E17DEC">
              <w:rPr>
                <w:rStyle w:val="Codechar"/>
              </w:rPr>
              <w:tab/>
              <w:t>certificateId</w:t>
            </w:r>
          </w:p>
        </w:tc>
        <w:tc>
          <w:tcPr>
            <w:tcW w:w="6095" w:type="dxa"/>
          </w:tcPr>
          <w:p w14:paraId="6302D353" w14:textId="77777777" w:rsidR="002938E8" w:rsidRDefault="002938E8" w:rsidP="00510369">
            <w:pPr>
              <w:pStyle w:val="TAL"/>
            </w:pPr>
            <w:r>
              <w:t>Pointing to Server Certificate resource with:</w:t>
            </w:r>
          </w:p>
          <w:p w14:paraId="7E71F7BB" w14:textId="581CC98C" w:rsidR="002938E8" w:rsidRDefault="002938E8" w:rsidP="00510369">
            <w:pPr>
              <w:pStyle w:val="TAL"/>
            </w:pPr>
            <w:r>
              <w:t>-</w:t>
            </w:r>
            <w:r>
              <w:tab/>
            </w:r>
            <w:r w:rsidRPr="00E17DEC">
              <w:rPr>
                <w:rStyle w:val="Codechar"/>
              </w:rPr>
              <w:t>CN</w:t>
            </w:r>
            <w:r>
              <w:t xml:space="preserve"> = </w:t>
            </w:r>
            <w:r w:rsidRPr="002A118A">
              <w:t>5gms.provider.com</w:t>
            </w:r>
          </w:p>
          <w:p w14:paraId="7539C64E" w14:textId="3829348F" w:rsidR="002938E8" w:rsidRDefault="002938E8" w:rsidP="00510369">
            <w:pPr>
              <w:pStyle w:val="TAL"/>
            </w:pPr>
            <w:r>
              <w:t>-</w:t>
            </w:r>
            <w:r>
              <w:tab/>
            </w:r>
            <w:r w:rsidRPr="00E17DEC">
              <w:rPr>
                <w:rStyle w:val="Codechar"/>
              </w:rPr>
              <w:t>subjectAltName[0]</w:t>
            </w:r>
            <w:r>
              <w:t xml:space="preserve"> = 5gms.provider.com</w:t>
            </w:r>
          </w:p>
          <w:p w14:paraId="44798477" w14:textId="77777777" w:rsidR="002938E8" w:rsidRPr="005A31EC" w:rsidRDefault="002938E8" w:rsidP="00510369">
            <w:pPr>
              <w:pStyle w:val="TAL"/>
            </w:pPr>
            <w:r>
              <w:t>-</w:t>
            </w:r>
            <w:r>
              <w:tab/>
            </w:r>
            <w:r w:rsidRPr="00E17DEC">
              <w:rPr>
                <w:rStyle w:val="Codechar"/>
              </w:rPr>
              <w:t>subjectAltName[1]</w:t>
            </w:r>
            <w:r>
              <w:t xml:space="preserve"> = </w:t>
            </w:r>
            <w:r w:rsidRPr="00E17DEC">
              <w:rPr>
                <w:rStyle w:val="Codechar"/>
              </w:rPr>
              <w:t>…</w:t>
            </w:r>
          </w:p>
        </w:tc>
      </w:tr>
      <w:bookmarkEnd w:id="2577"/>
    </w:tbl>
    <w:p w14:paraId="769ED724" w14:textId="77777777" w:rsidR="002938E8" w:rsidRDefault="002938E8" w:rsidP="002938E8"/>
    <w:p w14:paraId="181B29C9" w14:textId="77777777" w:rsidR="00346CAE" w:rsidRDefault="00346CAE" w:rsidP="00346CAE">
      <w:pPr>
        <w:keepNext/>
      </w:pPr>
      <w:r>
        <w:t xml:space="preserve">The 5GMS Application Provider additionally configures the 5GMS AF-nominated </w:t>
      </w:r>
      <w:r w:rsidRPr="00E17DEC">
        <w:rPr>
          <w:rStyle w:val="Codechar"/>
        </w:rPr>
        <w:t>canonical‌DomainName</w:t>
      </w:r>
      <w:r>
        <w:t xml:space="preserve"> as a </w:t>
      </w:r>
      <w:r w:rsidRPr="00E17DEC">
        <w:rPr>
          <w:rStyle w:val="Codechar"/>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E17DEC">
        <w:rPr>
          <w:rStyle w:val="Codechar"/>
        </w:rPr>
        <w:t>CNAME</w:t>
      </w:r>
      <w:r>
        <w:t xml:space="preserve"> record to support distribution configuration in </w:t>
      </w:r>
      <w:bookmarkStart w:id="2578" w:name="_CRListingF_31"/>
      <w:r>
        <w:t>table </w:t>
      </w:r>
      <w:bookmarkEnd w:id="2578"/>
      <w:r>
        <w:t>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3FEF28E1" w:rsidR="00346CAE" w:rsidRDefault="002938E8" w:rsidP="00295144">
            <w:pPr>
              <w:pStyle w:val="PL"/>
            </w:pPr>
            <w:r>
              <w:t>5gms.provider</w:t>
            </w:r>
            <w:r w:rsidRPr="007624B3">
              <w:t>.com</w:t>
            </w:r>
            <w:r>
              <w:t>.</w:t>
            </w:r>
            <w:r>
              <w:tab/>
              <w:t>CNAME</w:t>
            </w:r>
            <w:r>
              <w:tab/>
            </w:r>
            <w:r w:rsidRPr="002A118A">
              <w:t>com-provider</w:t>
            </w:r>
            <w:r>
              <w:t>-service</w:t>
            </w:r>
            <w:r w:rsidRPr="002A118A">
              <w:t>.ms.as.3gppservices.org</w:t>
            </w:r>
          </w:p>
        </w:tc>
      </w:tr>
    </w:tbl>
    <w:p w14:paraId="16EE9145" w14:textId="77777777" w:rsidR="00346CAE" w:rsidRDefault="00346CAE" w:rsidP="00346CAE"/>
    <w:p w14:paraId="10FDFFF4" w14:textId="550013BB" w:rsidR="002938E8" w:rsidRPr="00C5491F" w:rsidRDefault="002938E8" w:rsidP="002938E8">
      <w:pPr>
        <w:keepNext/>
      </w:pPr>
      <w:r>
        <w:t xml:space="preserve">The Media Entry Point URL advertised via reference point M5 or M8 (used by the Media Stream Handler to access the content </w:t>
      </w:r>
      <w:r w:rsidRPr="00E17DEC">
        <w:rPr>
          <w:rStyle w:val="Codechar"/>
        </w:rPr>
        <w:t>&lt;relativePath&gt;</w:t>
      </w:r>
      <w:r w:rsidRPr="007624B3">
        <w:t xml:space="preserve"> </w:t>
      </w:r>
      <w:r>
        <w:t>in the 5GMS AS at reference point M4) is the</w:t>
      </w:r>
      <w:r w:rsidRPr="00C5491F">
        <w:t>n:</w:t>
      </w:r>
    </w:p>
    <w:p w14:paraId="7B50DDF9" w14:textId="76F25A35" w:rsidR="002938E8" w:rsidRDefault="002938E8" w:rsidP="002938E8">
      <w:pPr>
        <w:pStyle w:val="URLdisplay"/>
        <w:rPr>
          <w:noProof/>
        </w:rPr>
      </w:pPr>
      <w:r w:rsidRPr="00C5491F">
        <w:rPr>
          <w:color w:val="auto"/>
        </w:rPr>
        <w:t>https://</w:t>
      </w:r>
      <w:r w:rsidRPr="002A118A">
        <w:t>5gms.provider</w:t>
      </w:r>
      <w:r w:rsidRPr="00C5491F">
        <w:rPr>
          <w:color w:val="auto"/>
        </w:rPr>
        <w:t>.com/</w:t>
      </w:r>
      <w:r w:rsidRPr="00E17DEC">
        <w:rPr>
          <w:rStyle w:val="Codechar"/>
        </w:rPr>
        <w:t>&lt;relativePath&gt;</w:t>
      </w:r>
    </w:p>
    <w:p w14:paraId="32C05AA3" w14:textId="77777777" w:rsidR="00346CAE" w:rsidRDefault="00346CAE" w:rsidP="00346CAE">
      <w:pPr>
        <w:pStyle w:val="TH"/>
      </w:pPr>
      <w:r w:rsidRPr="00AA72FD">
        <w:object w:dxaOrig="15030" w:dyaOrig="18210" w14:anchorId="24B96548">
          <v:shape id="_x0000_i1033" type="#_x0000_t75" style="width:480.35pt;height:636.4pt" o:ole="">
            <v:imagedata r:id="rId46" o:title=""/>
          </v:shape>
          <o:OLEObject Type="Embed" ProgID="Mscgen.Chart" ShapeID="_x0000_i1033" DrawAspect="Content" ObjectID="_1812778605" r:id="rId47"/>
        </w:object>
      </w:r>
    </w:p>
    <w:p w14:paraId="1861E474" w14:textId="5D853DAC" w:rsidR="00346CAE" w:rsidRDefault="00346CAE" w:rsidP="00955C9C">
      <w:pPr>
        <w:pStyle w:val="TF"/>
        <w:rPr>
          <w:noProof/>
        </w:rPr>
      </w:pPr>
      <w:bookmarkStart w:id="2579" w:name="_CRFigureF_31"/>
      <w:r>
        <w:t xml:space="preserve">Figure </w:t>
      </w:r>
      <w:bookmarkEnd w:id="2579"/>
      <w:r>
        <w:t xml:space="preserve">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E17DEC">
        <w:rPr>
          <w:rStyle w:val="Codechar"/>
        </w:rPr>
        <w:t>distributionConfigurations.domainNameAlias</w:t>
      </w:r>
      <w:r>
        <w:rPr>
          <w:noProof/>
        </w:rPr>
        <w:t xml:space="preserve"> and CertificateId of the uploaded Server Certificate (</w:t>
      </w:r>
      <w:r w:rsidRPr="00E17DEC">
        <w:rPr>
          <w:rStyle w:val="Codechar"/>
        </w:rPr>
        <w:t>distributionConfigurations.certificateId</w:t>
      </w:r>
      <w:r>
        <w:rPr>
          <w:noProof/>
        </w:rPr>
        <w:t>). The 5GMS AF assigns a cannonical domain name</w:t>
      </w:r>
      <w:r w:rsidRPr="00DD6B86">
        <w:rPr>
          <w:noProof/>
        </w:rPr>
        <w:t xml:space="preserve"> </w:t>
      </w:r>
      <w:r>
        <w:rPr>
          <w:noProof/>
        </w:rPr>
        <w:t>(</w:t>
      </w:r>
      <w:r w:rsidRPr="00E17DEC">
        <w:rPr>
          <w:rStyle w:val="Codechar"/>
        </w:rPr>
        <w:t>canonicalDomainName</w:t>
      </w:r>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E17DEC">
        <w:rPr>
          <w:rStyle w:val="Codechar"/>
        </w:rPr>
        <w:t>A</w:t>
      </w:r>
      <w:r>
        <w:rPr>
          <w:noProof/>
        </w:rPr>
        <w:t xml:space="preserve"> and/or </w:t>
      </w:r>
      <w:r w:rsidRPr="00E17DEC">
        <w:rPr>
          <w:rStyle w:val="Codechar"/>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E17DEC">
        <w:rPr>
          <w:rStyle w:val="Codechar"/>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38678AA1" w:rsidR="00E33028"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773E0E3D" w14:textId="77777777" w:rsidR="00E33028" w:rsidRDefault="00E33028">
      <w:pPr>
        <w:overflowPunct/>
        <w:autoSpaceDE/>
        <w:autoSpaceDN/>
        <w:adjustRightInd/>
        <w:spacing w:after="0"/>
        <w:textAlignment w:val="auto"/>
        <w:rPr>
          <w:noProof/>
        </w:rPr>
      </w:pPr>
      <w:r>
        <w:rPr>
          <w:noProof/>
        </w:rPr>
        <w:br w:type="page"/>
      </w:r>
    </w:p>
    <w:p w14:paraId="1485CC99" w14:textId="3199C520" w:rsidR="00080512" w:rsidRPr="006436AF" w:rsidRDefault="005D696A">
      <w:pPr>
        <w:pStyle w:val="Heading8"/>
      </w:pPr>
      <w:bookmarkStart w:id="2580" w:name="_CRAnnexGinformative"/>
      <w:bookmarkStart w:id="2581" w:name="_Toc201903952"/>
      <w:bookmarkEnd w:id="2580"/>
      <w:r w:rsidRPr="006436AF">
        <w:t>A</w:t>
      </w:r>
      <w:r w:rsidR="00080512" w:rsidRPr="006436AF">
        <w:t xml:space="preserve">nnex </w:t>
      </w:r>
      <w:r w:rsidR="00346CAE">
        <w:t>G</w:t>
      </w:r>
      <w:r w:rsidR="00346CAE" w:rsidRPr="006436AF">
        <w:t xml:space="preserve"> </w:t>
      </w:r>
      <w:r w:rsidR="00080512" w:rsidRPr="006436AF">
        <w:t>(informative):</w:t>
      </w:r>
      <w:r w:rsidR="00DB7C2C" w:rsidRPr="006436AF">
        <w:t xml:space="preserve"> </w:t>
      </w:r>
      <w:r w:rsidR="00656767" w:rsidRPr="006436AF">
        <w:br/>
      </w:r>
      <w:r w:rsidR="00080512" w:rsidRPr="006436AF">
        <w:t>Change history</w:t>
      </w:r>
      <w:bookmarkEnd w:id="2520"/>
      <w:bookmarkEnd w:id="2521"/>
      <w:bookmarkEnd w:id="2522"/>
      <w:bookmarkEnd w:id="2523"/>
      <w:bookmarkEnd w:id="2581"/>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2122"/>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r>
              <w:fldChar w:fldCharType="begin"/>
            </w:r>
            <w:r>
              <w:instrText>DOCPROPERTY  CrTitle  \* MERGEFORMAT</w:instrText>
            </w:r>
            <w:r>
              <w:fldChar w:fldCharType="separate"/>
            </w:r>
            <w:r w:rsidRPr="006436AF">
              <w:t>Completion of Server Certificates Provisioning API</w:t>
            </w:r>
            <w:r>
              <w:fldChar w:fldCharType="end"/>
            </w:r>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956FE6">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956FE6">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7C333E" w:rsidRPr="006436AF" w14:paraId="45887B69" w14:textId="77777777" w:rsidTr="00BD1E98">
        <w:trPr>
          <w:trHeight w:val="158"/>
        </w:trPr>
        <w:tc>
          <w:tcPr>
            <w:tcW w:w="977" w:type="dxa"/>
            <w:shd w:val="clear" w:color="auto" w:fill="FFFFFF" w:themeFill="background1"/>
          </w:tcPr>
          <w:p w14:paraId="73B09C97"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74517A"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5E66A2A4" w14:textId="27A1840F" w:rsidR="007C333E" w:rsidRPr="007447CA" w:rsidRDefault="00E23DBC" w:rsidP="007C333E">
            <w:pPr>
              <w:pStyle w:val="TAC"/>
              <w:rPr>
                <w:rFonts w:cs="Arial"/>
                <w:color w:val="312E25"/>
                <w:sz w:val="16"/>
                <w:szCs w:val="16"/>
                <w:lang w:eastAsia="en-GB" w:bidi="bn-IN"/>
              </w:rPr>
            </w:pPr>
            <w:r w:rsidRPr="00E23DBC">
              <w:rPr>
                <w:rFonts w:cs="Arial"/>
                <w:color w:val="312E25"/>
                <w:sz w:val="16"/>
                <w:szCs w:val="16"/>
                <w:lang w:eastAsia="en-GB" w:bidi="bn-IN"/>
              </w:rPr>
              <w:t>SP-231347</w:t>
            </w:r>
          </w:p>
        </w:tc>
        <w:tc>
          <w:tcPr>
            <w:tcW w:w="567" w:type="dxa"/>
            <w:shd w:val="clear" w:color="auto" w:fill="FFFFFF" w:themeFill="background1"/>
          </w:tcPr>
          <w:p w14:paraId="227A47F2" w14:textId="7F646CFD"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0040</w:t>
            </w:r>
          </w:p>
        </w:tc>
        <w:tc>
          <w:tcPr>
            <w:tcW w:w="404" w:type="dxa"/>
            <w:shd w:val="clear" w:color="auto" w:fill="FFFFFF" w:themeFill="background1"/>
          </w:tcPr>
          <w:p w14:paraId="4826C4A3" w14:textId="40A23A46" w:rsidR="007C333E" w:rsidRDefault="006165C3" w:rsidP="007C333E">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12528420" w14:textId="74284AA2"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02A36A1D" w14:textId="79DE4755" w:rsidR="007C333E" w:rsidRPr="007447CA" w:rsidRDefault="00E23DBC" w:rsidP="007C333E">
            <w:pPr>
              <w:pStyle w:val="TAL"/>
              <w:rPr>
                <w:rFonts w:cs="Arial"/>
                <w:color w:val="312E25"/>
                <w:sz w:val="16"/>
                <w:szCs w:val="16"/>
              </w:rPr>
            </w:pPr>
            <w:r w:rsidRPr="00E23DBC">
              <w:rPr>
                <w:rFonts w:cs="Arial"/>
                <w:color w:val="312E25"/>
                <w:sz w:val="16"/>
                <w:szCs w:val="16"/>
              </w:rPr>
              <w:t>[5GMS_Pro_Ph2] ANBR-based network assistance data reporting</w:t>
            </w:r>
          </w:p>
        </w:tc>
        <w:tc>
          <w:tcPr>
            <w:tcW w:w="702" w:type="dxa"/>
            <w:shd w:val="clear" w:color="auto" w:fill="FFFFFF" w:themeFill="background1"/>
          </w:tcPr>
          <w:p w14:paraId="522A8DA3" w14:textId="77777777" w:rsidR="007C333E" w:rsidRDefault="007C333E" w:rsidP="007C333E">
            <w:pPr>
              <w:pStyle w:val="TAC"/>
              <w:rPr>
                <w:sz w:val="16"/>
                <w:szCs w:val="16"/>
              </w:rPr>
            </w:pPr>
            <w:r>
              <w:rPr>
                <w:sz w:val="16"/>
                <w:szCs w:val="16"/>
              </w:rPr>
              <w:t>18.0.0</w:t>
            </w:r>
          </w:p>
        </w:tc>
      </w:tr>
      <w:tr w:rsidR="007C333E" w:rsidRPr="006436AF" w14:paraId="7EF75981" w14:textId="77777777" w:rsidTr="007447CA">
        <w:trPr>
          <w:trHeight w:val="158"/>
        </w:trPr>
        <w:tc>
          <w:tcPr>
            <w:tcW w:w="977" w:type="dxa"/>
            <w:shd w:val="clear" w:color="auto" w:fill="FFFFFF" w:themeFill="background1"/>
          </w:tcPr>
          <w:p w14:paraId="26A44424" w14:textId="574F9B58"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06D6E0F0" w14:textId="5969F58B"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7C801214" w14:textId="2F0FF71A" w:rsidR="007C333E" w:rsidRPr="007447CA" w:rsidRDefault="00E23DBC" w:rsidP="002D6463">
            <w:pPr>
              <w:pStyle w:val="TAC"/>
              <w:rPr>
                <w:rFonts w:cs="Arial"/>
                <w:color w:val="312E25"/>
                <w:sz w:val="16"/>
                <w:szCs w:val="16"/>
                <w:lang w:eastAsia="en-GB" w:bidi="bn-IN"/>
              </w:rPr>
            </w:pPr>
            <w:r w:rsidRPr="00E23DBC">
              <w:rPr>
                <w:rFonts w:cs="Arial"/>
                <w:color w:val="312E25"/>
                <w:sz w:val="16"/>
                <w:szCs w:val="16"/>
                <w:lang w:eastAsia="en-GB" w:bidi="bn-IN"/>
              </w:rPr>
              <w:t>SP-231229</w:t>
            </w:r>
          </w:p>
        </w:tc>
        <w:tc>
          <w:tcPr>
            <w:tcW w:w="567" w:type="dxa"/>
            <w:shd w:val="clear" w:color="auto" w:fill="FFFFFF" w:themeFill="background1"/>
          </w:tcPr>
          <w:p w14:paraId="584280A0" w14:textId="68BE1939"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0041</w:t>
            </w:r>
          </w:p>
        </w:tc>
        <w:tc>
          <w:tcPr>
            <w:tcW w:w="404" w:type="dxa"/>
            <w:shd w:val="clear" w:color="auto" w:fill="FFFFFF" w:themeFill="background1"/>
          </w:tcPr>
          <w:p w14:paraId="0A4D619B" w14:textId="23976DA9" w:rsidR="007C333E" w:rsidRDefault="006165C3" w:rsidP="002D6463">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55A624DD" w14:textId="1D554BB3"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61E11CE8" w14:textId="0D54D14D" w:rsidR="007C333E" w:rsidRPr="007447CA" w:rsidRDefault="00E23DBC" w:rsidP="002D6463">
            <w:pPr>
              <w:pStyle w:val="TAL"/>
              <w:rPr>
                <w:rFonts w:cs="Arial"/>
                <w:color w:val="312E25"/>
                <w:sz w:val="16"/>
                <w:szCs w:val="16"/>
              </w:rPr>
            </w:pPr>
            <w:r w:rsidRPr="00E23DBC">
              <w:rPr>
                <w:rFonts w:cs="Arial"/>
                <w:color w:val="312E25"/>
                <w:sz w:val="16"/>
                <w:szCs w:val="16"/>
              </w:rPr>
              <w:t>[5GMS_Pro_Ph2] Event exposure APIs</w:t>
            </w:r>
          </w:p>
        </w:tc>
        <w:tc>
          <w:tcPr>
            <w:tcW w:w="702" w:type="dxa"/>
            <w:shd w:val="clear" w:color="auto" w:fill="FFFFFF" w:themeFill="background1"/>
          </w:tcPr>
          <w:p w14:paraId="141EDC55" w14:textId="63EB7CBC" w:rsidR="007C333E" w:rsidRDefault="007C333E" w:rsidP="002D6463">
            <w:pPr>
              <w:pStyle w:val="TAC"/>
              <w:rPr>
                <w:sz w:val="16"/>
                <w:szCs w:val="16"/>
              </w:rPr>
            </w:pPr>
            <w:r>
              <w:rPr>
                <w:sz w:val="16"/>
                <w:szCs w:val="16"/>
              </w:rPr>
              <w:t>18.0.0</w:t>
            </w:r>
          </w:p>
        </w:tc>
      </w:tr>
      <w:tr w:rsidR="003B56A7" w:rsidRPr="006436AF" w14:paraId="05CEF60E" w14:textId="77777777" w:rsidTr="007447CA">
        <w:trPr>
          <w:trHeight w:val="158"/>
        </w:trPr>
        <w:tc>
          <w:tcPr>
            <w:tcW w:w="977" w:type="dxa"/>
            <w:shd w:val="clear" w:color="auto" w:fill="FFFFFF" w:themeFill="background1"/>
          </w:tcPr>
          <w:p w14:paraId="1EC3DF9A" w14:textId="6EED3874"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5B65E924" w14:textId="30210265"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6FADEDE1" w14:textId="48447707" w:rsidR="003B56A7" w:rsidRPr="00E23DBC" w:rsidRDefault="003B56A7" w:rsidP="002D6463">
            <w:pPr>
              <w:pStyle w:val="TAC"/>
              <w:rPr>
                <w:rFonts w:cs="Arial"/>
                <w:color w:val="312E25"/>
                <w:sz w:val="16"/>
                <w:szCs w:val="16"/>
                <w:lang w:eastAsia="en-GB" w:bidi="bn-IN"/>
              </w:rPr>
            </w:pPr>
            <w:r w:rsidRPr="003B56A7">
              <w:rPr>
                <w:rFonts w:cs="Arial"/>
                <w:color w:val="312E25"/>
                <w:sz w:val="16"/>
                <w:szCs w:val="16"/>
                <w:lang w:eastAsia="en-GB" w:bidi="bn-IN"/>
              </w:rPr>
              <w:t>SP-240040</w:t>
            </w:r>
          </w:p>
        </w:tc>
        <w:tc>
          <w:tcPr>
            <w:tcW w:w="567" w:type="dxa"/>
            <w:shd w:val="clear" w:color="auto" w:fill="FFFFFF" w:themeFill="background1"/>
          </w:tcPr>
          <w:p w14:paraId="7E8BCED7" w14:textId="76399D79"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0036</w:t>
            </w:r>
          </w:p>
        </w:tc>
        <w:tc>
          <w:tcPr>
            <w:tcW w:w="404" w:type="dxa"/>
            <w:shd w:val="clear" w:color="auto" w:fill="FFFFFF" w:themeFill="background1"/>
          </w:tcPr>
          <w:p w14:paraId="548B02EB" w14:textId="27F80ED0" w:rsidR="003B56A7" w:rsidRDefault="003B56A7"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73FBD21A" w14:textId="3A62DEC1"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1EB81C65" w14:textId="7BEE9ACB" w:rsidR="003B56A7" w:rsidRPr="00E23DBC" w:rsidRDefault="003B56A7" w:rsidP="002D6463">
            <w:pPr>
              <w:pStyle w:val="TAL"/>
              <w:rPr>
                <w:rFonts w:cs="Arial"/>
                <w:color w:val="312E25"/>
                <w:sz w:val="16"/>
                <w:szCs w:val="16"/>
              </w:rPr>
            </w:pPr>
            <w:r w:rsidRPr="003B56A7">
              <w:rPr>
                <w:rFonts w:cs="Arial"/>
                <w:color w:val="312E25"/>
                <w:sz w:val="16"/>
                <w:szCs w:val="16"/>
              </w:rPr>
              <w:t>[5GMS_Pro_Ph2] Default 5GMS AF address</w:t>
            </w:r>
          </w:p>
        </w:tc>
        <w:tc>
          <w:tcPr>
            <w:tcW w:w="702" w:type="dxa"/>
            <w:shd w:val="clear" w:color="auto" w:fill="FFFFFF" w:themeFill="background1"/>
          </w:tcPr>
          <w:p w14:paraId="1826065E" w14:textId="60896E95" w:rsidR="003B56A7" w:rsidRDefault="003B56A7" w:rsidP="002D6463">
            <w:pPr>
              <w:pStyle w:val="TAC"/>
              <w:rPr>
                <w:sz w:val="16"/>
                <w:szCs w:val="16"/>
              </w:rPr>
            </w:pPr>
            <w:r>
              <w:rPr>
                <w:sz w:val="16"/>
                <w:szCs w:val="16"/>
              </w:rPr>
              <w:t>18.1.0</w:t>
            </w:r>
          </w:p>
        </w:tc>
      </w:tr>
      <w:tr w:rsidR="007B7393" w:rsidRPr="006436AF" w14:paraId="24D85B75" w14:textId="77777777" w:rsidTr="007447CA">
        <w:trPr>
          <w:trHeight w:val="158"/>
        </w:trPr>
        <w:tc>
          <w:tcPr>
            <w:tcW w:w="977" w:type="dxa"/>
            <w:shd w:val="clear" w:color="auto" w:fill="FFFFFF" w:themeFill="background1"/>
          </w:tcPr>
          <w:p w14:paraId="67AE85C3" w14:textId="046701D2"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D4E7477" w14:textId="1E7DF34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5D6BEEA" w14:textId="69774421"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SP-240568</w:t>
            </w:r>
          </w:p>
        </w:tc>
        <w:tc>
          <w:tcPr>
            <w:tcW w:w="567" w:type="dxa"/>
            <w:shd w:val="clear" w:color="auto" w:fill="FFFFFF" w:themeFill="background1"/>
          </w:tcPr>
          <w:p w14:paraId="0A66EE01" w14:textId="09441594" w:rsidR="007B7393" w:rsidRDefault="007B7393" w:rsidP="007B7393">
            <w:pPr>
              <w:pStyle w:val="TAC"/>
              <w:rPr>
                <w:rFonts w:cs="Arial"/>
                <w:color w:val="312E25"/>
                <w:sz w:val="16"/>
                <w:szCs w:val="16"/>
                <w:lang w:eastAsia="en-GB" w:bidi="bn-IN"/>
              </w:rPr>
            </w:pPr>
            <w:r>
              <w:rPr>
                <w:rFonts w:cs="Arial"/>
                <w:sz w:val="16"/>
                <w:szCs w:val="16"/>
              </w:rPr>
              <w:t>0070</w:t>
            </w:r>
          </w:p>
        </w:tc>
        <w:tc>
          <w:tcPr>
            <w:tcW w:w="404" w:type="dxa"/>
            <w:shd w:val="clear" w:color="auto" w:fill="FFFFFF" w:themeFill="background1"/>
          </w:tcPr>
          <w:p w14:paraId="29C54B6C" w14:textId="13FC8BE9" w:rsidR="007B7393" w:rsidRDefault="007B7393" w:rsidP="007B7393">
            <w:pPr>
              <w:pStyle w:val="TAR"/>
              <w:rPr>
                <w:rFonts w:cs="Arial"/>
                <w:color w:val="312E25"/>
                <w:sz w:val="16"/>
                <w:szCs w:val="16"/>
                <w:lang w:eastAsia="en-GB" w:bidi="bn-IN"/>
              </w:rPr>
            </w:pPr>
            <w:r>
              <w:rPr>
                <w:rFonts w:cs="Arial"/>
                <w:sz w:val="16"/>
                <w:szCs w:val="16"/>
              </w:rPr>
              <w:t>2</w:t>
            </w:r>
          </w:p>
        </w:tc>
        <w:tc>
          <w:tcPr>
            <w:tcW w:w="447" w:type="dxa"/>
            <w:shd w:val="clear" w:color="auto" w:fill="FFFFFF" w:themeFill="background1"/>
          </w:tcPr>
          <w:p w14:paraId="10EB2469" w14:textId="5A902583"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tcPr>
          <w:p w14:paraId="27E09023" w14:textId="77EFBE9F" w:rsidR="007B7393" w:rsidRPr="003B56A7" w:rsidRDefault="007B7393" w:rsidP="007B7393">
            <w:pPr>
              <w:pStyle w:val="TAL"/>
              <w:rPr>
                <w:rFonts w:cs="Arial"/>
                <w:color w:val="312E25"/>
                <w:sz w:val="16"/>
                <w:szCs w:val="16"/>
              </w:rPr>
            </w:pPr>
            <w:r>
              <w:rPr>
                <w:rFonts w:cs="Arial"/>
                <w:sz w:val="16"/>
                <w:szCs w:val="16"/>
              </w:rPr>
              <w:t>[EVEX, TEI18] Add missing explicit data reporting and event exposure parameters</w:t>
            </w:r>
          </w:p>
        </w:tc>
        <w:tc>
          <w:tcPr>
            <w:tcW w:w="702" w:type="dxa"/>
            <w:shd w:val="clear" w:color="auto" w:fill="FFFFFF" w:themeFill="background1"/>
          </w:tcPr>
          <w:p w14:paraId="6D0646D5" w14:textId="209C3875" w:rsidR="007B7393" w:rsidRDefault="007B7393" w:rsidP="007B7393">
            <w:pPr>
              <w:pStyle w:val="TAC"/>
              <w:rPr>
                <w:sz w:val="16"/>
                <w:szCs w:val="16"/>
              </w:rPr>
            </w:pPr>
            <w:r>
              <w:rPr>
                <w:sz w:val="16"/>
                <w:szCs w:val="16"/>
              </w:rPr>
              <w:t>18.2.0</w:t>
            </w:r>
          </w:p>
        </w:tc>
      </w:tr>
      <w:tr w:rsidR="007B7393" w:rsidRPr="006436AF" w14:paraId="4A72C899" w14:textId="77777777" w:rsidTr="007447CA">
        <w:trPr>
          <w:trHeight w:val="158"/>
        </w:trPr>
        <w:tc>
          <w:tcPr>
            <w:tcW w:w="977" w:type="dxa"/>
            <w:shd w:val="clear" w:color="auto" w:fill="FFFFFF" w:themeFill="background1"/>
          </w:tcPr>
          <w:p w14:paraId="1B395792" w14:textId="76DFF8E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1E13B22" w14:textId="4F8204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8A63895" w14:textId="5727220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SP-240859</w:t>
            </w:r>
          </w:p>
        </w:tc>
        <w:tc>
          <w:tcPr>
            <w:tcW w:w="567" w:type="dxa"/>
            <w:shd w:val="clear" w:color="auto" w:fill="FFFFFF" w:themeFill="background1"/>
          </w:tcPr>
          <w:p w14:paraId="5BD56C91" w14:textId="66FBF172" w:rsidR="007B7393" w:rsidRDefault="007B7393" w:rsidP="007B7393">
            <w:pPr>
              <w:pStyle w:val="TAC"/>
              <w:rPr>
                <w:rFonts w:cs="Arial"/>
                <w:color w:val="312E25"/>
                <w:sz w:val="16"/>
                <w:szCs w:val="16"/>
                <w:lang w:eastAsia="en-GB" w:bidi="bn-IN"/>
              </w:rPr>
            </w:pPr>
            <w:r>
              <w:rPr>
                <w:rFonts w:cs="Arial"/>
                <w:sz w:val="16"/>
                <w:szCs w:val="16"/>
              </w:rPr>
              <w:t>0046</w:t>
            </w:r>
          </w:p>
        </w:tc>
        <w:tc>
          <w:tcPr>
            <w:tcW w:w="404" w:type="dxa"/>
            <w:shd w:val="clear" w:color="auto" w:fill="FFFFFF" w:themeFill="background1"/>
          </w:tcPr>
          <w:p w14:paraId="25B2EF9D" w14:textId="6A6AA0F7"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tcPr>
          <w:p w14:paraId="5C9F13F4" w14:textId="17AE1BEB"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tcPr>
          <w:p w14:paraId="5DCD6123" w14:textId="4370E4D4" w:rsidR="007B7393" w:rsidRPr="003B56A7" w:rsidRDefault="007B7393" w:rsidP="007B7393">
            <w:pPr>
              <w:pStyle w:val="TAL"/>
              <w:rPr>
                <w:rFonts w:cs="Arial"/>
                <w:color w:val="312E25"/>
                <w:sz w:val="16"/>
                <w:szCs w:val="16"/>
              </w:rPr>
            </w:pPr>
            <w:r>
              <w:rPr>
                <w:rFonts w:cs="Arial"/>
                <w:sz w:val="16"/>
                <w:szCs w:val="16"/>
              </w:rPr>
              <w:t>[5GMS_Pro_Ph2] Service URL Handling</w:t>
            </w:r>
          </w:p>
        </w:tc>
        <w:tc>
          <w:tcPr>
            <w:tcW w:w="702" w:type="dxa"/>
            <w:shd w:val="clear" w:color="auto" w:fill="FFFFFF" w:themeFill="background1"/>
          </w:tcPr>
          <w:p w14:paraId="2B147254" w14:textId="66E32C0F" w:rsidR="007B7393" w:rsidRDefault="007B7393" w:rsidP="007B7393">
            <w:pPr>
              <w:pStyle w:val="TAC"/>
              <w:rPr>
                <w:sz w:val="16"/>
                <w:szCs w:val="16"/>
              </w:rPr>
            </w:pPr>
            <w:r>
              <w:rPr>
                <w:sz w:val="16"/>
                <w:szCs w:val="16"/>
              </w:rPr>
              <w:t>18.2.0</w:t>
            </w:r>
          </w:p>
        </w:tc>
      </w:tr>
      <w:tr w:rsidR="007B7393" w:rsidRPr="006436AF" w14:paraId="73D1FEA3" w14:textId="77777777" w:rsidTr="007447CA">
        <w:trPr>
          <w:trHeight w:val="158"/>
        </w:trPr>
        <w:tc>
          <w:tcPr>
            <w:tcW w:w="977" w:type="dxa"/>
            <w:shd w:val="clear" w:color="auto" w:fill="FFFFFF" w:themeFill="background1"/>
          </w:tcPr>
          <w:p w14:paraId="30866562" w14:textId="341E37A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EEC253D" w14:textId="21F1175F"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45D5753" w14:textId="135151EB"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SP-240925</w:t>
            </w:r>
          </w:p>
        </w:tc>
        <w:tc>
          <w:tcPr>
            <w:tcW w:w="567" w:type="dxa"/>
            <w:shd w:val="clear" w:color="auto" w:fill="FFFFFF" w:themeFill="background1"/>
          </w:tcPr>
          <w:p w14:paraId="7BEBCD89" w14:textId="0D71C756" w:rsidR="007B7393" w:rsidRDefault="007B7393" w:rsidP="007B7393">
            <w:pPr>
              <w:pStyle w:val="TAC"/>
              <w:rPr>
                <w:rFonts w:cs="Arial"/>
                <w:color w:val="312E25"/>
                <w:sz w:val="16"/>
                <w:szCs w:val="16"/>
                <w:lang w:eastAsia="en-GB" w:bidi="bn-IN"/>
              </w:rPr>
            </w:pPr>
            <w:r>
              <w:rPr>
                <w:rFonts w:cs="Arial"/>
                <w:sz w:val="16"/>
                <w:szCs w:val="16"/>
              </w:rPr>
              <w:t>0057</w:t>
            </w:r>
          </w:p>
        </w:tc>
        <w:tc>
          <w:tcPr>
            <w:tcW w:w="404" w:type="dxa"/>
            <w:shd w:val="clear" w:color="auto" w:fill="FFFFFF" w:themeFill="background1"/>
          </w:tcPr>
          <w:p w14:paraId="2038FE6D" w14:textId="60F8F439" w:rsidR="007B7393" w:rsidRDefault="007B7393" w:rsidP="007B7393">
            <w:pPr>
              <w:pStyle w:val="TAR"/>
              <w:rPr>
                <w:rFonts w:cs="Arial"/>
                <w:color w:val="312E25"/>
                <w:sz w:val="16"/>
                <w:szCs w:val="16"/>
                <w:lang w:eastAsia="en-GB" w:bidi="bn-IN"/>
              </w:rPr>
            </w:pPr>
            <w:r>
              <w:rPr>
                <w:rFonts w:cs="Arial"/>
                <w:sz w:val="16"/>
                <w:szCs w:val="16"/>
              </w:rPr>
              <w:t>8</w:t>
            </w:r>
          </w:p>
        </w:tc>
        <w:tc>
          <w:tcPr>
            <w:tcW w:w="447" w:type="dxa"/>
            <w:shd w:val="clear" w:color="auto" w:fill="FFFFFF" w:themeFill="background1"/>
          </w:tcPr>
          <w:p w14:paraId="4585669A" w14:textId="49BE2192" w:rsidR="007B7393" w:rsidRDefault="007B7393" w:rsidP="007B7393">
            <w:pPr>
              <w:pStyle w:val="TAC"/>
              <w:rPr>
                <w:rFonts w:cs="Arial"/>
                <w:color w:val="312E25"/>
                <w:sz w:val="16"/>
                <w:szCs w:val="16"/>
                <w:lang w:eastAsia="en-GB" w:bidi="bn-IN"/>
              </w:rPr>
            </w:pPr>
            <w:r>
              <w:rPr>
                <w:rFonts w:cs="Arial"/>
                <w:sz w:val="16"/>
                <w:szCs w:val="16"/>
              </w:rPr>
              <w:t>D</w:t>
            </w:r>
          </w:p>
        </w:tc>
        <w:tc>
          <w:tcPr>
            <w:tcW w:w="4542" w:type="dxa"/>
            <w:shd w:val="clear" w:color="auto" w:fill="FFFFFF" w:themeFill="background1"/>
          </w:tcPr>
          <w:p w14:paraId="29BDF4F8" w14:textId="5D0777A6" w:rsidR="007B7393" w:rsidRPr="003B56A7" w:rsidRDefault="007B7393" w:rsidP="007B7393">
            <w:pPr>
              <w:pStyle w:val="TAL"/>
              <w:rPr>
                <w:rFonts w:cs="Arial"/>
                <w:color w:val="312E25"/>
                <w:sz w:val="16"/>
                <w:szCs w:val="16"/>
              </w:rPr>
            </w:pPr>
            <w:r>
              <w:rPr>
                <w:rFonts w:cs="Arial"/>
                <w:sz w:val="16"/>
                <w:szCs w:val="16"/>
              </w:rPr>
              <w:t>[5GMS_Pro_Ph2] Remove M1, M5 and M6 procedures and APIs</w:t>
            </w:r>
          </w:p>
        </w:tc>
        <w:tc>
          <w:tcPr>
            <w:tcW w:w="702" w:type="dxa"/>
            <w:shd w:val="clear" w:color="auto" w:fill="FFFFFF" w:themeFill="background1"/>
          </w:tcPr>
          <w:p w14:paraId="776B8B75" w14:textId="03A0C1CB" w:rsidR="007B7393" w:rsidRDefault="007B7393" w:rsidP="007B7393">
            <w:pPr>
              <w:pStyle w:val="TAC"/>
              <w:rPr>
                <w:sz w:val="16"/>
                <w:szCs w:val="16"/>
              </w:rPr>
            </w:pPr>
            <w:r>
              <w:rPr>
                <w:sz w:val="16"/>
                <w:szCs w:val="16"/>
              </w:rPr>
              <w:t>18.2.0</w:t>
            </w:r>
          </w:p>
        </w:tc>
      </w:tr>
      <w:tr w:rsidR="007B7393" w:rsidRPr="006436AF" w14:paraId="0BB157AF" w14:textId="77777777" w:rsidTr="00F0711E">
        <w:trPr>
          <w:trHeight w:val="158"/>
        </w:trPr>
        <w:tc>
          <w:tcPr>
            <w:tcW w:w="977" w:type="dxa"/>
            <w:shd w:val="clear" w:color="auto" w:fill="FFFFFF" w:themeFill="background1"/>
          </w:tcPr>
          <w:p w14:paraId="7378E8DC" w14:textId="4937431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08A3065" w14:textId="57D10C24"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506F3888" w14:textId="1FE71270"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5D888D5" w14:textId="30B91625" w:rsidR="007B7393" w:rsidRDefault="007B7393" w:rsidP="007B7393">
            <w:pPr>
              <w:pStyle w:val="TAC"/>
              <w:rPr>
                <w:rFonts w:cs="Arial"/>
                <w:color w:val="312E25"/>
                <w:sz w:val="16"/>
                <w:szCs w:val="16"/>
                <w:lang w:eastAsia="en-GB" w:bidi="bn-IN"/>
              </w:rPr>
            </w:pPr>
            <w:r>
              <w:rPr>
                <w:rFonts w:cs="Arial"/>
                <w:sz w:val="16"/>
                <w:szCs w:val="16"/>
              </w:rPr>
              <w:t>0055</w:t>
            </w:r>
          </w:p>
        </w:tc>
        <w:tc>
          <w:tcPr>
            <w:tcW w:w="404" w:type="dxa"/>
            <w:shd w:val="clear" w:color="auto" w:fill="FFFFFF" w:themeFill="background1"/>
            <w:vAlign w:val="bottom"/>
          </w:tcPr>
          <w:p w14:paraId="6F0626FF" w14:textId="479346BC"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vAlign w:val="bottom"/>
          </w:tcPr>
          <w:p w14:paraId="5A12F9C0" w14:textId="780D6419"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250410FF" w14:textId="5F5A6AB8" w:rsidR="007B7393" w:rsidRPr="003B56A7" w:rsidRDefault="007B7393" w:rsidP="007B7393">
            <w:pPr>
              <w:pStyle w:val="TAL"/>
              <w:rPr>
                <w:rFonts w:cs="Arial"/>
                <w:color w:val="312E25"/>
                <w:sz w:val="16"/>
                <w:szCs w:val="16"/>
              </w:rPr>
            </w:pPr>
            <w:r>
              <w:rPr>
                <w:rFonts w:cs="Arial"/>
                <w:sz w:val="16"/>
                <w:szCs w:val="16"/>
              </w:rPr>
              <w:t>[5GMS_Pro_Ph2] 5GMS AS configuration procedures and APIs at M3</w:t>
            </w:r>
          </w:p>
        </w:tc>
        <w:tc>
          <w:tcPr>
            <w:tcW w:w="702" w:type="dxa"/>
            <w:shd w:val="clear" w:color="auto" w:fill="FFFFFF" w:themeFill="background1"/>
          </w:tcPr>
          <w:p w14:paraId="280CBCBD" w14:textId="467DF892" w:rsidR="007B7393" w:rsidRDefault="007B7393" w:rsidP="007B7393">
            <w:pPr>
              <w:pStyle w:val="TAC"/>
              <w:rPr>
                <w:sz w:val="16"/>
                <w:szCs w:val="16"/>
              </w:rPr>
            </w:pPr>
            <w:r>
              <w:rPr>
                <w:sz w:val="16"/>
                <w:szCs w:val="16"/>
              </w:rPr>
              <w:t>18.2.0</w:t>
            </w:r>
          </w:p>
        </w:tc>
      </w:tr>
      <w:tr w:rsidR="007B7393" w:rsidRPr="006436AF" w14:paraId="76C252F1" w14:textId="77777777" w:rsidTr="00F0711E">
        <w:trPr>
          <w:trHeight w:val="158"/>
        </w:trPr>
        <w:tc>
          <w:tcPr>
            <w:tcW w:w="977" w:type="dxa"/>
            <w:shd w:val="clear" w:color="auto" w:fill="FFFFFF" w:themeFill="background1"/>
          </w:tcPr>
          <w:p w14:paraId="2D7D90D1" w14:textId="69B5C35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45297D43" w14:textId="30BBCAAC"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63B75D49" w14:textId="2BE71135"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0C82B395" w14:textId="34C61010" w:rsidR="007B7393" w:rsidRDefault="007B7393" w:rsidP="007B7393">
            <w:pPr>
              <w:pStyle w:val="TAC"/>
              <w:rPr>
                <w:rFonts w:cs="Arial"/>
                <w:color w:val="312E25"/>
                <w:sz w:val="16"/>
                <w:szCs w:val="16"/>
                <w:lang w:eastAsia="en-GB" w:bidi="bn-IN"/>
              </w:rPr>
            </w:pPr>
            <w:r>
              <w:rPr>
                <w:rFonts w:cs="Arial"/>
                <w:sz w:val="16"/>
                <w:szCs w:val="16"/>
              </w:rPr>
              <w:t>0048</w:t>
            </w:r>
          </w:p>
        </w:tc>
        <w:tc>
          <w:tcPr>
            <w:tcW w:w="404" w:type="dxa"/>
            <w:shd w:val="clear" w:color="auto" w:fill="FFFFFF" w:themeFill="background1"/>
            <w:vAlign w:val="bottom"/>
          </w:tcPr>
          <w:p w14:paraId="0D300A7D" w14:textId="2D630EC1" w:rsidR="007B7393" w:rsidRDefault="007B7393" w:rsidP="007B7393">
            <w:pPr>
              <w:pStyle w:val="TAR"/>
              <w:rPr>
                <w:rFonts w:cs="Arial"/>
                <w:color w:val="312E25"/>
                <w:sz w:val="16"/>
                <w:szCs w:val="16"/>
                <w:lang w:eastAsia="en-GB" w:bidi="bn-IN"/>
              </w:rPr>
            </w:pPr>
            <w:r>
              <w:rPr>
                <w:rFonts w:cs="Arial"/>
                <w:sz w:val="16"/>
                <w:szCs w:val="16"/>
              </w:rPr>
              <w:t>9</w:t>
            </w:r>
          </w:p>
        </w:tc>
        <w:tc>
          <w:tcPr>
            <w:tcW w:w="447" w:type="dxa"/>
            <w:shd w:val="clear" w:color="auto" w:fill="FFFFFF" w:themeFill="background1"/>
            <w:vAlign w:val="bottom"/>
          </w:tcPr>
          <w:p w14:paraId="070F0919" w14:textId="4C39CCE4"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66DCB396" w14:textId="2ABCFF52" w:rsidR="007B7393" w:rsidRPr="003B56A7" w:rsidRDefault="007B7393" w:rsidP="007B7393">
            <w:pPr>
              <w:pStyle w:val="TAL"/>
              <w:rPr>
                <w:rFonts w:cs="Arial"/>
                <w:color w:val="312E25"/>
                <w:sz w:val="16"/>
                <w:szCs w:val="16"/>
              </w:rPr>
            </w:pPr>
            <w:r>
              <w:rPr>
                <w:rFonts w:cs="Arial"/>
                <w:sz w:val="16"/>
                <w:szCs w:val="16"/>
              </w:rPr>
              <w:t>[5GMS_Pro_Ph2] 5GMS over MBS and 5GMS hybrid services</w:t>
            </w:r>
          </w:p>
        </w:tc>
        <w:tc>
          <w:tcPr>
            <w:tcW w:w="702" w:type="dxa"/>
            <w:shd w:val="clear" w:color="auto" w:fill="FFFFFF" w:themeFill="background1"/>
          </w:tcPr>
          <w:p w14:paraId="3BE2617A" w14:textId="22369D2B" w:rsidR="007B7393" w:rsidRDefault="007B7393" w:rsidP="007B7393">
            <w:pPr>
              <w:pStyle w:val="TAC"/>
              <w:rPr>
                <w:sz w:val="16"/>
                <w:szCs w:val="16"/>
              </w:rPr>
            </w:pPr>
            <w:r>
              <w:rPr>
                <w:sz w:val="16"/>
                <w:szCs w:val="16"/>
              </w:rPr>
              <w:t>18.2.0</w:t>
            </w:r>
          </w:p>
        </w:tc>
      </w:tr>
      <w:tr w:rsidR="007B7393" w:rsidRPr="006436AF" w14:paraId="202C5EDF" w14:textId="77777777" w:rsidTr="00F0711E">
        <w:trPr>
          <w:trHeight w:val="158"/>
        </w:trPr>
        <w:tc>
          <w:tcPr>
            <w:tcW w:w="977" w:type="dxa"/>
            <w:shd w:val="clear" w:color="auto" w:fill="FFFFFF" w:themeFill="background1"/>
          </w:tcPr>
          <w:p w14:paraId="17F4EEA6" w14:textId="243848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A741CF7" w14:textId="2F5AEAA6"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387EE39" w14:textId="409A431C"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0CAC6EA" w14:textId="60762B4E" w:rsidR="007B7393" w:rsidRDefault="007B7393" w:rsidP="007B7393">
            <w:pPr>
              <w:pStyle w:val="TAC"/>
              <w:rPr>
                <w:rFonts w:cs="Arial"/>
                <w:color w:val="312E25"/>
                <w:sz w:val="16"/>
                <w:szCs w:val="16"/>
                <w:lang w:eastAsia="en-GB" w:bidi="bn-IN"/>
              </w:rPr>
            </w:pPr>
            <w:r>
              <w:rPr>
                <w:rFonts w:cs="Arial"/>
                <w:sz w:val="16"/>
                <w:szCs w:val="16"/>
              </w:rPr>
              <w:t>0047</w:t>
            </w:r>
          </w:p>
        </w:tc>
        <w:tc>
          <w:tcPr>
            <w:tcW w:w="404" w:type="dxa"/>
            <w:shd w:val="clear" w:color="auto" w:fill="FFFFFF" w:themeFill="background1"/>
            <w:vAlign w:val="bottom"/>
          </w:tcPr>
          <w:p w14:paraId="0E3DE06B" w14:textId="30683F6E" w:rsidR="007B7393" w:rsidRDefault="007B7393" w:rsidP="007B7393">
            <w:pPr>
              <w:pStyle w:val="TAR"/>
              <w:rPr>
                <w:rFonts w:cs="Arial"/>
                <w:color w:val="312E25"/>
                <w:sz w:val="16"/>
                <w:szCs w:val="16"/>
                <w:lang w:eastAsia="en-GB" w:bidi="bn-IN"/>
              </w:rPr>
            </w:pPr>
            <w:r>
              <w:rPr>
                <w:rFonts w:cs="Arial"/>
                <w:sz w:val="16"/>
                <w:szCs w:val="16"/>
              </w:rPr>
              <w:t>12</w:t>
            </w:r>
          </w:p>
        </w:tc>
        <w:tc>
          <w:tcPr>
            <w:tcW w:w="447" w:type="dxa"/>
            <w:shd w:val="clear" w:color="auto" w:fill="FFFFFF" w:themeFill="background1"/>
            <w:vAlign w:val="bottom"/>
          </w:tcPr>
          <w:p w14:paraId="76D72170" w14:textId="2A562E9D"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362ACB36" w14:textId="2F9BA489" w:rsidR="007B7393" w:rsidRPr="003B56A7" w:rsidRDefault="007B7393" w:rsidP="007B7393">
            <w:pPr>
              <w:pStyle w:val="TAL"/>
              <w:rPr>
                <w:rFonts w:cs="Arial"/>
                <w:color w:val="312E25"/>
                <w:sz w:val="16"/>
                <w:szCs w:val="16"/>
              </w:rPr>
            </w:pPr>
            <w:r>
              <w:rPr>
                <w:rFonts w:cs="Arial"/>
                <w:sz w:val="16"/>
                <w:szCs w:val="16"/>
              </w:rPr>
              <w:t>[5GMS_Pro_Ph2] Consolidated media plane enhancements</w:t>
            </w:r>
          </w:p>
        </w:tc>
        <w:tc>
          <w:tcPr>
            <w:tcW w:w="702" w:type="dxa"/>
            <w:shd w:val="clear" w:color="auto" w:fill="FFFFFF" w:themeFill="background1"/>
          </w:tcPr>
          <w:p w14:paraId="22C2A478" w14:textId="09582575" w:rsidR="007B7393" w:rsidRDefault="007B7393" w:rsidP="007B7393">
            <w:pPr>
              <w:pStyle w:val="TAC"/>
              <w:rPr>
                <w:sz w:val="16"/>
                <w:szCs w:val="16"/>
              </w:rPr>
            </w:pPr>
            <w:r>
              <w:rPr>
                <w:sz w:val="16"/>
                <w:szCs w:val="16"/>
              </w:rPr>
              <w:t>18.2.0</w:t>
            </w:r>
          </w:p>
        </w:tc>
      </w:tr>
      <w:tr w:rsidR="007B7393" w:rsidRPr="006436AF" w14:paraId="2364331F" w14:textId="77777777" w:rsidTr="00F0711E">
        <w:trPr>
          <w:trHeight w:val="158"/>
        </w:trPr>
        <w:tc>
          <w:tcPr>
            <w:tcW w:w="977" w:type="dxa"/>
            <w:shd w:val="clear" w:color="auto" w:fill="FFFFFF" w:themeFill="background1"/>
          </w:tcPr>
          <w:p w14:paraId="61404B3B" w14:textId="15A1B0A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7A92F570" w14:textId="4DE8A4B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72DED62D" w14:textId="7AC6F682"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69CB6C5D" w14:textId="4746F3BC" w:rsidR="007B7393" w:rsidRDefault="007B7393" w:rsidP="007B7393">
            <w:pPr>
              <w:pStyle w:val="TAC"/>
              <w:rPr>
                <w:rFonts w:cs="Arial"/>
                <w:color w:val="312E25"/>
                <w:sz w:val="16"/>
                <w:szCs w:val="16"/>
                <w:lang w:eastAsia="en-GB" w:bidi="bn-IN"/>
              </w:rPr>
            </w:pPr>
            <w:r>
              <w:rPr>
                <w:rFonts w:cs="Arial"/>
                <w:sz w:val="16"/>
                <w:szCs w:val="16"/>
              </w:rPr>
              <w:t>0066</w:t>
            </w:r>
          </w:p>
        </w:tc>
        <w:tc>
          <w:tcPr>
            <w:tcW w:w="404" w:type="dxa"/>
            <w:shd w:val="clear" w:color="auto" w:fill="FFFFFF" w:themeFill="background1"/>
            <w:vAlign w:val="bottom"/>
          </w:tcPr>
          <w:p w14:paraId="3C091AE8" w14:textId="08013DB4" w:rsidR="007B7393" w:rsidRDefault="007B7393" w:rsidP="007B7393">
            <w:pPr>
              <w:pStyle w:val="TAR"/>
              <w:rPr>
                <w:rFonts w:cs="Arial"/>
                <w:color w:val="312E25"/>
                <w:sz w:val="16"/>
                <w:szCs w:val="16"/>
                <w:lang w:eastAsia="en-GB" w:bidi="bn-IN"/>
              </w:rPr>
            </w:pPr>
            <w:r>
              <w:rPr>
                <w:rFonts w:cs="Arial"/>
                <w:sz w:val="16"/>
                <w:szCs w:val="16"/>
              </w:rPr>
              <w:t>7</w:t>
            </w:r>
          </w:p>
        </w:tc>
        <w:tc>
          <w:tcPr>
            <w:tcW w:w="447" w:type="dxa"/>
            <w:shd w:val="clear" w:color="auto" w:fill="FFFFFF" w:themeFill="background1"/>
            <w:vAlign w:val="bottom"/>
          </w:tcPr>
          <w:p w14:paraId="4459F811" w14:textId="32A8E407"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4A8E9072" w14:textId="0103FB02" w:rsidR="007B7393" w:rsidRPr="003B56A7" w:rsidRDefault="007B7393" w:rsidP="007B7393">
            <w:pPr>
              <w:pStyle w:val="TAL"/>
              <w:rPr>
                <w:rFonts w:cs="Arial"/>
                <w:color w:val="312E25"/>
                <w:sz w:val="16"/>
                <w:szCs w:val="16"/>
              </w:rPr>
            </w:pPr>
            <w:r>
              <w:rPr>
                <w:rFonts w:cs="Arial"/>
                <w:sz w:val="16"/>
                <w:szCs w:val="16"/>
              </w:rPr>
              <w:t>[5GMS_Pro_Ph2] Media delivery session identifier at M4+M7+M11</w:t>
            </w:r>
          </w:p>
        </w:tc>
        <w:tc>
          <w:tcPr>
            <w:tcW w:w="702" w:type="dxa"/>
            <w:shd w:val="clear" w:color="auto" w:fill="FFFFFF" w:themeFill="background1"/>
          </w:tcPr>
          <w:p w14:paraId="5A48514F" w14:textId="4039F197" w:rsidR="007B7393" w:rsidRDefault="007B7393" w:rsidP="007B7393">
            <w:pPr>
              <w:pStyle w:val="TAC"/>
              <w:rPr>
                <w:sz w:val="16"/>
                <w:szCs w:val="16"/>
              </w:rPr>
            </w:pPr>
            <w:r>
              <w:rPr>
                <w:sz w:val="16"/>
                <w:szCs w:val="16"/>
              </w:rPr>
              <w:t>18.2.0</w:t>
            </w:r>
          </w:p>
        </w:tc>
      </w:tr>
      <w:tr w:rsidR="007B7393" w:rsidRPr="006436AF" w14:paraId="653EBA0D" w14:textId="77777777" w:rsidTr="00F0711E">
        <w:trPr>
          <w:trHeight w:val="158"/>
        </w:trPr>
        <w:tc>
          <w:tcPr>
            <w:tcW w:w="977" w:type="dxa"/>
            <w:shd w:val="clear" w:color="auto" w:fill="FFFFFF" w:themeFill="background1"/>
          </w:tcPr>
          <w:p w14:paraId="5609E38F" w14:textId="09F60E9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546BC0BC" w14:textId="414A103B"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4CDD9B1" w14:textId="754E6D6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SP-240697</w:t>
            </w:r>
          </w:p>
        </w:tc>
        <w:tc>
          <w:tcPr>
            <w:tcW w:w="567" w:type="dxa"/>
            <w:shd w:val="clear" w:color="auto" w:fill="FFFFFF" w:themeFill="background1"/>
            <w:vAlign w:val="bottom"/>
          </w:tcPr>
          <w:p w14:paraId="28253CA2" w14:textId="1440BEE1" w:rsidR="007B7393" w:rsidRDefault="007B7393" w:rsidP="007B7393">
            <w:pPr>
              <w:pStyle w:val="TAC"/>
              <w:rPr>
                <w:rFonts w:cs="Arial"/>
                <w:color w:val="312E25"/>
                <w:sz w:val="16"/>
                <w:szCs w:val="16"/>
                <w:lang w:eastAsia="en-GB" w:bidi="bn-IN"/>
              </w:rPr>
            </w:pPr>
            <w:r>
              <w:rPr>
                <w:rFonts w:cs="Arial"/>
                <w:sz w:val="16"/>
                <w:szCs w:val="16"/>
              </w:rPr>
              <w:t>0067</w:t>
            </w:r>
          </w:p>
        </w:tc>
        <w:tc>
          <w:tcPr>
            <w:tcW w:w="404" w:type="dxa"/>
            <w:shd w:val="clear" w:color="auto" w:fill="FFFFFF" w:themeFill="background1"/>
            <w:vAlign w:val="bottom"/>
          </w:tcPr>
          <w:p w14:paraId="3793EAD1" w14:textId="6F1C60D8" w:rsidR="007B7393" w:rsidRDefault="007B7393" w:rsidP="007B7393">
            <w:pPr>
              <w:pStyle w:val="TAR"/>
              <w:rPr>
                <w:rFonts w:cs="Arial"/>
                <w:color w:val="312E25"/>
                <w:sz w:val="16"/>
                <w:szCs w:val="16"/>
                <w:lang w:eastAsia="en-GB" w:bidi="bn-IN"/>
              </w:rPr>
            </w:pPr>
            <w:r>
              <w:rPr>
                <w:rFonts w:cs="Arial"/>
                <w:sz w:val="16"/>
                <w:szCs w:val="16"/>
              </w:rPr>
              <w:t>-</w:t>
            </w:r>
          </w:p>
        </w:tc>
        <w:tc>
          <w:tcPr>
            <w:tcW w:w="447" w:type="dxa"/>
            <w:shd w:val="clear" w:color="auto" w:fill="FFFFFF" w:themeFill="background1"/>
            <w:vAlign w:val="bottom"/>
          </w:tcPr>
          <w:p w14:paraId="40A43735" w14:textId="57E00F42"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vAlign w:val="bottom"/>
          </w:tcPr>
          <w:p w14:paraId="76E6B994" w14:textId="10C12A09" w:rsidR="007B7393" w:rsidRPr="003B56A7" w:rsidRDefault="007B7393" w:rsidP="007B7393">
            <w:pPr>
              <w:pStyle w:val="TAL"/>
              <w:rPr>
                <w:rFonts w:cs="Arial"/>
                <w:color w:val="312E25"/>
                <w:sz w:val="16"/>
                <w:szCs w:val="16"/>
              </w:rPr>
            </w:pPr>
            <w:r>
              <w:rPr>
                <w:rFonts w:cs="Arial"/>
                <w:sz w:val="16"/>
                <w:szCs w:val="16"/>
              </w:rPr>
              <w:t>[EVEX, TEI18] Data packaging strategies for 5GMS</w:t>
            </w:r>
          </w:p>
        </w:tc>
        <w:tc>
          <w:tcPr>
            <w:tcW w:w="702" w:type="dxa"/>
            <w:shd w:val="clear" w:color="auto" w:fill="FFFFFF" w:themeFill="background1"/>
          </w:tcPr>
          <w:p w14:paraId="0C6A4DFE" w14:textId="24CB0F93" w:rsidR="007B7393" w:rsidRDefault="007B7393" w:rsidP="007B7393">
            <w:pPr>
              <w:pStyle w:val="TAC"/>
              <w:rPr>
                <w:sz w:val="16"/>
                <w:szCs w:val="16"/>
              </w:rPr>
            </w:pPr>
            <w:r>
              <w:rPr>
                <w:sz w:val="16"/>
                <w:szCs w:val="16"/>
              </w:rPr>
              <w:t>18.2.0</w:t>
            </w:r>
          </w:p>
        </w:tc>
      </w:tr>
      <w:tr w:rsidR="00CE7637" w:rsidRPr="006436AF" w14:paraId="00B8BFDD" w14:textId="77777777" w:rsidTr="00F0711E">
        <w:trPr>
          <w:trHeight w:val="158"/>
        </w:trPr>
        <w:tc>
          <w:tcPr>
            <w:tcW w:w="977" w:type="dxa"/>
            <w:shd w:val="clear" w:color="auto" w:fill="FFFFFF" w:themeFill="background1"/>
          </w:tcPr>
          <w:p w14:paraId="6C4DC8C7" w14:textId="6971BF2E" w:rsidR="00CE7637" w:rsidRDefault="00CE7637" w:rsidP="007B7393">
            <w:pPr>
              <w:pStyle w:val="TAC"/>
              <w:rPr>
                <w:rFonts w:cs="Arial"/>
                <w:color w:val="312E25"/>
                <w:sz w:val="16"/>
                <w:szCs w:val="16"/>
                <w:lang w:eastAsia="en-GB" w:bidi="bn-IN"/>
              </w:rPr>
            </w:pPr>
            <w:r>
              <w:rPr>
                <w:rFonts w:cs="Arial"/>
                <w:color w:val="312E25"/>
                <w:sz w:val="16"/>
                <w:szCs w:val="16"/>
                <w:lang w:eastAsia="en-GB" w:bidi="bn-IN"/>
              </w:rPr>
              <w:t>2024-07</w:t>
            </w:r>
          </w:p>
        </w:tc>
        <w:tc>
          <w:tcPr>
            <w:tcW w:w="858" w:type="dxa"/>
            <w:shd w:val="clear" w:color="auto" w:fill="FFFFFF" w:themeFill="background1"/>
          </w:tcPr>
          <w:p w14:paraId="7F1C5BD9" w14:textId="77777777" w:rsidR="00CE7637" w:rsidRDefault="00CE7637" w:rsidP="007B7393">
            <w:pPr>
              <w:pStyle w:val="TAC"/>
              <w:rPr>
                <w:rFonts w:cs="Arial"/>
                <w:color w:val="312E25"/>
                <w:sz w:val="16"/>
                <w:szCs w:val="16"/>
                <w:lang w:eastAsia="en-GB" w:bidi="bn-IN"/>
              </w:rPr>
            </w:pPr>
          </w:p>
        </w:tc>
        <w:tc>
          <w:tcPr>
            <w:tcW w:w="992" w:type="dxa"/>
            <w:shd w:val="clear" w:color="auto" w:fill="FFFFFF" w:themeFill="background1"/>
          </w:tcPr>
          <w:p w14:paraId="7DFC80D9" w14:textId="77777777" w:rsidR="00CE7637" w:rsidRDefault="00CE7637" w:rsidP="007B7393">
            <w:pPr>
              <w:pStyle w:val="TAC"/>
              <w:rPr>
                <w:rFonts w:cs="Arial"/>
                <w:color w:val="312E25"/>
                <w:sz w:val="16"/>
                <w:szCs w:val="16"/>
                <w:lang w:eastAsia="en-GB" w:bidi="bn-IN"/>
              </w:rPr>
            </w:pPr>
          </w:p>
        </w:tc>
        <w:tc>
          <w:tcPr>
            <w:tcW w:w="567" w:type="dxa"/>
            <w:shd w:val="clear" w:color="auto" w:fill="FFFFFF" w:themeFill="background1"/>
            <w:vAlign w:val="bottom"/>
          </w:tcPr>
          <w:p w14:paraId="5AE8101F" w14:textId="77777777" w:rsidR="00CE7637" w:rsidRDefault="00CE7637" w:rsidP="007B7393">
            <w:pPr>
              <w:pStyle w:val="TAC"/>
              <w:rPr>
                <w:rFonts w:cs="Arial"/>
                <w:sz w:val="16"/>
                <w:szCs w:val="16"/>
              </w:rPr>
            </w:pPr>
          </w:p>
        </w:tc>
        <w:tc>
          <w:tcPr>
            <w:tcW w:w="404" w:type="dxa"/>
            <w:shd w:val="clear" w:color="auto" w:fill="FFFFFF" w:themeFill="background1"/>
            <w:vAlign w:val="bottom"/>
          </w:tcPr>
          <w:p w14:paraId="13BF68E1" w14:textId="77777777" w:rsidR="00CE7637" w:rsidRDefault="00CE7637" w:rsidP="007B7393">
            <w:pPr>
              <w:pStyle w:val="TAR"/>
              <w:rPr>
                <w:rFonts w:cs="Arial"/>
                <w:sz w:val="16"/>
                <w:szCs w:val="16"/>
              </w:rPr>
            </w:pPr>
          </w:p>
        </w:tc>
        <w:tc>
          <w:tcPr>
            <w:tcW w:w="447" w:type="dxa"/>
            <w:shd w:val="clear" w:color="auto" w:fill="FFFFFF" w:themeFill="background1"/>
            <w:vAlign w:val="bottom"/>
          </w:tcPr>
          <w:p w14:paraId="31273DA1" w14:textId="77777777" w:rsidR="00CE7637" w:rsidRDefault="00CE7637" w:rsidP="007B7393">
            <w:pPr>
              <w:pStyle w:val="TAC"/>
              <w:rPr>
                <w:rFonts w:cs="Arial"/>
                <w:sz w:val="16"/>
                <w:szCs w:val="16"/>
              </w:rPr>
            </w:pPr>
          </w:p>
        </w:tc>
        <w:tc>
          <w:tcPr>
            <w:tcW w:w="4542" w:type="dxa"/>
            <w:shd w:val="clear" w:color="auto" w:fill="FFFFFF" w:themeFill="background1"/>
            <w:vAlign w:val="bottom"/>
          </w:tcPr>
          <w:p w14:paraId="497424AD" w14:textId="53F9381E" w:rsidR="00CE7637" w:rsidRDefault="00CE7637" w:rsidP="007B7393">
            <w:pPr>
              <w:pStyle w:val="TAL"/>
              <w:rPr>
                <w:rFonts w:cs="Arial"/>
                <w:sz w:val="16"/>
                <w:szCs w:val="16"/>
              </w:rPr>
            </w:pPr>
            <w:r>
              <w:rPr>
                <w:rFonts w:cs="Arial"/>
                <w:sz w:val="16"/>
                <w:szCs w:val="16"/>
              </w:rPr>
              <w:t>Fixing implementation of CR0066r7 and CR0070r2</w:t>
            </w:r>
          </w:p>
        </w:tc>
        <w:tc>
          <w:tcPr>
            <w:tcW w:w="702" w:type="dxa"/>
            <w:shd w:val="clear" w:color="auto" w:fill="FFFFFF" w:themeFill="background1"/>
          </w:tcPr>
          <w:p w14:paraId="07AFDCDD" w14:textId="17682558" w:rsidR="00CE7637" w:rsidRDefault="00CE7637" w:rsidP="007B7393">
            <w:pPr>
              <w:pStyle w:val="TAC"/>
              <w:rPr>
                <w:sz w:val="16"/>
                <w:szCs w:val="16"/>
              </w:rPr>
            </w:pPr>
            <w:r>
              <w:rPr>
                <w:sz w:val="16"/>
                <w:szCs w:val="16"/>
              </w:rPr>
              <w:t>18.2.1</w:t>
            </w:r>
          </w:p>
        </w:tc>
      </w:tr>
      <w:tr w:rsidR="00C976A8" w:rsidRPr="006436AF" w14:paraId="34CD58C9" w14:textId="77777777" w:rsidTr="00F0711E">
        <w:trPr>
          <w:trHeight w:val="158"/>
        </w:trPr>
        <w:tc>
          <w:tcPr>
            <w:tcW w:w="977" w:type="dxa"/>
            <w:shd w:val="clear" w:color="auto" w:fill="FFFFFF" w:themeFill="background1"/>
          </w:tcPr>
          <w:p w14:paraId="7EE28D7A" w14:textId="18C103A5"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545A881E" w14:textId="3971BFA8"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024B80C" w14:textId="76B1A85A" w:rsidR="00C976A8" w:rsidRDefault="0061317A" w:rsidP="007B739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0BB57356" w14:textId="66CF1D1F" w:rsidR="00C976A8" w:rsidRDefault="0061317A" w:rsidP="007B7393">
            <w:pPr>
              <w:pStyle w:val="TAC"/>
              <w:rPr>
                <w:rFonts w:cs="Arial"/>
                <w:sz w:val="16"/>
                <w:szCs w:val="16"/>
              </w:rPr>
            </w:pPr>
            <w:r>
              <w:rPr>
                <w:rFonts w:cs="Arial"/>
                <w:sz w:val="16"/>
                <w:szCs w:val="16"/>
              </w:rPr>
              <w:t>0075</w:t>
            </w:r>
          </w:p>
        </w:tc>
        <w:tc>
          <w:tcPr>
            <w:tcW w:w="404" w:type="dxa"/>
            <w:shd w:val="clear" w:color="auto" w:fill="FFFFFF" w:themeFill="background1"/>
            <w:vAlign w:val="bottom"/>
          </w:tcPr>
          <w:p w14:paraId="4B166EF3" w14:textId="3FDB43A6" w:rsidR="00C976A8" w:rsidRDefault="0061317A" w:rsidP="007B7393">
            <w:pPr>
              <w:pStyle w:val="TAR"/>
              <w:rPr>
                <w:rFonts w:cs="Arial"/>
                <w:sz w:val="16"/>
                <w:szCs w:val="16"/>
              </w:rPr>
            </w:pPr>
            <w:r>
              <w:rPr>
                <w:rFonts w:cs="Arial"/>
                <w:sz w:val="16"/>
                <w:szCs w:val="16"/>
              </w:rPr>
              <w:t>1</w:t>
            </w:r>
          </w:p>
        </w:tc>
        <w:tc>
          <w:tcPr>
            <w:tcW w:w="447" w:type="dxa"/>
            <w:shd w:val="clear" w:color="auto" w:fill="FFFFFF" w:themeFill="background1"/>
            <w:vAlign w:val="bottom"/>
          </w:tcPr>
          <w:p w14:paraId="36AB4FC6" w14:textId="77777777" w:rsidR="00C976A8" w:rsidRDefault="00C976A8" w:rsidP="007B7393">
            <w:pPr>
              <w:pStyle w:val="TAC"/>
              <w:rPr>
                <w:rFonts w:cs="Arial"/>
                <w:sz w:val="16"/>
                <w:szCs w:val="16"/>
              </w:rPr>
            </w:pPr>
          </w:p>
        </w:tc>
        <w:tc>
          <w:tcPr>
            <w:tcW w:w="4542" w:type="dxa"/>
            <w:shd w:val="clear" w:color="auto" w:fill="FFFFFF" w:themeFill="background1"/>
            <w:vAlign w:val="bottom"/>
          </w:tcPr>
          <w:p w14:paraId="65201D31" w14:textId="7A795590" w:rsidR="00C976A8" w:rsidRDefault="0061317A" w:rsidP="007B7393">
            <w:pPr>
              <w:pStyle w:val="TAL"/>
              <w:rPr>
                <w:rFonts w:cs="Arial"/>
                <w:sz w:val="16"/>
                <w:szCs w:val="16"/>
              </w:rPr>
            </w:pPr>
            <w:r w:rsidRPr="0061317A">
              <w:rPr>
                <w:rFonts w:cs="Arial"/>
                <w:sz w:val="16"/>
                <w:szCs w:val="16"/>
              </w:rPr>
              <w:t>[5GMS_Pro_Ph2] Alignment with renamed data types</w:t>
            </w:r>
          </w:p>
        </w:tc>
        <w:tc>
          <w:tcPr>
            <w:tcW w:w="702" w:type="dxa"/>
            <w:shd w:val="clear" w:color="auto" w:fill="FFFFFF" w:themeFill="background1"/>
          </w:tcPr>
          <w:p w14:paraId="1C0CDED5" w14:textId="2D8FAC4C" w:rsidR="00C976A8" w:rsidRDefault="0061317A" w:rsidP="007B7393">
            <w:pPr>
              <w:pStyle w:val="TAC"/>
              <w:rPr>
                <w:sz w:val="16"/>
                <w:szCs w:val="16"/>
              </w:rPr>
            </w:pPr>
            <w:r>
              <w:rPr>
                <w:sz w:val="16"/>
                <w:szCs w:val="16"/>
              </w:rPr>
              <w:t>18.3.0</w:t>
            </w:r>
          </w:p>
        </w:tc>
      </w:tr>
      <w:tr w:rsidR="005A7EF3" w:rsidRPr="006436AF" w14:paraId="3FF4E765" w14:textId="77777777" w:rsidTr="00F0711E">
        <w:trPr>
          <w:trHeight w:val="158"/>
        </w:trPr>
        <w:tc>
          <w:tcPr>
            <w:tcW w:w="977" w:type="dxa"/>
            <w:shd w:val="clear" w:color="auto" w:fill="FFFFFF" w:themeFill="background1"/>
          </w:tcPr>
          <w:p w14:paraId="79B7DC80" w14:textId="7B7277C4"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1D93055A" w14:textId="71698C17"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10212" w14:textId="79305227" w:rsidR="005A7EF3" w:rsidRPr="0061317A" w:rsidRDefault="005A7EF3" w:rsidP="005A7EF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54F9451A" w14:textId="4AEF860D" w:rsidR="005A7EF3" w:rsidRDefault="005A7EF3" w:rsidP="005A7EF3">
            <w:pPr>
              <w:pStyle w:val="TAC"/>
              <w:rPr>
                <w:rFonts w:cs="Arial"/>
                <w:sz w:val="16"/>
                <w:szCs w:val="16"/>
              </w:rPr>
            </w:pPr>
            <w:r>
              <w:rPr>
                <w:rFonts w:cs="Arial"/>
                <w:sz w:val="16"/>
                <w:szCs w:val="16"/>
              </w:rPr>
              <w:t>0077</w:t>
            </w:r>
          </w:p>
        </w:tc>
        <w:tc>
          <w:tcPr>
            <w:tcW w:w="404" w:type="dxa"/>
            <w:shd w:val="clear" w:color="auto" w:fill="FFFFFF" w:themeFill="background1"/>
            <w:vAlign w:val="bottom"/>
          </w:tcPr>
          <w:p w14:paraId="79DCEB1B" w14:textId="77777777" w:rsidR="005A7EF3" w:rsidRDefault="005A7EF3" w:rsidP="005A7EF3">
            <w:pPr>
              <w:pStyle w:val="TAR"/>
              <w:rPr>
                <w:rFonts w:cs="Arial"/>
                <w:sz w:val="16"/>
                <w:szCs w:val="16"/>
              </w:rPr>
            </w:pPr>
          </w:p>
        </w:tc>
        <w:tc>
          <w:tcPr>
            <w:tcW w:w="447" w:type="dxa"/>
            <w:shd w:val="clear" w:color="auto" w:fill="FFFFFF" w:themeFill="background1"/>
            <w:vAlign w:val="bottom"/>
          </w:tcPr>
          <w:p w14:paraId="2B3463E5" w14:textId="77777777" w:rsidR="005A7EF3" w:rsidRDefault="005A7EF3" w:rsidP="005A7EF3">
            <w:pPr>
              <w:pStyle w:val="TAC"/>
              <w:rPr>
                <w:rFonts w:cs="Arial"/>
                <w:sz w:val="16"/>
                <w:szCs w:val="16"/>
              </w:rPr>
            </w:pPr>
          </w:p>
        </w:tc>
        <w:tc>
          <w:tcPr>
            <w:tcW w:w="4542" w:type="dxa"/>
            <w:shd w:val="clear" w:color="auto" w:fill="FFFFFF" w:themeFill="background1"/>
            <w:vAlign w:val="bottom"/>
          </w:tcPr>
          <w:p w14:paraId="13E9100D" w14:textId="584707DF" w:rsidR="005A7EF3" w:rsidRPr="0061317A" w:rsidRDefault="005A7EF3" w:rsidP="005A7EF3">
            <w:pPr>
              <w:pStyle w:val="TAL"/>
              <w:rPr>
                <w:rFonts w:cs="Arial"/>
                <w:sz w:val="16"/>
                <w:szCs w:val="16"/>
              </w:rPr>
            </w:pPr>
            <w:r w:rsidRPr="005A7EF3">
              <w:rPr>
                <w:rFonts w:cs="Arial"/>
                <w:sz w:val="16"/>
                <w:szCs w:val="16"/>
              </w:rPr>
              <w:t>[5GMS_Pro_Ph2] Essential corrections</w:t>
            </w:r>
          </w:p>
        </w:tc>
        <w:tc>
          <w:tcPr>
            <w:tcW w:w="702" w:type="dxa"/>
            <w:shd w:val="clear" w:color="auto" w:fill="FFFFFF" w:themeFill="background1"/>
          </w:tcPr>
          <w:p w14:paraId="6F197D9D" w14:textId="3DB6DB89" w:rsidR="005A7EF3" w:rsidRDefault="005A7EF3" w:rsidP="005A7EF3">
            <w:pPr>
              <w:pStyle w:val="TAC"/>
              <w:rPr>
                <w:sz w:val="16"/>
                <w:szCs w:val="16"/>
              </w:rPr>
            </w:pPr>
            <w:r>
              <w:rPr>
                <w:sz w:val="16"/>
                <w:szCs w:val="16"/>
              </w:rPr>
              <w:t>18.3.0</w:t>
            </w:r>
          </w:p>
        </w:tc>
      </w:tr>
      <w:tr w:rsidR="00BC678C" w:rsidRPr="006436AF" w14:paraId="257B1F03" w14:textId="77777777" w:rsidTr="00F0711E">
        <w:trPr>
          <w:trHeight w:val="158"/>
        </w:trPr>
        <w:tc>
          <w:tcPr>
            <w:tcW w:w="977" w:type="dxa"/>
            <w:shd w:val="clear" w:color="auto" w:fill="FFFFFF" w:themeFill="background1"/>
          </w:tcPr>
          <w:p w14:paraId="192EF1A3" w14:textId="4CCF6D1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F8C4FE" w14:textId="040BCAC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AAA28C1" w14:textId="536EE585" w:rsidR="00BC678C" w:rsidRPr="0061317A" w:rsidRDefault="00BC678C" w:rsidP="00BC678C">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CEA3DD8" w14:textId="0FB41413" w:rsidR="00BC678C" w:rsidRDefault="00BC678C" w:rsidP="00BC678C">
            <w:pPr>
              <w:pStyle w:val="TAC"/>
              <w:rPr>
                <w:rFonts w:cs="Arial"/>
                <w:sz w:val="16"/>
                <w:szCs w:val="16"/>
              </w:rPr>
            </w:pPr>
            <w:r>
              <w:rPr>
                <w:rFonts w:cs="Arial"/>
                <w:sz w:val="16"/>
                <w:szCs w:val="16"/>
              </w:rPr>
              <w:t>0078</w:t>
            </w:r>
          </w:p>
        </w:tc>
        <w:tc>
          <w:tcPr>
            <w:tcW w:w="404" w:type="dxa"/>
            <w:shd w:val="clear" w:color="auto" w:fill="FFFFFF" w:themeFill="background1"/>
            <w:vAlign w:val="bottom"/>
          </w:tcPr>
          <w:p w14:paraId="3153571E" w14:textId="77777777" w:rsidR="00BC678C" w:rsidRDefault="00BC678C" w:rsidP="00BC678C">
            <w:pPr>
              <w:pStyle w:val="TAR"/>
              <w:rPr>
                <w:rFonts w:cs="Arial"/>
                <w:sz w:val="16"/>
                <w:szCs w:val="16"/>
              </w:rPr>
            </w:pPr>
          </w:p>
        </w:tc>
        <w:tc>
          <w:tcPr>
            <w:tcW w:w="447" w:type="dxa"/>
            <w:shd w:val="clear" w:color="auto" w:fill="FFFFFF" w:themeFill="background1"/>
            <w:vAlign w:val="bottom"/>
          </w:tcPr>
          <w:p w14:paraId="6541F6F5" w14:textId="77777777" w:rsidR="00BC678C" w:rsidRDefault="00BC678C" w:rsidP="00BC678C">
            <w:pPr>
              <w:pStyle w:val="TAC"/>
              <w:rPr>
                <w:rFonts w:cs="Arial"/>
                <w:sz w:val="16"/>
                <w:szCs w:val="16"/>
              </w:rPr>
            </w:pPr>
          </w:p>
        </w:tc>
        <w:tc>
          <w:tcPr>
            <w:tcW w:w="4542" w:type="dxa"/>
            <w:shd w:val="clear" w:color="auto" w:fill="FFFFFF" w:themeFill="background1"/>
            <w:vAlign w:val="bottom"/>
          </w:tcPr>
          <w:p w14:paraId="2EAC05C6" w14:textId="42009FC3" w:rsidR="00BC678C" w:rsidRPr="005A7EF3" w:rsidRDefault="00BC678C" w:rsidP="00BC678C">
            <w:pPr>
              <w:pStyle w:val="TAL"/>
              <w:rPr>
                <w:rFonts w:cs="Arial"/>
                <w:sz w:val="16"/>
                <w:szCs w:val="16"/>
              </w:rPr>
            </w:pPr>
            <w:r w:rsidRPr="00BC678C">
              <w:rPr>
                <w:rFonts w:cs="Arial"/>
                <w:sz w:val="16"/>
                <w:szCs w:val="16"/>
              </w:rPr>
              <w:t>[5GMS_Pro_Ph2] Pre-selection of Service Operation Point in Service URL</w:t>
            </w:r>
          </w:p>
        </w:tc>
        <w:tc>
          <w:tcPr>
            <w:tcW w:w="702" w:type="dxa"/>
            <w:shd w:val="clear" w:color="auto" w:fill="FFFFFF" w:themeFill="background1"/>
          </w:tcPr>
          <w:p w14:paraId="18663E92" w14:textId="74CC1CF7" w:rsidR="00BC678C" w:rsidRDefault="00BC678C" w:rsidP="00BC678C">
            <w:pPr>
              <w:pStyle w:val="TAC"/>
              <w:rPr>
                <w:sz w:val="16"/>
                <w:szCs w:val="16"/>
              </w:rPr>
            </w:pPr>
            <w:r>
              <w:rPr>
                <w:sz w:val="16"/>
                <w:szCs w:val="16"/>
              </w:rPr>
              <w:t>18.3.0</w:t>
            </w:r>
          </w:p>
        </w:tc>
      </w:tr>
      <w:tr w:rsidR="00901AEE" w:rsidRPr="006436AF" w14:paraId="2DEA60CF" w14:textId="77777777" w:rsidTr="00F0711E">
        <w:trPr>
          <w:trHeight w:val="158"/>
        </w:trPr>
        <w:tc>
          <w:tcPr>
            <w:tcW w:w="977" w:type="dxa"/>
            <w:shd w:val="clear" w:color="auto" w:fill="FFFFFF" w:themeFill="background1"/>
          </w:tcPr>
          <w:p w14:paraId="48E978B6" w14:textId="7E1F6EDB"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FC8B0EA" w14:textId="16ECB3AF"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1137CFD6" w14:textId="11B5F840" w:rsidR="00901AEE" w:rsidRPr="0061317A" w:rsidRDefault="00901AEE" w:rsidP="00901AEE">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52CFB84" w14:textId="642529D5" w:rsidR="00901AEE" w:rsidRDefault="00901AEE" w:rsidP="00901AEE">
            <w:pPr>
              <w:pStyle w:val="TAC"/>
              <w:rPr>
                <w:rFonts w:cs="Arial"/>
                <w:sz w:val="16"/>
                <w:szCs w:val="16"/>
              </w:rPr>
            </w:pPr>
            <w:r>
              <w:rPr>
                <w:rFonts w:cs="Arial"/>
                <w:sz w:val="16"/>
                <w:szCs w:val="16"/>
              </w:rPr>
              <w:t>0079</w:t>
            </w:r>
          </w:p>
        </w:tc>
        <w:tc>
          <w:tcPr>
            <w:tcW w:w="404" w:type="dxa"/>
            <w:shd w:val="clear" w:color="auto" w:fill="FFFFFF" w:themeFill="background1"/>
            <w:vAlign w:val="bottom"/>
          </w:tcPr>
          <w:p w14:paraId="49B9C853" w14:textId="5BD849FE" w:rsidR="00901AEE" w:rsidRDefault="00901AEE" w:rsidP="00901AEE">
            <w:pPr>
              <w:pStyle w:val="TAR"/>
              <w:rPr>
                <w:rFonts w:cs="Arial"/>
                <w:sz w:val="16"/>
                <w:szCs w:val="16"/>
              </w:rPr>
            </w:pPr>
            <w:r>
              <w:rPr>
                <w:rFonts w:cs="Arial"/>
                <w:sz w:val="16"/>
                <w:szCs w:val="16"/>
              </w:rPr>
              <w:t>1</w:t>
            </w:r>
          </w:p>
        </w:tc>
        <w:tc>
          <w:tcPr>
            <w:tcW w:w="447" w:type="dxa"/>
            <w:shd w:val="clear" w:color="auto" w:fill="FFFFFF" w:themeFill="background1"/>
            <w:vAlign w:val="bottom"/>
          </w:tcPr>
          <w:p w14:paraId="7746FC07" w14:textId="77777777" w:rsidR="00901AEE" w:rsidRDefault="00901AEE" w:rsidP="00901AEE">
            <w:pPr>
              <w:pStyle w:val="TAC"/>
              <w:rPr>
                <w:rFonts w:cs="Arial"/>
                <w:sz w:val="16"/>
                <w:szCs w:val="16"/>
              </w:rPr>
            </w:pPr>
          </w:p>
        </w:tc>
        <w:tc>
          <w:tcPr>
            <w:tcW w:w="4542" w:type="dxa"/>
            <w:shd w:val="clear" w:color="auto" w:fill="FFFFFF" w:themeFill="background1"/>
            <w:vAlign w:val="bottom"/>
          </w:tcPr>
          <w:p w14:paraId="793F9D9D" w14:textId="53854A04" w:rsidR="00901AEE" w:rsidRPr="00BC678C" w:rsidRDefault="00901AEE" w:rsidP="00901AEE">
            <w:pPr>
              <w:pStyle w:val="TAL"/>
              <w:rPr>
                <w:rFonts w:cs="Arial"/>
                <w:sz w:val="16"/>
                <w:szCs w:val="16"/>
              </w:rPr>
            </w:pPr>
            <w:r w:rsidRPr="00901AEE">
              <w:rPr>
                <w:rFonts w:cs="Arial"/>
                <w:sz w:val="16"/>
                <w:szCs w:val="16"/>
              </w:rPr>
              <w:t>[5GMS_Pro_Ph2]: OAuth 2.0 security at Reference Point M3</w:t>
            </w:r>
          </w:p>
        </w:tc>
        <w:tc>
          <w:tcPr>
            <w:tcW w:w="702" w:type="dxa"/>
            <w:shd w:val="clear" w:color="auto" w:fill="FFFFFF" w:themeFill="background1"/>
          </w:tcPr>
          <w:p w14:paraId="188E80A8" w14:textId="76F1CD2C" w:rsidR="00901AEE" w:rsidRDefault="00901AEE" w:rsidP="00901AEE">
            <w:pPr>
              <w:pStyle w:val="TAC"/>
              <w:rPr>
                <w:sz w:val="16"/>
                <w:szCs w:val="16"/>
              </w:rPr>
            </w:pPr>
            <w:r>
              <w:rPr>
                <w:sz w:val="16"/>
                <w:szCs w:val="16"/>
              </w:rPr>
              <w:t>18.3.0</w:t>
            </w:r>
          </w:p>
        </w:tc>
      </w:tr>
      <w:tr w:rsidR="00C90B71" w:rsidRPr="006436AF" w14:paraId="09FA41C1" w14:textId="77777777" w:rsidTr="00F0711E">
        <w:trPr>
          <w:trHeight w:val="158"/>
        </w:trPr>
        <w:tc>
          <w:tcPr>
            <w:tcW w:w="977" w:type="dxa"/>
            <w:shd w:val="clear" w:color="auto" w:fill="FFFFFF" w:themeFill="background1"/>
          </w:tcPr>
          <w:p w14:paraId="290ED3D3" w14:textId="3391E990"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E109D6" w14:textId="7FB9F8FF"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33BD2" w14:textId="45C683A7" w:rsidR="00C90B71" w:rsidRPr="0061317A" w:rsidRDefault="00C90B71" w:rsidP="00C90B71">
            <w:pPr>
              <w:pStyle w:val="TAC"/>
              <w:rPr>
                <w:rFonts w:cs="Arial"/>
                <w:color w:val="312E25"/>
                <w:sz w:val="16"/>
                <w:szCs w:val="16"/>
                <w:lang w:eastAsia="en-GB" w:bidi="bn-IN"/>
              </w:rPr>
            </w:pPr>
            <w:r w:rsidRPr="0061317A">
              <w:rPr>
                <w:rFonts w:cs="Arial"/>
                <w:color w:val="312E25"/>
                <w:sz w:val="16"/>
                <w:szCs w:val="16"/>
                <w:lang w:eastAsia="en-GB" w:bidi="bn-IN"/>
              </w:rPr>
              <w:t>SP-2411</w:t>
            </w:r>
            <w:r>
              <w:rPr>
                <w:rFonts w:cs="Arial"/>
                <w:color w:val="312E25"/>
                <w:sz w:val="16"/>
                <w:szCs w:val="16"/>
                <w:lang w:eastAsia="en-GB" w:bidi="bn-IN"/>
              </w:rPr>
              <w:t>1</w:t>
            </w:r>
            <w:r w:rsidRPr="0061317A">
              <w:rPr>
                <w:rFonts w:cs="Arial"/>
                <w:color w:val="312E25"/>
                <w:sz w:val="16"/>
                <w:szCs w:val="16"/>
                <w:lang w:eastAsia="en-GB" w:bidi="bn-IN"/>
              </w:rPr>
              <w:t>8</w:t>
            </w:r>
          </w:p>
        </w:tc>
        <w:tc>
          <w:tcPr>
            <w:tcW w:w="567" w:type="dxa"/>
            <w:shd w:val="clear" w:color="auto" w:fill="FFFFFF" w:themeFill="background1"/>
            <w:vAlign w:val="bottom"/>
          </w:tcPr>
          <w:p w14:paraId="2A5AC267" w14:textId="01F63147" w:rsidR="00C90B71" w:rsidRDefault="00C90B71" w:rsidP="00C90B71">
            <w:pPr>
              <w:pStyle w:val="TAC"/>
              <w:rPr>
                <w:rFonts w:cs="Arial"/>
                <w:sz w:val="16"/>
                <w:szCs w:val="16"/>
              </w:rPr>
            </w:pPr>
            <w:r>
              <w:rPr>
                <w:rFonts w:cs="Arial"/>
                <w:sz w:val="16"/>
                <w:szCs w:val="16"/>
              </w:rPr>
              <w:t>0076</w:t>
            </w:r>
          </w:p>
        </w:tc>
        <w:tc>
          <w:tcPr>
            <w:tcW w:w="404" w:type="dxa"/>
            <w:shd w:val="clear" w:color="auto" w:fill="FFFFFF" w:themeFill="background1"/>
            <w:vAlign w:val="bottom"/>
          </w:tcPr>
          <w:p w14:paraId="76E0BE75" w14:textId="63799272" w:rsidR="00C90B71" w:rsidRDefault="00C90B71" w:rsidP="00C90B71">
            <w:pPr>
              <w:pStyle w:val="TAR"/>
              <w:rPr>
                <w:rFonts w:cs="Arial"/>
                <w:sz w:val="16"/>
                <w:szCs w:val="16"/>
              </w:rPr>
            </w:pPr>
            <w:r>
              <w:rPr>
                <w:rFonts w:cs="Arial"/>
                <w:sz w:val="16"/>
                <w:szCs w:val="16"/>
              </w:rPr>
              <w:t>1</w:t>
            </w:r>
          </w:p>
        </w:tc>
        <w:tc>
          <w:tcPr>
            <w:tcW w:w="447" w:type="dxa"/>
            <w:shd w:val="clear" w:color="auto" w:fill="FFFFFF" w:themeFill="background1"/>
            <w:vAlign w:val="bottom"/>
          </w:tcPr>
          <w:p w14:paraId="26F794ED" w14:textId="77777777" w:rsidR="00C90B71" w:rsidRDefault="00C90B71" w:rsidP="00C90B71">
            <w:pPr>
              <w:pStyle w:val="TAC"/>
              <w:rPr>
                <w:rFonts w:cs="Arial"/>
                <w:sz w:val="16"/>
                <w:szCs w:val="16"/>
              </w:rPr>
            </w:pPr>
          </w:p>
        </w:tc>
        <w:tc>
          <w:tcPr>
            <w:tcW w:w="4542" w:type="dxa"/>
            <w:shd w:val="clear" w:color="auto" w:fill="FFFFFF" w:themeFill="background1"/>
            <w:vAlign w:val="bottom"/>
          </w:tcPr>
          <w:p w14:paraId="03191CD8" w14:textId="329FF629" w:rsidR="00C90B71" w:rsidRPr="00901AEE" w:rsidRDefault="006053D5" w:rsidP="00C90B71">
            <w:pPr>
              <w:pStyle w:val="TAL"/>
              <w:rPr>
                <w:rFonts w:cs="Arial"/>
                <w:sz w:val="16"/>
                <w:szCs w:val="16"/>
              </w:rPr>
            </w:pPr>
            <w:r>
              <w:rPr>
                <w:rFonts w:cs="Arial"/>
                <w:sz w:val="16"/>
                <w:szCs w:val="16"/>
              </w:rPr>
              <w:t>[</w:t>
            </w:r>
            <w:r w:rsidR="00C90B71" w:rsidRPr="00C90B71">
              <w:rPr>
                <w:rFonts w:cs="Arial"/>
                <w:sz w:val="16"/>
                <w:szCs w:val="16"/>
              </w:rPr>
              <w:t>EVEX, TEI18] Add context identifiers to BaseRecord</w:t>
            </w:r>
          </w:p>
        </w:tc>
        <w:tc>
          <w:tcPr>
            <w:tcW w:w="702" w:type="dxa"/>
            <w:shd w:val="clear" w:color="auto" w:fill="FFFFFF" w:themeFill="background1"/>
          </w:tcPr>
          <w:p w14:paraId="75744EA7" w14:textId="530F2586" w:rsidR="00C90B71" w:rsidRDefault="00C90B71" w:rsidP="00C90B71">
            <w:pPr>
              <w:pStyle w:val="TAC"/>
              <w:rPr>
                <w:sz w:val="16"/>
                <w:szCs w:val="16"/>
              </w:rPr>
            </w:pPr>
            <w:r>
              <w:rPr>
                <w:sz w:val="16"/>
                <w:szCs w:val="16"/>
              </w:rPr>
              <w:t>18.3.0</w:t>
            </w:r>
          </w:p>
        </w:tc>
      </w:tr>
      <w:tr w:rsidR="00854EF8" w:rsidRPr="006436AF" w14:paraId="3D371420" w14:textId="77777777" w:rsidTr="006053D5">
        <w:trPr>
          <w:trHeight w:val="158"/>
        </w:trPr>
        <w:tc>
          <w:tcPr>
            <w:tcW w:w="977" w:type="dxa"/>
            <w:shd w:val="clear" w:color="auto" w:fill="FFFFFF" w:themeFill="background1"/>
          </w:tcPr>
          <w:p w14:paraId="04596B19" w14:textId="2FBCA24C"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56E56A6" w14:textId="25531B29"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24FF23D4" w14:textId="015F2A50" w:rsidR="00854EF8" w:rsidRPr="0061317A" w:rsidRDefault="00230F71" w:rsidP="00854EF8">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tcPr>
          <w:p w14:paraId="6B0E49DD" w14:textId="26EFD58E" w:rsidR="00854EF8" w:rsidRDefault="00230F71" w:rsidP="00854EF8">
            <w:pPr>
              <w:pStyle w:val="TAC"/>
              <w:rPr>
                <w:rFonts w:cs="Arial"/>
                <w:sz w:val="16"/>
                <w:szCs w:val="16"/>
              </w:rPr>
            </w:pPr>
            <w:r>
              <w:rPr>
                <w:rFonts w:cs="Arial"/>
                <w:sz w:val="16"/>
                <w:szCs w:val="16"/>
              </w:rPr>
              <w:t>0081</w:t>
            </w:r>
          </w:p>
        </w:tc>
        <w:tc>
          <w:tcPr>
            <w:tcW w:w="404" w:type="dxa"/>
            <w:shd w:val="clear" w:color="auto" w:fill="FFFFFF" w:themeFill="background1"/>
          </w:tcPr>
          <w:p w14:paraId="1E3498ED" w14:textId="40BC268F" w:rsidR="00854EF8" w:rsidRDefault="00230F71" w:rsidP="00854EF8">
            <w:pPr>
              <w:pStyle w:val="TAR"/>
              <w:rPr>
                <w:rFonts w:cs="Arial"/>
                <w:sz w:val="16"/>
                <w:szCs w:val="16"/>
              </w:rPr>
            </w:pPr>
            <w:r>
              <w:rPr>
                <w:rFonts w:cs="Arial"/>
                <w:sz w:val="16"/>
                <w:szCs w:val="16"/>
              </w:rPr>
              <w:t>3</w:t>
            </w:r>
          </w:p>
        </w:tc>
        <w:tc>
          <w:tcPr>
            <w:tcW w:w="447" w:type="dxa"/>
            <w:shd w:val="clear" w:color="auto" w:fill="FFFFFF" w:themeFill="background1"/>
          </w:tcPr>
          <w:p w14:paraId="62DB7677" w14:textId="2723ACE5" w:rsidR="00854EF8" w:rsidRDefault="00230F71" w:rsidP="00854EF8">
            <w:pPr>
              <w:pStyle w:val="TAC"/>
              <w:rPr>
                <w:rFonts w:cs="Arial"/>
                <w:sz w:val="16"/>
                <w:szCs w:val="16"/>
              </w:rPr>
            </w:pPr>
            <w:r>
              <w:rPr>
                <w:rFonts w:cs="Arial"/>
                <w:sz w:val="16"/>
                <w:szCs w:val="16"/>
              </w:rPr>
              <w:t>F</w:t>
            </w:r>
          </w:p>
        </w:tc>
        <w:tc>
          <w:tcPr>
            <w:tcW w:w="4542" w:type="dxa"/>
            <w:shd w:val="clear" w:color="auto" w:fill="FFFFFF" w:themeFill="background1"/>
          </w:tcPr>
          <w:tbl>
            <w:tblPr>
              <w:tblW w:w="5200" w:type="dxa"/>
              <w:tblLook w:val="04A0" w:firstRow="1" w:lastRow="0" w:firstColumn="1" w:lastColumn="0" w:noHBand="0" w:noVBand="1"/>
            </w:tblPr>
            <w:tblGrid>
              <w:gridCol w:w="5200"/>
            </w:tblGrid>
            <w:tr w:rsidR="00230F71" w:rsidRPr="00230F71" w14:paraId="7062B7BB" w14:textId="77777777" w:rsidTr="006053D5">
              <w:trPr>
                <w:trHeight w:val="204"/>
              </w:trPr>
              <w:tc>
                <w:tcPr>
                  <w:tcW w:w="5200" w:type="dxa"/>
                  <w:tcBorders>
                    <w:top w:val="single" w:sz="4" w:space="0" w:color="A6A6A6"/>
                    <w:left w:val="single" w:sz="4" w:space="0" w:color="A6A6A6"/>
                    <w:bottom w:val="single" w:sz="4" w:space="0" w:color="A6A6A6"/>
                    <w:right w:val="single" w:sz="4" w:space="0" w:color="A6A6A6"/>
                  </w:tcBorders>
                  <w:shd w:val="clear" w:color="auto" w:fill="auto"/>
                  <w:vAlign w:val="bottom"/>
                  <w:hideMark/>
                </w:tcPr>
                <w:p w14:paraId="46561B50" w14:textId="77777777" w:rsidR="00230F71" w:rsidRPr="00230F71" w:rsidRDefault="00230F71" w:rsidP="00956FE6">
                  <w:pPr>
                    <w:framePr w:hSpace="180" w:wrap="around" w:vAnchor="text" w:hAnchor="text" w:x="40" w:y="1"/>
                    <w:overflowPunct/>
                    <w:autoSpaceDE/>
                    <w:autoSpaceDN/>
                    <w:adjustRightInd/>
                    <w:spacing w:after="0"/>
                    <w:suppressOverlap/>
                    <w:textAlignment w:val="auto"/>
                    <w:rPr>
                      <w:rFonts w:ascii="Arial" w:hAnsi="Arial" w:cs="Arial"/>
                      <w:sz w:val="16"/>
                      <w:szCs w:val="16"/>
                      <w:lang w:eastAsia="en-GB"/>
                    </w:rPr>
                  </w:pPr>
                  <w:r w:rsidRPr="00230F71">
                    <w:rPr>
                      <w:rFonts w:ascii="Arial" w:hAnsi="Arial" w:cs="Arial"/>
                      <w:sz w:val="16"/>
                      <w:szCs w:val="16"/>
                      <w:lang w:eastAsia="en-GB"/>
                    </w:rPr>
                    <w:t>[5GMS_Pro_Ph2] Alignment of 3GPP Service URL parameters</w:t>
                  </w:r>
                </w:p>
              </w:tc>
            </w:tr>
          </w:tbl>
          <w:p w14:paraId="185CA02E" w14:textId="1AD3B1BB" w:rsidR="00854EF8" w:rsidRPr="00230F71" w:rsidRDefault="00854EF8" w:rsidP="00854EF8">
            <w:pPr>
              <w:pStyle w:val="TAL"/>
              <w:rPr>
                <w:rFonts w:cs="Arial"/>
                <w:b/>
                <w:bCs/>
                <w:sz w:val="16"/>
                <w:szCs w:val="16"/>
              </w:rPr>
            </w:pPr>
          </w:p>
        </w:tc>
        <w:tc>
          <w:tcPr>
            <w:tcW w:w="702" w:type="dxa"/>
            <w:shd w:val="clear" w:color="auto" w:fill="FFFFFF" w:themeFill="background1"/>
          </w:tcPr>
          <w:p w14:paraId="3479BC3C" w14:textId="7BEB7978" w:rsidR="00854EF8" w:rsidRDefault="00230F71" w:rsidP="00854EF8">
            <w:pPr>
              <w:pStyle w:val="TAC"/>
              <w:rPr>
                <w:sz w:val="16"/>
                <w:szCs w:val="16"/>
              </w:rPr>
            </w:pPr>
            <w:r>
              <w:rPr>
                <w:sz w:val="16"/>
                <w:szCs w:val="16"/>
              </w:rPr>
              <w:t>18.4.0</w:t>
            </w:r>
          </w:p>
        </w:tc>
      </w:tr>
      <w:tr w:rsidR="00BD6ACB" w:rsidRPr="006436AF" w14:paraId="36E8A996" w14:textId="77777777" w:rsidTr="006053D5">
        <w:trPr>
          <w:trHeight w:val="158"/>
        </w:trPr>
        <w:tc>
          <w:tcPr>
            <w:tcW w:w="977" w:type="dxa"/>
            <w:shd w:val="clear" w:color="auto" w:fill="FFFFFF" w:themeFill="background1"/>
          </w:tcPr>
          <w:p w14:paraId="492E32DA" w14:textId="23D5E118"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0C61C059" w14:textId="5F290A04"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1D1CC012" w14:textId="17920474" w:rsidR="00BD6ACB" w:rsidRPr="00230F71" w:rsidRDefault="00BD6ACB" w:rsidP="00BD6ACB">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tcPr>
          <w:p w14:paraId="73012CAE" w14:textId="63A9FB69" w:rsidR="00BD6ACB" w:rsidRDefault="00BD6ACB" w:rsidP="00BD6ACB">
            <w:pPr>
              <w:pStyle w:val="TAC"/>
              <w:rPr>
                <w:rFonts w:cs="Arial"/>
                <w:sz w:val="16"/>
                <w:szCs w:val="16"/>
              </w:rPr>
            </w:pPr>
            <w:r>
              <w:rPr>
                <w:rFonts w:cs="Arial"/>
                <w:sz w:val="16"/>
                <w:szCs w:val="16"/>
              </w:rPr>
              <w:t>0083</w:t>
            </w:r>
          </w:p>
        </w:tc>
        <w:tc>
          <w:tcPr>
            <w:tcW w:w="404" w:type="dxa"/>
            <w:shd w:val="clear" w:color="auto" w:fill="FFFFFF" w:themeFill="background1"/>
          </w:tcPr>
          <w:p w14:paraId="0F1C0D9E" w14:textId="35B3EA72" w:rsidR="00BD6ACB" w:rsidRDefault="00BD6ACB" w:rsidP="00BD6ACB">
            <w:pPr>
              <w:pStyle w:val="TAR"/>
              <w:rPr>
                <w:rFonts w:cs="Arial"/>
                <w:sz w:val="16"/>
                <w:szCs w:val="16"/>
              </w:rPr>
            </w:pPr>
            <w:r>
              <w:rPr>
                <w:rFonts w:cs="Arial"/>
                <w:sz w:val="16"/>
                <w:szCs w:val="16"/>
              </w:rPr>
              <w:t>3</w:t>
            </w:r>
          </w:p>
        </w:tc>
        <w:tc>
          <w:tcPr>
            <w:tcW w:w="447" w:type="dxa"/>
            <w:shd w:val="clear" w:color="auto" w:fill="FFFFFF" w:themeFill="background1"/>
          </w:tcPr>
          <w:p w14:paraId="42432A5C" w14:textId="77777777" w:rsidR="00BD6ACB" w:rsidRDefault="00BD6ACB" w:rsidP="00BD6ACB">
            <w:pPr>
              <w:pStyle w:val="TAC"/>
              <w:rPr>
                <w:rFonts w:cs="Arial"/>
                <w:sz w:val="16"/>
                <w:szCs w:val="16"/>
              </w:rPr>
            </w:pPr>
          </w:p>
        </w:tc>
        <w:tc>
          <w:tcPr>
            <w:tcW w:w="4542" w:type="dxa"/>
            <w:shd w:val="clear" w:color="auto" w:fill="FFFFFF" w:themeFill="background1"/>
          </w:tcPr>
          <w:p w14:paraId="25BCDB99" w14:textId="69C9FD91" w:rsidR="00BD6ACB" w:rsidRPr="00230F71" w:rsidRDefault="00BD6ACB" w:rsidP="00BD6ACB">
            <w:pPr>
              <w:overflowPunct/>
              <w:autoSpaceDE/>
              <w:autoSpaceDN/>
              <w:adjustRightInd/>
              <w:spacing w:after="0"/>
              <w:textAlignment w:val="auto"/>
              <w:rPr>
                <w:rFonts w:ascii="Arial" w:hAnsi="Arial" w:cs="Arial"/>
                <w:sz w:val="16"/>
                <w:szCs w:val="16"/>
                <w:lang w:eastAsia="en-GB"/>
              </w:rPr>
            </w:pPr>
            <w:r w:rsidRPr="00BD6ACB">
              <w:rPr>
                <w:rFonts w:ascii="Arial" w:hAnsi="Arial" w:cs="Arial"/>
                <w:sz w:val="16"/>
                <w:szCs w:val="16"/>
                <w:lang w:eastAsia="en-GB"/>
              </w:rPr>
              <w:t>[5GMS_Pro_Ph2] Completion of media stream handling client API for Background Data</w:t>
            </w:r>
          </w:p>
        </w:tc>
        <w:tc>
          <w:tcPr>
            <w:tcW w:w="702" w:type="dxa"/>
            <w:shd w:val="clear" w:color="auto" w:fill="FFFFFF" w:themeFill="background1"/>
          </w:tcPr>
          <w:p w14:paraId="59413DB2" w14:textId="1A2FD11C" w:rsidR="00BD6ACB" w:rsidRDefault="00BD6ACB" w:rsidP="00BD6ACB">
            <w:pPr>
              <w:pStyle w:val="TAC"/>
              <w:rPr>
                <w:sz w:val="16"/>
                <w:szCs w:val="16"/>
              </w:rPr>
            </w:pPr>
            <w:r>
              <w:rPr>
                <w:sz w:val="16"/>
                <w:szCs w:val="16"/>
              </w:rPr>
              <w:t>18.4.0</w:t>
            </w:r>
          </w:p>
        </w:tc>
      </w:tr>
      <w:tr w:rsidR="00102B43" w:rsidRPr="006436AF" w14:paraId="6AF65577" w14:textId="77777777" w:rsidTr="006053D5">
        <w:trPr>
          <w:trHeight w:val="158"/>
        </w:trPr>
        <w:tc>
          <w:tcPr>
            <w:tcW w:w="977" w:type="dxa"/>
            <w:shd w:val="clear" w:color="auto" w:fill="FFFFFF" w:themeFill="background1"/>
          </w:tcPr>
          <w:p w14:paraId="1C54A5CB" w14:textId="214C623F"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6691D8E" w14:textId="0A61C1E3"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399FD55C" w14:textId="273FDE7D" w:rsidR="00102B43" w:rsidRPr="00230F71" w:rsidRDefault="00F751D6" w:rsidP="00102B43">
            <w:pPr>
              <w:pStyle w:val="TAC"/>
              <w:rPr>
                <w:rFonts w:cs="Arial"/>
                <w:color w:val="312E25"/>
                <w:sz w:val="16"/>
                <w:szCs w:val="16"/>
                <w:lang w:eastAsia="en-GB" w:bidi="bn-IN"/>
              </w:rPr>
            </w:pPr>
            <w:r w:rsidRPr="00102B43">
              <w:rPr>
                <w:rFonts w:cs="Arial"/>
                <w:color w:val="312E25"/>
                <w:sz w:val="16"/>
                <w:szCs w:val="16"/>
                <w:lang w:eastAsia="en-GB" w:bidi="bn-IN"/>
              </w:rPr>
              <w:t>SP-241587</w:t>
            </w:r>
          </w:p>
        </w:tc>
        <w:tc>
          <w:tcPr>
            <w:tcW w:w="567" w:type="dxa"/>
            <w:shd w:val="clear" w:color="auto" w:fill="FFFFFF" w:themeFill="background1"/>
          </w:tcPr>
          <w:p w14:paraId="43C8FF2A" w14:textId="4C5FE013" w:rsidR="00F751D6" w:rsidRDefault="00F751D6" w:rsidP="00102B43">
            <w:pPr>
              <w:pStyle w:val="TAC"/>
              <w:rPr>
                <w:rFonts w:cs="Arial"/>
                <w:sz w:val="16"/>
                <w:szCs w:val="16"/>
              </w:rPr>
            </w:pPr>
            <w:r>
              <w:rPr>
                <w:rFonts w:cs="Arial"/>
                <w:sz w:val="16"/>
                <w:szCs w:val="16"/>
              </w:rPr>
              <w:t>0084</w:t>
            </w:r>
          </w:p>
        </w:tc>
        <w:tc>
          <w:tcPr>
            <w:tcW w:w="404" w:type="dxa"/>
            <w:shd w:val="clear" w:color="auto" w:fill="FFFFFF" w:themeFill="background1"/>
          </w:tcPr>
          <w:p w14:paraId="10F1D8CF" w14:textId="556AF602" w:rsidR="00102B43" w:rsidRDefault="00F751D6" w:rsidP="00102B43">
            <w:pPr>
              <w:pStyle w:val="TAR"/>
              <w:rPr>
                <w:rFonts w:cs="Arial"/>
                <w:sz w:val="16"/>
                <w:szCs w:val="16"/>
              </w:rPr>
            </w:pPr>
            <w:r>
              <w:rPr>
                <w:rFonts w:cs="Arial"/>
                <w:sz w:val="16"/>
                <w:szCs w:val="16"/>
              </w:rPr>
              <w:t>2</w:t>
            </w:r>
          </w:p>
        </w:tc>
        <w:tc>
          <w:tcPr>
            <w:tcW w:w="447" w:type="dxa"/>
            <w:shd w:val="clear" w:color="auto" w:fill="FFFFFF" w:themeFill="background1"/>
          </w:tcPr>
          <w:p w14:paraId="29173BEA" w14:textId="77777777" w:rsidR="00102B43" w:rsidRDefault="00102B43" w:rsidP="00102B43">
            <w:pPr>
              <w:pStyle w:val="TAC"/>
              <w:rPr>
                <w:rFonts w:cs="Arial"/>
                <w:sz w:val="16"/>
                <w:szCs w:val="16"/>
              </w:rPr>
            </w:pPr>
          </w:p>
        </w:tc>
        <w:tc>
          <w:tcPr>
            <w:tcW w:w="4542" w:type="dxa"/>
            <w:shd w:val="clear" w:color="auto" w:fill="FFFFFF" w:themeFill="background1"/>
          </w:tcPr>
          <w:p w14:paraId="7B625B1E" w14:textId="4DFEA14A" w:rsidR="00102B43" w:rsidRPr="00BD6ACB" w:rsidRDefault="00102B43" w:rsidP="00102B43">
            <w:pPr>
              <w:overflowPunct/>
              <w:autoSpaceDE/>
              <w:autoSpaceDN/>
              <w:adjustRightInd/>
              <w:spacing w:after="0"/>
              <w:textAlignment w:val="auto"/>
              <w:rPr>
                <w:rFonts w:ascii="Arial" w:hAnsi="Arial" w:cs="Arial"/>
                <w:sz w:val="16"/>
                <w:szCs w:val="16"/>
                <w:lang w:eastAsia="en-GB"/>
              </w:rPr>
            </w:pPr>
            <w:r w:rsidRPr="00102B43">
              <w:rPr>
                <w:rFonts w:ascii="Arial" w:hAnsi="Arial" w:cs="Arial"/>
                <w:sz w:val="16"/>
                <w:szCs w:val="16"/>
                <w:lang w:eastAsia="en-GB"/>
              </w:rPr>
              <w:t>[5GMS_Pro_Ph2] Canonical 5GMS AS host name for universal Media Entry Point URL embedded in portable Service URL</w:t>
            </w:r>
          </w:p>
        </w:tc>
        <w:tc>
          <w:tcPr>
            <w:tcW w:w="702" w:type="dxa"/>
            <w:shd w:val="clear" w:color="auto" w:fill="FFFFFF" w:themeFill="background1"/>
          </w:tcPr>
          <w:p w14:paraId="074E894F" w14:textId="487AB6FC" w:rsidR="00102B43" w:rsidRDefault="00102B43" w:rsidP="00102B43">
            <w:pPr>
              <w:pStyle w:val="TAC"/>
              <w:rPr>
                <w:sz w:val="16"/>
                <w:szCs w:val="16"/>
              </w:rPr>
            </w:pPr>
            <w:r>
              <w:rPr>
                <w:sz w:val="16"/>
                <w:szCs w:val="16"/>
              </w:rPr>
              <w:t>18.4.0</w:t>
            </w:r>
          </w:p>
        </w:tc>
      </w:tr>
      <w:tr w:rsidR="00147441" w:rsidRPr="006436AF" w14:paraId="2B6576DF" w14:textId="77777777" w:rsidTr="006053D5">
        <w:trPr>
          <w:trHeight w:val="158"/>
        </w:trPr>
        <w:tc>
          <w:tcPr>
            <w:tcW w:w="977" w:type="dxa"/>
            <w:shd w:val="clear" w:color="auto" w:fill="FFFFFF" w:themeFill="background1"/>
          </w:tcPr>
          <w:p w14:paraId="2DB19F4E" w14:textId="34039010" w:rsidR="00147441" w:rsidRDefault="00147441" w:rsidP="00102B43">
            <w:pPr>
              <w:pStyle w:val="TAC"/>
              <w:rPr>
                <w:rFonts w:cs="Arial"/>
                <w:color w:val="312E25"/>
                <w:sz w:val="16"/>
                <w:szCs w:val="16"/>
                <w:lang w:eastAsia="en-GB" w:bidi="bn-IN"/>
              </w:rPr>
            </w:pPr>
            <w:r>
              <w:rPr>
                <w:rFonts w:cs="Arial"/>
                <w:color w:val="312E25"/>
                <w:sz w:val="16"/>
                <w:szCs w:val="16"/>
                <w:lang w:eastAsia="en-GB" w:bidi="bn-IN"/>
              </w:rPr>
              <w:t>2025-03</w:t>
            </w:r>
          </w:p>
        </w:tc>
        <w:tc>
          <w:tcPr>
            <w:tcW w:w="858" w:type="dxa"/>
            <w:shd w:val="clear" w:color="auto" w:fill="FFFFFF" w:themeFill="background1"/>
          </w:tcPr>
          <w:p w14:paraId="123941B7" w14:textId="532822F7" w:rsidR="00147441" w:rsidRDefault="00147441" w:rsidP="00102B43">
            <w:pPr>
              <w:pStyle w:val="TAC"/>
              <w:rPr>
                <w:rFonts w:cs="Arial"/>
                <w:color w:val="312E25"/>
                <w:sz w:val="16"/>
                <w:szCs w:val="16"/>
                <w:lang w:eastAsia="en-GB" w:bidi="bn-IN"/>
              </w:rPr>
            </w:pPr>
            <w:r>
              <w:rPr>
                <w:rFonts w:cs="Arial"/>
                <w:color w:val="312E25"/>
                <w:sz w:val="16"/>
                <w:szCs w:val="16"/>
                <w:lang w:eastAsia="en-GB" w:bidi="bn-IN"/>
              </w:rPr>
              <w:t>SA#107</w:t>
            </w:r>
          </w:p>
        </w:tc>
        <w:tc>
          <w:tcPr>
            <w:tcW w:w="992" w:type="dxa"/>
            <w:shd w:val="clear" w:color="auto" w:fill="FFFFFF" w:themeFill="background1"/>
          </w:tcPr>
          <w:p w14:paraId="399ABCCF" w14:textId="2CBDA4A1" w:rsidR="00147441" w:rsidRPr="00102B43" w:rsidRDefault="00147441" w:rsidP="00102B43">
            <w:pPr>
              <w:pStyle w:val="TAC"/>
              <w:rPr>
                <w:rFonts w:cs="Arial"/>
                <w:color w:val="312E25"/>
                <w:sz w:val="16"/>
                <w:szCs w:val="16"/>
                <w:lang w:eastAsia="en-GB" w:bidi="bn-IN"/>
              </w:rPr>
            </w:pPr>
            <w:r w:rsidRPr="00147441">
              <w:rPr>
                <w:rFonts w:cs="Arial"/>
                <w:color w:val="312E25"/>
                <w:sz w:val="16"/>
                <w:szCs w:val="16"/>
                <w:lang w:eastAsia="en-GB" w:bidi="bn-IN"/>
              </w:rPr>
              <w:t>SP-250131</w:t>
            </w:r>
          </w:p>
        </w:tc>
        <w:tc>
          <w:tcPr>
            <w:tcW w:w="567" w:type="dxa"/>
            <w:shd w:val="clear" w:color="auto" w:fill="FFFFFF" w:themeFill="background1"/>
          </w:tcPr>
          <w:p w14:paraId="004A14F0" w14:textId="50CA721E" w:rsidR="00147441" w:rsidRDefault="00147441" w:rsidP="00102B43">
            <w:pPr>
              <w:pStyle w:val="TAC"/>
              <w:rPr>
                <w:rFonts w:cs="Arial"/>
                <w:sz w:val="16"/>
                <w:szCs w:val="16"/>
              </w:rPr>
            </w:pPr>
            <w:r>
              <w:rPr>
                <w:rFonts w:cs="Arial"/>
                <w:sz w:val="16"/>
                <w:szCs w:val="16"/>
              </w:rPr>
              <w:t>0085</w:t>
            </w:r>
          </w:p>
        </w:tc>
        <w:tc>
          <w:tcPr>
            <w:tcW w:w="404" w:type="dxa"/>
            <w:shd w:val="clear" w:color="auto" w:fill="FFFFFF" w:themeFill="background1"/>
          </w:tcPr>
          <w:p w14:paraId="3511F675" w14:textId="77777777" w:rsidR="00147441" w:rsidRDefault="00147441" w:rsidP="00102B43">
            <w:pPr>
              <w:pStyle w:val="TAR"/>
              <w:rPr>
                <w:rFonts w:cs="Arial"/>
                <w:sz w:val="16"/>
                <w:szCs w:val="16"/>
              </w:rPr>
            </w:pPr>
          </w:p>
        </w:tc>
        <w:tc>
          <w:tcPr>
            <w:tcW w:w="447" w:type="dxa"/>
            <w:shd w:val="clear" w:color="auto" w:fill="FFFFFF" w:themeFill="background1"/>
          </w:tcPr>
          <w:p w14:paraId="0D28B3FC" w14:textId="77777777" w:rsidR="00147441" w:rsidRDefault="00147441" w:rsidP="00102B43">
            <w:pPr>
              <w:pStyle w:val="TAC"/>
              <w:rPr>
                <w:rFonts w:cs="Arial"/>
                <w:sz w:val="16"/>
                <w:szCs w:val="16"/>
              </w:rPr>
            </w:pPr>
          </w:p>
        </w:tc>
        <w:tc>
          <w:tcPr>
            <w:tcW w:w="4542" w:type="dxa"/>
            <w:shd w:val="clear" w:color="auto" w:fill="FFFFFF" w:themeFill="background1"/>
          </w:tcPr>
          <w:p w14:paraId="6D8D855D" w14:textId="0DCEF609" w:rsidR="00147441" w:rsidRPr="00102B43" w:rsidRDefault="00147441" w:rsidP="00102B43">
            <w:pPr>
              <w:overflowPunct/>
              <w:autoSpaceDE/>
              <w:autoSpaceDN/>
              <w:adjustRightInd/>
              <w:spacing w:after="0"/>
              <w:textAlignment w:val="auto"/>
              <w:rPr>
                <w:rFonts w:ascii="Arial" w:hAnsi="Arial" w:cs="Arial"/>
                <w:sz w:val="16"/>
                <w:szCs w:val="16"/>
                <w:lang w:eastAsia="en-GB"/>
              </w:rPr>
            </w:pPr>
            <w:r w:rsidRPr="00147441">
              <w:rPr>
                <w:rFonts w:ascii="Arial" w:hAnsi="Arial" w:cs="Arial"/>
                <w:sz w:val="16"/>
                <w:szCs w:val="16"/>
                <w:lang w:eastAsia="en-GB"/>
              </w:rPr>
              <w:t>[5GMS3, TEI18] Align OpenAPI YAML with normative description</w:t>
            </w:r>
          </w:p>
        </w:tc>
        <w:tc>
          <w:tcPr>
            <w:tcW w:w="702" w:type="dxa"/>
            <w:shd w:val="clear" w:color="auto" w:fill="FFFFFF" w:themeFill="background1"/>
          </w:tcPr>
          <w:p w14:paraId="6942312D" w14:textId="4E62ED87" w:rsidR="00147441" w:rsidRDefault="00147441" w:rsidP="00102B43">
            <w:pPr>
              <w:pStyle w:val="TAC"/>
              <w:rPr>
                <w:sz w:val="16"/>
                <w:szCs w:val="16"/>
              </w:rPr>
            </w:pPr>
            <w:r>
              <w:rPr>
                <w:sz w:val="16"/>
                <w:szCs w:val="16"/>
              </w:rPr>
              <w:t>18.5.0</w:t>
            </w:r>
          </w:p>
        </w:tc>
      </w:tr>
      <w:tr w:rsidR="00A55A8D" w:rsidRPr="006436AF" w14:paraId="775B04A8" w14:textId="77777777" w:rsidTr="006053D5">
        <w:trPr>
          <w:trHeight w:val="158"/>
        </w:trPr>
        <w:tc>
          <w:tcPr>
            <w:tcW w:w="977" w:type="dxa"/>
            <w:shd w:val="clear" w:color="auto" w:fill="FFFFFF" w:themeFill="background1"/>
          </w:tcPr>
          <w:p w14:paraId="5FB35205" w14:textId="79CE8CB3" w:rsidR="00A55A8D" w:rsidRDefault="00A55A8D" w:rsidP="00102B43">
            <w:pPr>
              <w:pStyle w:val="TAC"/>
              <w:rPr>
                <w:rFonts w:cs="Arial"/>
                <w:color w:val="312E25"/>
                <w:sz w:val="16"/>
                <w:szCs w:val="16"/>
                <w:lang w:eastAsia="en-GB" w:bidi="bn-IN"/>
              </w:rPr>
            </w:pPr>
            <w:r>
              <w:rPr>
                <w:rFonts w:cs="Arial"/>
                <w:color w:val="312E25"/>
                <w:sz w:val="16"/>
                <w:szCs w:val="16"/>
                <w:lang w:eastAsia="en-GB" w:bidi="bn-IN"/>
              </w:rPr>
              <w:t>2025-06</w:t>
            </w:r>
          </w:p>
        </w:tc>
        <w:tc>
          <w:tcPr>
            <w:tcW w:w="858" w:type="dxa"/>
            <w:shd w:val="clear" w:color="auto" w:fill="FFFFFF" w:themeFill="background1"/>
          </w:tcPr>
          <w:p w14:paraId="7D5E7E7A" w14:textId="03F8AFFC" w:rsidR="00A55A8D" w:rsidRDefault="00A55A8D" w:rsidP="00102B43">
            <w:pPr>
              <w:pStyle w:val="TAC"/>
              <w:rPr>
                <w:rFonts w:cs="Arial"/>
                <w:color w:val="312E25"/>
                <w:sz w:val="16"/>
                <w:szCs w:val="16"/>
                <w:lang w:eastAsia="en-GB" w:bidi="bn-IN"/>
              </w:rPr>
            </w:pPr>
            <w:r>
              <w:rPr>
                <w:rFonts w:cs="Arial"/>
                <w:color w:val="312E25"/>
                <w:sz w:val="16"/>
                <w:szCs w:val="16"/>
                <w:lang w:eastAsia="en-GB" w:bidi="bn-IN"/>
              </w:rPr>
              <w:t>SA#108</w:t>
            </w:r>
          </w:p>
        </w:tc>
        <w:tc>
          <w:tcPr>
            <w:tcW w:w="992" w:type="dxa"/>
            <w:shd w:val="clear" w:color="auto" w:fill="FFFFFF" w:themeFill="background1"/>
          </w:tcPr>
          <w:p w14:paraId="2D270768" w14:textId="36E7A05B" w:rsidR="00A55A8D" w:rsidRPr="00147441" w:rsidRDefault="00A55A8D" w:rsidP="00102B43">
            <w:pPr>
              <w:pStyle w:val="TAC"/>
              <w:rPr>
                <w:rFonts w:cs="Arial"/>
                <w:color w:val="312E25"/>
                <w:sz w:val="16"/>
                <w:szCs w:val="16"/>
                <w:lang w:eastAsia="en-GB" w:bidi="bn-IN"/>
              </w:rPr>
            </w:pPr>
            <w:r w:rsidRPr="00A55A8D">
              <w:rPr>
                <w:rFonts w:cs="Arial"/>
                <w:color w:val="312E25"/>
                <w:sz w:val="16"/>
                <w:szCs w:val="16"/>
                <w:lang w:eastAsia="en-GB" w:bidi="bn-IN"/>
              </w:rPr>
              <w:t>SP-250695</w:t>
            </w:r>
          </w:p>
        </w:tc>
        <w:tc>
          <w:tcPr>
            <w:tcW w:w="567" w:type="dxa"/>
            <w:shd w:val="clear" w:color="auto" w:fill="FFFFFF" w:themeFill="background1"/>
          </w:tcPr>
          <w:p w14:paraId="4D53E8A3" w14:textId="7683FAE2" w:rsidR="00A55A8D" w:rsidRDefault="00A55A8D" w:rsidP="00102B43">
            <w:pPr>
              <w:pStyle w:val="TAC"/>
              <w:rPr>
                <w:rFonts w:cs="Arial"/>
                <w:sz w:val="16"/>
                <w:szCs w:val="16"/>
              </w:rPr>
            </w:pPr>
            <w:r>
              <w:rPr>
                <w:rFonts w:cs="Arial"/>
                <w:sz w:val="16"/>
                <w:szCs w:val="16"/>
              </w:rPr>
              <w:t>0094</w:t>
            </w:r>
          </w:p>
        </w:tc>
        <w:tc>
          <w:tcPr>
            <w:tcW w:w="404" w:type="dxa"/>
            <w:shd w:val="clear" w:color="auto" w:fill="FFFFFF" w:themeFill="background1"/>
          </w:tcPr>
          <w:p w14:paraId="27109679" w14:textId="403CB3FA" w:rsidR="00A55A8D" w:rsidRDefault="00A55A8D" w:rsidP="00102B43">
            <w:pPr>
              <w:pStyle w:val="TAR"/>
              <w:rPr>
                <w:rFonts w:cs="Arial"/>
                <w:sz w:val="16"/>
                <w:szCs w:val="16"/>
              </w:rPr>
            </w:pPr>
            <w:r>
              <w:rPr>
                <w:rFonts w:cs="Arial"/>
                <w:sz w:val="16"/>
                <w:szCs w:val="16"/>
              </w:rPr>
              <w:t>1</w:t>
            </w:r>
          </w:p>
        </w:tc>
        <w:tc>
          <w:tcPr>
            <w:tcW w:w="447" w:type="dxa"/>
            <w:shd w:val="clear" w:color="auto" w:fill="FFFFFF" w:themeFill="background1"/>
          </w:tcPr>
          <w:p w14:paraId="426970F4" w14:textId="73D14BAB" w:rsidR="00A55A8D" w:rsidRDefault="00A55A8D" w:rsidP="00102B43">
            <w:pPr>
              <w:pStyle w:val="TAC"/>
              <w:rPr>
                <w:rFonts w:cs="Arial"/>
                <w:sz w:val="16"/>
                <w:szCs w:val="16"/>
              </w:rPr>
            </w:pPr>
            <w:r>
              <w:rPr>
                <w:rFonts w:cs="Arial"/>
                <w:sz w:val="16"/>
                <w:szCs w:val="16"/>
              </w:rPr>
              <w:t>F</w:t>
            </w:r>
          </w:p>
        </w:tc>
        <w:tc>
          <w:tcPr>
            <w:tcW w:w="4542" w:type="dxa"/>
            <w:shd w:val="clear" w:color="auto" w:fill="FFFFFF" w:themeFill="background1"/>
          </w:tcPr>
          <w:p w14:paraId="621F280A" w14:textId="3F50D4C2" w:rsidR="00A55A8D" w:rsidRPr="00147441" w:rsidRDefault="00A55A8D"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[5MBP3, TEI18] References, reference points, and other corrections</w:t>
            </w:r>
          </w:p>
        </w:tc>
        <w:tc>
          <w:tcPr>
            <w:tcW w:w="702" w:type="dxa"/>
            <w:shd w:val="clear" w:color="auto" w:fill="FFFFFF" w:themeFill="background1"/>
          </w:tcPr>
          <w:p w14:paraId="604FFAF2" w14:textId="1AFEF736" w:rsidR="00A55A8D" w:rsidRDefault="00A55A8D" w:rsidP="00102B43">
            <w:pPr>
              <w:pStyle w:val="TAC"/>
              <w:rPr>
                <w:sz w:val="16"/>
                <w:szCs w:val="16"/>
              </w:rPr>
            </w:pPr>
            <w:r>
              <w:rPr>
                <w:sz w:val="16"/>
                <w:szCs w:val="16"/>
              </w:rPr>
              <w:t>18.6.0</w:t>
            </w:r>
          </w:p>
        </w:tc>
      </w:tr>
      <w:tr w:rsidR="007A5266" w:rsidRPr="006436AF" w14:paraId="36D88809" w14:textId="77777777" w:rsidTr="006053D5">
        <w:trPr>
          <w:trHeight w:val="158"/>
        </w:trPr>
        <w:tc>
          <w:tcPr>
            <w:tcW w:w="977" w:type="dxa"/>
            <w:shd w:val="clear" w:color="auto" w:fill="FFFFFF" w:themeFill="background1"/>
          </w:tcPr>
          <w:p w14:paraId="72AF3187" w14:textId="2BE78010" w:rsidR="007A5266" w:rsidRDefault="007A5266" w:rsidP="00102B43">
            <w:pPr>
              <w:pStyle w:val="TAC"/>
              <w:rPr>
                <w:rFonts w:cs="Arial"/>
                <w:color w:val="312E25"/>
                <w:sz w:val="16"/>
                <w:szCs w:val="16"/>
                <w:lang w:eastAsia="en-GB" w:bidi="bn-IN"/>
              </w:rPr>
            </w:pPr>
            <w:r>
              <w:rPr>
                <w:rFonts w:cs="Arial"/>
                <w:color w:val="312E25"/>
                <w:sz w:val="16"/>
                <w:szCs w:val="16"/>
                <w:lang w:eastAsia="en-GB" w:bidi="bn-IN"/>
              </w:rPr>
              <w:t>2025-06</w:t>
            </w:r>
          </w:p>
        </w:tc>
        <w:tc>
          <w:tcPr>
            <w:tcW w:w="858" w:type="dxa"/>
            <w:shd w:val="clear" w:color="auto" w:fill="FFFFFF" w:themeFill="background1"/>
          </w:tcPr>
          <w:p w14:paraId="460BFE34" w14:textId="6B28A187" w:rsidR="007A5266" w:rsidRDefault="007A5266" w:rsidP="00102B43">
            <w:pPr>
              <w:pStyle w:val="TAC"/>
              <w:rPr>
                <w:rFonts w:cs="Arial"/>
                <w:color w:val="312E25"/>
                <w:sz w:val="16"/>
                <w:szCs w:val="16"/>
                <w:lang w:eastAsia="en-GB" w:bidi="bn-IN"/>
              </w:rPr>
            </w:pPr>
            <w:r>
              <w:rPr>
                <w:rFonts w:cs="Arial"/>
                <w:color w:val="312E25"/>
                <w:sz w:val="16"/>
                <w:szCs w:val="16"/>
                <w:lang w:eastAsia="en-GB" w:bidi="bn-IN"/>
              </w:rPr>
              <w:t>SA#108</w:t>
            </w:r>
          </w:p>
        </w:tc>
        <w:tc>
          <w:tcPr>
            <w:tcW w:w="992" w:type="dxa"/>
            <w:shd w:val="clear" w:color="auto" w:fill="FFFFFF" w:themeFill="background1"/>
          </w:tcPr>
          <w:p w14:paraId="5523FBF6" w14:textId="52ABEDEE" w:rsidR="007A5266" w:rsidRPr="00A55A8D" w:rsidRDefault="007A5266" w:rsidP="00102B43">
            <w:pPr>
              <w:pStyle w:val="TAC"/>
              <w:rPr>
                <w:rFonts w:cs="Arial"/>
                <w:color w:val="312E25"/>
                <w:sz w:val="16"/>
                <w:szCs w:val="16"/>
                <w:lang w:eastAsia="en-GB" w:bidi="bn-IN"/>
              </w:rPr>
            </w:pPr>
            <w:r w:rsidRPr="007A5266">
              <w:rPr>
                <w:rFonts w:cs="Arial"/>
                <w:color w:val="312E25"/>
                <w:sz w:val="16"/>
                <w:szCs w:val="16"/>
                <w:lang w:eastAsia="en-GB" w:bidi="bn-IN"/>
              </w:rPr>
              <w:t>SP-250567</w:t>
            </w:r>
          </w:p>
        </w:tc>
        <w:tc>
          <w:tcPr>
            <w:tcW w:w="567" w:type="dxa"/>
            <w:shd w:val="clear" w:color="auto" w:fill="FFFFFF" w:themeFill="background1"/>
          </w:tcPr>
          <w:p w14:paraId="6085FBDC" w14:textId="10C9AF55" w:rsidR="007A5266" w:rsidRDefault="007A5266" w:rsidP="00102B43">
            <w:pPr>
              <w:pStyle w:val="TAC"/>
              <w:rPr>
                <w:rFonts w:cs="Arial"/>
                <w:sz w:val="16"/>
                <w:szCs w:val="16"/>
              </w:rPr>
            </w:pPr>
            <w:r>
              <w:rPr>
                <w:rFonts w:cs="Arial"/>
                <w:sz w:val="16"/>
                <w:szCs w:val="16"/>
              </w:rPr>
              <w:t>0095</w:t>
            </w:r>
          </w:p>
        </w:tc>
        <w:tc>
          <w:tcPr>
            <w:tcW w:w="404" w:type="dxa"/>
            <w:shd w:val="clear" w:color="auto" w:fill="FFFFFF" w:themeFill="background1"/>
          </w:tcPr>
          <w:p w14:paraId="0F1C0B8E" w14:textId="77777777" w:rsidR="007A5266" w:rsidRDefault="007A5266" w:rsidP="00102B43">
            <w:pPr>
              <w:pStyle w:val="TAR"/>
              <w:rPr>
                <w:rFonts w:cs="Arial"/>
                <w:sz w:val="16"/>
                <w:szCs w:val="16"/>
              </w:rPr>
            </w:pPr>
          </w:p>
        </w:tc>
        <w:tc>
          <w:tcPr>
            <w:tcW w:w="447" w:type="dxa"/>
            <w:shd w:val="clear" w:color="auto" w:fill="FFFFFF" w:themeFill="background1"/>
          </w:tcPr>
          <w:p w14:paraId="41F3F7E4" w14:textId="245809F3" w:rsidR="007A5266" w:rsidRDefault="007A5266" w:rsidP="00102B43">
            <w:pPr>
              <w:pStyle w:val="TAC"/>
              <w:rPr>
                <w:rFonts w:cs="Arial"/>
                <w:sz w:val="16"/>
                <w:szCs w:val="16"/>
              </w:rPr>
            </w:pPr>
            <w:r>
              <w:rPr>
                <w:rFonts w:cs="Arial"/>
                <w:sz w:val="16"/>
                <w:szCs w:val="16"/>
              </w:rPr>
              <w:t>F</w:t>
            </w:r>
          </w:p>
        </w:tc>
        <w:tc>
          <w:tcPr>
            <w:tcW w:w="4542" w:type="dxa"/>
            <w:shd w:val="clear" w:color="auto" w:fill="FFFFFF" w:themeFill="background1"/>
          </w:tcPr>
          <w:p w14:paraId="4779AD3C" w14:textId="60828059" w:rsidR="007A5266" w:rsidRDefault="007A5266"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Update of info and externalDocs fields</w:t>
            </w:r>
          </w:p>
        </w:tc>
        <w:tc>
          <w:tcPr>
            <w:tcW w:w="702" w:type="dxa"/>
            <w:shd w:val="clear" w:color="auto" w:fill="FFFFFF" w:themeFill="background1"/>
          </w:tcPr>
          <w:p w14:paraId="21F7B49C" w14:textId="0982C4B4" w:rsidR="007A5266" w:rsidRDefault="007A5266" w:rsidP="00102B43">
            <w:pPr>
              <w:pStyle w:val="TAC"/>
              <w:rPr>
                <w:sz w:val="16"/>
                <w:szCs w:val="16"/>
              </w:rPr>
            </w:pPr>
            <w:r>
              <w:rPr>
                <w:sz w:val="16"/>
                <w:szCs w:val="16"/>
              </w:rPr>
              <w:t>18.6.0</w:t>
            </w:r>
          </w:p>
        </w:tc>
      </w:tr>
    </w:tbl>
    <w:p w14:paraId="581B06D2" w14:textId="77777777" w:rsidR="003C3971" w:rsidRPr="00586B6B" w:rsidRDefault="003C3971" w:rsidP="003C3971"/>
    <w:sectPr w:rsidR="003C3971" w:rsidRPr="00586B6B" w:rsidSect="008C7462">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FBC43F" w14:textId="77777777" w:rsidR="00686B0C" w:rsidRDefault="00686B0C">
      <w:r>
        <w:separator/>
      </w:r>
    </w:p>
  </w:endnote>
  <w:endnote w:type="continuationSeparator" w:id="0">
    <w:p w14:paraId="1C2ECA50" w14:textId="77777777" w:rsidR="00686B0C" w:rsidRDefault="00686B0C">
      <w:r>
        <w:continuationSeparator/>
      </w:r>
    </w:p>
  </w:endnote>
  <w:endnote w:type="continuationNotice" w:id="1">
    <w:p w14:paraId="7F74112A" w14:textId="77777777" w:rsidR="00686B0C" w:rsidRDefault="00686B0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87F18" w14:textId="77777777" w:rsidR="00686B0C" w:rsidRDefault="00686B0C">
      <w:r>
        <w:separator/>
      </w:r>
    </w:p>
  </w:footnote>
  <w:footnote w:type="continuationSeparator" w:id="0">
    <w:p w14:paraId="34D296B9" w14:textId="77777777" w:rsidR="00686B0C" w:rsidRDefault="00686B0C">
      <w:r>
        <w:continuationSeparator/>
      </w:r>
    </w:p>
  </w:footnote>
  <w:footnote w:type="continuationNotice" w:id="1">
    <w:p w14:paraId="591E7D44" w14:textId="77777777" w:rsidR="00686B0C" w:rsidRDefault="00686B0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365D2909"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7BDE">
      <w:rPr>
        <w:rFonts w:ascii="Arial" w:hAnsi="Arial" w:cs="Arial"/>
        <w:b/>
        <w:noProof/>
        <w:sz w:val="18"/>
        <w:szCs w:val="18"/>
      </w:rPr>
      <w:t>Release 18</w:t>
    </w:r>
    <w:r>
      <w:rPr>
        <w:rFonts w:ascii="Arial" w:hAnsi="Arial" w:cs="Arial"/>
        <w:b/>
        <w:sz w:val="18"/>
        <w:szCs w:val="18"/>
      </w:rPr>
      <w:fldChar w:fldCharType="end"/>
    </w:r>
  </w:p>
  <w:p w14:paraId="2E770A4F" w14:textId="1652D193"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7BDE">
      <w:rPr>
        <w:rFonts w:ascii="Arial" w:hAnsi="Arial" w:cs="Arial"/>
        <w:b/>
        <w:noProof/>
        <w:sz w:val="18"/>
        <w:szCs w:val="18"/>
      </w:rPr>
      <w:t>3GPP TS 26.512 V18.6.018.5.0 (2025-062025-03)</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23AB1A24"/>
    <w:multiLevelType w:val="hybridMultilevel"/>
    <w:tmpl w:val="E4F29B06"/>
    <w:lvl w:ilvl="0" w:tplc="65F4DBB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26A53C05"/>
    <w:multiLevelType w:val="hybridMultilevel"/>
    <w:tmpl w:val="AAEA71FE"/>
    <w:lvl w:ilvl="0" w:tplc="A716A0CE">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471362790">
    <w:abstractNumId w:val="2"/>
  </w:num>
  <w:num w:numId="2" w16cid:durableId="238637070">
    <w:abstractNumId w:val="1"/>
  </w:num>
  <w:num w:numId="3" w16cid:durableId="1126705436">
    <w:abstractNumId w:val="0"/>
  </w:num>
  <w:num w:numId="4" w16cid:durableId="1502350304">
    <w:abstractNumId w:val="4"/>
  </w:num>
  <w:num w:numId="5" w16cid:durableId="1915427452">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56F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47565"/>
    <w:rsid w:val="00050A39"/>
    <w:rsid w:val="00050F4B"/>
    <w:rsid w:val="00051834"/>
    <w:rsid w:val="00052348"/>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A59E8"/>
    <w:rsid w:val="000A6D15"/>
    <w:rsid w:val="000B0B9E"/>
    <w:rsid w:val="000B214C"/>
    <w:rsid w:val="000B3223"/>
    <w:rsid w:val="000B4EBD"/>
    <w:rsid w:val="000B56EA"/>
    <w:rsid w:val="000B6059"/>
    <w:rsid w:val="000B6923"/>
    <w:rsid w:val="000B6CD4"/>
    <w:rsid w:val="000C0048"/>
    <w:rsid w:val="000C0C19"/>
    <w:rsid w:val="000C1408"/>
    <w:rsid w:val="000C154F"/>
    <w:rsid w:val="000C22CF"/>
    <w:rsid w:val="000C2AC9"/>
    <w:rsid w:val="000C2EBB"/>
    <w:rsid w:val="000C331D"/>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74B"/>
    <w:rsid w:val="000F6D38"/>
    <w:rsid w:val="000FE8B6"/>
    <w:rsid w:val="00100497"/>
    <w:rsid w:val="00102B43"/>
    <w:rsid w:val="00102CA7"/>
    <w:rsid w:val="00105380"/>
    <w:rsid w:val="00106A97"/>
    <w:rsid w:val="0010737E"/>
    <w:rsid w:val="00110893"/>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441"/>
    <w:rsid w:val="001479E9"/>
    <w:rsid w:val="00150177"/>
    <w:rsid w:val="0015034E"/>
    <w:rsid w:val="001503E6"/>
    <w:rsid w:val="00151E49"/>
    <w:rsid w:val="001531E5"/>
    <w:rsid w:val="00153BA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6D81"/>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B76B8"/>
    <w:rsid w:val="001B7DB7"/>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70E"/>
    <w:rsid w:val="001E4DE8"/>
    <w:rsid w:val="001E57CA"/>
    <w:rsid w:val="001E7242"/>
    <w:rsid w:val="001E72ED"/>
    <w:rsid w:val="001F04E9"/>
    <w:rsid w:val="001F0C1D"/>
    <w:rsid w:val="001F1132"/>
    <w:rsid w:val="001F12B8"/>
    <w:rsid w:val="001F168B"/>
    <w:rsid w:val="001F1BF9"/>
    <w:rsid w:val="001F2A8C"/>
    <w:rsid w:val="001F2ECE"/>
    <w:rsid w:val="001F3221"/>
    <w:rsid w:val="001F501D"/>
    <w:rsid w:val="001F6764"/>
    <w:rsid w:val="001F70C6"/>
    <w:rsid w:val="001F789F"/>
    <w:rsid w:val="001F7FCC"/>
    <w:rsid w:val="002006CC"/>
    <w:rsid w:val="002029B9"/>
    <w:rsid w:val="00204673"/>
    <w:rsid w:val="002050D5"/>
    <w:rsid w:val="00207CEF"/>
    <w:rsid w:val="00210ABE"/>
    <w:rsid w:val="00210E59"/>
    <w:rsid w:val="002114D0"/>
    <w:rsid w:val="00212AF1"/>
    <w:rsid w:val="00213E10"/>
    <w:rsid w:val="0022107A"/>
    <w:rsid w:val="00224436"/>
    <w:rsid w:val="00224BD4"/>
    <w:rsid w:val="00227F8B"/>
    <w:rsid w:val="00230651"/>
    <w:rsid w:val="00230F71"/>
    <w:rsid w:val="0023211D"/>
    <w:rsid w:val="00232D60"/>
    <w:rsid w:val="00232E6B"/>
    <w:rsid w:val="00233664"/>
    <w:rsid w:val="002346C3"/>
    <w:rsid w:val="002347A2"/>
    <w:rsid w:val="002351DE"/>
    <w:rsid w:val="00235F0D"/>
    <w:rsid w:val="002361C0"/>
    <w:rsid w:val="0023629D"/>
    <w:rsid w:val="00236EF0"/>
    <w:rsid w:val="00237E69"/>
    <w:rsid w:val="002409CA"/>
    <w:rsid w:val="00240B04"/>
    <w:rsid w:val="00241515"/>
    <w:rsid w:val="0024196C"/>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6A5B"/>
    <w:rsid w:val="00277376"/>
    <w:rsid w:val="00277760"/>
    <w:rsid w:val="00277EAA"/>
    <w:rsid w:val="00282726"/>
    <w:rsid w:val="002828C5"/>
    <w:rsid w:val="00284D81"/>
    <w:rsid w:val="002852C5"/>
    <w:rsid w:val="002856B6"/>
    <w:rsid w:val="0028672A"/>
    <w:rsid w:val="00287B65"/>
    <w:rsid w:val="002923FE"/>
    <w:rsid w:val="00292868"/>
    <w:rsid w:val="002938E8"/>
    <w:rsid w:val="0029397D"/>
    <w:rsid w:val="00293E0E"/>
    <w:rsid w:val="00295C0A"/>
    <w:rsid w:val="00296574"/>
    <w:rsid w:val="00297186"/>
    <w:rsid w:val="002A0AF7"/>
    <w:rsid w:val="002A32B0"/>
    <w:rsid w:val="002A38E4"/>
    <w:rsid w:val="002A401A"/>
    <w:rsid w:val="002A54A7"/>
    <w:rsid w:val="002A68A7"/>
    <w:rsid w:val="002A7B09"/>
    <w:rsid w:val="002B053E"/>
    <w:rsid w:val="002B144E"/>
    <w:rsid w:val="002B2041"/>
    <w:rsid w:val="002B2A3D"/>
    <w:rsid w:val="002B3153"/>
    <w:rsid w:val="002B3754"/>
    <w:rsid w:val="002B43B2"/>
    <w:rsid w:val="002B6031"/>
    <w:rsid w:val="002B6339"/>
    <w:rsid w:val="002B75D3"/>
    <w:rsid w:val="002B7828"/>
    <w:rsid w:val="002C1790"/>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0BD9"/>
    <w:rsid w:val="00321E6F"/>
    <w:rsid w:val="00322275"/>
    <w:rsid w:val="003228FB"/>
    <w:rsid w:val="00322A6D"/>
    <w:rsid w:val="00323423"/>
    <w:rsid w:val="00323EC0"/>
    <w:rsid w:val="003246A8"/>
    <w:rsid w:val="003253D9"/>
    <w:rsid w:val="0032558D"/>
    <w:rsid w:val="00325C67"/>
    <w:rsid w:val="0032795E"/>
    <w:rsid w:val="00333EA7"/>
    <w:rsid w:val="0033473D"/>
    <w:rsid w:val="0033474B"/>
    <w:rsid w:val="00340673"/>
    <w:rsid w:val="00340A78"/>
    <w:rsid w:val="003420BF"/>
    <w:rsid w:val="003425C9"/>
    <w:rsid w:val="003433EA"/>
    <w:rsid w:val="003439D1"/>
    <w:rsid w:val="00344880"/>
    <w:rsid w:val="00346CAE"/>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2BFD"/>
    <w:rsid w:val="003765B8"/>
    <w:rsid w:val="0037676C"/>
    <w:rsid w:val="00376B9C"/>
    <w:rsid w:val="0037764E"/>
    <w:rsid w:val="00377A2B"/>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17D6"/>
    <w:rsid w:val="003A2401"/>
    <w:rsid w:val="003A2473"/>
    <w:rsid w:val="003A66F3"/>
    <w:rsid w:val="003A6C72"/>
    <w:rsid w:val="003A7DBB"/>
    <w:rsid w:val="003B08FF"/>
    <w:rsid w:val="003B15E3"/>
    <w:rsid w:val="003B212C"/>
    <w:rsid w:val="003B21FD"/>
    <w:rsid w:val="003B2BE3"/>
    <w:rsid w:val="003B3A39"/>
    <w:rsid w:val="003B56A7"/>
    <w:rsid w:val="003B5E45"/>
    <w:rsid w:val="003B6010"/>
    <w:rsid w:val="003B6D84"/>
    <w:rsid w:val="003C00D9"/>
    <w:rsid w:val="003C31EA"/>
    <w:rsid w:val="003C338A"/>
    <w:rsid w:val="003C3704"/>
    <w:rsid w:val="003C3971"/>
    <w:rsid w:val="003C5F7E"/>
    <w:rsid w:val="003C6281"/>
    <w:rsid w:val="003D109C"/>
    <w:rsid w:val="003D10B8"/>
    <w:rsid w:val="003D134B"/>
    <w:rsid w:val="003D13D0"/>
    <w:rsid w:val="003D3A57"/>
    <w:rsid w:val="003D4F0A"/>
    <w:rsid w:val="003D50DD"/>
    <w:rsid w:val="003D5BFB"/>
    <w:rsid w:val="003D65EF"/>
    <w:rsid w:val="003D741D"/>
    <w:rsid w:val="003E02D5"/>
    <w:rsid w:val="003E1FFA"/>
    <w:rsid w:val="003E2181"/>
    <w:rsid w:val="003E244B"/>
    <w:rsid w:val="003E313C"/>
    <w:rsid w:val="003E3F90"/>
    <w:rsid w:val="003E49FC"/>
    <w:rsid w:val="003F27F6"/>
    <w:rsid w:val="003F3196"/>
    <w:rsid w:val="003F5229"/>
    <w:rsid w:val="003F5603"/>
    <w:rsid w:val="003F5C11"/>
    <w:rsid w:val="003F660B"/>
    <w:rsid w:val="003F7FA8"/>
    <w:rsid w:val="00405F29"/>
    <w:rsid w:val="00406317"/>
    <w:rsid w:val="00407485"/>
    <w:rsid w:val="0040749B"/>
    <w:rsid w:val="00411527"/>
    <w:rsid w:val="0041215A"/>
    <w:rsid w:val="00412457"/>
    <w:rsid w:val="00414D56"/>
    <w:rsid w:val="00416288"/>
    <w:rsid w:val="0041694B"/>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0B05"/>
    <w:rsid w:val="00441FC9"/>
    <w:rsid w:val="00442325"/>
    <w:rsid w:val="00443ECF"/>
    <w:rsid w:val="00443FA2"/>
    <w:rsid w:val="0044458A"/>
    <w:rsid w:val="00446E4D"/>
    <w:rsid w:val="00447355"/>
    <w:rsid w:val="00447EC6"/>
    <w:rsid w:val="00450719"/>
    <w:rsid w:val="00450E15"/>
    <w:rsid w:val="00450E24"/>
    <w:rsid w:val="004518DD"/>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5D32"/>
    <w:rsid w:val="004762FE"/>
    <w:rsid w:val="00476FC0"/>
    <w:rsid w:val="004773A7"/>
    <w:rsid w:val="00477655"/>
    <w:rsid w:val="00481896"/>
    <w:rsid w:val="00483AA6"/>
    <w:rsid w:val="0048465D"/>
    <w:rsid w:val="0048480B"/>
    <w:rsid w:val="00490A2E"/>
    <w:rsid w:val="004915D8"/>
    <w:rsid w:val="0049536A"/>
    <w:rsid w:val="00497077"/>
    <w:rsid w:val="0049783B"/>
    <w:rsid w:val="004A037C"/>
    <w:rsid w:val="004A14CE"/>
    <w:rsid w:val="004A1889"/>
    <w:rsid w:val="004A2975"/>
    <w:rsid w:val="004A2A6D"/>
    <w:rsid w:val="004A3288"/>
    <w:rsid w:val="004A3377"/>
    <w:rsid w:val="004A3F52"/>
    <w:rsid w:val="004A46C6"/>
    <w:rsid w:val="004A47BF"/>
    <w:rsid w:val="004A63E4"/>
    <w:rsid w:val="004B13C7"/>
    <w:rsid w:val="004B19B5"/>
    <w:rsid w:val="004B2461"/>
    <w:rsid w:val="004B2583"/>
    <w:rsid w:val="004B4368"/>
    <w:rsid w:val="004B4B7A"/>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1671"/>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4928"/>
    <w:rsid w:val="004F6A95"/>
    <w:rsid w:val="004F6C0A"/>
    <w:rsid w:val="004F7A7E"/>
    <w:rsid w:val="00502273"/>
    <w:rsid w:val="0050268F"/>
    <w:rsid w:val="00503416"/>
    <w:rsid w:val="00503448"/>
    <w:rsid w:val="005039AE"/>
    <w:rsid w:val="00505C15"/>
    <w:rsid w:val="00506C53"/>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0F63"/>
    <w:rsid w:val="005518DD"/>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701"/>
    <w:rsid w:val="00572F30"/>
    <w:rsid w:val="005731FD"/>
    <w:rsid w:val="00574163"/>
    <w:rsid w:val="00574ACB"/>
    <w:rsid w:val="00574FD9"/>
    <w:rsid w:val="0057646A"/>
    <w:rsid w:val="00576899"/>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612E"/>
    <w:rsid w:val="0059651D"/>
    <w:rsid w:val="00596CB7"/>
    <w:rsid w:val="005973EF"/>
    <w:rsid w:val="005A0123"/>
    <w:rsid w:val="005A0B95"/>
    <w:rsid w:val="005A0C2D"/>
    <w:rsid w:val="005A4001"/>
    <w:rsid w:val="005A6667"/>
    <w:rsid w:val="005A6A47"/>
    <w:rsid w:val="005A7B4D"/>
    <w:rsid w:val="005A7EF3"/>
    <w:rsid w:val="005B00CE"/>
    <w:rsid w:val="005B0B18"/>
    <w:rsid w:val="005B1A8B"/>
    <w:rsid w:val="005B1C56"/>
    <w:rsid w:val="005B1D4E"/>
    <w:rsid w:val="005B55F9"/>
    <w:rsid w:val="005B56A5"/>
    <w:rsid w:val="005B7B81"/>
    <w:rsid w:val="005C4748"/>
    <w:rsid w:val="005C5584"/>
    <w:rsid w:val="005C564E"/>
    <w:rsid w:val="005D0F1D"/>
    <w:rsid w:val="005D16DF"/>
    <w:rsid w:val="005D2E01"/>
    <w:rsid w:val="005D41CE"/>
    <w:rsid w:val="005D4AE0"/>
    <w:rsid w:val="005D5404"/>
    <w:rsid w:val="005D6669"/>
    <w:rsid w:val="005D696A"/>
    <w:rsid w:val="005D6CAE"/>
    <w:rsid w:val="005D7526"/>
    <w:rsid w:val="005D7AC0"/>
    <w:rsid w:val="005E0D11"/>
    <w:rsid w:val="005E185F"/>
    <w:rsid w:val="005E1871"/>
    <w:rsid w:val="005E1C01"/>
    <w:rsid w:val="005E615C"/>
    <w:rsid w:val="005E6D26"/>
    <w:rsid w:val="005F2E06"/>
    <w:rsid w:val="005F2F05"/>
    <w:rsid w:val="005F412D"/>
    <w:rsid w:val="005F4160"/>
    <w:rsid w:val="005F7745"/>
    <w:rsid w:val="005F7ADC"/>
    <w:rsid w:val="00600DEB"/>
    <w:rsid w:val="00602449"/>
    <w:rsid w:val="00602AEA"/>
    <w:rsid w:val="00603FA9"/>
    <w:rsid w:val="006053D5"/>
    <w:rsid w:val="00606885"/>
    <w:rsid w:val="006069A0"/>
    <w:rsid w:val="00610A66"/>
    <w:rsid w:val="0061317A"/>
    <w:rsid w:val="00614391"/>
    <w:rsid w:val="006146FB"/>
    <w:rsid w:val="00614FDF"/>
    <w:rsid w:val="00615896"/>
    <w:rsid w:val="00615FA5"/>
    <w:rsid w:val="006165C3"/>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6DDA"/>
    <w:rsid w:val="00637343"/>
    <w:rsid w:val="006378B8"/>
    <w:rsid w:val="00640152"/>
    <w:rsid w:val="00640732"/>
    <w:rsid w:val="006419AC"/>
    <w:rsid w:val="00641AE3"/>
    <w:rsid w:val="006435AF"/>
    <w:rsid w:val="006436AF"/>
    <w:rsid w:val="0064389C"/>
    <w:rsid w:val="006440DB"/>
    <w:rsid w:val="006466C3"/>
    <w:rsid w:val="00647114"/>
    <w:rsid w:val="0065143D"/>
    <w:rsid w:val="00655420"/>
    <w:rsid w:val="00656553"/>
    <w:rsid w:val="00656767"/>
    <w:rsid w:val="006570E5"/>
    <w:rsid w:val="00657545"/>
    <w:rsid w:val="00660192"/>
    <w:rsid w:val="00660CD3"/>
    <w:rsid w:val="00661D28"/>
    <w:rsid w:val="00663936"/>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6B0C"/>
    <w:rsid w:val="0068732E"/>
    <w:rsid w:val="006877CF"/>
    <w:rsid w:val="00687A54"/>
    <w:rsid w:val="006907C0"/>
    <w:rsid w:val="00690BC8"/>
    <w:rsid w:val="00690CB7"/>
    <w:rsid w:val="00690F76"/>
    <w:rsid w:val="00691783"/>
    <w:rsid w:val="00692638"/>
    <w:rsid w:val="00692683"/>
    <w:rsid w:val="00692D5E"/>
    <w:rsid w:val="0069312D"/>
    <w:rsid w:val="00696204"/>
    <w:rsid w:val="00697BDE"/>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5A1E"/>
    <w:rsid w:val="006C6F92"/>
    <w:rsid w:val="006D0008"/>
    <w:rsid w:val="006D0842"/>
    <w:rsid w:val="006D1300"/>
    <w:rsid w:val="006D242C"/>
    <w:rsid w:val="006D3379"/>
    <w:rsid w:val="006D3848"/>
    <w:rsid w:val="006D4F05"/>
    <w:rsid w:val="006D5AAC"/>
    <w:rsid w:val="006D663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451"/>
    <w:rsid w:val="00713B67"/>
    <w:rsid w:val="00713C44"/>
    <w:rsid w:val="00714392"/>
    <w:rsid w:val="00715667"/>
    <w:rsid w:val="00716FEE"/>
    <w:rsid w:val="007209C4"/>
    <w:rsid w:val="0072183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2F50"/>
    <w:rsid w:val="007732A7"/>
    <w:rsid w:val="00773DF3"/>
    <w:rsid w:val="00774DA4"/>
    <w:rsid w:val="00775AF5"/>
    <w:rsid w:val="00781F0F"/>
    <w:rsid w:val="00783890"/>
    <w:rsid w:val="007838C0"/>
    <w:rsid w:val="00784B39"/>
    <w:rsid w:val="00786063"/>
    <w:rsid w:val="00790243"/>
    <w:rsid w:val="0079097A"/>
    <w:rsid w:val="0079161C"/>
    <w:rsid w:val="00793E3E"/>
    <w:rsid w:val="007946F2"/>
    <w:rsid w:val="00795AC6"/>
    <w:rsid w:val="00795D3C"/>
    <w:rsid w:val="00796D7C"/>
    <w:rsid w:val="00797C76"/>
    <w:rsid w:val="007A0804"/>
    <w:rsid w:val="007A09C7"/>
    <w:rsid w:val="007A1F78"/>
    <w:rsid w:val="007A3872"/>
    <w:rsid w:val="007A469C"/>
    <w:rsid w:val="007A5266"/>
    <w:rsid w:val="007A5D9C"/>
    <w:rsid w:val="007A6DF9"/>
    <w:rsid w:val="007A6F20"/>
    <w:rsid w:val="007A7675"/>
    <w:rsid w:val="007B05B4"/>
    <w:rsid w:val="007B0D46"/>
    <w:rsid w:val="007B0FE0"/>
    <w:rsid w:val="007B1DA2"/>
    <w:rsid w:val="007B307E"/>
    <w:rsid w:val="007B5477"/>
    <w:rsid w:val="007B5E4E"/>
    <w:rsid w:val="007B600E"/>
    <w:rsid w:val="007B604E"/>
    <w:rsid w:val="007B7393"/>
    <w:rsid w:val="007C224A"/>
    <w:rsid w:val="007C333E"/>
    <w:rsid w:val="007C3FD9"/>
    <w:rsid w:val="007C4A2B"/>
    <w:rsid w:val="007C5FA6"/>
    <w:rsid w:val="007D130E"/>
    <w:rsid w:val="007D2B46"/>
    <w:rsid w:val="007D2E65"/>
    <w:rsid w:val="007D3F60"/>
    <w:rsid w:val="007D59CE"/>
    <w:rsid w:val="007D5C05"/>
    <w:rsid w:val="007D728F"/>
    <w:rsid w:val="007D7567"/>
    <w:rsid w:val="007D77A1"/>
    <w:rsid w:val="007D7A7E"/>
    <w:rsid w:val="007D7B73"/>
    <w:rsid w:val="007E136D"/>
    <w:rsid w:val="007E1D97"/>
    <w:rsid w:val="007E2B3D"/>
    <w:rsid w:val="007E37AD"/>
    <w:rsid w:val="007E5A46"/>
    <w:rsid w:val="007E6E29"/>
    <w:rsid w:val="007F0ED6"/>
    <w:rsid w:val="007F0F4A"/>
    <w:rsid w:val="007F1A40"/>
    <w:rsid w:val="007F24AD"/>
    <w:rsid w:val="007F271B"/>
    <w:rsid w:val="007F391E"/>
    <w:rsid w:val="007F3B33"/>
    <w:rsid w:val="007F40FB"/>
    <w:rsid w:val="007F4A97"/>
    <w:rsid w:val="007F591A"/>
    <w:rsid w:val="007F5E66"/>
    <w:rsid w:val="007F6525"/>
    <w:rsid w:val="007F733D"/>
    <w:rsid w:val="0080031D"/>
    <w:rsid w:val="008008E4"/>
    <w:rsid w:val="0080093E"/>
    <w:rsid w:val="00801729"/>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0E1F"/>
    <w:rsid w:val="008434F3"/>
    <w:rsid w:val="008453C8"/>
    <w:rsid w:val="008500CD"/>
    <w:rsid w:val="00850926"/>
    <w:rsid w:val="0085113C"/>
    <w:rsid w:val="008523F2"/>
    <w:rsid w:val="00852433"/>
    <w:rsid w:val="00852ABC"/>
    <w:rsid w:val="00854EF8"/>
    <w:rsid w:val="00861E2A"/>
    <w:rsid w:val="00862A04"/>
    <w:rsid w:val="00862F1D"/>
    <w:rsid w:val="00865BC0"/>
    <w:rsid w:val="00865F72"/>
    <w:rsid w:val="00867F34"/>
    <w:rsid w:val="0087024A"/>
    <w:rsid w:val="008709B3"/>
    <w:rsid w:val="00870B18"/>
    <w:rsid w:val="008718C0"/>
    <w:rsid w:val="008729E5"/>
    <w:rsid w:val="008751B3"/>
    <w:rsid w:val="008768CA"/>
    <w:rsid w:val="0087731D"/>
    <w:rsid w:val="00883066"/>
    <w:rsid w:val="00883BC0"/>
    <w:rsid w:val="0088473F"/>
    <w:rsid w:val="008848D5"/>
    <w:rsid w:val="00885514"/>
    <w:rsid w:val="00892EE9"/>
    <w:rsid w:val="00893A07"/>
    <w:rsid w:val="0089491D"/>
    <w:rsid w:val="008960D8"/>
    <w:rsid w:val="0089616F"/>
    <w:rsid w:val="00897985"/>
    <w:rsid w:val="008A0EA5"/>
    <w:rsid w:val="008A3443"/>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50F"/>
    <w:rsid w:val="008C5C50"/>
    <w:rsid w:val="008C7462"/>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1AEE"/>
    <w:rsid w:val="0090271F"/>
    <w:rsid w:val="00902E23"/>
    <w:rsid w:val="009037F2"/>
    <w:rsid w:val="00903A68"/>
    <w:rsid w:val="00904DF9"/>
    <w:rsid w:val="00904FCA"/>
    <w:rsid w:val="00905B39"/>
    <w:rsid w:val="00905D2F"/>
    <w:rsid w:val="0090707B"/>
    <w:rsid w:val="0091007D"/>
    <w:rsid w:val="00910C96"/>
    <w:rsid w:val="009114D7"/>
    <w:rsid w:val="00911EAA"/>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4C1"/>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C9C"/>
    <w:rsid w:val="00955E52"/>
    <w:rsid w:val="00956767"/>
    <w:rsid w:val="00956A78"/>
    <w:rsid w:val="00956FE6"/>
    <w:rsid w:val="00960495"/>
    <w:rsid w:val="00962879"/>
    <w:rsid w:val="00963E88"/>
    <w:rsid w:val="0096481B"/>
    <w:rsid w:val="00967A24"/>
    <w:rsid w:val="0097039C"/>
    <w:rsid w:val="00970A8F"/>
    <w:rsid w:val="00971DEE"/>
    <w:rsid w:val="0097247A"/>
    <w:rsid w:val="00972A15"/>
    <w:rsid w:val="00975568"/>
    <w:rsid w:val="00976C51"/>
    <w:rsid w:val="00977755"/>
    <w:rsid w:val="009811ED"/>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610"/>
    <w:rsid w:val="009A4F34"/>
    <w:rsid w:val="009A69FB"/>
    <w:rsid w:val="009A7D56"/>
    <w:rsid w:val="009B1D9E"/>
    <w:rsid w:val="009B43A1"/>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886"/>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B6D"/>
    <w:rsid w:val="00A10F02"/>
    <w:rsid w:val="00A11EF7"/>
    <w:rsid w:val="00A12020"/>
    <w:rsid w:val="00A128AA"/>
    <w:rsid w:val="00A12A0A"/>
    <w:rsid w:val="00A1432B"/>
    <w:rsid w:val="00A14DFA"/>
    <w:rsid w:val="00A164B4"/>
    <w:rsid w:val="00A1676D"/>
    <w:rsid w:val="00A16D53"/>
    <w:rsid w:val="00A20AAA"/>
    <w:rsid w:val="00A22080"/>
    <w:rsid w:val="00A2331C"/>
    <w:rsid w:val="00A24185"/>
    <w:rsid w:val="00A246EF"/>
    <w:rsid w:val="00A250AB"/>
    <w:rsid w:val="00A25C89"/>
    <w:rsid w:val="00A25EAC"/>
    <w:rsid w:val="00A26091"/>
    <w:rsid w:val="00A26956"/>
    <w:rsid w:val="00A310DE"/>
    <w:rsid w:val="00A316CE"/>
    <w:rsid w:val="00A330FB"/>
    <w:rsid w:val="00A33477"/>
    <w:rsid w:val="00A33C7E"/>
    <w:rsid w:val="00A340E4"/>
    <w:rsid w:val="00A349BD"/>
    <w:rsid w:val="00A34E5B"/>
    <w:rsid w:val="00A35D38"/>
    <w:rsid w:val="00A35E22"/>
    <w:rsid w:val="00A3733E"/>
    <w:rsid w:val="00A376B6"/>
    <w:rsid w:val="00A407CD"/>
    <w:rsid w:val="00A411BF"/>
    <w:rsid w:val="00A417C8"/>
    <w:rsid w:val="00A41C87"/>
    <w:rsid w:val="00A42295"/>
    <w:rsid w:val="00A43868"/>
    <w:rsid w:val="00A44741"/>
    <w:rsid w:val="00A4549F"/>
    <w:rsid w:val="00A45EC1"/>
    <w:rsid w:val="00A474BA"/>
    <w:rsid w:val="00A475C0"/>
    <w:rsid w:val="00A51476"/>
    <w:rsid w:val="00A53724"/>
    <w:rsid w:val="00A546B6"/>
    <w:rsid w:val="00A54836"/>
    <w:rsid w:val="00A55A8D"/>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5B81"/>
    <w:rsid w:val="00A765CA"/>
    <w:rsid w:val="00A76F08"/>
    <w:rsid w:val="00A770FB"/>
    <w:rsid w:val="00A776B5"/>
    <w:rsid w:val="00A8001A"/>
    <w:rsid w:val="00A80917"/>
    <w:rsid w:val="00A82346"/>
    <w:rsid w:val="00A8250C"/>
    <w:rsid w:val="00A829A0"/>
    <w:rsid w:val="00A82C8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1AEF"/>
    <w:rsid w:val="00AC314A"/>
    <w:rsid w:val="00AC3619"/>
    <w:rsid w:val="00AC40EA"/>
    <w:rsid w:val="00AC41F6"/>
    <w:rsid w:val="00AC4ED9"/>
    <w:rsid w:val="00AC5A10"/>
    <w:rsid w:val="00AC60BE"/>
    <w:rsid w:val="00AC6BC6"/>
    <w:rsid w:val="00AD0694"/>
    <w:rsid w:val="00AD2C79"/>
    <w:rsid w:val="00AD47A9"/>
    <w:rsid w:val="00AD5860"/>
    <w:rsid w:val="00AD5A52"/>
    <w:rsid w:val="00AD6456"/>
    <w:rsid w:val="00AD67C6"/>
    <w:rsid w:val="00AD72ED"/>
    <w:rsid w:val="00AE1E3C"/>
    <w:rsid w:val="00AE434D"/>
    <w:rsid w:val="00AE46D5"/>
    <w:rsid w:val="00AE6C9C"/>
    <w:rsid w:val="00AE6E2A"/>
    <w:rsid w:val="00AF2640"/>
    <w:rsid w:val="00AF2C3E"/>
    <w:rsid w:val="00AF4F2F"/>
    <w:rsid w:val="00AF6493"/>
    <w:rsid w:val="00AF6DC7"/>
    <w:rsid w:val="00AF78FA"/>
    <w:rsid w:val="00B004A2"/>
    <w:rsid w:val="00B015F8"/>
    <w:rsid w:val="00B022FC"/>
    <w:rsid w:val="00B02A58"/>
    <w:rsid w:val="00B03B03"/>
    <w:rsid w:val="00B06112"/>
    <w:rsid w:val="00B070AE"/>
    <w:rsid w:val="00B11959"/>
    <w:rsid w:val="00B11A41"/>
    <w:rsid w:val="00B11C43"/>
    <w:rsid w:val="00B12E3C"/>
    <w:rsid w:val="00B13C1C"/>
    <w:rsid w:val="00B13D43"/>
    <w:rsid w:val="00B15449"/>
    <w:rsid w:val="00B15A22"/>
    <w:rsid w:val="00B20664"/>
    <w:rsid w:val="00B22C5F"/>
    <w:rsid w:val="00B24802"/>
    <w:rsid w:val="00B24CF8"/>
    <w:rsid w:val="00B25B32"/>
    <w:rsid w:val="00B305D0"/>
    <w:rsid w:val="00B32803"/>
    <w:rsid w:val="00B32D73"/>
    <w:rsid w:val="00B3321E"/>
    <w:rsid w:val="00B35CC5"/>
    <w:rsid w:val="00B3739A"/>
    <w:rsid w:val="00B404A1"/>
    <w:rsid w:val="00B40B81"/>
    <w:rsid w:val="00B42DD3"/>
    <w:rsid w:val="00B44661"/>
    <w:rsid w:val="00B468B0"/>
    <w:rsid w:val="00B46B73"/>
    <w:rsid w:val="00B46E62"/>
    <w:rsid w:val="00B50B36"/>
    <w:rsid w:val="00B511AA"/>
    <w:rsid w:val="00B51B4B"/>
    <w:rsid w:val="00B5298C"/>
    <w:rsid w:val="00B547D1"/>
    <w:rsid w:val="00B5532B"/>
    <w:rsid w:val="00B56BA3"/>
    <w:rsid w:val="00B56F25"/>
    <w:rsid w:val="00B60A64"/>
    <w:rsid w:val="00B60AD3"/>
    <w:rsid w:val="00B61D18"/>
    <w:rsid w:val="00B631E0"/>
    <w:rsid w:val="00B6479F"/>
    <w:rsid w:val="00B64933"/>
    <w:rsid w:val="00B652DD"/>
    <w:rsid w:val="00B65870"/>
    <w:rsid w:val="00B66255"/>
    <w:rsid w:val="00B66999"/>
    <w:rsid w:val="00B66C92"/>
    <w:rsid w:val="00B67A8E"/>
    <w:rsid w:val="00B67AA1"/>
    <w:rsid w:val="00B7088F"/>
    <w:rsid w:val="00B70CDD"/>
    <w:rsid w:val="00B70D3A"/>
    <w:rsid w:val="00B7248D"/>
    <w:rsid w:val="00B74438"/>
    <w:rsid w:val="00B750B9"/>
    <w:rsid w:val="00B75262"/>
    <w:rsid w:val="00B7793A"/>
    <w:rsid w:val="00B779ED"/>
    <w:rsid w:val="00B77BB3"/>
    <w:rsid w:val="00B77DD6"/>
    <w:rsid w:val="00B80486"/>
    <w:rsid w:val="00B810E2"/>
    <w:rsid w:val="00B83979"/>
    <w:rsid w:val="00B83FD4"/>
    <w:rsid w:val="00B85CF1"/>
    <w:rsid w:val="00B863E3"/>
    <w:rsid w:val="00B9001E"/>
    <w:rsid w:val="00B90510"/>
    <w:rsid w:val="00B90967"/>
    <w:rsid w:val="00B914E8"/>
    <w:rsid w:val="00B917E7"/>
    <w:rsid w:val="00B9215E"/>
    <w:rsid w:val="00B9216B"/>
    <w:rsid w:val="00B92256"/>
    <w:rsid w:val="00B92B8C"/>
    <w:rsid w:val="00B93086"/>
    <w:rsid w:val="00B932E0"/>
    <w:rsid w:val="00B93911"/>
    <w:rsid w:val="00B93FA2"/>
    <w:rsid w:val="00B95870"/>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51AC"/>
    <w:rsid w:val="00BB6CFB"/>
    <w:rsid w:val="00BB7215"/>
    <w:rsid w:val="00BC02B9"/>
    <w:rsid w:val="00BC0ED6"/>
    <w:rsid w:val="00BC0F7D"/>
    <w:rsid w:val="00BC354D"/>
    <w:rsid w:val="00BC403B"/>
    <w:rsid w:val="00BC5220"/>
    <w:rsid w:val="00BC5875"/>
    <w:rsid w:val="00BC63CC"/>
    <w:rsid w:val="00BC678C"/>
    <w:rsid w:val="00BC68B5"/>
    <w:rsid w:val="00BC7678"/>
    <w:rsid w:val="00BD01D4"/>
    <w:rsid w:val="00BD0679"/>
    <w:rsid w:val="00BD2410"/>
    <w:rsid w:val="00BD2ABD"/>
    <w:rsid w:val="00BD5071"/>
    <w:rsid w:val="00BD512C"/>
    <w:rsid w:val="00BD6031"/>
    <w:rsid w:val="00BD6ACB"/>
    <w:rsid w:val="00BE2FBD"/>
    <w:rsid w:val="00BE3255"/>
    <w:rsid w:val="00BE37C6"/>
    <w:rsid w:val="00BE6163"/>
    <w:rsid w:val="00BE75A6"/>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07EEE"/>
    <w:rsid w:val="00C110D4"/>
    <w:rsid w:val="00C1136B"/>
    <w:rsid w:val="00C115BA"/>
    <w:rsid w:val="00C117F2"/>
    <w:rsid w:val="00C1371B"/>
    <w:rsid w:val="00C1496A"/>
    <w:rsid w:val="00C15F4E"/>
    <w:rsid w:val="00C16BE7"/>
    <w:rsid w:val="00C17436"/>
    <w:rsid w:val="00C25CCD"/>
    <w:rsid w:val="00C2673F"/>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0B71"/>
    <w:rsid w:val="00C91607"/>
    <w:rsid w:val="00C9321E"/>
    <w:rsid w:val="00C93383"/>
    <w:rsid w:val="00C93CD7"/>
    <w:rsid w:val="00C93F40"/>
    <w:rsid w:val="00C95221"/>
    <w:rsid w:val="00C956CE"/>
    <w:rsid w:val="00C95811"/>
    <w:rsid w:val="00C95EEC"/>
    <w:rsid w:val="00C95F20"/>
    <w:rsid w:val="00C9638C"/>
    <w:rsid w:val="00C9681F"/>
    <w:rsid w:val="00C96C2F"/>
    <w:rsid w:val="00C97179"/>
    <w:rsid w:val="00C97258"/>
    <w:rsid w:val="00C97489"/>
    <w:rsid w:val="00C976A8"/>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0B8"/>
    <w:rsid w:val="00CB564D"/>
    <w:rsid w:val="00CB7652"/>
    <w:rsid w:val="00CC14E1"/>
    <w:rsid w:val="00CC17B6"/>
    <w:rsid w:val="00CC2155"/>
    <w:rsid w:val="00CC2854"/>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E7637"/>
    <w:rsid w:val="00CF0821"/>
    <w:rsid w:val="00CF090B"/>
    <w:rsid w:val="00CF20A7"/>
    <w:rsid w:val="00CF379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6084"/>
    <w:rsid w:val="00D078F4"/>
    <w:rsid w:val="00D10CDC"/>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0CD7"/>
    <w:rsid w:val="00D34EB8"/>
    <w:rsid w:val="00D3569A"/>
    <w:rsid w:val="00D40F8A"/>
    <w:rsid w:val="00D41AA2"/>
    <w:rsid w:val="00D4229B"/>
    <w:rsid w:val="00D44235"/>
    <w:rsid w:val="00D454DC"/>
    <w:rsid w:val="00D4772B"/>
    <w:rsid w:val="00D47F2D"/>
    <w:rsid w:val="00D53C3D"/>
    <w:rsid w:val="00D555B0"/>
    <w:rsid w:val="00D559B4"/>
    <w:rsid w:val="00D55DEB"/>
    <w:rsid w:val="00D573D2"/>
    <w:rsid w:val="00D57972"/>
    <w:rsid w:val="00D57A74"/>
    <w:rsid w:val="00D609AB"/>
    <w:rsid w:val="00D614E1"/>
    <w:rsid w:val="00D639C3"/>
    <w:rsid w:val="00D63F27"/>
    <w:rsid w:val="00D649DE"/>
    <w:rsid w:val="00D65C73"/>
    <w:rsid w:val="00D6721F"/>
    <w:rsid w:val="00D675A9"/>
    <w:rsid w:val="00D67930"/>
    <w:rsid w:val="00D7143D"/>
    <w:rsid w:val="00D7167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96A24"/>
    <w:rsid w:val="00DA2041"/>
    <w:rsid w:val="00DA219A"/>
    <w:rsid w:val="00DA3406"/>
    <w:rsid w:val="00DA6E83"/>
    <w:rsid w:val="00DA79AE"/>
    <w:rsid w:val="00DA7A03"/>
    <w:rsid w:val="00DB1818"/>
    <w:rsid w:val="00DB4879"/>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17DEC"/>
    <w:rsid w:val="00E209FF"/>
    <w:rsid w:val="00E2188F"/>
    <w:rsid w:val="00E21B0F"/>
    <w:rsid w:val="00E23DBC"/>
    <w:rsid w:val="00E2462F"/>
    <w:rsid w:val="00E254AF"/>
    <w:rsid w:val="00E27A5B"/>
    <w:rsid w:val="00E32CD3"/>
    <w:rsid w:val="00E32E06"/>
    <w:rsid w:val="00E32E83"/>
    <w:rsid w:val="00E33028"/>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3DBF"/>
    <w:rsid w:val="00E6513C"/>
    <w:rsid w:val="00E704A8"/>
    <w:rsid w:val="00E7072D"/>
    <w:rsid w:val="00E70AE6"/>
    <w:rsid w:val="00E70BC1"/>
    <w:rsid w:val="00E70E38"/>
    <w:rsid w:val="00E71052"/>
    <w:rsid w:val="00E72A76"/>
    <w:rsid w:val="00E72CD0"/>
    <w:rsid w:val="00E73C92"/>
    <w:rsid w:val="00E75471"/>
    <w:rsid w:val="00E7549F"/>
    <w:rsid w:val="00E756DF"/>
    <w:rsid w:val="00E760FE"/>
    <w:rsid w:val="00E764C9"/>
    <w:rsid w:val="00E77645"/>
    <w:rsid w:val="00E801F2"/>
    <w:rsid w:val="00E80C71"/>
    <w:rsid w:val="00E80EFA"/>
    <w:rsid w:val="00E82FE1"/>
    <w:rsid w:val="00E83A3A"/>
    <w:rsid w:val="00E8450A"/>
    <w:rsid w:val="00E85147"/>
    <w:rsid w:val="00E853CD"/>
    <w:rsid w:val="00E8591E"/>
    <w:rsid w:val="00E85CB8"/>
    <w:rsid w:val="00E85CC7"/>
    <w:rsid w:val="00E87180"/>
    <w:rsid w:val="00E8798B"/>
    <w:rsid w:val="00E90469"/>
    <w:rsid w:val="00E90599"/>
    <w:rsid w:val="00E92E9E"/>
    <w:rsid w:val="00E93AC6"/>
    <w:rsid w:val="00E944B0"/>
    <w:rsid w:val="00E964F8"/>
    <w:rsid w:val="00E96695"/>
    <w:rsid w:val="00E9679D"/>
    <w:rsid w:val="00E97347"/>
    <w:rsid w:val="00E97A4C"/>
    <w:rsid w:val="00E97EAC"/>
    <w:rsid w:val="00EA3C26"/>
    <w:rsid w:val="00EA4511"/>
    <w:rsid w:val="00EA6387"/>
    <w:rsid w:val="00EA7410"/>
    <w:rsid w:val="00EA78F7"/>
    <w:rsid w:val="00EB3B3D"/>
    <w:rsid w:val="00EB42EC"/>
    <w:rsid w:val="00EB474B"/>
    <w:rsid w:val="00EB5554"/>
    <w:rsid w:val="00EB6454"/>
    <w:rsid w:val="00EB753E"/>
    <w:rsid w:val="00EB786B"/>
    <w:rsid w:val="00EC166A"/>
    <w:rsid w:val="00EC1869"/>
    <w:rsid w:val="00EC1A71"/>
    <w:rsid w:val="00EC3B3D"/>
    <w:rsid w:val="00EC4A25"/>
    <w:rsid w:val="00EC5738"/>
    <w:rsid w:val="00EC5D0F"/>
    <w:rsid w:val="00EC772F"/>
    <w:rsid w:val="00EC7ABC"/>
    <w:rsid w:val="00ED56BE"/>
    <w:rsid w:val="00ED594F"/>
    <w:rsid w:val="00ED5BA3"/>
    <w:rsid w:val="00ED5FE6"/>
    <w:rsid w:val="00EE4D5B"/>
    <w:rsid w:val="00EE4F42"/>
    <w:rsid w:val="00EE706B"/>
    <w:rsid w:val="00EE72D4"/>
    <w:rsid w:val="00EF00F3"/>
    <w:rsid w:val="00EF1CD1"/>
    <w:rsid w:val="00EF2991"/>
    <w:rsid w:val="00EF2DC4"/>
    <w:rsid w:val="00EF4C2D"/>
    <w:rsid w:val="00EF72CA"/>
    <w:rsid w:val="00EF7361"/>
    <w:rsid w:val="00EF7B52"/>
    <w:rsid w:val="00F025A2"/>
    <w:rsid w:val="00F03056"/>
    <w:rsid w:val="00F04712"/>
    <w:rsid w:val="00F0770E"/>
    <w:rsid w:val="00F079A0"/>
    <w:rsid w:val="00F07FE1"/>
    <w:rsid w:val="00F10B8F"/>
    <w:rsid w:val="00F12CBD"/>
    <w:rsid w:val="00F13C21"/>
    <w:rsid w:val="00F152C4"/>
    <w:rsid w:val="00F15774"/>
    <w:rsid w:val="00F16231"/>
    <w:rsid w:val="00F17032"/>
    <w:rsid w:val="00F17CC9"/>
    <w:rsid w:val="00F20A65"/>
    <w:rsid w:val="00F22E25"/>
    <w:rsid w:val="00F22EC7"/>
    <w:rsid w:val="00F23D6E"/>
    <w:rsid w:val="00F26189"/>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4789B"/>
    <w:rsid w:val="00F50338"/>
    <w:rsid w:val="00F508CA"/>
    <w:rsid w:val="00F51D0D"/>
    <w:rsid w:val="00F520C0"/>
    <w:rsid w:val="00F52C9E"/>
    <w:rsid w:val="00F557B1"/>
    <w:rsid w:val="00F56500"/>
    <w:rsid w:val="00F5699C"/>
    <w:rsid w:val="00F601ED"/>
    <w:rsid w:val="00F60223"/>
    <w:rsid w:val="00F62A65"/>
    <w:rsid w:val="00F63B94"/>
    <w:rsid w:val="00F640D1"/>
    <w:rsid w:val="00F64F29"/>
    <w:rsid w:val="00F653B8"/>
    <w:rsid w:val="00F659F7"/>
    <w:rsid w:val="00F7265F"/>
    <w:rsid w:val="00F751D6"/>
    <w:rsid w:val="00F80A4F"/>
    <w:rsid w:val="00F8104A"/>
    <w:rsid w:val="00F819EA"/>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D6E"/>
    <w:rsid w:val="00FB14F8"/>
    <w:rsid w:val="00FB1776"/>
    <w:rsid w:val="00FB1B32"/>
    <w:rsid w:val="00FB1FB7"/>
    <w:rsid w:val="00FB2337"/>
    <w:rsid w:val="00FB2E01"/>
    <w:rsid w:val="00FB3507"/>
    <w:rsid w:val="00FB4D2F"/>
    <w:rsid w:val="00FB6069"/>
    <w:rsid w:val="00FB71FE"/>
    <w:rsid w:val="00FB7B24"/>
    <w:rsid w:val="00FC0270"/>
    <w:rsid w:val="00FC0401"/>
    <w:rsid w:val="00FC08B7"/>
    <w:rsid w:val="00FC1192"/>
    <w:rsid w:val="00FC11EF"/>
    <w:rsid w:val="00FC24F9"/>
    <w:rsid w:val="00FC2810"/>
    <w:rsid w:val="00FC54DB"/>
    <w:rsid w:val="00FC577F"/>
    <w:rsid w:val="00FC682F"/>
    <w:rsid w:val="00FC6BB2"/>
    <w:rsid w:val="00FC6C78"/>
    <w:rsid w:val="00FC6DE2"/>
    <w:rsid w:val="00FC7168"/>
    <w:rsid w:val="00FC7B3F"/>
    <w:rsid w:val="00FD083C"/>
    <w:rsid w:val="00FD3E58"/>
    <w:rsid w:val="00FD4996"/>
    <w:rsid w:val="00FD501F"/>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annotation reference"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link w:val="PLChar"/>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2D3606"/>
    <w:pPr>
      <w:keepLines/>
      <w:ind w:left="1702" w:hanging="1418"/>
    </w:pPr>
  </w:style>
  <w:style w:type="character" w:customStyle="1" w:styleId="EXChar">
    <w:name w:val="EX Char"/>
    <w:link w:val="EX"/>
    <w:qFormat/>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qFormat/>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qFormat/>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1"/>
      </w:numPr>
      <w:contextualSpacing/>
    </w:pPr>
  </w:style>
  <w:style w:type="paragraph" w:styleId="ListNumber4">
    <w:name w:val="List Number 4"/>
    <w:basedOn w:val="Normal"/>
    <w:rsid w:val="00416D52"/>
    <w:pPr>
      <w:numPr>
        <w:numId w:val="2"/>
      </w:numPr>
      <w:contextualSpacing/>
    </w:pPr>
  </w:style>
  <w:style w:type="paragraph" w:styleId="ListNumber5">
    <w:name w:val="List Number 5"/>
    <w:basedOn w:val="Normal"/>
    <w:rsid w:val="00416D52"/>
    <w:pPr>
      <w:numPr>
        <w:numId w:val="3"/>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
    <w:name w:val="Code (char)"/>
    <w:uiPriority w:val="1"/>
    <w:qFormat/>
    <w:rsid w:val="00697BDE"/>
    <w:rPr>
      <w:rFonts w:ascii="Arial" w:hAnsi="Arial"/>
      <w:i/>
      <w:noProof/>
      <w:sz w:val="18"/>
      <w:bdr w:val="none" w:sz="0" w:space="0" w:color="auto"/>
      <w:shd w:val="clear" w:color="auto" w:fill="auto"/>
      <w:lang w:val="en-US"/>
    </w:rPr>
  </w:style>
  <w:style w:type="character" w:customStyle="1" w:styleId="PLChar">
    <w:name w:val="PL Char"/>
    <w:link w:val="PL"/>
    <w:qFormat/>
    <w:locked/>
    <w:rsid w:val="00DB4879"/>
    <w:rPr>
      <w:rFonts w:ascii="Courier New" w:hAnsi="Courier New"/>
      <w:sz w:val="16"/>
      <w:lang w:val="en-GB" w:eastAsia="en-US"/>
    </w:rPr>
  </w:style>
  <w:style w:type="character" w:customStyle="1" w:styleId="URLchar0">
    <w:name w:val="URL (char)"/>
    <w:uiPriority w:val="1"/>
    <w:qFormat/>
    <w:rsid w:val="001B7DB7"/>
    <w:rPr>
      <w:rFonts w:ascii="Courier New" w:hAnsi="Courier New" w:cs="Courier New" w:hint="default"/>
      <w:w w:val="90"/>
    </w:rPr>
  </w:style>
  <w:style w:type="paragraph" w:customStyle="1" w:styleId="XMLElement">
    <w:name w:val="XML Element"/>
    <w:basedOn w:val="Normal"/>
    <w:link w:val="XMLElementChar"/>
    <w:qFormat/>
    <w:rsid w:val="00EB6454"/>
    <w:pPr>
      <w:spacing w:after="0"/>
    </w:pPr>
    <w:rPr>
      <w:rFonts w:ascii="Courier New" w:hAnsi="Courier New" w:cs="Arial"/>
      <w:b/>
      <w:w w:val="90"/>
      <w:sz w:val="19"/>
      <w:szCs w:val="18"/>
      <w:lang w:eastAsia="en-GB"/>
    </w:rPr>
  </w:style>
  <w:style w:type="character" w:customStyle="1" w:styleId="XMLElementChar">
    <w:name w:val="XML Element Char"/>
    <w:basedOn w:val="DefaultParagraphFont"/>
    <w:link w:val="XMLElement"/>
    <w:rsid w:val="00EB6454"/>
    <w:rPr>
      <w:rFonts w:ascii="Courier New" w:hAnsi="Courier New" w:cs="Arial"/>
      <w:b/>
      <w:w w:val="90"/>
      <w:sz w:val="19"/>
      <w:szCs w:val="18"/>
      <w:lang w:val="en-GB" w:eastAsia="en-GB"/>
    </w:rPr>
  </w:style>
  <w:style w:type="paragraph" w:customStyle="1" w:styleId="Default">
    <w:name w:val="Default"/>
    <w:rsid w:val="0033474B"/>
    <w:pPr>
      <w:autoSpaceDE w:val="0"/>
      <w:autoSpaceDN w:val="0"/>
      <w:adjustRightInd w:val="0"/>
    </w:pPr>
    <w:rPr>
      <w:rFonts w:ascii="Arial" w:hAnsi="Arial" w:cs="Arial"/>
      <w:color w:val="000000"/>
      <w:sz w:val="24"/>
      <w:szCs w:val="24"/>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023243917">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4.emf"/><Relationship Id="rId39" Type="http://schemas.openxmlformats.org/officeDocument/2006/relationships/image" Target="media/image12.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9.wmf"/><Relationship Id="rId42" Type="http://schemas.openxmlformats.org/officeDocument/2006/relationships/header" Target="header1.xml"/><Relationship Id="rId47" Type="http://schemas.openxmlformats.org/officeDocument/2006/relationships/oleObject" Target="embeddings/oleObject5.bin"/><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vsdx"/><Relationship Id="rId33" Type="http://schemas.openxmlformats.org/officeDocument/2006/relationships/image" Target="media/image8.jpg"/><Relationship Id="rId38" Type="http://schemas.openxmlformats.org/officeDocument/2006/relationships/oleObject" Target="embeddings/oleObject2.bin"/><Relationship Id="rId46" Type="http://schemas.openxmlformats.org/officeDocument/2006/relationships/image" Target="media/image15.wmf"/><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2.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3.emf"/><Relationship Id="rId32" Type="http://schemas.openxmlformats.org/officeDocument/2006/relationships/image" Target="media/image7.jpg"/><Relationship Id="rId37" Type="http://schemas.openxmlformats.org/officeDocument/2006/relationships/image" Target="media/image11.wmf"/><Relationship Id="rId40" Type="http://schemas.openxmlformats.org/officeDocument/2006/relationships/image" Target="media/image13.wmf"/><Relationship Id="rId45" Type="http://schemas.openxmlformats.org/officeDocument/2006/relationships/oleObject" Target="embeddings/oleObject4.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hyperlink" Target="http://dashif.org/ingest/v1.2" TargetMode="External"/><Relationship Id="rId28" Type="http://schemas.openxmlformats.org/officeDocument/2006/relationships/image" Target="media/image5.emf"/><Relationship Id="rId36" Type="http://schemas.openxmlformats.org/officeDocument/2006/relationships/image" Target="media/image10.jpg"/><Relationship Id="rId49" Type="http://schemas.openxmlformats.org/officeDocument/2006/relationships/theme" Target="theme/theme1.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6.png"/><Relationship Id="rId44" Type="http://schemas.openxmlformats.org/officeDocument/2006/relationships/image" Target="media/image14.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hyperlink" Target="https://dash-industry-forum.github.io/docs/CR-Low-Latency-Live-r8.pdf" TargetMode="External"/><Relationship Id="rId27" Type="http://schemas.openxmlformats.org/officeDocument/2006/relationships/package" Target="embeddings/Microsoft_Visio_Drawing1.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5E0DB5-D395-4D34-8C08-3B62FD31D5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3.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4.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5.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6.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7.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8.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9.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55909</Words>
  <Characters>318683</Characters>
  <Application>Microsoft Office Word</Application>
  <DocSecurity>0</DocSecurity>
  <Lines>2655</Lines>
  <Paragraphs>747</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373845</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18)</dc:subject>
  <dc:creator>MCC Support</dc:creator>
  <cp:keywords>&lt;keyword[, keyword, ]&gt;</cp:keywords>
  <dc:description/>
  <cp:lastModifiedBy>26.925_CR0005R2_(Rel-19)_FS_TyTrac</cp:lastModifiedBy>
  <cp:revision>4</cp:revision>
  <cp:lastPrinted>2019-02-27T11:05:00Z</cp:lastPrinted>
  <dcterms:created xsi:type="dcterms:W3CDTF">2025-06-27T07:48:00Z</dcterms:created>
  <dcterms:modified xsi:type="dcterms:W3CDTF">2025-06-30T06:50:00Z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