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to incorporate new agreements on ISAC channel model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incorporate new agreements on ISAC CM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T-Mobile USA Inc.,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FS_Sensing_NR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RP-260166</vt:lpwstr>
  </property>
  <property fmtid="{D5CDD505-2E9C-101B-9397-08002B2CF9AE}" pid="19" name="CrpackTitle">
    <vt:lpwstr>CR to incorporate new agreements on ISAC channel model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