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LTE_CA_R19_xBDL_yBUL-Core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10.6.1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CR-Bugfix 36101-j30_s00-07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LTE_CA_R19_xBDL_yBUL-Core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Introduction of completed R19 x(1=x=6) DL y(y=2) UL CA band combinations to TS 36.101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LTE_CA_R19_xBDL_yBUL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5.5A-2, 5.6A.1-2, 6.2.5, 7.3.1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RP-253626</vt:lpwstr>
  </property>
  <property fmtid="{D5CDD505-2E9C-101B-9397-08002B2CF9AE}" pid="19" name="CrpackTitle">
    <vt:lpwstr>RAN4 CRs to LTE_CA_R19_xBDL_yBUL-Core</vt:lpwstr>
  </property>
  <property fmtid="{D5CDD505-2E9C-101B-9397-08002B2CF9AE}" pid="20" name="Agenda#">
    <vt:lpwstr>10.6.1</vt:lpwstr>
  </property>
  <property fmtid="{D5CDD505-2E9C-101B-9397-08002B2CF9AE}" pid="21" name="Source">
    <vt:lpwstr>RAN4</vt:lpwstr>
  </property>
</Properties>
</file>